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3"/>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ELEMENTE DER EXAKTEN TRIEBPSYCHIATRIE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KLINISCHE PSYCHOLOGIE' .</w:t>
      </w:r>
    </w:p>
    <w:p>
      <w:pPr>
        <w:pStyle w:val="Style13"/>
        <w:keepNext w:val="0"/>
        <w:keepLines w:val="0"/>
        <w:widowControl w:val="0"/>
        <w:shd w:val="clear" w:color="auto" w:fill="auto"/>
        <w:bidi w:val="0"/>
        <w:spacing w:line="240" w:lineRule="auto"/>
        <w:ind w:left="0" w:firstLine="0"/>
        <w:jc w:val="left"/>
        <w:rPr>
          <w:sz w:val="34"/>
          <w:szCs w:val="34"/>
        </w:rPr>
        <w:sectPr>
          <w:footnotePr>
            <w:pos w:val="pageBottom"/>
            <w:numFmt w:val="decimal"/>
            <w:numRestart w:val="continuous"/>
          </w:footnotePr>
          <w:pgSz w:w="12240" w:h="15840"/>
          <w:pgMar w:top="2652" w:left="1967" w:right="3023" w:bottom="2652" w:header="2224" w:footer="2224" w:gutter="0"/>
          <w:pgNumType w:start="1"/>
          <w:cols w:space="720"/>
          <w:noEndnote/>
          <w:rtlGutter w:val="0"/>
          <w:docGrid w:linePitch="360"/>
        </w:sectPr>
      </w:pPr>
      <w:r>
        <w:rPr>
          <w:color w:val="000000"/>
          <w:spacing w:val="0"/>
          <w:w w:val="100"/>
          <w:position w:val="0"/>
          <w:sz w:val="34"/>
          <w:szCs w:val="34"/>
          <w:shd w:val="clear" w:color="auto" w:fill="auto"/>
          <w:lang w:val="de-DE" w:eastAsia="de-DE" w:bidi="de-DE"/>
        </w:rPr>
        <w:t>EXPERIMENTELLE S^NDROMA^IK</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VII</w:t>
      </w:r>
    </w:p>
    <w:p>
      <w:pPr>
        <w:pStyle w:val="Style13"/>
        <w:keepNext w:val="0"/>
        <w:keepLines w:val="0"/>
        <w:widowControl w:val="0"/>
        <w:shd w:val="clear" w:color="auto" w:fill="auto"/>
        <w:bidi w:val="0"/>
        <w:spacing w:line="187" w:lineRule="auto"/>
        <w:ind w:left="0" w:firstLine="0"/>
        <w:jc w:val="left"/>
        <w:rPr>
          <w:sz w:val="26"/>
          <w:szCs w:val="26"/>
        </w:rPr>
      </w:pPr>
      <w:r>
        <w:rPr>
          <w:color w:val="000000"/>
          <w:spacing w:val="0"/>
          <w:w w:val="100"/>
          <w:position w:val="0"/>
          <w:sz w:val="26"/>
          <w:szCs w:val="26"/>
          <w:shd w:val="clear" w:color="auto" w:fill="auto"/>
          <w:lang w:val="de-DE" w:eastAsia="de-DE" w:bidi="de-DE"/>
        </w:rPr>
        <w:t>ALLGEMEINES ÜBER DIE EXPERIMENTELLE</w:t>
      </w:r>
    </w:p>
    <w:p>
      <w:pPr>
        <w:pStyle w:val="Style13"/>
        <w:keepNext w:val="0"/>
        <w:keepLines w:val="0"/>
        <w:widowControl w:val="0"/>
        <w:shd w:val="clear" w:color="auto" w:fill="auto"/>
        <w:bidi w:val="0"/>
        <w:spacing w:line="187" w:lineRule="auto"/>
        <w:ind w:left="0" w:firstLine="0"/>
        <w:jc w:val="left"/>
        <w:rPr>
          <w:sz w:val="26"/>
          <w:szCs w:val="26"/>
        </w:rPr>
      </w:pPr>
      <w:r>
        <w:rPr>
          <w:color w:val="000000"/>
          <w:spacing w:val="0"/>
          <w:w w:val="100"/>
          <w:position w:val="0"/>
          <w:sz w:val="26"/>
          <w:szCs w:val="26"/>
          <w:shd w:val="clear" w:color="auto" w:fill="auto"/>
          <w:lang w:val="de-DE" w:eastAsia="de-DE" w:bidi="de-DE"/>
        </w:rPr>
        <w:t>SYNDROMATIK</w:t>
      </w:r>
    </w:p>
    <w:p>
      <w:pPr>
        <w:pStyle w:val="Style22"/>
        <w:keepNext/>
        <w:keepLines/>
        <w:widowControl w:val="0"/>
        <w:shd w:val="clear" w:color="auto" w:fill="auto"/>
        <w:bidi w:val="0"/>
        <w:spacing w:line="240" w:lineRule="auto"/>
        <w:ind w:left="0" w:firstLine="0"/>
        <w:jc w:val="left"/>
      </w:pPr>
      <w:bookmarkStart w:id="0" w:name="bookmark0"/>
      <w:bookmarkStart w:id="1" w:name="bookmark1"/>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I. </w:t>
      </w:r>
      <w:r>
        <w:rPr>
          <w:color w:val="000000"/>
          <w:spacing w:val="0"/>
          <w:w w:val="100"/>
          <w:position w:val="0"/>
          <w:shd w:val="clear" w:color="auto" w:fill="auto"/>
          <w:lang w:val="de-DE" w:eastAsia="de-DE" w:bidi="de-DE"/>
        </w:rPr>
        <w:t>Die Idee</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 der Einheit, </w:t>
      </w:r>
      <w:r>
        <w:rPr>
          <w:color w:val="000000"/>
          <w:spacing w:val="0"/>
          <w:w w:val="100"/>
          <w:position w:val="0"/>
          <w:shd w:val="clear" w:color="auto" w:fill="auto"/>
          <w:lang w:val="de-DE" w:eastAsia="de-DE" w:bidi="de-DE"/>
        </w:rPr>
        <w:t>Zweiheet</w:t>
      </w:r>
      <w:r>
        <w:rPr>
          <w:i w:val="0"/>
          <w:iCs w:val="0"/>
          <w:color w:val="000000"/>
          <w:spacing w:val="0"/>
          <w:w w:val="100"/>
          <w:position w:val="0"/>
          <w:shd w:val="clear" w:color="auto" w:fill="auto"/>
          <w:lang w:val="de-DE" w:eastAsia="de-DE" w:bidi="de-DE"/>
        </w:rPr>
        <w:t xml:space="preserve"> und </w:t>
      </w:r>
      <w:r>
        <w:rPr>
          <w:color w:val="000000"/>
          <w:spacing w:val="0"/>
          <w:w w:val="100"/>
          <w:position w:val="0"/>
          <w:shd w:val="clear" w:color="auto" w:fill="auto"/>
          <w:lang w:val="de-DE" w:eastAsia="de-DE" w:bidi="de-DE"/>
        </w:rPr>
        <w:t>Veelijeit der Krankheitsformen</w:t>
      </w:r>
      <w:bookmarkEnd w:id="0"/>
      <w:bookmarkEnd w:id="1"/>
    </w:p>
    <w:p>
      <w:pPr>
        <w:pStyle w:val="Style22"/>
        <w:keepNext/>
        <w:keepLines/>
        <w:widowControl w:val="0"/>
        <w:shd w:val="clear" w:color="auto" w:fill="auto"/>
        <w:bidi w:val="0"/>
        <w:spacing w:line="240" w:lineRule="auto"/>
        <w:ind w:left="0" w:firstLine="0"/>
        <w:jc w:val="left"/>
      </w:pPr>
      <w:bookmarkStart w:id="2" w:name="bookmark2"/>
      <w:bookmarkStart w:id="3" w:name="bookmark3"/>
      <w:r>
        <w:rPr>
          <w:i w:val="0"/>
          <w:iCs w:val="0"/>
          <w:color w:val="000000"/>
          <w:spacing w:val="0"/>
          <w:w w:val="100"/>
          <w:position w:val="0"/>
          <w:shd w:val="clear" w:color="auto" w:fill="auto"/>
          <w:lang w:val="de-DE" w:eastAsia="de-DE" w:bidi="de-DE"/>
        </w:rPr>
        <w:t xml:space="preserve">in der </w:t>
      </w:r>
      <w:r>
        <w:rPr>
          <w:color w:val="000000"/>
          <w:spacing w:val="0"/>
          <w:w w:val="100"/>
          <w:position w:val="0"/>
          <w:shd w:val="clear" w:color="auto" w:fill="auto"/>
          <w:lang w:val="de-DE" w:eastAsia="de-DE" w:bidi="de-DE"/>
        </w:rPr>
        <w:t>Psychiatrie</w:t>
      </w:r>
      <w:bookmarkEnd w:id="2"/>
      <w:bookmarkEnd w:id="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historischen Standpunkt aus könnte man die Geschichte der Psychiatrie in drei Phasen einteilen </w:t>
      </w:r>
      <w:r>
        <w:rPr>
          <w:color w:val="000000"/>
          <w:spacing w:val="0"/>
          <w:w w:val="100"/>
          <w:position w:val="0"/>
          <w:sz w:val="16"/>
          <w:szCs w:val="16"/>
          <w:shd w:val="clear" w:color="auto" w:fill="auto"/>
          <w:vertAlign w:val="superscript"/>
          <w:lang w:val="de-DE" w:eastAsia="de-DE" w:bidi="de-DE"/>
        </w:rPr>
        <w:t>1_3</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 xml:space="preserve">i. in die der Einheitspsychose; 2. die der zwei Krankheitsgruppen (von </w:t>
      </w:r>
      <w:r>
        <w:rPr>
          <w:smallCaps/>
          <w:color w:val="000000"/>
          <w:spacing w:val="0"/>
          <w:w w:val="100"/>
          <w:position w:val="0"/>
          <w:shd w:val="clear" w:color="auto" w:fill="auto"/>
          <w:lang w:val="de-DE" w:eastAsia="de-DE" w:bidi="de-DE"/>
        </w:rPr>
        <w:t>Kraeielin</w:t>
      </w:r>
      <w:r>
        <w:rPr>
          <w:color w:val="000000"/>
          <w:spacing w:val="0"/>
          <w:w w:val="100"/>
          <w:position w:val="0"/>
          <w:shd w:val="clear" w:color="auto" w:fill="auto"/>
          <w:lang w:val="de-DE" w:eastAsia="de-DE" w:bidi="de-DE"/>
        </w:rPr>
        <w:t xml:space="preserve"> bis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3. die der Syndromen</w:t>
        <w:softHyphen/>
        <w:t xml:space="preserve">lehre (von </w:t>
      </w:r>
      <w:r>
        <w:rPr>
          <w:smallCaps/>
          <w:color w:val="000000"/>
          <w:spacing w:val="0"/>
          <w:w w:val="100"/>
          <w:position w:val="0"/>
          <w:shd w:val="clear" w:color="auto" w:fill="auto"/>
          <w:lang w:val="de-DE" w:eastAsia="de-DE" w:bidi="de-DE"/>
        </w:rPr>
        <w:t>Hoche</w:t>
      </w:r>
      <w:r>
        <w:rPr>
          <w:color w:val="000000"/>
          <w:spacing w:val="0"/>
          <w:w w:val="100"/>
          <w:position w:val="0"/>
          <w:shd w:val="clear" w:color="auto" w:fill="auto"/>
          <w:lang w:val="de-DE" w:eastAsia="de-DE" w:bidi="de-DE"/>
        </w:rPr>
        <w:t xml:space="preserve"> bis </w:t>
      </w:r>
      <w:r>
        <w:rPr>
          <w:smallCaps/>
          <w:color w:val="000000"/>
          <w:spacing w:val="0"/>
          <w:w w:val="100"/>
          <w:position w:val="0"/>
          <w:shd w:val="clear" w:color="auto" w:fill="auto"/>
          <w:lang w:val="de-DE" w:eastAsia="de-DE" w:bidi="de-DE"/>
        </w:rPr>
        <w:t>Carl Schneidlr).</w:t>
      </w:r>
    </w:p>
    <w:p>
      <w:pPr>
        <w:pStyle w:val="Style27"/>
        <w:keepNext w:val="0"/>
        <w:keepLines w:val="0"/>
        <w:widowControl w:val="0"/>
        <w:shd w:val="clear" w:color="auto" w:fill="auto"/>
        <w:tabs>
          <w:tab w:pos="3610" w:val="left"/>
        </w:tabs>
        <w:bidi w:val="0"/>
        <w:spacing w:line="240" w:lineRule="auto"/>
        <w:ind w:left="0" w:firstLine="360"/>
        <w:jc w:val="left"/>
      </w:pPr>
      <w:r>
        <w:rPr>
          <w:color w:val="000000"/>
          <w:spacing w:val="0"/>
          <w:w w:val="100"/>
          <w:position w:val="0"/>
          <w:shd w:val="clear" w:color="auto" w:fill="auto"/>
          <w:lang w:val="de-DE" w:eastAsia="de-DE" w:bidi="de-DE"/>
        </w:rPr>
        <w:t>In der Periode der Enhei’/spsychiose wurde die Vielheitsfrage der psycho</w:t>
        <w:softHyphen/>
        <w:t xml:space="preserve">pathologischen Bilder einfach in der Weise gelöst, daß man nur </w:t>
      </w:r>
      <w:r>
        <w:rPr>
          <w:color w:val="000000"/>
          <w:spacing w:val="0"/>
          <w:w w:val="100"/>
          <w:position w:val="0"/>
          <w:sz w:val="19"/>
          <w:szCs w:val="19"/>
          <w:shd w:val="clear" w:color="auto" w:fill="auto"/>
          <w:lang w:val="de-DE" w:eastAsia="de-DE" w:bidi="de-DE"/>
        </w:rPr>
        <w:t xml:space="preserve">ein </w:t>
      </w:r>
      <w:r>
        <w:rPr>
          <w:color w:val="000000"/>
          <w:spacing w:val="0"/>
          <w:w w:val="100"/>
          <w:position w:val="0"/>
          <w:shd w:val="clear" w:color="auto" w:fill="auto"/>
          <w:lang w:val="de-DE" w:eastAsia="de-DE" w:bidi="de-DE"/>
        </w:rPr>
        <w:t>Irresein an</w:t>
        <w:softHyphen/>
        <w:t>nahm und glaubte, daß dieses der Reihe nach verschiedene Gestaltungen an</w:t>
        <w:softHyphen/>
        <w:t>nehmen könnte. Danach beginnt das Irresein mit Melancholie, ihr folgt der Zustand der Tobsucht, nachher erscheint die Verrücktheit und zuletzt der Blöd</w:t>
        <w:softHyphen/>
        <w:t>sinn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tab/>
        <w:t>„</w:t>
      </w:r>
    </w:p>
    <w:p>
      <w:pPr>
        <w:pStyle w:val="Style27"/>
        <w:keepNext w:val="0"/>
        <w:keepLines w:val="0"/>
        <w:widowControl w:val="0"/>
        <w:shd w:val="clear" w:color="auto" w:fill="auto"/>
        <w:tabs>
          <w:tab w:pos="6370" w:val="left"/>
        </w:tabs>
        <w:bidi w:val="0"/>
        <w:spacing w:line="240" w:lineRule="auto"/>
        <w:ind w:left="0" w:firstLine="360"/>
        <w:jc w:val="left"/>
      </w:pPr>
      <w:r>
        <w:rPr>
          <w:color w:val="000000"/>
          <w:spacing w:val="0"/>
          <w:w w:val="100"/>
          <w:position w:val="0"/>
          <w:shd w:val="clear" w:color="auto" w:fill="auto"/>
          <w:lang w:val="de-DE" w:eastAsia="de-DE" w:bidi="de-DE"/>
        </w:rPr>
        <w:t xml:space="preserve">Die Idee der </w:t>
      </w:r>
      <w:r>
        <w:rPr>
          <w:i/>
          <w:iCs/>
          <w:color w:val="000000"/>
          <w:spacing w:val="0"/>
          <w:w w:val="100"/>
          <w:position w:val="0"/>
          <w:shd w:val="clear" w:color="auto" w:fill="auto"/>
          <w:lang w:val="de-DE" w:eastAsia="de-DE" w:bidi="de-DE"/>
        </w:rPr>
        <w:t>Zlviiliit</w:t>
      </w:r>
      <w:r>
        <w:rPr>
          <w:color w:val="000000"/>
          <w:spacing w:val="0"/>
          <w:w w:val="100"/>
          <w:position w:val="0"/>
          <w:shd w:val="clear" w:color="auto" w:fill="auto"/>
          <w:lang w:val="de-DE" w:eastAsia="de-DE" w:bidi="de-DE"/>
        </w:rPr>
        <w:t xml:space="preserve"> der Geisteskrankheiten erlangte in der Aufstellung der zwei großen Krankheitsgruppen in </w:t>
      </w:r>
      <w:r>
        <w:rPr>
          <w:smallCaps/>
          <w:color w:val="000000"/>
          <w:spacing w:val="0"/>
          <w:w w:val="100"/>
          <w:position w:val="0"/>
          <w:shd w:val="clear" w:color="auto" w:fill="auto"/>
          <w:lang w:val="de-DE" w:eastAsia="de-DE" w:bidi="de-DE"/>
        </w:rPr>
        <w:t>Kraepelins</w:t>
      </w:r>
      <w:r>
        <w:rPr>
          <w:color w:val="000000"/>
          <w:spacing w:val="0"/>
          <w:w w:val="100"/>
          <w:position w:val="0"/>
          <w:sz w:val="19"/>
          <w:szCs w:val="19"/>
          <w:shd w:val="clear" w:color="auto" w:fill="auto"/>
          <w:lang w:val="de-DE" w:eastAsia="de-DE" w:bidi="de-DE"/>
        </w:rPr>
        <w:t xml:space="preserve"> klinischer Psychiatrie - </w:t>
      </w:r>
      <w:r>
        <w:rPr>
          <w:color w:val="000000"/>
          <w:spacing w:val="0"/>
          <w:w w:val="100"/>
          <w:position w:val="0"/>
          <w:shd w:val="clear" w:color="auto" w:fill="auto"/>
          <w:lang w:val="de-DE" w:eastAsia="de-DE" w:bidi="de-DE"/>
        </w:rPr>
        <w:t xml:space="preserve">von etwa </w:t>
      </w:r>
      <w:r>
        <w:rPr>
          <w:color w:val="000000"/>
          <w:spacing w:val="0"/>
          <w:w w:val="100"/>
          <w:position w:val="0"/>
          <w:sz w:val="19"/>
          <w:szCs w:val="19"/>
          <w:shd w:val="clear" w:color="auto" w:fill="auto"/>
          <w:lang w:val="de-DE" w:eastAsia="de-DE" w:bidi="de-DE"/>
        </w:rPr>
        <w:t xml:space="preserve">1896 bis </w:t>
      </w:r>
      <w:r>
        <w:rPr>
          <w:color w:val="000000"/>
          <w:spacing w:val="0"/>
          <w:w w:val="100"/>
          <w:position w:val="0"/>
          <w:shd w:val="clear" w:color="auto" w:fill="auto"/>
          <w:lang w:val="de-DE" w:eastAsia="de-DE" w:bidi="de-DE"/>
        </w:rPr>
        <w:t xml:space="preserve">heute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die führende Rolle. Das </w:t>
      </w:r>
      <w:r>
        <w:rPr>
          <w:color w:val="000000"/>
          <w:spacing w:val="0"/>
          <w:w w:val="100"/>
          <w:position w:val="0"/>
          <w:sz w:val="19"/>
          <w:szCs w:val="19"/>
          <w:shd w:val="clear" w:color="auto" w:fill="auto"/>
          <w:lang w:val="de-DE" w:eastAsia="de-DE" w:bidi="de-DE"/>
        </w:rPr>
        <w:t>m</w:t>
      </w:r>
      <w:r>
        <w:rPr>
          <w:color w:val="000000"/>
          <w:spacing w:val="0"/>
          <w:w w:val="100"/>
          <w:position w:val="0"/>
          <w:sz w:val="19"/>
          <w:szCs w:val="19"/>
          <w:shd w:val="clear" w:color="auto" w:fill="auto"/>
          <w:vertAlign w:val="subscript"/>
          <w:lang w:val="de-DE" w:eastAsia="de-DE" w:bidi="de-DE"/>
        </w:rPr>
        <w:t>&lt;</w:t>
      </w:r>
      <w:r>
        <w:rPr>
          <w:color w:val="000000"/>
          <w:spacing w:val="0"/>
          <w:w w:val="100"/>
          <w:position w:val="0"/>
          <w:sz w:val="19"/>
          <w:szCs w:val="19"/>
          <w:shd w:val="clear" w:color="auto" w:fill="auto"/>
          <w:lang w:val="de-DE" w:eastAsia="de-DE" w:bidi="de-DE"/>
        </w:rPr>
        <w:t xml:space="preserve">ani'scl-dipressiVe </w:t>
      </w:r>
      <w:r>
        <w:rPr>
          <w:i/>
          <w:iCs/>
          <w:color w:val="000000"/>
          <w:spacing w:val="0"/>
          <w:w w:val="100"/>
          <w:position w:val="0"/>
          <w:shd w:val="clear" w:color="auto" w:fill="auto"/>
          <w:lang w:val="de-DE" w:eastAsia="de-DE" w:bidi="de-DE"/>
        </w:rPr>
        <w:t>Inseln</w:t>
      </w:r>
      <w:r>
        <w:rPr>
          <w:color w:val="000000"/>
          <w:spacing w:val="0"/>
          <w:w w:val="100"/>
          <w:position w:val="0"/>
          <w:shd w:val="clear" w:color="auto" w:fill="auto"/>
          <w:lang w:val="de-DE" w:eastAsia="de-DE" w:bidi="de-DE"/>
        </w:rPr>
        <w:t xml:space="preserve"> nahm sowohl </w:t>
      </w:r>
      <w:r>
        <w:rPr>
          <w:color w:val="000000"/>
          <w:spacing w:val="0"/>
          <w:w w:val="100"/>
          <w:position w:val="0"/>
          <w:sz w:val="19"/>
          <w:szCs w:val="19"/>
          <w:shd w:val="clear" w:color="auto" w:fill="auto"/>
          <w:lang w:val="de-DE" w:eastAsia="de-DE" w:bidi="de-DE"/>
        </w:rPr>
        <w:t xml:space="preserve">alle </w:t>
      </w:r>
      <w:r>
        <w:rPr>
          <w:color w:val="000000"/>
          <w:spacing w:val="0"/>
          <w:w w:val="100"/>
          <w:position w:val="0"/>
          <w:shd w:val="clear" w:color="auto" w:fill="auto"/>
          <w:lang w:val="de-DE" w:eastAsia="de-DE" w:bidi="de-DE"/>
        </w:rPr>
        <w:t xml:space="preserve">Gemütserkrankungen wie auch das zirkuläre Irresein der Franzosen in sich auf, die </w:t>
      </w:r>
      <w:r>
        <w:rPr>
          <w:color w:val="000000"/>
          <w:spacing w:val="0"/>
          <w:w w:val="100"/>
          <w:position w:val="0"/>
          <w:sz w:val="19"/>
          <w:szCs w:val="19"/>
          <w:shd w:val="clear" w:color="auto" w:fill="auto"/>
          <w:lang w:val="de-DE" w:eastAsia="de-DE" w:bidi="de-DE"/>
        </w:rPr>
        <w:t xml:space="preserve">D&gt;emen/ia praecox </w:t>
      </w:r>
      <w:r>
        <w:rPr>
          <w:color w:val="000000"/>
          <w:spacing w:val="0"/>
          <w:w w:val="100"/>
          <w:position w:val="0"/>
          <w:shd w:val="clear" w:color="auto" w:fill="auto"/>
          <w:lang w:val="de-DE" w:eastAsia="de-DE" w:bidi="de-DE"/>
        </w:rPr>
        <w:t xml:space="preserve">vereinigte in sich die Katatonie, Hebephrenic </w:t>
      </w:r>
      <w:r>
        <w:rPr>
          <w:smallCaps/>
          <w:color w:val="000000"/>
          <w:spacing w:val="0"/>
          <w:w w:val="100"/>
          <w:position w:val="0"/>
          <w:shd w:val="clear" w:color="auto" w:fill="auto"/>
          <w:lang w:val="de-DE" w:eastAsia="de-DE" w:bidi="de-DE"/>
        </w:rPr>
        <w:t>(Kahl</w:t>
        <w:softHyphen/>
        <w:t>baum)</w:t>
      </w:r>
      <w:r>
        <w:rPr>
          <w:color w:val="000000"/>
          <w:spacing w:val="0"/>
          <w:w w:val="100"/>
          <w:position w:val="0"/>
          <w:shd w:val="clear" w:color="auto" w:fill="auto"/>
          <w:lang w:val="de-DE" w:eastAsia="de-DE" w:bidi="de-DE"/>
        </w:rPr>
        <w:t xml:space="preserve"> und die Verrücktheit, die Paranoia.</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 diejenigen Krankheitsformen, die in _ dem System der Zweileitspsyclosen nicht untergebracht werden konnten, galten als Entartungsirresein. Diese gerad</w:t>
        <w:softHyphen/>
        <w:t xml:space="preserve">linige klinische Betrachtungsweise wurde aber durch die Unterströmung der von </w:t>
      </w:r>
      <w:r>
        <w:rPr>
          <w:smallCaps/>
          <w:color w:val="000000"/>
          <w:spacing w:val="0"/>
          <w:w w:val="100"/>
          <w:position w:val="0"/>
          <w:shd w:val="clear" w:color="auto" w:fill="auto"/>
          <w:lang w:val="de-DE" w:eastAsia="de-DE" w:bidi="de-DE"/>
        </w:rPr>
        <w:t>Hoche</w:t>
      </w:r>
      <w:r>
        <w:rPr>
          <w:color w:val="000000"/>
          <w:spacing w:val="0"/>
          <w:w w:val="100"/>
          <w:position w:val="0"/>
          <w:shd w:val="clear" w:color="auto" w:fill="auto"/>
          <w:lang w:val="de-DE" w:eastAsia="de-DE" w:bidi="de-DE"/>
        </w:rPr>
        <w:t xml:space="preserve"> fast von Anfang an gestört, also durch die Idee der </w:t>
      </w:r>
      <w:r>
        <w:rPr>
          <w:i/>
          <w:iCs/>
          <w:color w:val="000000"/>
          <w:spacing w:val="0"/>
          <w:w w:val="100"/>
          <w:position w:val="0"/>
          <w:shd w:val="clear" w:color="auto" w:fill="auto"/>
          <w:lang w:val="de-DE" w:eastAsia="de-DE" w:bidi="de-DE"/>
        </w:rPr>
        <w:t>VieHeit:</w:t>
      </w:r>
      <w:r>
        <w:rPr>
          <w:color w:val="000000"/>
          <w:spacing w:val="0"/>
          <w:w w:val="100"/>
          <w:position w:val="0"/>
          <w:shd w:val="clear" w:color="auto" w:fill="auto"/>
          <w:lang w:val="de-DE" w:eastAsia="de-DE" w:bidi="de-DE"/>
        </w:rPr>
        <w:t xml:space="preserve"> psychopathologischer Erscheinungen.</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Ansturm gegen die Zweiheitsidee </w:t>
      </w:r>
      <w:r>
        <w:rPr>
          <w:smallCaps/>
          <w:color w:val="000000"/>
          <w:spacing w:val="0"/>
          <w:w w:val="100"/>
          <w:position w:val="0"/>
          <w:shd w:val="clear" w:color="auto" w:fill="auto"/>
          <w:lang w:val="de-DE" w:eastAsia="de-DE" w:bidi="de-DE"/>
        </w:rPr>
        <w:t>Kraepelins</w:t>
      </w:r>
      <w:r>
        <w:rPr>
          <w:color w:val="000000"/>
          <w:spacing w:val="0"/>
          <w:w w:val="100"/>
          <w:position w:val="0"/>
          <w:shd w:val="clear" w:color="auto" w:fill="auto"/>
          <w:lang w:val="de-DE" w:eastAsia="de-DE" w:bidi="de-DE"/>
        </w:rPr>
        <w:t xml:space="preserve"> hat eigentlich mit der Revolte gegen das Dogma </w:t>
      </w:r>
      <w:r>
        <w:rPr>
          <w:smallCaps/>
          <w:color w:val="000000"/>
          <w:spacing w:val="0"/>
          <w:w w:val="100"/>
          <w:position w:val="0"/>
          <w:shd w:val="clear" w:color="auto" w:fill="auto"/>
          <w:lang w:val="de-DE" w:eastAsia="de-DE" w:bidi="de-DE"/>
        </w:rPr>
        <w:t>Nissls</w:t>
      </w:r>
      <w:r>
        <w:rPr>
          <w:color w:val="000000"/>
          <w:spacing w:val="0"/>
          <w:w w:val="100"/>
          <w:position w:val="0"/>
          <w:shd w:val="clear" w:color="auto" w:fill="auto"/>
          <w:lang w:val="de-DE" w:eastAsia="de-DE" w:bidi="de-DE"/>
        </w:rPr>
        <w:t xml:space="preserve"> von der pathologisch-anatomischen Be</w:t>
        <w:softHyphen/>
        <w:t>dingtheit aller Psychosen begonnen.</w:t>
      </w:r>
    </w:p>
    <w:p>
      <w:pPr>
        <w:pStyle w:val="Style16"/>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Bumke</w:t>
      </w:r>
      <w:r>
        <w:rPr>
          <w:color w:val="000000"/>
          <w:spacing w:val="0"/>
          <w:w w:val="100"/>
          <w:position w:val="0"/>
          <w:shd w:val="clear" w:color="auto" w:fill="auto"/>
          <w:lang w:val="de-DE" w:eastAsia="de-DE" w:bidi="de-DE"/>
        </w:rPr>
        <w:t xml:space="preserve"> schreibt über das Auftreten </w:t>
      </w:r>
      <w:r>
        <w:rPr>
          <w:smallCaps/>
          <w:color w:val="000000"/>
          <w:spacing w:val="0"/>
          <w:w w:val="100"/>
          <w:position w:val="0"/>
          <w:sz w:val="18"/>
          <w:szCs w:val="18"/>
          <w:shd w:val="clear" w:color="auto" w:fill="auto"/>
          <w:lang w:val="de-DE" w:eastAsia="de-DE" w:bidi="de-DE"/>
        </w:rPr>
        <w:t>Hoches</w:t>
      </w:r>
      <w:r>
        <w:rPr>
          <w:color w:val="000000"/>
          <w:spacing w:val="0"/>
          <w:w w:val="100"/>
          <w:position w:val="0"/>
          <w:shd w:val="clear" w:color="auto" w:fill="auto"/>
          <w:lang w:val="de-DE" w:eastAsia="de-DE" w:bidi="de-DE"/>
        </w:rPr>
        <w:t xml:space="preserve"> folgendes: </w:t>
      </w:r>
      <w:r>
        <w:rPr>
          <w:color w:val="000000"/>
          <w:spacing w:val="0"/>
          <w:w w:val="100"/>
          <w:position w:val="0"/>
          <w:sz w:val="18"/>
          <w:szCs w:val="18"/>
          <w:shd w:val="clear" w:color="auto" w:fill="auto"/>
          <w:lang w:val="de-DE" w:eastAsia="de-DE" w:bidi="de-DE"/>
        </w:rPr>
        <w:t xml:space="preserve">«Es </w:t>
      </w:r>
      <w:r>
        <w:rPr>
          <w:color w:val="000000"/>
          <w:spacing w:val="0"/>
          <w:w w:val="100"/>
          <w:position w:val="0"/>
          <w:shd w:val="clear" w:color="auto" w:fill="auto"/>
          <w:lang w:val="de-DE" w:eastAsia="de-DE" w:bidi="de-DE"/>
        </w:rPr>
        <w:t>war die Zeit, in der kein Gerin</w:t>
        <w:softHyphen/>
        <w:t xml:space="preserve">gerer </w:t>
      </w:r>
      <w:r>
        <w:rPr>
          <w:color w:val="000000"/>
          <w:spacing w:val="0"/>
          <w:w w:val="100"/>
          <w:position w:val="0"/>
          <w:sz w:val="15"/>
          <w:szCs w:val="15"/>
          <w:shd w:val="clear" w:color="auto" w:fill="auto"/>
          <w:lang w:val="de-DE" w:eastAsia="de-DE" w:bidi="de-DE"/>
        </w:rPr>
        <w:t xml:space="preserve">als </w:t>
      </w:r>
      <w:r>
        <w:rPr>
          <w:smallCaps/>
          <w:color w:val="000000"/>
          <w:spacing w:val="0"/>
          <w:w w:val="100"/>
          <w:position w:val="0"/>
          <w:sz w:val="18"/>
          <w:szCs w:val="18"/>
          <w:shd w:val="clear" w:color="auto" w:fill="auto"/>
          <w:lang w:val="de-DE" w:eastAsia="de-DE" w:bidi="de-DE"/>
        </w:rPr>
        <w:t>Niisl</w:t>
      </w:r>
      <w:r>
        <w:rPr>
          <w:color w:val="000000"/>
          <w:spacing w:val="0"/>
          <w:w w:val="100"/>
          <w:position w:val="0"/>
          <w:shd w:val="clear" w:color="auto" w:fill="auto"/>
          <w:lang w:val="de-DE" w:eastAsia="de-DE" w:bidi="de-DE"/>
        </w:rPr>
        <w:t xml:space="preserve"> sogar die Hysterie für eine Störung erklärte, deren Grundlagen pathologisch</w:t>
        <w:softHyphen/>
        <w:t>anatomisch ebenso faßbar seien wie die der Paralyse und in der er deshalb alle Versuche, hyste</w:t>
        <w:softHyphen/>
        <w:t>rische Symptome psychologisch zu deuten, für unwissenschaftlich und den Begriff der funktionellen Geisteskrankheiten für die Quelle fundamentaler Irrtümer erklärte 4 »</w:t>
      </w:r>
    </w:p>
    <w:p>
      <w:pPr>
        <w:pStyle w:val="Style16"/>
        <w:keepNext w:val="0"/>
        <w:keepLines w:val="0"/>
        <w:widowControl w:val="0"/>
        <w:numPr>
          <w:ilvl w:val="0"/>
          <w:numId w:val="15"/>
        </w:numPr>
        <w:shd w:val="clear" w:color="auto" w:fill="auto"/>
        <w:tabs>
          <w:tab w:pos="500" w:val="left"/>
        </w:tabs>
        <w:bidi w:val="0"/>
        <w:spacing w:line="228" w:lineRule="auto"/>
        <w:ind w:left="0" w:firstLine="360"/>
        <w:jc w:val="left"/>
      </w:pPr>
      <w:r>
        <w:rPr>
          <w:smallCaps/>
          <w:color w:val="000000"/>
          <w:spacing w:val="0"/>
          <w:w w:val="100"/>
          <w:position w:val="0"/>
          <w:sz w:val="18"/>
          <w:szCs w:val="18"/>
          <w:shd w:val="clear" w:color="auto" w:fill="auto"/>
          <w:lang w:val="de-DE" w:eastAsia="de-DE" w:bidi="de-DE"/>
        </w:rPr>
        <w:t>Kraeielin:</w:t>
      </w:r>
      <w:r>
        <w:rPr>
          <w:color w:val="000000"/>
          <w:spacing w:val="0"/>
          <w:w w:val="100"/>
          <w:position w:val="0"/>
          <w:shd w:val="clear" w:color="auto" w:fill="auto"/>
          <w:lang w:val="de-DE" w:eastAsia="de-DE" w:bidi="de-DE"/>
        </w:rPr>
        <w:t xml:space="preserve"> Die Erscheinungsformen des Irreseins. Ztschr. f. d. ges. Ncur. u. Isych. Bd. 62. 1920.</w:t>
      </w:r>
    </w:p>
    <w:p>
      <w:pPr>
        <w:pStyle w:val="Style16"/>
        <w:keepNext w:val="0"/>
        <w:keepLines w:val="0"/>
        <w:widowControl w:val="0"/>
        <w:numPr>
          <w:ilvl w:val="0"/>
          <w:numId w:val="15"/>
        </w:numPr>
        <w:shd w:val="clear" w:color="auto" w:fill="auto"/>
        <w:tabs>
          <w:tab w:pos="495" w:val="left"/>
        </w:tabs>
        <w:bidi w:val="0"/>
        <w:spacing w:line="228" w:lineRule="auto"/>
        <w:ind w:left="0" w:firstLine="360"/>
        <w:jc w:val="left"/>
      </w:pPr>
      <w:r>
        <w:rPr>
          <w:smallCaps/>
          <w:color w:val="000000"/>
          <w:spacing w:val="0"/>
          <w:w w:val="100"/>
          <w:position w:val="0"/>
          <w:sz w:val="18"/>
          <w:szCs w:val="18"/>
          <w:shd w:val="clear" w:color="auto" w:fill="auto"/>
          <w:lang w:val="de-DE" w:eastAsia="de-DE" w:bidi="de-DE"/>
        </w:rPr>
        <w:t>Griesinger,</w:t>
      </w:r>
      <w:r>
        <w:rPr>
          <w:color w:val="000000"/>
          <w:spacing w:val="0"/>
          <w:w w:val="100"/>
          <w:position w:val="0"/>
          <w:shd w:val="clear" w:color="auto" w:fill="auto"/>
          <w:lang w:val="de-DE" w:eastAsia="de-DE" w:bidi="de-DE"/>
        </w:rPr>
        <w:t xml:space="preserve"> W.: Die Pathologie und Therapie der psychischen Krankheiten. 3. Aufl. Wreden, Braunschweig 1871.</w:t>
      </w:r>
    </w:p>
    <w:p>
      <w:pPr>
        <w:pStyle w:val="Style16"/>
        <w:keepNext w:val="0"/>
        <w:keepLines w:val="0"/>
        <w:widowControl w:val="0"/>
        <w:numPr>
          <w:ilvl w:val="0"/>
          <w:numId w:val="15"/>
        </w:numPr>
        <w:shd w:val="clear" w:color="auto" w:fill="auto"/>
        <w:tabs>
          <w:tab w:pos="508" w:val="left"/>
        </w:tabs>
        <w:bidi w:val="0"/>
        <w:spacing w:line="228" w:lineRule="auto"/>
        <w:ind w:left="0" w:firstLine="360"/>
        <w:jc w:val="left"/>
      </w:pPr>
      <w:r>
        <w:rPr>
          <w:smallCaps/>
          <w:color w:val="000000"/>
          <w:spacing w:val="0"/>
          <w:w w:val="100"/>
          <w:position w:val="0"/>
          <w:sz w:val="18"/>
          <w:szCs w:val="18"/>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Psychopathologie. Springer, Bcrlin-Hcidelberg 1948.</w:t>
      </w:r>
    </w:p>
    <w:p>
      <w:pPr>
        <w:pStyle w:val="Style16"/>
        <w:keepNext w:val="0"/>
        <w:keepLines w:val="0"/>
        <w:widowControl w:val="0"/>
        <w:numPr>
          <w:ilvl w:val="0"/>
          <w:numId w:val="15"/>
        </w:numPr>
        <w:shd w:val="clear" w:color="auto" w:fill="auto"/>
        <w:tabs>
          <w:tab w:pos="486" w:val="left"/>
        </w:tabs>
        <w:bidi w:val="0"/>
        <w:spacing w:line="228" w:lineRule="auto"/>
        <w:ind w:left="0" w:firstLine="360"/>
        <w:jc w:val="left"/>
      </w:pPr>
      <w:r>
        <w:rPr>
          <w:smallCaps/>
          <w:color w:val="000000"/>
          <w:spacing w:val="0"/>
          <w:w w:val="100"/>
          <w:position w:val="0"/>
          <w:sz w:val="18"/>
          <w:szCs w:val="18"/>
          <w:shd w:val="clear" w:color="auto" w:fill="auto"/>
          <w:lang w:val="de-DE" w:eastAsia="de-DE" w:bidi="de-DE"/>
        </w:rPr>
        <w:t>Bumke,</w:t>
      </w:r>
      <w:r>
        <w:rPr>
          <w:color w:val="000000"/>
          <w:spacing w:val="0"/>
          <w:w w:val="100"/>
          <w:position w:val="0"/>
          <w:sz w:val="18"/>
          <w:szCs w:val="18"/>
          <w:shd w:val="clear" w:color="auto" w:fill="auto"/>
          <w:lang w:val="de-DE" w:eastAsia="de-DE" w:bidi="de-DE"/>
        </w:rPr>
        <w:t xml:space="preserve"> O.</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Die gegenwärtigen Strömungen in der Psychiatrie. Springer, Berlin 1928. S. </w:t>
      </w:r>
      <w:r>
        <w:rPr>
          <w:color w:val="000000"/>
          <w:spacing w:val="0"/>
          <w:w w:val="100"/>
          <w:position w:val="0"/>
          <w:sz w:val="15"/>
          <w:szCs w:val="15"/>
          <w:shd w:val="clear" w:color="auto" w:fill="auto"/>
          <w:lang w:val="de-DE" w:eastAsia="de-DE" w:bidi="de-DE"/>
        </w:rPr>
        <w:t xml:space="preserve">20. </w:t>
      </w:r>
      <w:r>
        <w:rPr>
          <w:color w:val="000000"/>
          <w:spacing w:val="0"/>
          <w:w w:val="100"/>
          <w:position w:val="0"/>
          <w:shd w:val="clear" w:color="auto" w:fill="auto"/>
          <w:lang w:val="de-DE" w:eastAsia="de-DE" w:bidi="de-DE"/>
        </w:rPr>
        <w:t>Literatur ebenda.</w:t>
      </w:r>
    </w:p>
    <w:p>
      <w:pPr>
        <w:pStyle w:val="Style16"/>
        <w:keepNext w:val="0"/>
        <w:keepLines w:val="0"/>
        <w:widowControl w:val="0"/>
        <w:shd w:val="clear" w:color="auto" w:fill="auto"/>
        <w:bidi w:val="0"/>
        <w:spacing w:line="214" w:lineRule="auto"/>
        <w:ind w:left="0" w:firstLine="360"/>
        <w:jc w:val="left"/>
      </w:pPr>
      <w:r>
        <w:rPr>
          <w:smallCaps/>
          <w:color w:val="000000"/>
          <w:spacing w:val="0"/>
          <w:w w:val="100"/>
          <w:position w:val="0"/>
          <w:sz w:val="18"/>
          <w:szCs w:val="18"/>
          <w:shd w:val="clear" w:color="auto" w:fill="auto"/>
          <w:lang w:val="de-DE" w:eastAsia="de-DE" w:bidi="de-DE"/>
        </w:rPr>
        <w:t>Hoches</w:t>
      </w:r>
      <w:r>
        <w:rPr>
          <w:color w:val="000000"/>
          <w:spacing w:val="0"/>
          <w:w w:val="100"/>
          <w:position w:val="0"/>
          <w:shd w:val="clear" w:color="auto" w:fill="auto"/>
          <w:lang w:val="de-DE" w:eastAsia="de-DE" w:bidi="de-DE"/>
        </w:rPr>
        <w:t xml:space="preserve"> Antwort war klar und bündig gefaßt, daß «die Hysterie eine pathologische Anatomie weder besäße noch jemals besitzen würde '».</w:t>
      </w:r>
    </w:p>
    <w:p>
      <w:pPr>
        <w:pStyle w:val="Style16"/>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 xml:space="preserve">Der Kampf </w:t>
      </w:r>
      <w:r>
        <w:rPr>
          <w:smallCaps/>
          <w:color w:val="000000"/>
          <w:spacing w:val="0"/>
          <w:w w:val="100"/>
          <w:position w:val="0"/>
          <w:sz w:val="18"/>
          <w:szCs w:val="18"/>
          <w:shd w:val="clear" w:color="auto" w:fill="auto"/>
          <w:lang w:val="de-DE" w:eastAsia="de-DE" w:bidi="de-DE"/>
        </w:rPr>
        <w:t>Hoches</w:t>
      </w:r>
      <w:r>
        <w:rPr>
          <w:color w:val="000000"/>
          <w:spacing w:val="0"/>
          <w:w w:val="100"/>
          <w:position w:val="0"/>
          <w:shd w:val="clear" w:color="auto" w:fill="auto"/>
          <w:lang w:val="de-DE" w:eastAsia="de-DE" w:bidi="de-DE"/>
        </w:rPr>
        <w:t xml:space="preserve"> gegen das anatomische Dogma war aber eigentlich nur ein Teil seiner Revolte, die er gegen die Krankheitseinheiten </w:t>
      </w:r>
      <w:r>
        <w:rPr>
          <w:smallCaps/>
          <w:color w:val="000000"/>
          <w:spacing w:val="0"/>
          <w:w w:val="100"/>
          <w:position w:val="0"/>
          <w:sz w:val="18"/>
          <w:szCs w:val="18"/>
          <w:shd w:val="clear" w:color="auto" w:fill="auto"/>
          <w:lang w:val="de-DE" w:eastAsia="de-DE" w:bidi="de-DE"/>
        </w:rPr>
        <w:t>Kraepelins</w:t>
      </w:r>
      <w:r>
        <w:rPr>
          <w:color w:val="000000"/>
          <w:spacing w:val="0"/>
          <w:w w:val="100"/>
          <w:position w:val="0"/>
          <w:shd w:val="clear" w:color="auto" w:fill="auto"/>
          <w:lang w:val="de-DE" w:eastAsia="de-DE" w:bidi="de-DE"/>
        </w:rPr>
        <w:t xml:space="preserve"> gerichtet hatte.</w:t>
      </w:r>
    </w:p>
    <w:p>
      <w:pPr>
        <w:pStyle w:val="Style16"/>
        <w:keepNext w:val="0"/>
        <w:keepLines w:val="0"/>
        <w:widowControl w:val="0"/>
        <w:shd w:val="clear" w:color="auto" w:fill="auto"/>
        <w:bidi w:val="0"/>
        <w:ind w:left="0" w:firstLine="360"/>
        <w:jc w:val="left"/>
      </w:pPr>
      <w:r>
        <w:rPr>
          <w:smallCaps/>
          <w:color w:val="000000"/>
          <w:spacing w:val="0"/>
          <w:w w:val="100"/>
          <w:position w:val="0"/>
          <w:sz w:val="18"/>
          <w:szCs w:val="18"/>
          <w:shd w:val="clear" w:color="auto" w:fill="auto"/>
          <w:lang w:val="de-DE" w:eastAsia="de-DE" w:bidi="de-DE"/>
        </w:rPr>
        <w:t>Bumke</w:t>
      </w:r>
      <w:r>
        <w:rPr>
          <w:color w:val="000000"/>
          <w:spacing w:val="0"/>
          <w:w w:val="100"/>
          <w:position w:val="0"/>
          <w:shd w:val="clear" w:color="auto" w:fill="auto"/>
          <w:lang w:val="de-DE" w:eastAsia="de-DE" w:bidi="de-DE"/>
        </w:rPr>
        <w:t xml:space="preserve"> schildert in seinem zitierten Referat die damalige Situation fast dramatisch. </w:t>
      </w:r>
      <w:r>
        <w:rPr>
          <w:color w:val="000000"/>
          <w:spacing w:val="0"/>
          <w:w w:val="100"/>
          <w:position w:val="0"/>
          <w:sz w:val="18"/>
          <w:szCs w:val="18"/>
          <w:shd w:val="clear" w:color="auto" w:fill="auto"/>
          <w:lang w:val="de-DE" w:eastAsia="de-DE" w:bidi="de-DE"/>
        </w:rPr>
        <w:t xml:space="preserve">«Wer </w:t>
      </w:r>
      <w:r>
        <w:rPr>
          <w:color w:val="000000"/>
          <w:spacing w:val="0"/>
          <w:w w:val="100"/>
          <w:position w:val="0"/>
          <w:shd w:val="clear" w:color="auto" w:fill="auto"/>
          <w:lang w:val="de-DE" w:eastAsia="de-DE" w:bidi="de-DE"/>
        </w:rPr>
        <w:t xml:space="preserve">überhaupt für einen Kliniker gelten wollte, durfte nur Krankheitseinheiten kennen. Einheitlich war die Ätiologie, einheitlich Pathogenese und Anatomie, als einheitlich mußten sich </w:t>
      </w:r>
      <w:r>
        <w:rPr>
          <w:color w:val="000000"/>
          <w:spacing w:val="0"/>
          <w:w w:val="100"/>
          <w:position w:val="0"/>
          <w:sz w:val="18"/>
          <w:szCs w:val="18"/>
          <w:shd w:val="clear" w:color="auto" w:fill="auto"/>
          <w:lang w:val="de-DE" w:eastAsia="de-DE" w:bidi="de-DE"/>
        </w:rPr>
        <w:t xml:space="preserve">vor </w:t>
      </w:r>
      <w:r>
        <w:rPr>
          <w:color w:val="000000"/>
          <w:spacing w:val="0"/>
          <w:w w:val="100"/>
          <w:position w:val="0"/>
          <w:shd w:val="clear" w:color="auto" w:fill="auto"/>
          <w:lang w:val="de-DE" w:eastAsia="de-DE" w:bidi="de-DE"/>
        </w:rPr>
        <w:t>allem aber auch Verlauf und Ausgang der Krankheiten erweisen</w:t>
      </w:r>
      <w:r>
        <w:rPr>
          <w:color w:val="000000"/>
          <w:spacing w:val="0"/>
          <w:w w:val="100"/>
          <w:position w:val="0"/>
          <w:sz w:val="14"/>
          <w:szCs w:val="14"/>
          <w:shd w:val="clear" w:color="auto" w:fill="auto"/>
          <w:vertAlign w:val="superscript"/>
          <w:lang w:val="de-DE" w:eastAsia="de-DE" w:bidi="de-DE"/>
        </w:rPr>
        <w:footnoteReference w:id="2"/>
      </w:r>
      <w:r>
        <w:rPr>
          <w:color w:val="000000"/>
          <w:spacing w:val="0"/>
          <w:w w:val="100"/>
          <w:position w:val="0"/>
          <w:sz w:val="14"/>
          <w:szCs w:val="14"/>
          <w:shd w:val="clear" w:color="auto" w:fill="auto"/>
          <w:vertAlign w:val="superscript"/>
          <w:lang w:val="de-DE" w:eastAsia="de-DE" w:bidi="de-DE"/>
        </w:rPr>
        <w:t xml:space="preserve"> </w:t>
      </w:r>
      <w:r>
        <w:rPr>
          <w:color w:val="000000"/>
          <w:spacing w:val="0"/>
          <w:w w:val="100"/>
          <w:position w:val="0"/>
          <w:sz w:val="14"/>
          <w:szCs w:val="14"/>
          <w:shd w:val="clear" w:color="auto" w:fill="auto"/>
          <w:vertAlign w:val="superscript"/>
          <w:lang w:val="de-DE" w:eastAsia="de-DE" w:bidi="de-DE"/>
        </w:rPr>
        <w:footnoteReference w:id="3"/>
      </w:r>
      <w:r>
        <w:rPr>
          <w:color w:val="000000"/>
          <w:spacing w:val="0"/>
          <w:w w:val="100"/>
          <w:position w:val="0"/>
          <w:shd w:val="clear" w:color="auto" w:fill="auto"/>
          <w:lang w:val="de-DE" w:eastAsia="de-DE" w:bidi="de-DE"/>
        </w:rPr>
        <w:t xml:space="preserve">.» Nun erklärt </w:t>
      </w:r>
      <w:r>
        <w:rPr>
          <w:smallCaps/>
          <w:color w:val="000000"/>
          <w:spacing w:val="0"/>
          <w:w w:val="100"/>
          <w:position w:val="0"/>
          <w:sz w:val="18"/>
          <w:szCs w:val="18"/>
          <w:shd w:val="clear" w:color="auto" w:fill="auto"/>
          <w:lang w:val="de-DE" w:eastAsia="de-DE" w:bidi="de-DE"/>
        </w:rPr>
        <w:t>Hoche,</w:t>
      </w:r>
      <w:r>
        <w:rPr>
          <w:color w:val="000000"/>
          <w:spacing w:val="0"/>
          <w:w w:val="100"/>
          <w:position w:val="0"/>
          <w:shd w:val="clear" w:color="auto" w:fill="auto"/>
          <w:lang w:val="de-DE" w:eastAsia="de-DE" w:bidi="de-DE"/>
        </w:rPr>
        <w:t xml:space="preserve"> daß das Forschen unter der Idee der Krankheitseinheit im Sinne von </w:t>
      </w:r>
      <w:r>
        <w:rPr>
          <w:smallCaps/>
          <w:color w:val="000000"/>
          <w:spacing w:val="0"/>
          <w:w w:val="100"/>
          <w:position w:val="0"/>
          <w:sz w:val="18"/>
          <w:szCs w:val="18"/>
          <w:shd w:val="clear" w:color="auto" w:fill="auto"/>
          <w:lang w:val="de-DE" w:eastAsia="de-DE" w:bidi="de-DE"/>
        </w:rPr>
        <w:t>Kraepelin</w:t>
      </w:r>
      <w:r>
        <w:rPr>
          <w:color w:val="000000"/>
          <w:spacing w:val="0"/>
          <w:w w:val="100"/>
          <w:position w:val="0"/>
          <w:shd w:val="clear" w:color="auto" w:fill="auto"/>
          <w:lang w:val="de-DE" w:eastAsia="de-DE" w:bidi="de-DE"/>
        </w:rPr>
        <w:t xml:space="preserve"> «die Jagd nach einem Phantom» sei. Die Idee der Krankheitszweiheit in der Psychiatrie hielt . </w:t>
      </w:r>
      <w:r>
        <w:rPr>
          <w:smallCaps/>
          <w:color w:val="000000"/>
          <w:spacing w:val="0"/>
          <w:w w:val="100"/>
          <w:position w:val="0"/>
          <w:sz w:val="18"/>
          <w:szCs w:val="18"/>
          <w:shd w:val="clear" w:color="auto" w:fill="auto"/>
          <w:lang w:val="de-DE" w:eastAsia="de-DE" w:bidi="de-DE"/>
        </w:rPr>
        <w:t>Hoche</w:t>
      </w:r>
      <w:r>
        <w:rPr>
          <w:color w:val="000000"/>
          <w:spacing w:val="0"/>
          <w:w w:val="100"/>
          <w:position w:val="0"/>
          <w:shd w:val="clear" w:color="auto" w:fill="auto"/>
          <w:lang w:val="de-DE" w:eastAsia="de-DE" w:bidi="de-DE"/>
        </w:rPr>
        <w:t xml:space="preserve"> für ein aussichts</w:t>
        <w:softHyphen/>
        <w:t>loses utopisches Bemühen.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ketzerischen Gedanken </w:t>
      </w: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führten zu seiner </w:t>
      </w:r>
      <w:r>
        <w:rPr>
          <w:color w:val="000000"/>
          <w:spacing w:val="0"/>
          <w:w w:val="100"/>
          <w:position w:val="0"/>
          <w:sz w:val="19"/>
          <w:szCs w:val="19"/>
          <w:shd w:val="clear" w:color="auto" w:fill="auto"/>
          <w:lang w:val="de-DE" w:eastAsia="de-DE" w:bidi="de-DE"/>
        </w:rPr>
        <w:t xml:space="preserve">Synd/^owen/ehre, </w:t>
      </w:r>
      <w:r>
        <w:rPr>
          <w:color w:val="000000"/>
          <w:spacing w:val="0"/>
          <w:w w:val="100"/>
          <w:position w:val="0"/>
          <w:shd w:val="clear" w:color="auto" w:fill="auto"/>
          <w:lang w:val="de-DE" w:eastAsia="de-DE" w:bidi="de-DE"/>
        </w:rPr>
        <w:t>die er an die Stelle der Krankheitseinheiten setzen wollte. Die Grundidee dieser Syn</w:t>
        <w:softHyphen/>
        <w:t xml:space="preserve">dromenlehre war die, daß im Nervensystem bestimmte feste Kopplungen immer wiederkehrender seelischer Elementarvorgänge </w:t>
      </w:r>
      <w:r>
        <w:rPr>
          <w:i/>
          <w:iCs/>
          <w:color w:val="000000"/>
          <w:spacing w:val="0"/>
          <w:w w:val="100"/>
          <w:position w:val="0"/>
          <w:shd w:val="clear" w:color="auto" w:fill="auto"/>
          <w:lang w:val="de-DE" w:eastAsia="de-DE" w:bidi="de-DE"/>
        </w:rPr>
        <w:t>vorgebildet</w:t>
      </w:r>
      <w:r>
        <w:rPr>
          <w:color w:val="000000"/>
          <w:spacing w:val="0"/>
          <w:w w:val="100"/>
          <w:position w:val="0"/>
          <w:shd w:val="clear" w:color="auto" w:fill="auto"/>
          <w:lang w:val="de-DE" w:eastAsia="de-DE" w:bidi="de-DE"/>
        </w:rPr>
        <w:t xml:space="preserve"> bereit stehen, d. h. in</w:t>
        <w:softHyphen/>
        <w:t>nerlich zusammenhängende Symptomenkomplexe, welche durch die verschie</w:t>
        <w:softHyphen/>
        <w:t>densten Anlässe mobilisiert werden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Kampf </w:t>
      </w: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gegen die Zweiheitsidee </w:t>
      </w:r>
      <w:r>
        <w:rPr>
          <w:smallCaps/>
          <w:color w:val="000000"/>
          <w:spacing w:val="0"/>
          <w:w w:val="100"/>
          <w:position w:val="0"/>
          <w:shd w:val="clear" w:color="auto" w:fill="auto"/>
          <w:lang w:val="de-DE" w:eastAsia="de-DE" w:bidi="de-DE"/>
        </w:rPr>
        <w:t>Kraepelins</w:t>
      </w:r>
      <w:r>
        <w:rPr>
          <w:color w:val="000000"/>
          <w:spacing w:val="0"/>
          <w:w w:val="100"/>
          <w:position w:val="0"/>
          <w:shd w:val="clear" w:color="auto" w:fill="auto"/>
          <w:lang w:val="de-DE" w:eastAsia="de-DE" w:bidi="de-DE"/>
        </w:rPr>
        <w:t xml:space="preserve"> und im allgemeinen gegen die Idee der Krankheitseinheiten führte in der Tat zu einer neuen Schule der Syndromenlehre und später zu einer mehrdimensionalen Diagnostik. Die exogenen Symptomenkomplexe </w:t>
      </w:r>
      <w:r>
        <w:rPr>
          <w:smallCaps/>
          <w:color w:val="000000"/>
          <w:spacing w:val="0"/>
          <w:w w:val="100"/>
          <w:position w:val="0"/>
          <w:shd w:val="clear" w:color="auto" w:fill="auto"/>
          <w:lang w:val="de-DE" w:eastAsia="de-DE" w:bidi="de-DE"/>
        </w:rPr>
        <w:t>Bonhoeffers</w:t>
      </w:r>
      <w:r>
        <w:rPr>
          <w:color w:val="000000"/>
          <w:spacing w:val="0"/>
          <w:w w:val="100"/>
          <w:position w:val="0"/>
          <w:shd w:val="clear" w:color="auto" w:fill="auto"/>
          <w:lang w:val="de-DE" w:eastAsia="de-DE" w:bidi="de-DE"/>
        </w:rPr>
        <w:t xml:space="preserve"> (1909), die Aufstellung der Typen</w:t>
        <w:softHyphen/>
        <w:t xml:space="preserve">lehre </w:t>
      </w:r>
      <w:r>
        <w:rPr>
          <w:smallCaps/>
          <w:color w:val="000000"/>
          <w:spacing w:val="0"/>
          <w:w w:val="100"/>
          <w:position w:val="0"/>
          <w:shd w:val="clear" w:color="auto" w:fill="auto"/>
          <w:lang w:val="de-DE" w:eastAsia="de-DE" w:bidi="de-DE"/>
        </w:rPr>
        <w:t>Bumkes</w:t>
      </w:r>
      <w:r>
        <w:rPr>
          <w:color w:val="000000"/>
          <w:spacing w:val="0"/>
          <w:w w:val="100"/>
          <w:position w:val="0"/>
          <w:shd w:val="clear" w:color="auto" w:fill="auto"/>
          <w:lang w:val="de-DE" w:eastAsia="de-DE" w:bidi="de-DE"/>
        </w:rPr>
        <w:t xml:space="preserve"> .waren nur die ersten Früchte des Ansturms </w:t>
      </w: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gegen das </w:t>
      </w:r>
      <w:r>
        <w:rPr>
          <w:smallCaps/>
          <w:color w:val="000000"/>
          <w:spacing w:val="0"/>
          <w:w w:val="100"/>
          <w:position w:val="0"/>
          <w:shd w:val="clear" w:color="auto" w:fill="auto"/>
          <w:lang w:val="de-DE" w:eastAsia="de-DE" w:bidi="de-DE"/>
        </w:rPr>
        <w:t>Kraepelinscüc</w:t>
      </w:r>
      <w:r>
        <w:rPr>
          <w:color w:val="000000"/>
          <w:spacing w:val="0"/>
          <w:w w:val="100"/>
          <w:position w:val="0"/>
          <w:shd w:val="clear" w:color="auto" w:fill="auto"/>
          <w:lang w:val="de-DE" w:eastAsia="de-DE" w:bidi="de-DE"/>
        </w:rPr>
        <w:t xml:space="preserve"> System.</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Unterströmung der Syndromenlehre in der Psychiatrie schien nach etwa zwei Jahrzehnten sogar </w:t>
      </w:r>
      <w:r>
        <w:rPr>
          <w:smallCaps/>
          <w:color w:val="000000"/>
          <w:spacing w:val="0"/>
          <w:w w:val="100"/>
          <w:position w:val="0"/>
          <w:shd w:val="clear" w:color="auto" w:fill="auto"/>
          <w:lang w:val="de-DE" w:eastAsia="de-DE" w:bidi="de-DE"/>
        </w:rPr>
        <w:t xml:space="preserve">Kraepelin </w:t>
      </w:r>
      <w:r>
        <w:rPr>
          <w:smallCaps/>
          <w:color w:val="000000"/>
          <w:spacing w:val="0"/>
          <w:w w:val="100"/>
          <w:position w:val="0"/>
          <w:sz w:val="18"/>
          <w:szCs w:val="18"/>
          <w:shd w:val="clear" w:color="auto" w:fill="auto"/>
          <w:lang w:val="de-DE" w:eastAsia="de-DE" w:bidi="de-DE"/>
        </w:rPr>
        <w:t>zu</w:t>
      </w:r>
      <w:r>
        <w:rPr>
          <w:color w:val="000000"/>
          <w:spacing w:val="0"/>
          <w:w w:val="100"/>
          <w:position w:val="0"/>
          <w:shd w:val="clear" w:color="auto" w:fill="auto"/>
          <w:lang w:val="de-DE" w:eastAsia="de-DE" w:bidi="de-DE"/>
        </w:rPr>
        <w:t xml:space="preserve"> bekehren. In einer Arbeit aus dem Jahre 1920 schreibt </w:t>
      </w:r>
      <w:r>
        <w:rPr>
          <w:smallCaps/>
          <w:color w:val="000000"/>
          <w:spacing w:val="0"/>
          <w:w w:val="100"/>
          <w:position w:val="0"/>
          <w:shd w:val="clear" w:color="auto" w:fill="auto"/>
          <w:lang w:val="de-DE" w:eastAsia="de-DE" w:bidi="de-DE"/>
        </w:rPr>
        <w:t>Kraepelin</w:t>
      </w:r>
      <w:r>
        <w:rPr>
          <w:smallCaps/>
          <w:color w:val="000000"/>
          <w:spacing w:val="0"/>
          <w:w w:val="100"/>
          <w:position w:val="0"/>
          <w:sz w:val="18"/>
          <w:szCs w:val="18"/>
          <w:shd w:val="clear" w:color="auto" w:fill="auto"/>
          <w:vertAlign w:val="superscript"/>
          <w:lang w:val="de-DE" w:eastAsia="de-DE" w:bidi="de-DE"/>
        </w:rPr>
        <w:footnoteReference w:id="4"/>
      </w:r>
      <w:r>
        <w:rPr>
          <w:color w:val="000000"/>
          <w:spacing w:val="0"/>
          <w:w w:val="100"/>
          <w:position w:val="0"/>
          <w:shd w:val="clear" w:color="auto" w:fill="auto"/>
          <w:lang w:val="de-DE" w:eastAsia="de-DE" w:bidi="de-DE"/>
        </w:rPr>
        <w:t xml:space="preserve"> selbst, «daß zahlreiche Äußerungsformen des Irre</w:t>
        <w:softHyphen/>
      </w:r>
      <w:r>
        <w:rPr>
          <w:color w:val="000000"/>
          <w:spacing w:val="0"/>
          <w:w w:val="100"/>
          <w:position w:val="0"/>
          <w:sz w:val="19"/>
          <w:szCs w:val="19"/>
          <w:shd w:val="clear" w:color="auto" w:fill="auto"/>
          <w:lang w:val="de-DE" w:eastAsia="de-DE" w:bidi="de-DE"/>
        </w:rPr>
        <w:t xml:space="preserve">seins durch vorgebildete Einrichtungen des menschlichen Organismus ein für </w:t>
      </w:r>
      <w:r>
        <w:rPr>
          <w:color w:val="000000"/>
          <w:spacing w:val="0"/>
          <w:w w:val="100"/>
          <w:position w:val="0"/>
          <w:shd w:val="clear" w:color="auto" w:fill="auto"/>
          <w:lang w:val="de-DE" w:eastAsia="de-DE" w:bidi="de-DE"/>
        </w:rPr>
        <w:t xml:space="preserve">allemal festgelegt sind und sich daher überall in gleicher Weise abspielen, wo die Vorbedingungen dazu gegeben sind». Da aber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weiter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vorgebildeten Einrichtungen nicht auf einen bestimmten Krankheitsvorgang beschränkt sind, sondern durch verschiedenartige krankmachende Einwirkungen in gleicher Form hervorgerufen werden könnten, müsse man «die Annahme, daß diese oder jene Störung für einen bestimmten Krankheitsvorgang kenn</w:t>
        <w:softHyphen/>
        <w:t>zeichnend sei, auf das äußerste» einschränken.</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stellt fest: «Der Führer der klinischen Schule hatte sich zu </w:t>
      </w:r>
      <w:r>
        <w:rPr>
          <w:smallCaps/>
          <w:color w:val="000000"/>
          <w:spacing w:val="0"/>
          <w:w w:val="100"/>
          <w:position w:val="0"/>
          <w:shd w:val="clear" w:color="auto" w:fill="auto"/>
          <w:lang w:val="de-DE" w:eastAsia="de-DE" w:bidi="de-DE"/>
        </w:rPr>
        <w:t xml:space="preserve">Hoches </w:t>
      </w:r>
      <w:r>
        <w:rPr>
          <w:color w:val="000000"/>
          <w:spacing w:val="0"/>
          <w:w w:val="100"/>
          <w:position w:val="0"/>
          <w:shd w:val="clear" w:color="auto" w:fill="auto"/>
          <w:lang w:val="de-DE" w:eastAsia="de-DE" w:bidi="de-DE"/>
        </w:rPr>
        <w:t>Ansichten bekannt</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xml:space="preserve">.» Trotz dieser Bekehrung </w:t>
      </w:r>
      <w:r>
        <w:rPr>
          <w:smallCaps/>
          <w:color w:val="000000"/>
          <w:spacing w:val="0"/>
          <w:w w:val="100"/>
          <w:position w:val="0"/>
          <w:shd w:val="clear" w:color="auto" w:fill="auto"/>
          <w:lang w:val="de-DE" w:eastAsia="de-DE" w:bidi="de-DE"/>
        </w:rPr>
        <w:t xml:space="preserve">Kraepelins </w:t>
      </w:r>
      <w:r>
        <w:rPr>
          <w:smallCaps/>
          <w:color w:val="000000"/>
          <w:spacing w:val="0"/>
          <w:w w:val="100"/>
          <w:position w:val="0"/>
          <w:sz w:val="18"/>
          <w:szCs w:val="18"/>
          <w:shd w:val="clear" w:color="auto" w:fill="auto"/>
          <w:lang w:val="de-DE" w:eastAsia="de-DE" w:bidi="de-DE"/>
        </w:rPr>
        <w:t>zu</w:t>
      </w:r>
      <w:r>
        <w:rPr>
          <w:color w:val="000000"/>
          <w:spacing w:val="0"/>
          <w:w w:val="100"/>
          <w:position w:val="0"/>
          <w:shd w:val="clear" w:color="auto" w:fill="auto"/>
          <w:lang w:val="de-DE" w:eastAsia="de-DE" w:bidi="de-DE"/>
        </w:rPr>
        <w:t xml:space="preserve"> der Auffassung der Syndromenlehre ist die Idee der Zweiheitspsychosen, teils auch durch die </w:t>
      </w:r>
      <w:r>
        <w:rPr>
          <w:color w:val="000000"/>
          <w:spacing w:val="0"/>
          <w:w w:val="100"/>
          <w:position w:val="0"/>
          <w:sz w:val="19"/>
          <w:szCs w:val="19"/>
          <w:shd w:val="clear" w:color="auto" w:fill="auto"/>
          <w:lang w:val="de-DE" w:eastAsia="de-DE" w:bidi="de-DE"/>
        </w:rPr>
        <w:t xml:space="preserve">KRETSCHMERSche </w:t>
      </w:r>
      <w:r>
        <w:rPr>
          <w:color w:val="000000"/>
          <w:spacing w:val="0"/>
          <w:w w:val="100"/>
          <w:position w:val="0"/>
          <w:shd w:val="clear" w:color="auto" w:fill="auto"/>
          <w:lang w:val="de-DE" w:eastAsia="de-DE" w:bidi="de-DE"/>
        </w:rPr>
        <w:t xml:space="preserve">Schule, fast unverändert in den meisten Kliniken und Anstalten ' ungestört bis heute </w:t>
      </w:r>
      <w:r>
        <w:rPr>
          <w:color w:val="000000"/>
          <w:spacing w:val="0"/>
          <w:w w:val="100"/>
          <w:position w:val="0"/>
          <w:sz w:val="19"/>
          <w:szCs w:val="19"/>
          <w:shd w:val="clear" w:color="auto" w:fill="auto"/>
          <w:lang w:val="de-DE" w:eastAsia="de-DE" w:bidi="de-DE"/>
        </w:rPr>
        <w:t xml:space="preserve">di’e </w:t>
      </w:r>
      <w:r>
        <w:rPr>
          <w:color w:val="000000"/>
          <w:spacing w:val="0"/>
          <w:w w:val="100"/>
          <w:position w:val="0"/>
          <w:shd w:val="clear" w:color="auto" w:fill="auto"/>
          <w:lang w:val="de-DE" w:eastAsia="de-DE" w:bidi="de-DE"/>
        </w:rPr>
        <w:t xml:space="preserve">klinische Psychiatrie geblieben. Nichts beweist dies besser als der Umstand, daß 1942 der Neuschöpfer der Syndromenlehre, </w:t>
      </w:r>
      <w:r>
        <w:rPr>
          <w:smallCaps/>
          <w:color w:val="000000"/>
          <w:spacing w:val="0"/>
          <w:w w:val="100"/>
          <w:position w:val="0"/>
          <w:shd w:val="clear" w:color="auto" w:fill="auto"/>
          <w:lang w:val="de-DE" w:eastAsia="de-DE" w:bidi="de-DE"/>
        </w:rPr>
        <w:t>Carl Schnei</w:t>
        <w:softHyphen/>
        <w:t>der,</w:t>
      </w:r>
      <w:r>
        <w:rPr>
          <w:color w:val="000000"/>
          <w:spacing w:val="0"/>
          <w:w w:val="100"/>
          <w:position w:val="0"/>
          <w:shd w:val="clear" w:color="auto" w:fill="auto"/>
          <w:lang w:val="de-DE" w:eastAsia="de-DE" w:bidi="de-DE"/>
        </w:rPr>
        <w:t xml:space="preserve"> in seinem Buch</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lang w:val="de-DE" w:eastAsia="de-DE" w:bidi="de-DE"/>
        </w:rPr>
        <w:t xml:space="preserve"> noch genau so die Idee der Zweiheitspsychosen bekämpfen mußte, wie sein Vorgänger </w:t>
      </w:r>
      <w:r>
        <w:rPr>
          <w:smallCaps/>
          <w:color w:val="000000"/>
          <w:spacing w:val="0"/>
          <w:w w:val="100"/>
          <w:position w:val="0"/>
          <w:shd w:val="clear" w:color="auto" w:fill="auto"/>
          <w:lang w:val="de-DE" w:eastAsia="de-DE" w:bidi="de-DE"/>
        </w:rPr>
        <w:t>Hoche</w:t>
      </w:r>
      <w:r>
        <w:rPr>
          <w:color w:val="000000"/>
          <w:spacing w:val="0"/>
          <w:w w:val="100"/>
          <w:position w:val="0"/>
          <w:shd w:val="clear" w:color="auto" w:fill="auto"/>
          <w:lang w:val="de-DE" w:eastAsia="de-DE" w:bidi="de-DE"/>
        </w:rPr>
        <w:t xml:space="preserve"> es vor etwa 40 Jahren getan hatte.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man die Syndromenlehre </w:t>
      </w: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mit der Lehre </w:t>
      </w:r>
      <w:r>
        <w:rPr>
          <w:smallCaps/>
          <w:color w:val="000000"/>
          <w:spacing w:val="0"/>
          <w:w w:val="100"/>
          <w:position w:val="0"/>
          <w:shd w:val="clear" w:color="auto" w:fill="auto"/>
          <w:lang w:val="de-DE" w:eastAsia="de-DE" w:bidi="de-DE"/>
        </w:rPr>
        <w:t>Schneiders</w:t>
      </w:r>
      <w:r>
        <w:rPr>
          <w:color w:val="000000"/>
          <w:spacing w:val="0"/>
          <w:w w:val="100"/>
          <w:position w:val="0"/>
          <w:shd w:val="clear" w:color="auto" w:fill="auto"/>
          <w:lang w:val="de-DE" w:eastAsia="de-DE" w:bidi="de-DE"/>
        </w:rPr>
        <w:t xml:space="preserve"> über die </w:t>
      </w:r>
      <w:r>
        <w:rPr>
          <w:color w:val="000000"/>
          <w:spacing w:val="0"/>
          <w:w w:val="100"/>
          <w:position w:val="0"/>
          <w:shd w:val="clear" w:color="auto" w:fill="auto"/>
          <w:lang w:val="de-DE" w:eastAsia="de-DE" w:bidi="de-DE"/>
        </w:rPr>
        <w:t>«Symptomverbände» vergleicht, dann kann man als Gemeinsames in der Idee folgendes herausheben:</w:t>
      </w:r>
    </w:p>
    <w:p>
      <w:pPr>
        <w:pStyle w:val="Style27"/>
        <w:keepNext w:val="0"/>
        <w:keepLines w:val="0"/>
        <w:widowControl w:val="0"/>
        <w:numPr>
          <w:ilvl w:val="0"/>
          <w:numId w:val="17"/>
        </w:numPr>
        <w:shd w:val="clear" w:color="auto" w:fill="auto"/>
        <w:tabs>
          <w:tab w:pos="660" w:val="left"/>
        </w:tabs>
        <w:bidi w:val="0"/>
        <w:spacing w:line="240" w:lineRule="auto"/>
        <w:ind w:left="0" w:firstLine="360"/>
        <w:jc w:val="left"/>
      </w:pPr>
      <w:r>
        <w:rPr>
          <w:color w:val="000000"/>
          <w:spacing w:val="0"/>
          <w:w w:val="100"/>
          <w:position w:val="0"/>
          <w:shd w:val="clear" w:color="auto" w:fill="auto"/>
          <w:lang w:val="de-DE" w:eastAsia="de-DE" w:bidi="de-DE"/>
        </w:rPr>
        <w:t xml:space="preserve">Beide bekämpfen die Idee der Krankheitseinheit im Sinne </w:t>
      </w:r>
      <w:r>
        <w:rPr>
          <w:smallCaps/>
          <w:color w:val="000000"/>
          <w:spacing w:val="0"/>
          <w:w w:val="100"/>
          <w:position w:val="0"/>
          <w:shd w:val="clear" w:color="auto" w:fill="auto"/>
          <w:lang w:val="de-DE" w:eastAsia="de-DE" w:bidi="de-DE"/>
        </w:rPr>
        <w:t>Kraepelins.</w:t>
      </w:r>
    </w:p>
    <w:p>
      <w:pPr>
        <w:pStyle w:val="Style27"/>
        <w:keepNext w:val="0"/>
        <w:keepLines w:val="0"/>
        <w:widowControl w:val="0"/>
        <w:numPr>
          <w:ilvl w:val="0"/>
          <w:numId w:val="17"/>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Beide versuchen, die Vielheit der psychopathologischen Erscheinungs</w:t>
        <w:softHyphen/>
        <w:t xml:space="preserve">bilder auf gewisse innerlich zusammenhängende Symptomkomplexe, auf bestimmte Verbände wiederkehrender seelischer Elementarvorgänge zurückzuführen, auf Verbände, die im Nervensystem eines jeden Menschen vorgebildet bereitstehen.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geht in'seiner Idee weiter. Er versucht aus den Beobachtungen der Symptomverbände bei Schizophrenen biologische «F.unktionsverbände» zu gewinnen, die er als «Elemente alles Leib-Seelen-Lebens» erachten möchte.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sagen, das normale Seelenleben bestehe aus biologisch selbständigen Funktionseinheiten, welche </w:t>
      </w:r>
      <w:r>
        <w:rPr>
          <w:color w:val="000000"/>
          <w:spacing w:val="0"/>
          <w:w w:val="100"/>
          <w:position w:val="0"/>
          <w:sz w:val="19"/>
          <w:szCs w:val="19"/>
          <w:shd w:val="clear" w:color="auto" w:fill="auto"/>
          <w:lang w:val="de-DE" w:eastAsia="de-DE" w:bidi="de-DE"/>
        </w:rPr>
        <w:t xml:space="preserve">jeweils </w:t>
      </w:r>
      <w:r>
        <w:rPr>
          <w:color w:val="000000"/>
          <w:spacing w:val="0"/>
          <w:w w:val="100"/>
          <w:position w:val="0"/>
          <w:shd w:val="clear" w:color="auto" w:fill="auto"/>
          <w:lang w:val="de-DE" w:eastAsia="de-DE" w:bidi="de-DE"/>
        </w:rPr>
        <w:t xml:space="preserve">mehrere seelische Vorgänge, so des Denkens, Fühlens, Wollens usw., in einem Funktionsverband zusammenschließen. Man nennt sie bio/ogikche Radikale. Diese Funktionseinheiten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Radikale wirken im Gesunden in engster Verbindung zusammen. Dagegen verändern sie sich bei Kranken dadurch, daß sie getrennt werden. Eben durch diese krankhafte Iso</w:t>
        <w:softHyphen/>
        <w:t>lierung werden die Funktionsverbände nur im Krankheitsprozeß sichtbar.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 Syndromenlehre wurde die Frage nach einer </w:t>
      </w:r>
      <w:r>
        <w:rPr>
          <w:i/>
          <w:iCs/>
          <w:color w:val="000000"/>
          <w:spacing w:val="0"/>
          <w:w w:val="100"/>
          <w:position w:val="0"/>
          <w:shd w:val="clear" w:color="auto" w:fill="auto"/>
          <w:lang w:val="de-DE" w:eastAsia="de-DE" w:bidi="de-DE"/>
        </w:rPr>
        <w:t xml:space="preserve">klinischen Diagnose </w:t>
      </w:r>
      <w:r>
        <w:rPr>
          <w:color w:val="000000"/>
          <w:spacing w:val="0"/>
          <w:w w:val="100"/>
          <w:position w:val="0"/>
          <w:shd w:val="clear" w:color="auto" w:fill="auto"/>
          <w:lang w:val="de-DE" w:eastAsia="de-DE" w:bidi="de-DE"/>
        </w:rPr>
        <w:t xml:space="preserve">völlig uninteressant. An Stelle der klinischen Diagnose drängt allmählich die neue Frage nach dem «Aufbau der Psychose» und die «Strukturanalyse» in den Vordergrund </w:t>
      </w:r>
      <w:r>
        <w:rPr>
          <w:smallCaps/>
          <w:color w:val="000000"/>
          <w:spacing w:val="0"/>
          <w:w w:val="100"/>
          <w:position w:val="0"/>
          <w:shd w:val="clear" w:color="auto" w:fill="auto"/>
          <w:lang w:val="de-DE" w:eastAsia="de-DE" w:bidi="de-DE"/>
        </w:rPr>
        <w:t>(Birnbaum)</w:t>
      </w:r>
      <w:r>
        <w:rPr>
          <w:smallCaps/>
          <w:color w:val="000000"/>
          <w:spacing w:val="0"/>
          <w:w w:val="100"/>
          <w:position w:val="0"/>
          <w:sz w:val="18"/>
          <w:szCs w:val="18"/>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Ideeverschiebung von Einheit und Zweiheit der Erkrankungen in der Richtung der </w:t>
      </w:r>
      <w:r>
        <w:rPr>
          <w:color w:val="000000"/>
          <w:spacing w:val="0"/>
          <w:w w:val="100"/>
          <w:position w:val="0"/>
          <w:sz w:val="19"/>
          <w:szCs w:val="19"/>
          <w:shd w:val="clear" w:color="auto" w:fill="auto"/>
          <w:lang w:val="de-DE" w:eastAsia="de-DE" w:bidi="de-DE"/>
        </w:rPr>
        <w:t xml:space="preserve">Pielhe/t </w:t>
      </w:r>
      <w:r>
        <w:rPr>
          <w:color w:val="000000"/>
          <w:spacing w:val="0"/>
          <w:w w:val="100"/>
          <w:position w:val="0"/>
          <w:shd w:val="clear" w:color="auto" w:fill="auto"/>
          <w:lang w:val="de-DE" w:eastAsia="de-DE" w:bidi="de-DE"/>
        </w:rPr>
        <w:t xml:space="preserve">der Syndromenlehre begrenzte sich aber nicht nur auf das Gebiet der Psychiatrie und Psychopathologie. Auch die organzi’sche </w:t>
      </w:r>
      <w:r>
        <w:rPr>
          <w:i/>
          <w:iCs/>
          <w:color w:val="000000"/>
          <w:spacing w:val="0"/>
          <w:w w:val="100"/>
          <w:position w:val="0"/>
          <w:shd w:val="clear" w:color="auto" w:fill="auto"/>
          <w:lang w:val="de-DE" w:eastAsia="de-DE" w:bidi="de-DE"/>
        </w:rPr>
        <w:t>Neurologie</w:t>
      </w:r>
      <w:r>
        <w:rPr>
          <w:color w:val="000000"/>
          <w:spacing w:val="0"/>
          <w:w w:val="100"/>
          <w:position w:val="0"/>
          <w:shd w:val="clear" w:color="auto" w:fill="auto"/>
          <w:lang w:val="de-DE" w:eastAsia="de-DE" w:bidi="de-DE"/>
        </w:rPr>
        <w:t xml:space="preserve"> mußte diese Wandlung der Aspekte mit den Jahren erleben.</w:t>
      </w:r>
    </w:p>
    <w:p>
      <w:pPr>
        <w:pStyle w:val="Style16"/>
        <w:keepNext w:val="0"/>
        <w:keepLines w:val="0"/>
        <w:widowControl w:val="0"/>
        <w:shd w:val="clear" w:color="auto" w:fill="auto"/>
        <w:bidi w:val="0"/>
        <w:spacing w:line="218" w:lineRule="auto"/>
        <w:ind w:left="0" w:firstLine="360"/>
        <w:jc w:val="left"/>
        <w:rPr>
          <w:sz w:val="15"/>
          <w:szCs w:val="15"/>
        </w:rPr>
      </w:pPr>
      <w:r>
        <w:rPr>
          <w:color w:val="000000"/>
          <w:spacing w:val="0"/>
          <w:w w:val="100"/>
          <w:position w:val="0"/>
          <w:sz w:val="16"/>
          <w:szCs w:val="16"/>
          <w:shd w:val="clear" w:color="auto" w:fill="auto"/>
          <w:lang w:val="de-DE" w:eastAsia="de-DE" w:bidi="de-DE"/>
        </w:rPr>
        <w:t xml:space="preserve">1929 erschien die Neurologie </w:t>
      </w:r>
      <w:r>
        <w:rPr>
          <w:smallCaps/>
          <w:color w:val="000000"/>
          <w:spacing w:val="0"/>
          <w:w w:val="100"/>
          <w:position w:val="0"/>
          <w:sz w:val="18"/>
          <w:szCs w:val="18"/>
          <w:shd w:val="clear" w:color="auto" w:fill="auto"/>
          <w:lang w:val="de-DE" w:eastAsia="de-DE" w:bidi="de-DE"/>
        </w:rPr>
        <w:t>Krolls</w:t>
      </w:r>
      <w:r>
        <w:rPr>
          <w:color w:val="000000"/>
          <w:spacing w:val="0"/>
          <w:w w:val="100"/>
          <w:position w:val="0"/>
          <w:sz w:val="16"/>
          <w:szCs w:val="16"/>
          <w:shd w:val="clear" w:color="auto" w:fill="auto"/>
          <w:lang w:val="de-DE" w:eastAsia="de-DE" w:bidi="de-DE"/>
        </w:rPr>
        <w:t xml:space="preserve"> unter dem Titel «Die ncuropathologischen Syndrome». Sie ist die nämliche Revolte gegen die Einheitsdiagnosen in der Neurologie, wie die von </w:t>
      </w:r>
      <w:r>
        <w:rPr>
          <w:smallCaps/>
          <w:color w:val="000000"/>
          <w:spacing w:val="0"/>
          <w:w w:val="100"/>
          <w:position w:val="0"/>
          <w:sz w:val="18"/>
          <w:szCs w:val="18"/>
          <w:shd w:val="clear" w:color="auto" w:fill="auto"/>
          <w:lang w:val="de-DE" w:eastAsia="de-DE" w:bidi="de-DE"/>
        </w:rPr>
        <w:t xml:space="preserve">Hoche </w:t>
      </w:r>
      <w:r>
        <w:rPr>
          <w:color w:val="000000"/>
          <w:spacing w:val="0"/>
          <w:w w:val="100"/>
          <w:position w:val="0"/>
          <w:sz w:val="16"/>
          <w:szCs w:val="16"/>
          <w:shd w:val="clear" w:color="auto" w:fill="auto"/>
          <w:lang w:val="de-DE" w:eastAsia="de-DE" w:bidi="de-DE"/>
        </w:rPr>
        <w:t xml:space="preserve">gegen die Krankheitseinheit in der Psychiatrie war. </w:t>
      </w:r>
      <w:r>
        <w:rPr>
          <w:smallCaps/>
          <w:color w:val="000000"/>
          <w:spacing w:val="0"/>
          <w:w w:val="100"/>
          <w:position w:val="0"/>
          <w:sz w:val="18"/>
          <w:szCs w:val="18"/>
          <w:shd w:val="clear" w:color="auto" w:fill="auto"/>
          <w:lang w:val="de-DE" w:eastAsia="de-DE" w:bidi="de-DE"/>
        </w:rPr>
        <w:t>Kroll</w:t>
      </w:r>
      <w:r>
        <w:rPr>
          <w:color w:val="000000"/>
          <w:spacing w:val="0"/>
          <w:w w:val="100"/>
          <w:position w:val="0"/>
          <w:sz w:val="16"/>
          <w:szCs w:val="16"/>
          <w:shd w:val="clear" w:color="auto" w:fill="auto"/>
          <w:lang w:val="de-DE" w:eastAsia="de-DE" w:bidi="de-DE"/>
        </w:rPr>
        <w:t xml:space="preserve"> schreibt in seiner Einleitung: «Oft ist das, was uns als ,Krankheit‘ imponiert, keine Krankheit, sondern ein Syndrom, welches durch die verschiedensten Bedingungen, durch verschiedene Konstellationen mannigfaltiger Faktoren </w:t>
      </w:r>
      <w:r>
        <w:rPr>
          <w:color w:val="000000"/>
          <w:spacing w:val="0"/>
          <w:w w:val="100"/>
          <w:position w:val="0"/>
          <w:sz w:val="15"/>
          <w:szCs w:val="15"/>
          <w:shd w:val="clear" w:color="auto" w:fill="auto"/>
          <w:lang w:val="de-DE" w:eastAsia="de-DE" w:bidi="de-DE"/>
        </w:rPr>
        <w:t xml:space="preserve">(Aendoloo,), </w:t>
      </w:r>
      <w:r>
        <w:rPr>
          <w:color w:val="000000"/>
          <w:spacing w:val="0"/>
          <w:w w:val="100"/>
          <w:position w:val="0"/>
          <w:sz w:val="16"/>
          <w:szCs w:val="16"/>
          <w:shd w:val="clear" w:color="auto" w:fill="auto"/>
          <w:lang w:val="de-DE" w:eastAsia="de-DE" w:bidi="de-DE"/>
        </w:rPr>
        <w:t>durch Faktorkoppelung, hervorgerufen wird</w:t>
      </w:r>
      <w:r>
        <w:rPr>
          <w:color w:val="000000"/>
          <w:spacing w:val="0"/>
          <w:w w:val="100"/>
          <w:position w:val="0"/>
          <w:sz w:val="14"/>
          <w:szCs w:val="14"/>
          <w:shd w:val="clear" w:color="auto" w:fill="auto"/>
          <w:vertAlign w:val="superscript"/>
          <w:lang w:val="de-DE" w:eastAsia="de-DE" w:bidi="de-DE"/>
        </w:rPr>
        <w:footnoteReference w:id="7"/>
      </w:r>
      <w:r>
        <w:rPr>
          <w:color w:val="000000"/>
          <w:spacing w:val="0"/>
          <w:w w:val="100"/>
          <w:position w:val="0"/>
          <w:sz w:val="14"/>
          <w:szCs w:val="14"/>
          <w:shd w:val="clear" w:color="auto" w:fill="auto"/>
          <w:vertAlign w:val="superscript"/>
          <w:lang w:val="de-DE" w:eastAsia="de-DE" w:bidi="de-DE"/>
        </w:rPr>
        <w:t xml:space="preserve"> </w:t>
      </w:r>
      <w:r>
        <w:rPr>
          <w:color w:val="000000"/>
          <w:spacing w:val="0"/>
          <w:w w:val="100"/>
          <w:position w:val="0"/>
          <w:sz w:val="14"/>
          <w:szCs w:val="14"/>
          <w:shd w:val="clear" w:color="auto" w:fill="auto"/>
          <w:vertAlign w:val="superscript"/>
          <w:lang w:val="de-DE" w:eastAsia="de-DE" w:bidi="de-DE"/>
        </w:rPr>
        <w:footnoteReference w:id="8"/>
      </w:r>
      <w:r>
        <w:rPr>
          <w:color w:val="000000"/>
          <w:spacing w:val="0"/>
          <w:w w:val="100"/>
          <w:position w:val="0"/>
          <w:sz w:val="16"/>
          <w:szCs w:val="16"/>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Kroll</w:t>
      </w:r>
      <w:r>
        <w:rPr>
          <w:color w:val="000000"/>
          <w:spacing w:val="0"/>
          <w:w w:val="100"/>
          <w:position w:val="0"/>
          <w:sz w:val="16"/>
          <w:szCs w:val="16"/>
          <w:shd w:val="clear" w:color="auto" w:fill="auto"/>
          <w:lang w:val="de-DE" w:eastAsia="de-DE" w:bidi="de-DE"/>
        </w:rPr>
        <w:t xml:space="preserve"> stimmt </w:t>
      </w:r>
      <w:r>
        <w:rPr>
          <w:smallCaps/>
          <w:color w:val="000000"/>
          <w:spacing w:val="0"/>
          <w:w w:val="100"/>
          <w:position w:val="0"/>
          <w:sz w:val="18"/>
          <w:szCs w:val="18"/>
          <w:shd w:val="clear" w:color="auto" w:fill="auto"/>
          <w:lang w:val="de-DE" w:eastAsia="de-DE" w:bidi="de-DE"/>
        </w:rPr>
        <w:t xml:space="preserve">Kehrer </w:t>
      </w:r>
      <w:r>
        <w:rPr>
          <w:color w:val="000000"/>
          <w:spacing w:val="0"/>
          <w:w w:val="100"/>
          <w:position w:val="0"/>
          <w:sz w:val="16"/>
          <w:szCs w:val="16"/>
          <w:shd w:val="clear" w:color="auto" w:fill="auto"/>
          <w:lang w:val="de-DE" w:eastAsia="de-DE" w:bidi="de-DE"/>
        </w:rPr>
        <w:t xml:space="preserve">■ in der Auffassung zu, daß wie in der Psychopathologie so auch für die Neurologie eine «Strukturanalyse» nötig sei. </w:t>
      </w:r>
      <w:r>
        <w:rPr>
          <w:smallCaps/>
          <w:color w:val="000000"/>
          <w:spacing w:val="0"/>
          <w:w w:val="100"/>
          <w:position w:val="0"/>
          <w:sz w:val="18"/>
          <w:szCs w:val="18"/>
          <w:shd w:val="clear" w:color="auto" w:fill="auto"/>
          <w:lang w:val="de-DE" w:eastAsia="de-DE" w:bidi="de-DE"/>
        </w:rPr>
        <w:t>Kroll</w:t>
      </w:r>
      <w:r>
        <w:rPr>
          <w:color w:val="000000"/>
          <w:spacing w:val="0"/>
          <w:w w:val="100"/>
          <w:position w:val="0"/>
          <w:sz w:val="16"/>
          <w:szCs w:val="16"/>
          <w:shd w:val="clear" w:color="auto" w:fill="auto"/>
          <w:lang w:val="de-DE" w:eastAsia="de-DE" w:bidi="de-DE"/>
        </w:rPr>
        <w:t xml:space="preserve"> betont mit Nachdruck, daß die organisch-neurologischen Krankheitserscheinungen </w:t>
      </w:r>
      <w:r>
        <w:rPr>
          <w:color w:val="000000"/>
          <w:spacing w:val="0"/>
          <w:w w:val="100"/>
          <w:position w:val="0"/>
          <w:sz w:val="15"/>
          <w:szCs w:val="15"/>
          <w:shd w:val="clear" w:color="auto" w:fill="auto"/>
          <w:lang w:val="de-DE" w:eastAsia="de-DE" w:bidi="de-DE"/>
        </w:rPr>
        <w:t xml:space="preserve">tief </w:t>
      </w:r>
      <w:r>
        <w:rPr>
          <w:color w:val="000000"/>
          <w:spacing w:val="0"/>
          <w:w w:val="100"/>
          <w:position w:val="0"/>
          <w:sz w:val="16"/>
          <w:szCs w:val="16"/>
          <w:shd w:val="clear" w:color="auto" w:fill="auto"/>
          <w:lang w:val="de-DE" w:eastAsia="de-DE" w:bidi="de-DE"/>
        </w:rPr>
        <w:t xml:space="preserve">in den Reaktionen des normalen Organismus wurzeln. «Wir </w:t>
      </w:r>
      <w:r>
        <w:rPr>
          <w:color w:val="000000"/>
          <w:spacing w:val="0"/>
          <w:w w:val="100"/>
          <w:position w:val="0"/>
          <w:sz w:val="18"/>
          <w:szCs w:val="18"/>
          <w:shd w:val="clear" w:color="auto" w:fill="auto"/>
          <w:lang w:val="de-DE" w:eastAsia="de-DE" w:bidi="de-DE"/>
        </w:rPr>
        <w:t xml:space="preserve">müssen», schreibt </w:t>
      </w:r>
      <w:r>
        <w:rPr>
          <w:smallCaps/>
          <w:color w:val="000000"/>
          <w:spacing w:val="0"/>
          <w:w w:val="100"/>
          <w:position w:val="0"/>
          <w:sz w:val="18"/>
          <w:szCs w:val="18"/>
          <w:shd w:val="clear" w:color="auto" w:fill="auto"/>
          <w:lang w:val="de-DE" w:eastAsia="de-DE" w:bidi="de-DE"/>
        </w:rPr>
        <w:t>Kroll,</w:t>
      </w:r>
      <w:r>
        <w:rPr>
          <w:color w:val="000000"/>
          <w:spacing w:val="0"/>
          <w:w w:val="100"/>
          <w:position w:val="0"/>
          <w:sz w:val="18"/>
          <w:szCs w:val="18"/>
          <w:shd w:val="clear" w:color="auto" w:fill="auto"/>
          <w:lang w:val="de-DE" w:eastAsia="de-DE" w:bidi="de-DE"/>
        </w:rPr>
        <w:t xml:space="preserve"> «in diesem Sinne von </w:t>
      </w:r>
      <w:r>
        <w:rPr>
          <w:color w:val="000000"/>
          <w:spacing w:val="0"/>
          <w:w w:val="100"/>
          <w:position w:val="0"/>
          <w:sz w:val="16"/>
          <w:szCs w:val="16"/>
          <w:shd w:val="clear" w:color="auto" w:fill="auto"/>
          <w:lang w:val="de-DE" w:eastAsia="de-DE" w:bidi="de-DE"/>
        </w:rPr>
        <w:t xml:space="preserve">Syndrom </w:t>
      </w:r>
      <w:r>
        <w:rPr>
          <w:color w:val="000000"/>
          <w:spacing w:val="0"/>
          <w:w w:val="100"/>
          <w:position w:val="0"/>
          <w:sz w:val="18"/>
          <w:szCs w:val="18"/>
          <w:shd w:val="clear" w:color="auto" w:fill="auto"/>
          <w:lang w:val="de-DE" w:eastAsia="de-DE" w:bidi="de-DE"/>
        </w:rPr>
        <w:t xml:space="preserve">lediglich als dem </w:t>
      </w:r>
      <w:r>
        <w:rPr>
          <w:color w:val="000000"/>
          <w:spacing w:val="0"/>
          <w:w w:val="100"/>
          <w:position w:val="0"/>
          <w:sz w:val="16"/>
          <w:szCs w:val="16"/>
          <w:shd w:val="clear" w:color="auto" w:fill="auto"/>
          <w:lang w:val="de-DE" w:eastAsia="de-DE" w:bidi="de-DE"/>
        </w:rPr>
        <w:t xml:space="preserve">Vordergrund, dem </w:t>
      </w:r>
      <w:r>
        <w:rPr>
          <w:color w:val="000000"/>
          <w:spacing w:val="0"/>
          <w:w w:val="100"/>
          <w:position w:val="0"/>
          <w:sz w:val="18"/>
          <w:szCs w:val="18"/>
          <w:shd w:val="clear" w:color="auto" w:fill="auto"/>
          <w:lang w:val="de-DE" w:eastAsia="de-DE" w:bidi="de-DE"/>
        </w:rPr>
        <w:t xml:space="preserve">Afi't/elp&gt;nn,kt </w:t>
      </w:r>
      <w:r>
        <w:rPr>
          <w:color w:val="000000"/>
          <w:spacing w:val="0"/>
          <w:w w:val="100"/>
          <w:position w:val="0"/>
          <w:sz w:val="16"/>
          <w:szCs w:val="16"/>
          <w:shd w:val="clear" w:color="auto" w:fill="auto"/>
          <w:lang w:val="de-DE" w:eastAsia="de-DE" w:bidi="de-DE"/>
        </w:rPr>
        <w:t xml:space="preserve">des </w:t>
      </w:r>
      <w:r>
        <w:rPr>
          <w:i/>
          <w:iCs/>
          <w:color w:val="000000"/>
          <w:spacing w:val="0"/>
          <w:w w:val="100"/>
          <w:position w:val="0"/>
          <w:sz w:val="18"/>
          <w:szCs w:val="18"/>
          <w:shd w:val="clear" w:color="auto" w:fill="auto"/>
          <w:lang w:val="de-DE" w:eastAsia="de-DE" w:bidi="de-DE"/>
        </w:rPr>
        <w:t>klimcken Bildes,</w:t>
      </w:r>
      <w:r>
        <w:rPr>
          <w:color w:val="000000"/>
          <w:spacing w:val="0"/>
          <w:w w:val="100"/>
          <w:position w:val="0"/>
          <w:sz w:val="18"/>
          <w:szCs w:val="18"/>
          <w:shd w:val="clear" w:color="auto" w:fill="auto"/>
          <w:lang w:val="de-DE" w:eastAsia="de-DE" w:bidi="de-DE"/>
        </w:rPr>
        <w:t xml:space="preserve"> sprechen und einen </w:t>
      </w:r>
      <w:r>
        <w:rPr>
          <w:i/>
          <w:iCs/>
          <w:color w:val="000000"/>
          <w:spacing w:val="0"/>
          <w:w w:val="100"/>
          <w:position w:val="0"/>
          <w:sz w:val="18"/>
          <w:szCs w:val="18"/>
          <w:shd w:val="clear" w:color="auto" w:fill="auto"/>
          <w:lang w:val="de-DE" w:eastAsia="de-DE" w:bidi="de-DE"/>
        </w:rPr>
        <w:t>Hintergrund</w:t>
      </w:r>
      <w:r>
        <w:rPr>
          <w:color w:val="000000"/>
          <w:spacing w:val="0"/>
          <w:w w:val="100"/>
          <w:position w:val="0"/>
          <w:sz w:val="18"/>
          <w:szCs w:val="18"/>
          <w:shd w:val="clear" w:color="auto" w:fill="auto"/>
          <w:lang w:val="de-DE" w:eastAsia="de-DE" w:bidi="de-DE"/>
        </w:rPr>
        <w:t xml:space="preserve"> unterscheiden, der in </w:t>
      </w:r>
      <w:r>
        <w:rPr>
          <w:color w:val="000000"/>
          <w:spacing w:val="0"/>
          <w:w w:val="100"/>
          <w:position w:val="0"/>
          <w:sz w:val="16"/>
          <w:szCs w:val="16"/>
          <w:shd w:val="clear" w:color="auto" w:fill="auto"/>
          <w:lang w:val="de-DE" w:eastAsia="de-DE" w:bidi="de-DE"/>
        </w:rPr>
        <w:t xml:space="preserve">Äeaktf/onen </w:t>
      </w:r>
      <w:r>
        <w:rPr>
          <w:color w:val="000000"/>
          <w:spacing w:val="0"/>
          <w:w w:val="100"/>
          <w:position w:val="0"/>
          <w:sz w:val="15"/>
          <w:szCs w:val="15"/>
          <w:shd w:val="clear" w:color="auto" w:fill="auto"/>
          <w:lang w:val="de-DE" w:eastAsia="de-DE" w:bidi="de-DE"/>
        </w:rPr>
        <w:t xml:space="preserve">des </w:t>
      </w:r>
      <w:r>
        <w:rPr>
          <w:color w:val="000000"/>
          <w:spacing w:val="0"/>
          <w:w w:val="100"/>
          <w:position w:val="0"/>
          <w:sz w:val="16"/>
          <w:szCs w:val="16"/>
          <w:shd w:val="clear" w:color="auto" w:fill="auto"/>
          <w:lang w:val="de-DE" w:eastAsia="de-DE" w:bidi="de-DE"/>
        </w:rPr>
        <w:t xml:space="preserve">gegebenen </w:t>
      </w:r>
      <w:r>
        <w:rPr>
          <w:i/>
          <w:iCs/>
          <w:color w:val="000000"/>
          <w:spacing w:val="0"/>
          <w:w w:val="100"/>
          <w:position w:val="0"/>
          <w:sz w:val="18"/>
          <w:szCs w:val="18"/>
          <w:shd w:val="clear" w:color="auto" w:fill="auto"/>
          <w:lang w:val="de-DE" w:eastAsia="de-DE" w:bidi="de-DE"/>
        </w:rPr>
        <w:t>Individuums</w:t>
      </w:r>
      <w:r>
        <w:rPr>
          <w:color w:val="000000"/>
          <w:spacing w:val="0"/>
          <w:w w:val="100"/>
          <w:position w:val="0"/>
          <w:sz w:val="16"/>
          <w:szCs w:val="16"/>
          <w:shd w:val="clear" w:color="auto" w:fill="auto"/>
          <w:lang w:val="de-DE" w:eastAsia="de-DE" w:bidi="de-DE"/>
        </w:rPr>
        <w:t xml:space="preserve"> in gesundem, </w:t>
      </w:r>
      <w:r>
        <w:rPr>
          <w:color w:val="000000"/>
          <w:spacing w:val="0"/>
          <w:w w:val="100"/>
          <w:position w:val="0"/>
          <w:sz w:val="15"/>
          <w:szCs w:val="15"/>
          <w:shd w:val="clear" w:color="auto" w:fill="auto"/>
          <w:lang w:val="de-DE" w:eastAsia="de-DE" w:bidi="de-DE"/>
        </w:rPr>
        <w:t xml:space="preserve">.prämorbi'dem </w:t>
      </w:r>
      <w:r>
        <w:rPr>
          <w:color w:val="000000"/>
          <w:spacing w:val="0"/>
          <w:w w:val="100"/>
          <w:position w:val="0"/>
          <w:sz w:val="16"/>
          <w:szCs w:val="16"/>
          <w:shd w:val="clear" w:color="auto" w:fill="auto"/>
          <w:lang w:val="de-DE" w:eastAsia="de-DE" w:bidi="de-DE"/>
        </w:rPr>
        <w:t>Zustand wurzelt, sich nicht auf das Nerven</w:t>
        <w:softHyphen/>
        <w:t xml:space="preserve">system beschränkt, sondern vielmehr </w:t>
      </w:r>
      <w:r>
        <w:rPr>
          <w:color w:val="000000"/>
          <w:spacing w:val="0"/>
          <w:w w:val="100"/>
          <w:position w:val="0"/>
          <w:sz w:val="15"/>
          <w:szCs w:val="15"/>
          <w:shd w:val="clear" w:color="auto" w:fill="auto"/>
          <w:lang w:val="de-DE" w:eastAsia="de-DE" w:bidi="de-DE"/>
        </w:rPr>
        <w:t xml:space="preserve">in </w:t>
      </w:r>
      <w:r>
        <w:rPr>
          <w:color w:val="000000"/>
          <w:spacing w:val="0"/>
          <w:w w:val="100"/>
          <w:position w:val="0"/>
          <w:sz w:val="16"/>
          <w:szCs w:val="16"/>
          <w:shd w:val="clear" w:color="auto" w:fill="auto"/>
          <w:lang w:val="de-DE" w:eastAsia="de-DE" w:bidi="de-DE"/>
        </w:rPr>
        <w:t xml:space="preserve">allen Geweben und Organen verankert ist, der durch </w:t>
      </w:r>
      <w:r>
        <w:rPr>
          <w:color w:val="000000"/>
          <w:spacing w:val="0"/>
          <w:w w:val="100"/>
          <w:position w:val="0"/>
          <w:sz w:val="15"/>
          <w:szCs w:val="15"/>
          <w:shd w:val="clear" w:color="auto" w:fill="auto"/>
          <w:lang w:val="de-DE" w:eastAsia="de-DE" w:bidi="de-DE"/>
        </w:rPr>
        <w:t xml:space="preserve">alle </w:t>
      </w:r>
      <w:r>
        <w:rPr>
          <w:color w:val="000000"/>
          <w:spacing w:val="0"/>
          <w:w w:val="100"/>
          <w:position w:val="0"/>
          <w:sz w:val="16"/>
          <w:szCs w:val="16"/>
          <w:shd w:val="clear" w:color="auto" w:fill="auto"/>
          <w:lang w:val="de-DE" w:eastAsia="de-DE" w:bidi="de-DE"/>
        </w:rPr>
        <w:t xml:space="preserve">mannigfaltigen Faktoren, sowohl zeitlichen </w:t>
      </w:r>
      <w:r>
        <w:rPr>
          <w:color w:val="000000"/>
          <w:spacing w:val="0"/>
          <w:w w:val="100"/>
          <w:position w:val="0"/>
          <w:sz w:val="15"/>
          <w:szCs w:val="15"/>
          <w:shd w:val="clear" w:color="auto" w:fill="auto"/>
          <w:lang w:val="de-DE" w:eastAsia="de-DE" w:bidi="de-DE"/>
        </w:rPr>
        <w:t xml:space="preserve">als </w:t>
      </w:r>
      <w:r>
        <w:rPr>
          <w:color w:val="000000"/>
          <w:spacing w:val="0"/>
          <w:w w:val="100"/>
          <w:position w:val="0"/>
          <w:sz w:val="16"/>
          <w:szCs w:val="16"/>
          <w:shd w:val="clear" w:color="auto" w:fill="auto"/>
          <w:lang w:val="de-DE" w:eastAsia="de-DE" w:bidi="de-DE"/>
        </w:rPr>
        <w:t xml:space="preserve">auch räumlichen, der In- und Umwelt mitbestimmt ist. So kommen wir zur Strukturformel nicht der Nervenkrankheit, sondern des Nervenkranken </w:t>
      </w:r>
      <w:r>
        <w:rPr>
          <w:color w:val="000000"/>
          <w:spacing w:val="0"/>
          <w:w w:val="100"/>
          <w:position w:val="0"/>
          <w:sz w:val="16"/>
          <w:szCs w:val="16"/>
          <w:shd w:val="clear" w:color="auto" w:fill="auto"/>
          <w:vertAlign w:val="superscript"/>
          <w:lang w:val="de-DE" w:eastAsia="de-DE" w:bidi="de-DE"/>
        </w:rPr>
        <w:footnoteReference w:id="9"/>
      </w:r>
      <w:r>
        <w:rPr>
          <w:color w:val="000000"/>
          <w:spacing w:val="0"/>
          <w:w w:val="100"/>
          <w:position w:val="0"/>
          <w:sz w:val="16"/>
          <w:szCs w:val="16"/>
          <w:shd w:val="clear" w:color="auto" w:fill="auto"/>
          <w:lang w:val="de-DE" w:eastAsia="de-DE" w:bidi="de-DE"/>
        </w:rPr>
        <w:t xml:space="preserve">.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Wir sehen in dieser Auffassung </w:t>
      </w:r>
      <w:r>
        <w:rPr>
          <w:smallCaps/>
          <w:color w:val="000000"/>
          <w:spacing w:val="0"/>
          <w:w w:val="100"/>
          <w:position w:val="0"/>
          <w:sz w:val="18"/>
          <w:szCs w:val="18"/>
          <w:shd w:val="clear" w:color="auto" w:fill="auto"/>
          <w:lang w:val="de-DE" w:eastAsia="de-DE" w:bidi="de-DE"/>
        </w:rPr>
        <w:t>Krolls</w:t>
      </w:r>
      <w:r>
        <w:rPr>
          <w:color w:val="000000"/>
          <w:spacing w:val="0"/>
          <w:w w:val="100"/>
          <w:position w:val="0"/>
          <w:sz w:val="16"/>
          <w:szCs w:val="16"/>
          <w:shd w:val="clear" w:color="auto" w:fill="auto"/>
          <w:lang w:val="de-DE" w:eastAsia="de-DE" w:bidi="de-DE"/>
        </w:rPr>
        <w:t xml:space="preserve"> den Vorläufer der Idee unserer Triebdialektik zwischen «Vorder- und Hintergänger </w:t>
      </w:r>
      <w:r>
        <w:rPr>
          <w:color w:val="000000"/>
          <w:spacing w:val="0"/>
          <w:w w:val="100"/>
          <w:position w:val="0"/>
          <w:sz w:val="15"/>
          <w:szCs w:val="15"/>
          <w:shd w:val="clear" w:color="auto" w:fill="auto"/>
          <w:lang w:val="de-DE" w:eastAsia="de-DE" w:bidi="de-DE"/>
        </w:rPr>
        <w:t>».</w:t>
      </w:r>
    </w:p>
    <w:p>
      <w:pPr>
        <w:pStyle w:val="Style16"/>
        <w:keepNext w:val="0"/>
        <w:keepLines w:val="0"/>
        <w:widowControl w:val="0"/>
        <w:shd w:val="clear" w:color="auto" w:fill="auto"/>
        <w:bidi w:val="0"/>
        <w:spacing w:line="214" w:lineRule="auto"/>
        <w:ind w:left="0" w:firstLine="360"/>
        <w:jc w:val="left"/>
      </w:pPr>
      <w:r>
        <w:rPr>
          <w:color w:val="000000"/>
          <w:spacing w:val="0"/>
          <w:w w:val="100"/>
          <w:position w:val="0"/>
          <w:sz w:val="18"/>
          <w:szCs w:val="18"/>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Triebdialektik haben wir immer den Standpunkt festgehalten, daß die Analyse der Strebungen im Vordergrund stets mit denen im Hintergrund zu </w:t>
      </w:r>
      <w:r>
        <w:rPr>
          <w:color w:val="000000"/>
          <w:spacing w:val="0"/>
          <w:w w:val="100"/>
          <w:position w:val="0"/>
          <w:sz w:val="15"/>
          <w:szCs w:val="15"/>
          <w:shd w:val="clear" w:color="auto" w:fill="auto"/>
          <w:lang w:val="de-DE" w:eastAsia="de-DE" w:bidi="de-DE"/>
        </w:rPr>
        <w:t xml:space="preserve">ergänzen </w:t>
      </w:r>
      <w:r>
        <w:rPr>
          <w:color w:val="000000"/>
          <w:spacing w:val="0"/>
          <w:w w:val="100"/>
          <w:position w:val="0"/>
          <w:shd w:val="clear" w:color="auto" w:fill="auto"/>
          <w:lang w:val="de-DE" w:eastAsia="de-DE" w:bidi="de-DE"/>
        </w:rPr>
        <w:t xml:space="preserve">sei, da </w:t>
      </w:r>
      <w:r>
        <w:rPr>
          <w:color w:val="000000"/>
          <w:spacing w:val="0"/>
          <w:w w:val="100"/>
          <w:position w:val="0"/>
          <w:sz w:val="15"/>
          <w:szCs w:val="15"/>
          <w:shd w:val="clear" w:color="auto" w:fill="auto"/>
          <w:lang w:val="de-DE" w:eastAsia="de-DE" w:bidi="de-DE"/>
        </w:rPr>
        <w:t xml:space="preserve">ja </w:t>
      </w:r>
      <w:r>
        <w:rPr>
          <w:color w:val="000000"/>
          <w:spacing w:val="0"/>
          <w:w w:val="100"/>
          <w:position w:val="0"/>
          <w:shd w:val="clear" w:color="auto" w:fill="auto"/>
          <w:lang w:val="de-DE" w:eastAsia="de-DE" w:bidi="de-DE"/>
        </w:rPr>
        <w:t>der Vorder</w:t>
        <w:softHyphen/>
        <w:t>gänger mit dem Hintergänger zusammen die Ganzheit der Person ausmacht.</w:t>
      </w:r>
    </w:p>
    <w:p>
      <w:pPr>
        <w:pStyle w:val="Style27"/>
        <w:keepNext w:val="0"/>
        <w:keepLines w:val="0"/>
        <w:widowControl w:val="0"/>
        <w:shd w:val="clear" w:color="auto" w:fill="auto"/>
        <w:bidi w:val="0"/>
        <w:spacing w:line="240" w:lineRule="auto"/>
        <w:ind w:left="0" w:firstLine="360"/>
        <w:jc w:val="left"/>
        <w:sectPr>
          <w:footerReference w:type="default" r:id="rId5"/>
          <w:footerReference w:type="even" r:id="rId6"/>
          <w:footnotePr>
            <w:pos w:val="pageBottom"/>
            <w:numFmt w:val="decimal"/>
            <w:numStart w:val="1"/>
            <w:numRestart w:val="continuous"/>
            <w15:footnoteColumns w:val="1"/>
          </w:footnotePr>
          <w:pgSz w:w="12240" w:h="15840"/>
          <w:pgMar w:top="2002" w:left="2444" w:right="2431" w:bottom="2382" w:header="0" w:footer="3" w:gutter="0"/>
          <w:pgNumType w:start="237"/>
          <w:cols w:space="720"/>
          <w:noEndnote/>
          <w:rtlGutter w:val="0"/>
          <w:docGrid w:linePitch="360"/>
        </w:sectPr>
      </w:pPr>
      <w:r>
        <w:rPr>
          <w:color w:val="000000"/>
          <w:spacing w:val="0"/>
          <w:w w:val="100"/>
          <w:position w:val="0"/>
          <w:shd w:val="clear" w:color="auto" w:fill="auto"/>
          <w:lang w:val="de-DE" w:eastAsia="de-DE" w:bidi="de-DE"/>
        </w:rPr>
        <w:t xml:space="preserve">Es wäre meines Erachtens irrig, zu glauben, daß die Wandlung der Ideen über die Krankheitseinheit und </w:t>
      </w:r>
      <w:r>
        <w:rPr>
          <w:color w:val="000000"/>
          <w:spacing w:val="0"/>
          <w:w w:val="100"/>
          <w:position w:val="0"/>
          <w:sz w:val="19"/>
          <w:szCs w:val="19"/>
          <w:shd w:val="clear" w:color="auto" w:fill="auto"/>
          <w:lang w:val="de-DE" w:eastAsia="de-DE" w:bidi="de-DE"/>
        </w:rPr>
        <w:t xml:space="preserve">-Vielheit </w:t>
      </w:r>
      <w:r>
        <w:rPr>
          <w:color w:val="000000"/>
          <w:spacing w:val="0"/>
          <w:w w:val="100"/>
          <w:position w:val="0"/>
          <w:shd w:val="clear" w:color="auto" w:fill="auto"/>
          <w:lang w:val="de-DE" w:eastAsia="de-DE" w:bidi="de-DE"/>
        </w:rPr>
        <w:t>in der Psychiatrie einen abgeschlossenen geschichtlichen Vorgang darstelle. Es ist zwar unleugbar, daß die Syndromen</w:t>
        <w:softHyphen/>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lehre heute im Vordergrund des Interesses steht. Aber unter diesen syndroma- tischen Wellen finden wir in fast allen psychiatrischen Kliniken noch immer eine sehr starke Unterströmung der alten </w:t>
      </w:r>
      <w:r>
        <w:rPr>
          <w:color w:val="000000"/>
          <w:spacing w:val="0"/>
          <w:w w:val="100"/>
          <w:position w:val="0"/>
          <w:sz w:val="19"/>
          <w:szCs w:val="19"/>
          <w:shd w:val="clear" w:color="auto" w:fill="auto"/>
          <w:lang w:val="de-DE" w:eastAsia="de-DE" w:bidi="de-DE"/>
        </w:rPr>
        <w:t xml:space="preserve">I&lt;RAEPELiNschen </w:t>
      </w:r>
      <w:r>
        <w:rPr>
          <w:color w:val="000000"/>
          <w:spacing w:val="0"/>
          <w:w w:val="100"/>
          <w:position w:val="0"/>
          <w:shd w:val="clear" w:color="auto" w:fill="auto"/>
          <w:lang w:val="de-DE" w:eastAsia="de-DE" w:bidi="de-DE"/>
        </w:rPr>
        <w:t>Anschauungen, nämlich die nach Krankheitseinheiten. Man kann diese Idee einfach nicht loswerden.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 kommt in der Kritik der </w:t>
      </w:r>
      <w:r>
        <w:rPr>
          <w:color w:val="000000"/>
          <w:spacing w:val="0"/>
          <w:w w:val="100"/>
          <w:position w:val="0"/>
          <w:sz w:val="19"/>
          <w:szCs w:val="19"/>
          <w:shd w:val="clear" w:color="auto" w:fill="auto"/>
          <w:lang w:val="de-DE" w:eastAsia="de-DE" w:bidi="de-DE"/>
        </w:rPr>
        <w:t xml:space="preserve">IKRAEPELiNschen </w:t>
      </w:r>
      <w:r>
        <w:rPr>
          <w:color w:val="000000"/>
          <w:spacing w:val="0"/>
          <w:w w:val="100"/>
          <w:position w:val="0"/>
          <w:shd w:val="clear" w:color="auto" w:fill="auto"/>
          <w:lang w:val="de-DE" w:eastAsia="de-DE" w:bidi="de-DE"/>
        </w:rPr>
        <w:t xml:space="preserve">Krankheitsbilder bei </w:t>
      </w:r>
      <w:r>
        <w:rPr>
          <w:smallCaps/>
          <w:color w:val="000000"/>
          <w:spacing w:val="0"/>
          <w:w w:val="100"/>
          <w:position w:val="0"/>
          <w:shd w:val="clear" w:color="auto" w:fill="auto"/>
          <w:lang w:val="de-DE" w:eastAsia="de-DE" w:bidi="de-DE"/>
        </w:rPr>
        <w:t xml:space="preserve">Jaspers </w:t>
      </w:r>
      <w:r>
        <w:rPr>
          <w:color w:val="000000"/>
          <w:spacing w:val="0"/>
          <w:w w:val="100"/>
          <w:position w:val="0"/>
          <w:shd w:val="clear" w:color="auto" w:fill="auto"/>
          <w:lang w:val="de-DE" w:eastAsia="de-DE" w:bidi="de-DE"/>
        </w:rPr>
        <w:t>klar zum Ausdruck. Er sagt: «Es muß in der Aufstellung der beiden Gruppen ein bleibender Wahrheitskern stecken, anders als in allen früheren Gruppierungen.. Ihre Aufstellung hat sich auf der ganzen Welt durchgesetzt.. .,und sie ist heute im Prinzip unbestritten</w:t>
      </w:r>
      <w:r>
        <w:rPr>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lang w:val="de-DE" w:eastAsia="de-DE" w:bidi="de-DE"/>
        </w:rPr>
        <w:t>.»</w:t>
      </w:r>
    </w:p>
    <w:p>
      <w:pPr>
        <w:pStyle w:val="Style22"/>
        <w:keepNext/>
        <w:keepLines/>
        <w:widowControl w:val="0"/>
        <w:shd w:val="clear" w:color="auto" w:fill="auto"/>
        <w:bidi w:val="0"/>
        <w:spacing w:line="305" w:lineRule="auto"/>
        <w:ind w:left="0" w:firstLine="0"/>
        <w:jc w:val="left"/>
      </w:pPr>
      <w:bookmarkStart w:id="4" w:name="bookmark4"/>
      <w:bookmarkStart w:id="5" w:name="bookmark5"/>
      <w:r>
        <w:rPr>
          <w:color w:val="000000"/>
          <w:spacing w:val="0"/>
          <w:w w:val="100"/>
          <w:position w:val="0"/>
          <w:shd w:val="clear" w:color="auto" w:fill="auto"/>
          <w:lang w:val="de-DE" w:eastAsia="de-DE" w:bidi="de-DE"/>
        </w:rPr>
        <w:t xml:space="preserve">II. Grundgedanken der experimentellen Psychodiagnostik </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m/t </w:t>
      </w:r>
      <w:r>
        <w:rPr>
          <w:color w:val="000000"/>
          <w:spacing w:val="0"/>
          <w:w w:val="100"/>
          <w:position w:val="0"/>
          <w:shd w:val="clear" w:color="auto" w:fill="auto"/>
          <w:lang w:val="de-DE" w:eastAsia="de-DE" w:bidi="de-DE"/>
        </w:rPr>
        <w:t>Hilfe</w:t>
      </w:r>
      <w:r>
        <w:rPr>
          <w:i w:val="0"/>
          <w:iCs w:val="0"/>
          <w:color w:val="000000"/>
          <w:spacing w:val="0"/>
          <w:w w:val="100"/>
          <w:position w:val="0"/>
          <w:shd w:val="clear" w:color="auto" w:fill="auto"/>
          <w:lang w:val="de-DE" w:eastAsia="de-DE" w:bidi="de-DE"/>
        </w:rPr>
        <w:t xml:space="preserve"> des </w:t>
      </w:r>
      <w:r>
        <w:rPr>
          <w:color w:val="000000"/>
          <w:spacing w:val="0"/>
          <w:w w:val="100"/>
          <w:position w:val="0"/>
          <w:shd w:val="clear" w:color="auto" w:fill="auto"/>
          <w:lang w:val="de-DE" w:eastAsia="de-DE" w:bidi="de-DE"/>
        </w:rPr>
        <w:t>Tr^tebttsZs</w:t>
      </w:r>
      <w:bookmarkEnd w:id="4"/>
      <w:bookmarkEnd w:id="5"/>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meinen Mitarbeitern mußte ich fast ein Jahrzehnt lang (1937-47) den Triebtest an Hunderten und abermals Hunderten von Fällen in mehreren Ländern anwenden, um den Schluß ziehen zu können, daß der Triebtest nicht nur eine Forschungsmethode der Tiefenpsychologie, sondern auch ein brauchbares kli</w:t>
        <w:softHyphen/>
        <w:t xml:space="preserve">nisches </w:t>
      </w:r>
      <w:r>
        <w:rPr>
          <w:color w:val="000000"/>
          <w:spacing w:val="0"/>
          <w:w w:val="100"/>
          <w:position w:val="0"/>
          <w:sz w:val="19"/>
          <w:szCs w:val="19"/>
          <w:shd w:val="clear" w:color="auto" w:fill="auto"/>
          <w:lang w:val="de-DE" w:eastAsia="de-DE" w:bidi="de-DE"/>
        </w:rPr>
        <w:t xml:space="preserve">Verfahren syr </w:t>
      </w:r>
      <w:r>
        <w:rPr>
          <w:i/>
          <w:iCs/>
          <w:color w:val="000000"/>
          <w:spacing w:val="0"/>
          <w:w w:val="100"/>
          <w:position w:val="0"/>
          <w:shd w:val="clear" w:color="auto" w:fill="auto"/>
          <w:lang w:val="de-DE" w:eastAsia="de-DE" w:bidi="de-DE"/>
        </w:rPr>
        <w:t>Psychodiagnostik</w:t>
      </w:r>
      <w:r>
        <w:rPr>
          <w:color w:val="000000"/>
          <w:spacing w:val="0"/>
          <w:w w:val="100"/>
          <w:position w:val="0"/>
          <w:shd w:val="clear" w:color="auto" w:fill="auto"/>
          <w:lang w:val="de-DE" w:eastAsia="de-DE" w:bidi="de-DE"/>
        </w:rPr>
        <w:t xml:space="preserve"> darstelle.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Diejenigen Untersucher, welche in .der Schweiz, in den Vereinigten Staaten, Holland, Frankreich, Belgien, Spanien, Deutschland usw. den Triebtest in der </w:t>
      </w:r>
      <w:r>
        <w:rPr>
          <w:i/>
          <w:iCs/>
          <w:color w:val="000000"/>
          <w:spacing w:val="0"/>
          <w:w w:val="100"/>
          <w:position w:val="0"/>
          <w:shd w:val="clear" w:color="auto" w:fill="auto"/>
          <w:lang w:val="de-DE" w:eastAsia="de-DE" w:bidi="de-DE"/>
        </w:rPr>
        <w:t>klinischen Psychologie</w:t>
      </w:r>
      <w:r>
        <w:rPr>
          <w:color w:val="000000"/>
          <w:spacing w:val="0"/>
          <w:w w:val="100"/>
          <w:position w:val="0"/>
          <w:shd w:val="clear" w:color="auto" w:fill="auto"/>
          <w:lang w:val="de-DE" w:eastAsia="de-DE" w:bidi="de-DE"/>
        </w:rPr>
        <w:t xml:space="preserve"> derzeit anwenden und sich für die besonders schwere Deu</w:t>
        <w:softHyphen/>
        <w:t>tungstechnik der Ergebnisse genügend vorbereitet haben, sind heute eindeutig der Ansicht, daß man mit dem Triebtest in der Tat die klinischen psychopatho</w:t>
        <w:softHyphen/>
        <w:t>logischen Syndrome sogar «blind» diagnostizieren kann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tabs>
          <w:tab w:pos="5760" w:val="left"/>
        </w:tabs>
        <w:bidi w:val="0"/>
        <w:spacing w:line="240" w:lineRule="auto"/>
        <w:ind w:left="0" w:firstLine="360"/>
        <w:jc w:val="left"/>
      </w:pPr>
      <w:r>
        <w:rPr>
          <w:color w:val="000000"/>
          <w:spacing w:val="0"/>
          <w:w w:val="100"/>
          <w:position w:val="0"/>
          <w:shd w:val="clear" w:color="auto" w:fill="auto"/>
          <w:lang w:val="de-DE" w:eastAsia="de-DE" w:bidi="de-DE"/>
        </w:rPr>
        <w:t>Hier wollen wir zuerst die Frage erörtern, wie dies möglich sei. Die vor</w:t>
        <w:softHyphen/>
        <w:t>läufige Antwort lautet: durch eine entsprechende Kombination der Idee der Krankheitseinheit mit der der Vielheit der Syndromenlehre. Zuerst suchten wir Deutungsmethoden im Testverfahren zur Erfassung der einheitlichen Krank</w:t>
        <w:softHyphen/>
        <w:t xml:space="preserve">heitsgruppen teils im Sinne der </w:t>
      </w:r>
      <w:r>
        <w:rPr>
          <w:color w:val="000000"/>
          <w:spacing w:val="0"/>
          <w:w w:val="100"/>
          <w:position w:val="0"/>
          <w:sz w:val="19"/>
          <w:szCs w:val="19"/>
          <w:shd w:val="clear" w:color="auto" w:fill="auto"/>
          <w:lang w:val="de-DE" w:eastAsia="de-DE" w:bidi="de-DE"/>
        </w:rPr>
        <w:t xml:space="preserve">KRAEPELiNschen </w:t>
      </w:r>
      <w:r>
        <w:rPr>
          <w:color w:val="000000"/>
          <w:spacing w:val="0"/>
          <w:w w:val="100"/>
          <w:position w:val="0"/>
          <w:shd w:val="clear" w:color="auto" w:fill="auto"/>
          <w:lang w:val="de-DE" w:eastAsia="de-DE" w:bidi="de-DE"/>
        </w:rPr>
        <w:t xml:space="preserve">Idee der Zweiheit der endogenen Psychosen, teils im Sinne von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Idee über die Zweiteilung der Neurosen in Übertragungsneurosen (Hysterie und Zwangsneurose) und in «narzißtische Affektionen» (Melancholie, Schizophrenie).</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fanden brauchbare experimentelle, testo/og/sche Hinweise, mit Hilfe deren die Erkrankungsrichtung von Fall zu Fall in der Tat feststellbar ist. Dann suchten wir nach </w:t>
      </w:r>
      <w:r>
        <w:rPr>
          <w:color w:val="000000"/>
          <w:spacing w:val="0"/>
          <w:w w:val="100"/>
          <w:position w:val="0"/>
          <w:sz w:val="19"/>
          <w:szCs w:val="19"/>
          <w:shd w:val="clear" w:color="auto" w:fill="auto"/>
          <w:lang w:val="de-DE" w:eastAsia="de-DE" w:bidi="de-DE"/>
        </w:rPr>
        <w:t xml:space="preserve">7r/tbfakZonnzi.erbä■nd^n </w:t>
      </w:r>
      <w:r>
        <w:rPr>
          <w:color w:val="000000"/>
          <w:spacing w:val="0"/>
          <w:w w:val="100"/>
          <w:position w:val="0"/>
          <w:shd w:val="clear" w:color="auto" w:fill="auto"/>
          <w:lang w:val="de-DE" w:eastAsia="de-DE" w:bidi="de-DE"/>
        </w:rPr>
        <w:t>also nach experimentellen Komplexen von Wahl</w:t>
        <w:softHyphen/>
        <w:t>reaktionen, die im Rahmen der Erkrankungsrichtung auch eine nähere, speziel</w:t>
        <w:softHyphen/>
        <w:t xml:space="preserve">lere Bestimmung des psychopathologischen klinischen Syndroms ermöglichen. Durch eine glückliche Kombination der Idee der Einheit mit der der Vielheit sind wir heute in der Lage: 1. das seelisch Gesunde vom seelisch Kranken; 2. die Neurosen von den Psychosen zu trennen;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die besondere Art der neurotischen und psychotischen Syndrome festzustellen.</w:t>
      </w:r>
    </w:p>
    <w:p>
      <w:pPr>
        <w:pStyle w:val="Style27"/>
        <w:keepNext w:val="0"/>
        <w:keepLines w:val="0"/>
        <w:widowControl w:val="0"/>
        <w:shd w:val="clear" w:color="auto" w:fill="auto"/>
        <w:bidi w:val="0"/>
        <w:spacing w:line="257" w:lineRule="auto"/>
        <w:ind w:left="0" w:firstLine="360"/>
        <w:jc w:val="left"/>
        <w:sectPr>
          <w:footerReference w:type="default" r:id="rId7"/>
          <w:footerReference w:type="even" r:id="rId8"/>
          <w:footnotePr>
            <w:pos w:val="pageBottom"/>
            <w:numFmt w:val="decimal"/>
            <w:numStart w:val="1"/>
            <w:numRestart w:val="continuous"/>
            <w15:footnoteColumns w:val="1"/>
          </w:footnotePr>
          <w:type w:val="continuous"/>
          <w:pgSz w:w="12240" w:h="15840"/>
          <w:pgMar w:top="2002" w:left="2444" w:right="2431" w:bottom="2382" w:header="1574" w:footer="3" w:gutter="0"/>
          <w:cols w:space="720"/>
          <w:noEndnote/>
          <w:rtlGutter w:val="0"/>
          <w:docGrid w:linePitch="360"/>
        </w:sectPr>
      </w:pPr>
      <w:r>
        <w:rPr>
          <w:color w:val="000000"/>
          <w:spacing w:val="0"/>
          <w:w w:val="100"/>
          <w:position w:val="0"/>
          <w:sz w:val="19"/>
          <w:szCs w:val="19"/>
          <w:shd w:val="clear" w:color="auto" w:fill="auto"/>
          <w:lang w:val="de-DE" w:eastAsia="de-DE" w:bidi="de-DE"/>
        </w:rPr>
        <w:t xml:space="preserve">Nun </w:t>
      </w:r>
      <w:r>
        <w:rPr>
          <w:color w:val="000000"/>
          <w:spacing w:val="0"/>
          <w:w w:val="100"/>
          <w:position w:val="0"/>
          <w:shd w:val="clear" w:color="auto" w:fill="auto"/>
          <w:lang w:val="de-DE" w:eastAsia="de-DE" w:bidi="de-DE"/>
        </w:rPr>
        <w:t>wollen wir' dies näher erläutern: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wir in der experimentellen Psychodiagnostik von Erfassung der Krank</w:t>
        <w:softHyphen/>
        <w:t xml:space="preserve">heitseinheit sprechen, so beschränken wir diesen Begriff auf den der Eh’^an,kUng.r- </w:t>
      </w:r>
      <w:r>
        <w:rPr>
          <w:color w:val="000000"/>
          <w:spacing w:val="0"/>
          <w:w w:val="100"/>
          <w:position w:val="0"/>
          <w:sz w:val="19"/>
          <w:szCs w:val="19"/>
          <w:shd w:val="clear" w:color="auto" w:fill="auto"/>
          <w:lang w:val="de-DE" w:eastAsia="de-DE" w:bidi="de-DE"/>
        </w:rPr>
        <w:t xml:space="preserve">ricbtnng. </w:t>
      </w:r>
      <w:r>
        <w:rPr>
          <w:color w:val="000000"/>
          <w:spacing w:val="0"/>
          <w:w w:val="100"/>
          <w:position w:val="0"/>
          <w:shd w:val="clear" w:color="auto" w:fill="auto"/>
          <w:lang w:val="de-DE" w:eastAsia="de-DE" w:bidi="de-DE"/>
        </w:rPr>
        <w:t>Wir suchen zuerst durch das Triebexperiment festzustellen, ob die Per</w:t>
        <w:softHyphen/>
        <w:t>son klinisch eher die zirkuläre oder die j'chztjofo^rwe Richtung des Seelenlebens einschlägt oder aber gleichzeitig beide Richtungen verfolgt. Zur Feststellung der Erkrankungsrichtung stehen uns derzeit folgende experimentaldiagnostische (testologische) Merkmale zur Verfügung:</w:t>
      </w:r>
    </w:p>
    <w:p>
      <w:pPr>
        <w:pStyle w:val="Style27"/>
        <w:keepNext w:val="0"/>
        <w:keepLines w:val="0"/>
        <w:widowControl w:val="0"/>
        <w:numPr>
          <w:ilvl w:val="0"/>
          <w:numId w:val="19"/>
        </w:numPr>
        <w:shd w:val="clear" w:color="auto" w:fill="auto"/>
        <w:tabs>
          <w:tab w:pos="677" w:val="left"/>
        </w:tabs>
        <w:bidi w:val="0"/>
        <w:spacing w:line="240" w:lineRule="auto"/>
        <w:ind w:left="0" w:firstLine="360"/>
        <w:jc w:val="left"/>
      </w:pPr>
      <w:r>
        <w:rPr>
          <w:color w:val="000000"/>
          <w:spacing w:val="0"/>
          <w:w w:val="100"/>
          <w:position w:val="0"/>
          <w:shd w:val="clear" w:color="auto" w:fill="auto"/>
          <w:lang w:val="de-DE" w:eastAsia="de-DE" w:bidi="de-DE"/>
        </w:rPr>
        <w:t>die Bestimmung der Teilungsart der Triebgegensätzlichkeiten;</w:t>
      </w:r>
    </w:p>
    <w:p>
      <w:pPr>
        <w:pStyle w:val="Style27"/>
        <w:keepNext w:val="0"/>
        <w:keepLines w:val="0"/>
        <w:widowControl w:val="0"/>
        <w:numPr>
          <w:ilvl w:val="0"/>
          <w:numId w:val="19"/>
        </w:numPr>
        <w:shd w:val="clear" w:color="auto" w:fill="auto"/>
        <w:tabs>
          <w:tab w:pos="677" w:val="left"/>
        </w:tabs>
        <w:bidi w:val="0"/>
        <w:spacing w:line="240" w:lineRule="auto"/>
        <w:ind w:left="0" w:firstLine="360"/>
        <w:jc w:val="left"/>
      </w:pPr>
      <w:r>
        <w:rPr>
          <w:color w:val="000000"/>
          <w:spacing w:val="0"/>
          <w:w w:val="100"/>
          <w:position w:val="0"/>
          <w:shd w:val="clear" w:color="auto" w:fill="auto"/>
          <w:lang w:val="de-DE" w:eastAsia="de-DE" w:bidi="de-DE"/>
        </w:rPr>
        <w:t>die Bestimmung der Triebklasse;</w:t>
      </w:r>
    </w:p>
    <w:p>
      <w:pPr>
        <w:pStyle w:val="Style27"/>
        <w:keepNext w:val="0"/>
        <w:keepLines w:val="0"/>
        <w:widowControl w:val="0"/>
        <w:numPr>
          <w:ilvl w:val="0"/>
          <w:numId w:val="19"/>
        </w:numPr>
        <w:shd w:val="clear" w:color="auto" w:fill="auto"/>
        <w:tabs>
          <w:tab w:pos="677" w:val="left"/>
        </w:tabs>
        <w:bidi w:val="0"/>
        <w:spacing w:line="240" w:lineRule="auto"/>
        <w:ind w:left="0" w:firstLine="360"/>
        <w:jc w:val="left"/>
      </w:pPr>
      <w:r>
        <w:rPr>
          <w:color w:val="000000"/>
          <w:spacing w:val="0"/>
          <w:w w:val="100"/>
          <w:position w:val="0"/>
          <w:shd w:val="clear" w:color="auto" w:fill="auto"/>
          <w:lang w:val="de-DE" w:eastAsia="de-DE" w:bidi="de-DE"/>
        </w:rPr>
        <w:t>die experimentellen Faktorenverbände.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Al. Kaankbeiireinbei/ und Teib/ngnzr/ der </w:t>
      </w:r>
      <w:r>
        <w:rPr>
          <w:i/>
          <w:iCs/>
          <w:color w:val="000000"/>
          <w:spacing w:val="0"/>
          <w:w w:val="100"/>
          <w:position w:val="0"/>
          <w:shd w:val="clear" w:color="auto" w:fill="auto"/>
          <w:lang w:val="de-DE" w:eastAsia="de-DE" w:bidi="de-DE"/>
        </w:rPr>
        <w:t>Triebgeget^sät'^lichkeiten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allgemeinen Erörterungen in Kapitel III (Triebdialektik) kann man die Ergebnisse folgendermaßen diagnostisch verwerten:</w:t>
      </w:r>
    </w:p>
    <w:p>
      <w:pPr>
        <w:pStyle w:val="Style27"/>
        <w:keepNext w:val="0"/>
        <w:keepLines w:val="0"/>
        <w:widowControl w:val="0"/>
        <w:numPr>
          <w:ilvl w:val="0"/>
          <w:numId w:val="21"/>
        </w:numPr>
        <w:shd w:val="clear" w:color="auto" w:fill="auto"/>
        <w:tabs>
          <w:tab w:pos="602" w:val="left"/>
        </w:tabs>
        <w:bidi w:val="0"/>
        <w:spacing w:line="240" w:lineRule="auto"/>
        <w:ind w:left="0" w:firstLine="360"/>
        <w:jc w:val="left"/>
      </w:pPr>
      <w:r>
        <w:rPr>
          <w:color w:val="000000"/>
          <w:spacing w:val="0"/>
          <w:w w:val="100"/>
          <w:position w:val="0"/>
          <w:shd w:val="clear" w:color="auto" w:fill="auto"/>
          <w:lang w:val="de-DE" w:eastAsia="de-DE" w:bidi="de-DE"/>
        </w:rPr>
        <w:t>Für eine schizo/örme Erkrankungsrichtung sprechen:</w:t>
      </w:r>
    </w:p>
    <w:p>
      <w:pPr>
        <w:pStyle w:val="Style27"/>
        <w:keepNext w:val="0"/>
        <w:keepLines w:val="0"/>
        <w:widowControl w:val="0"/>
        <w:numPr>
          <w:ilvl w:val="0"/>
          <w:numId w:val="23"/>
        </w:numPr>
        <w:shd w:val="clear" w:color="auto" w:fill="auto"/>
        <w:tabs>
          <w:tab w:pos="602" w:val="left"/>
        </w:tabs>
        <w:bidi w:val="0"/>
        <w:spacing w:line="240" w:lineRule="auto"/>
        <w:ind w:left="0" w:firstLine="360"/>
        <w:jc w:val="left"/>
      </w:pPr>
      <w:r>
        <w:rPr>
          <w:color w:val="000000"/>
          <w:spacing w:val="0"/>
          <w:w w:val="100"/>
          <w:position w:val="0"/>
          <w:shd w:val="clear" w:color="auto" w:fill="auto"/>
          <w:lang w:val="de-DE" w:eastAsia="de-DE" w:bidi="de-DE"/>
        </w:rPr>
        <w:t>die diagonale Zerspaltungsart der Triebgegensätzlichkeiten in der Varia</w:t>
        <w:softHyphen/>
        <w:t xml:space="preserve">tionsform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a », bei der die weiblieben Strebungen in den Vordergrund drängen.</w:t>
      </w:r>
    </w:p>
    <w:p>
      <w:pPr>
        <w:pStyle w:val="Style39"/>
        <w:keepNext w:val="0"/>
        <w:keepLines w:val="0"/>
        <w:widowControl w:val="0"/>
        <w:shd w:val="clear" w:color="auto" w:fill="auto"/>
        <w:bidi w:val="0"/>
        <w:spacing w:line="240" w:lineRule="auto"/>
        <w:ind w:left="0" w:firstLine="0"/>
        <w:jc w:val="left"/>
        <w:rPr>
          <w:sz w:val="14"/>
          <w:szCs w:val="14"/>
        </w:rPr>
      </w:pPr>
      <w:r>
        <w:rPr>
          <w:i/>
          <w:iCs/>
          <w:color w:val="000000"/>
          <w:spacing w:val="0"/>
          <w:w w:val="100"/>
          <w:position w:val="0"/>
          <w:sz w:val="18"/>
          <w:szCs w:val="18"/>
          <w:shd w:val="clear" w:color="auto" w:fill="auto"/>
          <w:lang w:val="de-DE" w:eastAsia="de-DE" w:bidi="de-DE"/>
        </w:rPr>
        <w:t>Paradigma</w:t>
      </w:r>
      <w:r>
        <w:rPr>
          <w:rFonts w:ascii="Arial" w:eastAsia="Arial" w:hAnsi="Arial" w:cs="Arial"/>
          <w:b/>
          <w:bCs/>
          <w:color w:val="000000"/>
          <w:spacing w:val="0"/>
          <w:w w:val="100"/>
          <w:position w:val="0"/>
          <w:sz w:val="14"/>
          <w:szCs w:val="14"/>
          <w:shd w:val="clear" w:color="auto" w:fill="auto"/>
          <w:lang w:val="de-DE" w:eastAsia="de-DE" w:bidi="de-DE"/>
        </w:rPr>
        <w:t>:</w:t>
      </w:r>
    </w:p>
    <w:p>
      <w:pPr>
        <w:pStyle w:val="Style16"/>
        <w:keepNext w:val="0"/>
        <w:keepLines w:val="0"/>
        <w:widowControl w:val="0"/>
        <w:shd w:val="clear" w:color="auto" w:fill="auto"/>
        <w:tabs>
          <w:tab w:pos="1003" w:val="left"/>
          <w:tab w:pos="1973" w:val="left"/>
          <w:tab w:pos="3043" w:val="left"/>
        </w:tabs>
        <w:bidi w:val="0"/>
        <w:spacing w:line="240" w:lineRule="auto"/>
        <w:ind w:left="0" w:firstLine="0"/>
        <w:jc w:val="left"/>
      </w:pPr>
      <w:r>
        <w:rPr>
          <w:color w:val="000000"/>
          <w:spacing w:val="0"/>
          <w:w w:val="100"/>
          <w:position w:val="0"/>
          <w:shd w:val="clear" w:color="auto" w:fill="auto"/>
          <w:lang w:val="de-DE" w:eastAsia="de-DE" w:bidi="de-DE"/>
        </w:rPr>
        <w:t>S</w:t>
        <w:tab/>
      </w:r>
      <w:r>
        <w:rPr>
          <w:color w:val="000000"/>
          <w:spacing w:val="0"/>
          <w:w w:val="100"/>
          <w:position w:val="0"/>
          <w:sz w:val="18"/>
          <w:szCs w:val="18"/>
          <w:shd w:val="clear" w:color="auto" w:fill="auto"/>
          <w:lang w:val="de-DE" w:eastAsia="de-DE" w:bidi="de-DE"/>
        </w:rPr>
        <w:t>P</w:t>
        <w:tab/>
      </w:r>
      <w:r>
        <w:rPr>
          <w:color w:val="000000"/>
          <w:spacing w:val="0"/>
          <w:w w:val="100"/>
          <w:position w:val="0"/>
          <w:shd w:val="clear" w:color="auto" w:fill="auto"/>
          <w:lang w:val="de-DE" w:eastAsia="de-DE" w:bidi="de-DE"/>
        </w:rPr>
        <w:t>Sch</w:t>
        <w:tab/>
        <w:t>C</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 + — + —</w:t>
      </w:r>
    </w:p>
    <w:p>
      <w:pPr>
        <w:pStyle w:val="Style27"/>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 . 0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Besonders wenn erstens diese Zerspaltungsweise der Gegensätzlichkeiten in </w:t>
      </w:r>
      <w:r>
        <w:rPr>
          <w:color w:val="000000"/>
          <w:spacing w:val="0"/>
          <w:w w:val="100"/>
          <w:position w:val="0"/>
          <w:sz w:val="19"/>
          <w:szCs w:val="19"/>
          <w:shd w:val="clear" w:color="auto" w:fill="auto"/>
          <w:lang w:val="de-DE" w:eastAsia="de-DE" w:bidi="de-DE"/>
        </w:rPr>
        <w:t xml:space="preserve">drei </w:t>
      </w:r>
      <w:r>
        <w:rPr>
          <w:color w:val="000000"/>
          <w:spacing w:val="0"/>
          <w:w w:val="100"/>
          <w:position w:val="0"/>
          <w:shd w:val="clear" w:color="auto" w:fill="auto"/>
          <w:lang w:val="de-DE" w:eastAsia="de-DE" w:bidi="de-DE"/>
        </w:rPr>
        <w:t xml:space="preserve">Vektorgebieten, inbegriffen </w:t>
      </w:r>
      <w:r>
        <w:rPr>
          <w:i/>
          <w:iCs/>
          <w:color w:val="000000"/>
          <w:spacing w:val="0"/>
          <w:w w:val="100"/>
          <w:position w:val="0"/>
          <w:shd w:val="clear" w:color="auto" w:fill="auto"/>
          <w:lang w:val="de-DE" w:eastAsia="de-DE" w:bidi="de-DE"/>
        </w:rPr>
        <w:t>das Ichgebiet</w:t>
      </w:r>
      <w:r>
        <w:rPr>
          <w:color w:val="000000"/>
          <w:spacing w:val="0"/>
          <w:w w:val="100"/>
          <w:position w:val="0"/>
          <w:sz w:val="19"/>
          <w:szCs w:val="19"/>
          <w:shd w:val="clear" w:color="auto" w:fill="auto"/>
          <w:lang w:val="de-DE" w:eastAsia="de-DE" w:bidi="de-DE"/>
        </w:rPr>
        <w:t xml:space="preserve"> (Sch), </w:t>
      </w:r>
      <w:r>
        <w:rPr>
          <w:color w:val="000000"/>
          <w:spacing w:val="0"/>
          <w:w w:val="100"/>
          <w:position w:val="0"/>
          <w:shd w:val="clear" w:color="auto" w:fill="auto"/>
          <w:lang w:val="de-DE" w:eastAsia="de-DE" w:bidi="de-DE"/>
        </w:rPr>
        <w:t>anzutreffen ist; zweitens wenn sich diese Zerspaltung in einer Zehnerserie mehrmals wiederholt. Diese Spaltungs</w:t>
        <w:softHyphen/>
        <w:t xml:space="preserve">art zeigt testologisch die </w:t>
      </w:r>
      <w:r>
        <w:rPr>
          <w:color w:val="000000"/>
          <w:spacing w:val="0"/>
          <w:w w:val="100"/>
          <w:position w:val="0"/>
          <w:sz w:val="19"/>
          <w:szCs w:val="19"/>
          <w:shd w:val="clear" w:color="auto" w:fill="auto"/>
          <w:lang w:val="de-DE" w:eastAsia="de-DE" w:bidi="de-DE"/>
        </w:rPr>
        <w:t xml:space="preserve">Möglichkei/ </w:t>
      </w:r>
      <w:r>
        <w:rPr>
          <w:color w:val="000000"/>
          <w:spacing w:val="0"/>
          <w:w w:val="100"/>
          <w:position w:val="0"/>
          <w:shd w:val="clear" w:color="auto" w:fill="auto"/>
          <w:lang w:val="de-DE" w:eastAsia="de-DE" w:bidi="de-DE"/>
        </w:rPr>
        <w:t>einer simplen Schizophrenie mit autistischem, magischem Denken an.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aber schon hier mit Nachdruck betonen, daß die diagonale Spal</w:t>
        <w:softHyphen/>
        <w:t xml:space="preserve">tung nur auf die </w:t>
      </w:r>
      <w:r>
        <w:rPr>
          <w:i/>
          <w:iCs/>
          <w:color w:val="000000"/>
          <w:spacing w:val="0"/>
          <w:w w:val="100"/>
          <w:position w:val="0"/>
          <w:shd w:val="clear" w:color="auto" w:fill="auto"/>
          <w:lang w:val="de-DE" w:eastAsia="de-DE" w:bidi="de-DE"/>
        </w:rPr>
        <w:t>anlagegemäße Möglichkeit</w:t>
      </w:r>
      <w:r>
        <w:rPr>
          <w:color w:val="000000"/>
          <w:spacing w:val="0"/>
          <w:w w:val="100"/>
          <w:position w:val="0"/>
          <w:shd w:val="clear" w:color="auto" w:fill="auto"/>
          <w:lang w:val="de-DE" w:eastAsia="de-DE" w:bidi="de-DE"/>
        </w:rPr>
        <w:t xml:space="preserve"> hinweist, daß die Person unter Um</w:t>
        <w:softHyphen/>
        <w:t xml:space="preserve">ständen in der schizoformen Richtung erkranken </w:t>
      </w:r>
      <w:r>
        <w:rPr>
          <w:color w:val="000000"/>
          <w:spacing w:val="0"/>
          <w:w w:val="100"/>
          <w:position w:val="0"/>
          <w:sz w:val="19"/>
          <w:szCs w:val="19"/>
          <w:shd w:val="clear" w:color="auto" w:fill="auto"/>
          <w:lang w:val="de-DE" w:eastAsia="de-DE" w:bidi="de-DE"/>
        </w:rPr>
        <w:t xml:space="preserve">könnte. </w:t>
      </w:r>
      <w:r>
        <w:rPr>
          <w:color w:val="000000"/>
          <w:spacing w:val="0"/>
          <w:w w:val="100"/>
          <w:position w:val="0"/>
          <w:shd w:val="clear" w:color="auto" w:fill="auto"/>
          <w:lang w:val="de-DE" w:eastAsia="de-DE" w:bidi="de-DE"/>
        </w:rPr>
        <w:t>Zur sicheren Diagnose benötigen wir noch andere testologische Zeichen, die wir im speziellen Teil der ' Syndromatik anführen werden. Hier möchten wir nur zeigen, daß die diagonale Spaltungsweise der Gegensätzlichkeiten ein Hinweis auf die schizoforme Er</w:t>
        <w:softHyphen/>
        <w:t>krankungsrichtung darstellt.</w:t>
      </w:r>
    </w:p>
    <w:p>
      <w:pPr>
        <w:pStyle w:val="Style27"/>
        <w:keepNext w:val="0"/>
        <w:keepLines w:val="0"/>
        <w:widowControl w:val="0"/>
        <w:numPr>
          <w:ilvl w:val="0"/>
          <w:numId w:val="23"/>
        </w:numPr>
        <w:shd w:val="clear" w:color="auto" w:fill="auto"/>
        <w:tabs>
          <w:tab w:pos="602" w:val="left"/>
        </w:tabs>
        <w:bidi w:val="0"/>
        <w:spacing w:line="240" w:lineRule="auto"/>
        <w:ind w:left="0" w:firstLine="360"/>
        <w:jc w:val="left"/>
      </w:pPr>
      <w:r>
        <w:rPr>
          <w:color w:val="000000"/>
          <w:spacing w:val="0"/>
          <w:w w:val="100"/>
          <w:position w:val="0"/>
          <w:shd w:val="clear" w:color="auto" w:fill="auto"/>
          <w:lang w:val="de-DE" w:eastAsia="de-DE" w:bidi="de-DE"/>
        </w:rPr>
        <w:t xml:space="preserve">Die diagonale Spaltungsart in der Variationsform «a» kombiniert mit der Unitendenz Sch = 0— avisiert insbesondere die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oder diz .purannoid- hebephrene Erkrankungsrichtung. Einige Beispiele gibt Tab. 29.</w:t>
      </w:r>
    </w:p>
    <w:p>
      <w:pPr>
        <w:pStyle w:val="Style27"/>
        <w:keepNext w:val="0"/>
        <w:keepLines w:val="0"/>
        <w:widowControl w:val="0"/>
        <w:numPr>
          <w:ilvl w:val="0"/>
          <w:numId w:val="23"/>
        </w:numPr>
        <w:shd w:val="clear" w:color="auto" w:fill="auto"/>
        <w:tabs>
          <w:tab w:pos="602" w:val="left"/>
        </w:tabs>
        <w:bidi w:val="0"/>
        <w:spacing w:line="240" w:lineRule="auto"/>
        <w:ind w:left="0" w:firstLine="360"/>
        <w:jc w:val="left"/>
      </w:pPr>
      <w:r>
        <w:rPr>
          <w:color w:val="000000"/>
          <w:spacing w:val="0"/>
          <w:w w:val="100"/>
          <w:position w:val="0"/>
          <w:shd w:val="clear" w:color="auto" w:fill="auto"/>
          <w:lang w:val="de-DE" w:eastAsia="de-DE" w:bidi="de-DE"/>
        </w:rPr>
        <w:t xml:space="preserve">Die diagonale Spaltungsart in der Variationsform «a» kombiniert mit der Tritendenz im Ich: Sch = —, ist ein Hinweis auf eine </w:t>
      </w:r>
      <w:r>
        <w:rPr>
          <w:i/>
          <w:iCs/>
          <w:color w:val="000000"/>
          <w:spacing w:val="0"/>
          <w:w w:val="100"/>
          <w:position w:val="0"/>
          <w:shd w:val="clear" w:color="auto" w:fill="auto"/>
          <w:lang w:val="de-DE" w:eastAsia="de-DE" w:bidi="de-DE"/>
        </w:rPr>
        <w:t>präpaaanoide</w:t>
      </w:r>
      <w:r>
        <w:rPr>
          <w:color w:val="000000"/>
          <w:spacing w:val="0"/>
          <w:w w:val="100"/>
          <w:position w:val="0"/>
          <w:shd w:val="clear" w:color="auto" w:fill="auto"/>
          <w:lang w:val="de-DE" w:eastAsia="de-DE" w:bidi="de-DE"/>
        </w:rPr>
        <w:t xml:space="preserve"> Seelenlage, in welcher die Person mit Zwangsideen oder Zwangshaltung </w:t>
      </w:r>
      <w:r>
        <w:rPr>
          <w:color w:val="000000"/>
          <w:spacing w:val="0"/>
          <w:w w:val="100"/>
          <w:position w:val="0"/>
          <w:sz w:val="19"/>
          <w:szCs w:val="19"/>
          <w:shd w:val="clear" w:color="auto" w:fill="auto"/>
          <w:lang w:val="de-DE" w:eastAsia="de-DE" w:bidi="de-DE"/>
        </w:rPr>
        <w:t xml:space="preserve">bis </w:t>
      </w:r>
      <w:r>
        <w:rPr>
          <w:color w:val="000000"/>
          <w:spacing w:val="0"/>
          <w:w w:val="100"/>
          <w:position w:val="0"/>
          <w:shd w:val="clear" w:color="auto" w:fill="auto"/>
          <w:lang w:val="de-DE" w:eastAsia="de-DE" w:bidi="de-DE"/>
        </w:rPr>
        <w:t>zur katatoni- formen Erstarrung das Paranoid zurückzuhalten versucht.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Beispiele geben wir in Tab. 30.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l6 Szondi, Tricbpnthologic I</w:t>
      </w:r>
    </w:p>
    <w:p>
      <w:pPr>
        <w:pStyle w:val="Style39"/>
        <w:keepNext w:val="0"/>
        <w:keepLines w:val="0"/>
        <w:widowControl w:val="0"/>
        <w:shd w:val="clear" w:color="auto" w:fill="auto"/>
        <w:bidi w:val="0"/>
        <w:spacing w:line="240" w:lineRule="auto"/>
        <w:ind w:left="0" w:firstLine="0"/>
        <w:jc w:val="left"/>
        <w:sectPr>
          <w:headerReference w:type="default" r:id="rId9"/>
          <w:footerReference w:type="default" r:id="rId10"/>
          <w:headerReference w:type="even" r:id="rId11"/>
          <w:footerReference w:type="even" r:id="rId12"/>
          <w:footnotePr>
            <w:pos w:val="pageBottom"/>
            <w:numFmt w:val="decimal"/>
            <w:numStart w:val="1"/>
            <w:numRestart w:val="continuous"/>
            <w15:footnoteColumns w:val="1"/>
          </w:footnotePr>
          <w:pgSz w:w="12240" w:h="15840"/>
          <w:pgMar w:top="2580" w:left="1941" w:right="2973" w:bottom="2114" w:header="0" w:footer="1686" w:gutter="0"/>
          <w:pgNumType w:start="7"/>
          <w:cols w:space="720"/>
          <w:noEndnote/>
          <w:rtlGutter w:val="0"/>
          <w:docGrid w:linePitch="360"/>
        </w:sectPr>
      </w:pPr>
      <w:r>
        <w:rPr>
          <w:color w:val="000000"/>
          <w:spacing w:val="0"/>
          <w:w w:val="100"/>
          <w:position w:val="0"/>
          <w:shd w:val="clear" w:color="auto" w:fill="auto"/>
          <w:lang w:val="de-DE" w:eastAsia="de-DE" w:bidi="de-DE"/>
        </w:rPr>
        <w:t>24I</w:t>
      </w:r>
    </w:p>
    <w:tbl>
      <w:tblPr>
        <w:tblOverlap w:val="never"/>
        <w:jc w:val="left"/>
        <w:tblLayout w:type="fixed"/>
      </w:tblPr>
      <w:tblGrid>
        <w:gridCol w:w="821"/>
        <w:gridCol w:w="816"/>
        <w:gridCol w:w="806"/>
        <w:gridCol w:w="816"/>
        <w:gridCol w:w="2928"/>
        <w:gridCol w:w="1099"/>
      </w:tblGrid>
      <w:tr>
        <w:trPr>
          <w:trHeight w:val="31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30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 «Flora»</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4, 5</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d-111—11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5,8,9,10</w:t>
            </w:r>
          </w:p>
        </w:tc>
      </w:tr>
      <w:tr>
        <w:trPr>
          <w:trHeight w:val="30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1, 3</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 «Flora»</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3, 9</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 «Flora»</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Übung XVII, iökajähr. Gymnasiast</w:t>
            </w:r>
            <w:r>
              <w:rPr>
                <w:color w:val="000000"/>
                <w:spacing w:val="0"/>
                <w:w w:val="100"/>
                <w:position w:val="0"/>
                <w:sz w:val="18"/>
                <w:szCs w:val="18"/>
                <w:shd w:val="clear" w:color="auto" w:fill="auto"/>
                <w:vertAlign w:val="superscript"/>
                <w:lang w:val="de-DE" w:eastAsia="de-DE" w:bidi="de-DE"/>
              </w:rPr>
              <w:footnoteReference w:id="11"/>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 44jähr. Uhrmacher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d-.'l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 Luise, Tübingen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7, 8</w:t>
            </w:r>
          </w:p>
        </w:tc>
      </w:tr>
      <w:tr>
        <w:trPr>
          <w:trHeight w:val="312"/>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0</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 Luise, Tübingen</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r>
    </w:tbl>
    <w:p>
      <w:pPr>
        <w:widowControl w:val="0"/>
        <w:spacing w:after="299" w:line="1" w:lineRule="exact"/>
      </w:pP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30. Triebprofile von katatoniformen und ^vanghaften Paranoiden Diagonale Spaltung mit Tri lenden -^ im leb</w:t>
      </w:r>
    </w:p>
    <w:tbl>
      <w:tblPr>
        <w:tblOverlap w:val="never"/>
        <w:jc w:val="left"/>
        <w:tblLayout w:type="fixed"/>
      </w:tblPr>
      <w:tblGrid>
        <w:gridCol w:w="821"/>
        <w:gridCol w:w="811"/>
        <w:gridCol w:w="811"/>
        <w:gridCol w:w="816"/>
        <w:gridCol w:w="2923"/>
        <w:gridCol w:w="1104"/>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30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top"/>
          </w:tcPr>
          <w:p>
            <w:pPr>
              <w:pStyle w:val="Style13"/>
              <w:keepNext w:val="0"/>
              <w:keepLines w:val="0"/>
              <w:widowControl w:val="0"/>
              <w:shd w:val="clear" w:color="auto" w:fill="auto"/>
              <w:tabs>
                <w:tab w:leader="hyphen" w:pos="39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tab/>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 A. F., 51 jährig</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r>
      <w:tr>
        <w:trPr>
          <w:trHeight w:val="293"/>
        </w:trPr>
        <w:tc>
          <w:tcPr>
            <w:tcBorders>
              <w:top w:val="single" w:sz="4"/>
            </w:tcBorders>
            <w:shd w:val="clear" w:color="auto" w:fill="FFFFFF"/>
            <w:vAlign w:val="center"/>
          </w:tcPr>
          <w:p>
            <w:pPr>
              <w:pStyle w:val="Style13"/>
              <w:keepNext w:val="0"/>
              <w:keepLines w:val="0"/>
              <w:widowControl w:val="0"/>
              <w:shd w:val="clear" w:color="auto" w:fill="auto"/>
              <w:tabs>
                <w:tab w:leader="hyphen" w:pos="5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tab/>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34jährige Schauspielerin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34jährige Schauspielerin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312"/>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 A. F., 51jährig</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r>
    </w:tbl>
    <w:p>
      <w:pPr>
        <w:widowControl w:val="0"/>
        <w:spacing w:after="299" w:line="1" w:lineRule="exact"/>
      </w:pPr>
    </w:p>
    <w:p>
      <w:pPr>
        <w:pStyle w:val="Style50"/>
        <w:keepNext/>
        <w:keepLines/>
        <w:widowControl w:val="0"/>
        <w:shd w:val="clear" w:color="auto" w:fill="auto"/>
        <w:tabs>
          <w:tab w:leader="hyphen" w:pos="7232" w:val="left"/>
        </w:tabs>
        <w:bidi w:val="0"/>
        <w:spacing w:line="240" w:lineRule="auto"/>
        <w:ind w:left="0" w:firstLine="360"/>
        <w:jc w:val="left"/>
      </w:pPr>
      <w:bookmarkStart w:id="6" w:name="bookmark6"/>
      <w:bookmarkStart w:id="7" w:name="bookmark7"/>
      <w:r>
        <w:rPr>
          <w:color w:val="000000"/>
          <w:spacing w:val="0"/>
          <w:w w:val="100"/>
          <w:position w:val="0"/>
          <w:shd w:val="clear" w:color="auto" w:fill="auto"/>
          <w:lang w:val="de-DE" w:eastAsia="de-DE" w:bidi="de-DE"/>
        </w:rPr>
        <w:t>Die Tritendenz-Formel — enthält natürlich die diagonale Spaltung -j</w:t>
        <w:tab/>
      </w:r>
      <w:bookmarkEnd w:id="6"/>
      <w:bookmarkEnd w:id="7"/>
    </w:p>
    <w:p>
      <w:pPr>
        <w:pStyle w:val="Style50"/>
        <w:keepNext/>
        <w:keepLines/>
        <w:widowControl w:val="0"/>
        <w:shd w:val="clear" w:color="auto" w:fill="auto"/>
        <w:bidi w:val="0"/>
        <w:spacing w:line="240" w:lineRule="auto"/>
        <w:ind w:left="0" w:firstLine="0"/>
        <w:jc w:val="left"/>
      </w:pPr>
      <w:bookmarkStart w:id="8" w:name="bookmark8"/>
      <w:bookmarkStart w:id="9" w:name="bookmark9"/>
      <w:r>
        <w:rPr>
          <w:color w:val="000000"/>
          <w:spacing w:val="0"/>
          <w:w w:val="100"/>
          <w:position w:val="0"/>
          <w:shd w:val="clear" w:color="auto" w:fill="auto"/>
          <w:lang w:val="de-DE" w:eastAsia="de-DE" w:bidi="de-DE"/>
        </w:rPr>
        <w:t>in sich.</w:t>
      </w:r>
      <w:bookmarkEnd w:id="8"/>
      <w:bookmarkEnd w:id="9"/>
    </w:p>
    <w:p>
      <w:pPr>
        <w:pStyle w:val="Style50"/>
        <w:keepNext/>
        <w:keepLines/>
        <w:widowControl w:val="0"/>
        <w:numPr>
          <w:ilvl w:val="0"/>
          <w:numId w:val="23"/>
        </w:numPr>
        <w:shd w:val="clear" w:color="auto" w:fill="auto"/>
        <w:tabs>
          <w:tab w:pos="631" w:val="left"/>
        </w:tabs>
        <w:bidi w:val="0"/>
        <w:spacing w:line="240" w:lineRule="auto"/>
        <w:ind w:left="0" w:firstLine="360"/>
        <w:jc w:val="left"/>
      </w:pPr>
      <w:bookmarkStart w:id="10" w:name="bookmark10"/>
      <w:bookmarkStart w:id="11" w:name="bookmark11"/>
      <w:r>
        <w:rPr>
          <w:color w:val="000000"/>
          <w:spacing w:val="0"/>
          <w:w w:val="100"/>
          <w:position w:val="0"/>
          <w:shd w:val="clear" w:color="auto" w:fill="auto"/>
          <w:lang w:val="de-DE" w:eastAsia="de-DE" w:bidi="de-DE"/>
        </w:rPr>
        <w:t xml:space="preserve">Die diagonale Spaltungsart «b», welche auf den «ödipalen» Elternhaß hinweist, zeigt in der Kombination mit der Unitendenz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0 -fi den </w:t>
      </w:r>
      <w:r>
        <w:rPr>
          <w:i/>
          <w:iCs/>
          <w:color w:val="000000"/>
          <w:spacing w:val="0"/>
          <w:w w:val="100"/>
          <w:position w:val="0"/>
          <w:shd w:val="clear" w:color="auto" w:fill="auto"/>
          <w:lang w:val="de-DE" w:eastAsia="de-DE" w:bidi="de-DE"/>
        </w:rPr>
        <w:t>para</w:t>
        <w:softHyphen/>
        <w:t>noiden Größenwahn</w:t>
      </w:r>
      <w:r>
        <w:rPr>
          <w:color w:val="000000"/>
          <w:spacing w:val="0"/>
          <w:w w:val="100"/>
          <w:position w:val="0"/>
          <w:shd w:val="clear" w:color="auto" w:fill="auto"/>
          <w:lang w:val="de-DE" w:eastAsia="de-DE" w:bidi="de-DE"/>
        </w:rPr>
        <w:t xml:space="preserve"> als Erkrankungsrichtung an:</w:t>
      </w:r>
      <w:bookmarkEnd w:id="10"/>
      <w:bookmarkEnd w:id="11"/>
    </w:p>
    <w:p>
      <w:pPr>
        <w:pStyle w:val="Style50"/>
        <w:keepNext/>
        <w:keepLines/>
        <w:widowControl w:val="0"/>
        <w:shd w:val="clear" w:color="auto" w:fill="auto"/>
        <w:bidi w:val="0"/>
        <w:spacing w:line="240" w:lineRule="auto"/>
        <w:ind w:left="0" w:firstLine="360"/>
        <w:jc w:val="left"/>
      </w:pPr>
      <w:bookmarkStart w:id="12" w:name="bookmark12"/>
      <w:bookmarkStart w:id="13" w:name="bookmark13"/>
      <w:r>
        <w:rPr>
          <w:color w:val="000000"/>
          <w:spacing w:val="0"/>
          <w:w w:val="100"/>
          <w:position w:val="0"/>
          <w:shd w:val="clear" w:color="auto" w:fill="auto"/>
          <w:lang w:val="de-DE" w:eastAsia="de-DE" w:bidi="de-DE"/>
        </w:rPr>
        <w:t>Beispiele:</w:t>
      </w:r>
      <w:bookmarkEnd w:id="12"/>
      <w:bookmarkEnd w:id="13"/>
    </w:p>
    <w:p>
      <w:pPr>
        <w:pStyle w:val="Style53"/>
        <w:keepNext w:val="0"/>
        <w:keepLines w:val="0"/>
        <w:widowControl w:val="0"/>
        <w:shd w:val="clear" w:color="auto" w:fill="auto"/>
        <w:bidi w:val="0"/>
        <w:spacing w:line="240" w:lineRule="auto"/>
        <w:ind w:left="1666" w:firstLine="0"/>
        <w:jc w:val="left"/>
      </w:pPr>
      <w:r>
        <w:rPr>
          <w:color w:val="000000"/>
          <w:spacing w:val="0"/>
          <w:w w:val="100"/>
          <w:position w:val="0"/>
          <w:shd w:val="clear" w:color="auto" w:fill="auto"/>
          <w:lang w:val="de-DE" w:eastAsia="de-DE" w:bidi="de-DE"/>
        </w:rPr>
        <w:t>Tabelle 31. Triebprofile von paranoidem Größemvabn</w:t>
      </w:r>
    </w:p>
    <w:tbl>
      <w:tblPr>
        <w:tblOverlap w:val="never"/>
        <w:jc w:val="left"/>
        <w:tblLayout w:type="fixed"/>
      </w:tblPr>
      <w:tblGrid>
        <w:gridCol w:w="821"/>
        <w:gridCol w:w="816"/>
        <w:gridCol w:w="806"/>
        <w:gridCol w:w="816"/>
        <w:gridCol w:w="2928"/>
        <w:gridCol w:w="1099"/>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4-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 H. G., iöjährigcr Gymnasiast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 H. G., iöjährigcr Gymnasiast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 21 jähr. Mathern.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312"/>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 21jähr. Mathern.</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bl>
    <w:p>
      <w:pPr>
        <w:widowControl w:val="0"/>
        <w:spacing w:after="299" w:line="1" w:lineRule="exact"/>
      </w:pPr>
    </w:p>
    <w:p>
      <w:pPr>
        <w:pStyle w:val="Style50"/>
        <w:keepNext/>
        <w:keepLines/>
        <w:widowControl w:val="0"/>
        <w:numPr>
          <w:ilvl w:val="0"/>
          <w:numId w:val="23"/>
        </w:numPr>
        <w:shd w:val="clear" w:color="auto" w:fill="auto"/>
        <w:tabs>
          <w:tab w:pos="627" w:val="left"/>
        </w:tabs>
        <w:bidi w:val="0"/>
        <w:spacing w:line="240" w:lineRule="auto"/>
        <w:ind w:left="0" w:firstLine="360"/>
        <w:jc w:val="left"/>
      </w:pPr>
      <w:bookmarkStart w:id="14" w:name="bookmark14"/>
      <w:bookmarkStart w:id="15" w:name="bookmark15"/>
      <w:r>
        <w:rPr>
          <w:color w:val="000000"/>
          <w:spacing w:val="0"/>
          <w:w w:val="100"/>
          <w:position w:val="0"/>
          <w:shd w:val="clear" w:color="auto" w:fill="auto"/>
          <w:lang w:val="de-DE" w:eastAsia="de-DE" w:bidi="de-DE"/>
        </w:rPr>
        <w:t xml:space="preserve">Für das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spricht auch eine </w:t>
      </w:r>
      <w:r>
        <w:rPr>
          <w:i/>
          <w:iCs/>
          <w:color w:val="000000"/>
          <w:spacing w:val="0"/>
          <w:w w:val="100"/>
          <w:position w:val="0"/>
          <w:shd w:val="clear" w:color="auto" w:fill="auto"/>
          <w:lang w:val="de-DE" w:eastAsia="de-DE" w:bidi="de-DE"/>
        </w:rPr>
        <w:t>mehrfache Unitenden^</w:t>
      </w:r>
      <w:r>
        <w:rPr>
          <w:color w:val="000000"/>
          <w:spacing w:val="0"/>
          <w:w w:val="100"/>
          <w:position w:val="0"/>
          <w:shd w:val="clear" w:color="auto" w:fill="auto"/>
          <w:lang w:val="de-DE" w:eastAsia="de-DE" w:bidi="de-DE"/>
        </w:rPr>
        <w:t xml:space="preserve"> in Form 0 —, ins</w:t>
        <w:softHyphen/>
        <w:t>besondere in der Mitte des Profils.</w:t>
      </w:r>
      <w:bookmarkEnd w:id="14"/>
      <w:bookmarkEnd w:id="15"/>
    </w:p>
    <w:tbl>
      <w:tblPr>
        <w:tblOverlap w:val="never"/>
        <w:jc w:val="left"/>
        <w:tblLayout w:type="fixed"/>
      </w:tblPr>
      <w:tblGrid>
        <w:gridCol w:w="811"/>
        <w:gridCol w:w="821"/>
        <w:gridCol w:w="816"/>
        <w:gridCol w:w="821"/>
        <w:gridCol w:w="2914"/>
        <w:gridCol w:w="1080"/>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370"/>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929, </w:t>
            </w:r>
            <w:r>
              <w:rPr>
                <w:color w:val="000000"/>
                <w:spacing w:val="0"/>
                <w:w w:val="100"/>
                <w:position w:val="0"/>
                <w:sz w:val="18"/>
                <w:szCs w:val="18"/>
                <w:shd w:val="clear" w:color="auto" w:fill="auto"/>
                <w:lang w:val="de-DE" w:eastAsia="de-DE" w:bidi="de-DE"/>
              </w:rPr>
              <w:t>Fall Tübingen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16, </w:t>
            </w:r>
            <w:r>
              <w:rPr>
                <w:color w:val="000000"/>
                <w:spacing w:val="0"/>
                <w:w w:val="100"/>
                <w:position w:val="0"/>
                <w:sz w:val="18"/>
                <w:szCs w:val="18"/>
                <w:shd w:val="clear" w:color="auto" w:fill="auto"/>
                <w:lang w:val="de-DE" w:eastAsia="de-DE" w:bidi="de-DE"/>
              </w:rPr>
              <w:t>J. B., Uhrmacher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4, 5, 7, 9</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B. R. Sch.</w:t>
            </w:r>
            <w:r>
              <w:rPr>
                <w:rFonts w:ascii="Arial" w:eastAsia="Arial" w:hAnsi="Arial" w:cs="Arial"/>
                <w:color w:val="000000"/>
                <w:spacing w:val="0"/>
                <w:w w:val="100"/>
                <w:position w:val="0"/>
                <w:sz w:val="14"/>
                <w:szCs w:val="14"/>
                <w:shd w:val="clear" w:color="auto" w:fill="auto"/>
                <w:vertAlign w:val="superscript"/>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r>
      <w:tr>
        <w:trPr>
          <w:trHeight w:val="38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24, </w:t>
            </w:r>
            <w:r>
              <w:rPr>
                <w:color w:val="000000"/>
                <w:spacing w:val="0"/>
                <w:w w:val="100"/>
                <w:position w:val="0"/>
                <w:sz w:val="18"/>
                <w:szCs w:val="18"/>
                <w:shd w:val="clear" w:color="auto" w:fill="auto"/>
                <w:lang w:val="de-DE" w:eastAsia="de-DE" w:bidi="de-DE"/>
              </w:rPr>
              <w:t>E. Z.</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r>
      <w:tr>
        <w:trPr>
          <w:trHeight w:val="403"/>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655, </w:t>
            </w:r>
            <w:r>
              <w:rPr>
                <w:color w:val="000000"/>
                <w:spacing w:val="0"/>
                <w:w w:val="100"/>
                <w:position w:val="0"/>
                <w:sz w:val="18"/>
                <w:szCs w:val="18"/>
                <w:shd w:val="clear" w:color="auto" w:fill="auto"/>
                <w:lang w:val="de-DE" w:eastAsia="de-DE" w:bidi="de-DE"/>
              </w:rPr>
              <w:t>Fall Tübingen</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tabs>
                <w:tab w:pos="37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4</w:t>
            </w:r>
          </w:p>
        </w:tc>
      </w:tr>
    </w:tbl>
    <w:p>
      <w:pPr>
        <w:widowControl w:val="0"/>
        <w:spacing w:after="319" w:line="1" w:lineRule="exact"/>
      </w:pPr>
    </w:p>
    <w:p>
      <w:pPr>
        <w:pStyle w:val="Style27"/>
        <w:keepNext w:val="0"/>
        <w:keepLines w:val="0"/>
        <w:widowControl w:val="0"/>
        <w:numPr>
          <w:ilvl w:val="0"/>
          <w:numId w:val="23"/>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Für die katatoniforme Erkrankungsrichtung sind folgende Teilungsarten charakteristisch:</w:t>
      </w:r>
    </w:p>
    <w:p>
      <w:pPr>
        <w:pStyle w:val="Style27"/>
        <w:keepNext w:val="0"/>
        <w:keepLines w:val="0"/>
        <w:widowControl w:val="0"/>
        <w:numPr>
          <w:ilvl w:val="0"/>
          <w:numId w:val="25"/>
        </w:numPr>
        <w:shd w:val="clear" w:color="auto" w:fill="auto"/>
        <w:tabs>
          <w:tab w:pos="713" w:val="left"/>
          <w:tab w:leader="hyphen" w:pos="6014" w:val="left"/>
        </w:tabs>
        <w:bidi w:val="0"/>
        <w:spacing w:line="240" w:lineRule="auto"/>
        <w:ind w:left="0" w:firstLine="360"/>
        <w:jc w:val="left"/>
      </w:pPr>
      <w:r>
        <w:rPr>
          <w:color w:val="000000"/>
          <w:spacing w:val="0"/>
          <w:w w:val="100"/>
          <w:position w:val="0"/>
          <w:shd w:val="clear" w:color="auto" w:fill="auto"/>
          <w:lang w:val="de-DE" w:eastAsia="de-DE" w:bidi="de-DE"/>
        </w:rPr>
        <w:t>Unitendenz in der Mitte in Form von — 0 — 0 oder 0</w:t>
        <w:tab/>
        <w:t>0 kombiniert</w:t>
      </w:r>
    </w:p>
    <w:p>
      <w:pPr>
        <w:pStyle w:val="Style27"/>
        <w:keepNext w:val="0"/>
        <w:keepLines w:val="0"/>
        <w:widowControl w:val="0"/>
        <w:shd w:val="clear" w:color="auto" w:fill="auto"/>
        <w:tabs>
          <w:tab w:leader="hyphen" w:pos="5290" w:val="left"/>
        </w:tabs>
        <w:bidi w:val="0"/>
        <w:spacing w:line="240" w:lineRule="auto"/>
        <w:ind w:left="0" w:firstLine="0"/>
        <w:jc w:val="left"/>
      </w:pPr>
      <w:r>
        <w:rPr>
          <w:color w:val="000000"/>
          <w:spacing w:val="0"/>
          <w:w w:val="100"/>
          <w:position w:val="0"/>
          <w:shd w:val="clear" w:color="auto" w:fill="auto"/>
          <w:lang w:val="de-DE" w:eastAsia="de-DE" w:bidi="de-DE"/>
        </w:rPr>
        <w:t>mit einer negativen Legierungsform im Kontakt C —</w:t>
        <w:tab/>
        <w:t>, d. h. mit einer Kon</w:t>
        <w:softHyphen/>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takt- und Mundsperre.</w:t>
      </w:r>
    </w:p>
    <w:p>
      <w:pPr>
        <w:pStyle w:val="Style27"/>
        <w:keepNext w:val="0"/>
        <w:keepLines w:val="0"/>
        <w:widowControl w:val="0"/>
        <w:numPr>
          <w:ilvl w:val="0"/>
          <w:numId w:val="25"/>
        </w:numPr>
        <w:shd w:val="clear" w:color="auto" w:fill="auto"/>
        <w:tabs>
          <w:tab w:pos="670" w:val="left"/>
          <w:tab w:leader="hyphen" w:pos="2333" w:val="left"/>
          <w:tab w:leader="hyphen" w:pos="6288" w:val="left"/>
        </w:tabs>
        <w:bidi w:val="0"/>
        <w:spacing w:line="240" w:lineRule="auto"/>
        <w:ind w:left="0" w:firstLine="360"/>
        <w:jc w:val="left"/>
      </w:pPr>
      <w:r>
        <w:rPr>
          <w:color w:val="000000"/>
          <w:spacing w:val="0"/>
          <w:w w:val="100"/>
          <w:position w:val="0"/>
          <w:shd w:val="clear" w:color="auto" w:fill="auto"/>
          <w:lang w:val="de-DE" w:eastAsia="de-DE" w:bidi="de-DE"/>
        </w:rPr>
        <w:t xml:space="preserve">Unitendenz im Affektgebiet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—0, diagonale Spaltung (Hem</w:t>
        <w:softHyphen/>
        <w:t xml:space="preserve">mung) im Ich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z w:val="16"/>
          <w:szCs w:val="16"/>
          <w:shd w:val="clear" w:color="auto" w:fill="auto"/>
          <w:lang w:val="de-DE" w:eastAsia="de-DE" w:bidi="de-DE"/>
        </w:rPr>
        <w:t>=</w:t>
        <w:tab/>
        <w:t xml:space="preserve">(- </w:t>
      </w:r>
      <w:r>
        <w:rPr>
          <w:color w:val="000000"/>
          <w:spacing w:val="0"/>
          <w:w w:val="100"/>
          <w:position w:val="0"/>
          <w:shd w:val="clear" w:color="auto" w:fill="auto"/>
          <w:lang w:val="de-DE" w:eastAsia="de-DE" w:bidi="de-DE"/>
        </w:rPr>
        <w:t>kombiniert mit Kontaktsperre C =</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Beispiele :</w:t>
      </w:r>
    </w:p>
    <w:p>
      <w:pPr>
        <w:pStyle w:val="Style53"/>
        <w:keepNext w:val="0"/>
        <w:keepLines w:val="0"/>
        <w:widowControl w:val="0"/>
        <w:shd w:val="clear" w:color="auto" w:fill="auto"/>
        <w:bidi w:val="0"/>
        <w:spacing w:line="240" w:lineRule="auto"/>
        <w:ind w:left="2328" w:firstLine="0"/>
        <w:jc w:val="left"/>
      </w:pPr>
      <w:r>
        <w:rPr>
          <w:i w:val="0"/>
          <w:iCs w:val="0"/>
          <w:color w:val="000000"/>
          <w:spacing w:val="0"/>
          <w:w w:val="100"/>
          <w:position w:val="0"/>
          <w:sz w:val="16"/>
          <w:szCs w:val="16"/>
          <w:shd w:val="clear" w:color="auto" w:fill="auto"/>
          <w:lang w:val="de-DE" w:eastAsia="de-DE" w:bidi="de-DE"/>
        </w:rPr>
        <w:t xml:space="preserve">Tabelle }}. </w:t>
      </w:r>
      <w:r>
        <w:rPr>
          <w:color w:val="000000"/>
          <w:spacing w:val="0"/>
          <w:w w:val="100"/>
          <w:position w:val="0"/>
          <w:shd w:val="clear" w:color="auto" w:fill="auto"/>
          <w:lang w:val="de-DE" w:eastAsia="de-DE" w:bidi="de-DE"/>
        </w:rPr>
        <w:t>Triebprofile</w:t>
      </w:r>
      <w:r>
        <w:rPr>
          <w:i w:val="0"/>
          <w:iCs w:val="0"/>
          <w:color w:val="000000"/>
          <w:spacing w:val="0"/>
          <w:w w:val="100"/>
          <w:position w:val="0"/>
          <w:sz w:val="15"/>
          <w:szCs w:val="15"/>
          <w:shd w:val="clear" w:color="auto" w:fill="auto"/>
          <w:lang w:val="de-DE" w:eastAsia="de-DE" w:bidi="de-DE"/>
        </w:rPr>
        <w:t xml:space="preserve"> von </w:t>
      </w:r>
      <w:r>
        <w:rPr>
          <w:color w:val="000000"/>
          <w:spacing w:val="0"/>
          <w:w w:val="100"/>
          <w:position w:val="0"/>
          <w:shd w:val="clear" w:color="auto" w:fill="auto"/>
          <w:lang w:val="de-DE" w:eastAsia="de-DE" w:bidi="de-DE"/>
        </w:rPr>
        <w:t>Katatonen</w:t>
      </w:r>
    </w:p>
    <w:tbl>
      <w:tblPr>
        <w:tblOverlap w:val="never"/>
        <w:jc w:val="left"/>
        <w:tblLayout w:type="fixed"/>
      </w:tblPr>
      <w:tblGrid>
        <w:gridCol w:w="816"/>
        <w:gridCol w:w="806"/>
        <w:gridCol w:w="821"/>
        <w:gridCol w:w="816"/>
        <w:gridCol w:w="2923"/>
        <w:gridCol w:w="1075"/>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370"/>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 P. PI.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r>
      <w:tr>
        <w:trPr>
          <w:trHeight w:val="31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 !l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S.</w:t>
            </w:r>
            <w:r>
              <w:rPr>
                <w:color w:val="000000"/>
                <w:spacing w:val="0"/>
                <w:w w:val="100"/>
                <w:position w:val="0"/>
                <w:sz w:val="18"/>
                <w:szCs w:val="18"/>
                <w:shd w:val="clear" w:color="auto" w:fill="auto"/>
                <w:vertAlign w:val="superscript"/>
                <w:lang w:val="de-DE" w:eastAsia="de-DE" w:bidi="de-DE"/>
              </w:rPr>
              <w:footnoteReference w:id="12"/>
            </w:r>
            <w:r>
              <w:rPr>
                <w:color w:val="000000"/>
                <w:spacing w:val="0"/>
                <w:w w:val="100"/>
                <w:position w:val="0"/>
                <w:sz w:val="18"/>
                <w:szCs w:val="18"/>
                <w:shd w:val="clear" w:color="auto" w:fill="auto"/>
                <w:vertAlign w:val="superscript"/>
                <w:lang w:val="de-DE" w:eastAsia="de-DE" w:bidi="de-DE"/>
              </w:rPr>
              <w:t xml:space="preserve"> </w:t>
            </w:r>
            <w:r>
              <w:rPr>
                <w:color w:val="000000"/>
                <w:spacing w:val="0"/>
                <w:w w:val="100"/>
                <w:position w:val="0"/>
                <w:sz w:val="18"/>
                <w:szCs w:val="18"/>
                <w:shd w:val="clear" w:color="auto" w:fill="auto"/>
                <w:vertAlign w:val="superscript"/>
                <w:lang w:val="de-DE" w:eastAsia="de-DE" w:bidi="de-DE"/>
              </w:rPr>
              <w:footnoteReference w:id="13"/>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w:t>
            </w:r>
          </w:p>
        </w:tc>
      </w:tr>
      <w:tr>
        <w:trPr>
          <w:trHeight w:val="293"/>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5"/>
                <w:szCs w:val="15"/>
                <w:shd w:val="clear" w:color="auto" w:fill="auto"/>
                <w:lang w:val="de-DE" w:eastAsia="de-DE" w:bidi="de-DE"/>
              </w:rPr>
              <w:t xml:space="preserve">Ö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 P. 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r>
      <w:tr>
        <w:trPr>
          <w:trHeight w:val="317"/>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+Ü</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tabs>
                <w:tab w:leader="hyphen" w:pos="51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b</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tabs>
                <w:tab w:pos="1978" w:val="left"/>
              </w:tabs>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FallS.</w:t>
            </w:r>
            <w:r>
              <w:rPr>
                <w:rFonts w:ascii="Arial" w:eastAsia="Arial" w:hAnsi="Arial" w:cs="Arial"/>
                <w:b/>
                <w:bCs/>
                <w:color w:val="000000"/>
                <w:spacing w:val="0"/>
                <w:w w:val="100"/>
                <w:position w:val="0"/>
                <w:sz w:val="14"/>
                <w:szCs w:val="14"/>
                <w:shd w:val="clear" w:color="auto" w:fill="auto"/>
                <w:vertAlign w:val="superscript"/>
                <w:lang w:val="de-DE" w:eastAsia="de-DE" w:bidi="de-DE"/>
              </w:rPr>
              <w:t>2</w:t>
            </w:r>
            <w:r>
              <w:rPr>
                <w:rFonts w:ascii="Arial" w:eastAsia="Arial" w:hAnsi="Arial" w:cs="Arial"/>
                <w:b/>
                <w:bCs/>
                <w:color w:val="000000"/>
                <w:spacing w:val="0"/>
                <w:w w:val="100"/>
                <w:position w:val="0"/>
                <w:sz w:val="14"/>
                <w:szCs w:val="14"/>
                <w:shd w:val="clear" w:color="auto" w:fill="auto"/>
                <w:lang w:val="de-DE" w:eastAsia="de-DE" w:bidi="de-DE"/>
              </w:rPr>
              <w:tab/>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bl>
    <w:p>
      <w:pPr>
        <w:widowControl w:val="0"/>
        <w:spacing w:after="31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betonen hier, daß nur </w:t>
      </w:r>
      <w:r>
        <w:rPr>
          <w:color w:val="000000"/>
          <w:spacing w:val="0"/>
          <w:w w:val="100"/>
          <w:position w:val="0"/>
          <w:sz w:val="19"/>
          <w:szCs w:val="19"/>
          <w:shd w:val="clear" w:color="auto" w:fill="auto"/>
          <w:lang w:val="de-DE" w:eastAsia="de-DE" w:bidi="de-DE"/>
        </w:rPr>
        <w:t xml:space="preserve">die besondere Kombina/ion </w:t>
      </w:r>
      <w:r>
        <w:rPr>
          <w:color w:val="000000"/>
          <w:spacing w:val="0"/>
          <w:w w:val="100"/>
          <w:position w:val="0"/>
          <w:shd w:val="clear" w:color="auto" w:fill="auto"/>
          <w:lang w:val="de-DE" w:eastAsia="de-DE" w:bidi="de-DE"/>
        </w:rPr>
        <w:t>dieser Teilungsarten, nicht aber eine in der Mitte oder am Rande allein auf die. Möglichkeit einer katatoni- formen Erkrankungsrichtung hinweist.</w:t>
      </w:r>
    </w:p>
    <w:p>
      <w:pPr>
        <w:pStyle w:val="Style27"/>
        <w:keepNext w:val="0"/>
        <w:keepLines w:val="0"/>
        <w:widowControl w:val="0"/>
        <w:numPr>
          <w:ilvl w:val="0"/>
          <w:numId w:val="21"/>
        </w:numPr>
        <w:shd w:val="clear" w:color="auto" w:fill="auto"/>
        <w:tabs>
          <w:tab w:pos="704" w:val="left"/>
        </w:tabs>
        <w:bidi w:val="0"/>
        <w:spacing w:line="240" w:lineRule="auto"/>
        <w:ind w:left="0" w:firstLine="360"/>
        <w:jc w:val="left"/>
      </w:pPr>
      <w:r>
        <w:rPr>
          <w:color w:val="000000"/>
          <w:spacing w:val="0"/>
          <w:w w:val="100"/>
          <w:position w:val="0"/>
          <w:shd w:val="clear" w:color="auto" w:fill="auto"/>
          <w:lang w:val="de-DE" w:eastAsia="de-DE" w:bidi="de-DE"/>
        </w:rPr>
        <w:t xml:space="preserve">Für das </w:t>
      </w:r>
      <w:r>
        <w:rPr>
          <w:color w:val="000000"/>
          <w:spacing w:val="0"/>
          <w:w w:val="100"/>
          <w:position w:val="0"/>
          <w:sz w:val="19"/>
          <w:szCs w:val="19"/>
          <w:shd w:val="clear" w:color="auto" w:fill="auto"/>
          <w:lang w:val="de-DE" w:eastAsia="de-DE" w:bidi="de-DE"/>
        </w:rPr>
        <w:t xml:space="preserve">wanzrch-dep/^es'szbe </w:t>
      </w:r>
      <w:r>
        <w:rPr>
          <w:color w:val="000000"/>
          <w:spacing w:val="0"/>
          <w:w w:val="100"/>
          <w:position w:val="0"/>
          <w:shd w:val="clear" w:color="auto" w:fill="auto"/>
          <w:lang w:val="de-DE" w:eastAsia="de-DE" w:bidi="de-DE"/>
        </w:rPr>
        <w:t>Irresein sind folgende Teilungsarten der Gegen</w:t>
        <w:softHyphen/>
        <w:t>sätzlichkeiten bezeichnend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Für die </w:t>
      </w:r>
      <w:r>
        <w:rPr>
          <w:color w:val="000000"/>
          <w:spacing w:val="0"/>
          <w:w w:val="100"/>
          <w:position w:val="0"/>
          <w:sz w:val="19"/>
          <w:szCs w:val="19"/>
          <w:shd w:val="clear" w:color="auto" w:fill="auto"/>
          <w:lang w:val="de-DE" w:eastAsia="de-DE" w:bidi="de-DE"/>
        </w:rPr>
        <w:t xml:space="preserve">depressive </w:t>
      </w:r>
      <w:r>
        <w:rPr>
          <w:color w:val="000000"/>
          <w:spacing w:val="0"/>
          <w:w w:val="100"/>
          <w:position w:val="0"/>
          <w:shd w:val="clear" w:color="auto" w:fill="auto"/>
          <w:lang w:val="de-DE" w:eastAsia="de-DE" w:bidi="de-DE"/>
        </w:rPr>
        <w:t>Phase:</w:t>
      </w:r>
    </w:p>
    <w:p>
      <w:pPr>
        <w:pStyle w:val="Style27"/>
        <w:keepNext w:val="0"/>
        <w:keepLines w:val="0"/>
        <w:widowControl w:val="0"/>
        <w:numPr>
          <w:ilvl w:val="0"/>
          <w:numId w:val="27"/>
        </w:numPr>
        <w:shd w:val="clear" w:color="auto" w:fill="auto"/>
        <w:tabs>
          <w:tab w:pos="708" w:val="left"/>
          <w:tab w:leader="hyphen" w:pos="6834" w:val="left"/>
        </w:tabs>
        <w:bidi w:val="0"/>
        <w:spacing w:line="240" w:lineRule="auto"/>
        <w:ind w:left="0" w:firstLine="360"/>
        <w:jc w:val="left"/>
      </w:pPr>
      <w:r>
        <w:rPr>
          <w:color w:val="000000"/>
          <w:spacing w:val="0"/>
          <w:w w:val="100"/>
          <w:position w:val="0"/>
          <w:shd w:val="clear" w:color="auto" w:fill="auto"/>
          <w:lang w:val="de-DE" w:eastAsia="de-DE" w:bidi="de-DE"/>
        </w:rPr>
        <w:t xml:space="preserve">diagonale Teilungsart in Variationsform «a» im Ich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tab/>
      </w:r>
      <w:r>
        <w:rPr>
          <w:color w:val="000000"/>
          <w:spacing w:val="0"/>
          <w:w w:val="100"/>
          <w:position w:val="0"/>
          <w:shd w:val="clear" w:color="auto" w:fill="auto"/>
          <w:lang w:val="de-DE" w:eastAsia="de-DE" w:bidi="de-DE"/>
        </w:rPr>
        <w:t>, im.</w:t>
      </w:r>
    </w:p>
    <w:p>
      <w:pPr>
        <w:pStyle w:val="Style27"/>
        <w:keepNext w:val="0"/>
        <w:keepLines w:val="0"/>
        <w:widowControl w:val="0"/>
        <w:shd w:val="clear" w:color="auto" w:fill="auto"/>
        <w:tabs>
          <w:tab w:pos="7099" w:val="left"/>
        </w:tabs>
        <w:bidi w:val="0"/>
        <w:spacing w:line="240" w:lineRule="auto"/>
        <w:ind w:left="0" w:firstLine="0"/>
        <w:jc w:val="left"/>
      </w:pPr>
      <w:r>
        <w:rPr>
          <w:color w:val="000000"/>
          <w:spacing w:val="0"/>
          <w:w w:val="100"/>
          <w:position w:val="0"/>
          <w:shd w:val="clear" w:color="auto" w:fill="auto"/>
          <w:lang w:val="de-DE" w:eastAsia="de-DE" w:bidi="de-DE"/>
        </w:rPr>
        <w:t>Sexus oder im Kontakt;</w:t>
        <w:tab/>
        <w:t>•</w:t>
      </w:r>
    </w:p>
    <w:p>
      <w:pPr>
        <w:pStyle w:val="Style27"/>
        <w:keepNext w:val="0"/>
        <w:keepLines w:val="0"/>
        <w:widowControl w:val="0"/>
        <w:shd w:val="clear" w:color="auto" w:fill="auto"/>
        <w:tabs>
          <w:tab w:leader="hyphen" w:pos="4038" w:val="left"/>
          <w:tab w:leader="hyphen" w:pos="4280" w:val="left"/>
        </w:tabs>
        <w:bidi w:val="0"/>
        <w:spacing w:line="240" w:lineRule="auto"/>
        <w:ind w:left="0" w:firstLine="360"/>
        <w:jc w:val="left"/>
      </w:pPr>
      <w:r>
        <w:rPr>
          <w:color w:val="000000"/>
          <w:spacing w:val="0"/>
          <w:w w:val="100"/>
          <w:position w:val="0"/>
          <w:shd w:val="clear" w:color="auto" w:fill="auto"/>
          <w:lang w:val="de-DE" w:eastAsia="de-DE" w:bidi="de-DE"/>
        </w:rPr>
        <w:t xml:space="preserve">bj diagonale Spaltung im Ich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tab/>
        <w:tab/>
        <w:t>kombiniert mit Tritendenz im.</w:t>
      </w:r>
    </w:p>
    <w:p>
      <w:pPr>
        <w:pStyle w:val="Style27"/>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Kontakt C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-f dz-</w:t>
      </w:r>
    </w:p>
    <w:p>
      <w:pPr>
        <w:pStyle w:val="Style27"/>
        <w:keepNext w:val="0"/>
        <w:keepLines w:val="0"/>
        <w:widowControl w:val="0"/>
        <w:shd w:val="clear" w:color="auto" w:fill="auto"/>
        <w:tabs>
          <w:tab w:leader="hyphen" w:pos="2808"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cj </w:t>
      </w:r>
      <w:r>
        <w:rPr>
          <w:color w:val="000000"/>
          <w:spacing w:val="0"/>
          <w:w w:val="100"/>
          <w:position w:val="0"/>
          <w:shd w:val="clear" w:color="auto" w:fill="auto"/>
          <w:lang w:val="de-DE" w:eastAsia="de-DE" w:bidi="de-DE"/>
        </w:rPr>
        <w:t xml:space="preserve">Unitendenz im Ich in Form von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+ 0 kombiniert mit diagonaler Spaltung im Sexus S = </w:t>
      </w:r>
      <w:r>
        <w:rPr>
          <w:color w:val="000000"/>
          <w:spacing w:val="0"/>
          <w:w w:val="100"/>
          <w:position w:val="0"/>
          <w:sz w:val="19"/>
          <w:szCs w:val="19"/>
          <w:shd w:val="clear" w:color="auto" w:fill="auto"/>
          <w:lang w:val="de-DE" w:eastAsia="de-DE" w:bidi="de-DE"/>
        </w:rPr>
        <w:t>-\</w:t>
        <w:tab/>
      </w:r>
      <w:r>
        <w:rPr>
          <w:color w:val="000000"/>
          <w:spacing w:val="0"/>
          <w:w w:val="100"/>
          <w:position w:val="0"/>
          <w:shd w:val="clear" w:color="auto" w:fill="auto"/>
          <w:lang w:val="de-DE" w:eastAsia="de-DE" w:bidi="de-DE"/>
        </w:rPr>
        <w:t>oder umgekehrt: diagonale Spaltung im Ich .</w:t>
      </w:r>
    </w:p>
    <w:p>
      <w:pPr>
        <w:pStyle w:val="Style27"/>
        <w:keepNext w:val="0"/>
        <w:keepLines w:val="0"/>
        <w:widowControl w:val="0"/>
        <w:shd w:val="clear" w:color="auto" w:fill="auto"/>
        <w:tabs>
          <w:tab w:leader="hyphen" w:pos="814" w:val="left"/>
          <w:tab w:leader="hyphen" w:pos="1056" w:val="left"/>
          <w:tab w:pos="6542" w:val="left"/>
        </w:tabs>
        <w:bidi w:val="0"/>
        <w:spacing w:line="240" w:lineRule="auto"/>
        <w:ind w:left="0" w:firstLine="0"/>
        <w:jc w:val="left"/>
        <w:sectPr>
          <w:headerReference w:type="default" r:id="rId13"/>
          <w:footerReference w:type="default" r:id="rId14"/>
          <w:headerReference w:type="even" r:id="rId15"/>
          <w:footerReference w:type="even" r:id="rId16"/>
          <w:headerReference w:type="first" r:id="rId17"/>
          <w:footerReference w:type="first" r:id="rId18"/>
          <w:footnotePr>
            <w:pos w:val="pageBottom"/>
            <w:numFmt w:val="decimal"/>
            <w:numRestart w:val="continuous"/>
            <w15:footnoteColumns w:val="1"/>
          </w:footnotePr>
          <w:pgSz w:w="12240" w:h="15840"/>
          <w:pgMar w:top="2401" w:left="2468" w:right="2466" w:bottom="2538" w:header="0" w:footer="3" w:gutter="0"/>
          <w:pgNumType w:start="242"/>
          <w:cols w:space="720"/>
          <w:noEndnote/>
          <w:titlePg/>
          <w:rtlGutter w:val="0"/>
          <w:docGrid w:linePitch="360"/>
        </w:sectPr>
      </w:pPr>
      <w:r>
        <w:rPr>
          <w:color w:val="000000"/>
          <w:spacing w:val="0"/>
          <w:w w:val="100"/>
          <w:position w:val="0"/>
          <w:sz w:val="19"/>
          <w:szCs w:val="19"/>
          <w:shd w:val="clear" w:color="auto" w:fill="auto"/>
          <w:lang w:val="de-DE" w:eastAsia="de-DE" w:bidi="de-DE"/>
        </w:rPr>
        <w:t xml:space="preserve">Sch — </w:t>
        <w:tab/>
        <w:tab/>
      </w:r>
      <w:r>
        <w:rPr>
          <w:color w:val="000000"/>
          <w:spacing w:val="0"/>
          <w:w w:val="100"/>
          <w:position w:val="0"/>
          <w:shd w:val="clear" w:color="auto" w:fill="auto"/>
          <w:lang w:val="de-DE" w:eastAsia="de-DE" w:bidi="de-DE"/>
        </w:rPr>
        <w:t>mit Unitendenz im Sexus S = + 0.</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Beispiele:</w:t>
      </w:r>
    </w:p>
    <w:tbl>
      <w:tblPr>
        <w:tblOverlap w:val="never"/>
        <w:jc w:val="left"/>
        <w:tblLayout w:type="fixed"/>
      </w:tblPr>
      <w:tblGrid>
        <w:gridCol w:w="821"/>
        <w:gridCol w:w="811"/>
        <w:gridCol w:w="811"/>
        <w:gridCol w:w="816"/>
        <w:gridCol w:w="2938"/>
        <w:gridCol w:w="1094"/>
      </w:tblGrid>
      <w:tr>
        <w:trPr>
          <w:trHeight w:val="31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37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5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30, 45jährige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r>
      <w:tr>
        <w:trPr>
          <w:trHeight w:val="389"/>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30, 45jährige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r>
      <w:tr>
        <w:trPr>
          <w:trHeight w:val="307"/>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30, 45jährige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r>
      <w:tr>
        <w:trPr>
          <w:trHeight w:val="30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30, 45jährige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307"/>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 E., 20jährige Frau</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r>
    </w:tbl>
    <w:p>
      <w:pPr>
        <w:widowControl w:val="0"/>
        <w:spacing w:after="219" w:line="1" w:lineRule="exact"/>
      </w:pPr>
    </w:p>
    <w:p>
      <w:pPr>
        <w:pStyle w:val="Style27"/>
        <w:keepNext w:val="0"/>
        <w:keepLines w:val="0"/>
        <w:widowControl w:val="0"/>
        <w:numPr>
          <w:ilvl w:val="0"/>
          <w:numId w:val="29"/>
        </w:numPr>
        <w:shd w:val="clear" w:color="auto" w:fill="auto"/>
        <w:tabs>
          <w:tab w:pos="581" w:val="left"/>
        </w:tabs>
        <w:bidi w:val="0"/>
        <w:spacing w:line="240" w:lineRule="auto"/>
        <w:ind w:left="0" w:firstLine="36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manische</w:t>
      </w:r>
      <w:r>
        <w:rPr>
          <w:color w:val="000000"/>
          <w:spacing w:val="0"/>
          <w:w w:val="100"/>
          <w:position w:val="0"/>
          <w:shd w:val="clear" w:color="auto" w:fill="auto"/>
          <w:lang w:val="de-DE" w:eastAsia="de-DE" w:bidi="de-DE"/>
        </w:rPr>
        <w:t xml:space="preserve"> Phase sind folgende Teilungsweisen der Gegensätzlich</w:t>
        <w:softHyphen/>
        <w:t>keiten kennzeichnend:</w:t>
      </w:r>
    </w:p>
    <w:p>
      <w:pPr>
        <w:pStyle w:val="Style27"/>
        <w:keepNext w:val="0"/>
        <w:keepLines w:val="0"/>
        <w:widowControl w:val="0"/>
        <w:numPr>
          <w:ilvl w:val="0"/>
          <w:numId w:val="31"/>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Unitendenz im Kontakt in Form von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0 — (hypomanische Reaktion) kombiniert mit einer </w:t>
      </w:r>
      <w:r>
        <w:rPr>
          <w:i/>
          <w:iCs/>
          <w:color w:val="000000"/>
          <w:spacing w:val="0"/>
          <w:w w:val="100"/>
          <w:position w:val="0"/>
          <w:shd w:val="clear" w:color="auto" w:fill="auto"/>
          <w:lang w:val="de-DE" w:eastAsia="de-DE" w:bidi="de-DE"/>
        </w:rPr>
        <w:t>negativen</w:t>
      </w:r>
      <w:r>
        <w:rPr>
          <w:color w:val="000000"/>
          <w:spacing w:val="0"/>
          <w:w w:val="100"/>
          <w:position w:val="0"/>
          <w:shd w:val="clear" w:color="auto" w:fill="auto"/>
          <w:lang w:val="de-DE" w:eastAsia="de-DE" w:bidi="de-DE"/>
        </w:rPr>
        <w:t xml:space="preserve"> Legierung im Ich, oft </w:t>
      </w:r>
      <w:r>
        <w:rPr>
          <w:i/>
          <w:iCs/>
          <w:color w:val="000000"/>
          <w:spacing w:val="0"/>
          <w:w w:val="100"/>
          <w:position w:val="0"/>
          <w:shd w:val="clear" w:color="auto" w:fill="auto"/>
          <w:lang w:val="de-DE" w:eastAsia="de-DE" w:bidi="de-DE"/>
        </w:rPr>
        <w:t>mit Triebüberdruck im Faktor k: Sch — —</w:t>
      </w:r>
      <w:r>
        <w:rPr>
          <w:color w:val="000000"/>
          <w:spacing w:val="0"/>
          <w:w w:val="100"/>
          <w:position w:val="0"/>
          <w:shd w:val="clear" w:color="auto" w:fill="auto"/>
          <w:lang w:val="de-DE" w:eastAsia="de-DE" w:bidi="de-DE"/>
        </w:rPr>
        <w:t xml:space="preserve">! — und gleichzeitig eine </w:t>
      </w:r>
      <w:r>
        <w:rPr>
          <w:i/>
          <w:iCs/>
          <w:color w:val="000000"/>
          <w:spacing w:val="0"/>
          <w:w w:val="100"/>
          <w:position w:val="0"/>
          <w:shd w:val="clear" w:color="auto" w:fill="auto"/>
          <w:lang w:val="de-DE" w:eastAsia="de-DE" w:bidi="de-DE"/>
        </w:rPr>
        <w:t>positive</w:t>
      </w:r>
      <w:r>
        <w:rPr>
          <w:color w:val="000000"/>
          <w:spacing w:val="0"/>
          <w:w w:val="100"/>
          <w:position w:val="0"/>
          <w:shd w:val="clear" w:color="auto" w:fill="auto"/>
          <w:lang w:val="de-DE" w:eastAsia="de-DE" w:bidi="de-DE"/>
        </w:rPr>
        <w:t xml:space="preserve"> Legierung im Sexus mit Trieb</w:t>
        <w:softHyphen/>
        <w:t xml:space="preserve">überdruck im Faktor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und eventuell auch im </w:t>
      </w:r>
      <w:r>
        <w:rPr>
          <w:i/>
          <w:iCs/>
          <w:color w:val="000000"/>
          <w:spacing w:val="0"/>
          <w:w w:val="100"/>
          <w:position w:val="0"/>
          <w:shd w:val="clear" w:color="auto" w:fill="auto"/>
          <w:lang w:val="de-DE" w:eastAsia="de-DE" w:bidi="de-DE"/>
        </w:rPr>
        <w:t>h: S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Beispiele: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3;. Triebprofile von Manischen</w:t>
      </w:r>
    </w:p>
    <w:tbl>
      <w:tblPr>
        <w:tblOverlap w:val="never"/>
        <w:jc w:val="left"/>
        <w:tblLayout w:type="fixed"/>
      </w:tblPr>
      <w:tblGrid>
        <w:gridCol w:w="816"/>
        <w:gridCol w:w="811"/>
        <w:gridCol w:w="816"/>
        <w:gridCol w:w="811"/>
        <w:gridCol w:w="2928"/>
        <w:gridCol w:w="1104"/>
      </w:tblGrid>
      <w:tr>
        <w:trPr>
          <w:trHeight w:val="31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Fall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Nr.</w:t>
            </w:r>
          </w:p>
        </w:tc>
      </w:tr>
      <w:tr>
        <w:trPr>
          <w:trHeight w:val="293"/>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31, 49jährige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+ÜI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I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31, 49jährige Frau</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33jährigcr Mann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r>
      <w:tr>
        <w:trPr>
          <w:trHeight w:val="312"/>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33jähriger Mann</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r>
    </w:tbl>
    <w:p>
      <w:pPr>
        <w:widowControl w:val="0"/>
        <w:spacing w:after="21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besonderen Teilungsarten bei den verschiedenen Neurosen wird in der speziellen Syndromatik der Neurosen ausführlich berichtet werden.</w:t>
      </w:r>
    </w:p>
    <w:p>
      <w:pPr>
        <w:pStyle w:val="Style66"/>
        <w:keepNext/>
        <w:keepLines/>
        <w:widowControl w:val="0"/>
        <w:shd w:val="clear" w:color="auto" w:fill="auto"/>
        <w:bidi w:val="0"/>
        <w:spacing w:line="240" w:lineRule="auto"/>
        <w:ind w:left="0" w:firstLine="0"/>
        <w:jc w:val="left"/>
      </w:pPr>
      <w:bookmarkStart w:id="16" w:name="bookmark16"/>
      <w:bookmarkStart w:id="17" w:name="bookmark17"/>
      <w:r>
        <w:rPr>
          <w:color w:val="000000"/>
          <w:spacing w:val="0"/>
          <w:w w:val="100"/>
          <w:position w:val="0"/>
          <w:shd w:val="clear" w:color="auto" w:fill="auto"/>
          <w:lang w:val="de-DE" w:eastAsia="de-DE" w:bidi="de-DE"/>
        </w:rPr>
        <w:t>B. Experimentelle Erfassung der Krankheitseinheit und der Erkrankungsrichtung</w:t>
      </w:r>
      <w:bookmarkEnd w:id="16"/>
      <w:bookmarkEnd w:id="17"/>
    </w:p>
    <w:p>
      <w:pPr>
        <w:pStyle w:val="Style66"/>
        <w:keepNext/>
        <w:keepLines/>
        <w:widowControl w:val="0"/>
        <w:shd w:val="clear" w:color="auto" w:fill="auto"/>
        <w:bidi w:val="0"/>
        <w:spacing w:line="240" w:lineRule="auto"/>
        <w:ind w:left="0" w:firstLine="0"/>
        <w:jc w:val="left"/>
      </w:pPr>
      <w:bookmarkStart w:id="18" w:name="bookmark18"/>
      <w:bookmarkStart w:id="19" w:name="bookmark19"/>
      <w:r>
        <w:rPr>
          <w:color w:val="000000"/>
          <w:spacing w:val="0"/>
          <w:w w:val="100"/>
          <w:position w:val="0"/>
          <w:shd w:val="clear" w:color="auto" w:fill="auto"/>
          <w:lang w:val="de-DE" w:eastAsia="de-DE" w:bidi="de-DE"/>
        </w:rPr>
        <w:t>durch die Trieb klassen</w:t>
      </w:r>
      <w:bookmarkEnd w:id="18"/>
      <w:bookmarkEnd w:id="19"/>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Wesen und Bestimmung der Triebklassen haben wir im Kapitel XI der «Experimentellen Triebdiagnostik» (S. 65 ff.) ausführlich berichtet. Hier begnügen wir uns mit einer kurzen Darstellung der Bestimmung der Triebklasse: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Bekanntlich herrscht in jedem Triebvektor eine inncndialcktische Spannung, die durch die Differenz der Tricbschicksalc der zwei aneinandergebundenen Triebfaktoren bedingt ist. Sind die Tricbschicksalc der zwei synergistischen Faktoren die nämlichen und sind beide Ansprüche gleich groß, so ist eigentlich keine intravcktoricllc Spannung da, weil sich die zwei gleich</w:t>
        <w:softHyphen/>
        <w:t>gerichteten Tendenzen wechselseitig steuern.</w:t>
      </w:r>
    </w:p>
    <w:p>
      <w:pPr>
        <w:pStyle w:val="Style39"/>
        <w:keepNext w:val="0"/>
        <w:keepLines w:val="0"/>
        <w:widowControl w:val="0"/>
        <w:shd w:val="clear" w:color="auto" w:fill="auto"/>
        <w:tabs>
          <w:tab w:leader="hyphen" w:pos="4636" w:val="left"/>
        </w:tabs>
        <w:bidi w:val="0"/>
        <w:spacing w:line="194" w:lineRule="auto"/>
        <w:ind w:left="0" w:firstLine="360"/>
        <w:jc w:val="left"/>
      </w:pPr>
      <w:r>
        <w:rPr>
          <w:color w:val="000000"/>
          <w:spacing w:val="0"/>
          <w:w w:val="100"/>
          <w:position w:val="0"/>
          <w:shd w:val="clear" w:color="auto" w:fill="auto"/>
          <w:lang w:val="de-DE" w:eastAsia="de-DE" w:bidi="de-DE"/>
        </w:rPr>
        <w:t>Dies ist der Fall: 1. bei der Legierung: 4—j- oder</w:t>
        <w:tab/>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2. bei der Integration: ± ±; und 3. bei der Desintegration: 0 0.</w:t>
      </w:r>
    </w:p>
    <w:p>
      <w:pPr>
        <w:pStyle w:val="Style39"/>
        <w:keepNext w:val="0"/>
        <w:keepLines w:val="0"/>
        <w:widowControl w:val="0"/>
        <w:shd w:val="clear" w:color="auto" w:fill="auto"/>
        <w:bidi w:val="0"/>
        <w:ind w:left="0" w:firstLine="360"/>
        <w:jc w:val="left"/>
        <w:sectPr>
          <w:headerReference w:type="default" r:id="rId19"/>
          <w:footerReference w:type="default" r:id="rId20"/>
          <w:headerReference w:type="even" r:id="rId21"/>
          <w:footerReference w:type="even" r:id="rId22"/>
          <w:footnotePr>
            <w:pos w:val="pageBottom"/>
            <w:numFmt w:val="decimal"/>
            <w:numRestart w:val="continuous"/>
            <w15:footnoteColumns w:val="1"/>
          </w:footnotePr>
          <w:pgSz w:w="12240" w:h="15840"/>
          <w:pgMar w:top="2042" w:left="2966" w:right="1958" w:bottom="2272" w:header="0" w:footer="3" w:gutter="0"/>
          <w:cols w:space="720"/>
          <w:noEndnote/>
          <w:rtlGutter w:val="0"/>
          <w:docGrid w:linePitch="360"/>
        </w:sectPr>
      </w:pPr>
      <w:r>
        <w:rPr>
          <w:color w:val="000000"/>
          <w:spacing w:val="0"/>
          <w:w w:val="100"/>
          <w:position w:val="0"/>
          <w:shd w:val="clear" w:color="auto" w:fill="auto"/>
          <w:lang w:val="de-DE" w:eastAsia="de-DE" w:bidi="de-DE"/>
        </w:rPr>
        <w:t xml:space="preserve">Dagegen ist die intravcktoricllc Spannung maximal groß bei der Unitcndcnz (+ 0, 0 + , — 0, 0 —). Hier fehlt nämlich der eine Faktor völlig im Vordergrund, dagegen drängt eine Tendenz des synergistischen Partnerfaktors, </w:t>
      </w:r>
      <w:r>
        <w:rPr>
          <w:i/>
          <w:iCs/>
          <w:color w:val="000000"/>
          <w:spacing w:val="0"/>
          <w:w w:val="100"/>
          <w:position w:val="0"/>
          <w:shd w:val="clear" w:color="auto" w:fill="auto"/>
          <w:lang w:val="de-DE" w:eastAsia="de-DE" w:bidi="de-DE"/>
        </w:rPr>
        <w:t>ohne gebremst vpt sein,</w:t>
      </w:r>
      <w:r>
        <w:rPr>
          <w:color w:val="000000"/>
          <w:spacing w:val="0"/>
          <w:w w:val="100"/>
          <w:position w:val="0"/>
          <w:shd w:val="clear" w:color="auto" w:fill="auto"/>
          <w:lang w:val="de-DE" w:eastAsia="de-DE" w:bidi="de-DE"/>
        </w:rPr>
        <w:t xml:space="preserve"> allein in den Vordergrund.</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Jede Unitendenz wirkt dynamisch etwa so wie ein Triebüberdruck. Das Kräfteverhältnis 0:3 ist dynamisch gesehen das nämliche wie 2:5 oder 3:6. In den Fällen von Unitendenzen ist also die Triebgefahr durch den Ausfall der Selbststeuerung seitens des Partners sehr groß.</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Bei Serienuntersuchungen können wir die Größe der Triebgefahr auch quant'/a/iV aus</w:t>
        <w:softHyphen/>
        <w:t xml:space="preserve">drücken und die Triebgebiete bezüglich der Größe der Triebgefahren miteinander vergleichen. Dieses Verfahren führt zur BistiOTmng der Triebk/asse. Wir zählen zusammen, wie häufig die Person in jedem Faktor sogenannte JywJVoweaktionen, also AW/- oder ambiVa/ente Reaktionen liefert. Die ambivalenten Reaktionen werden deswegen zu den Symptomreaktionen, also zu den Entladungsreaktionen gezählt, weil der Erfahrung nach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abgesehen von den Zwangs</w:t>
        <w:softHyphen/>
        <w:t xml:space="preserve">neurotikern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die ambivalenten Reaktionen eigentlich die IZorphase der Entladung darstellen.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Tenden’^spannungsgi^ad</w:t>
      </w:r>
      <w:r>
        <w:rPr>
          <w:color w:val="000000"/>
          <w:spacing w:val="0"/>
          <w:w w:val="100"/>
          <w:position w:val="0"/>
          <w:shd w:val="clear" w:color="auto" w:fill="auto"/>
          <w:lang w:val="de-DE" w:eastAsia="de-DE" w:bidi="de-DE"/>
        </w:rPr>
        <w:t xml:space="preserve"> ist die Summe der Aull- und ambivalenten Reaktionen. Er ist ein Maßstab für die </w:t>
      </w:r>
      <w:r>
        <w:rPr>
          <w:i/>
          <w:iCs/>
          <w:color w:val="000000"/>
          <w:spacing w:val="0"/>
          <w:w w:val="100"/>
          <w:position w:val="0"/>
          <w:shd w:val="clear" w:color="auto" w:fill="auto"/>
          <w:lang w:val="de-DE" w:eastAsia="de-DE" w:bidi="de-DE"/>
        </w:rPr>
        <w:t>En/addllngsbiriitschaft</w:t>
      </w:r>
      <w:r>
        <w:rPr>
          <w:color w:val="000000"/>
          <w:spacing w:val="0"/>
          <w:w w:val="100"/>
          <w:position w:val="0"/>
          <w:shd w:val="clear" w:color="auto" w:fill="auto"/>
          <w:lang w:val="de-DE" w:eastAsia="de-DE" w:bidi="de-DE"/>
        </w:rPr>
        <w:t xml:space="preserve"> eines Bedürfnisses.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headiags</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pa»/^iiagsd/ifiriaz drückt die Differenz der Grade der Entlkdungsbercitschkft zwischen den zwei synergistischen Faktoren eines Vektors aus. Er gibt diejenige Größe an, mit der die intravektoriene Spannung, also die Größe der intravektoi^icllcn Triebgefahr, quanti</w:t>
        <w:softHyphen/>
        <w:t>tativ gemessen werden kann.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Nehmen wir den extremen Fall, in dem jemand die Unitendenz Seh = 0 — in einer Zehner</w:t>
        <w:softHyphen/>
        <w:t>serie iomal liefert.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Tendenzspannungsgrad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ist gleich 10.</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Tendenzspannungsgrad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ist aber 0.</w:t>
      </w:r>
    </w:p>
    <w:p>
      <w:pPr>
        <w:pStyle w:val="Style39"/>
        <w:keepNext w:val="0"/>
        <w:keepLines w:val="0"/>
        <w:widowControl w:val="0"/>
        <w:shd w:val="clear" w:color="auto" w:fill="auto"/>
        <w:tabs>
          <w:tab w:pos="6173" w:val="left"/>
        </w:tabs>
        <w:bidi w:val="0"/>
        <w:spacing w:line="199" w:lineRule="auto"/>
        <w:ind w:left="0" w:firstLine="360"/>
        <w:jc w:val="left"/>
      </w:pPr>
      <w:r>
        <w:rPr>
          <w:color w:val="000000"/>
          <w:spacing w:val="0"/>
          <w:w w:val="100"/>
          <w:position w:val="0"/>
          <w:shd w:val="clear" w:color="auto" w:fill="auto"/>
          <w:lang w:val="de-DE" w:eastAsia="de-DE" w:bidi="de-DE"/>
        </w:rPr>
        <w:t xml:space="preserve">Das will sagen: Die Person entlädt den Faktor k lOmal, während sic den Gegenfaktor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in der Zehnerserie nie entladen konnte.</w:t>
        <w:tab/>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Tendenzspannungsdifferenz ist demnach: 10 — 0 = 10.</w:t>
      </w:r>
    </w:p>
    <w:p>
      <w:pPr>
        <w:pStyle w:val="Style39"/>
        <w:keepNext w:val="0"/>
        <w:keepLines w:val="0"/>
        <w:widowControl w:val="0"/>
        <w:shd w:val="clear" w:color="auto" w:fill="auto"/>
        <w:tabs>
          <w:tab w:leader="hyphen" w:pos="3648" w:val="left"/>
          <w:tab w:leader="hyphen" w:pos="6869" w:val="left"/>
        </w:tabs>
        <w:bidi w:val="0"/>
        <w:spacing w:line="199" w:lineRule="auto"/>
        <w:ind w:left="0" w:firstLine="360"/>
        <w:jc w:val="left"/>
      </w:pPr>
      <w:r>
        <w:rPr>
          <w:color w:val="000000"/>
          <w:spacing w:val="0"/>
          <w:w w:val="100"/>
          <w:position w:val="0"/>
          <w:shd w:val="clear" w:color="auto" w:fill="auto"/>
          <w:lang w:val="de-DE" w:eastAsia="de-DE" w:bidi="de-DE"/>
        </w:rPr>
        <w:t xml:space="preserve">Gibt die Person in einer Zehnerserie lOmal die Tritendcnz Sch = </w:t>
      </w:r>
      <w:r>
        <w:rPr>
          <w:color w:val="000000"/>
          <w:spacing w:val="0"/>
          <w:w w:val="100"/>
          <w:position w:val="0"/>
          <w:sz w:val="15"/>
          <w:szCs w:val="15"/>
          <w:shd w:val="clear" w:color="auto" w:fill="auto"/>
          <w:lang w:val="de-DE" w:eastAsia="de-DE" w:bidi="de-DE"/>
        </w:rPr>
        <w:t xml:space="preserve">i </w:t>
      </w:r>
      <w:r>
        <w:rPr>
          <w:color w:val="000000"/>
          <w:spacing w:val="0"/>
          <w:w w:val="100"/>
          <w:position w:val="0"/>
          <w:shd w:val="clear" w:color="auto" w:fill="auto"/>
          <w:lang w:val="de-DE" w:eastAsia="de-DE" w:bidi="de-DE"/>
        </w:rPr>
        <w:t>—, so ist die Tendenz</w:t>
        <w:softHyphen/>
        <w:t>spannungsdifferenz ebenfalls = 10, da man ja die Reaktion ± k als ■Vorentladungsrekttion auf</w:t>
        <w:softHyphen/>
        <w:t>fassen kann. In der Tat ist ja das Sch = i</w:t>
        <w:tab/>
        <w:t>Vektorbild die Vorphase des Sch = 0</w:t>
        <w:tab/>
        <w:t>Ich-</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zustandes.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Wir können summarisch die intravektoricllcn Spannungszustände in zwei Formeln aus</w:t>
        <w:softHyphen/>
        <w:t>drücken:</w:t>
      </w:r>
    </w:p>
    <w:p>
      <w:pPr>
        <w:pStyle w:val="Style71"/>
        <w:keepNext w:val="0"/>
        <w:keepLines w:val="0"/>
        <w:widowControl w:val="0"/>
        <w:numPr>
          <w:ilvl w:val="0"/>
          <w:numId w:val="33"/>
        </w:numPr>
        <w:shd w:val="clear" w:color="auto" w:fill="auto"/>
        <w:tabs>
          <w:tab w:pos="606" w:val="left"/>
          <w:tab w:pos="5755" w:val="left"/>
        </w:tabs>
        <w:bidi w:val="0"/>
        <w:spacing w:line="199"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als 7rzeb/brz&gt;ze/.:</w:t>
        <w:tab/>
        <w:t>.</w:t>
      </w:r>
    </w:p>
    <w:p>
      <w:pPr>
        <w:pStyle w:val="Style71"/>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 im Fall der lOmaligcn CWtendenz Sch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0 — = ——— Po</w:t>
      </w:r>
    </w:p>
    <w:p>
      <w:pPr>
        <w:pStyle w:val="Style7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71"/>
        <w:keepNext w:val="0"/>
        <w:keepLines w:val="0"/>
        <w:widowControl w:val="0"/>
        <w:shd w:val="clear" w:color="auto" w:fill="auto"/>
        <w:tabs>
          <w:tab w:pos="2183" w:val="left"/>
          <w:tab w:pos="5414" w:val="left"/>
        </w:tabs>
        <w:bidi w:val="0"/>
        <w:spacing w:line="180" w:lineRule="auto"/>
        <w:ind w:left="0" w:firstLine="0"/>
        <w:jc w:val="left"/>
      </w:pPr>
      <w:r>
        <w:rPr>
          <w:color w:val="000000"/>
          <w:spacing w:val="0"/>
          <w:w w:val="100"/>
          <w:position w:val="0"/>
          <w:shd w:val="clear" w:color="auto" w:fill="auto"/>
          <w:lang w:val="de-DE" w:eastAsia="de-DE" w:bidi="de-DE"/>
        </w:rPr>
        <w:t>.</w:t>
        <w:tab/>
        <w:t>-</w:t>
        <w:tab/>
        <w:t>^io •</w:t>
      </w:r>
    </w:p>
    <w:p>
      <w:pPr>
        <w:pStyle w:val="Style71"/>
        <w:keepNext w:val="0"/>
        <w:keepLines w:val="0"/>
        <w:widowControl w:val="0"/>
        <w:shd w:val="clear" w:color="auto" w:fill="auto"/>
        <w:tabs>
          <w:tab w:pos="5106" w:val="left"/>
        </w:tabs>
        <w:bidi w:val="0"/>
        <w:spacing w:line="180" w:lineRule="auto"/>
        <w:ind w:left="0" w:firstLine="0"/>
        <w:jc w:val="left"/>
      </w:pPr>
      <w:r>
        <w:rPr>
          <w:color w:val="000000"/>
          <w:spacing w:val="0"/>
          <w:w w:val="100"/>
          <w:position w:val="0"/>
          <w:shd w:val="clear" w:color="auto" w:fill="auto"/>
          <w:lang w:val="de-DE" w:eastAsia="de-DE" w:bidi="de-DE"/>
        </w:rPr>
        <w:t>in der 7'rZtendenz Sch = j —</w:t>
        <w:tab/>
        <w:t>— ——</w:t>
      </w:r>
      <w:r>
        <w:fldChar w:fldCharType="end"/>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Po</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der Triebformel werden also die Ergebnisse von 10 oder mehr Triebprofilen summarisch dargestellt. In einer Bruchformel werden anstelle des Zählers die Leiibuchsikbcn der Symptom</w:t>
        <w:softHyphen/>
        <w:t>faktoren (hier k° oder k±) mit der Indexziffer der Häufigkeit (10) dieser Reaktionen angegeben. Als Aenner schreiben wir die Leitbuchstaben der krankmachenden (gefahrbringenden) Wurzel</w:t>
        <w:softHyphen/>
        <w:t>faktoren, die also von der Person nie oder fast nie entladen werden. Als Index vermerken wir zu den Wurzelfaktoren oben die Richtung der Reaktionen, unten die Häufigkeit der Entladungs</w:t>
        <w:softHyphen/>
        <w:t>reaktionen (hier also: p~f).</w:t>
      </w:r>
    </w:p>
    <w:p>
      <w:pPr>
        <w:pStyle w:val="Style39"/>
        <w:keepNext w:val="0"/>
        <w:keepLines w:val="0"/>
        <w:widowControl w:val="0"/>
        <w:numPr>
          <w:ilvl w:val="0"/>
          <w:numId w:val="33"/>
        </w:numPr>
        <w:shd w:val="clear" w:color="auto" w:fill="auto"/>
        <w:tabs>
          <w:tab w:pos="562" w:val="left"/>
        </w:tabs>
        <w:bidi w:val="0"/>
        <w:spacing w:line="197" w:lineRule="auto"/>
        <w:ind w:left="0" w:firstLine="360"/>
        <w:jc w:val="left"/>
      </w:pPr>
      <w:r>
        <w:rPr>
          <w:color w:val="000000"/>
          <w:spacing w:val="0"/>
          <w:w w:val="100"/>
          <w:position w:val="0"/>
          <w:shd w:val="clear" w:color="auto" w:fill="auto"/>
          <w:lang w:val="de-DE" w:eastAsia="de-DE" w:bidi="de-DE"/>
        </w:rPr>
        <w:t>Die gleiche Triebsituation kann aber auch in Form des Laieuggrades ausgedrückt werden. Hier geben wir anstelle des Zählers den Vektor an, als Index den krankmachenden oder gefahr</w:t>
        <w:softHyphen/>
        <w:t xml:space="preserve">bringenden spezifischen Faktor mit dem Zeichen seiner Tendenzrichtung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oder —). Im Aenner wird die Größe der Tendenzspannung^^c^^fferenz vermerkt.</w:t>
      </w:r>
    </w:p>
    <w:p>
      <w:pPr>
        <w:pStyle w:val="Style39"/>
        <w:keepNext w:val="0"/>
        <w:keepLines w:val="0"/>
        <w:widowControl w:val="0"/>
        <w:shd w:val="clear" w:color="auto" w:fill="auto"/>
        <w:bidi w:val="0"/>
        <w:spacing w:line="451" w:lineRule="auto"/>
        <w:ind w:left="0" w:firstLine="0"/>
        <w:jc w:val="left"/>
      </w:pPr>
      <w:r>
        <w:rPr>
          <w:color w:val="000000"/>
          <w:spacing w:val="0"/>
          <w:w w:val="100"/>
          <w:position w:val="0"/>
          <w:shd w:val="clear" w:color="auto" w:fill="auto"/>
          <w:lang w:val="de-DE" w:eastAsia="de-DE" w:bidi="de-DE"/>
        </w:rPr>
        <w:t xml:space="preserve">In unserem Beispiel (sowohl bei der Uni- wie bei der Tritendcnz) ist demnach der </w:t>
      </w:r>
      <w:r>
        <w:rPr>
          <w:color w:val="000000"/>
          <w:spacing w:val="0"/>
          <w:w w:val="100"/>
          <w:position w:val="0"/>
          <w:shd w:val="clear" w:color="auto" w:fill="auto"/>
          <w:vertAlign w:val="superscript"/>
          <w:lang w:val="de-DE" w:eastAsia="de-DE" w:bidi="de-DE"/>
        </w:rPr>
        <w:t>Lk</w:t>
      </w:r>
      <w:r>
        <w:rPr>
          <w:color w:val="000000"/>
          <w:spacing w:val="0"/>
          <w:w w:val="100"/>
          <w:position w:val="0"/>
          <w:shd w:val="clear" w:color="auto" w:fill="auto"/>
          <w:lang w:val="de-DE" w:eastAsia="de-DE" w:bidi="de-DE"/>
        </w:rPr>
        <w:t>i</w:t>
      </w:r>
      <w:r>
        <w:rPr>
          <w:color w:val="000000"/>
          <w:spacing w:val="0"/>
          <w:w w:val="100"/>
          <w:position w:val="0"/>
          <w:shd w:val="clear" w:color="auto" w:fill="auto"/>
          <w:vertAlign w:val="superscript"/>
          <w:lang w:val="de-DE" w:eastAsia="de-DE" w:bidi="de-DE"/>
        </w:rPr>
        <w:t>ia</w:t>
      </w:r>
      <w:r>
        <w:rPr>
          <w:color w:val="000000"/>
          <w:spacing w:val="0"/>
          <w:w w:val="100"/>
          <w:position w:val="0"/>
          <w:shd w:val="clear" w:color="auto" w:fill="auto"/>
          <w:lang w:val="de-DE" w:eastAsia="de-DE" w:bidi="de-DE"/>
        </w:rPr>
        <w:t>z.l</w:t>
      </w:r>
      <w:r>
        <w:rPr>
          <w:color w:val="000000"/>
          <w:spacing w:val="0"/>
          <w:w w:val="100"/>
          <w:position w:val="0"/>
          <w:shd w:val="clear" w:color="auto" w:fill="auto"/>
          <w:vertAlign w:val="superscript"/>
          <w:lang w:val="de-DE" w:eastAsia="de-DE" w:bidi="de-DE"/>
        </w:rPr>
        <w:t>rac</w:t>
      </w:r>
      <w:r>
        <w:rPr>
          <w:color w:val="000000"/>
          <w:spacing w:val="0"/>
          <w:w w:val="100"/>
          <w:position w:val="0"/>
          <w:shd w:val="clear" w:color="auto" w:fill="auto"/>
          <w:lang w:val="de-DE" w:eastAsia="de-DE" w:bidi="de-DE"/>
        </w:rPr>
        <w:t>' = -</w:t>
      </w:r>
      <w:r>
        <w:rPr>
          <w:color w:val="000000"/>
          <w:spacing w:val="0"/>
          <w:w w:val="100"/>
          <w:position w:val="0"/>
          <w:shd w:val="clear" w:color="auto" w:fill="auto"/>
          <w:vertAlign w:val="superscript"/>
          <w:lang w:val="de-DE" w:eastAsia="de-DE" w:bidi="de-DE"/>
        </w:rPr>
        <w:t>Schp</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Wir nennen diese Formel deswegen </w:t>
      </w:r>
      <w:r>
        <w:rPr>
          <w:i/>
          <w:iCs/>
          <w:color w:val="000000"/>
          <w:spacing w:val="0"/>
          <w:w w:val="100"/>
          <w:position w:val="0"/>
          <w:shd w:val="clear" w:color="auto" w:fill="auto"/>
          <w:lang w:val="de-DE" w:eastAsia="de-DE" w:bidi="de-DE"/>
        </w:rPr>
        <w:t>Laeenzgrad</w:t>
      </w:r>
      <w:r>
        <w:rPr>
          <w:color w:val="000000"/>
          <w:spacing w:val="0"/>
          <w:w w:val="100"/>
          <w:position w:val="0"/>
          <w:shd w:val="clear" w:color="auto" w:fill="auto"/>
          <w:lang w:val="de-DE" w:eastAsia="de-DE" w:bidi="de-DE"/>
        </w:rPr>
        <w:t xml:space="preserve"> oder, Latcnzgrößc, weil in ihr die faktorielle Stelle (hier p) und der Grad der gefkhrbrangendia Tendenz (hier 10) vermerkt, also eben diejenige Tendenz dargesiclli wird, die aus der Latenz, aus der Verborgenheit hinausdrängen möchte. Der Aenner gibt die Größe der Gefahr an. In der Sprache der Triebdialcktik kann man also sagen, daß der Laeenzgrad auf die </w:t>
      </w:r>
      <w:r>
        <w:rPr>
          <w:i/>
          <w:iCs/>
          <w:color w:val="000000"/>
          <w:spacing w:val="0"/>
          <w:w w:val="100"/>
          <w:position w:val="0"/>
          <w:shd w:val="clear" w:color="auto" w:fill="auto"/>
          <w:lang w:val="de-DE" w:eastAsia="de-DE" w:bidi="de-DE"/>
        </w:rPr>
        <w:t>Stelle</w:t>
      </w:r>
      <w:r>
        <w:rPr>
          <w:color w:val="000000"/>
          <w:spacing w:val="0"/>
          <w:w w:val="100"/>
          <w:position w:val="0"/>
          <w:shd w:val="clear" w:color="auto" w:fill="auto"/>
          <w:lang w:val="de-DE" w:eastAsia="de-DE" w:bidi="de-DE"/>
        </w:rPr>
        <w:t xml:space="preserve"> uzzd Größe der/eazgea Gefahr </w:t>
      </w:r>
      <w:r>
        <w:rPr>
          <w:i/>
          <w:iCs/>
          <w:color w:val="000000"/>
          <w:spacing w:val="0"/>
          <w:w w:val="100"/>
          <w:position w:val="0"/>
          <w:shd w:val="clear" w:color="auto" w:fill="auto"/>
          <w:lang w:val="de-DE" w:eastAsia="de-DE" w:bidi="de-DE"/>
        </w:rPr>
        <w:t>hinweist,</w:t>
      </w:r>
      <w:r>
        <w:rPr>
          <w:color w:val="000000"/>
          <w:spacing w:val="0"/>
          <w:w w:val="100"/>
          <w:position w:val="0"/>
          <w:shd w:val="clear" w:color="auto" w:fill="auto"/>
          <w:lang w:val="de-DE" w:eastAsia="de-DE" w:bidi="de-DE"/>
        </w:rPr>
        <w:t xml:space="preserve"> die durch die beso/zdere« hiiLagsurtia (Uni- oder hrit^eznenga </w:t>
      </w:r>
      <w:r>
        <w:rPr>
          <w:i/>
          <w:iCs/>
          <w:color w:val="000000"/>
          <w:spacing w:val="0"/>
          <w:w w:val="100"/>
          <w:position w:val="0"/>
          <w:shd w:val="clear" w:color="auto" w:fill="auto"/>
          <w:lang w:val="de-DE" w:eastAsia="de-DE" w:bidi="de-DE"/>
        </w:rPr>
        <w:t>ttiistande kommt.</w:t>
      </w:r>
      <w:r>
        <w:rPr>
          <w:color w:val="000000"/>
          <w:spacing w:val="0"/>
          <w:w w:val="100"/>
          <w:position w:val="0"/>
          <w:shd w:val="clear" w:color="auto" w:fill="auto"/>
          <w:lang w:val="de-DE" w:eastAsia="de-DE" w:bidi="de-DE"/>
        </w:rPr>
        <w:t xml:space="preserve"> Der große Vorteil dieser Formelsprache zeigt sich in zwei Richtungen: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Erstens darin, daß die Ergebnisse von Serienuatersuchuagen in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einzigen Formel aus</w:t>
        <w:softHyphen/>
        <w:t xml:space="preserve">gedrückt werden können. Zweitens darin, daß man durch die La/enggrade die vier </w:t>
      </w:r>
      <w:r>
        <w:rPr>
          <w:i/>
          <w:iCs/>
          <w:color w:val="000000"/>
          <w:spacing w:val="0"/>
          <w:w w:val="100"/>
          <w:position w:val="0"/>
          <w:shd w:val="clear" w:color="auto" w:fill="auto"/>
          <w:lang w:val="de-DE" w:eastAsia="de-DE" w:bidi="de-DE"/>
        </w:rPr>
        <w:t xml:space="preserve">Triebgebieie </w:t>
      </w:r>
      <w:r>
        <w:rPr>
          <w:color w:val="000000"/>
          <w:spacing w:val="0"/>
          <w:w w:val="100"/>
          <w:position w:val="0"/>
          <w:sz w:val="17"/>
          <w:szCs w:val="17"/>
          <w:shd w:val="clear" w:color="auto" w:fill="auto"/>
          <w:lang w:val="de-DE" w:eastAsia="de-DE" w:bidi="de-DE"/>
        </w:rPr>
        <w:t xml:space="preserve">(J, </w:t>
      </w:r>
      <w:r>
        <w:rPr>
          <w:i/>
          <w:iCs/>
          <w:color w:val="000000"/>
          <w:spacing w:val="0"/>
          <w:w w:val="100"/>
          <w:position w:val="0"/>
          <w:shd w:val="clear" w:color="auto" w:fill="auto"/>
          <w:lang w:val="de-DE" w:eastAsia="de-DE" w:bidi="de-DE"/>
        </w:rPr>
        <w:t>P, Sch mid</w:t>
      </w:r>
      <w:r>
        <w:rPr>
          <w:color w:val="000000"/>
          <w:spacing w:val="0"/>
          <w:w w:val="100"/>
          <w:position w:val="0"/>
          <w:sz w:val="17"/>
          <w:szCs w:val="17"/>
          <w:shd w:val="clear" w:color="auto" w:fill="auto"/>
          <w:lang w:val="de-DE" w:eastAsia="de-DE" w:bidi="de-DE"/>
        </w:rPr>
        <w:t xml:space="preserve"> C) </w:t>
      </w:r>
      <w:r>
        <w:rPr>
          <w:i/>
          <w:iCs/>
          <w:color w:val="000000"/>
          <w:spacing w:val="0"/>
          <w:w w:val="100"/>
          <w:position w:val="0"/>
          <w:shd w:val="clear" w:color="auto" w:fill="auto"/>
          <w:lang w:val="de-DE" w:eastAsia="de-DE" w:bidi="de-DE"/>
        </w:rPr>
        <w:t>bezüglich der</w:t>
      </w:r>
      <w:r>
        <w:rPr>
          <w:color w:val="000000"/>
          <w:spacing w:val="0"/>
          <w:w w:val="100"/>
          <w:position w:val="0"/>
          <w:shd w:val="clear" w:color="auto" w:fill="auto"/>
          <w:lang w:val="de-DE" w:eastAsia="de-DE" w:bidi="de-DE"/>
        </w:rPr>
        <w:t xml:space="preserve"> 7Tiibge/ahrezz </w:t>
      </w:r>
      <w:r>
        <w:rPr>
          <w:i/>
          <w:iCs/>
          <w:color w:val="000000"/>
          <w:spacing w:val="0"/>
          <w:w w:val="100"/>
          <w:position w:val="0"/>
          <w:shd w:val="clear" w:color="auto" w:fill="auto"/>
          <w:lang w:val="de-DE" w:eastAsia="de-DE" w:bidi="de-DE"/>
        </w:rPr>
        <w:t>/niteinander</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Beziehung z</w:t>
      </w:r>
      <w:r>
        <w:rPr>
          <w:i/>
          <w:iCs/>
          <w:color w:val="000000"/>
          <w:spacing w:val="0"/>
          <w:w w:val="100"/>
          <w:position w:val="0"/>
          <w:shd w:val="clear" w:color="auto" w:fill="auto"/>
          <w:vertAlign w:val="superscript"/>
          <w:lang w:val="de-DE" w:eastAsia="de-DE" w:bidi="de-DE"/>
        </w:rPr>
        <w:t>u</w:t>
      </w:r>
      <w:r>
        <w:rPr>
          <w:color w:val="000000"/>
          <w:spacing w:val="0"/>
          <w:w w:val="100"/>
          <w:position w:val="0"/>
          <w:sz w:val="17"/>
          <w:szCs w:val="17"/>
          <w:shd w:val="clear" w:color="auto" w:fill="auto"/>
          <w:lang w:val="de-DE" w:eastAsia="de-DE" w:bidi="de-DE"/>
        </w:rPr>
        <w:t xml:space="preserve"> hringen </w:t>
      </w:r>
      <w:r>
        <w:rPr>
          <w:i/>
          <w:iCs/>
          <w:color w:val="000000"/>
          <w:spacing w:val="0"/>
          <w:w w:val="100"/>
          <w:position w:val="0"/>
          <w:shd w:val="clear" w:color="auto" w:fill="auto"/>
          <w:lang w:val="de-DE" w:eastAsia="de-DE" w:bidi="de-DE"/>
        </w:rPr>
        <w:t>und</w:t>
      </w:r>
      <w:r>
        <w:rPr>
          <w:color w:val="000000"/>
          <w:spacing w:val="0"/>
          <w:w w:val="100"/>
          <w:position w:val="0"/>
          <w:sz w:val="15"/>
          <w:szCs w:val="15"/>
          <w:shd w:val="clear" w:color="auto" w:fill="auto"/>
          <w:lang w:val="de-DE" w:eastAsia="de-DE" w:bidi="de-DE"/>
        </w:rPr>
        <w:t xml:space="preserve"> 322 </w:t>
      </w:r>
      <w:r>
        <w:rPr>
          <w:color w:val="000000"/>
          <w:spacing w:val="0"/>
          <w:w w:val="100"/>
          <w:position w:val="0"/>
          <w:shd w:val="clear" w:color="auto" w:fill="auto"/>
          <w:lang w:val="de-DE" w:eastAsia="de-DE" w:bidi="de-DE"/>
        </w:rPr>
        <w:t xml:space="preserve">„irgiifhii vermag. Die Verhältnisre^e der Lkiiazgradc nennen wir </w:t>
      </w:r>
      <w:r>
        <w:rPr>
          <w:i/>
          <w:iCs/>
          <w:color w:val="000000"/>
          <w:spacing w:val="0"/>
          <w:w w:val="100"/>
          <w:position w:val="0"/>
          <w:shd w:val="clear" w:color="auto" w:fill="auto"/>
          <w:lang w:val="de-DE" w:eastAsia="de-DE" w:bidi="de-DE"/>
        </w:rPr>
        <w:t>Latenzpooporlionen. Die Latenz- pa#poriionen gehen dir Riibe nach die Großen ded Tni^ligifahrm in den vier TniebgebiiZii in niiied Zehner</w:t>
        <w:softHyphen/>
        <w:t>serie</w:t>
      </w:r>
      <w:r>
        <w:rPr>
          <w:color w:val="000000"/>
          <w:spacing w:val="0"/>
          <w:w w:val="100"/>
          <w:position w:val="0"/>
          <w:shd w:val="clear" w:color="auto" w:fill="auto"/>
          <w:lang w:val="de-DE" w:eastAsia="de-DE" w:bidi="de-DE"/>
        </w:rPr>
        <w:t xml:space="preserve"> an.</w:t>
      </w:r>
    </w:p>
    <w:p>
      <w:pPr>
        <w:pStyle w:val="Style39"/>
        <w:keepNext w:val="0"/>
        <w:keepLines w:val="0"/>
        <w:widowControl w:val="0"/>
        <w:shd w:val="clear" w:color="auto" w:fill="auto"/>
        <w:bidi w:val="0"/>
        <w:spacing w:line="240" w:lineRule="auto"/>
        <w:ind w:left="0" w:firstLine="0"/>
        <w:jc w:val="left"/>
        <w:sectPr>
          <w:headerReference w:type="default" r:id="rId23"/>
          <w:footerReference w:type="default" r:id="rId24"/>
          <w:headerReference w:type="even" r:id="rId25"/>
          <w:footerReference w:type="even" r:id="rId26"/>
          <w:footnotePr>
            <w:pos w:val="pageBottom"/>
            <w:numFmt w:val="decimal"/>
            <w:numRestart w:val="continuous"/>
            <w15:footnoteColumns w:val="1"/>
          </w:footnotePr>
          <w:pgSz w:w="12240" w:h="15840"/>
          <w:pgMar w:top="2158" w:left="1977" w:right="2918" w:bottom="1824" w:header="1730" w:footer="1396" w:gutter="0"/>
          <w:pgNumType w:start="11"/>
          <w:cols w:space="720"/>
          <w:noEndnote/>
          <w:rtlGutter w:val="0"/>
          <w:docGrid w:linePitch="360"/>
        </w:sectPr>
      </w:pPr>
      <w:r>
        <w:rPr>
          <w:color w:val="000000"/>
          <w:spacing w:val="0"/>
          <w:w w:val="100"/>
          <w:position w:val="0"/>
          <w:shd w:val="clear" w:color="auto" w:fill="auto"/>
          <w:lang w:val="de-DE" w:eastAsia="de-DE" w:bidi="de-DE"/>
        </w:rPr>
        <w:t>ih5</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Beispiel: Ein </w:t>
      </w:r>
      <w:r>
        <w:rPr>
          <w:color w:val="000000"/>
          <w:spacing w:val="0"/>
          <w:w w:val="100"/>
          <w:position w:val="0"/>
          <w:sz w:val="19"/>
          <w:szCs w:val="19"/>
          <w:shd w:val="clear" w:color="auto" w:fill="auto"/>
          <w:lang w:val="de-DE" w:eastAsia="de-DE" w:bidi="de-DE"/>
        </w:rPr>
        <w:t>44j</w:t>
      </w:r>
      <w:r>
        <w:rPr>
          <w:color w:val="000000"/>
          <w:spacing w:val="0"/>
          <w:w w:val="100"/>
          <w:position w:val="0"/>
          <w:shd w:val="clear" w:color="auto" w:fill="auto"/>
          <w:lang w:val="de-DE" w:eastAsia="de-DE" w:bidi="de-DE"/>
        </w:rPr>
        <w:t>ähriger Uhrmacher (Fall 16, J. B.), der wegen einer paranoiden Schizophrenie interniert ist, gab folgende Latenzproportionen :</w:t>
      </w:r>
    </w:p>
    <w:p>
      <w:pPr>
        <w:pStyle w:val="Style3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Scbp </w:t>
      </w:r>
      <w:r>
        <w:rPr>
          <w:rFonts w:ascii="Arial" w:eastAsia="Arial" w:hAnsi="Arial" w:cs="Arial"/>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Pbj~ . Sb + </w:t>
      </w:r>
      <w:r>
        <w:rPr>
          <w:color w:val="000000"/>
          <w:spacing w:val="0"/>
          <w:w w:val="100"/>
          <w:position w:val="0"/>
          <w:shd w:val="clear" w:color="auto" w:fill="auto"/>
          <w:lang w:val="de-DE" w:eastAsia="de-DE" w:bidi="de-DE"/>
        </w:rPr>
        <w:t>. Cd+</w:t>
      </w:r>
    </w:p>
    <w:p>
      <w:pPr>
        <w:pStyle w:val="Style39"/>
        <w:keepNext w:val="0"/>
        <w:keepLines w:val="0"/>
        <w:widowControl w:val="0"/>
        <w:shd w:val="clear" w:color="auto" w:fill="auto"/>
        <w:tabs>
          <w:tab w:pos="586" w:val="left"/>
          <w:tab w:pos="768" w:val="left"/>
          <w:tab w:pos="1133" w:val="left"/>
          <w:tab w:pos="140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10</w:t>
        <w:tab/>
      </w:r>
      <w:r>
        <w:rPr>
          <w:color w:val="000000"/>
          <w:spacing w:val="0"/>
          <w:w w:val="100"/>
          <w:position w:val="0"/>
          <w:sz w:val="17"/>
          <w:szCs w:val="17"/>
          <w:shd w:val="clear" w:color="auto" w:fill="auto"/>
          <w:lang w:val="de-DE" w:eastAsia="de-DE" w:bidi="de-DE"/>
        </w:rPr>
        <w:t>'</w:t>
        <w:tab/>
      </w:r>
      <w:r>
        <w:rPr>
          <w:color w:val="000000"/>
          <w:spacing w:val="0"/>
          <w:w w:val="100"/>
          <w:position w:val="0"/>
          <w:sz w:val="18"/>
          <w:szCs w:val="18"/>
          <w:shd w:val="clear" w:color="auto" w:fill="auto"/>
          <w:lang w:val="de-DE" w:eastAsia="de-DE" w:bidi="de-DE"/>
        </w:rPr>
        <w:t>6</w:t>
        <w:tab/>
      </w:r>
      <w:r>
        <w:rPr>
          <w:color w:val="000000"/>
          <w:spacing w:val="0"/>
          <w:w w:val="100"/>
          <w:position w:val="0"/>
          <w:sz w:val="17"/>
          <w:szCs w:val="17"/>
          <w:shd w:val="clear" w:color="auto" w:fill="auto"/>
          <w:lang w:val="de-DE" w:eastAsia="de-DE" w:bidi="de-DE"/>
        </w:rPr>
        <w:t>'</w:t>
        <w:tab/>
      </w:r>
      <w:r>
        <w:rPr>
          <w:color w:val="000000"/>
          <w:spacing w:val="0"/>
          <w:w w:val="100"/>
          <w:position w:val="0"/>
          <w:sz w:val="18"/>
          <w:szCs w:val="18"/>
          <w:shd w:val="clear" w:color="auto" w:fill="auto"/>
          <w:lang w:val="de-DE" w:eastAsia="de-DE" w:bidi="de-DE"/>
        </w:rPr>
        <w:t>6'</w:t>
      </w:r>
      <w:r>
        <w:rPr>
          <w:color w:val="000000"/>
          <w:spacing w:val="0"/>
          <w:w w:val="100"/>
          <w:position w:val="0"/>
          <w:sz w:val="17"/>
          <w:szCs w:val="17"/>
          <w:shd w:val="clear" w:color="auto" w:fill="auto"/>
          <w:lang w:val="de-DE" w:eastAsia="de-DE" w:bidi="de-DE"/>
        </w:rPr>
        <w:t>3</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größte Triebgefahr herrscht also im Sch-Vektor (10); sie ist durch die Projektionstendenz (ß~) verursacht.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Mensch gehört derjenigen Trieb klasse an, in der der Latenzjgrad, also die Trieb</w:t>
        <w:softHyphen/>
        <w:t>gefahr,</w:t>
      </w:r>
      <w:r>
        <w:rPr>
          <w:color w:val="000000"/>
          <w:spacing w:val="0"/>
          <w:w w:val="100"/>
          <w:position w:val="0"/>
          <w:sz w:val="19"/>
          <w:szCs w:val="19"/>
          <w:shd w:val="clear" w:color="auto" w:fill="auto"/>
          <w:lang w:val="de-DE" w:eastAsia="de-DE" w:bidi="de-DE"/>
        </w:rPr>
        <w:t xml:space="preserve"> der größte </w:t>
      </w:r>
      <w:r>
        <w:rPr>
          <w:color w:val="000000"/>
          <w:spacing w:val="0"/>
          <w:w w:val="100"/>
          <w:position w:val="0"/>
          <w:shd w:val="clear" w:color="auto" w:fill="auto"/>
          <w:lang w:val="de-DE" w:eastAsia="de-DE" w:bidi="de-DE"/>
        </w:rPr>
        <w:t>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44jährige Uhrmacher gehört demnach zur Zeit der Untersuchungen der Scbp"-Klasse an. Die Triebklasse zeigt die Erkrankungsrichtung an. Der Mann ist in der Tat ein </w:t>
      </w:r>
      <w:r>
        <w:rPr>
          <w:color w:val="000000"/>
          <w:spacing w:val="0"/>
          <w:w w:val="100"/>
          <w:position w:val="0"/>
          <w:sz w:val="19"/>
          <w:szCs w:val="19"/>
          <w:shd w:val="clear" w:color="auto" w:fill="auto"/>
          <w:lang w:val="de-DE" w:eastAsia="de-DE" w:bidi="de-DE"/>
        </w:rPr>
        <w:t xml:space="preserve">paranoider </w:t>
      </w:r>
      <w:r>
        <w:rPr>
          <w:color w:val="000000"/>
          <w:spacing w:val="0"/>
          <w:w w:val="100"/>
          <w:position w:val="0"/>
          <w:shd w:val="clear" w:color="auto" w:fill="auto"/>
          <w:lang w:val="de-DE" w:eastAsia="de-DE" w:bidi="de-DE"/>
        </w:rPr>
        <w:t xml:space="preserve">(p~) </w:t>
      </w:r>
      <w:r>
        <w:rPr>
          <w:color w:val="000000"/>
          <w:spacing w:val="0"/>
          <w:w w:val="100"/>
          <w:position w:val="0"/>
          <w:sz w:val="19"/>
          <w:szCs w:val="19"/>
          <w:shd w:val="clear" w:color="auto" w:fill="auto"/>
          <w:lang w:val="de-DE" w:eastAsia="de-DE" w:bidi="de-DE"/>
        </w:rPr>
        <w:t xml:space="preserve">Schizophrener </w:t>
      </w:r>
      <w:r>
        <w:rPr>
          <w:color w:val="000000"/>
          <w:spacing w:val="0"/>
          <w:w w:val="100"/>
          <w:position w:val="0"/>
          <w:shd w:val="clear" w:color="auto" w:fill="auto"/>
          <w:lang w:val="de-DE" w:eastAsia="de-DE" w:bidi="de-DE"/>
        </w:rPr>
        <w:t>(Schp~).</w:t>
      </w:r>
    </w:p>
    <w:p>
      <w:pPr>
        <w:pStyle w:val="Style27"/>
        <w:keepNext w:val="0"/>
        <w:keepLines w:val="0"/>
        <w:widowControl w:val="0"/>
        <w:shd w:val="clear" w:color="auto" w:fill="auto"/>
        <w:tabs>
          <w:tab w:pos="3686" w:val="left"/>
        </w:tabs>
        <w:bidi w:val="0"/>
        <w:spacing w:line="240" w:lineRule="auto"/>
        <w:ind w:left="0" w:firstLine="360"/>
        <w:jc w:val="left"/>
      </w:pPr>
      <w:r>
        <w:rPr>
          <w:color w:val="000000"/>
          <w:spacing w:val="0"/>
          <w:w w:val="100"/>
          <w:position w:val="0"/>
          <w:shd w:val="clear" w:color="auto" w:fill="auto"/>
          <w:lang w:val="de-DE" w:eastAsia="de-DE" w:bidi="de-DE"/>
        </w:rPr>
        <w:t xml:space="preserve">Die Triebklasse gibt uns demnach Auskunft auf die Frage: </w:t>
      </w:r>
      <w:r>
        <w:rPr>
          <w:color w:val="000000"/>
          <w:spacing w:val="0"/>
          <w:w w:val="100"/>
          <w:position w:val="0"/>
          <w:sz w:val="19"/>
          <w:szCs w:val="19"/>
          <w:shd w:val="clear" w:color="auto" w:fill="auto"/>
          <w:lang w:val="de-DE" w:eastAsia="de-DE" w:bidi="de-DE"/>
        </w:rPr>
        <w:t xml:space="preserve">Wo herrscht </w:t>
      </w:r>
      <w:r>
        <w:rPr>
          <w:color w:val="000000"/>
          <w:spacing w:val="0"/>
          <w:w w:val="100"/>
          <w:position w:val="0"/>
          <w:shd w:val="clear" w:color="auto" w:fill="auto"/>
          <w:lang w:val="de-DE" w:eastAsia="de-DE" w:bidi="de-DE"/>
        </w:rPr>
        <w:t xml:space="preserve">akz^ue// </w:t>
      </w:r>
      <w:r>
        <w:rPr>
          <w:color w:val="000000"/>
          <w:spacing w:val="0"/>
          <w:w w:val="100"/>
          <w:position w:val="0"/>
          <w:sz w:val="19"/>
          <w:szCs w:val="19"/>
          <w:shd w:val="clear" w:color="auto" w:fill="auto"/>
          <w:lang w:val="de-DE" w:eastAsia="de-DE" w:bidi="de-DE"/>
        </w:rPr>
        <w:t xml:space="preserve">im </w:t>
      </w:r>
      <w:r>
        <w:rPr>
          <w:i/>
          <w:iCs/>
          <w:color w:val="000000"/>
          <w:spacing w:val="0"/>
          <w:w w:val="100"/>
          <w:position w:val="0"/>
          <w:shd w:val="clear" w:color="auto" w:fill="auto"/>
          <w:lang w:val="de-DE" w:eastAsia="de-DE" w:bidi="de-DE"/>
        </w:rPr>
        <w:t>Triebeeben</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Person</w:t>
      </w:r>
      <w:r>
        <w:rPr>
          <w:color w:val="000000"/>
          <w:spacing w:val="0"/>
          <w:w w:val="100"/>
          <w:position w:val="0"/>
          <w:sz w:val="19"/>
          <w:szCs w:val="19"/>
          <w:shd w:val="clear" w:color="auto" w:fill="auto"/>
          <w:lang w:val="de-DE" w:eastAsia="de-DE" w:bidi="de-DE"/>
        </w:rPr>
        <w:t xml:space="preserve"> die größte </w:t>
      </w: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Die Bestimmung der Triebklasse weist also auf dasjenige Triebgebiet hin, in dem die Person durch Unitendenzen (+ 0, 0 +, — 0, 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oder durch Tritendenzen (+ </w:t>
      </w:r>
      <w:r>
        <w:rPr>
          <w:color w:val="000000"/>
          <w:spacing w:val="0"/>
          <w:w w:val="100"/>
          <w:position w:val="0"/>
          <w:sz w:val="19"/>
          <w:szCs w:val="19"/>
          <w:shd w:val="clear" w:color="auto" w:fill="auto"/>
          <w:lang w:val="de-DE" w:eastAsia="de-DE" w:bidi="de-DE"/>
        </w:rPr>
        <w:t xml:space="preserve">dz, — </w:t>
      </w:r>
      <w:r>
        <w:rPr>
          <w:color w:val="000000"/>
          <w:spacing w:val="0"/>
          <w:w w:val="100"/>
          <w:position w:val="0"/>
          <w:shd w:val="clear" w:color="auto" w:fill="auto"/>
          <w:lang w:val="de-DE" w:eastAsia="de-DE" w:bidi="de-DE"/>
        </w:rPr>
        <w:t xml:space="preserve">it, ± +, </w:t>
      </w:r>
      <w:r>
        <w:rPr>
          <w:color w:val="000000"/>
          <w:spacing w:val="0"/>
          <w:w w:val="100"/>
          <w:position w:val="0"/>
          <w:sz w:val="19"/>
          <w:szCs w:val="19"/>
          <w:shd w:val="clear" w:color="auto" w:fill="auto"/>
          <w:lang w:val="de-DE" w:eastAsia="de-DE" w:bidi="de-DE"/>
        </w:rPr>
        <w:t>dz —</w:t>
      </w:r>
      <w:r>
        <w:rPr>
          <w:color w:val="000000"/>
          <w:spacing w:val="0"/>
          <w:w w:val="100"/>
          <w:position w:val="0"/>
          <w:shd w:val="clear" w:color="auto" w:fill="auto"/>
          <w:lang w:val="de-DE" w:eastAsia="de-DE" w:bidi="de-DE"/>
        </w:rPr>
        <w:t>) am häufigsten gefährdet wird.</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erstaunliche Ergebnis dieser empirischen Untersuchungen der Trieb</w:t>
        <w:softHyphen/>
        <w:t>klasse war folgendes:</w:t>
      </w:r>
    </w:p>
    <w:p>
      <w:pPr>
        <w:pStyle w:val="Style27"/>
        <w:keepNext w:val="0"/>
        <w:keepLines w:val="0"/>
        <w:widowControl w:val="0"/>
        <w:numPr>
          <w:ilvl w:val="0"/>
          <w:numId w:val="3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Triebklasse SchA~ ist ein Hinweis auf die Atf/ooeo/sshizoforme Erkran</w:t>
        <w:softHyphen/>
        <w:t>kungsmöglichkeit;</w:t>
      </w:r>
    </w:p>
    <w:p>
      <w:pPr>
        <w:pStyle w:val="Style27"/>
        <w:keepNext w:val="0"/>
        <w:keepLines w:val="0"/>
        <w:widowControl w:val="0"/>
        <w:numPr>
          <w:ilvl w:val="0"/>
          <w:numId w:val="35"/>
        </w:numPr>
        <w:shd w:val="clear" w:color="auto" w:fill="auto"/>
        <w:tabs>
          <w:tab w:pos="645" w:val="left"/>
        </w:tabs>
        <w:bidi w:val="0"/>
        <w:spacing w:line="240" w:lineRule="auto"/>
        <w:ind w:left="0" w:firstLine="360"/>
        <w:jc w:val="left"/>
      </w:pPr>
      <w:r>
        <w:rPr>
          <w:color w:val="000000"/>
          <w:spacing w:val="0"/>
          <w:w w:val="100"/>
          <w:position w:val="0"/>
          <w:shd w:val="clear" w:color="auto" w:fill="auto"/>
          <w:lang w:val="de-DE" w:eastAsia="de-DE" w:bidi="de-DE"/>
        </w:rPr>
        <w:t xml:space="preserve">Triebklasse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auf die </w:t>
      </w:r>
      <w:r>
        <w:rPr>
          <w:i/>
          <w:iCs/>
          <w:color w:val="000000"/>
          <w:spacing w:val="0"/>
          <w:w w:val="100"/>
          <w:position w:val="0"/>
          <w:shd w:val="clear" w:color="auto" w:fill="auto"/>
          <w:lang w:val="de-DE" w:eastAsia="de-DE" w:bidi="de-DE"/>
        </w:rPr>
        <w:t>parai^oide</w:t>
      </w:r>
      <w:r>
        <w:rPr>
          <w:color w:val="000000"/>
          <w:spacing w:val="0"/>
          <w:w w:val="100"/>
          <w:position w:val="0"/>
          <w:shd w:val="clear" w:color="auto" w:fill="auto"/>
          <w:lang w:val="de-DE" w:eastAsia="de-DE" w:bidi="de-DE"/>
        </w:rPr>
        <w:t xml:space="preserve"> Form der Schizophrenie;</w:t>
      </w:r>
    </w:p>
    <w:p>
      <w:pPr>
        <w:pStyle w:val="Style27"/>
        <w:keepNext w:val="0"/>
        <w:keepLines w:val="0"/>
        <w:widowControl w:val="0"/>
        <w:numPr>
          <w:ilvl w:val="0"/>
          <w:numId w:val="35"/>
        </w:numPr>
        <w:shd w:val="clear" w:color="auto" w:fill="auto"/>
        <w:tabs>
          <w:tab w:pos="64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Triebklasse Cd+ auf die </w:t>
      </w:r>
      <w:r>
        <w:rPr>
          <w:color w:val="000000"/>
          <w:spacing w:val="0"/>
          <w:w w:val="100"/>
          <w:position w:val="0"/>
          <w:sz w:val="19"/>
          <w:szCs w:val="19"/>
          <w:shd w:val="clear" w:color="auto" w:fill="auto"/>
          <w:lang w:val="de-DE" w:eastAsia="de-DE" w:bidi="de-DE"/>
        </w:rPr>
        <w:t>depressive,</w:t>
      </w:r>
    </w:p>
    <w:p>
      <w:pPr>
        <w:pStyle w:val="Style27"/>
        <w:keepNext w:val="0"/>
        <w:keepLines w:val="0"/>
        <w:widowControl w:val="0"/>
        <w:numPr>
          <w:ilvl w:val="0"/>
          <w:numId w:val="35"/>
        </w:numPr>
        <w:shd w:val="clear" w:color="auto" w:fill="auto"/>
        <w:tabs>
          <w:tab w:pos="607" w:val="left"/>
        </w:tabs>
        <w:bidi w:val="0"/>
        <w:spacing w:line="240" w:lineRule="auto"/>
        <w:ind w:left="0" w:firstLine="360"/>
        <w:jc w:val="left"/>
      </w:pPr>
      <w:r>
        <w:rPr>
          <w:color w:val="000000"/>
          <w:spacing w:val="0"/>
          <w:w w:val="100"/>
          <w:position w:val="0"/>
          <w:shd w:val="clear" w:color="auto" w:fill="auto"/>
          <w:lang w:val="de-DE" w:eastAsia="de-DE" w:bidi="de-DE"/>
        </w:rPr>
        <w:t xml:space="preserve">Triebklasse Cm~ auf die </w:t>
      </w:r>
      <w:r>
        <w:rPr>
          <w:color w:val="000000"/>
          <w:spacing w:val="0"/>
          <w:w w:val="100"/>
          <w:position w:val="0"/>
          <w:sz w:val="19"/>
          <w:szCs w:val="19"/>
          <w:shd w:val="clear" w:color="auto" w:fill="auto"/>
          <w:lang w:val="de-DE" w:eastAsia="de-DE" w:bidi="de-DE"/>
        </w:rPr>
        <w:t xml:space="preserve">manische </w:t>
      </w:r>
      <w:r>
        <w:rPr>
          <w:color w:val="000000"/>
          <w:spacing w:val="0"/>
          <w:w w:val="100"/>
          <w:position w:val="0"/>
          <w:shd w:val="clear" w:color="auto" w:fill="auto"/>
          <w:lang w:val="de-DE" w:eastAsia="de-DE" w:bidi="de-DE"/>
        </w:rPr>
        <w:t xml:space="preserve">und </w:t>
      </w:r>
      <w:r>
        <w:rPr>
          <w:color w:val="000000"/>
          <w:spacing w:val="0"/>
          <w:w w:val="100"/>
          <w:position w:val="0"/>
          <w:sz w:val="19"/>
          <w:szCs w:val="19"/>
          <w:shd w:val="clear" w:color="auto" w:fill="auto"/>
          <w:lang w:val="de-DE" w:eastAsia="de-DE" w:bidi="de-DE"/>
        </w:rPr>
        <w:t xml:space="preserve">hypomawisczhe </w:t>
      </w:r>
      <w:r>
        <w:rPr>
          <w:color w:val="000000"/>
          <w:spacing w:val="0"/>
          <w:w w:val="100"/>
          <w:position w:val="0"/>
          <w:shd w:val="clear" w:color="auto" w:fill="auto"/>
          <w:lang w:val="de-DE" w:eastAsia="de-DE" w:bidi="de-DE"/>
        </w:rPr>
        <w:t>Form der zirkulären' Erkrankung.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 der obenerwähnten vier Triebklassen kann entweder durch Überwiegen einer '</w:t>
      </w:r>
      <w:r>
        <w:rPr>
          <w:color w:val="000000"/>
          <w:spacing w:val="0"/>
          <w:w w:val="100"/>
          <w:position w:val="0"/>
          <w:sz w:val="19"/>
          <w:szCs w:val="19"/>
          <w:shd w:val="clear" w:color="auto" w:fill="auto"/>
          <w:lang w:val="de-DE" w:eastAsia="de-DE" w:bidi="de-DE"/>
        </w:rPr>
        <w:t xml:space="preserve">Unitendenz (Sch </w:t>
      </w:r>
      <w:r>
        <w:rPr>
          <w:color w:val="000000"/>
          <w:spacing w:val="0"/>
          <w:w w:val="100"/>
          <w:position w:val="0"/>
          <w:shd w:val="clear" w:color="auto" w:fill="auto"/>
          <w:lang w:val="de-DE" w:eastAsia="de-DE" w:bidi="de-DE"/>
        </w:rPr>
        <w:t xml:space="preserve">= — 0 oder 0 —;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w:t>
      </w:r>
      <w:r>
        <w:rPr>
          <w:color w:val="000000"/>
          <w:spacing w:val="0"/>
          <w:w w:val="100"/>
          <w:position w:val="0"/>
          <w:sz w:val="19"/>
          <w:szCs w:val="19"/>
          <w:shd w:val="clear" w:color="auto" w:fill="auto"/>
          <w:lang w:val="de-DE" w:eastAsia="de-DE" w:bidi="de-DE"/>
        </w:rPr>
        <w:t xml:space="preserve">-f- </w:t>
      </w:r>
      <w:r>
        <w:rPr>
          <w:color w:val="000000"/>
          <w:spacing w:val="0"/>
          <w:w w:val="100"/>
          <w:position w:val="0"/>
          <w:shd w:val="clear" w:color="auto" w:fill="auto"/>
          <w:lang w:val="de-DE" w:eastAsia="de-DE" w:bidi="de-DE"/>
        </w:rPr>
        <w:t xml:space="preserve">0 oder 0 —) oder einer </w:t>
      </w:r>
      <w:r>
        <w:rPr>
          <w:color w:val="000000"/>
          <w:spacing w:val="0"/>
          <w:w w:val="100"/>
          <w:position w:val="0"/>
          <w:sz w:val="19"/>
          <w:szCs w:val="19"/>
          <w:shd w:val="clear" w:color="auto" w:fill="auto"/>
          <w:lang w:val="de-DE" w:eastAsia="de-DE" w:bidi="de-DE"/>
        </w:rPr>
        <w:t xml:space="preserve">7rztendenz (Sch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dz </w:t>
      </w:r>
      <w:r>
        <w:rPr>
          <w:color w:val="000000"/>
          <w:spacing w:val="0"/>
          <w:w w:val="100"/>
          <w:position w:val="0"/>
          <w:shd w:val="clear" w:color="auto" w:fill="auto"/>
          <w:lang w:val="de-DE" w:eastAsia="de-DE" w:bidi="de-DE"/>
        </w:rPr>
        <w:t xml:space="preserve">oder </w:t>
      </w:r>
      <w:r>
        <w:rPr>
          <w:color w:val="000000"/>
          <w:spacing w:val="0"/>
          <w:w w:val="100"/>
          <w:position w:val="0"/>
          <w:sz w:val="19"/>
          <w:szCs w:val="19"/>
          <w:shd w:val="clear" w:color="auto" w:fill="auto"/>
          <w:lang w:val="de-DE" w:eastAsia="de-DE" w:bidi="de-DE"/>
        </w:rPr>
        <w:t>dz —</w:t>
      </w:r>
      <w:r>
        <w:rPr>
          <w:color w:val="000000"/>
          <w:spacing w:val="0"/>
          <w:w w:val="100"/>
          <w:position w:val="0"/>
          <w:shd w:val="clear" w:color="auto" w:fill="auto"/>
          <w:lang w:val="de-DE" w:eastAsia="de-DE" w:bidi="de-DE"/>
        </w:rPr>
        <w:t xml:space="preserve">I C = + </w:t>
      </w:r>
      <w:r>
        <w:rPr>
          <w:color w:val="000000"/>
          <w:spacing w:val="0"/>
          <w:w w:val="100"/>
          <w:position w:val="0"/>
          <w:sz w:val="19"/>
          <w:szCs w:val="19"/>
          <w:shd w:val="clear" w:color="auto" w:fill="auto"/>
          <w:lang w:val="de-DE" w:eastAsia="de-DE" w:bidi="de-DE"/>
        </w:rPr>
        <w:t xml:space="preserve">dz </w:t>
      </w:r>
      <w:r>
        <w:rPr>
          <w:color w:val="000000"/>
          <w:spacing w:val="0"/>
          <w:w w:val="100"/>
          <w:position w:val="0"/>
          <w:shd w:val="clear" w:color="auto" w:fill="auto"/>
          <w:lang w:val="de-DE" w:eastAsia="de-DE" w:bidi="de-DE"/>
        </w:rPr>
        <w:t xml:space="preserve">oder </w:t>
      </w:r>
      <w:r>
        <w:rPr>
          <w:color w:val="000000"/>
          <w:spacing w:val="0"/>
          <w:w w:val="100"/>
          <w:position w:val="0"/>
          <w:sz w:val="19"/>
          <w:szCs w:val="19"/>
          <w:shd w:val="clear" w:color="auto" w:fill="auto"/>
          <w:lang w:val="de-DE" w:eastAsia="de-DE" w:bidi="de-DE"/>
        </w:rPr>
        <w:t xml:space="preserve">dz —) </w:t>
      </w:r>
      <w:r>
        <w:rPr>
          <w:color w:val="000000"/>
          <w:spacing w:val="0"/>
          <w:w w:val="100"/>
          <w:position w:val="0"/>
          <w:shd w:val="clear" w:color="auto" w:fill="auto"/>
          <w:lang w:val="de-DE" w:eastAsia="de-DE" w:bidi="de-DE"/>
        </w:rPr>
        <w:t>zustande kommen.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ob eine Unitendenz oder eine Tritendenz in den obenerwähnten Triebklassen die Triebgefahr verursachte, antwortet die Triebformel.</w:t>
      </w:r>
    </w:p>
    <w:p>
      <w:pPr>
        <w:pStyle w:val="Style27"/>
        <w:keepNext w:val="0"/>
        <w:keepLines w:val="0"/>
        <w:widowControl w:val="0"/>
        <w:numPr>
          <w:ilvl w:val="0"/>
          <w:numId w:val="37"/>
        </w:numPr>
        <w:shd w:val="clear" w:color="auto" w:fill="auto"/>
        <w:tabs>
          <w:tab w:pos="635" w:val="left"/>
        </w:tabs>
        <w:bidi w:val="0"/>
        <w:spacing w:line="240" w:lineRule="auto"/>
        <w:ind w:left="0" w:firstLine="360"/>
        <w:jc w:val="left"/>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SchA</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 xml:space="preserve"> weist</w:t>
      </w:r>
    </w:p>
    <w:p>
      <w:pPr>
        <w:pStyle w:val="Style27"/>
        <w:keepNext w:val="0"/>
        <w:keepLines w:val="0"/>
        <w:widowControl w:val="0"/>
        <w:numPr>
          <w:ilvl w:val="0"/>
          <w:numId w:val="39"/>
        </w:numPr>
        <w:shd w:val="clear" w:color="auto" w:fill="auto"/>
        <w:tabs>
          <w:tab w:pos="602" w:val="left"/>
        </w:tabs>
        <w:bidi w:val="0"/>
        <w:spacing w:line="312" w:lineRule="auto"/>
        <w:ind w:left="0" w:firstLine="360"/>
        <w:jc w:val="left"/>
      </w:pPr>
      <w:r>
        <w:rPr>
          <w:color w:val="000000"/>
          <w:spacing w:val="0"/>
          <w:w w:val="100"/>
          <w:position w:val="0"/>
          <w:shd w:val="clear" w:color="auto" w:fill="auto"/>
          <w:lang w:val="de-DE" w:eastAsia="de-DE" w:bidi="de-DE"/>
        </w:rPr>
        <w:t xml:space="preserve">mit der Triebformel jü auf die Unitendenzgefahr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—0, also auf die Triebgefahr durch Verneinung oder Negativismus hin;</w:t>
      </w:r>
    </w:p>
    <w:p>
      <w:pPr>
        <w:pStyle w:val="Style27"/>
        <w:keepNext w:val="0"/>
        <w:keepLines w:val="0"/>
        <w:widowControl w:val="0"/>
        <w:numPr>
          <w:ilvl w:val="0"/>
          <w:numId w:val="39"/>
        </w:numPr>
        <w:shd w:val="clear" w:color="auto" w:fill="auto"/>
        <w:tabs>
          <w:tab w:pos="616" w:val="left"/>
        </w:tabs>
        <w:bidi w:val="0"/>
        <w:spacing w:line="312" w:lineRule="auto"/>
        <w:ind w:left="0" w:firstLine="360"/>
        <w:jc w:val="left"/>
      </w:pPr>
      <w:r>
        <w:rPr>
          <w:color w:val="000000"/>
          <w:spacing w:val="0"/>
          <w:w w:val="100"/>
          <w:position w:val="0"/>
          <w:shd w:val="clear" w:color="auto" w:fill="auto"/>
          <w:lang w:val="de-DE" w:eastAsia="de-DE" w:bidi="de-DE"/>
        </w:rPr>
        <w:t xml:space="preserve">mit der Triebformel auf die Tritendenzgefahr durch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 ±, also auf die Gefahr durch Entfremdung hin.</w:t>
      </w:r>
    </w:p>
    <w:p>
      <w:pPr>
        <w:pStyle w:val="Style27"/>
        <w:keepNext w:val="0"/>
        <w:keepLines w:val="0"/>
        <w:widowControl w:val="0"/>
        <w:shd w:val="clear" w:color="auto" w:fill="auto"/>
        <w:tabs>
          <w:tab w:leader="hyphen" w:pos="7272" w:val="left"/>
        </w:tabs>
        <w:bidi w:val="0"/>
        <w:spacing w:line="240" w:lineRule="auto"/>
        <w:ind w:left="0" w:firstLine="360"/>
        <w:jc w:val="left"/>
      </w:pPr>
      <w:r>
        <w:rPr>
          <w:color w:val="000000"/>
          <w:spacing w:val="0"/>
          <w:w w:val="100"/>
          <w:position w:val="0"/>
          <w:shd w:val="clear" w:color="auto" w:fill="auto"/>
          <w:lang w:val="de-DE" w:eastAsia="de-DE" w:bidi="de-DE"/>
        </w:rPr>
        <w:t>Falls im Experiment die Schtk“ -Klasse mit einer Kontaktsperre C =</w:t>
        <w:tab/>
      </w:r>
    </w:p>
    <w:p>
      <w:pPr>
        <w:pStyle w:val="Style27"/>
        <w:keepNext w:val="0"/>
        <w:keepLines w:val="0"/>
        <w:widowControl w:val="0"/>
        <w:shd w:val="clear" w:color="auto" w:fill="auto"/>
        <w:tabs>
          <w:tab w:pos="4512" w:val="left"/>
          <w:tab w:pos="5347" w:val="left"/>
          <w:tab w:pos="5794" w:val="left"/>
        </w:tabs>
        <w:bidi w:val="0"/>
        <w:spacing w:line="216" w:lineRule="auto"/>
        <w:ind w:left="360" w:hanging="360"/>
        <w:jc w:val="left"/>
        <w:rPr>
          <w:sz w:val="18"/>
          <w:szCs w:val="18"/>
        </w:rPr>
      </w:pPr>
      <w:r>
        <w:rPr>
          <w:color w:val="000000"/>
          <w:spacing w:val="0"/>
          <w:w w:val="100"/>
          <w:position w:val="0"/>
          <w:sz w:val="20"/>
          <w:szCs w:val="20"/>
          <w:shd w:val="clear" w:color="auto" w:fill="auto"/>
          <w:lang w:val="de-DE" w:eastAsia="de-DE" w:bidi="de-DE"/>
        </w:rPr>
        <w:t>kombiniert erscheint, müssen wir an eine Erkrankungsmöglichkeit in der Rich</w:t>
        <w:softHyphen/>
      </w:r>
      <w:r>
        <w:rPr>
          <w:smallCaps/>
          <w:color w:val="000000"/>
          <w:spacing w:val="0"/>
          <w:w w:val="100"/>
          <w:position w:val="0"/>
          <w:sz w:val="18"/>
          <w:szCs w:val="18"/>
          <w:shd w:val="clear" w:color="auto" w:fill="auto"/>
          <w:lang w:val="de-DE" w:eastAsia="de-DE" w:bidi="de-DE"/>
        </w:rPr>
        <w:t>.</w:t>
        <w:tab/>
        <w:t>.</w:t>
        <w:tab/>
        <w:t>.</w:t>
        <w:tab/>
        <w:t>. p° . .</w:t>
      </w:r>
    </w:p>
    <w:p>
      <w:pPr>
        <w:pStyle w:val="Style27"/>
        <w:keepNext w:val="0"/>
        <w:keepLines w:val="0"/>
        <w:widowControl w:val="0"/>
        <w:shd w:val="clear" w:color="auto" w:fill="auto"/>
        <w:bidi w:val="0"/>
        <w:spacing w:line="360" w:lineRule="auto"/>
        <w:ind w:left="0" w:firstLine="0"/>
        <w:jc w:val="left"/>
      </w:pPr>
      <w:r>
        <w:rPr>
          <w:color w:val="000000"/>
          <w:spacing w:val="0"/>
          <w:w w:val="100"/>
          <w:position w:val="0"/>
          <w:shd w:val="clear" w:color="auto" w:fill="auto"/>
          <w:lang w:val="de-DE" w:eastAsia="de-DE" w:bidi="de-DE"/>
        </w:rPr>
        <w:t xml:space="preserve">tung </w:t>
      </w:r>
      <w:r>
        <w:rPr>
          <w:i/>
          <w:iCs/>
          <w:color w:val="000000"/>
          <w:spacing w:val="0"/>
          <w:w w:val="100"/>
          <w:position w:val="0"/>
          <w:shd w:val="clear" w:color="auto" w:fill="auto"/>
          <w:lang w:val="de-DE" w:eastAsia="de-DE" w:bidi="de-DE"/>
        </w:rPr>
        <w:t>kataoonischizpform</w:t>
      </w:r>
      <w:r>
        <w:rPr>
          <w:color w:val="000000"/>
          <w:spacing w:val="0"/>
          <w:w w:val="100"/>
          <w:position w:val="0"/>
          <w:shd w:val="clear" w:color="auto" w:fill="auto"/>
          <w:lang w:val="de-DE" w:eastAsia="de-DE" w:bidi="de-DE"/>
        </w:rPr>
        <w:t xml:space="preserve"> schließen. Dabei repräsentiert natürlich die ^—Variation, also die Unitendenz, die schwerere Form, die ^-^-Vr^i^^at^c^n die Vorphase der katatonischizoformen Erkrankung in der Phase der Entfremdung.</w:t>
      </w:r>
    </w:p>
    <w:p>
      <w:pPr>
        <w:pStyle w:val="Style27"/>
        <w:keepNext w:val="0"/>
        <w:keepLines w:val="0"/>
        <w:widowControl w:val="0"/>
        <w:numPr>
          <w:ilvl w:val="0"/>
          <w:numId w:val="37"/>
        </w:numPr>
        <w:shd w:val="clear" w:color="auto" w:fill="auto"/>
        <w:tabs>
          <w:tab w:pos="768" w:val="left"/>
        </w:tabs>
        <w:bidi w:val="0"/>
        <w:spacing w:line="166" w:lineRule="auto"/>
        <w:ind w:left="0" w:firstLine="360"/>
        <w:jc w:val="left"/>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Schp</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po</w:t>
      </w:r>
    </w:p>
    <w:p>
      <w:pPr>
        <w:pStyle w:val="Style27"/>
        <w:keepNext w:val="0"/>
        <w:keepLines w:val="0"/>
        <w:widowControl w:val="0"/>
        <w:numPr>
          <w:ilvl w:val="0"/>
          <w:numId w:val="41"/>
        </w:numPr>
        <w:shd w:val="clear" w:color="auto" w:fill="auto"/>
        <w:tabs>
          <w:tab w:pos="635" w:val="left"/>
          <w:tab w:pos="4512" w:val="left"/>
        </w:tabs>
        <w:bidi w:val="0"/>
        <w:spacing w:line="166" w:lineRule="auto"/>
        <w:ind w:left="360" w:hanging="360"/>
        <w:jc w:val="left"/>
      </w:pPr>
      <w:r>
        <w:rPr>
          <w:color w:val="000000"/>
          <w:spacing w:val="0"/>
          <w:w w:val="100"/>
          <w:position w:val="0"/>
          <w:shd w:val="clear" w:color="auto" w:fill="auto"/>
          <w:lang w:val="de-DE" w:eastAsia="de-DE" w:bidi="de-DE"/>
        </w:rPr>
        <w:t xml:space="preserve">mit der Triebformel — ist die klassische Triebklasse der </w:t>
      </w:r>
      <w:r>
        <w:rPr>
          <w:i/>
          <w:iCs/>
          <w:color w:val="000000"/>
          <w:spacing w:val="0"/>
          <w:w w:val="100"/>
          <w:position w:val="0"/>
          <w:shd w:val="clear" w:color="auto" w:fill="auto"/>
          <w:lang w:val="de-DE" w:eastAsia="de-DE" w:bidi="de-DE"/>
        </w:rPr>
        <w:t>Paaanoiden</w:t>
      </w:r>
      <w:r>
        <w:rPr>
          <w:color w:val="000000"/>
          <w:spacing w:val="0"/>
          <w:w w:val="100"/>
          <w:position w:val="0"/>
          <w:shd w:val="clear" w:color="auto" w:fill="auto"/>
          <w:lang w:val="de-DE" w:eastAsia="de-DE" w:bidi="de-DE"/>
        </w:rPr>
        <w:t xml:space="preserve"> mit P~ -</w:t>
        <w:tab/>
        <w:t>...</w:t>
      </w:r>
    </w:p>
    <w:p>
      <w:pPr>
        <w:pStyle w:val="Style27"/>
        <w:keepNext w:val="0"/>
        <w:keepLines w:val="0"/>
        <w:widowControl w:val="0"/>
        <w:shd w:val="clear" w:color="auto" w:fill="auto"/>
        <w:bidi w:val="0"/>
        <w:spacing w:line="166" w:lineRule="auto"/>
        <w:ind w:left="0" w:firstLine="0"/>
        <w:jc w:val="left"/>
      </w:pPr>
      <w:r>
        <w:rPr>
          <w:color w:val="000000"/>
          <w:spacing w:val="0"/>
          <w:w w:val="100"/>
          <w:position w:val="0"/>
          <w:shd w:val="clear" w:color="auto" w:fill="auto"/>
          <w:lang w:val="de-DE" w:eastAsia="de-DE" w:bidi="de-DE"/>
        </w:rPr>
        <w:t xml:space="preserve">der Unitendenzgefahr: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0—. Hier drängt die Projektion ohne Maß und </w:t>
      </w:r>
      <w:r>
        <w:rPr>
          <w:color w:val="000000"/>
          <w:spacing w:val="0"/>
          <w:w w:val="100"/>
          <w:position w:val="0"/>
          <w:shd w:val="clear" w:color="auto" w:fill="auto"/>
          <w:lang w:val="de-DE" w:eastAsia="de-DE" w:bidi="de-DE"/>
        </w:rPr>
        <w:t xml:space="preserve">Stellungnahme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allein in den Vordergrund. Diese Form ist stets gefähr</w:t>
        <w:softHyphen/>
        <w:t>licher als die</w:t>
      </w:r>
    </w:p>
    <w:p>
      <w:pPr>
        <w:pStyle w:val="Style27"/>
        <w:keepNext w:val="0"/>
        <w:keepLines w:val="0"/>
        <w:widowControl w:val="0"/>
        <w:shd w:val="clear" w:color="auto" w:fill="auto"/>
        <w:tabs>
          <w:tab w:pos="5531" w:val="left"/>
        </w:tabs>
        <w:bidi w:val="0"/>
        <w:spacing w:line="0" w:lineRule="atLeast"/>
        <w:ind w:left="360" w:hanging="360"/>
        <w:jc w:val="left"/>
      </w:pPr>
      <w:r>
        <w:rPr>
          <w:color w:val="000000"/>
          <w:spacing w:val="0"/>
          <w:w w:val="100"/>
          <w:position w:val="0"/>
          <w:shd w:val="clear" w:color="auto" w:fill="auto"/>
          <w:lang w:val="de-DE" w:eastAsia="de-DE" w:bidi="de-DE"/>
        </w:rPr>
        <w:t xml:space="preserve">~2. mit der Triebformel —, die also auf die Tritendenzgefahr </w:t>
      </w:r>
      <w:r>
        <w:rPr>
          <w:i/>
          <w:iCs/>
          <w:color w:val="000000"/>
          <w:spacing w:val="0"/>
          <w:w w:val="100"/>
          <w:position w:val="0"/>
          <w:shd w:val="clear" w:color="auto" w:fill="auto"/>
          <w:lang w:val="de-DE" w:eastAsia="de-DE" w:bidi="de-DE"/>
        </w:rPr>
        <w:t>Sch = + — p— ’</w:t>
        <w:tab/>
      </w:r>
      <w:r>
        <w:rPr>
          <w:i/>
          <w:iCs/>
          <w:color w:val="000000"/>
          <w:spacing w:val="0"/>
          <w:w w:val="100"/>
          <w:position w:val="0"/>
          <w:shd w:val="clear" w:color="auto" w:fill="auto"/>
          <w:vertAlign w:val="superscript"/>
          <w:lang w:val="de-DE" w:eastAsia="de-DE" w:bidi="de-DE"/>
        </w:rPr>
        <w:t>ö</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hinweist. Hier sprechen wir nur von einer Vorphase des Paranoiden, da ja die Person die krankhaften Projektionen Qö = —) mit Zwang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abzuwehren versucht. Zumeist reißt die Person aus, da sie die Umgebung ihres Projektions</w:t>
        <w:softHyphen/>
        <w:t>dranges wegen nicht auszuhalten‘vermag.</w:t>
      </w:r>
    </w:p>
    <w:p>
      <w:pPr>
        <w:pStyle w:val="Style27"/>
        <w:keepNext w:val="0"/>
        <w:keepLines w:val="0"/>
        <w:widowControl w:val="0"/>
        <w:numPr>
          <w:ilvl w:val="0"/>
          <w:numId w:val="37"/>
        </w:numPr>
        <w:shd w:val="clear" w:color="auto" w:fill="auto"/>
        <w:tabs>
          <w:tab w:pos="770" w:val="left"/>
        </w:tabs>
        <w:bidi w:val="0"/>
        <w:spacing w:line="240" w:lineRule="auto"/>
        <w:ind w:left="0" w:firstLine="360"/>
        <w:jc w:val="left"/>
      </w:pPr>
      <w:r>
        <w:rPr>
          <w:i/>
          <w:iCs/>
          <w:color w:val="000000"/>
          <w:spacing w:val="0"/>
          <w:w w:val="100"/>
          <w:position w:val="0"/>
          <w:shd w:val="clear" w:color="auto" w:fill="auto"/>
          <w:lang w:val="de-DE" w:eastAsia="de-DE" w:bidi="de-DE"/>
        </w:rPr>
        <w:t>Triebklasse Cd</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^^0 • • •</w:t>
      </w:r>
    </w:p>
    <w:p>
      <w:pPr>
        <w:pStyle w:val="Style27"/>
        <w:keepNext w:val="0"/>
        <w:keepLines w:val="0"/>
        <w:widowControl w:val="0"/>
        <w:numPr>
          <w:ilvl w:val="0"/>
          <w:numId w:val="43"/>
        </w:numPr>
        <w:shd w:val="clear" w:color="auto" w:fill="auto"/>
        <w:tabs>
          <w:tab w:pos="625" w:val="left"/>
        </w:tabs>
        <w:bidi w:val="0"/>
        <w:spacing w:line="180" w:lineRule="auto"/>
        <w:ind w:left="0" w:firstLine="360"/>
        <w:jc w:val="left"/>
      </w:pPr>
      <w:r>
        <w:rPr>
          <w:color w:val="000000"/>
          <w:spacing w:val="0"/>
          <w:w w:val="100"/>
          <w:position w:val="0"/>
          <w:shd w:val="clear" w:color="auto" w:fill="auto"/>
          <w:lang w:val="de-DE" w:eastAsia="de-DE" w:bidi="de-DE"/>
        </w:rPr>
        <w:t xml:space="preserve">mit der Triebformel ist eine schwerere Form der </w:t>
      </w:r>
      <w:r>
        <w:rPr>
          <w:i/>
          <w:iCs/>
          <w:color w:val="000000"/>
          <w:spacing w:val="0"/>
          <w:w w:val="100"/>
          <w:position w:val="0"/>
          <w:shd w:val="clear" w:color="auto" w:fill="auto"/>
          <w:lang w:val="de-DE" w:eastAsia="de-DE" w:bidi="de-DE"/>
        </w:rPr>
        <w:t>Depression</w:t>
      </w:r>
      <w:r>
        <w:rPr>
          <w:color w:val="000000"/>
          <w:spacing w:val="0"/>
          <w:w w:val="100"/>
          <w:position w:val="0"/>
          <w:shd w:val="clear" w:color="auto" w:fill="auto"/>
          <w:lang w:val="de-DE" w:eastAsia="de-DE" w:bidi="de-DE"/>
        </w:rPr>
        <w:t xml:space="preserve"> als die</w:t>
      </w:r>
    </w:p>
    <w:p>
      <w:pPr>
        <w:pStyle w:val="Style27"/>
        <w:keepNext w:val="0"/>
        <w:keepLines w:val="0"/>
        <w:widowControl w:val="0"/>
        <w:numPr>
          <w:ilvl w:val="0"/>
          <w:numId w:val="43"/>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mit der Triebformel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Variation i weist auf die Unitendenzgefahr des ewigen, unstillbaren Suchens nach dem einmaligen, verlorenen Objekt hin.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Variation 2 kommt besonders am Anfang oder am Ende der Melancholie zum Vorschein. Sie stellt die Kontaktgefahr durch die Tritendenz </w:t>
      </w:r>
      <w:r>
        <w:rPr>
          <w:i/>
          <w:iCs/>
          <w:color w:val="000000"/>
          <w:spacing w:val="0"/>
          <w:w w:val="100"/>
          <w:position w:val="0"/>
          <w:shd w:val="clear" w:color="auto" w:fill="auto"/>
          <w:lang w:val="de-DE" w:eastAsia="de-DE" w:bidi="de-DE"/>
        </w:rPr>
        <w:t xml:space="preserve">(C = + ±)&gt; </w:t>
      </w:r>
      <w:r>
        <w:rPr>
          <w:color w:val="000000"/>
          <w:spacing w:val="0"/>
          <w:w w:val="100"/>
          <w:position w:val="0"/>
          <w:shd w:val="clear" w:color="auto" w:fill="auto"/>
          <w:lang w:val="de-DE" w:eastAsia="de-DE" w:bidi="de-DE"/>
        </w:rPr>
        <w:t xml:space="preserve">also die der </w:t>
      </w:r>
      <w:r>
        <w:rPr>
          <w:i/>
          <w:iCs/>
          <w:color w:val="000000"/>
          <w:spacing w:val="0"/>
          <w:w w:val="100"/>
          <w:position w:val="0"/>
          <w:shd w:val="clear" w:color="auto" w:fill="auto"/>
          <w:lang w:val="de-DE" w:eastAsia="de-DE" w:bidi="de-DE"/>
        </w:rPr>
        <w:t>A.mbivalen%bindung</w:t>
      </w:r>
      <w:r>
        <w:rPr>
          <w:color w:val="000000"/>
          <w:spacing w:val="0"/>
          <w:w w:val="100"/>
          <w:position w:val="0"/>
          <w:shd w:val="clear" w:color="auto" w:fill="auto"/>
          <w:lang w:val="de-DE" w:eastAsia="de-DE" w:bidi="de-DE"/>
        </w:rPr>
        <w:t xml:space="preserve"> (z/z = ±) dar.</w:t>
      </w:r>
    </w:p>
    <w:p>
      <w:pPr>
        <w:pStyle w:val="Style27"/>
        <w:keepNext w:val="0"/>
        <w:keepLines w:val="0"/>
        <w:widowControl w:val="0"/>
        <w:numPr>
          <w:ilvl w:val="0"/>
          <w:numId w:val="37"/>
        </w:numPr>
        <w:shd w:val="clear" w:color="auto" w:fill="auto"/>
        <w:tabs>
          <w:tab w:pos="774" w:val="left"/>
        </w:tabs>
        <w:bidi w:val="0"/>
        <w:spacing w:line="257" w:lineRule="auto"/>
        <w:ind w:left="0" w:firstLine="360"/>
        <w:jc w:val="left"/>
      </w:pPr>
      <w:r>
        <w:rPr>
          <w:i/>
          <w:iCs/>
          <w:color w:val="000000"/>
          <w:spacing w:val="0"/>
          <w:w w:val="100"/>
          <w:position w:val="0"/>
          <w:shd w:val="clear" w:color="auto" w:fill="auto"/>
          <w:lang w:val="de-DE" w:eastAsia="de-DE" w:bidi="de-DE"/>
        </w:rPr>
        <w:t>Trieb klasse Cnr~-.</w:t>
      </w:r>
    </w:p>
    <w:p>
      <w:pPr>
        <w:pStyle w:val="Style27"/>
        <w:keepNext w:val="0"/>
        <w:keepLines w:val="0"/>
        <w:widowControl w:val="0"/>
        <w:numPr>
          <w:ilvl w:val="0"/>
          <w:numId w:val="45"/>
        </w:numPr>
        <w:shd w:val="clear" w:color="auto" w:fill="auto"/>
        <w:tabs>
          <w:tab w:pos="579" w:val="left"/>
        </w:tabs>
        <w:bidi w:val="0"/>
        <w:spacing w:line="276" w:lineRule="auto"/>
        <w:ind w:left="0" w:firstLine="360"/>
        <w:jc w:val="left"/>
      </w:pPr>
      <w:r>
        <w:rPr>
          <w:color w:val="000000"/>
          <w:spacing w:val="0"/>
          <w:w w:val="100"/>
          <w:position w:val="0"/>
          <w:shd w:val="clear" w:color="auto" w:fill="auto"/>
          <w:lang w:val="de-DE" w:eastAsia="de-DE" w:bidi="de-DE"/>
        </w:rPr>
        <w:t xml:space="preserve">mit der Triebformel — ist die schwere Form der </w:t>
      </w:r>
      <w:r>
        <w:rPr>
          <w:i/>
          <w:iCs/>
          <w:color w:val="000000"/>
          <w:spacing w:val="0"/>
          <w:w w:val="100"/>
          <w:position w:val="0"/>
          <w:shd w:val="clear" w:color="auto" w:fill="auto"/>
          <w:lang w:val="de-DE" w:eastAsia="de-DE" w:bidi="de-DE"/>
        </w:rPr>
        <w:t>manischen</w:t>
      </w:r>
      <w:r>
        <w:rPr>
          <w:color w:val="000000"/>
          <w:spacing w:val="0"/>
          <w:w w:val="100"/>
          <w:position w:val="0"/>
          <w:shd w:val="clear" w:color="auto" w:fill="auto"/>
          <w:lang w:val="de-DE" w:eastAsia="de-DE" w:bidi="de-DE"/>
        </w:rPr>
        <w:t xml:space="preserve"> Erkrankung oder der hypomanischen Haltlosigkeit, die durch die Unitendenz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 zu</w:t>
        <w:softHyphen/>
        <w:t>stande kommt. Sie zeigt, daß die Ablösungstendenz, das maßlose Freisein-Wollen von allen Bindungen an die Welt allein in den Vordergrund drängt.</w:t>
      </w:r>
    </w:p>
    <w:p>
      <w:pPr>
        <w:pStyle w:val="Style27"/>
        <w:keepNext w:val="0"/>
        <w:keepLines w:val="0"/>
        <w:widowControl w:val="0"/>
        <w:numPr>
          <w:ilvl w:val="0"/>
          <w:numId w:val="45"/>
        </w:numPr>
        <w:shd w:val="clear" w:color="auto" w:fill="auto"/>
        <w:tabs>
          <w:tab w:pos="606" w:val="left"/>
        </w:tabs>
        <w:bidi w:val="0"/>
        <w:spacing w:line="257" w:lineRule="auto"/>
        <w:ind w:left="0" w:firstLine="360"/>
        <w:jc w:val="left"/>
      </w:pPr>
      <w:r>
        <w:rPr>
          <w:color w:val="000000"/>
          <w:spacing w:val="0"/>
          <w:w w:val="100"/>
          <w:position w:val="0"/>
          <w:shd w:val="clear" w:color="auto" w:fill="auto"/>
          <w:lang w:val="de-DE" w:eastAsia="de-DE" w:bidi="de-DE"/>
        </w:rPr>
        <w:t xml:space="preserve">Die zweite Variation mit der Triebformel ist als die Vorphase der Manie zu deuten. Sie kommt durch die Tritendenzgefahr (C = ± —), d. b. durch die der Anklammerungsunfähigkeit zustande. (Es fehlt die Reaktion </w:t>
      </w:r>
      <w:r>
        <w:rPr>
          <w:i/>
          <w:iCs/>
          <w:color w:val="000000"/>
          <w:spacing w:val="0"/>
          <w:w w:val="100"/>
          <w:position w:val="0"/>
          <w:shd w:val="clear" w:color="auto" w:fill="auto"/>
          <w:lang w:val="de-DE" w:eastAsia="de-DE" w:bidi="de-DE"/>
        </w:rPr>
        <w:t xml:space="preserve">m — +.) </w:t>
      </w:r>
      <w:r>
        <w:rPr>
          <w:color w:val="000000"/>
          <w:spacing w:val="0"/>
          <w:w w:val="100"/>
          <w:position w:val="0"/>
          <w:shd w:val="clear" w:color="auto" w:fill="auto"/>
          <w:lang w:val="de-DE" w:eastAsia="de-DE" w:bidi="de-DE"/>
        </w:rPr>
        <w:t xml:space="preserve">Das Suchbedürfnis ist ebenfalls unsicher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dz). Aus der Erfahrung wissen wir, daß diese Variation der </w:t>
      </w:r>
      <w:r>
        <w:rPr>
          <w:i/>
          <w:iCs/>
          <w:color w:val="000000"/>
          <w:spacing w:val="0"/>
          <w:w w:val="100"/>
          <w:position w:val="0"/>
          <w:shd w:val="clear" w:color="auto" w:fill="auto"/>
          <w:lang w:val="de-DE" w:eastAsia="de-DE" w:bidi="de-DE"/>
        </w:rPr>
        <w:t>Cnr~</w:t>
      </w:r>
      <w:r>
        <w:rPr>
          <w:color w:val="000000"/>
          <w:spacing w:val="0"/>
          <w:w w:val="100"/>
          <w:position w:val="0"/>
          <w:shd w:val="clear" w:color="auto" w:fill="auto"/>
          <w:lang w:val="de-DE" w:eastAsia="de-DE" w:bidi="de-DE"/>
        </w:rPr>
        <w:t xml:space="preserve"> -Klasse auf die Vorphase einer Haltlosigkeit hinweist.</w:t>
      </w:r>
    </w:p>
    <w:p>
      <w:pPr>
        <w:pStyle w:val="Style27"/>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wollen nun die Lehre der allgemeinen Syndromatik und allgemeinen Psychodiagnostik bezüglich der Frage der </w:t>
      </w:r>
      <w:r>
        <w:rPr>
          <w:i/>
          <w:iCs/>
          <w:color w:val="000000"/>
          <w:spacing w:val="0"/>
          <w:w w:val="100"/>
          <w:position w:val="0"/>
          <w:shd w:val="clear" w:color="auto" w:fill="auto"/>
          <w:lang w:val="de-DE" w:eastAsia="de-DE" w:bidi="de-DE"/>
        </w:rPr>
        <w:t>Krankheitseinheit</w:t>
      </w:r>
      <w:r>
        <w:rPr>
          <w:color w:val="000000"/>
          <w:spacing w:val="0"/>
          <w:w w:val="100"/>
          <w:position w:val="0"/>
          <w:shd w:val="clear" w:color="auto" w:fill="auto"/>
          <w:lang w:val="de-DE" w:eastAsia="de-DE" w:bidi="de-DE"/>
        </w:rPr>
        <w:t xml:space="preserve"> zusammenfassen:</w:t>
      </w:r>
    </w:p>
    <w:p>
      <w:pPr>
        <w:pStyle w:val="Style27"/>
        <w:keepNext w:val="0"/>
        <w:keepLines w:val="0"/>
        <w:widowControl w:val="0"/>
        <w:numPr>
          <w:ilvl w:val="0"/>
          <w:numId w:val="4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Ergebnisse der Triebuntersuchungen bei Geisteskranken sprechen dafür, daß die Idee einer Krankheitseinheit im Sinne von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doch nicht eine reine «Jagd nach einem Phantom» sei, wie das von den extremsten Syndromatikern, so von </w:t>
      </w:r>
      <w:r>
        <w:rPr>
          <w:smallCaps/>
          <w:color w:val="000000"/>
          <w:spacing w:val="0"/>
          <w:w w:val="100"/>
          <w:position w:val="0"/>
          <w:shd w:val="clear" w:color="auto" w:fill="auto"/>
          <w:lang w:val="de-DE" w:eastAsia="de-DE" w:bidi="de-DE"/>
        </w:rPr>
        <w:t>Hoche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betont wurde.</w:t>
      </w:r>
    </w:p>
    <w:p>
      <w:pPr>
        <w:pStyle w:val="Style27"/>
        <w:keepNext w:val="0"/>
        <w:keepLines w:val="0"/>
        <w:widowControl w:val="0"/>
        <w:numPr>
          <w:ilvl w:val="0"/>
          <w:numId w:val="4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Es wurde auf experimentellem Wege festgestellt, daß besondere </w:t>
      </w:r>
      <w:r>
        <w:rPr>
          <w:i/>
          <w:iCs/>
          <w:color w:val="000000"/>
          <w:spacing w:val="0"/>
          <w:w w:val="100"/>
          <w:position w:val="0"/>
          <w:shd w:val="clear" w:color="auto" w:fill="auto"/>
          <w:lang w:val="de-DE" w:eastAsia="de-DE" w:bidi="de-DE"/>
        </w:rPr>
        <w:t xml:space="preserve">faktorielle </w:t>
      </w:r>
      <w:r>
        <w:rPr>
          <w:color w:val="000000"/>
          <w:spacing w:val="0"/>
          <w:w w:val="100"/>
          <w:position w:val="0"/>
          <w:shd w:val="clear" w:color="auto" w:fill="auto"/>
          <w:lang w:val="de-DE" w:eastAsia="de-DE" w:bidi="de-DE"/>
        </w:rPr>
        <w:t xml:space="preserve">Triebanlagen als </w:t>
      </w:r>
      <w:r>
        <w:rPr>
          <w:i/>
          <w:iCs/>
          <w:color w:val="000000"/>
          <w:spacing w:val="0"/>
          <w:w w:val="100"/>
          <w:position w:val="0"/>
          <w:shd w:val="clear" w:color="auto" w:fill="auto"/>
          <w:lang w:val="de-DE" w:eastAsia="de-DE" w:bidi="de-DE"/>
        </w:rPr>
        <w:t>biologische Radikale</w:t>
      </w:r>
      <w:r>
        <w:rPr>
          <w:color w:val="000000"/>
          <w:spacing w:val="0"/>
          <w:w w:val="100"/>
          <w:position w:val="0"/>
          <w:shd w:val="clear" w:color="auto" w:fill="auto"/>
          <w:lang w:val="de-DE" w:eastAsia="de-DE" w:bidi="de-DE"/>
        </w:rPr>
        <w:t xml:space="preserve"> im Menschen dynamisch funktionieren, die es bestimmen, ob die Person unter gewissen Umständen eher in der schizo- formen oder eher in der zirkulären Form seelisch erkranken könnte.</w:t>
      </w:r>
    </w:p>
    <w:p>
      <w:pPr>
        <w:pStyle w:val="Style27"/>
        <w:keepNext w:val="0"/>
        <w:keepLines w:val="0"/>
        <w:widowControl w:val="0"/>
        <w:numPr>
          <w:ilvl w:val="0"/>
          <w:numId w:val="4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Zuletzt bedingen demnach die Triebfaktoren, die Triebradikale, die Krankheits</w:t>
        <w:softHyphen/>
        <w:t>einheiten, die Erkrankungsrichtung.</w:t>
      </w:r>
    </w:p>
    <w:p>
      <w:pPr>
        <w:pStyle w:val="Style27"/>
        <w:keepNext w:val="0"/>
        <w:keepLines w:val="0"/>
        <w:widowControl w:val="0"/>
        <w:shd w:val="clear" w:color="auto" w:fill="auto"/>
        <w:bidi w:val="0"/>
        <w:spacing w:line="240" w:lineRule="auto"/>
        <w:ind w:left="0" w:firstLine="360"/>
        <w:jc w:val="left"/>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15:footnoteColumns w:val="1"/>
          </w:footnotePr>
          <w:pgSz w:w="12240" w:h="15840"/>
          <w:pgMar w:top="2058" w:left="2465" w:right="2415" w:bottom="2331" w:header="0" w:footer="3" w:gutter="0"/>
          <w:pgNumType w:start="246"/>
          <w:cols w:space="720"/>
          <w:noEndnote/>
          <w:titlePg/>
          <w:rtlGutter w:val="0"/>
          <w:docGrid w:linePitch="360"/>
        </w:sectPr>
      </w:pPr>
      <w:r>
        <w:rPr>
          <w:color w:val="000000"/>
          <w:spacing w:val="0"/>
          <w:w w:val="100"/>
          <w:position w:val="0"/>
          <w:shd w:val="clear" w:color="auto" w:fill="auto"/>
          <w:lang w:val="de-DE" w:eastAsia="de-DE" w:bidi="de-DE"/>
        </w:rPr>
        <w:t>Die Erkrankungsrichtung wird 1. durch die besondere erbbedingte Teilungs</w:t>
        <w:softHyphen/>
        <w:t>art der Triebgegensätzlichkeiten, 2. durch das besondere Triebgebiet bedingt,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wo die Triebgefahr relativ am größten ist; 3. durch die besondere Art der Ich- abwehr. (Siehe Band II.)</w:t>
      </w:r>
    </w:p>
    <w:p>
      <w:pPr>
        <w:pStyle w:val="Style27"/>
        <w:keepNext w:val="0"/>
        <w:keepLines w:val="0"/>
        <w:widowControl w:val="0"/>
        <w:numPr>
          <w:ilvl w:val="0"/>
          <w:numId w:val="47"/>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Die ständige Triebgefahr durch wiederkehrende Unitendenz (oder Tri</w:t>
        <w:softHyphen/>
      </w:r>
    </w:p>
    <w:p>
      <w:pPr>
        <w:pStyle w:val="Style27"/>
        <w:keepNext w:val="0"/>
        <w:keepLines w:val="0"/>
        <w:widowControl w:val="0"/>
        <w:shd w:val="clear" w:color="auto" w:fill="auto"/>
        <w:tabs>
          <w:tab w:leader="hyphen" w:pos="7142" w:val="left"/>
        </w:tabs>
        <w:bidi w:val="0"/>
        <w:spacing w:line="240" w:lineRule="auto"/>
        <w:ind w:left="0" w:firstLine="0"/>
        <w:jc w:val="left"/>
      </w:pPr>
      <w:r>
        <w:rPr>
          <w:color w:val="000000"/>
          <w:spacing w:val="0"/>
          <w:w w:val="100"/>
          <w:position w:val="0"/>
          <w:shd w:val="clear" w:color="auto" w:fill="auto"/>
          <w:lang w:val="de-DE" w:eastAsia="de-DE" w:bidi="de-DE"/>
        </w:rPr>
        <w:t xml:space="preserve">tendenz) auf dem Gebiete des Ichvektors weist besonders mit Triebüberdruck auf eine schizoforme Erkrankungsmöglichkeit hin, die Unitendenzgefahr </w:t>
      </w: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 xml:space="preserve">in der Richtung einer </w:t>
      </w:r>
      <w:r>
        <w:rPr>
          <w:i/>
          <w:iCs/>
          <w:color w:val="000000"/>
          <w:spacing w:val="0"/>
          <w:w w:val="100"/>
          <w:position w:val="0"/>
          <w:shd w:val="clear" w:color="auto" w:fill="auto"/>
          <w:lang w:val="de-DE" w:eastAsia="de-DE" w:bidi="de-DE"/>
        </w:rPr>
        <w:t>katatoniformen,</w:t>
      </w:r>
      <w:r>
        <w:rPr>
          <w:color w:val="000000"/>
          <w:spacing w:val="0"/>
          <w:w w:val="100"/>
          <w:position w:val="0"/>
          <w:shd w:val="clear" w:color="auto" w:fill="auto"/>
          <w:lang w:val="de-DE" w:eastAsia="de-DE" w:bidi="de-DE"/>
        </w:rPr>
        <w:t xml:space="preserve"> die Unitendenzgefahr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in der Richtung einer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Erkrankung. Das Paranoid wird auch durch die besondere mehr</w:t>
        <w:softHyphen/>
        <w:t xml:space="preserve">vektorielle Teilungsart der diagonalen Zerspaltung der Gegensätzlichkeiten - inbegriffen des Ichgebietes - bestimmt und experimentell sichtbar gemacht. Für das Katatonoide ist neben der Triebklasse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die Kontaktsperre </w:t>
      </w:r>
      <w:r>
        <w:rPr>
          <w:i/>
          <w:iCs/>
          <w:color w:val="000000"/>
          <w:spacing w:val="0"/>
          <w:w w:val="100"/>
          <w:position w:val="0"/>
          <w:shd w:val="clear" w:color="auto" w:fill="auto"/>
          <w:lang w:val="de-DE" w:eastAsia="de-DE" w:bidi="de-DE"/>
        </w:rPr>
        <w:t>(C =</w:t>
        <w:tab/>
        <w: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pathognomisch.</w:t>
      </w:r>
    </w:p>
    <w:p>
      <w:pPr>
        <w:pStyle w:val="Style27"/>
        <w:keepNext w:val="0"/>
        <w:keepLines w:val="0"/>
        <w:widowControl w:val="0"/>
        <w:numPr>
          <w:ilvl w:val="0"/>
          <w:numId w:val="47"/>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Die zirkuläre Erkrankungsrichtung vzird im Triebexperiment durch die relativ größte Triebgefahr auf dem Gebiete des </w:t>
      </w:r>
      <w:r>
        <w:rPr>
          <w:i/>
          <w:iCs/>
          <w:color w:val="000000"/>
          <w:spacing w:val="0"/>
          <w:w w:val="100"/>
          <w:position w:val="0"/>
          <w:shd w:val="clear" w:color="auto" w:fill="auto"/>
          <w:lang w:val="de-DE" w:eastAsia="de-DE" w:bidi="de-DE"/>
        </w:rPr>
        <w:t>Kontakttriebes</w:t>
      </w:r>
      <w:r>
        <w:rPr>
          <w:color w:val="000000"/>
          <w:spacing w:val="0"/>
          <w:w w:val="100"/>
          <w:position w:val="0"/>
          <w:shd w:val="clear" w:color="auto" w:fill="auto"/>
          <w:lang w:val="de-DE" w:eastAsia="de-DE" w:bidi="de-DE"/>
        </w:rPr>
        <w:t xml:space="preserve"> angezeigt. Die </w:t>
      </w:r>
      <w:r>
        <w:rPr>
          <w:i/>
          <w:iCs/>
          <w:color w:val="000000"/>
          <w:spacing w:val="0"/>
          <w:w w:val="100"/>
          <w:position w:val="0"/>
          <w:shd w:val="clear" w:color="auto" w:fill="auto"/>
          <w:lang w:val="de-DE" w:eastAsia="de-DE" w:bidi="de-DE"/>
        </w:rPr>
        <w:t>depressive</w:t>
      </w:r>
      <w:r>
        <w:rPr>
          <w:color w:val="000000"/>
          <w:spacing w:val="0"/>
          <w:w w:val="100"/>
          <w:position w:val="0"/>
          <w:shd w:val="clear" w:color="auto" w:fill="auto"/>
          <w:lang w:val="de-DE" w:eastAsia="de-DE" w:bidi="de-DE"/>
        </w:rPr>
        <w:t xml:space="preserve"> Phase wird durch die Uni- oder Tritendenzgefahren </w:t>
      </w:r>
      <w:r>
        <w:rPr>
          <w:i/>
          <w:iCs/>
          <w:color w:val="000000"/>
          <w:spacing w:val="0"/>
          <w:w w:val="100"/>
          <w:position w:val="0"/>
          <w:shd w:val="clear" w:color="auto" w:fill="auto"/>
          <w:lang w:val="de-DE" w:eastAsia="de-DE" w:bidi="de-DE"/>
        </w:rPr>
        <w:t>d</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 xml:space="preserve">manische </w:t>
      </w:r>
      <w:r>
        <w:rPr>
          <w:color w:val="000000"/>
          <w:spacing w:val="0"/>
          <w:w w:val="100"/>
          <w:position w:val="0"/>
          <w:shd w:val="clear" w:color="auto" w:fill="auto"/>
          <w:lang w:val="de-DE" w:eastAsia="de-DE" w:bidi="de-DE"/>
        </w:rPr>
        <w:t xml:space="preserve">Phase durch die Unitendenzgefahr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testologisch durchleuchtet.</w:t>
      </w:r>
    </w:p>
    <w:p>
      <w:pPr>
        <w:pStyle w:val="Style27"/>
        <w:keepNext w:val="0"/>
        <w:keepLines w:val="0"/>
        <w:widowControl w:val="0"/>
        <w:numPr>
          <w:ilvl w:val="0"/>
          <w:numId w:val="4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Idee der Krankheitseinheit fußt diesen experimentellen Untersuchungen nach auf der triebbiologischen Tatsache, daß ein jeder Mensch eine besondere </w:t>
      </w:r>
      <w:r>
        <w:rPr>
          <w:i/>
          <w:iCs/>
          <w:color w:val="000000"/>
          <w:spacing w:val="0"/>
          <w:w w:val="100"/>
          <w:position w:val="0"/>
          <w:shd w:val="clear" w:color="auto" w:fill="auto"/>
          <w:lang w:val="de-DE" w:eastAsia="de-DE" w:bidi="de-DE"/>
        </w:rPr>
        <w:t>Triebanlage</w:t>
      </w:r>
      <w:r>
        <w:rPr>
          <w:color w:val="000000"/>
          <w:spacing w:val="0"/>
          <w:w w:val="100"/>
          <w:position w:val="0"/>
          <w:shd w:val="clear" w:color="auto" w:fill="auto"/>
          <w:lang w:val="de-DE" w:eastAsia="de-DE" w:bidi="de-DE"/>
        </w:rPr>
        <w:t xml:space="preserve"> in sich trägt, </w:t>
      </w:r>
      <w:r>
        <w:rPr>
          <w:i/>
          <w:iCs/>
          <w:color w:val="000000"/>
          <w:spacing w:val="0"/>
          <w:w w:val="100"/>
          <w:position w:val="0"/>
          <w:shd w:val="clear" w:color="auto" w:fill="auto"/>
          <w:lang w:val="de-DE" w:eastAsia="de-DE" w:bidi="de-DE"/>
        </w:rPr>
        <w:t>die es bestimmt, wo sich die größten Triebgefahren unter Um</w:t>
        <w:softHyphen/>
        <w:t>ständen einstellen könnten.</w:t>
      </w:r>
      <w:r>
        <w:rPr>
          <w:color w:val="000000"/>
          <w:spacing w:val="0"/>
          <w:w w:val="100"/>
          <w:position w:val="0"/>
          <w:shd w:val="clear" w:color="auto" w:fill="auto"/>
          <w:lang w:val="de-DE" w:eastAsia="de-DE" w:bidi="de-DE"/>
        </w:rPr>
        <w:t xml:space="preserve"> Nur in diesem Sinne kann man demnach die Idee der Krankheitseinheit aufrechterhalten. Das Wesen der Katatonie macht triebpsycho</w:t>
        <w:softHyphen/>
        <w:t>logisch die negative Egosystole, d. h. der maßlose Drang zur Entwertung aller Werte, zur Negation aus. Das Wesen des Paranoiden liegt in der grenzenlosen Egodiastole, dem Projektions- oder Inflationsdrang. In der Depression ist das Wesentliche der unstillbare Drang zum Suchen, in der Manie der maßlose Drang, sich von den Bindungen an die Welt loszulösen.</w:t>
      </w:r>
    </w:p>
    <w:p>
      <w:pPr>
        <w:pStyle w:val="Style27"/>
        <w:keepNext w:val="0"/>
        <w:keepLines w:val="0"/>
        <w:widowControl w:val="0"/>
        <w:numPr>
          <w:ilvl w:val="0"/>
          <w:numId w:val="4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wichtigste Ergebnis der Triebuntersuchungen lautet: </w:t>
      </w:r>
      <w:r>
        <w:rPr>
          <w:i/>
          <w:iCs/>
          <w:color w:val="000000"/>
          <w:spacing w:val="0"/>
          <w:w w:val="100"/>
          <w:position w:val="0"/>
          <w:shd w:val="clear" w:color="auto" w:fill="auto"/>
          <w:lang w:val="de-DE" w:eastAsia="de-DE" w:bidi="de-DE"/>
        </w:rPr>
        <w:t>Ein jeder Mensch trägt in seinem familiären Unbewußten die Triebanlage epi allen vier großen Erkrankungs</w:t>
        <w:softHyphen/>
        <w:t>kreisen,</w:t>
      </w:r>
      <w:r>
        <w:rPr>
          <w:color w:val="000000"/>
          <w:spacing w:val="0"/>
          <w:w w:val="100"/>
          <w:position w:val="0"/>
          <w:shd w:val="clear" w:color="auto" w:fill="auto"/>
          <w:lang w:val="de-DE" w:eastAsia="de-DE" w:bidi="de-DE"/>
        </w:rPr>
        <w:t xml:space="preserve"> also zum Kreis der zirkulären (G), der schizoformen </w:t>
      </w:r>
      <w:r>
        <w:rPr>
          <w:i/>
          <w:iCs/>
          <w:color w:val="000000"/>
          <w:spacing w:val="0"/>
          <w:w w:val="100"/>
          <w:position w:val="0"/>
          <w:shd w:val="clear" w:color="auto" w:fill="auto"/>
          <w:lang w:val="de-DE" w:eastAsia="de-DE" w:bidi="de-DE"/>
        </w:rPr>
        <w:t>(Seh'),</w:t>
      </w:r>
      <w:r>
        <w:rPr>
          <w:color w:val="000000"/>
          <w:spacing w:val="0"/>
          <w:w w:val="100"/>
          <w:position w:val="0"/>
          <w:shd w:val="clear" w:color="auto" w:fill="auto"/>
          <w:lang w:val="de-DE" w:eastAsia="de-DE" w:bidi="de-DE"/>
        </w:rPr>
        <w:t xml:space="preserve"> der paroxys</w:t>
        <w:softHyphen/>
        <w:t>malen, also hysteroepileptiformen (T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und der sexualen (.5) Erkrankungsmöglich</w:t>
        <w:softHyphen/>
        <w:t>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also keine Zweiheit, sondern eine </w:t>
      </w:r>
      <w:r>
        <w:rPr>
          <w:i/>
          <w:iCs/>
          <w:color w:val="000000"/>
          <w:spacing w:val="0"/>
          <w:w w:val="100"/>
          <w:position w:val="0"/>
          <w:shd w:val="clear" w:color="auto" w:fill="auto"/>
          <w:lang w:val="de-DE" w:eastAsia="de-DE" w:bidi="de-DE"/>
        </w:rPr>
        <w:t>Vierheit</w:t>
      </w:r>
      <w:r>
        <w:rPr>
          <w:color w:val="000000"/>
          <w:spacing w:val="0"/>
          <w:w w:val="100"/>
          <w:position w:val="0"/>
          <w:shd w:val="clear" w:color="auto" w:fill="auto"/>
          <w:lang w:val="de-DE" w:eastAsia="de-DE" w:bidi="de-DE"/>
        </w:rPr>
        <w:t xml:space="preserve"> der Krankengruppen. </w:t>
      </w:r>
      <w:r>
        <w:rPr>
          <w:i/>
          <w:iCs/>
          <w:color w:val="000000"/>
          <w:spacing w:val="0"/>
          <w:w w:val="100"/>
          <w:position w:val="0"/>
          <w:shd w:val="clear" w:color="auto" w:fill="auto"/>
          <w:lang w:val="de-DE" w:eastAsia="de-DE" w:bidi="de-DE"/>
        </w:rPr>
        <w:t>Die individuellen Unterschiede prägen sich nur in den Proportionen der Grade dieser vier Krankheitsanlagen aus. Die Anlage yii den Erbpsychosen wird immer durch die Erb- proportionen bedingt. Sie werden im Experiment durch die Eatenyproportionen sichtbar gemacht.</w:t>
      </w:r>
    </w:p>
    <w:p>
      <w:pPr>
        <w:pStyle w:val="Style27"/>
        <w:keepNext w:val="0"/>
        <w:keepLines w:val="0"/>
        <w:widowControl w:val="0"/>
        <w:numPr>
          <w:ilvl w:val="0"/>
          <w:numId w:val="47"/>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 xml:space="preserve">Die tiefenpsychologische Psychiatrie unterscheidet sich demnach von der klinischen Schulpsychiatrie hauptsächlich in zwei Punkten: 1. </w:t>
      </w:r>
      <w:r>
        <w:rPr>
          <w:i/>
          <w:iCs/>
          <w:color w:val="000000"/>
          <w:spacing w:val="0"/>
          <w:w w:val="100"/>
          <w:position w:val="0"/>
          <w:shd w:val="clear" w:color="auto" w:fill="auto"/>
          <w:lang w:val="de-DE" w:eastAsia="de-DE" w:bidi="de-DE"/>
        </w:rPr>
        <w:t>Sie sucht die biolo</w:t>
        <w:softHyphen/>
        <w:t>gischen Radikale der Krankheitseinheiten in den Triebanlagen (Triebradikalen).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Sie erfaßt die Geisteskrankheiten immer in den Proportionen, in den Kräfteverhältnissen der verschiedenen Triebgefahren.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von dem </w:t>
      </w:r>
      <w:r>
        <w:rPr>
          <w:i/>
          <w:iCs/>
          <w:color w:val="000000"/>
          <w:spacing w:val="0"/>
          <w:w w:val="100"/>
          <w:position w:val="0"/>
          <w:shd w:val="clear" w:color="auto" w:fill="auto"/>
          <w:lang w:val="de-DE" w:eastAsia="de-DE" w:bidi="de-DE"/>
        </w:rPr>
        <w:t>Proportionsaspekt</w:t>
      </w:r>
      <w:r>
        <w:rPr>
          <w:color w:val="000000"/>
          <w:spacing w:val="0"/>
          <w:w w:val="100"/>
          <w:position w:val="0"/>
          <w:shd w:val="clear" w:color="auto" w:fill="auto"/>
          <w:lang w:val="de-DE" w:eastAsia="de-DE" w:bidi="de-DE"/>
        </w:rPr>
        <w:t xml:space="preserve"> der Krankheitsanlagen her ist es unserem Dafürhalten nach möglich, die Natur der Geisteskranken mehrdimensional zu erfassen, d. h. in allen Richtungen ihrer Erkrankungsmöglichkeiten.</w:t>
      </w:r>
    </w:p>
    <w:p>
      <w:pPr>
        <w:pStyle w:val="Style27"/>
        <w:keepNext w:val="0"/>
        <w:keepLines w:val="0"/>
        <w:widowControl w:val="0"/>
        <w:numPr>
          <w:ilvl w:val="0"/>
          <w:numId w:val="4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 xml:space="preserve">An Stelle der klinischen Diagnosen müssen demnach in der Zukunft von Fall ~u Fall die individuellen Proportionen der Trieb- und Krankheitseinheiten bestimmt werden. </w:t>
      </w:r>
      <w:r>
        <w:rPr>
          <w:color w:val="000000"/>
          <w:spacing w:val="0"/>
          <w:w w:val="100"/>
          <w:position w:val="0"/>
          <w:shd w:val="clear" w:color="auto" w:fill="auto"/>
          <w:lang w:val="de-DE" w:eastAsia="de-DE" w:bidi="de-DE"/>
        </w:rPr>
        <w:t>Darin sehen wir die wichtigste Grundlage für eine psychosomatische Psychiatrie der Zukunft.</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rPr>
          <w:sz w:val="14"/>
          <w:szCs w:val="14"/>
        </w:rPr>
      </w:pPr>
      <w:r>
        <w:rPr>
          <w:smallCaps/>
          <w:color w:val="000000"/>
          <w:spacing w:val="0"/>
          <w:w w:val="100"/>
          <w:position w:val="0"/>
          <w:sz w:val="18"/>
          <w:szCs w:val="18"/>
          <w:shd w:val="clear" w:color="auto" w:fill="auto"/>
          <w:lang w:val="de-DE" w:eastAsia="de-DE" w:bidi="de-DE"/>
        </w:rPr>
        <w:t>j</w:t>
      </w:r>
      <w:r>
        <w:rPr>
          <w:color w:val="000000"/>
          <w:spacing w:val="0"/>
          <w:w w:val="100"/>
          <w:position w:val="0"/>
          <w:sz w:val="14"/>
          <w:szCs w:val="14"/>
          <w:shd w:val="clear" w:color="auto" w:fill="auto"/>
          <w:lang w:val="de-DE" w:eastAsia="de-DE" w:bidi="de-DE"/>
        </w:rPr>
        <w:t xml:space="preserve"> o</w:t>
      </w:r>
    </w:p>
    <w:p>
      <w:pPr>
        <w:pStyle w:val="Style27"/>
        <w:keepNext w:val="0"/>
        <w:keepLines w:val="0"/>
        <w:widowControl w:val="0"/>
        <w:shd w:val="clear" w:color="auto" w:fill="auto"/>
        <w:bidi w:val="0"/>
        <w:spacing w:line="180" w:lineRule="auto"/>
        <w:ind w:left="0" w:firstLine="0"/>
        <w:jc w:val="left"/>
        <w:sectPr>
          <w:headerReference w:type="default" r:id="rId33"/>
          <w:footerReference w:type="default" r:id="rId34"/>
          <w:headerReference w:type="even" r:id="rId35"/>
          <w:footerReference w:type="even" r:id="rId36"/>
          <w:footnotePr>
            <w:pos w:val="pageBottom"/>
            <w:numFmt w:val="decimal"/>
            <w:numRestart w:val="continuous"/>
            <w15:footnoteColumns w:val="1"/>
          </w:footnotePr>
          <w:pgSz w:w="12240" w:h="15840"/>
          <w:pgMar w:top="2069" w:left="2937" w:right="1963" w:bottom="1907" w:header="1641" w:footer="1479" w:gutter="0"/>
          <w:pgNumType w:start="14"/>
          <w:cols w:space="720"/>
          <w:noEndnote/>
          <w:rtlGutter w:val="0"/>
          <w:docGrid w:linePitch="360"/>
        </w:sectPr>
      </w:pPr>
      <w:r>
        <w:rPr>
          <w:color w:val="000000"/>
          <w:spacing w:val="0"/>
          <w:w w:val="100"/>
          <w:position w:val="0"/>
          <w:shd w:val="clear" w:color="auto" w:fill="auto"/>
          <w:lang w:val="de-DE" w:eastAsia="de-DE" w:bidi="de-DE"/>
        </w:rPr>
        <w:t>24°</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Ergebnisse der experimentellen Triebforschungen bei Geisteskranken ' decken sich mit der Auffassung der neuzeitlichen Genealogie. Ein Vertreter dieser Schule, </w:t>
      </w:r>
      <w:r>
        <w:rPr>
          <w:smallCaps/>
          <w:color w:val="000000"/>
          <w:spacing w:val="0"/>
          <w:w w:val="100"/>
          <w:position w:val="0"/>
          <w:shd w:val="clear" w:color="auto" w:fill="auto"/>
          <w:lang w:val="de-DE" w:eastAsia="de-DE" w:bidi="de-DE"/>
        </w:rPr>
        <w:t>Luxenburger</w:t>
      </w:r>
      <w:r>
        <w:rPr>
          <w:smallCaps/>
          <w:color w:val="000000"/>
          <w:spacing w:val="0"/>
          <w:w w:val="100"/>
          <w:position w:val="0"/>
          <w:sz w:val="18"/>
          <w:szCs w:val="18"/>
          <w:shd w:val="clear" w:color="auto" w:fill="auto"/>
          <w:lang w:val="de-DE" w:eastAsia="de-DE" w:bidi="de-DE"/>
        </w:rPr>
        <w:t>,</w:t>
      </w:r>
      <w:r>
        <w:rPr>
          <w:color w:val="000000"/>
          <w:spacing w:val="0"/>
          <w:w w:val="100"/>
          <w:position w:val="0"/>
          <w:shd w:val="clear" w:color="auto" w:fill="auto"/>
          <w:lang w:val="de-DE" w:eastAsia="de-DE" w:bidi="de-DE"/>
        </w:rPr>
        <w:t xml:space="preserve"> schreibt: «Es ist möglich, daß ein Schizophrener neben dem vollen schizophrenen Genotypus manisch-depressive oder epileptische Teilanlagen besitzt und umgekehrt». . .«Ich bin sogar der Ansicht», schreibt er weiter, «daß ein und derselbe Mensch zuerst epileptisch, dann schizophren und schließlich noch manisch-depressiv werden kann. Es </w:t>
      </w:r>
      <w:r>
        <w:rPr>
          <w:color w:val="000000"/>
          <w:spacing w:val="0"/>
          <w:w w:val="100"/>
          <w:position w:val="0"/>
          <w:sz w:val="19"/>
          <w:szCs w:val="19"/>
          <w:shd w:val="clear" w:color="auto" w:fill="auto"/>
          <w:lang w:val="de-DE" w:eastAsia="de-DE" w:bidi="de-DE"/>
        </w:rPr>
        <w:t xml:space="preserve">ber/chi nach dem heutigen </w:t>
      </w:r>
      <w:r>
        <w:rPr>
          <w:i/>
          <w:iCs/>
          <w:color w:val="000000"/>
          <w:spacing w:val="0"/>
          <w:w w:val="100"/>
          <w:position w:val="0"/>
          <w:shd w:val="clear" w:color="auto" w:fill="auto"/>
          <w:lang w:val="de-DE" w:eastAsia="de-DE" w:bidi="de-DE"/>
        </w:rPr>
        <w:t>Stande</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Erbforschung</w:t>
      </w:r>
      <w:r>
        <w:rPr>
          <w:color w:val="000000"/>
          <w:spacing w:val="0"/>
          <w:w w:val="100"/>
          <w:position w:val="0"/>
          <w:sz w:val="19"/>
          <w:szCs w:val="19"/>
          <w:shd w:val="clear" w:color="auto" w:fill="auto"/>
          <w:lang w:val="de-DE" w:eastAsia="de-DE" w:bidi="de-DE"/>
        </w:rPr>
        <w:t xml:space="preserve"> keine </w:t>
      </w:r>
      <w:r>
        <w:rPr>
          <w:i/>
          <w:iCs/>
          <w:color w:val="000000"/>
          <w:spacing w:val="0"/>
          <w:w w:val="100"/>
          <w:position w:val="0"/>
          <w:shd w:val="clear" w:color="auto" w:fill="auto"/>
          <w:lang w:val="de-DE" w:eastAsia="de-DE" w:bidi="de-DE"/>
        </w:rPr>
        <w:t>Veranlassung,</w:t>
      </w:r>
      <w:r>
        <w:rPr>
          <w:color w:val="000000"/>
          <w:spacing w:val="0"/>
          <w:w w:val="100"/>
          <w:position w:val="0"/>
          <w:sz w:val="19"/>
          <w:szCs w:val="19"/>
          <w:shd w:val="clear" w:color="auto" w:fill="auto"/>
          <w:lang w:val="de-DE" w:eastAsia="de-DE" w:bidi="de-DE"/>
        </w:rPr>
        <w:t xml:space="preserve"> anzuznehmcn, </w:t>
      </w:r>
      <w:r>
        <w:rPr>
          <w:color w:val="000000"/>
          <w:spacing w:val="0"/>
          <w:w w:val="100"/>
          <w:position w:val="0"/>
          <w:shd w:val="clear" w:color="auto" w:fill="auto"/>
          <w:lang w:val="de-DE" w:eastAsia="de-DE" w:bidi="de-DE"/>
        </w:rPr>
        <w:t xml:space="preserve">daß </w:t>
      </w:r>
      <w:r>
        <w:rPr>
          <w:color w:val="000000"/>
          <w:spacing w:val="0"/>
          <w:w w:val="100"/>
          <w:position w:val="0"/>
          <w:sz w:val="19"/>
          <w:szCs w:val="19"/>
          <w:shd w:val="clear" w:color="auto" w:fill="auto"/>
          <w:lang w:val="de-DE" w:eastAsia="de-DE" w:bidi="de-DE"/>
        </w:rPr>
        <w:t xml:space="preserve">die </w:t>
      </w:r>
      <w:r>
        <w:rPr>
          <w:i/>
          <w:iCs/>
          <w:color w:val="000000"/>
          <w:spacing w:val="0"/>
          <w:w w:val="100"/>
          <w:position w:val="0"/>
          <w:shd w:val="clear" w:color="auto" w:fill="auto"/>
          <w:lang w:val="de-DE" w:eastAsia="de-DE" w:bidi="de-DE"/>
        </w:rPr>
        <w:t>Erbpsychosen</w:t>
      </w:r>
      <w:r>
        <w:rPr>
          <w:color w:val="000000"/>
          <w:spacing w:val="0"/>
          <w:w w:val="100"/>
          <w:position w:val="0"/>
          <w:sz w:val="19"/>
          <w:szCs w:val="19"/>
          <w:shd w:val="clear" w:color="auto" w:fill="auto"/>
          <w:lang w:val="de-DE" w:eastAsia="de-DE" w:bidi="de-DE"/>
        </w:rPr>
        <w:t xml:space="preserve"> sich </w:t>
      </w:r>
      <w:r>
        <w:rPr>
          <w:i/>
          <w:iCs/>
          <w:color w:val="000000"/>
          <w:spacing w:val="0"/>
          <w:w w:val="100"/>
          <w:position w:val="0"/>
          <w:shd w:val="clear" w:color="auto" w:fill="auto"/>
          <w:lang w:val="de-DE" w:eastAsia="de-DE" w:bidi="de-DE"/>
        </w:rPr>
        <w:t>gegenseitig ausschlicßen.</w:t>
      </w:r>
      <w:r>
        <w:rPr>
          <w:color w:val="000000"/>
          <w:spacing w:val="0"/>
          <w:w w:val="100"/>
          <w:position w:val="0"/>
          <w:shd w:val="clear" w:color="auto" w:fill="auto"/>
          <w:lang w:val="de-DE" w:eastAsia="de-DE" w:bidi="de-DE"/>
        </w:rPr>
        <w:t xml:space="preserve"> . . Gegen eine solche Auffassung spricht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neben der un</w:t>
        <w:softHyphen/>
        <w:t xml:space="preserve">geheuer häufigen familiären Kombination von verschiedenen Erbpsychosen (auch bei Geschwistern) die große Zahl atypischer Schizophrenien, Zyklothymien und Epilepsien sowie </w:t>
      </w:r>
      <w:r>
        <w:rPr>
          <w:color w:val="000000"/>
          <w:spacing w:val="0"/>
          <w:w w:val="100"/>
          <w:position w:val="0"/>
          <w:sz w:val="19"/>
          <w:szCs w:val="19"/>
          <w:shd w:val="clear" w:color="auto" w:fill="auto"/>
          <w:lang w:val="de-DE" w:eastAsia="de-DE" w:bidi="de-DE"/>
        </w:rPr>
        <w:t xml:space="preserve">jene </w:t>
      </w:r>
      <w:r>
        <w:rPr>
          <w:color w:val="000000"/>
          <w:spacing w:val="0"/>
          <w:w w:val="100"/>
          <w:position w:val="0"/>
          <w:shd w:val="clear" w:color="auto" w:fill="auto"/>
          <w:lang w:val="de-DE" w:eastAsia="de-DE" w:bidi="de-DE"/>
        </w:rPr>
        <w:t>schwer diagnostizierbaren Fälle, die man ,Mischpsychosen’ genannt hat</w:t>
      </w:r>
      <w:r>
        <w:rPr>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Diese Auffassung eines modernen Vererbungsforschers wird durch unsere experimentellen Triebforschungen völlig bestätigt. Die </w:t>
      </w:r>
      <w:r>
        <w:rPr>
          <w:color w:val="000000"/>
          <w:spacing w:val="0"/>
          <w:w w:val="100"/>
          <w:position w:val="0"/>
          <w:sz w:val="19"/>
          <w:szCs w:val="19"/>
          <w:shd w:val="clear" w:color="auto" w:fill="auto"/>
          <w:lang w:val="de-DE" w:eastAsia="de-DE" w:bidi="de-DE"/>
        </w:rPr>
        <w:t xml:space="preserve">Genca/ggie </w:t>
      </w:r>
      <w:r>
        <w:rPr>
          <w:i/>
          <w:iCs/>
          <w:color w:val="000000"/>
          <w:spacing w:val="0"/>
          <w:w w:val="100"/>
          <w:position w:val="0"/>
          <w:sz w:val="20"/>
          <w:szCs w:val="20"/>
          <w:shd w:val="clear" w:color="auto" w:fill="auto"/>
          <w:lang w:val="de-DE" w:eastAsia="de-DE" w:bidi="de-DE"/>
        </w:rPr>
        <w:t>konnCe</w:t>
      </w:r>
      <w:r>
        <w:rPr>
          <w:color w:val="000000"/>
          <w:spacing w:val="0"/>
          <w:w w:val="100"/>
          <w:position w:val="0"/>
          <w:sz w:val="19"/>
          <w:szCs w:val="19"/>
          <w:shd w:val="clear" w:color="auto" w:fill="auto"/>
          <w:lang w:val="de-DE" w:eastAsia="de-DE" w:bidi="de-DE"/>
        </w:rPr>
        <w:t xml:space="preserve"> aber bis</w:t>
        <w:softHyphen/>
        <w:t xml:space="preserve">her die individucl/cn und </w:t>
      </w:r>
      <w:r>
        <w:rPr>
          <w:i/>
          <w:iCs/>
          <w:color w:val="000000"/>
          <w:spacing w:val="0"/>
          <w:w w:val="100"/>
          <w:position w:val="0"/>
          <w:sz w:val="20"/>
          <w:szCs w:val="20"/>
          <w:shd w:val="clear" w:color="auto" w:fill="auto"/>
          <w:lang w:val="de-DE" w:eastAsia="de-DE" w:bidi="de-DE"/>
        </w:rPr>
        <w:t>aktuellen Proportionen</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z w:val="20"/>
          <w:szCs w:val="20"/>
          <w:shd w:val="clear" w:color="auto" w:fill="auto"/>
          <w:lang w:val="de-DE" w:eastAsia="de-DE" w:bidi="de-DE"/>
        </w:rPr>
        <w:t>Erbanlagen</w:t>
      </w:r>
      <w:r>
        <w:rPr>
          <w:color w:val="000000"/>
          <w:spacing w:val="0"/>
          <w:w w:val="100"/>
          <w:position w:val="0"/>
          <w:sz w:val="19"/>
          <w:szCs w:val="19"/>
          <w:shd w:val="clear" w:color="auto" w:fill="auto"/>
          <w:lang w:val="de-DE" w:eastAsia="de-DE" w:bidi="de-DE"/>
        </w:rPr>
        <w:t xml:space="preserve"> nzichZ </w:t>
      </w:r>
      <w:r>
        <w:rPr>
          <w:i/>
          <w:iCs/>
          <w:color w:val="000000"/>
          <w:spacing w:val="0"/>
          <w:w w:val="100"/>
          <w:position w:val="0"/>
          <w:sz w:val="20"/>
          <w:szCs w:val="20"/>
          <w:shd w:val="clear" w:color="auto" w:fill="auto"/>
          <w:lang w:val="de-DE" w:eastAsia="de-DE" w:bidi="de-DE"/>
        </w:rPr>
        <w:t>festsCellen.</w:t>
      </w:r>
      <w:r>
        <w:rPr>
          <w:color w:val="000000"/>
          <w:spacing w:val="0"/>
          <w:w w:val="100"/>
          <w:position w:val="0"/>
          <w:sz w:val="20"/>
          <w:szCs w:val="20"/>
          <w:shd w:val="clear" w:color="auto" w:fill="auto"/>
          <w:lang w:val="de-DE" w:eastAsia="de-DE" w:bidi="de-DE"/>
        </w:rPr>
        <w:t xml:space="preserve"> Dies können wir aber mit Hilfe des Triebtestes heute schon. Das Schicksal eines Menschen als Individuum wird stets durch die persönlichen Proportionen seiner Erbanlage, insbesondere aber durch die seiner Triebanlagen geprägt. </w:t>
      </w:r>
      <w:r>
        <w:rPr>
          <w:i/>
          <w:iCs/>
          <w:color w:val="000000"/>
          <w:spacing w:val="0"/>
          <w:w w:val="100"/>
          <w:position w:val="0"/>
          <w:sz w:val="20"/>
          <w:szCs w:val="20"/>
          <w:shd w:val="clear" w:color="auto" w:fill="auto"/>
          <w:lang w:val="de-DE" w:eastAsia="de-DE" w:bidi="de-DE"/>
        </w:rPr>
        <w:t xml:space="preserve">Folglich </w:t>
      </w:r>
      <w:r>
        <w:rPr>
          <w:color w:val="000000"/>
          <w:spacing w:val="0"/>
          <w:w w:val="100"/>
          <w:position w:val="0"/>
          <w:sz w:val="19"/>
          <w:szCs w:val="19"/>
          <w:shd w:val="clear" w:color="auto" w:fill="auto"/>
          <w:lang w:val="de-DE" w:eastAsia="de-DE" w:bidi="de-DE"/>
        </w:rPr>
        <w:t xml:space="preserve">/muß au/cb yedCr Geisterkrazzke in den </w:t>
      </w:r>
      <w:r>
        <w:rPr>
          <w:i/>
          <w:iCs/>
          <w:color w:val="000000"/>
          <w:spacing w:val="0"/>
          <w:w w:val="100"/>
          <w:position w:val="0"/>
          <w:sz w:val="20"/>
          <w:szCs w:val="20"/>
          <w:shd w:val="clear" w:color="auto" w:fill="auto"/>
          <w:lang w:val="de-DE" w:eastAsia="de-DE" w:bidi="de-DE"/>
        </w:rPr>
        <w:t>P^roportionen</w:t>
      </w:r>
      <w:r>
        <w:rPr>
          <w:color w:val="000000"/>
          <w:spacing w:val="0"/>
          <w:w w:val="100"/>
          <w:position w:val="0"/>
          <w:sz w:val="19"/>
          <w:szCs w:val="19"/>
          <w:shd w:val="clear" w:color="auto" w:fill="auto"/>
          <w:lang w:val="de-DE" w:eastAsia="de-DE" w:bidi="de-DE"/>
        </w:rPr>
        <w:t xml:space="preserve"> reiner </w:t>
      </w:r>
      <w:r>
        <w:rPr>
          <w:i/>
          <w:iCs/>
          <w:color w:val="000000"/>
          <w:spacing w:val="0"/>
          <w:w w:val="100"/>
          <w:position w:val="0"/>
          <w:sz w:val="20"/>
          <w:szCs w:val="20"/>
          <w:shd w:val="clear" w:color="auto" w:fill="auto"/>
          <w:lang w:val="de-DE" w:eastAsia="de-DE" w:bidi="de-DE"/>
        </w:rPr>
        <w:t>Triebanlagen dargcstdlt:</w:t>
      </w:r>
      <w:r>
        <w:rPr>
          <w:color w:val="000000"/>
          <w:spacing w:val="0"/>
          <w:w w:val="100"/>
          <w:position w:val="0"/>
          <w:sz w:val="19"/>
          <w:szCs w:val="19"/>
          <w:shd w:val="clear" w:color="auto" w:fill="auto"/>
          <w:lang w:val="de-DE" w:eastAsia="de-DE" w:bidi="de-DE"/>
        </w:rPr>
        <w:t xml:space="preserve"> und nie abrrb </w:t>
      </w:r>
      <w:r>
        <w:rPr>
          <w:i/>
          <w:iCs/>
          <w:color w:val="000000"/>
          <w:spacing w:val="0"/>
          <w:w w:val="100"/>
          <w:position w:val="0"/>
          <w:sz w:val="20"/>
          <w:szCs w:val="20"/>
          <w:shd w:val="clear" w:color="auto" w:fill="auto"/>
          <w:lang w:val="de-DE" w:eastAsia="de-DE" w:bidi="de-DE"/>
        </w:rPr>
        <w:t>eine einzige Minische Diagaose willkürlich etikettiert</w:t>
      </w:r>
      <w:r>
        <w:rPr>
          <w:color w:val="000000"/>
          <w:spacing w:val="0"/>
          <w:w w:val="100"/>
          <w:position w:val="0"/>
          <w:sz w:val="19"/>
          <w:szCs w:val="19"/>
          <w:shd w:val="clear" w:color="auto" w:fill="auto"/>
          <w:lang w:val="de-DE" w:eastAsia="de-DE" w:bidi="de-DE"/>
        </w:rPr>
        <w:t xml:space="preserve"> aerden.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Kliniken, in denen die Diagnose der Schizophrenie mehrfach vor</w:t>
        <w:softHyphen/>
        <w:t>herrscht im Vergleich zu anderen Anstalten, in denen eine andere Lieblings</w:t>
        <w:softHyphen/>
        <w:t>diagnose, z. B. die der Hebephrenic oder des Paranoids oder der Schizomania oder der maniformen Schizophrenie usw., zu oft gestellt wird.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Anstalten, in denen der Aspekt der Konstitutionstypologie so ein</w:t>
        <w:softHyphen/>
        <w:t>dringlich ist, daß ein Geisteskranker mit einer pyknischen Körperverfassung auch dann als manisch-depressiv diagnostiziert wird, wenn das Krankheitsbild von den buntesten Halluzinationen und Wahnbildungen Monate hindurch ge</w:t>
        <w:softHyphen/>
        <w:t xml:space="preserve">prägt wird. Die paranoid-schizophrenen Symptome werden kurz </w:t>
      </w:r>
      <w:r>
        <w:rPr>
          <w:color w:val="000000"/>
          <w:spacing w:val="0"/>
          <w:w w:val="100"/>
          <w:position w:val="0"/>
          <w:sz w:val="19"/>
          <w:szCs w:val="19"/>
          <w:shd w:val="clear" w:color="auto" w:fill="auto"/>
          <w:lang w:val="de-DE" w:eastAsia="de-DE" w:bidi="de-DE"/>
        </w:rPr>
        <w:t xml:space="preserve">als </w:t>
      </w:r>
      <w:r>
        <w:rPr>
          <w:i/>
          <w:iCs/>
          <w:color w:val="000000"/>
          <w:spacing w:val="0"/>
          <w:w w:val="100"/>
          <w:position w:val="0"/>
          <w:shd w:val="clear" w:color="auto" w:fill="auto"/>
          <w:lang w:val="de-DE" w:eastAsia="de-DE" w:bidi="de-DE"/>
        </w:rPr>
        <w:t xml:space="preserve">akzessorische </w:t>
      </w:r>
      <w:r>
        <w:rPr>
          <w:color w:val="000000"/>
          <w:spacing w:val="0"/>
          <w:w w:val="100"/>
          <w:position w:val="0"/>
          <w:shd w:val="clear" w:color="auto" w:fill="auto"/>
          <w:lang w:val="de-DE" w:eastAsia="de-DE" w:bidi="de-DE"/>
        </w:rPr>
        <w:t>Erscheinungen des manisch-depressiven Krankheitsbildes betrachtet.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diese Tatsache werden wir später lehrreiche Beispiele anführen.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nächste Aufgabe ist, die Beziehung der Vielheit der Syndrome auf Grund unserer Triebexperimente zu prüfen.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w:t>
      </w:r>
      <w:r>
        <w:rPr>
          <w:color w:val="000000"/>
          <w:spacing w:val="0"/>
          <w:w w:val="100"/>
          <w:position w:val="0"/>
          <w:sz w:val="19"/>
          <w:szCs w:val="19"/>
          <w:shd w:val="clear" w:color="auto" w:fill="auto"/>
          <w:lang w:val="de-DE" w:eastAsia="de-DE" w:bidi="de-DE"/>
        </w:rPr>
        <w:t xml:space="preserve">Efffnr.uwg der VelheiZ der KrankbeiZrrildcr durch die experimcntel/en </w:t>
      </w:r>
      <w:r>
        <w:rPr>
          <w:i/>
          <w:iCs/>
          <w:color w:val="000000"/>
          <w:spacing w:val="0"/>
          <w:w w:val="100"/>
          <w:position w:val="0"/>
          <w:shd w:val="clear" w:color="auto" w:fill="auto"/>
          <w:lang w:val="de-DE" w:eastAsia="de-DE" w:bidi="de-DE"/>
        </w:rPr>
        <w:t>Syndrome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demnach eine nicht wegzuleugnende Tatsache, daß gewisse Menschen eine proportional übermäßig starke und durchdringliche Anlage innehaben, nur in </w:t>
      </w:r>
      <w:r>
        <w:rPr>
          <w:color w:val="000000"/>
          <w:spacing w:val="0"/>
          <w:w w:val="100"/>
          <w:position w:val="0"/>
          <w:sz w:val="19"/>
          <w:szCs w:val="19"/>
          <w:shd w:val="clear" w:color="auto" w:fill="auto"/>
          <w:lang w:val="de-DE" w:eastAsia="de-DE" w:bidi="de-DE"/>
        </w:rPr>
        <w:t xml:space="preserve">einer </w:t>
      </w:r>
      <w:r>
        <w:rPr>
          <w:color w:val="000000"/>
          <w:spacing w:val="0"/>
          <w:w w:val="100"/>
          <w:position w:val="0"/>
          <w:shd w:val="clear" w:color="auto" w:fill="auto"/>
          <w:lang w:val="de-DE" w:eastAsia="de-DE" w:bidi="de-DE"/>
        </w:rPr>
        <w:t xml:space="preserve">Richtung seelisch zu erkranken. Experimentell werden diese Menschen durch das Übergewicht einer einzigen besonderen Triebgefahr ausgelesen, und zwar auf dem Wege des größten Latenzgrades und der Triebklasse. (Vgl. Tab. 36, Fälle i bis </w:t>
      </w:r>
      <w:r>
        <w:rPr>
          <w:color w:val="000000"/>
          <w:spacing w:val="0"/>
          <w:w w:val="100"/>
          <w:position w:val="0"/>
          <w:sz w:val="19"/>
          <w:szCs w:val="19"/>
          <w:shd w:val="clear" w:color="auto" w:fill="auto"/>
          <w:lang w:val="de-DE" w:eastAsia="de-DE" w:bidi="de-DE"/>
        </w:rPr>
        <w:t xml:space="preserve">5.) </w:t>
      </w:r>
      <w:r>
        <w:rPr>
          <w:i/>
          <w:iCs/>
          <w:color w:val="000000"/>
          <w:spacing w:val="0"/>
          <w:w w:val="100"/>
          <w:position w:val="0"/>
          <w:shd w:val="clear" w:color="auto" w:fill="auto"/>
          <w:lang w:val="de-DE" w:eastAsia="de-DE" w:bidi="de-DE"/>
        </w:rPr>
        <w:t>Deeser</w:t>
      </w:r>
      <w:r>
        <w:rPr>
          <w:color w:val="000000"/>
          <w:spacing w:val="0"/>
          <w:w w:val="100"/>
          <w:position w:val="0"/>
          <w:sz w:val="19"/>
          <w:szCs w:val="19"/>
          <w:shd w:val="clear" w:color="auto" w:fill="auto"/>
          <w:lang w:val="de-DE" w:eastAsia="de-DE" w:bidi="de-DE"/>
        </w:rPr>
        <w:t xml:space="preserve"> Umstand sprichZ</w:t>
      </w:r>
      <w:r>
        <w:rPr>
          <w:color w:val="000000"/>
          <w:spacing w:val="0"/>
          <w:w w:val="100"/>
          <w:position w:val="0"/>
          <w:shd w:val="clear" w:color="auto" w:fill="auto"/>
          <w:lang w:val="de-DE" w:eastAsia="de-DE" w:bidi="de-DE"/>
        </w:rPr>
        <w:t xml:space="preserve">für einen </w:t>
      </w:r>
      <w:r>
        <w:rPr>
          <w:color w:val="000000"/>
          <w:spacing w:val="0"/>
          <w:w w:val="100"/>
          <w:position w:val="0"/>
          <w:sz w:val="19"/>
          <w:szCs w:val="19"/>
          <w:shd w:val="clear" w:color="auto" w:fill="auto"/>
          <w:lang w:val="de-DE" w:eastAsia="de-DE" w:bidi="de-DE"/>
        </w:rPr>
        <w:t>Wahrheitskern der Idee der Krankheits</w:t>
        <w:softHyphen/>
        <w:t xml:space="preserve">einheit. </w:t>
      </w:r>
      <w:r>
        <w:rPr>
          <w:color w:val="000000"/>
          <w:spacing w:val="0"/>
          <w:w w:val="100"/>
          <w:position w:val="0"/>
          <w:shd w:val="clear" w:color="auto" w:fill="auto"/>
          <w:lang w:val="de-DE" w:eastAsia="de-DE" w:bidi="de-DE"/>
        </w:rPr>
        <w:t xml:space="preserve">Andererseits kann man aber dic andere Tatsache auch nicht wegleugnen, daß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 xml:space="preserve">bedeutend mehr Mcnschcn gibt, bci denen nicht nur eine Anlage, sondern </w:t>
      </w:r>
      <w:r>
        <w:rPr>
          <w:color w:val="000000"/>
          <w:spacing w:val="0"/>
          <w:w w:val="100"/>
          <w:position w:val="0"/>
          <w:sz w:val="19"/>
          <w:szCs w:val="19"/>
          <w:shd w:val="clear" w:color="auto" w:fill="auto"/>
          <w:lang w:val="de-DE" w:eastAsia="de-DE" w:bidi="de-DE"/>
        </w:rPr>
        <w:t xml:space="preserve">gleichzeitig </w:t>
      </w:r>
      <w:r>
        <w:rPr>
          <w:color w:val="000000"/>
          <w:spacing w:val="0"/>
          <w:w w:val="100"/>
          <w:position w:val="0"/>
          <w:shd w:val="clear" w:color="auto" w:fill="auto"/>
          <w:lang w:val="de-DE" w:eastAsia="de-DE" w:bidi="de-DE"/>
        </w:rPr>
        <w:t xml:space="preserve">zpei, </w:t>
      </w:r>
      <w:r>
        <w:rPr>
          <w:color w:val="000000"/>
          <w:spacing w:val="0"/>
          <w:w w:val="100"/>
          <w:position w:val="0"/>
          <w:sz w:val="19"/>
          <w:szCs w:val="19"/>
          <w:shd w:val="clear" w:color="auto" w:fill="auto"/>
          <w:lang w:val="de-DE" w:eastAsia="de-DE" w:bidi="de-DE"/>
        </w:rPr>
        <w:t xml:space="preserve">drei </w:t>
      </w:r>
      <w:r>
        <w:rPr>
          <w:color w:val="000000"/>
          <w:spacing w:val="0"/>
          <w:w w:val="100"/>
          <w:position w:val="0"/>
          <w:shd w:val="clear" w:color="auto" w:fill="auto"/>
          <w:lang w:val="de-DE" w:eastAsia="de-DE" w:bidi="de-DE"/>
        </w:rPr>
        <w:t xml:space="preserve">Anlagen dynamisch stark in den Vordergrund drängen und </w:t>
      </w:r>
      <w:r>
        <w:rPr>
          <w:color w:val="000000"/>
          <w:spacing w:val="0"/>
          <w:w w:val="100"/>
          <w:position w:val="0"/>
          <w:shd w:val="clear" w:color="auto" w:fill="auto"/>
          <w:lang w:val="de-DE" w:eastAsia="de-DE" w:bidi="de-DE"/>
        </w:rPr>
        <w:t>die seelische Erkrankung der Person gleichzeitig oder der Reihe nach in mehreren Richtungen bedingen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klinischen Psychiatrie werden aber auch diese Kranken zumeist nur in der einen Richtung ‘ihres Krankheitsbildes diagnostiziert, hie und da höch</w:t>
        <w:softHyphen/>
        <w:t xml:space="preserve">stens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Mischformen erachtet.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Experiment geben diese Kranken gleich große Latenzgrade auf zwei, drei, oft sogar auf vier Gebieten des Trieblebens. (Vgl. die Fälle Nrn. 6-12 in der Tab. 36.)</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Diesen zwei verschiedenen Krankengruppen entsprechend, spricht die experi</w:t>
        <w:softHyphen/>
        <w:t>mentelle Triebdiagnostik:</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einerseits von Fällen mit einer </w:t>
      </w:r>
      <w:r>
        <w:rPr>
          <w:color w:val="000000"/>
          <w:spacing w:val="0"/>
          <w:w w:val="100"/>
          <w:position w:val="0"/>
          <w:sz w:val="19"/>
          <w:szCs w:val="19"/>
          <w:shd w:val="clear" w:color="auto" w:fill="auto"/>
          <w:lang w:val="de-DE" w:eastAsia="de-DE" w:bidi="de-DE"/>
        </w:rPr>
        <w:t xml:space="preserve">eziz/achezz, Unitriebgefabz', </w:t>
      </w:r>
      <w:r>
        <w:rPr>
          <w:color w:val="000000"/>
          <w:spacing w:val="0"/>
          <w:w w:val="100"/>
          <w:position w:val="0"/>
          <w:shd w:val="clear" w:color="auto" w:fill="auto"/>
          <w:lang w:val="de-DE" w:eastAsia="de-DE" w:bidi="de-DE"/>
        </w:rPr>
        <w:t>mit ungleichen (in</w:t>
        <w:softHyphen/>
        <w:t>äqualen) Latenzgraden und dementsprechend von Fällen mit</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andererseits von Fällen mit </w:t>
      </w:r>
      <w:r>
        <w:rPr>
          <w:color w:val="000000"/>
          <w:spacing w:val="0"/>
          <w:w w:val="100"/>
          <w:position w:val="0"/>
          <w:sz w:val="19"/>
          <w:szCs w:val="19"/>
          <w:shd w:val="clear" w:color="auto" w:fill="auto"/>
          <w:lang w:val="de-DE" w:eastAsia="de-DE" w:bidi="de-DE"/>
        </w:rPr>
        <w:t xml:space="preserve">zzzehrpzcbe» Triebge/fahrezz, </w:t>
      </w:r>
      <w:r>
        <w:rPr>
          <w:color w:val="000000"/>
          <w:spacing w:val="0"/>
          <w:w w:val="100"/>
          <w:position w:val="0"/>
          <w:sz w:val="20"/>
          <w:szCs w:val="20"/>
          <w:shd w:val="clear" w:color="auto" w:fill="auto"/>
          <w:lang w:val="de-DE" w:eastAsia="de-DE" w:bidi="de-DE"/>
        </w:rPr>
        <w:t>mit bi-, tri- oder quadri</w:t>
        <w:softHyphen/>
        <w:t xml:space="preserve">äqualen Latenzgrößen und entsprechend von </w:t>
      </w:r>
      <w:r>
        <w:rPr>
          <w:color w:val="000000"/>
          <w:spacing w:val="0"/>
          <w:w w:val="100"/>
          <w:position w:val="0"/>
          <w:sz w:val="19"/>
          <w:szCs w:val="19"/>
          <w:shd w:val="clear" w:color="auto" w:fill="auto"/>
          <w:lang w:val="de-DE" w:eastAsia="de-DE" w:bidi="de-DE"/>
        </w:rPr>
        <w:t xml:space="preserve">bi-, </w:t>
      </w:r>
      <w:r>
        <w:rPr>
          <w:color w:val="000000"/>
          <w:spacing w:val="0"/>
          <w:w w:val="100"/>
          <w:position w:val="0"/>
          <w:sz w:val="20"/>
          <w:szCs w:val="20"/>
          <w:shd w:val="clear" w:color="auto" w:fill="auto"/>
          <w:lang w:val="de-DE" w:eastAsia="de-DE" w:bidi="de-DE"/>
        </w:rPr>
        <w:t xml:space="preserve">tri- und </w:t>
      </w:r>
      <w:r>
        <w:rPr>
          <w:color w:val="000000"/>
          <w:spacing w:val="0"/>
          <w:w w:val="100"/>
          <w:position w:val="0"/>
          <w:sz w:val="19"/>
          <w:szCs w:val="19"/>
          <w:shd w:val="clear" w:color="auto" w:fill="auto"/>
          <w:lang w:val="de-DE" w:eastAsia="de-DE" w:bidi="de-DE"/>
        </w:rPr>
        <w:t>quadridqua/e» Trieb- ,k/assezz.</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 </w:t>
      </w:r>
      <w:r>
        <w:rPr>
          <w:color w:val="000000"/>
          <w:spacing w:val="0"/>
          <w:w w:val="100"/>
          <w:position w:val="0"/>
          <w:sz w:val="19"/>
          <w:szCs w:val="19"/>
          <w:shd w:val="clear" w:color="auto" w:fill="auto"/>
          <w:lang w:val="de-DE" w:eastAsia="de-DE" w:bidi="de-DE"/>
        </w:rPr>
        <w:t xml:space="preserve">36 </w:t>
      </w:r>
      <w:r>
        <w:rPr>
          <w:color w:val="000000"/>
          <w:spacing w:val="0"/>
          <w:w w:val="100"/>
          <w:position w:val="0"/>
          <w:shd w:val="clear" w:color="auto" w:fill="auto"/>
          <w:lang w:val="de-DE" w:eastAsia="de-DE" w:bidi="de-DE"/>
        </w:rPr>
        <w:t>bringt einige Beispiele zur Veranschaulichung dieses Tatbestandes.</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 </w:t>
      </w:r>
      <w:r>
        <w:rPr>
          <w:color w:val="000000"/>
          <w:spacing w:val="0"/>
          <w:w w:val="100"/>
          <w:position w:val="0"/>
          <w:sz w:val="20"/>
          <w:szCs w:val="20"/>
          <w:shd w:val="clear" w:color="auto" w:fill="auto"/>
          <w:lang w:val="de-DE" w:eastAsia="de-DE" w:bidi="de-DE"/>
        </w:rPr>
        <w:t xml:space="preserve">/ wird </w:t>
      </w:r>
      <w:r>
        <w:rPr>
          <w:color w:val="000000"/>
          <w:spacing w:val="0"/>
          <w:w w:val="100"/>
          <w:position w:val="0"/>
          <w:sz w:val="19"/>
          <w:szCs w:val="19"/>
          <w:shd w:val="clear" w:color="auto" w:fill="auto"/>
          <w:lang w:val="de-DE" w:eastAsia="de-DE" w:bidi="de-DE"/>
        </w:rPr>
        <w:t xml:space="preserve">bei </w:t>
      </w:r>
      <w:r>
        <w:rPr>
          <w:color w:val="000000"/>
          <w:spacing w:val="0"/>
          <w:w w:val="100"/>
          <w:position w:val="0"/>
          <w:sz w:val="20"/>
          <w:szCs w:val="20"/>
          <w:shd w:val="clear" w:color="auto" w:fill="auto"/>
          <w:lang w:val="de-DE" w:eastAsia="de-DE" w:bidi="de-DE"/>
        </w:rPr>
        <w:t xml:space="preserve">einem i6jährigen Mädchen die paranoide Schizophrenie mit Größenwahnideen durch die Triebklasse </w:t>
      </w:r>
      <w:r>
        <w:rPr>
          <w:color w:val="000000"/>
          <w:spacing w:val="0"/>
          <w:w w:val="100"/>
          <w:position w:val="0"/>
          <w:sz w:val="19"/>
          <w:szCs w:val="19"/>
          <w:shd w:val="clear" w:color="auto" w:fill="auto"/>
          <w:lang w:val="de-DE" w:eastAsia="de-DE" w:bidi="de-DE"/>
        </w:rPr>
        <w:t xml:space="preserve">Schp- </w:t>
      </w:r>
      <w:r>
        <w:rPr>
          <w:color w:val="000000"/>
          <w:spacing w:val="0"/>
          <w:w w:val="100"/>
          <w:position w:val="0"/>
          <w:sz w:val="20"/>
          <w:szCs w:val="20"/>
          <w:shd w:val="clear" w:color="auto" w:fill="auto"/>
          <w:lang w:val="de-DE" w:eastAsia="de-DE" w:bidi="de-DE"/>
        </w:rPr>
        <w:t>mit einem maximalen La</w:t>
        <w:softHyphen/>
        <w:t xml:space="preserve">tenzgrad (10) experimentell sichtbar gemacht. Die drei anderen Triebgebiete sind gefahrlos. Die Unitendenz des Icherweiterungsbedürfnisses, der </w:t>
      </w:r>
      <w:r>
        <w:rPr>
          <w:color w:val="000000"/>
          <w:spacing w:val="0"/>
          <w:w w:val="100"/>
          <w:position w:val="0"/>
          <w:sz w:val="19"/>
          <w:szCs w:val="19"/>
          <w:shd w:val="clear" w:color="auto" w:fill="auto"/>
          <w:lang w:val="de-DE" w:eastAsia="de-DE" w:bidi="de-DE"/>
        </w:rPr>
        <w:t xml:space="preserve">Egodiasio/e, </w:t>
      </w:r>
      <w:r>
        <w:rPr>
          <w:color w:val="000000"/>
          <w:spacing w:val="0"/>
          <w:w w:val="100"/>
          <w:position w:val="0"/>
          <w:sz w:val="20"/>
          <w:szCs w:val="20"/>
          <w:shd w:val="clear" w:color="auto" w:fill="auto"/>
          <w:lang w:val="de-DE" w:eastAsia="de-DE" w:bidi="de-DE"/>
        </w:rPr>
        <w:t xml:space="preserve">ist proportional so überragend, daß man auf Grund des Triebexperimentes an keine andere Erkrankungsmöglichkeit denken kann als an die </w:t>
      </w:r>
      <w:r>
        <w:rPr>
          <w:i/>
          <w:iCs/>
          <w:color w:val="000000"/>
          <w:spacing w:val="0"/>
          <w:w w:val="100"/>
          <w:position w:val="0"/>
          <w:sz w:val="20"/>
          <w:szCs w:val="20"/>
          <w:shd w:val="clear" w:color="auto" w:fill="auto"/>
          <w:lang w:val="de-DE" w:eastAsia="de-DE" w:bidi="de-DE"/>
        </w:rPr>
        <w:t>paranoide Schizo</w:t>
        <w:softHyphen/>
        <w:t>phrenie mit</w:t>
      </w:r>
      <w:r>
        <w:rPr>
          <w:color w:val="000000"/>
          <w:spacing w:val="0"/>
          <w:w w:val="100"/>
          <w:position w:val="0"/>
          <w:sz w:val="19"/>
          <w:szCs w:val="19"/>
          <w:shd w:val="clear" w:color="auto" w:fill="auto"/>
          <w:lang w:val="de-DE" w:eastAsia="de-DE" w:bidi="de-DE"/>
        </w:rPr>
        <w:t xml:space="preserve"> Gr•&lt;ßezz;v’ahwideeÄ. </w:t>
      </w:r>
      <w:r>
        <w:rPr>
          <w:color w:val="000000"/>
          <w:spacing w:val="0"/>
          <w:w w:val="100"/>
          <w:position w:val="0"/>
          <w:sz w:val="20"/>
          <w:szCs w:val="20"/>
          <w:shd w:val="clear" w:color="auto" w:fill="auto"/>
          <w:lang w:val="de-DE" w:eastAsia="de-DE" w:bidi="de-DE"/>
        </w:rPr>
        <w:t xml:space="preserve">(Vgl. Fall </w:t>
      </w:r>
      <w:r>
        <w:rPr>
          <w:color w:val="000000"/>
          <w:spacing w:val="0"/>
          <w:w w:val="100"/>
          <w:position w:val="0"/>
          <w:sz w:val="19"/>
          <w:szCs w:val="19"/>
          <w:shd w:val="clear" w:color="auto" w:fill="auto"/>
          <w:lang w:val="de-DE" w:eastAsia="de-DE" w:bidi="de-DE"/>
        </w:rPr>
        <w:t>21.)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Beispiel 2 </w:t>
      </w:r>
      <w:r>
        <w:rPr>
          <w:color w:val="000000"/>
          <w:spacing w:val="0"/>
          <w:w w:val="100"/>
          <w:position w:val="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dem 44jährigen Uhrmacher der Projektionsdrang pro</w:t>
        <w:softHyphen/>
        <w:t xml:space="preserve">portional das stärkste Bedürfnis. Die klinische Diagnose ist in dieser Richtung ebenfalls eindeutig: p2r2zzoz'de </w:t>
      </w:r>
      <w:r>
        <w:rPr>
          <w:i/>
          <w:iCs/>
          <w:color w:val="000000"/>
          <w:spacing w:val="0"/>
          <w:w w:val="100"/>
          <w:position w:val="0"/>
          <w:shd w:val="clear" w:color="auto" w:fill="auto"/>
          <w:lang w:val="de-DE" w:eastAsia="de-DE" w:bidi="de-DE"/>
        </w:rPr>
        <w:t>Schizophrenie mit Werfolgungsivahnideen.</w:t>
      </w:r>
      <w:r>
        <w:rPr>
          <w:color w:val="000000"/>
          <w:spacing w:val="0"/>
          <w:w w:val="100"/>
          <w:position w:val="0"/>
          <w:shd w:val="clear" w:color="auto" w:fill="auto"/>
          <w:lang w:val="de-DE" w:eastAsia="de-DE" w:bidi="de-DE"/>
        </w:rPr>
        <w:t xml:space="preserve"> (Vgl. Fall 16.)</w:t>
      </w:r>
    </w:p>
    <w:p>
      <w:pPr>
        <w:pStyle w:val="Style27"/>
        <w:keepNext w:val="0"/>
        <w:keepLines w:val="0"/>
        <w:widowControl w:val="0"/>
        <w:shd w:val="clear" w:color="auto" w:fill="auto"/>
        <w:tabs>
          <w:tab w:pos="5544" w:val="left"/>
        </w:tabs>
        <w:bidi w:val="0"/>
        <w:spacing w:line="240" w:lineRule="auto"/>
        <w:ind w:left="0" w:firstLine="360"/>
        <w:jc w:val="left"/>
      </w:pPr>
      <w:r>
        <w:rPr>
          <w:color w:val="000000"/>
          <w:spacing w:val="0"/>
          <w:w w:val="100"/>
          <w:position w:val="0"/>
          <w:shd w:val="clear" w:color="auto" w:fill="auto"/>
          <w:lang w:val="de-DE" w:eastAsia="de-DE" w:bidi="de-DE"/>
        </w:rPr>
        <w:t xml:space="preserve">Im ersten Fall avisiert die Unitriebklasse p-\- die Größenwahnbildung, im zweiten Fall die Unitriebklasse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 Bildung der Verfolgungswahnideen. Ma» </w:t>
      </w:r>
      <w:r>
        <w:rPr>
          <w:i/>
          <w:iCs/>
          <w:color w:val="000000"/>
          <w:spacing w:val="0"/>
          <w:w w:val="100"/>
          <w:position w:val="0"/>
          <w:shd w:val="clear" w:color="auto" w:fill="auto"/>
          <w:lang w:val="de-DE" w:eastAsia="de-DE" w:bidi="de-DE"/>
        </w:rPr>
        <w:t xml:space="preserve">kann demnach sogar die Richtung der Wahnbildungen experimentell sichtbar machen. </w:t>
      </w:r>
      <w:r>
        <w:rPr>
          <w:color w:val="000000"/>
          <w:spacing w:val="0"/>
          <w:w w:val="100"/>
          <w:position w:val="0"/>
          <w:shd w:val="clear" w:color="auto" w:fill="auto"/>
          <w:lang w:val="de-DE" w:eastAsia="de-DE" w:bidi="de-DE"/>
        </w:rPr>
        <w:t>(Näheres. Bd. II, Teil VI.)</w:t>
        <w:tab/>
        <w:t>.</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Beispiel</w:t>
      </w:r>
      <w:r>
        <w:rPr>
          <w:color w:val="000000"/>
          <w:spacing w:val="0"/>
          <w:w w:val="100"/>
          <w:position w:val="0"/>
          <w:sz w:val="20"/>
          <w:szCs w:val="20"/>
          <w:shd w:val="clear" w:color="auto" w:fill="auto"/>
          <w:lang w:val="de-DE" w:eastAsia="de-DE" w:bidi="de-DE"/>
        </w:rPr>
        <w:t xml:space="preserve">3 ist die klinisch eindeutige </w:t>
      </w:r>
      <w:r>
        <w:rPr>
          <w:i/>
          <w:iCs/>
          <w:color w:val="000000"/>
          <w:spacing w:val="0"/>
          <w:w w:val="100"/>
          <w:position w:val="0"/>
          <w:sz w:val="20"/>
          <w:szCs w:val="20"/>
          <w:shd w:val="clear" w:color="auto" w:fill="auto"/>
          <w:lang w:val="de-DE" w:eastAsia="de-DE" w:bidi="de-DE"/>
        </w:rPr>
        <w:t>Katatonie</w:t>
      </w:r>
      <w:r>
        <w:rPr>
          <w:color w:val="000000"/>
          <w:spacing w:val="0"/>
          <w:w w:val="100"/>
          <w:position w:val="0"/>
          <w:sz w:val="20"/>
          <w:szCs w:val="20"/>
          <w:shd w:val="clear" w:color="auto" w:fill="auto"/>
          <w:lang w:val="de-DE" w:eastAsia="de-DE" w:bidi="de-DE"/>
        </w:rPr>
        <w:t xml:space="preserve"> durch die überragende Größe der k</w:t>
      </w:r>
      <w:r>
        <w:rPr>
          <w:color w:val="000000"/>
          <w:spacing w:val="0"/>
          <w:w w:val="100"/>
          <w:position w:val="0"/>
          <w:sz w:val="20"/>
          <w:szCs w:val="20"/>
          <w:shd w:val="clear" w:color="auto" w:fill="auto"/>
          <w:vertAlign w:val="superscript"/>
          <w:lang w:val="de-DE" w:eastAsia="de-DE" w:bidi="de-DE"/>
        </w:rPr>
        <w:t>_</w:t>
      </w:r>
      <w:r>
        <w:rPr>
          <w:color w:val="000000"/>
          <w:spacing w:val="0"/>
          <w:w w:val="100"/>
          <w:position w:val="0"/>
          <w:sz w:val="20"/>
          <w:szCs w:val="20"/>
          <w:shd w:val="clear" w:color="auto" w:fill="auto"/>
          <w:lang w:val="de-DE" w:eastAsia="de-DE" w:bidi="de-DE"/>
        </w:rPr>
        <w:t xml:space="preserve"> -Triebgefahr, also durch die gefahrdrohende Unitendenz des </w:t>
      </w:r>
      <w:r>
        <w:rPr>
          <w:i/>
          <w:iCs/>
          <w:color w:val="000000"/>
          <w:spacing w:val="0"/>
          <w:w w:val="100"/>
          <w:position w:val="0"/>
          <w:sz w:val="20"/>
          <w:szCs w:val="20"/>
          <w:shd w:val="clear" w:color="auto" w:fill="auto"/>
          <w:lang w:val="de-DE" w:eastAsia="de-DE" w:bidi="de-DE"/>
        </w:rPr>
        <w:t>Negations</w:t>
        <w:softHyphen/>
        <w:t>dranges,</w:t>
      </w:r>
      <w:r>
        <w:rPr>
          <w:color w:val="000000"/>
          <w:spacing w:val="0"/>
          <w:w w:val="100"/>
          <w:position w:val="0"/>
          <w:sz w:val="20"/>
          <w:szCs w:val="20"/>
          <w:shd w:val="clear" w:color="auto" w:fill="auto"/>
          <w:lang w:val="de-DE" w:eastAsia="de-DE" w:bidi="de-DE"/>
        </w:rPr>
        <w:t xml:space="preserve"> experimentell ebenfalls eindeutig feststellbar. (Vgl. Fall </w:t>
      </w:r>
      <w:r>
        <w:rPr>
          <w:color w:val="000000"/>
          <w:spacing w:val="0"/>
          <w:w w:val="100"/>
          <w:position w:val="0"/>
          <w:sz w:val="19"/>
          <w:szCs w:val="19"/>
          <w:shd w:val="clear" w:color="auto" w:fill="auto"/>
          <w:lang w:val="de-DE" w:eastAsia="de-DE" w:bidi="de-DE"/>
        </w:rPr>
        <w:t>22.)</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Beispiel 4 </w:t>
      </w:r>
      <w:r>
        <w:rPr>
          <w:color w:val="000000"/>
          <w:spacing w:val="0"/>
          <w:w w:val="100"/>
          <w:position w:val="0"/>
          <w:shd w:val="clear" w:color="auto" w:fill="auto"/>
          <w:lang w:val="de-DE" w:eastAsia="de-DE" w:bidi="de-DE"/>
        </w:rPr>
        <w:t xml:space="preserve">lautete die klinische Diagnose: «manisch-depressiv». Diese Diagnose war falsch. Die experimentelle Diagnose wurde auf eine </w:t>
      </w:r>
      <w:r>
        <w:rPr>
          <w:color w:val="000000"/>
          <w:spacing w:val="0"/>
          <w:w w:val="100"/>
          <w:position w:val="0"/>
          <w:sz w:val="19"/>
          <w:szCs w:val="19"/>
          <w:shd w:val="clear" w:color="auto" w:fill="auto"/>
          <w:lang w:val="de-DE" w:eastAsia="de-DE" w:bidi="de-DE"/>
        </w:rPr>
        <w:t xml:space="preserve">präischizophrene </w:t>
      </w:r>
      <w:r>
        <w:rPr>
          <w:i/>
          <w:iCs/>
          <w:color w:val="000000"/>
          <w:spacing w:val="0"/>
          <w:w w:val="100"/>
          <w:position w:val="0"/>
          <w:shd w:val="clear" w:color="auto" w:fill="auto"/>
          <w:lang w:val="de-DE" w:eastAsia="de-DE" w:bidi="de-DE"/>
        </w:rPr>
        <w:t>Depersonalisation</w:t>
      </w:r>
      <w:r>
        <w:rPr>
          <w:color w:val="000000"/>
          <w:spacing w:val="0"/>
          <w:w w:val="100"/>
          <w:position w:val="0"/>
          <w:shd w:val="clear" w:color="auto" w:fill="auto"/>
          <w:lang w:val="de-DE" w:eastAsia="de-DE" w:bidi="de-DE"/>
        </w:rPr>
        <w:t xml:space="preserve"> gestellt. Die Psychoanalyse des Falles wie auch die Familien</w:t>
        <w:softHyphen/>
        <w:t>forschung bestätigten die Ergebnisse des Experimentes. Ein Vetter des Proban</w:t>
        <w:softHyphen/>
        <w:t>den hatte dieselbe Erbpsychose. Die Erkrankung begann mit manisch-depres</w:t>
        <w:softHyphen/>
        <w:t>siven Zügen und endete mit Schizophrenie und Selbstmord. (Vgl. Fall 29.)</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Beispiel </w:t>
      </w:r>
      <w:r>
        <w:rPr>
          <w:i/>
          <w:iC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deckt sich die aktuelle klinische Diagnose mit der Triebklasse Cur völlig. (Diagnose: </w:t>
      </w:r>
      <w:r>
        <w:rPr>
          <w:color w:val="000000"/>
          <w:spacing w:val="0"/>
          <w:w w:val="100"/>
          <w:position w:val="0"/>
          <w:sz w:val="19"/>
          <w:szCs w:val="19"/>
          <w:shd w:val="clear" w:color="auto" w:fill="auto"/>
          <w:lang w:val="de-DE" w:eastAsia="de-DE" w:bidi="de-DE"/>
        </w:rPr>
        <w:t xml:space="preserve">Mo^zzP.) </w:t>
      </w:r>
      <w:r>
        <w:rPr>
          <w:color w:val="000000"/>
          <w:spacing w:val="0"/>
          <w:w w:val="100"/>
          <w:position w:val="0"/>
          <w:shd w:val="clear" w:color="auto" w:fill="auto"/>
          <w:lang w:val="de-DE" w:eastAsia="de-DE" w:bidi="de-DE"/>
        </w:rPr>
        <w:t>Zu diesem Fall kehren wir später zurück. (Vgl. Fall 31.)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kommen wir zu den vergleichenden Untersuchungen der Bitriebge</w:t>
        <w:softHyphen/>
        <w:t>fahren und Bitriebklassen mit den klinischen Diagnosen.</w:t>
      </w:r>
    </w:p>
    <w:p>
      <w:pPr>
        <w:pStyle w:val="Style27"/>
        <w:keepNext w:val="0"/>
        <w:keepLines w:val="0"/>
        <w:widowControl w:val="0"/>
        <w:shd w:val="clear" w:color="auto" w:fill="auto"/>
        <w:bidi w:val="0"/>
        <w:spacing w:line="240" w:lineRule="auto"/>
        <w:ind w:left="0" w:firstLine="360"/>
        <w:jc w:val="left"/>
        <w:sectPr>
          <w:headerReference w:type="default" r:id="rId37"/>
          <w:footerReference w:type="default" r:id="rId38"/>
          <w:headerReference w:type="even" r:id="rId39"/>
          <w:footerReference w:type="even" r:id="rId40"/>
          <w:headerReference w:type="first" r:id="rId41"/>
          <w:footerReference w:type="first" r:id="rId42"/>
          <w:footnotePr>
            <w:pos w:val="pageBottom"/>
            <w:numFmt w:val="upperRoman"/>
            <w:numRestart w:val="continuous"/>
            <w15:footnoteColumns w:val="1"/>
          </w:footnotePr>
          <w:pgSz w:w="12240" w:h="15840"/>
          <w:pgMar w:top="2104" w:left="2441" w:right="2367" w:bottom="2286" w:header="0" w:footer="3" w:gutter="0"/>
          <w:pgNumType w:start="249"/>
          <w:cols w:space="720"/>
          <w:noEndnote/>
          <w:titlePg/>
          <w:rtlGutter w:val="0"/>
          <w:docGrid w:linePitch="360"/>
        </w:sectPr>
      </w:pPr>
      <w:r>
        <w:rPr>
          <w:color w:val="000000"/>
          <w:spacing w:val="0"/>
          <w:w w:val="100"/>
          <w:position w:val="0"/>
          <w:sz w:val="19"/>
          <w:szCs w:val="19"/>
          <w:shd w:val="clear" w:color="auto" w:fill="auto"/>
          <w:lang w:val="de-DE" w:eastAsia="de-DE" w:bidi="de-DE"/>
        </w:rPr>
        <w:t xml:space="preserve">Beispiel </w:t>
      </w:r>
      <w:r>
        <w:rPr>
          <w:color w:val="000000"/>
          <w:spacing w:val="0"/>
          <w:w w:val="100"/>
          <w:position w:val="0"/>
          <w:shd w:val="clear" w:color="auto" w:fill="auto"/>
          <w:lang w:val="de-DE" w:eastAsia="de-DE" w:bidi="de-DE"/>
        </w:rPr>
        <w:t xml:space="preserve">6 wurde klinisch </w:t>
      </w:r>
      <w:r>
        <w:rPr>
          <w:color w:val="000000"/>
          <w:spacing w:val="0"/>
          <w:w w:val="100"/>
          <w:position w:val="0"/>
          <w:sz w:val="19"/>
          <w:szCs w:val="19"/>
          <w:shd w:val="clear" w:color="auto" w:fill="auto"/>
          <w:lang w:val="de-DE" w:eastAsia="de-DE" w:bidi="de-DE"/>
        </w:rPr>
        <w:t xml:space="preserve">als TrzzzzkszzcPt </w:t>
      </w:r>
      <w:r>
        <w:rPr>
          <w:color w:val="000000"/>
          <w:spacing w:val="0"/>
          <w:w w:val="100"/>
          <w:position w:val="0"/>
          <w:shd w:val="clear" w:color="auto" w:fill="auto"/>
          <w:lang w:val="de-DE" w:eastAsia="de-DE" w:bidi="de-DE"/>
        </w:rPr>
        <w:t>diagnostiziert. Die genaue Trieb</w:t>
        <w:softHyphen/>
        <w:t>analyse informiert uns aber über die seelischen Vorgänge, die zur Trunksucht geführt haben. Die Frau war über alle Maßen von dem inneren Drang nach Suchen erfüllt. (Cd</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-Trrebklasse mit dem Latenzgrad 10!) Sie suchte Sexual-</w:t>
      </w:r>
    </w:p>
    <w:p>
      <w:pPr>
        <w:pStyle w:val="Style53"/>
        <w:keepNext w:val="0"/>
        <w:keepLines w:val="0"/>
        <w:widowControl w:val="0"/>
        <w:shd w:val="clear" w:color="auto" w:fill="auto"/>
        <w:bidi w:val="0"/>
        <w:spacing w:line="240" w:lineRule="auto"/>
        <w:ind w:left="763"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}6. </w:t>
      </w:r>
      <w:r>
        <w:rPr>
          <w:color w:val="000000"/>
          <w:spacing w:val="0"/>
          <w:w w:val="100"/>
          <w:position w:val="0"/>
          <w:shd w:val="clear" w:color="auto" w:fill="auto"/>
          <w:lang w:val="de-DE" w:eastAsia="de-DE" w:bidi="de-DE"/>
        </w:rPr>
        <w:t>Variationen der Laien^jerojioriioncn (Tieielogefahren tmd Triebklassen)</w:t>
      </w:r>
    </w:p>
    <w:tbl>
      <w:tblPr>
        <w:tblOverlap w:val="never"/>
        <w:jc w:val="left"/>
        <w:tblLayout w:type="fixed"/>
      </w:tblPr>
      <w:tblGrid>
        <w:gridCol w:w="562"/>
        <w:gridCol w:w="1589"/>
        <w:gridCol w:w="2184"/>
        <w:gridCol w:w="1325"/>
        <w:gridCol w:w="1594"/>
      </w:tblGrid>
      <w:tr>
        <w:trPr>
          <w:trHeight w:val="696"/>
        </w:trPr>
        <w:tc>
          <w:tcPr>
            <w:tcBorders>
              <w:top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Bei</w:t>
              <w:softHyphen/>
              <w:t>spiel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Variationen der Triebgefahren und der Triebklassen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Tatenzproportionen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Triebformel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Klinische</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Diagnose</w:t>
            </w:r>
          </w:p>
        </w:tc>
      </w:tr>
      <w:tr>
        <w:trPr>
          <w:trHeight w:val="103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 ' (/«/triebgefahr (/«ztriebklasse (inäquale Latenz</w:t>
              <w:softHyphen/>
              <w:t>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Schp+ . </w:t>
            </w:r>
            <w:r>
              <w:rPr>
                <w:color w:val="000000"/>
                <w:spacing w:val="0"/>
                <w:w w:val="100"/>
                <w:position w:val="0"/>
                <w:sz w:val="17"/>
                <w:szCs w:val="17"/>
                <w:shd w:val="clear" w:color="auto" w:fill="auto"/>
                <w:lang w:val="de-DE" w:eastAsia="de-DE" w:bidi="de-DE"/>
              </w:rPr>
              <w:t xml:space="preserve">Sh~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Pe~+ . Cd-</w:t>
            </w:r>
          </w:p>
          <w:p>
            <w:pPr>
              <w:pStyle w:val="Style13"/>
              <w:keepNext w:val="0"/>
              <w:keepLines w:val="0"/>
              <w:widowControl w:val="0"/>
              <w:shd w:val="clear" w:color="auto" w:fill="auto"/>
              <w:tabs>
                <w:tab w:pos="1330" w:val="left"/>
                <w:tab w:pos="167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 ’ 3 '</w:t>
              <w:tab/>
              <w:t>2</w:t>
              <w:tab/>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P</w:t>
            </w:r>
            <w:r>
              <w:rPr>
                <w:color w:val="000000"/>
                <w:spacing w:val="0"/>
                <w:w w:val="100"/>
                <w:position w:val="0"/>
                <w:shd w:val="clear" w:color="auto" w:fill="auto"/>
                <w:vertAlign w:val="superscript"/>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G., löjähr. $</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Paranoide Schizo</w:t>
              <w:softHyphen/>
              <w:t>phrenie. Größen</w:t>
              <w:softHyphen/>
              <w:t>wahn</w:t>
            </w:r>
          </w:p>
        </w:tc>
      </w:tr>
      <w:tr>
        <w:trPr>
          <w:trHeight w:val="87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C»z■triebgefapr {/«/triebklasse (inäquale Latenz</w:t>
              <w:softHyphen/>
              <w:t>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Scj- </w:t>
            </w:r>
            <w:r>
              <w:rPr>
                <w:color w:val="000000"/>
                <w:spacing w:val="0"/>
                <w:w w:val="100"/>
                <w:position w:val="0"/>
                <w:sz w:val="17"/>
                <w:szCs w:val="17"/>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Phy-</w:t>
            </w:r>
            <w:r>
              <w:rPr>
                <w:color w:val="000000"/>
                <w:spacing w:val="0"/>
                <w:w w:val="100"/>
                <w:position w:val="0"/>
                <w:sz w:val="18"/>
                <w:szCs w:val="18"/>
                <w:shd w:val="clear" w:color="auto" w:fill="auto"/>
                <w:lang w:val="de-DE" w:eastAsia="de-DE" w:bidi="de-DE"/>
              </w:rPr>
              <w:t xml:space="preserve"> .Sh+. Cd+</w:t>
            </w:r>
          </w:p>
          <w:p>
            <w:pPr>
              <w:pStyle w:val="Style13"/>
              <w:keepNext w:val="0"/>
              <w:keepLines w:val="0"/>
              <w:widowControl w:val="0"/>
              <w:shd w:val="clear" w:color="auto" w:fill="auto"/>
              <w:tabs>
                <w:tab w:pos="605" w:val="left"/>
                <w:tab w:pos="859"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tab/>
              <w:t>‘</w:t>
              <w:tab/>
              <w:t>663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&amp;</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 44jähr. Uhr</w:t>
              <w:softHyphen/>
              <w:t>macher. Paranoide Schizophrenie. Verfolgungswahn</w:t>
            </w:r>
          </w:p>
        </w:tc>
      </w:tr>
      <w:tr>
        <w:trPr>
          <w:trHeight w:val="87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{/«/triebgefahr . {/«/triebklasse (inäquale Latcnz- 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Schk'— </w:t>
            </w:r>
            <w:r>
              <w:rPr>
                <w:color w:val="000000"/>
                <w:spacing w:val="0"/>
                <w:w w:val="100"/>
                <w:position w:val="0"/>
                <w:sz w:val="17"/>
                <w:szCs w:val="17"/>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Phy~</w:t>
            </w:r>
            <w:r>
              <w:rPr>
                <w:color w:val="000000"/>
                <w:spacing w:val="0"/>
                <w:w w:val="100"/>
                <w:position w:val="0"/>
                <w:sz w:val="18"/>
                <w:szCs w:val="18"/>
                <w:shd w:val="clear" w:color="auto" w:fill="auto"/>
                <w:lang w:val="de-DE" w:eastAsia="de-DE" w:bidi="de-DE"/>
              </w:rPr>
              <w:t xml:space="preserve"> . Cd</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 T</w:t>
            </w:r>
          </w:p>
          <w:p>
            <w:pPr>
              <w:pStyle w:val="Style13"/>
              <w:keepNext w:val="0"/>
              <w:keepLines w:val="0"/>
              <w:widowControl w:val="0"/>
              <w:shd w:val="clear" w:color="auto" w:fill="auto"/>
              <w:tabs>
                <w:tab w:pos="890" w:val="left"/>
                <w:tab w:pos="1418" w:val="left"/>
              </w:tabs>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_</w:t>
            </w:r>
            <w:r>
              <w:rPr>
                <w:color w:val="000000"/>
                <w:spacing w:val="0"/>
                <w:w w:val="100"/>
                <w:position w:val="0"/>
                <w:sz w:val="18"/>
                <w:szCs w:val="18"/>
                <w:shd w:val="clear" w:color="auto" w:fill="auto"/>
                <w:lang w:val="de-DE" w:eastAsia="de-DE" w:bidi="de-DE"/>
              </w:rPr>
              <w:t>8</w:t>
              <w:tab/>
              <w:t>5</w:t>
              <w:tab/>
              <w:t>2“ ’ "Ö</w:t>
            </w:r>
          </w:p>
        </w:tc>
        <w:tc>
          <w:tcPr>
            <w:tcBorders>
              <w:top w:val="single" w:sz="4"/>
              <w:left w:val="single" w:sz="4"/>
            </w:tcBorders>
            <w:shd w:val="clear" w:color="auto" w:fill="FFFFFF"/>
            <w:textDirection w:val="btLr"/>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24jähr.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Sprach</w:t>
              <w:softHyphen/>
              <w:t>lehrerin. Katatone Schizophrenie</w:t>
            </w:r>
          </w:p>
        </w:tc>
      </w:tr>
      <w:tr>
        <w:trPr>
          <w:trHeight w:val="869"/>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{hzzztriebgefahr (/«/triebklasse (inäquale Latenz</w:t>
              <w:softHyphen/>
              <w:t>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Scte” . </w:t>
            </w:r>
            <w:r>
              <w:rPr>
                <w:i/>
                <w:iCs/>
                <w:color w:val="000000"/>
                <w:spacing w:val="0"/>
                <w:w w:val="100"/>
                <w:position w:val="0"/>
                <w:sz w:val="18"/>
                <w:szCs w:val="18"/>
                <w:shd w:val="clear" w:color="auto" w:fill="auto"/>
                <w:lang w:val="de-DE" w:eastAsia="de-DE" w:bidi="de-DE"/>
              </w:rPr>
              <w:t>Phy-</w:t>
            </w:r>
            <w:r>
              <w:rPr>
                <w:color w:val="000000"/>
                <w:spacing w:val="0"/>
                <w:w w:val="100"/>
                <w:position w:val="0"/>
                <w:sz w:val="17"/>
                <w:szCs w:val="17"/>
                <w:shd w:val="clear" w:color="auto" w:fill="auto"/>
                <w:lang w:val="de-DE" w:eastAsia="de-DE" w:bidi="de-DE"/>
              </w:rPr>
              <w:t xml:space="preserve"> . </w:t>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S</w:t>
            </w:r>
          </w:p>
          <w:p>
            <w:pPr>
              <w:pStyle w:val="Style13"/>
              <w:keepNext w:val="0"/>
              <w:keepLines w:val="0"/>
              <w:widowControl w:val="0"/>
              <w:shd w:val="clear" w:color="auto" w:fill="auto"/>
              <w:tabs>
                <w:tab w:pos="782" w:val="left"/>
                <w:tab w:pos="1026" w:val="left"/>
                <w:tab w:pos="1314"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tab/>
              <w:t>’</w:t>
              <w:tab/>
              <w:t>3</w:t>
              <w:tab/>
              <w:t>‘0 ’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V.S.,60jähr.dfGuts- besitzer. Manisch</w:t>
              <w:softHyphen/>
              <w:t>depressiv ( ?)</w:t>
            </w:r>
          </w:p>
        </w:tc>
      </w:tr>
      <w:tr>
        <w:trPr>
          <w:trHeight w:val="87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{/«/triebgefahr {/«/triebklasse (inäquale Latcnz- proportionen)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Cm~ . </w:t>
            </w:r>
            <w:r>
              <w:rPr>
                <w:i/>
                <w:iCs/>
                <w:color w:val="000000"/>
                <w:spacing w:val="0"/>
                <w:w w:val="100"/>
                <w:position w:val="0"/>
                <w:sz w:val="18"/>
                <w:szCs w:val="18"/>
                <w:shd w:val="clear" w:color="auto" w:fill="auto"/>
                <w:lang w:val="de-DE" w:eastAsia="de-DE" w:bidi="de-DE"/>
              </w:rPr>
              <w:t>Schk-</w:t>
            </w:r>
            <w:r>
              <w:rPr>
                <w:color w:val="000000"/>
                <w:spacing w:val="0"/>
                <w:w w:val="100"/>
                <w:position w:val="0"/>
                <w:sz w:val="17"/>
                <w:szCs w:val="17"/>
                <w:shd w:val="clear" w:color="auto" w:fill="auto"/>
                <w:lang w:val="de-DE" w:eastAsia="de-DE" w:bidi="de-DE"/>
              </w:rPr>
              <w:t xml:space="preserve"> . S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P</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 ' 3'0 '0</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569"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tab/>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Eva, 23jähr. </w:t>
            </w:r>
            <w:r>
              <w:rPr>
                <w:color w:val="000000"/>
                <w:spacing w:val="0"/>
                <w:w w:val="100"/>
                <w:position w:val="0"/>
                <w:sz w:val="17"/>
                <w:szCs w:val="17"/>
                <w:shd w:val="clear" w:color="auto" w:fill="auto"/>
                <w:lang w:val="de-DE" w:eastAsia="de-DE" w:bidi="de-DE"/>
              </w:rPr>
              <w:t>$</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Manie</w:t>
            </w:r>
          </w:p>
        </w:tc>
      </w:tr>
      <w:tr>
        <w:trPr>
          <w:trHeight w:val="696"/>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II.</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.Bztriiegefahr .Bzäqwali Triebklasse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Cd+ . </w:t>
            </w:r>
            <w:r>
              <w:rPr>
                <w:color w:val="000000"/>
                <w:spacing w:val="0"/>
                <w:w w:val="100"/>
                <w:position w:val="0"/>
                <w:sz w:val="17"/>
                <w:szCs w:val="17"/>
                <w:shd w:val="clear" w:color="auto" w:fill="auto"/>
                <w:lang w:val="de-DE" w:eastAsia="de-DE" w:bidi="de-DE"/>
              </w:rPr>
              <w:t xml:space="preserve">Ss- </w:t>
            </w:r>
            <w:r>
              <w:rPr>
                <w:color w:val="000000"/>
                <w:spacing w:val="0"/>
                <w:w w:val="100"/>
                <w:position w:val="0"/>
                <w:sz w:val="18"/>
                <w:szCs w:val="18"/>
                <w:shd w:val="clear" w:color="auto" w:fill="auto"/>
                <w:lang w:val="de-DE" w:eastAsia="de-DE" w:bidi="de-DE"/>
              </w:rPr>
              <w:t xml:space="preserve">. Schk . </w:t>
            </w:r>
            <w:r>
              <w:rPr>
                <w:color w:val="000000"/>
                <w:spacing w:val="0"/>
                <w:w w:val="100"/>
                <w:position w:val="0"/>
                <w:sz w:val="17"/>
                <w:szCs w:val="17"/>
                <w:shd w:val="clear" w:color="auto" w:fill="auto"/>
                <w:lang w:val="de-DE" w:eastAsia="de-DE" w:bidi="de-DE"/>
              </w:rPr>
              <w:t>P</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10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7"/>
                <w:szCs w:val="17"/>
                <w:shd w:val="clear" w:color="auto" w:fill="auto"/>
                <w:vertAlign w:val="superscript"/>
                <w:lang w:val="de-DE" w:eastAsia="de-DE" w:bidi="de-DE"/>
              </w:rPr>
              <w:t>_</w:t>
            </w:r>
            <w:r>
              <w:rPr>
                <w:color w:val="000000"/>
                <w:spacing w:val="0"/>
                <w:w w:val="100"/>
                <w:position w:val="0"/>
                <w:sz w:val="17"/>
                <w:szCs w:val="17"/>
                <w:shd w:val="clear" w:color="auto" w:fill="auto"/>
                <w:lang w:val="de-DE" w:eastAsia="de-DE" w:bidi="de-DE"/>
              </w:rPr>
              <w:t xml:space="preserve">7 ' </w:t>
            </w:r>
            <w:r>
              <w:rPr>
                <w:color w:val="000000"/>
                <w:spacing w:val="0"/>
                <w:w w:val="100"/>
                <w:position w:val="0"/>
                <w:sz w:val="18"/>
                <w:szCs w:val="18"/>
                <w:shd w:val="clear" w:color="auto" w:fill="auto"/>
                <w:lang w:val="de-DE" w:eastAsia="de-DE" w:bidi="de-DE"/>
              </w:rPr>
              <w:t>2 ’' 0</w:t>
            </w:r>
          </w:p>
        </w:tc>
        <w:tc>
          <w:tcPr>
            <w:tcBorders>
              <w:top w:val="single" w:sz="4"/>
              <w:left w:val="single" w:sz="4"/>
            </w:tcBorders>
            <w:shd w:val="clear" w:color="auto" w:fill="FFFFFF"/>
            <w:textDirection w:val="tbRl"/>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w:t>
            </w:r>
          </w:p>
          <w:p>
            <w:pPr>
              <w:pStyle w:val="Style13"/>
              <w:keepNext w:val="0"/>
              <w:keepLines w:val="0"/>
              <w:widowControl w:val="0"/>
              <w:shd w:val="clear" w:color="auto" w:fill="auto"/>
              <w:bidi w:val="0"/>
              <w:spacing w:line="18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r^o</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 49)ähr. Haus</w:t>
              <w:softHyphen/>
              <w:t>frau, $. Trunksucht</w:t>
            </w:r>
          </w:p>
        </w:tc>
      </w:tr>
      <w:tr>
        <w:trPr>
          <w:trHeight w:val="581"/>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Ätriebgefahr</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Bzäqzzali Triebklasse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Schp~</w:t>
            </w:r>
            <w:r>
              <w:rPr>
                <w:color w:val="000000"/>
                <w:spacing w:val="0"/>
                <w:w w:val="100"/>
                <w:position w:val="0"/>
                <w:sz w:val="18"/>
                <w:szCs w:val="18"/>
                <w:shd w:val="clear" w:color="auto" w:fill="auto"/>
                <w:lang w:val="de-DE" w:eastAsia="de-DE" w:bidi="de-DE"/>
              </w:rPr>
              <w:t xml:space="preserve"> . Cd+ " </w:t>
            </w:r>
            <w:r>
              <w:rPr>
                <w:color w:val="000000"/>
                <w:spacing w:val="0"/>
                <w:w w:val="100"/>
                <w:position w:val="0"/>
                <w:sz w:val="17"/>
                <w:szCs w:val="17"/>
                <w:shd w:val="clear" w:color="auto" w:fill="auto"/>
                <w:lang w:val="de-DE" w:eastAsia="de-DE" w:bidi="de-DE"/>
              </w:rPr>
              <w:t>. Sf~ .</w:t>
            </w:r>
          </w:p>
          <w:p>
            <w:pPr>
              <w:pStyle w:val="Style13"/>
              <w:keepNext w:val="0"/>
              <w:keepLines w:val="0"/>
              <w:widowControl w:val="0"/>
              <w:shd w:val="clear" w:color="auto" w:fill="auto"/>
              <w:tabs>
                <w:tab w:pos="562" w:val="left"/>
                <w:tab w:pos="830" w:val="left"/>
                <w:tab w:pos="113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tab/>
              <w:t>’</w:t>
              <w:tab/>
              <w:t>5</w:t>
              <w:tab/>
              <w:t>’ 2 ’ 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k° </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0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F. G., jSjähr. Haus</w:t>
              <w:softHyphen/>
              <w:t>frau, $. Paranoid</w:t>
            </w:r>
          </w:p>
        </w:tc>
      </w:tr>
      <w:tr>
        <w:trPr>
          <w:trHeight w:val="87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.Sztriebgefahr B/aqua/e T 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Srhk^</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 Cm</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Phy—</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S</w:t>
            </w:r>
          </w:p>
          <w:p>
            <w:pPr>
              <w:pStyle w:val="Style13"/>
              <w:keepNext w:val="0"/>
              <w:keepLines w:val="0"/>
              <w:widowControl w:val="0"/>
              <w:shd w:val="clear" w:color="auto" w:fill="auto"/>
              <w:tabs>
                <w:tab w:pos="906" w:val="left"/>
                <w:tab w:pos="1415" w:val="left"/>
                <w:tab w:pos="184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tab/>
              <w:t>5</w:t>
              <w:tab/>
              <w:t>3</w:t>
              <w:tab/>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p0,±/0</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k~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17jähr. Schauspie</w:t>
              <w:softHyphen/>
              <w:t xml:space="preserve">lerin,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Nymphomanie Kleptomanie</w:t>
            </w:r>
          </w:p>
        </w:tc>
      </w:tr>
      <w:tr>
        <w:trPr>
          <w:trHeight w:val="701"/>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/Ltriebgefahr</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Bzä■qzzali Triebklasse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vertAlign w:val="subscript"/>
                <w:lang w:val="de-DE" w:eastAsia="de-DE" w:bidi="de-DE"/>
              </w:rPr>
              <w:t>J</w:t>
            </w:r>
            <w:r>
              <w:rPr>
                <w:color w:val="000000"/>
                <w:spacing w:val="0"/>
                <w:w w:val="100"/>
                <w:position w:val="0"/>
                <w:sz w:val="18"/>
                <w:szCs w:val="18"/>
                <w:shd w:val="clear" w:color="auto" w:fill="auto"/>
                <w:lang w:val="de-DE" w:eastAsia="de-DE" w:bidi="de-DE"/>
              </w:rPr>
              <w:t xml:space="preserve">p+ . </w:t>
            </w:r>
            <w:r>
              <w:rPr>
                <w:color w:val="000000"/>
                <w:spacing w:val="0"/>
                <w:w w:val="100"/>
                <w:position w:val="0"/>
                <w:sz w:val="17"/>
                <w:szCs w:val="17"/>
                <w:shd w:val="clear" w:color="auto" w:fill="auto"/>
                <w:lang w:val="de-DE" w:eastAsia="de-DE" w:bidi="de-DE"/>
              </w:rPr>
              <w:t>Sh+'. Phy ,Cm—</w:t>
            </w:r>
          </w:p>
          <w:p>
            <w:pPr>
              <w:pStyle w:val="Style13"/>
              <w:keepNext w:val="0"/>
              <w:keepLines w:val="0"/>
              <w:widowControl w:val="0"/>
              <w:shd w:val="clear" w:color="auto" w:fill="auto"/>
              <w:tabs>
                <w:tab w:pos="566" w:val="left"/>
                <w:tab w:pos="792" w:val="left"/>
                <w:tab w:pos="1296" w:val="left"/>
                <w:tab w:pos="1598" w:val="left"/>
                <w:tab w:pos="1829"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6</w:t>
              <w:tab/>
              <w:t>’</w:t>
              <w:tab/>
              <w:t>5 ’</w:t>
              <w:tab/>
              <w:t>3</w:t>
              <w:tab/>
              <w:t>’</w:t>
              <w:tab/>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k° </w:t>
            </w:r>
            <w:r>
              <w:rPr>
                <w:color w:val="000000"/>
                <w:spacing w:val="0"/>
                <w:w w:val="100"/>
                <w:position w:val="0"/>
                <w:sz w:val="18"/>
                <w:szCs w:val="18"/>
                <w:shd w:val="clear" w:color="auto" w:fill="auto"/>
                <w:lang w:val="de-DE" w:eastAsia="de-DE" w:bidi="de-DE"/>
              </w:rPr>
              <w:t xml:space="preserve">r± </w:t>
            </w:r>
            <w:r>
              <w:rPr>
                <w:rFonts w:ascii="Arial" w:eastAsia="Arial" w:hAnsi="Arial" w:cs="Arial"/>
                <w:b/>
                <w:bCs/>
                <w:color w:val="000000"/>
                <w:spacing w:val="0"/>
                <w:w w:val="100"/>
                <w:position w:val="0"/>
                <w:sz w:val="14"/>
                <w:szCs w:val="14"/>
                <w:shd w:val="clear" w:color="auto" w:fill="auto"/>
                <w:vertAlign w:val="superscript"/>
                <w:lang w:val="de-DE" w:eastAsia="de-DE" w:bidi="de-DE"/>
              </w:rPr>
              <w:t>p</w:t>
            </w:r>
            <w:r>
              <w:rPr>
                <w:color w:val="000000"/>
                <w:spacing w:val="0"/>
                <w:w w:val="100"/>
                <w:position w:val="0"/>
                <w:sz w:val="20"/>
                <w:szCs w:val="20"/>
                <w:shd w:val="clear" w:color="auto" w:fill="auto"/>
                <w:lang w:val="de-DE" w:eastAsia="de-DE" w:bidi="de-DE"/>
              </w:rPr>
              <w:t>+ i</w:t>
            </w:r>
            <w:r>
              <w:rPr>
                <w:color w:val="000000"/>
                <w:spacing w:val="0"/>
                <w:w w:val="100"/>
                <w:position w:val="0"/>
                <w:sz w:val="15"/>
                <w:szCs w:val="15"/>
                <w:shd w:val="clear" w:color="auto" w:fill="auto"/>
                <w:lang w:val="de-DE" w:eastAsia="de-DE" w:bidi="de-DE"/>
              </w:rPr>
              <w:t xml:space="preserve">n </w:t>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Sch., 21jähr. Ma</w:t>
              <w:softHyphen/>
              <w:t>themat., 3- Paranoi</w:t>
              <w:softHyphen/>
              <w:t>der Größenwahn</w:t>
            </w:r>
          </w:p>
        </w:tc>
      </w:tr>
      <w:tr>
        <w:trPr>
          <w:trHeight w:val="1358"/>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Trzgefahr Tr^iäq^waZ? Trieb</w:t>
              <w:softHyphen/>
              <w:t>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Cm—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Schp—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Sh+ . Phy</w:t>
            </w:r>
          </w:p>
          <w:p>
            <w:pPr>
              <w:pStyle w:val="Style13"/>
              <w:keepNext w:val="0"/>
              <w:keepLines w:val="0"/>
              <w:widowControl w:val="0"/>
              <w:shd w:val="clear" w:color="auto" w:fill="auto"/>
              <w:tabs>
                <w:tab w:pos="1410" w:val="left"/>
              </w:tabs>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8'7</w:t>
              <w:tab/>
              <w:t>6</w:t>
            </w:r>
            <w:r>
              <w:rPr>
                <w:color w:val="000000"/>
                <w:spacing w:val="0"/>
                <w:w w:val="100"/>
                <w:position w:val="0"/>
                <w:sz w:val="17"/>
                <w:szCs w:val="17"/>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28" w:lineRule="auto"/>
              <w:ind w:left="0" w:firstLine="0"/>
              <w:jc w:val="left"/>
              <w:rPr>
                <w:sz w:val="13"/>
                <w:szCs w:val="13"/>
              </w:rPr>
            </w:pPr>
            <w:r>
              <w:rPr>
                <w:color w:val="000000"/>
                <w:spacing w:val="0"/>
                <w:w w:val="100"/>
                <w:position w:val="0"/>
                <w:sz w:val="18"/>
                <w:szCs w:val="18"/>
                <w:shd w:val="clear" w:color="auto" w:fill="auto"/>
                <w:lang w:val="de-DE" w:eastAsia="de-DE" w:bidi="de-DE"/>
              </w:rPr>
              <w:t xml:space="preserve">d° . kP . </w:t>
            </w:r>
            <w:r>
              <w:rPr>
                <w:rFonts w:ascii="Arial" w:eastAsia="Arial" w:hAnsi="Arial" w:cs="Arial"/>
                <w:b/>
                <w:bCs/>
                <w:color w:val="000000"/>
                <w:spacing w:val="0"/>
                <w:w w:val="100"/>
                <w:position w:val="0"/>
                <w:sz w:val="13"/>
                <w:szCs w:val="13"/>
                <w:shd w:val="clear" w:color="auto" w:fill="auto"/>
                <w:lang w:val="de-DE" w:eastAsia="de-DE" w:bidi="de-DE"/>
              </w:rPr>
              <w:t xml:space="preserve">r° m — </w:t>
            </w:r>
            <w:r>
              <w:rPr>
                <w:color w:val="000000"/>
                <w:spacing w:val="0"/>
                <w:w w:val="100"/>
                <w:position w:val="0"/>
                <w:sz w:val="20"/>
                <w:szCs w:val="20"/>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p~</w:t>
            </w:r>
            <w:r>
              <w:rPr>
                <w:color w:val="000000"/>
                <w:spacing w:val="0"/>
                <w:w w:val="100"/>
                <w:position w:val="0"/>
                <w:sz w:val="20"/>
                <w:szCs w:val="20"/>
                <w:shd w:val="clear" w:color="auto" w:fill="auto"/>
                <w:lang w:val="de-DE" w:eastAsia="de-DE" w:bidi="de-DE"/>
              </w:rPr>
              <w:t xml:space="preserve"> ’ </w:t>
            </w:r>
            <w:r>
              <w:rPr>
                <w:smallCaps/>
                <w:color w:val="000000"/>
                <w:spacing w:val="0"/>
                <w:w w:val="100"/>
                <w:position w:val="0"/>
                <w:sz w:val="18"/>
                <w:szCs w:val="18"/>
                <w:shd w:val="clear" w:color="auto" w:fill="auto"/>
                <w:vertAlign w:val="superscript"/>
                <w:lang w:val="de-DE" w:eastAsia="de-DE" w:bidi="de-DE"/>
              </w:rPr>
              <w:t>p</w:t>
            </w:r>
            <w:r>
              <w:rPr>
                <w:rFonts w:ascii="Arial" w:eastAsia="Arial" w:hAnsi="Arial" w:cs="Arial"/>
                <w:b/>
                <w:bCs/>
                <w:color w:val="000000"/>
                <w:spacing w:val="0"/>
                <w:w w:val="100"/>
                <w:position w:val="0"/>
                <w:sz w:val="13"/>
                <w:szCs w:val="13"/>
                <w:shd w:val="clear" w:color="auto" w:fill="auto"/>
                <w:vertAlign w:val="superscript"/>
                <w:lang w:val="de-DE" w:eastAsia="de-DE" w:bidi="de-DE"/>
              </w:rPr>
              <w:t xml:space="preserve"> +11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L. Sp., 29jähr. </w:t>
            </w:r>
            <w:r>
              <w:rPr>
                <w:color w:val="000000"/>
                <w:spacing w:val="0"/>
                <w:w w:val="100"/>
                <w:position w:val="0"/>
                <w:sz w:val="17"/>
                <w:szCs w:val="17"/>
                <w:shd w:val="clear" w:color="auto" w:fill="auto"/>
                <w:lang w:val="de-DE" w:eastAsia="de-DE" w:bidi="de-DE"/>
              </w:rPr>
              <w:t>$</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Organistin Hypomanische Phase im Rahmen einer manisch-de</w:t>
              <w:softHyphen/>
              <w:t>pressiven Erkran</w:t>
              <w:softHyphen/>
              <w:t>kung</w:t>
            </w:r>
          </w:p>
        </w:tc>
      </w:tr>
      <w:tr>
        <w:trPr>
          <w:trHeight w:val="67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Tr/gefahr</w:t>
            </w:r>
          </w:p>
          <w:p>
            <w:pPr>
              <w:pStyle w:val="Style13"/>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Triäquale Trieb</w:t>
              <w:softHyphen/>
              <w:t>klasse</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1474" w:val="left"/>
              </w:tabs>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Sehp-</w:t>
            </w:r>
            <w:r>
              <w:rPr>
                <w:color w:val="000000"/>
                <w:spacing w:val="0"/>
                <w:w w:val="100"/>
                <w:position w:val="0"/>
                <w:sz w:val="17"/>
                <w:szCs w:val="17"/>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Cd+ </w:t>
            </w:r>
            <w:r>
              <w:rPr>
                <w:color w:val="000000"/>
                <w:spacing w:val="0"/>
                <w:w w:val="100"/>
                <w:position w:val="0"/>
                <w:sz w:val="17"/>
                <w:szCs w:val="17"/>
                <w:shd w:val="clear" w:color="auto" w:fill="auto"/>
                <w:lang w:val="de-DE" w:eastAsia="de-DE" w:bidi="de-DE"/>
              </w:rPr>
              <w:t>.</w:t>
              <w:tab/>
              <w:t>. Sr—</w:t>
            </w:r>
          </w:p>
          <w:p>
            <w:pPr>
              <w:pStyle w:val="Style13"/>
              <w:keepNext w:val="0"/>
              <w:keepLines w:val="0"/>
              <w:widowControl w:val="0"/>
              <w:shd w:val="clear" w:color="auto" w:fill="auto"/>
              <w:tabs>
                <w:tab w:pos="778" w:val="left"/>
                <w:tab w:pos="1282" w:val="left"/>
                <w:tab w:pos="1771" w:val="left"/>
              </w:tabs>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4</w:t>
              <w:tab/>
              <w:t>3</w:t>
              <w:tab/>
              <w:t>3</w:t>
              <w:tab/>
            </w:r>
            <w:r>
              <w:rPr>
                <w:color w:val="000000"/>
                <w:spacing w:val="0"/>
                <w:w w:val="100"/>
                <w:position w:val="0"/>
                <w:sz w:val="17"/>
                <w:szCs w:val="17"/>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 /«z^ . «</w:t>
            </w:r>
            <w:r>
              <w:rPr>
                <w:color w:val="000000"/>
                <w:spacing w:val="0"/>
                <w:w w:val="100"/>
                <w:position w:val="0"/>
                <w:sz w:val="18"/>
                <w:szCs w:val="18"/>
                <w:shd w:val="clear" w:color="auto" w:fill="auto"/>
                <w:vertAlign w:val="superscript"/>
                <w:lang w:val="de-DE" w:eastAsia="de-DE" w:bidi="de-DE"/>
              </w:rPr>
              <w:t>0,±</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/&gt;— ’ d+ ’ Äy—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 xml:space="preserve">W., jojähr. </w:t>
            </w:r>
            <w:r>
              <w:rPr>
                <w:color w:val="000000"/>
                <w:spacing w:val="0"/>
                <w:w w:val="100"/>
                <w:position w:val="0"/>
                <w:sz w:val="17"/>
                <w:szCs w:val="17"/>
                <w:shd w:val="clear" w:color="auto" w:fill="auto"/>
                <w:lang w:val="de-DE" w:eastAsia="de-DE" w:bidi="de-DE"/>
              </w:rPr>
              <w:t>$</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Schizophrene De</w:t>
              <w:softHyphen/>
              <w:t>pression</w:t>
            </w:r>
          </w:p>
        </w:tc>
      </w:tr>
      <w:tr>
        <w:trPr>
          <w:trHeight w:val="701"/>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Tr/gcfahr</w:t>
            </w:r>
          </w:p>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TrzäqzzaZs Trieb</w:t>
              <w:softHyphen/>
              <w:t>klasse</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tabs>
                <w:tab w:pos="739" w:val="left"/>
              </w:tabs>
              <w:bidi w:val="0"/>
              <w:spacing w:line="202"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Schk—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Cm — . </w:t>
            </w:r>
            <w:r>
              <w:rPr>
                <w:color w:val="000000"/>
                <w:spacing w:val="0"/>
                <w:w w:val="100"/>
                <w:position w:val="0"/>
                <w:sz w:val="14"/>
                <w:szCs w:val="14"/>
                <w:shd w:val="clear" w:color="auto" w:fill="auto"/>
                <w:lang w:val="de-DE" w:eastAsia="de-DE" w:bidi="de-DE"/>
              </w:rPr>
              <w:t xml:space="preserve">/V— </w:t>
            </w:r>
            <w:r>
              <w:rPr>
                <w:color w:val="000000"/>
                <w:spacing w:val="0"/>
                <w:w w:val="100"/>
                <w:position w:val="0"/>
                <w:sz w:val="18"/>
                <w:szCs w:val="18"/>
                <w:shd w:val="clear" w:color="auto" w:fill="auto"/>
                <w:lang w:val="de-DE" w:eastAsia="de-DE" w:bidi="de-DE"/>
              </w:rPr>
              <w:t xml:space="preserve">_ </w:t>
            </w:r>
            <w:r>
              <w:rPr>
                <w:i/>
                <w:iCs/>
                <w:color w:val="000000"/>
                <w:spacing w:val="0"/>
                <w:w w:val="100"/>
                <w:position w:val="0"/>
                <w:sz w:val="18"/>
                <w:szCs w:val="18"/>
                <w:shd w:val="clear" w:color="auto" w:fill="auto"/>
                <w:lang w:val="de-DE" w:eastAsia="de-DE" w:bidi="de-DE"/>
              </w:rPr>
              <w:t>Sh</w:t>
            </w:r>
            <w:r>
              <w:rPr>
                <w:color w:val="000000"/>
                <w:spacing w:val="0"/>
                <w:w w:val="100"/>
                <w:position w:val="0"/>
                <w:sz w:val="18"/>
                <w:szCs w:val="18"/>
                <w:shd w:val="clear" w:color="auto" w:fill="auto"/>
                <w:lang w:val="de-DE" w:eastAsia="de-DE" w:bidi="de-DE"/>
              </w:rPr>
              <w:t xml:space="preserve"> + ~5</w:t>
              <w:tab/>
              <w:t xml:space="preserve">5 4 </w:t>
            </w:r>
            <w:r>
              <w:rPr>
                <w:color w:val="000000"/>
                <w:spacing w:val="0"/>
                <w:w w:val="100"/>
                <w:position w:val="0"/>
                <w:sz w:val="14"/>
                <w:szCs w:val="14"/>
                <w:shd w:val="clear" w:color="auto" w:fill="auto"/>
                <w:lang w:val="de-DE" w:eastAsia="de-DE" w:bidi="de-DE"/>
              </w:rPr>
              <w:t>f</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T</w:t>
            </w:r>
            <w:r>
              <w:rPr>
                <w:color w:val="000000"/>
                <w:spacing w:val="0"/>
                <w:w w:val="100"/>
                <w:position w:val="0"/>
                <w:sz w:val="18"/>
                <w:szCs w:val="18"/>
                <w:shd w:val="clear" w:color="auto" w:fill="auto"/>
                <w:lang w:val="de-DE" w:eastAsia="de-DE" w:bidi="de-DE"/>
              </w:rPr>
              <w:t xml:space="preserve">° ,d± . h&gt;o , </w:t>
            </w:r>
            <w:r>
              <w:rPr>
                <w:i/>
                <w:iCs/>
                <w:color w:val="000000"/>
                <w:spacing w:val="0"/>
                <w:w w:val="100"/>
                <w:position w:val="0"/>
                <w:sz w:val="18"/>
                <w:szCs w:val="18"/>
                <w:shd w:val="clear" w:color="auto" w:fill="auto"/>
                <w:lang w:val="de-DE" w:eastAsia="de-DE" w:bidi="de-DE"/>
              </w:rPr>
              <w:t>k— m —</w:t>
            </w:r>
            <w:r>
              <w:rPr>
                <w:color w:val="000000"/>
                <w:spacing w:val="0"/>
                <w:w w:val="100"/>
                <w:position w:val="0"/>
                <w:sz w:val="18"/>
                <w:szCs w:val="18"/>
                <w:shd w:val="clear" w:color="auto" w:fill="auto"/>
                <w:lang w:val="de-DE" w:eastAsia="de-DE" w:bidi="de-DE"/>
              </w:rPr>
              <w:t xml:space="preserve"> g—</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F., 37jähr. </w:t>
            </w:r>
            <w:r>
              <w:rPr>
                <w:color w:val="000000"/>
                <w:spacing w:val="0"/>
                <w:w w:val="100"/>
                <w:position w:val="0"/>
                <w:sz w:val="15"/>
                <w:szCs w:val="15"/>
                <w:shd w:val="clear" w:color="auto" w:fill="auto"/>
                <w:lang w:val="de-DE" w:eastAsia="de-DE" w:bidi="de-DE"/>
              </w:rPr>
              <w:t xml:space="preserve">&lt;£. </w:t>
            </w:r>
            <w:r>
              <w:rPr>
                <w:color w:val="000000"/>
                <w:spacing w:val="0"/>
                <w:w w:val="100"/>
                <w:position w:val="0"/>
                <w:sz w:val="18"/>
                <w:szCs w:val="18"/>
                <w:shd w:val="clear" w:color="auto" w:fill="auto"/>
                <w:lang w:val="de-DE" w:eastAsia="de-DE" w:bidi="de-DE"/>
              </w:rPr>
              <w:t>Arbei</w:t>
              <w:softHyphen/>
              <w:t>ter. Epilepsie</w:t>
            </w:r>
          </w:p>
        </w:tc>
      </w:tr>
    </w:tbl>
    <w:p>
      <w:pPr>
        <w:pStyle w:val="Style53"/>
        <w:keepNext w:val="0"/>
        <w:keepLines w:val="0"/>
        <w:widowControl w:val="0"/>
        <w:shd w:val="clear" w:color="auto" w:fill="auto"/>
        <w:bidi w:val="0"/>
        <w:spacing w:line="240" w:lineRule="auto"/>
        <w:ind w:left="6888" w:firstLine="0"/>
        <w:jc w:val="left"/>
        <w:sectPr>
          <w:headerReference w:type="default" r:id="rId43"/>
          <w:footerReference w:type="default" r:id="rId44"/>
          <w:headerReference w:type="even" r:id="rId45"/>
          <w:footerReference w:type="even" r:id="rId46"/>
          <w:footnotePr>
            <w:pos w:val="pageBottom"/>
            <w:numFmt w:val="upperRoman"/>
            <w:numRestart w:val="continuous"/>
            <w15:footnoteColumns w:val="1"/>
          </w:footnotePr>
          <w:pgSz w:w="12240" w:h="15840"/>
          <w:pgMar w:top="2129" w:left="2034" w:right="2951" w:bottom="1876" w:header="1701" w:footer="1448" w:gutter="0"/>
          <w:pgNumType w:start="17"/>
          <w:cols w:space="720"/>
          <w:noEndnote/>
          <w:rtlGutter w:val="0"/>
          <w:docGrid w:linePitch="360"/>
        </w:sectPr>
      </w:pPr>
      <w:r>
        <w:rPr>
          <w:color w:val="000000"/>
          <w:spacing w:val="0"/>
          <w:w w:val="100"/>
          <w:position w:val="0"/>
          <w:shd w:val="clear" w:color="auto" w:fill="auto"/>
          <w:lang w:val="de-DE" w:eastAsia="de-DE" w:bidi="de-DE"/>
        </w:rPr>
        <w:t>2JI</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objekte, denen sie sich </w:t>
      </w:r>
      <w:r>
        <w:rPr>
          <w:color w:val="000000"/>
          <w:spacing w:val="0"/>
          <w:w w:val="100"/>
          <w:position w:val="0"/>
          <w:sz w:val="19"/>
          <w:szCs w:val="19"/>
          <w:shd w:val="clear" w:color="auto" w:fill="auto"/>
          <w:lang w:val="de-DE" w:eastAsia="de-DE" w:bidi="de-DE"/>
        </w:rPr>
        <w:t xml:space="preserve">masochistisch </w:t>
      </w:r>
      <w:r>
        <w:rPr>
          <w:color w:val="000000"/>
          <w:spacing w:val="0"/>
          <w:w w:val="100"/>
          <w:position w:val="0"/>
          <w:shd w:val="clear" w:color="auto" w:fill="auto"/>
          <w:lang w:val="de-DE" w:eastAsia="de-DE" w:bidi="de-DE"/>
        </w:rPr>
        <w:t>hingeben könnte (-.T-Trieblassse mit La</w:t>
        <w:softHyphen/>
        <w:t>tenzgrad 7). Die Süchtigkeit war für sie nur ein Notausgang aus dieser sexuell</w:t>
        <w:softHyphen/>
        <w:t>perversen Triebgefahr.</w:t>
      </w:r>
    </w:p>
    <w:p>
      <w:pPr>
        <w:pStyle w:val="Style27"/>
        <w:keepNext w:val="0"/>
        <w:keepLines w:val="0"/>
        <w:widowControl w:val="0"/>
        <w:shd w:val="clear" w:color="auto" w:fill="auto"/>
        <w:tabs>
          <w:tab w:pos="4787" w:val="left"/>
          <w:tab w:pos="5362" w:val="left"/>
        </w:tabs>
        <w:bidi w:val="0"/>
        <w:spacing w:line="298" w:lineRule="auto"/>
        <w:ind w:left="0" w:firstLine="360"/>
        <w:jc w:val="left"/>
      </w:pPr>
      <w:r>
        <w:rPr>
          <w:color w:val="000000"/>
          <w:spacing w:val="0"/>
          <w:w w:val="100"/>
          <w:position w:val="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Beispiel </w:t>
      </w:r>
      <w:r>
        <w:rPr>
          <w:color w:val="000000"/>
          <w:spacing w:val="0"/>
          <w:w w:val="100"/>
          <w:position w:val="0"/>
          <w:shd w:val="clear" w:color="auto" w:fill="auto"/>
          <w:lang w:val="de-DE" w:eastAsia="de-DE" w:bidi="de-DE"/>
        </w:rPr>
        <w:t xml:space="preserve">7 hat sich die klinische Diagnose nur </w:t>
      </w:r>
      <w:r>
        <w:rPr>
          <w:color w:val="000000"/>
          <w:spacing w:val="0"/>
          <w:w w:val="100"/>
          <w:position w:val="0"/>
          <w:sz w:val="19"/>
          <w:szCs w:val="19"/>
          <w:shd w:val="clear" w:color="auto" w:fill="auto"/>
          <w:lang w:val="de-DE" w:eastAsia="de-DE" w:bidi="de-DE"/>
        </w:rPr>
        <w:t xml:space="preserve">auf </w:t>
      </w:r>
      <w:r>
        <w:rPr>
          <w:color w:val="000000"/>
          <w:spacing w:val="0"/>
          <w:w w:val="100"/>
          <w:position w:val="0"/>
          <w:shd w:val="clear" w:color="auto" w:fill="auto"/>
          <w:lang w:val="de-DE" w:eastAsia="de-DE" w:bidi="de-DE"/>
        </w:rPr>
        <w:t>das Paranoid beschränkt. Die experimentelle Triebanalyse zeigt aber klar, daß es sich um eine Misch</w:t>
        <w:softHyphen/>
        <w:t xml:space="preserve">erkrankung des Paranoiden mit der </w:t>
      </w:r>
      <w:r>
        <w:rPr>
          <w:i/>
          <w:iCs/>
          <w:color w:val="000000"/>
          <w:spacing w:val="0"/>
          <w:w w:val="100"/>
          <w:position w:val="0"/>
          <w:shd w:val="clear" w:color="auto" w:fill="auto"/>
          <w:lang w:val="de-DE" w:eastAsia="de-DE" w:bidi="de-DE"/>
        </w:rPr>
        <w:t>Depeession</w:t>
      </w:r>
      <w:r>
        <w:rPr>
          <w:color w:val="000000"/>
          <w:spacing w:val="0"/>
          <w:w w:val="100"/>
          <w:position w:val="0"/>
          <w:shd w:val="clear" w:color="auto" w:fill="auto"/>
          <w:lang w:val="de-DE" w:eastAsia="de-DE" w:bidi="de-DE"/>
        </w:rPr>
        <w:tab/>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handelt.</w:t>
      </w:r>
    </w:p>
    <w:p>
      <w:pPr>
        <w:pStyle w:val="Style27"/>
        <w:keepNext w:val="0"/>
        <w:keepLines w:val="0"/>
        <w:widowControl w:val="0"/>
        <w:shd w:val="clear" w:color="auto" w:fill="auto"/>
        <w:tabs>
          <w:tab w:pos="3466" w:val="left"/>
        </w:tabs>
        <w:bidi w:val="0"/>
        <w:spacing w:line="298" w:lineRule="auto"/>
        <w:ind w:left="0" w:firstLine="360"/>
        <w:jc w:val="left"/>
      </w:pPr>
      <w:r>
        <w:rPr>
          <w:color w:val="000000"/>
          <w:spacing w:val="0"/>
          <w:w w:val="100"/>
          <w:position w:val="0"/>
          <w:shd w:val="clear" w:color="auto" w:fill="auto"/>
          <w:lang w:val="de-DE" w:eastAsia="de-DE" w:bidi="de-DE"/>
        </w:rPr>
        <w:t xml:space="preserve">Im ThiS-piki f stellte man klinisch die Diagnose: </w:t>
      </w:r>
      <w:r>
        <w:rPr>
          <w:i/>
          <w:iCs/>
          <w:color w:val="000000"/>
          <w:spacing w:val="0"/>
          <w:w w:val="100"/>
          <w:position w:val="0"/>
          <w:shd w:val="clear" w:color="auto" w:fill="auto"/>
          <w:lang w:val="de-DE" w:eastAsia="de-DE" w:bidi="de-DE"/>
        </w:rPr>
        <w:t xml:space="preserve">Nymphomanie mit-Kleptomanie </w:t>
      </w:r>
      <w:r>
        <w:rPr>
          <w:color w:val="000000"/>
          <w:spacing w:val="0"/>
          <w:w w:val="100"/>
          <w:position w:val="0"/>
          <w:shd w:val="clear" w:color="auto" w:fill="auto"/>
          <w:lang w:val="de-DE" w:eastAsia="de-DE" w:bidi="de-DE"/>
        </w:rPr>
        <w:t xml:space="preserve">auf. Die experimentelle Analyse der Triebgefahren fand zwar die Triebanlage zu einer </w:t>
      </w:r>
      <w:r>
        <w:rPr>
          <w:i/>
          <w:iCs/>
          <w:color w:val="000000"/>
          <w:spacing w:val="0"/>
          <w:w w:val="100"/>
          <w:position w:val="0"/>
          <w:shd w:val="clear" w:color="auto" w:fill="auto"/>
          <w:lang w:val="de-DE" w:eastAsia="de-DE" w:bidi="de-DE"/>
        </w:rPr>
        <w:t>hypomaoischen PPallO^lgkeit</w:t>
      </w:r>
      <w:r>
        <w:rPr>
          <w:color w:val="000000"/>
          <w:spacing w:val="0"/>
          <w:w w:val="100"/>
          <w:position w:val="0"/>
          <w:shd w:val="clear" w:color="auto" w:fill="auto"/>
          <w:lang w:val="de-DE" w:eastAsia="de-DE" w:bidi="de-DE"/>
        </w:rPr>
        <w:tab/>
        <w:t>, aber als die größere Triebgefahr erwies</w:t>
      </w:r>
    </w:p>
    <w:p>
      <w:pPr>
        <w:pStyle w:val="Style27"/>
        <w:keepNext w:val="0"/>
        <w:keepLines w:val="0"/>
        <w:widowControl w:val="0"/>
        <w:shd w:val="clear" w:color="auto" w:fill="auto"/>
        <w:bidi w:val="0"/>
        <w:spacing w:line="314" w:lineRule="auto"/>
        <w:ind w:left="0" w:firstLine="0"/>
        <w:jc w:val="left"/>
      </w:pPr>
      <w:r>
        <w:rPr>
          <w:color w:val="000000"/>
          <w:spacing w:val="0"/>
          <w:w w:val="100"/>
          <w:position w:val="0"/>
          <w:sz w:val="19"/>
          <w:szCs w:val="19"/>
          <w:shd w:val="clear" w:color="auto" w:fill="auto"/>
          <w:lang w:val="de-DE" w:eastAsia="de-DE" w:bidi="de-DE"/>
        </w:rPr>
        <w:t>sk:h im Experiment doch die Anlage zur E/Z/fWo/zg, zu Z)^p^</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rso/tp/is</w:t>
      </w:r>
      <w:r>
        <w:rPr>
          <w:color w:val="000000"/>
          <w:spacing w:val="0"/>
          <w:w w:val="100"/>
          <w:position w:val="0"/>
          <w:sz w:val="19"/>
          <w:szCs w:val="19"/>
          <w:shd w:val="clear" w:color="auto" w:fill="auto"/>
          <w:vertAlign w:val="subscript"/>
          <w:lang w:val="de-DE" w:eastAsia="de-DE" w:bidi="de-DE"/>
        </w:rPr>
        <w:t>&lt;</w:t>
      </w:r>
      <w:r>
        <w:rPr>
          <w:color w:val="000000"/>
          <w:spacing w:val="0"/>
          <w:w w:val="100"/>
          <w:position w:val="0"/>
          <w:sz w:val="19"/>
          <w:szCs w:val="19"/>
          <w:shd w:val="clear" w:color="auto" w:fill="auto"/>
          <w:lang w:val="de-DE" w:eastAsia="de-DE" w:bidi="de-DE"/>
        </w:rPr>
        <w:t xml:space="preserve">p/io/t o/r Vorst^ufe einer Schizophrenie —7— </w:t>
      </w:r>
      <w:r>
        <w:rPr>
          <w:color w:val="000000"/>
          <w:spacing w:val="0"/>
          <w:w w:val="100"/>
          <w:position w:val="0"/>
          <w:shd w:val="clear" w:color="auto" w:fill="auto"/>
          <w:lang w:val="de-DE" w:eastAsia="de-DE" w:bidi="de-DE"/>
        </w:rPr>
        <w:t>mit der Triebformel also mit einer Tri</w:t>
        <w:softHyphen/>
        <w:t>tendenzgefahr der Entfremdung. Die Psychoanalyse des Falles fand in der Tat häufige Entfremdungs- und Depersonhlishtionscrscheinungcn.</w:t>
      </w:r>
    </w:p>
    <w:p>
      <w:pPr>
        <w:pStyle w:val="Style27"/>
        <w:keepNext w:val="0"/>
        <w:keepLines w:val="0"/>
        <w:widowControl w:val="0"/>
        <w:shd w:val="clear" w:color="auto" w:fill="auto"/>
        <w:tabs>
          <w:tab w:pos="2428" w:val="left"/>
          <w:tab w:pos="3782" w:val="left"/>
          <w:tab w:pos="4787" w:val="left"/>
          <w:tab w:pos="5639" w:val="left"/>
        </w:tabs>
        <w:bidi w:val="0"/>
        <w:spacing w:line="240" w:lineRule="auto"/>
        <w:ind w:left="360" w:hanging="360"/>
        <w:jc w:val="left"/>
        <w:rPr>
          <w:sz w:val="18"/>
          <w:szCs w:val="18"/>
        </w:rPr>
      </w:pPr>
      <w:r>
        <w:rPr>
          <w:color w:val="000000"/>
          <w:spacing w:val="0"/>
          <w:w w:val="100"/>
          <w:position w:val="0"/>
          <w:sz w:val="20"/>
          <w:szCs w:val="2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Bespie/ </w:t>
      </w:r>
      <w:r>
        <w:rPr>
          <w:color w:val="000000"/>
          <w:spacing w:val="0"/>
          <w:w w:val="100"/>
          <w:position w:val="0"/>
          <w:sz w:val="20"/>
          <w:szCs w:val="20"/>
          <w:shd w:val="clear" w:color="auto" w:fill="auto"/>
          <w:lang w:val="de-DE" w:eastAsia="de-DE" w:bidi="de-DE"/>
        </w:rPr>
        <w:t>9 erfaßt die klinische Diagnose (Paranoid mit Größenwahn) eben</w:t>
        <w:softHyphen/>
      </w:r>
      <w:r>
        <w:rPr>
          <w:i/>
          <w:iCs/>
          <w:color w:val="000000"/>
          <w:spacing w:val="0"/>
          <w:w w:val="100"/>
          <w:position w:val="0"/>
          <w:sz w:val="18"/>
          <w:szCs w:val="18"/>
          <w:shd w:val="clear" w:color="auto" w:fill="auto"/>
          <w:lang w:val="de-DE" w:eastAsia="de-DE" w:bidi="de-DE"/>
        </w:rPr>
        <w:t>.</w:t>
        <w:tab/>
        <w:t>.</w:t>
        <w:tab/>
        <w:t>Schp +</w:t>
        <w:tab/>
        <w:t>.</w:t>
        <w:tab/>
        <w:t>k°</w:t>
      </w:r>
    </w:p>
    <w:p>
      <w:pPr>
        <w:pStyle w:val="Style27"/>
        <w:keepNext w:val="0"/>
        <w:keepLines w:val="0"/>
        <w:widowControl w:val="0"/>
        <w:shd w:val="clear" w:color="auto" w:fill="auto"/>
        <w:tabs>
          <w:tab w:pos="4787" w:val="left"/>
        </w:tabs>
        <w:bidi w:val="0"/>
        <w:spacing w:line="259" w:lineRule="auto"/>
        <w:ind w:left="0" w:firstLine="0"/>
        <w:jc w:val="left"/>
        <w:rPr>
          <w:sz w:val="19"/>
          <w:szCs w:val="19"/>
        </w:rPr>
      </w:pPr>
      <w:r>
        <w:rPr>
          <w:color w:val="000000"/>
          <w:spacing w:val="0"/>
          <w:w w:val="100"/>
          <w:position w:val="0"/>
          <w:sz w:val="20"/>
          <w:szCs w:val="20"/>
          <w:shd w:val="clear" w:color="auto" w:fill="auto"/>
          <w:lang w:val="de-DE" w:eastAsia="de-DE" w:bidi="de-DE"/>
        </w:rPr>
        <w:t>falls nur die lärmende Triebgefahr der —, Unitendenz Dagegen ver</w:t>
        <w:softHyphen/>
        <w:t xml:space="preserve">nachlässigte sie die gleich große Gefahr der </w:t>
      </w:r>
      <w:r>
        <w:rPr>
          <w:color w:val="000000"/>
          <w:spacing w:val="0"/>
          <w:w w:val="100"/>
          <w:position w:val="0"/>
          <w:sz w:val="19"/>
          <w:szCs w:val="19"/>
          <w:shd w:val="clear" w:color="auto" w:fill="auto"/>
          <w:lang w:val="de-DE" w:eastAsia="de-DE" w:bidi="de-DE"/>
        </w:rPr>
        <w:t xml:space="preserve">latenten </w:t>
      </w:r>
      <w:r>
        <w:rPr>
          <w:color w:val="000000"/>
          <w:spacing w:val="0"/>
          <w:w w:val="100"/>
          <w:position w:val="0"/>
          <w:sz w:val="20"/>
          <w:szCs w:val="20"/>
          <w:shd w:val="clear" w:color="auto" w:fill="auto"/>
          <w:lang w:val="de-DE" w:eastAsia="de-DE" w:bidi="de-DE"/>
        </w:rPr>
        <w:t>HoÄosexuzZiÄit, die die Per</w:t>
        <w:softHyphen/>
        <w:t xml:space="preserve">son stets verdrängte und die nur in der Psychoanalyse und natürlich in der </w:t>
      </w:r>
      <w:r>
        <w:rPr>
          <w:color w:val="000000"/>
          <w:spacing w:val="0"/>
          <w:w w:val="100"/>
          <w:position w:val="0"/>
          <w:sz w:val="19"/>
          <w:szCs w:val="19"/>
          <w:shd w:val="clear" w:color="auto" w:fill="auto"/>
          <w:lang w:val="de-DE" w:eastAsia="de-DE" w:bidi="de-DE"/>
        </w:rPr>
        <w:t>j7</w:t>
      </w:r>
      <w:r>
        <w:rPr>
          <w:color w:val="000000"/>
          <w:spacing w:val="0"/>
          <w:w w:val="100"/>
          <w:position w:val="0"/>
          <w:sz w:val="19"/>
          <w:szCs w:val="19"/>
          <w:shd w:val="clear" w:color="auto" w:fill="auto"/>
          <w:vertAlign w:val="subscript"/>
          <w:lang w:val="de-DE" w:eastAsia="de-DE" w:bidi="de-DE"/>
        </w:rPr>
        <w:t>?</w:t>
      </w:r>
      <w:r>
        <w:rPr>
          <w:color w:val="000000"/>
          <w:spacing w:val="0"/>
          <w:w w:val="100"/>
          <w:position w:val="0"/>
          <w:sz w:val="19"/>
          <w:szCs w:val="19"/>
          <w:shd w:val="clear" w:color="auto" w:fill="auto"/>
          <w:lang w:val="de-DE" w:eastAsia="de-DE" w:bidi="de-DE"/>
        </w:rPr>
        <w:t>+i</w:t>
        <w:tab/>
        <w:t>.</w:t>
      </w:r>
    </w:p>
    <w:p>
      <w:pPr>
        <w:pStyle w:val="Style27"/>
        <w:keepNext w:val="0"/>
        <w:keepLines w:val="0"/>
        <w:widowControl w:val="0"/>
        <w:shd w:val="clear" w:color="auto" w:fill="auto"/>
        <w:tabs>
          <w:tab w:pos="4483" w:val="left"/>
        </w:tabs>
        <w:bidi w:val="0"/>
        <w:spacing w:line="180" w:lineRule="auto"/>
        <w:ind w:left="0" w:firstLine="0"/>
        <w:jc w:val="left"/>
      </w:pPr>
      <w:r>
        <w:rPr>
          <w:color w:val="000000"/>
          <w:spacing w:val="0"/>
          <w:w w:val="100"/>
          <w:position w:val="0"/>
          <w:shd w:val="clear" w:color="auto" w:fill="auto"/>
          <w:lang w:val="de-DE" w:eastAsia="de-DE" w:bidi="de-DE"/>
        </w:rPr>
        <w:t xml:space="preserve">experimentellen Triebanalyse in Form von </w:t>
      </w:r>
      <w:r>
        <w:rPr>
          <w:strike/>
          <w:color w:val="000000"/>
          <w:spacing w:val="0"/>
          <w:w w:val="100"/>
          <w:position w:val="0"/>
          <w:sz w:val="19"/>
          <w:szCs w:val="19"/>
          <w:shd w:val="clear" w:color="auto" w:fill="auto"/>
          <w:lang w:val="de-DE" w:eastAsia="de-DE" w:bidi="de-DE"/>
        </w:rPr>
        <w:t>6</w:t>
      </w:r>
      <w:r>
        <w:rPr>
          <w:color w:val="000000"/>
          <w:spacing w:val="0"/>
          <w:w w:val="100"/>
          <w:position w:val="0"/>
          <w:shd w:val="clear" w:color="auto" w:fill="auto"/>
          <w:lang w:val="de-DE" w:eastAsia="de-DE" w:bidi="de-DE"/>
        </w:rPr>
        <w:tab/>
        <w:t>- Tritendenzgefahr sichtbar ge</w:t>
        <w:softHyphen/>
      </w:r>
    </w:p>
    <w:p>
      <w:pPr>
        <w:pStyle w:val="Style27"/>
        <w:keepNext w:val="0"/>
        <w:keepLines w:val="0"/>
        <w:widowControl w:val="0"/>
        <w:shd w:val="clear" w:color="auto" w:fill="auto"/>
        <w:bidi w:val="0"/>
        <w:spacing w:line="298" w:lineRule="auto"/>
        <w:ind w:left="0" w:firstLine="0"/>
        <w:jc w:val="left"/>
      </w:pPr>
      <w:r>
        <w:rPr>
          <w:color w:val="000000"/>
          <w:spacing w:val="0"/>
          <w:w w:val="100"/>
          <w:position w:val="0"/>
          <w:shd w:val="clear" w:color="auto" w:fill="auto"/>
          <w:lang w:val="de-DE" w:eastAsia="de-DE" w:bidi="de-DE"/>
        </w:rPr>
        <w:t>macht wurde.</w:t>
      </w:r>
    </w:p>
    <w:p>
      <w:pPr>
        <w:pStyle w:val="Style27"/>
        <w:keepNext w:val="0"/>
        <w:keepLines w:val="0"/>
        <w:widowControl w:val="0"/>
        <w:shd w:val="clear" w:color="auto" w:fill="auto"/>
        <w:tabs>
          <w:tab w:pos="3264" w:val="left"/>
        </w:tabs>
        <w:bidi w:val="0"/>
        <w:spacing w:line="240" w:lineRule="auto"/>
        <w:ind w:left="0" w:firstLine="360"/>
        <w:jc w:val="left"/>
      </w:pPr>
      <w:r>
        <w:rPr>
          <w:color w:val="000000"/>
          <w:spacing w:val="0"/>
          <w:w w:val="100"/>
          <w:position w:val="0"/>
          <w:shd w:val="clear" w:color="auto" w:fill="auto"/>
          <w:lang w:val="de-DE" w:eastAsia="de-DE" w:bidi="de-DE"/>
        </w:rPr>
        <w:t xml:space="preserve">Schon diese wenigen Beispiele aus der Gruppe der Äitriebgefahren und Tütriebklassen zeigen klar, wie </w:t>
      </w:r>
      <w:r>
        <w:rPr>
          <w:i/>
          <w:iCs/>
          <w:color w:val="000000"/>
          <w:spacing w:val="0"/>
          <w:w w:val="100"/>
          <w:position w:val="0"/>
          <w:shd w:val="clear" w:color="auto" w:fill="auto"/>
          <w:lang w:val="de-DE" w:eastAsia="de-DE" w:bidi="de-DE"/>
        </w:rPr>
        <w:t>einseitig dee klinische Däagnose bezüigUch</w:t>
      </w:r>
      <w:r>
        <w:rPr>
          <w:color w:val="000000"/>
          <w:spacing w:val="0"/>
          <w:w w:val="100"/>
          <w:position w:val="0"/>
          <w:shd w:val="clear" w:color="auto" w:fill="auto"/>
          <w:lang w:val="de-DE" w:eastAsia="de-DE" w:bidi="de-DE"/>
        </w:rPr>
        <w:t xml:space="preserve"> der Ef/asu/ng </w:t>
      </w:r>
      <w:r>
        <w:rPr>
          <w:color w:val="000000"/>
          <w:spacing w:val="0"/>
          <w:w w:val="100"/>
          <w:position w:val="0"/>
          <w:sz w:val="19"/>
          <w:szCs w:val="19"/>
          <w:shd w:val="clear" w:color="auto" w:fill="auto"/>
          <w:lang w:val="de-DE" w:eastAsia="de-DE" w:bidi="de-DE"/>
        </w:rPr>
        <w:t xml:space="preserve">wo </w:t>
      </w:r>
      <w:r>
        <w:rPr>
          <w:color w:val="000000"/>
          <w:spacing w:val="0"/>
          <w:w w:val="100"/>
          <w:position w:val="0"/>
          <w:shd w:val="clear" w:color="auto" w:fill="auto"/>
          <w:lang w:val="de-DE" w:eastAsia="de-DE" w:bidi="de-DE"/>
        </w:rPr>
        <w:t xml:space="preserve">fff/ise/bo 79/0^99,0 9«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f 90*9'9 eorgeM. Diese Einseitigkeit ist natürlich noch gewaltsamer in den Fällen, bei denen in der Tiefe eine Koppelung von drei Triebgefahren lauert.</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color w:val="000000"/>
          <w:spacing w:val="0"/>
          <w:w w:val="100"/>
          <w:position w:val="0"/>
          <w:sz w:val="19"/>
          <w:szCs w:val="19"/>
          <w:shd w:val="clear" w:color="auto" w:fill="auto"/>
          <w:lang w:val="de-DE" w:eastAsia="de-DE" w:bidi="de-DE"/>
        </w:rPr>
        <w:t xml:space="preserve">Beispiel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handelt es sich um eine 24jährige Organistin, die man in der psychiatrischen Klinik der Universität Tübingen (Prof.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in der Epikrise wie folgt beurteilt hat: «Es handelt sich bei der Patientin um eine b/poma/Äsche </w:t>
      </w:r>
      <w:r>
        <w:rPr>
          <w:i/>
          <w:iCs/>
          <w:color w:val="000000"/>
          <w:spacing w:val="0"/>
          <w:w w:val="100"/>
          <w:position w:val="0"/>
          <w:shd w:val="clear" w:color="auto" w:fill="auto"/>
          <w:lang w:val="de-DE" w:eastAsia="de-DE" w:bidi="de-DE"/>
        </w:rPr>
        <w:t>Phase</w:t>
      </w:r>
      <w:r>
        <w:rPr>
          <w:color w:val="000000"/>
          <w:spacing w:val="0"/>
          <w:w w:val="100"/>
          <w:position w:val="0"/>
          <w:sz w:val="19"/>
          <w:szCs w:val="19"/>
          <w:shd w:val="clear" w:color="auto" w:fill="auto"/>
          <w:lang w:val="de-DE" w:eastAsia="de-DE" w:bidi="de-DE"/>
        </w:rPr>
        <w:t xml:space="preserve"> im </w:t>
      </w:r>
      <w:r>
        <w:rPr>
          <w:color w:val="000000"/>
          <w:spacing w:val="0"/>
          <w:w w:val="100"/>
          <w:position w:val="0"/>
          <w:shd w:val="clear" w:color="auto" w:fill="auto"/>
          <w:lang w:val="de-DE" w:eastAsia="de-DE" w:bidi="de-DE"/>
        </w:rPr>
        <w:t xml:space="preserve">Rahmen einer manisch-depressiven </w:t>
      </w:r>
      <w:r>
        <w:rPr>
          <w:i/>
          <w:iCs/>
          <w:color w:val="000000"/>
          <w:spacing w:val="0"/>
          <w:w w:val="100"/>
          <w:position w:val="0"/>
          <w:shd w:val="clear" w:color="auto" w:fill="auto"/>
          <w:lang w:val="de-DE" w:eastAsia="de-DE" w:bidi="de-DE"/>
        </w:rPr>
        <w:t>Erkzanktnig.»</w:t>
      </w:r>
      <w:r>
        <w:rPr>
          <w:color w:val="000000"/>
          <w:spacing w:val="0"/>
          <w:w w:val="100"/>
          <w:position w:val="0"/>
          <w:shd w:val="clear" w:color="auto" w:fill="auto"/>
          <w:lang w:val="de-DE" w:eastAsia="de-DE" w:bidi="de-DE"/>
        </w:rPr>
        <w:t xml:space="preserve"> Diese Kranke wurde auf Grund einer «blinden» Analyse ihrer Zehnerserie mit dem Triebtest von uns zusammenfassend wie folgt beurteilt: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«Patientin konnte zur Zeit der Aufnahme ,mhniform</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erregt gewesen sein (die experimentelle Triebanalyse stimmt so weit mit der klinischen Diagnose: Manie). Auf Grund der Cm~-, Schp~-Klasscnkoppdung müssen wir aber an</w:t>
        <w:softHyphen/>
        <w:t>nehmen, daß die Erbstruktur der Patientin in beiden Richtungen belastet sei und daß im klinischen Bilde der paranoiden Schizophrenie auch zirkuläre Stim</w:t>
        <w:softHyphen/>
        <w:t>mungsstörungen eine Rolle spielen könnten.» Wir verdanken der Liebenswürdig</w:t>
        <w:softHyphen/>
        <w:t xml:space="preserve">keit der Klinik genaue Auszüge aus der Krankengeschichte (Nr. </w:t>
      </w:r>
      <w:r>
        <w:rPr>
          <w:color w:val="000000"/>
          <w:spacing w:val="0"/>
          <w:w w:val="100"/>
          <w:position w:val="0"/>
          <w:sz w:val="16"/>
          <w:szCs w:val="16"/>
          <w:shd w:val="clear" w:color="auto" w:fill="auto"/>
          <w:lang w:val="de-DE" w:eastAsia="de-DE" w:bidi="de-DE"/>
        </w:rPr>
        <w:t xml:space="preserve">799). </w:t>
      </w:r>
      <w:r>
        <w:rPr>
          <w:color w:val="000000"/>
          <w:spacing w:val="0"/>
          <w:w w:val="100"/>
          <w:position w:val="0"/>
          <w:shd w:val="clear" w:color="auto" w:fill="auto"/>
          <w:lang w:val="de-DE" w:eastAsia="de-DE" w:bidi="de-DE"/>
        </w:rPr>
        <w:t>Wir wer</w:t>
        <w:softHyphen/>
        <w:t>den diese Auszüge später wörtlich bringen. (Vgl. Fall 18.)</w:t>
      </w:r>
    </w:p>
    <w:p>
      <w:pPr>
        <w:pStyle w:val="Style27"/>
        <w:keepNext w:val="0"/>
        <w:keepLines w:val="0"/>
        <w:widowControl w:val="0"/>
        <w:shd w:val="clear" w:color="auto" w:fill="auto"/>
        <w:tabs>
          <w:tab w:pos="1382" w:val="left"/>
        </w:tabs>
        <w:bidi w:val="0"/>
        <w:spacing w:line="271" w:lineRule="auto"/>
        <w:ind w:left="0" w:firstLine="360"/>
        <w:jc w:val="left"/>
      </w:pPr>
      <w:r>
        <w:rPr>
          <w:color w:val="000000"/>
          <w:spacing w:val="0"/>
          <w:w w:val="100"/>
          <w:position w:val="0"/>
          <w:shd w:val="clear" w:color="auto" w:fill="auto"/>
          <w:lang w:val="de-DE" w:eastAsia="de-DE" w:bidi="de-DE"/>
        </w:rPr>
        <w:t xml:space="preserve">Aus diesen Auszügen kann man feststellen, daß diese hypo/manische Kranke Symptome des </w:t>
      </w:r>
      <w:r>
        <w:rPr>
          <w:i/>
          <w:iCs/>
          <w:color w:val="000000"/>
          <w:spacing w:val="0"/>
          <w:w w:val="100"/>
          <w:position w:val="0"/>
          <w:shd w:val="clear" w:color="auto" w:fill="auto"/>
          <w:lang w:val="de-DE" w:eastAsia="de-DE" w:bidi="de-DE"/>
        </w:rPr>
        <w:t>Gedankeneingebens,</w:t>
      </w:r>
      <w:r>
        <w:rPr>
          <w:color w:val="000000"/>
          <w:spacing w:val="0"/>
          <w:w w:val="100"/>
          <w:position w:val="0"/>
          <w:shd w:val="clear" w:color="auto" w:fill="auto"/>
          <w:lang w:val="de-DE" w:eastAsia="de-DE" w:bidi="de-DE"/>
        </w:rPr>
        <w:t xml:space="preserve"> des Gcdhnkenlhz/Zwcrdcns und der Hh7lU7g/aa’i^/e« aufwies, also Symptome, die dem Krankheitsbild des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zugel^ren. Sie bestätigen demnach die experimentell festgestellte Tatsache der Vermischung des </w:t>
      </w:r>
      <w:r>
        <w:rPr>
          <w:i/>
          <w:iCs/>
          <w:color w:val="000000"/>
          <w:spacing w:val="0"/>
          <w:w w:val="100"/>
          <w:position w:val="0"/>
          <w:shd w:val="clear" w:color="auto" w:fill="auto"/>
          <w:lang w:val="de-DE" w:eastAsia="de-DE" w:bidi="de-DE"/>
        </w:rPr>
        <w:t>Mlamschen</w:t>
        <w:tab/>
        <w:t>mit</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Paranoiden $—7—.</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fragen wir: </w:t>
      </w:r>
      <w:r>
        <w:rPr>
          <w:i/>
          <w:iCs/>
          <w:color w:val="000000"/>
          <w:spacing w:val="0"/>
          <w:w w:val="100"/>
          <w:position w:val="0"/>
          <w:shd w:val="clear" w:color="auto" w:fill="auto"/>
          <w:lang w:val="de-DE" w:eastAsia="de-DE" w:bidi="de-DE"/>
        </w:rPr>
        <w:t>Warum vernachlässigte die klinische Diagnose diesen Symptomen- komplex des Paranoiden? Gehört denn dieses Symptombündel nicht auch zur Persönlich</w:t>
        <w:softHyphen/>
        <w:t>keitsstruktur der Patientin?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Antwort auf diese Frage gibt uns die Epikrise der Patientin, in der</w:t>
      </w:r>
    </w:p>
    <w:p>
      <w:pPr>
        <w:pStyle w:val="Style27"/>
        <w:keepNext w:val="0"/>
        <w:keepLines w:val="0"/>
        <w:widowControl w:val="0"/>
        <w:numPr>
          <w:ilvl w:val="0"/>
          <w:numId w:val="4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der Verlauf und der Ausgang des Irreprozesses als typisch </w:t>
      </w:r>
      <w:r>
        <w:rPr>
          <w:i/>
          <w:iCs/>
          <w:color w:val="000000"/>
          <w:spacing w:val="0"/>
          <w:w w:val="100"/>
          <w:position w:val="0"/>
          <w:shd w:val="clear" w:color="auto" w:fill="auto"/>
          <w:lang w:val="de-DE" w:eastAsia="de-DE" w:bidi="de-DE"/>
        </w:rPr>
        <w:t>zirkulär</w:t>
      </w:r>
      <w:r>
        <w:rPr>
          <w:color w:val="000000"/>
          <w:spacing w:val="0"/>
          <w:w w:val="100"/>
          <w:position w:val="0"/>
          <w:shd w:val="clear" w:color="auto" w:fill="auto"/>
          <w:lang w:val="de-DE" w:eastAsia="de-DE" w:bidi="de-DE"/>
        </w:rPr>
        <w:t xml:space="preserve"> dar</w:t>
        <w:softHyphen/>
        <w:t>gestellt wird;</w:t>
      </w:r>
    </w:p>
    <w:p>
      <w:pPr>
        <w:pStyle w:val="Style27"/>
        <w:keepNext w:val="0"/>
        <w:keepLines w:val="0"/>
        <w:widowControl w:val="0"/>
        <w:numPr>
          <w:ilvl w:val="0"/>
          <w:numId w:val="4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Untersuchung eine vorwiegend </w:t>
      </w:r>
      <w:r>
        <w:rPr>
          <w:i/>
          <w:iCs/>
          <w:color w:val="000000"/>
          <w:spacing w:val="0"/>
          <w:w w:val="100"/>
          <w:position w:val="0"/>
          <w:shd w:val="clear" w:color="auto" w:fill="auto"/>
          <w:lang w:val="de-DE" w:eastAsia="de-DE" w:bidi="de-DE"/>
        </w:rPr>
        <w:t>pyknische</w:t>
      </w:r>
      <w:r>
        <w:rPr>
          <w:color w:val="000000"/>
          <w:spacing w:val="0"/>
          <w:w w:val="100"/>
          <w:position w:val="0"/>
          <w:shd w:val="clear" w:color="auto" w:fill="auto"/>
          <w:lang w:val="de-DE" w:eastAsia="de-DE" w:bidi="de-DE"/>
        </w:rPr>
        <w:t xml:space="preserve"> Körperverfassung mit athle</w:t>
        <w:softHyphen/>
        <w:t>tischen Einschlägen zeigte.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war vermutlich die Ursache, warum man das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Syndrom in der Diagnose - auf Grund der alten Idee der Krankheitseinheit - vernachlässigen und es als Nebensächliches, als </w:t>
      </w:r>
      <w:r>
        <w:rPr>
          <w:i/>
          <w:iCs/>
          <w:color w:val="000000"/>
          <w:spacing w:val="0"/>
          <w:w w:val="100"/>
          <w:position w:val="0"/>
          <w:shd w:val="clear" w:color="auto" w:fill="auto"/>
          <w:lang w:val="de-DE" w:eastAsia="de-DE" w:bidi="de-DE"/>
        </w:rPr>
        <w:t>Akzessorisches</w:t>
      </w:r>
      <w:r>
        <w:rPr>
          <w:color w:val="000000"/>
          <w:spacing w:val="0"/>
          <w:w w:val="100"/>
          <w:position w:val="0"/>
          <w:shd w:val="clear" w:color="auto" w:fill="auto"/>
          <w:lang w:val="de-DE" w:eastAsia="de-DE" w:bidi="de-DE"/>
        </w:rPr>
        <w:t xml:space="preserve"> auf die Seite legen mußte. Die Triebanalyse lehnt sich aber eben gegen diese einseitige, ungerechte Art der Erfassung von psychopathologischen Vorgängen auf.</w:t>
      </w:r>
    </w:p>
    <w:p>
      <w:pPr>
        <w:pStyle w:val="Style27"/>
        <w:keepNext w:val="0"/>
        <w:keepLines w:val="0"/>
        <w:widowControl w:val="0"/>
        <w:shd w:val="clear" w:color="auto" w:fill="auto"/>
        <w:bidi w:val="0"/>
        <w:spacing w:line="269" w:lineRule="auto"/>
        <w:ind w:left="0" w:firstLine="360"/>
        <w:jc w:val="left"/>
      </w:pPr>
      <w:r>
        <w:rPr>
          <w:color w:val="000000"/>
          <w:spacing w:val="0"/>
          <w:w w:val="100"/>
          <w:position w:val="0"/>
          <w:shd w:val="clear" w:color="auto" w:fill="auto"/>
          <w:lang w:val="de-DE" w:eastAsia="de-DE" w:bidi="de-DE"/>
        </w:rPr>
        <w:t xml:space="preserve">Wir sind der Meinung, daß die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Triebstruktur genau so zur Persön</w:t>
        <w:softHyphen/>
        <w:t xml:space="preserve">lichkeitsstruktur dieser Patientin gehört wie die </w:t>
      </w:r>
      <w:r>
        <w:rPr>
          <w:i/>
          <w:iCs/>
          <w:color w:val="000000"/>
          <w:spacing w:val="0"/>
          <w:w w:val="100"/>
          <w:position w:val="0"/>
          <w:shd w:val="clear" w:color="auto" w:fill="auto"/>
          <w:lang w:val="de-DE" w:eastAsia="de-DE" w:bidi="de-DE"/>
        </w:rPr>
        <w:t>manische. Man darf das Paranoide in diesem Fall genau so nicht wegleugnen wie das Manische.</w:t>
      </w:r>
      <w:r>
        <w:rPr>
          <w:color w:val="000000"/>
          <w:spacing w:val="0"/>
          <w:w w:val="100"/>
          <w:position w:val="0"/>
          <w:shd w:val="clear" w:color="auto" w:fill="auto"/>
          <w:lang w:val="de-DE" w:eastAsia="de-DE" w:bidi="de-DE"/>
        </w:rPr>
        <w:t xml:space="preserve"> Beide Triebgefahren, wie diese im Triebtest sichtbar gemacht wurden: —-g— : —</w:t>
      </w:r>
      <w:r>
        <w:rPr>
          <w:i/>
          <w:iCs/>
          <w:color w:val="000000"/>
          <w:spacing w:val="0"/>
          <w:w w:val="100"/>
          <w:position w:val="0"/>
          <w:shd w:val="clear" w:color="auto" w:fill="auto"/>
          <w:lang w:val="de-DE" w:eastAsia="de-DE" w:bidi="de-DE"/>
        </w:rPr>
        <w:t>y~~,</w:t>
      </w:r>
      <w:r>
        <w:rPr>
          <w:color w:val="000000"/>
          <w:spacing w:val="0"/>
          <w:w w:val="100"/>
          <w:position w:val="0"/>
          <w:shd w:val="clear" w:color="auto" w:fill="auto"/>
          <w:lang w:val="de-DE" w:eastAsia="de-DE" w:bidi="de-DE"/>
        </w:rPr>
        <w:t xml:space="preserve"> erfassen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usammen</w:t>
      </w:r>
      <w:r>
        <w:rPr>
          <w:color w:val="000000"/>
          <w:spacing w:val="0"/>
          <w:w w:val="100"/>
          <w:position w:val="0"/>
          <w:shd w:val="clear" w:color="auto" w:fill="auto"/>
          <w:lang w:val="de-DE" w:eastAsia="de-DE" w:bidi="de-DE"/>
        </w:rPr>
        <w:t xml:space="preserve"> den seelischen Vorgang ihrer Psychose. Die Ganzheit der Person wird aber nach den Triebuntersuchungen sogar durch diese zwei ausgeprägten Triebgefahren nicht vollständig erfaßt. Denn bei ihr machte der Triebtest noch eine dritte Trieb- V+</w:t>
      </w:r>
    </w:p>
    <w:p>
      <w:pPr>
        <w:pStyle w:val="Style27"/>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de-DE" w:eastAsia="de-DE" w:bidi="de-DE"/>
        </w:rPr>
        <w:t xml:space="preserve">gefahr sichtbar, die sexuelle </w:t>
      </w:r>
      <w:r>
        <w:rPr>
          <w:i/>
          <w:iCs/>
          <w:color w:val="000000"/>
          <w:spacing w:val="0"/>
          <w:w w:val="100"/>
          <w:position w:val="0"/>
          <w:shd w:val="clear" w:color="auto" w:fill="auto"/>
          <w:lang w:val="de-DE" w:eastAsia="de-DE" w:bidi="de-DE"/>
        </w:rPr>
        <w:t>. Auch diese gehört unseres Erachtens genau so der Persönlichkeitsstruktur dieser Organistin an wie das Paranoide und das Manische.</w:t>
      </w:r>
      <w:r>
        <w:rPr>
          <w:color w:val="000000"/>
          <w:spacing w:val="0"/>
          <w:w w:val="100"/>
          <w:position w:val="0"/>
          <w:shd w:val="clear" w:color="auto" w:fill="auto"/>
          <w:lang w:val="de-DE" w:eastAsia="de-DE" w:bidi="de-DE"/>
        </w:rPr>
        <w:t xml:space="preserve"> Diese sexuelle Triebgefahr wird aber ebenfalls nur in der Krankengeschichte vermerkt. Laut der Epikrise neigte die Patientin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erotischen Entgleisungen,</w:t>
      </w:r>
      <w:r>
        <w:rPr>
          <w:color w:val="000000"/>
          <w:spacing w:val="0"/>
          <w:w w:val="100"/>
          <w:position w:val="0"/>
          <w:shd w:val="clear" w:color="auto" w:fill="auto"/>
          <w:lang w:val="de-DE" w:eastAsia="de-DE" w:bidi="de-DE"/>
        </w:rPr>
        <w:t xml:space="preserve"> so daß sie zu ihrem Schutz eingewiesen wurde. </w:t>
      </w:r>
      <w:r>
        <w:rPr>
          <w:i/>
          <w:iCs/>
          <w:color w:val="000000"/>
          <w:spacing w:val="0"/>
          <w:w w:val="100"/>
          <w:position w:val="0"/>
          <w:shd w:val="clear" w:color="auto" w:fill="auto"/>
          <w:lang w:val="de-DE" w:eastAsia="de-DE" w:bidi="de-DE"/>
        </w:rPr>
        <w:t>Die sexuelle Triebgefahr war also doch vorhanden.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könnte natürlich einwenden, daß die sexuelle Haltlosigkeit aus der </w:t>
      </w:r>
      <w:r>
        <w:rPr>
          <w:i/>
          <w:iCs/>
          <w:color w:val="000000"/>
          <w:spacing w:val="0"/>
          <w:w w:val="100"/>
          <w:position w:val="0"/>
          <w:shd w:val="clear" w:color="auto" w:fill="auto"/>
          <w:lang w:val="de-DE" w:eastAsia="de-DE" w:bidi="de-DE"/>
        </w:rPr>
        <w:t>mani</w:t>
        <w:softHyphen/>
        <w:t>schen</w:t>
      </w:r>
      <w:r>
        <w:rPr>
          <w:color w:val="000000"/>
          <w:spacing w:val="0"/>
          <w:w w:val="100"/>
          <w:position w:val="0"/>
          <w:shd w:val="clear" w:color="auto" w:fill="auto"/>
          <w:lang w:val="de-DE" w:eastAsia="de-DE" w:bidi="de-DE"/>
        </w:rPr>
        <w:t xml:space="preserve"> Erbstruktur abzuleiten wäre. Wir fragen aber: </w:t>
      </w:r>
      <w:r>
        <w:rPr>
          <w:i/>
          <w:iCs/>
          <w:color w:val="000000"/>
          <w:spacing w:val="0"/>
          <w:w w:val="100"/>
          <w:position w:val="0"/>
          <w:shd w:val="clear" w:color="auto" w:fill="auto"/>
          <w:lang w:val="de-DE" w:eastAsia="de-DE" w:bidi="de-DE"/>
        </w:rPr>
        <w:t>Warum sucht sich das Manische in diesem Fall eben auf dem Sexualgebiet Befriedigung? Warum wurde sie nicht eine Trunksüchtige oder eine Markomanin? Warum gerade erotoman?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testologische Belege für die Richtigkeit der Annahme, daß sie in einer unbewußten Gefahr der Homosexualität steckte. (Vgl. Fall 18.)</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Person müssen wir demnach auf Grund der Triebanalyse nicht nur als </w:t>
      </w:r>
      <w:r>
        <w:rPr>
          <w:i/>
          <w:iCs/>
          <w:color w:val="000000"/>
          <w:spacing w:val="0"/>
          <w:w w:val="100"/>
          <w:position w:val="0"/>
          <w:shd w:val="clear" w:color="auto" w:fill="auto"/>
          <w:lang w:val="de-DE" w:eastAsia="de-DE" w:bidi="de-DE"/>
        </w:rPr>
        <w:t>manisch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paranoid,</w:t>
      </w:r>
      <w:r>
        <w:rPr>
          <w:color w:val="000000"/>
          <w:spacing w:val="0"/>
          <w:w w:val="100"/>
          <w:position w:val="0"/>
          <w:shd w:val="clear" w:color="auto" w:fill="auto"/>
          <w:lang w:val="de-DE" w:eastAsia="de-DE" w:bidi="de-DE"/>
        </w:rPr>
        <w:t xml:space="preserve"> sondern auch als </w:t>
      </w:r>
      <w:r>
        <w:rPr>
          <w:i/>
          <w:iCs/>
          <w:color w:val="000000"/>
          <w:spacing w:val="0"/>
          <w:w w:val="100"/>
          <w:position w:val="0"/>
          <w:shd w:val="clear" w:color="auto" w:fill="auto"/>
          <w:lang w:val="de-DE" w:eastAsia="de-DE" w:bidi="de-DE"/>
        </w:rPr>
        <w:t>latent homosexuell</w:t>
      </w:r>
      <w:r>
        <w:rPr>
          <w:color w:val="000000"/>
          <w:spacing w:val="0"/>
          <w:w w:val="100"/>
          <w:position w:val="0"/>
          <w:shd w:val="clear" w:color="auto" w:fill="auto"/>
          <w:lang w:val="de-DE" w:eastAsia="de-DE" w:bidi="de-DE"/>
        </w:rPr>
        <w:t xml:space="preserve"> betrachten. Diese An</w:t>
        <w:softHyphen/>
        <w:t>nahme wurde bekräftigt durch die eigene Aussage der Patientin: Beim Ge</w:t>
        <w:softHyphen/>
        <w:t xml:space="preserve">schlechtsverkehr (mit Männern) eigentlich gleichgültig (S. 6). Sei nie gern zum Tanzen gegangen. Höchstens mit Freundinnen (S. 13). Die klinische Diagnose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ist nach unserem Dafürhalten ungenügend.</w:t>
      </w:r>
    </w:p>
    <w:p>
      <w:pPr>
        <w:pStyle w:val="Style27"/>
        <w:keepNext w:val="0"/>
        <w:keepLines w:val="0"/>
        <w:widowControl w:val="0"/>
        <w:shd w:val="clear" w:color="auto" w:fill="auto"/>
        <w:bidi w:val="0"/>
        <w:spacing w:line="31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Beispiel 11</w:t>
      </w:r>
      <w:r>
        <w:rPr>
          <w:color w:val="000000"/>
          <w:spacing w:val="0"/>
          <w:w w:val="100"/>
          <w:position w:val="0"/>
          <w:shd w:val="clear" w:color="auto" w:fill="auto"/>
          <w:lang w:val="de-DE" w:eastAsia="de-DE" w:bidi="de-DE"/>
        </w:rPr>
        <w:t xml:space="preserve"> wurde die klinische Diagnose auf </w:t>
      </w:r>
      <w:r>
        <w:rPr>
          <w:i/>
          <w:iCs/>
          <w:color w:val="000000"/>
          <w:spacing w:val="0"/>
          <w:w w:val="100"/>
          <w:position w:val="0"/>
          <w:shd w:val="clear" w:color="auto" w:fill="auto"/>
          <w:lang w:val="de-DE" w:eastAsia="de-DE" w:bidi="de-DE"/>
        </w:rPr>
        <w:t>schizophrene Depression</w:t>
      </w:r>
      <w:r>
        <w:rPr>
          <w:color w:val="000000"/>
          <w:spacing w:val="0"/>
          <w:w w:val="100"/>
          <w:position w:val="0"/>
          <w:shd w:val="clear" w:color="auto" w:fill="auto"/>
          <w:lang w:val="de-DE" w:eastAsia="de-DE" w:bidi="de-DE"/>
        </w:rPr>
        <w:t xml:space="preserve"> gestellt. Sie entspricht genau den Triebgefahren: —: -j—. Die dritte Triebgefahr, die des </w:t>
      </w:r>
      <w:r>
        <w:rPr>
          <w:i/>
          <w:iCs/>
          <w:color w:val="000000"/>
          <w:spacing w:val="0"/>
          <w:w w:val="100"/>
          <w:position w:val="0"/>
          <w:shd w:val="clear" w:color="auto" w:fill="auto"/>
          <w:lang w:val="de-DE" w:eastAsia="de-DE" w:bidi="de-DE"/>
        </w:rPr>
        <w:t>Sich-verbergen-Wollens (Phy—'),</w:t>
      </w:r>
      <w:r>
        <w:rPr>
          <w:color w:val="000000"/>
          <w:spacing w:val="0"/>
          <w:w w:val="100"/>
          <w:position w:val="0"/>
          <w:shd w:val="clear" w:color="auto" w:fill="auto"/>
          <w:lang w:val="de-DE" w:eastAsia="de-DE" w:bidi="de-DE"/>
        </w:rPr>
        <w:t xml:space="preserve"> die Flucht in eine krankhafte irreale Phan</w:t>
        <w:softHyphen/>
        <w:t>tasiewelt, wurde in der Diagnose nicht berücksichtigt.</w:t>
      </w:r>
    </w:p>
    <w:p>
      <w:pPr>
        <w:pStyle w:val="Style27"/>
        <w:keepNext w:val="0"/>
        <w:keepLines w:val="0"/>
        <w:widowControl w:val="0"/>
        <w:shd w:val="clear" w:color="auto" w:fill="auto"/>
        <w:bidi w:val="0"/>
        <w:spacing w:line="230" w:lineRule="auto"/>
        <w:ind w:left="360" w:hanging="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Beispiel 12</w:t>
      </w:r>
      <w:r>
        <w:rPr>
          <w:color w:val="000000"/>
          <w:spacing w:val="0"/>
          <w:w w:val="100"/>
          <w:position w:val="0"/>
          <w:shd w:val="clear" w:color="auto" w:fill="auto"/>
          <w:lang w:val="de-DE" w:eastAsia="de-DE" w:bidi="de-DE"/>
        </w:rPr>
        <w:t xml:space="preserve"> wurde klinisch nur die an der dritten Stelle figurierende Epi- </w:t>
      </w:r>
      <w:r>
        <w:rPr>
          <w:i/>
          <w:iCs/>
          <w:color w:val="000000"/>
          <w:spacing w:val="0"/>
          <w:w w:val="100"/>
          <w:position w:val="0"/>
          <w:shd w:val="clear" w:color="auto" w:fill="auto"/>
          <w:lang w:val="de-DE" w:eastAsia="de-DE" w:bidi="de-DE"/>
        </w:rPr>
        <w:t>Pe~</w:t>
      </w:r>
    </w:p>
    <w:p>
      <w:pPr>
        <w:pStyle w:val="Style27"/>
        <w:keepNext w:val="0"/>
        <w:keepLines w:val="0"/>
        <w:widowControl w:val="0"/>
        <w:shd w:val="clear" w:color="auto" w:fill="auto"/>
        <w:bidi w:val="0"/>
        <w:spacing w:line="401" w:lineRule="auto"/>
        <w:ind w:left="0" w:firstLine="0"/>
        <w:jc w:val="left"/>
      </w:pPr>
      <w:r>
        <w:rPr>
          <w:color w:val="000000"/>
          <w:spacing w:val="0"/>
          <w:w w:val="100"/>
          <w:position w:val="0"/>
          <w:shd w:val="clear" w:color="auto" w:fill="auto"/>
          <w:lang w:val="de-DE" w:eastAsia="de-DE" w:bidi="de-DE"/>
        </w:rPr>
        <w:t>lepsie diagnostisch erfaßt. Dagegen die zwei anderen Triebgefahren: erstens die der Ichsperre und katatoniformen Negation und Destruktion — und zweitens</w:t>
      </w:r>
    </w:p>
    <w:p>
      <w:pPr>
        <w:pStyle w:val="Style27"/>
        <w:keepNext w:val="0"/>
        <w:keepLines w:val="0"/>
        <w:widowControl w:val="0"/>
        <w:shd w:val="clear" w:color="auto" w:fill="auto"/>
        <w:tabs>
          <w:tab w:pos="4238" w:val="left"/>
        </w:tabs>
        <w:bidi w:val="0"/>
        <w:spacing w:line="240" w:lineRule="auto"/>
        <w:ind w:left="0" w:firstLine="0"/>
        <w:jc w:val="left"/>
      </w:pPr>
      <w:r>
        <w:rPr>
          <w:i/>
          <w:iCs/>
          <w:color w:val="000000"/>
          <w:spacing w:val="0"/>
          <w:w w:val="100"/>
          <w:position w:val="0"/>
          <w:shd w:val="clear" w:color="auto" w:fill="auto"/>
          <w:lang w:val="de-DE" w:eastAsia="de-DE" w:bidi="de-DE"/>
        </w:rPr>
        <w:t>'</w:t>
        <w:tab/>
        <w:t>Cm—</w:t>
      </w:r>
    </w:p>
    <w:p>
      <w:pPr>
        <w:pStyle w:val="Style27"/>
        <w:keepNext w:val="0"/>
        <w:keepLines w:val="0"/>
        <w:widowControl w:val="0"/>
        <w:shd w:val="clear" w:color="auto" w:fill="auto"/>
        <w:tabs>
          <w:tab w:pos="3720" w:val="left"/>
        </w:tabs>
        <w:bidi w:val="0"/>
        <w:spacing w:line="322" w:lineRule="auto"/>
        <w:ind w:left="0" w:firstLine="0"/>
        <w:jc w:val="left"/>
      </w:pPr>
      <w:r>
        <w:rPr>
          <w:color w:val="000000"/>
          <w:spacing w:val="0"/>
          <w:w w:val="100"/>
          <w:position w:val="0"/>
          <w:shd w:val="clear" w:color="auto" w:fill="auto"/>
          <w:lang w:val="de-DE" w:eastAsia="de-DE" w:bidi="de-DE"/>
        </w:rPr>
        <w:t xml:space="preserve">die latente Triebgefahr der periodischen Agitation und Haltlosigkeit </w:t>
      </w:r>
      <w:r>
        <w:rPr>
          <w:strike/>
          <w:color w:val="000000"/>
          <w:spacing w:val="0"/>
          <w:w w:val="100"/>
          <w:position w:val="0"/>
          <w:sz w:val="19"/>
          <w:szCs w:val="19"/>
          <w:shd w:val="clear" w:color="auto" w:fill="auto"/>
          <w:lang w:val="de-DE" w:eastAsia="de-DE" w:bidi="de-DE"/>
        </w:rPr>
        <w:t>—</w:t>
      </w:r>
      <w:r>
        <w:rPr>
          <w:color w:val="000000"/>
          <w:spacing w:val="0"/>
          <w:w w:val="100"/>
          <w:position w:val="0"/>
          <w:shd w:val="clear" w:color="auto" w:fill="auto"/>
          <w:lang w:val="de-DE" w:eastAsia="de-DE" w:bidi="de-DE"/>
        </w:rPr>
        <w:t xml:space="preserve"> , wurden beiseite gelassen.</w:t>
        <w:tab/>
        <w:t>.</w:t>
      </w:r>
    </w:p>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den vergleichenden Untersuchungen dieser zwölf und mehrerer Hundert anderer Fälle in bezug auf klinische Diagnose und experimentelle Triebanalyse müssen wir folgende Schlüsse ziehen:</w:t>
      </w:r>
    </w:p>
    <w:p>
      <w:pPr>
        <w:pStyle w:val="Style27"/>
        <w:keepNext w:val="0"/>
        <w:keepLines w:val="0"/>
        <w:widowControl w:val="0"/>
        <w:numPr>
          <w:ilvl w:val="0"/>
          <w:numId w:val="5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klinische Diagnose im</w:t>
      </w:r>
      <w:r>
        <w:rPr>
          <w:color w:val="000000"/>
          <w:spacing w:val="0"/>
          <w:w w:val="100"/>
          <w:position w:val="0"/>
          <w:sz w:val="19"/>
          <w:szCs w:val="19"/>
          <w:shd w:val="clear" w:color="auto" w:fill="auto"/>
          <w:lang w:val="de-DE" w:eastAsia="de-DE" w:bidi="de-DE"/>
        </w:rPr>
        <w:t xml:space="preserve"> Sinne irgendeiner </w:t>
      </w:r>
      <w:r>
        <w:rPr>
          <w:i/>
          <w:iCs/>
          <w:color w:val="000000"/>
          <w:spacing w:val="0"/>
          <w:w w:val="100"/>
          <w:position w:val="0"/>
          <w:shd w:val="clear" w:color="auto" w:fill="auto"/>
          <w:lang w:val="de-DE" w:eastAsia="de-DE" w:bidi="de-DE"/>
        </w:rPr>
        <w:t>Krankliitsiinleit</w:t>
      </w:r>
      <w:r>
        <w:rPr>
          <w:color w:val="000000"/>
          <w:spacing w:val="0"/>
          <w:w w:val="100"/>
          <w:position w:val="0"/>
          <w:shd w:val="clear" w:color="auto" w:fill="auto"/>
          <w:lang w:val="de-DE" w:eastAsia="de-DE" w:bidi="de-DE"/>
        </w:rPr>
        <w:t xml:space="preserve"> (manisch-depres</w:t>
        <w:softHyphen/>
        <w:t xml:space="preserve">sives Irresein, Paranoid, Katatonie oder Epilepsie und so fort) ist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in </w:t>
      </w:r>
      <w:r>
        <w:rPr>
          <w:color w:val="000000"/>
          <w:spacing w:val="0"/>
          <w:w w:val="100"/>
          <w:position w:val="0"/>
          <w:sz w:val="19"/>
          <w:szCs w:val="19"/>
          <w:shd w:val="clear" w:color="auto" w:fill="auto"/>
          <w:lang w:val="de-DE" w:eastAsia="de-DE" w:bidi="de-DE"/>
        </w:rPr>
        <w:t xml:space="preserve">den </w:t>
      </w:r>
      <w:r>
        <w:rPr>
          <w:i/>
          <w:iCs/>
          <w:color w:val="000000"/>
          <w:spacing w:val="0"/>
          <w:w w:val="100"/>
          <w:position w:val="0"/>
          <w:shd w:val="clear" w:color="auto" w:fill="auto"/>
          <w:lang w:val="de-DE" w:eastAsia="de-DE" w:bidi="de-DE"/>
        </w:rPr>
        <w:t>-Fällen triebpalholoa!iscl</w:t>
      </w:r>
      <w:r>
        <w:rPr>
          <w:color w:val="000000"/>
          <w:spacing w:val="0"/>
          <w:w w:val="100"/>
          <w:position w:val="0"/>
          <w:sz w:val="19"/>
          <w:szCs w:val="19"/>
          <w:shd w:val="clear" w:color="auto" w:fill="auto"/>
          <w:lang w:val="de-DE" w:eastAsia="de-DE" w:bidi="de-DE"/>
        </w:rPr>
        <w:t xml:space="preserve"> berich/ig/, bei </w:t>
      </w:r>
      <w:r>
        <w:rPr>
          <w:color w:val="000000"/>
          <w:spacing w:val="0"/>
          <w:w w:val="100"/>
          <w:position w:val="0"/>
          <w:shd w:val="clear" w:color="auto" w:fill="auto"/>
          <w:lang w:val="de-DE" w:eastAsia="de-DE" w:bidi="de-DE"/>
        </w:rPr>
        <w:t xml:space="preserve">denen </w:t>
      </w:r>
      <w:r>
        <w:rPr>
          <w:i/>
          <w:iCs/>
          <w:color w:val="000000"/>
          <w:spacing w:val="0"/>
          <w:w w:val="100"/>
          <w:position w:val="0"/>
          <w:shd w:val="clear" w:color="auto" w:fill="auto"/>
          <w:lang w:val="de-DE" w:eastAsia="de-DE" w:bidi="de-DE"/>
        </w:rPr>
        <w:t>eine ein-zge Triebgefahr</w:t>
      </w:r>
      <w:r>
        <w:rPr>
          <w:color w:val="000000"/>
          <w:spacing w:val="0"/>
          <w:w w:val="100"/>
          <w:position w:val="0"/>
          <w:shd w:val="clear" w:color="auto" w:fill="auto"/>
          <w:lang w:val="de-DE" w:eastAsia="de-DE" w:bidi="de-DE"/>
        </w:rPr>
        <w:t xml:space="preserve"> propor/ionaZ und quantitativ </w:t>
      </w:r>
      <w:r>
        <w:rPr>
          <w:color w:val="000000"/>
          <w:spacing w:val="0"/>
          <w:w w:val="100"/>
          <w:position w:val="0"/>
          <w:sz w:val="19"/>
          <w:szCs w:val="19"/>
          <w:shd w:val="clear" w:color="auto" w:fill="auto"/>
          <w:lang w:val="de-DE" w:eastAsia="de-DE" w:bidi="de-DE"/>
        </w:rPr>
        <w:t xml:space="preserve">die anderen </w:t>
      </w:r>
      <w:r>
        <w:rPr>
          <w:i/>
          <w:iCs/>
          <w:color w:val="000000"/>
          <w:spacing w:val="0"/>
          <w:w w:val="100"/>
          <w:position w:val="0"/>
          <w:shd w:val="clear" w:color="auto" w:fill="auto"/>
          <w:lang w:val="de-DE" w:eastAsia="de-DE" w:bidi="de-DE"/>
        </w:rPr>
        <w:t>weit</w:t>
      </w:r>
      <w:r>
        <w:rPr>
          <w:color w:val="000000"/>
          <w:spacing w:val="0"/>
          <w:w w:val="100"/>
          <w:position w:val="0"/>
          <w:sz w:val="19"/>
          <w:szCs w:val="19"/>
          <w:shd w:val="clear" w:color="auto" w:fill="auto"/>
          <w:lang w:val="de-DE" w:eastAsia="de-DE" w:bidi="de-DE"/>
        </w:rPr>
        <w:t xml:space="preserve"> /überragt. </w:t>
      </w:r>
      <w:r>
        <w:rPr>
          <w:color w:val="000000"/>
          <w:spacing w:val="0"/>
          <w:w w:val="100"/>
          <w:position w:val="0"/>
          <w:shd w:val="clear" w:color="auto" w:fill="auto"/>
          <w:lang w:val="de-DE" w:eastAsia="de-DE" w:bidi="de-DE"/>
        </w:rPr>
        <w:t>Das will sagen: in den Fällen der Unitriebklassen mit sehr hohem Latenzgrad (z. B. Fall i). Diese Art der seelischen Erkrankungen ist aber in der Praxis außerordentlich selten vorzufinden.</w:t>
      </w:r>
    </w:p>
    <w:p>
      <w:pPr>
        <w:pStyle w:val="Style27"/>
        <w:keepNext w:val="0"/>
        <w:keepLines w:val="0"/>
        <w:widowControl w:val="0"/>
        <w:numPr>
          <w:ilvl w:val="0"/>
          <w:numId w:val="5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psychopathologisden Erscheinungen zeigen dagegen in den meisten Fällen von Psychosen eine Vielheit im Krankheitsbild, die man nie einer einzigen Signatur irgendwelcher Krankheitsgruppe ohne Gewalt unterschieben kann. </w:t>
      </w:r>
      <w:r>
        <w:rPr>
          <w:i/>
          <w:iCs/>
          <w:color w:val="000000"/>
          <w:spacing w:val="0"/>
          <w:w w:val="100"/>
          <w:position w:val="0"/>
          <w:shd w:val="clear" w:color="auto" w:fill="auto"/>
          <w:lang w:val="de-DE" w:eastAsia="de-DE" w:bidi="de-DE"/>
        </w:rPr>
        <w:t>Diese Vielheit</w:t>
      </w:r>
      <w:r>
        <w:rPr>
          <w:color w:val="000000"/>
          <w:spacing w:val="0"/>
          <w:w w:val="100"/>
          <w:position w:val="0"/>
          <w:sz w:val="19"/>
          <w:szCs w:val="19"/>
          <w:shd w:val="clear" w:color="auto" w:fill="auto"/>
          <w:lang w:val="de-DE" w:eastAsia="de-DE" w:bidi="de-DE"/>
        </w:rPr>
        <w:t xml:space="preserve"> der Symptome entspricht qtundsi vö/lig den </w:t>
      </w:r>
      <w:r>
        <w:rPr>
          <w:i/>
          <w:iCs/>
          <w:color w:val="000000"/>
          <w:spacing w:val="0"/>
          <w:w w:val="100"/>
          <w:position w:val="0"/>
          <w:shd w:val="clear" w:color="auto" w:fill="auto"/>
          <w:lang w:val="de-DE" w:eastAsia="de-DE" w:bidi="de-DE"/>
        </w:rPr>
        <w:t>E,rgiebnissen einer- genauen experimentellen Triebanalyse</w:t>
      </w:r>
      <w:r>
        <w:rPr>
          <w:color w:val="000000"/>
          <w:spacing w:val="0"/>
          <w:w w:val="100"/>
          <w:position w:val="0"/>
          <w:shd w:val="clear" w:color="auto" w:fill="auto"/>
          <w:lang w:val="de-DE" w:eastAsia="de-DE" w:bidi="de-DE"/>
        </w:rPr>
        <w:t xml:space="preserve"> auf Grund der Untersuchung der Triebgefahren (Trieb</w:t>
        <w:softHyphen/>
        <w:t>klassen) wie auch einer voraussetzungsfreien klinischen oder tiefenpsychologi</w:t>
        <w:softHyphen/>
        <w:t>schen Strukturanalyse.</w:t>
      </w:r>
    </w:p>
    <w:p>
      <w:pPr>
        <w:pStyle w:val="Style27"/>
        <w:keepNext w:val="0"/>
        <w:keepLines w:val="0"/>
        <w:widowControl w:val="0"/>
        <w:numPr>
          <w:ilvl w:val="0"/>
          <w:numId w:val="51"/>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Anstelle</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klinischen Diagnosen</w:t>
      </w:r>
      <w:r>
        <w:rPr>
          <w:color w:val="000000"/>
          <w:spacing w:val="0"/>
          <w:w w:val="100"/>
          <w:position w:val="0"/>
          <w:shd w:val="clear" w:color="auto" w:fill="auto"/>
          <w:lang w:val="de-DE" w:eastAsia="de-DE" w:bidi="de-DE"/>
        </w:rPr>
        <w:t xml:space="preserve"> m/yß </w:t>
      </w:r>
      <w:r>
        <w:rPr>
          <w:color w:val="000000"/>
          <w:spacing w:val="0"/>
          <w:w w:val="100"/>
          <w:position w:val="0"/>
          <w:sz w:val="19"/>
          <w:szCs w:val="19"/>
          <w:shd w:val="clear" w:color="auto" w:fill="auto"/>
          <w:lang w:val="de-DE" w:eastAsia="de-DE" w:bidi="de-DE"/>
        </w:rPr>
        <w:t xml:space="preserve">man demnach </w:t>
      </w:r>
      <w:r>
        <w:rPr>
          <w:color w:val="000000"/>
          <w:spacing w:val="0"/>
          <w:w w:val="100"/>
          <w:position w:val="0"/>
          <w:shd w:val="clear" w:color="auto" w:fill="auto"/>
          <w:lang w:val="de-DE" w:eastAsia="de-DE" w:bidi="de-DE"/>
        </w:rPr>
        <w:t>auf Grund der Kranken</w:t>
        <w:softHyphen/>
      </w:r>
      <w:r>
        <w:rPr>
          <w:color w:val="000000"/>
          <w:spacing w:val="0"/>
          <w:w w:val="100"/>
          <w:position w:val="0"/>
          <w:sz w:val="19"/>
          <w:szCs w:val="19"/>
          <w:shd w:val="clear" w:color="auto" w:fill="auto"/>
          <w:lang w:val="de-DE" w:eastAsia="de-DE" w:bidi="de-DE"/>
        </w:rPr>
        <w:t xml:space="preserve">geschichte die </w:t>
      </w:r>
      <w:r>
        <w:rPr>
          <w:i/>
          <w:iCs/>
          <w:color w:val="000000"/>
          <w:spacing w:val="0"/>
          <w:w w:val="100"/>
          <w:position w:val="0"/>
          <w:shd w:val="clear" w:color="auto" w:fill="auto"/>
          <w:lang w:val="de-DE" w:eastAsia="de-DE" w:bidi="de-DE"/>
        </w:rPr>
        <w:t>Prroportionen</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klinischen</w:t>
      </w:r>
      <w:r>
        <w:rPr>
          <w:color w:val="000000"/>
          <w:spacing w:val="0"/>
          <w:w w:val="100"/>
          <w:position w:val="0"/>
          <w:sz w:val="19"/>
          <w:szCs w:val="19"/>
          <w:shd w:val="clear" w:color="auto" w:fill="auto"/>
          <w:lang w:val="de-DE" w:eastAsia="de-DE" w:bidi="de-DE"/>
        </w:rPr>
        <w:t xml:space="preserve"> .Syndrome z^sammenste/Zen und diese kZini.sch erfaßbaren Syndrome mit den experimenteZl </w:t>
      </w:r>
      <w:r>
        <w:rPr>
          <w:i/>
          <w:iCs/>
          <w:color w:val="000000"/>
          <w:spacing w:val="0"/>
          <w:w w:val="100"/>
          <w:position w:val="0"/>
          <w:shd w:val="clear" w:color="auto" w:fill="auto"/>
          <w:lang w:val="de-DE" w:eastAsia="de-DE" w:bidi="de-DE"/>
        </w:rPr>
        <w:t>festgestilltin Eatenstyproportimen</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d. h. </w:t>
      </w:r>
      <w:r>
        <w:rPr>
          <w:color w:val="000000"/>
          <w:spacing w:val="0"/>
          <w:w w:val="100"/>
          <w:position w:val="0"/>
          <w:shd w:val="clear" w:color="auto" w:fill="auto"/>
          <w:lang w:val="de-DE" w:eastAsia="de-DE" w:bidi="de-DE"/>
        </w:rPr>
        <w:t xml:space="preserve">mit </w:t>
      </w:r>
      <w:r>
        <w:rPr>
          <w:color w:val="000000"/>
          <w:spacing w:val="0"/>
          <w:w w:val="100"/>
          <w:position w:val="0"/>
          <w:sz w:val="19"/>
          <w:szCs w:val="19"/>
          <w:shd w:val="clear" w:color="auto" w:fill="auto"/>
          <w:lang w:val="de-DE" w:eastAsia="de-DE" w:bidi="de-DE"/>
        </w:rPr>
        <w:t xml:space="preserve">den </w:t>
      </w:r>
      <w:r>
        <w:rPr>
          <w:i/>
          <w:iCs/>
          <w:color w:val="000000"/>
          <w:spacing w:val="0"/>
          <w:w w:val="100"/>
          <w:position w:val="0"/>
          <w:shd w:val="clear" w:color="auto" w:fill="auto"/>
          <w:lang w:val="de-DE" w:eastAsia="de-DE" w:bidi="de-DE"/>
        </w:rPr>
        <w:t>Pioportionin</w:t>
      </w:r>
      <w:r>
        <w:rPr>
          <w:color w:val="000000"/>
          <w:spacing w:val="0"/>
          <w:w w:val="100"/>
          <w:position w:val="0"/>
          <w:sz w:val="19"/>
          <w:szCs w:val="19"/>
          <w:shd w:val="clear" w:color="auto" w:fill="auto"/>
          <w:lang w:val="de-DE" w:eastAsia="de-DE" w:bidi="de-DE"/>
        </w:rPr>
        <w:t xml:space="preserve"> der vielfachen Triebgefahren und Triebkiassen,) vergleichen. </w:t>
      </w:r>
      <w:r>
        <w:rPr>
          <w:color w:val="000000"/>
          <w:spacing w:val="0"/>
          <w:w w:val="100"/>
          <w:position w:val="0"/>
          <w:shd w:val="clear" w:color="auto" w:fill="auto"/>
          <w:lang w:val="de-DE" w:eastAsia="de-DE" w:bidi="de-DE"/>
        </w:rPr>
        <w:t>Das ist der richtige Weg zur Erfassung der Geiamtpersönlichkeit.</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D. </w:t>
      </w:r>
      <w:r>
        <w:rPr>
          <w:i/>
          <w:iCs/>
          <w:color w:val="000000"/>
          <w:spacing w:val="0"/>
          <w:w w:val="100"/>
          <w:position w:val="0"/>
          <w:sz w:val="20"/>
          <w:szCs w:val="20"/>
          <w:shd w:val="clear" w:color="auto" w:fill="auto"/>
          <w:lang w:val="de-DE" w:eastAsia="de-DE" w:bidi="de-DE"/>
        </w:rPr>
        <w:t>Faktorrenreak.ioinen</w:t>
      </w:r>
      <w:r>
        <w:rPr>
          <w:color w:val="000000"/>
          <w:spacing w:val="0"/>
          <w:w w:val="100"/>
          <w:position w:val="0"/>
          <w:sz w:val="20"/>
          <w:szCs w:val="20"/>
          <w:shd w:val="clear" w:color="auto" w:fill="auto"/>
          <w:lang w:val="de-DE" w:eastAsia="de-DE" w:bidi="de-DE"/>
        </w:rPr>
        <w:t xml:space="preserve"> ah </w:t>
      </w:r>
      <w:r>
        <w:rPr>
          <w:color w:val="000000"/>
          <w:spacing w:val="0"/>
          <w:w w:val="100"/>
          <w:position w:val="0"/>
          <w:sz w:val="19"/>
          <w:szCs w:val="19"/>
          <w:shd w:val="clear" w:color="auto" w:fill="auto"/>
          <w:lang w:val="de-DE" w:eastAsia="de-DE" w:bidi="de-DE"/>
        </w:rPr>
        <w:t>Symptomen/erbande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schon hier einwenden, daß wir von den Psychiatern und den klinischen Psychologen zuviel verlangen. Wir mußten aber feststellen, daß sogar dieses Zuviel nicht genügt, um in der Tat die seelischen Tiifenvorränge richtig erfassen und die Grenzen zwischen dem Gesunden und Kranken möglichst fehlerfrei bestimmen zu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wurde festgestellt, daß die Proportionen der spezifischen Triebge</w:t>
        <w:softHyphen/>
        <w:t>fahren nur die Richtungen der möglichen Seelenerkrankungen angeben können. Die Bestimmung der Proportionen der Triebgefahren und Triebklassen genügt allein noch nicht zur Entscheidung der Frage, ob der Mensch aktuell in der Tat ieelticl krank oder noch gesund, aber gefährdet sei.</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stellte sich heraus, daß Kinder in den Entwicklungskrisen oft die nämlichen Triebgefahren erleben können wie die Geisteskranken oder Neuro</w:t>
        <w:softHyphen/>
        <w:t>tiker. Die klinischen Symptome gestalten sich dennoch bei den Kindern anders.</w:t>
      </w:r>
    </w:p>
    <w:p>
      <w:pPr>
        <w:pStyle w:val="Style27"/>
        <w:keepNext w:val="0"/>
        <w:keepLines w:val="0"/>
        <w:widowControl w:val="0"/>
        <w:shd w:val="clear" w:color="auto" w:fill="auto"/>
        <w:tabs>
          <w:tab w:pos="2458" w:val="left"/>
          <w:tab w:pos="5405" w:val="left"/>
        </w:tabs>
        <w:bidi w:val="0"/>
        <w:spacing w:line="240" w:lineRule="auto"/>
        <w:ind w:left="0" w:firstLine="360"/>
        <w:jc w:val="left"/>
      </w:pPr>
      <w:r>
        <w:rPr>
          <w:color w:val="000000"/>
          <w:spacing w:val="0"/>
          <w:w w:val="100"/>
          <w:position w:val="0"/>
          <w:shd w:val="clear" w:color="auto" w:fill="auto"/>
          <w:lang w:val="de-DE" w:eastAsia="de-DE" w:bidi="de-DE"/>
        </w:rPr>
        <w:t>Drittens wurde fü^estellt, daß einige hochsozialisierte und sublimierte Per</w:t>
        <w:softHyphen/>
        <w:t>sonen im Triebexperiment die gleichen Triebgefahrzonen aufweisen können wie die Psychotiker.</w:t>
        <w:tab/>
        <w:t>.</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Kritiker der experimentellen Triebdtagnoittk wollten übereilig be</w:t>
        <w:softHyphen/>
        <w:t xml:space="preserve">haupten, daß eben dieser Tatsachen wegen der Triebtest zur klinischen Erfassung </w:t>
      </w:r>
      <w:r>
        <w:rPr>
          <w:color w:val="000000"/>
          <w:spacing w:val="0"/>
          <w:w w:val="100"/>
          <w:position w:val="0"/>
          <w:shd w:val="clear" w:color="auto" w:fill="auto"/>
          <w:lang w:val="de-DE" w:eastAsia="de-DE" w:bidi="de-DE"/>
        </w:rPr>
        <w:t>der Geisteskranken unbrauchbar sei. Die Gutmütigen unter ihnen fügten hinzu: zur Triebstrukturbestimmung aber sei der Test doch anwendbar.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Natürlich haben wir uns von diesen voreiligen Meinungen nicht stören lassen, und so kamen wir endlich zur Aufstellung von verschiedenen </w:t>
      </w:r>
      <w:r>
        <w:rPr>
          <w:i/>
          <w:iCs/>
          <w:color w:val="000000"/>
          <w:spacing w:val="0"/>
          <w:w w:val="100"/>
          <w:position w:val="0"/>
          <w:shd w:val="clear" w:color="auto" w:fill="auto"/>
          <w:lang w:val="de-DE" w:eastAsia="de-DE" w:bidi="de-DE"/>
        </w:rPr>
        <w:t>experimentellen Syndromen</w:t>
      </w:r>
      <w:r>
        <w:rPr>
          <w:color w:val="000000"/>
          <w:spacing w:val="0"/>
          <w:w w:val="100"/>
          <w:position w:val="0"/>
          <w:shd w:val="clear" w:color="auto" w:fill="auto"/>
          <w:lang w:val="de-DE" w:eastAsia="de-DE" w:bidi="de-DE"/>
        </w:rPr>
        <w:t xml:space="preserve"> sowohl bei den Psychosen wie auch bei den Neurosen und Sexual</w:t>
        <w:softHyphen/>
        <w:t>abnormitäten. Diese experimentelle Syndromatik, die wir mit der Proportions</w:t>
        <w:softHyphen/>
        <w:t>bestimmung der Triebgefahren (der Triebklassen) kombinierten, ist nun im</w:t>
        <w:softHyphen/>
        <w:t>stande, nicht nur die Schicksalsmöglichkeiten in bezug auf Erkrankungsrichtung anzugeben, sondern auch die Frage der Krankheit, Gesundheit, Sozialisiertheit und Sublimiertheit in exakter Weise zu entscheiden. Im speziellen Teil der Syn</w:t>
        <w:softHyphen/>
        <w:t xml:space="preserve">dromatik werden wir diese Behauptung auf Grund von Beispielen demonstrieren können. Hier beschäftigt uns die allgemeine Frage, die der </w:t>
      </w:r>
      <w:r>
        <w:rPr>
          <w:i/>
          <w:iCs/>
          <w:color w:val="000000"/>
          <w:spacing w:val="0"/>
          <w:w w:val="100"/>
          <w:position w:val="0"/>
          <w:shd w:val="clear" w:color="auto" w:fill="auto"/>
          <w:lang w:val="de-DE" w:eastAsia="de-DE" w:bidi="de-DE"/>
        </w:rPr>
        <w:t>Kriterien der experi</w:t>
        <w:softHyphen/>
        <w:t>mentellen Syndrome.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Aufstellung von experimentellen Syndromen führten uns nachste</w:t>
        <w:softHyphen/>
        <w:t>hende Kriterien:</w:t>
      </w:r>
    </w:p>
    <w:p>
      <w:pPr>
        <w:pStyle w:val="Style27"/>
        <w:keepNext w:val="0"/>
        <w:keepLines w:val="0"/>
        <w:widowControl w:val="0"/>
        <w:numPr>
          <w:ilvl w:val="0"/>
          <w:numId w:val="5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Ein testologisches Syndrom ist eine Koppelung von minimal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Faktoren</w:t>
        <w:softHyphen/>
        <w:t xml:space="preserve">reaktionen. Zwei bestimmte Reaktionen bilden noch keinen Faktorenverband. Am meisten sind diejenigen Faktorenverbände als pathognostische Syndrome verwendbar, die eine Koppelung von 4-5, evtl. </w:t>
      </w:r>
      <w:r>
        <w:rPr>
          <w:i/>
          <w:iCs/>
          <w:color w:val="000000"/>
          <w:spacing w:val="0"/>
          <w:w w:val="100"/>
          <w:position w:val="0"/>
          <w:shd w:val="clear" w:color="auto" w:fill="auto"/>
          <w:lang w:val="de-DE" w:eastAsia="de-DE" w:bidi="de-DE"/>
        </w:rPr>
        <w:t>6</w:t>
      </w:r>
      <w:r>
        <w:rPr>
          <w:color w:val="000000"/>
          <w:spacing w:val="0"/>
          <w:w w:val="100"/>
          <w:position w:val="0"/>
          <w:shd w:val="clear" w:color="auto" w:fill="auto"/>
          <w:lang w:val="de-DE" w:eastAsia="de-DE" w:bidi="de-DE"/>
        </w:rPr>
        <w:t xml:space="preserve"> spezifischen Wahlreaktionen darstellen.</w:t>
      </w:r>
    </w:p>
    <w:p>
      <w:pPr>
        <w:pStyle w:val="Style27"/>
        <w:keepNext w:val="0"/>
        <w:keepLines w:val="0"/>
        <w:widowControl w:val="0"/>
        <w:numPr>
          <w:ilvl w:val="0"/>
          <w:numId w:val="5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Ein testologisches Syndrom muß zu bestimmten Trieb klassen eine besondere Affinität aufweisen.</w:t>
      </w:r>
    </w:p>
    <w:p>
      <w:pPr>
        <w:pStyle w:val="Style27"/>
        <w:keepNext w:val="0"/>
        <w:keepLines w:val="0"/>
        <w:widowControl w:val="0"/>
        <w:numPr>
          <w:ilvl w:val="0"/>
          <w:numId w:val="5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Jedes experimentelle Syndrom darf nur für ein bestimmtes klinisches Bild charakteristisch sein. Diejenigen Faktorenverbände, die bei mehreren psycho</w:t>
        <w:softHyphen/>
        <w:t>pathologischen Erscheinungen auftreten können, haben keine besondere patho</w:t>
        <w:softHyphen/>
        <w:t>gnostische Bedeutung.</w:t>
      </w:r>
    </w:p>
    <w:p>
      <w:pPr>
        <w:pStyle w:val="Style27"/>
        <w:keepNext w:val="0"/>
        <w:keepLines w:val="0"/>
        <w:widowControl w:val="0"/>
        <w:numPr>
          <w:ilvl w:val="0"/>
          <w:numId w:val="5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In den sogenannten Mischfällen müssen die wichtigsten Teilsymptome der einzelnen Faktorenverbände testologisch aufgefunden werden. Die Abänderungen müssen durch die wechselseitige Beeinflussung der gleichzeitig auftretenden Syn</w:t>
        <w:softHyphen/>
        <w:t>drome erklärt werden.</w:t>
      </w:r>
    </w:p>
    <w:p>
      <w:pPr>
        <w:pStyle w:val="Style27"/>
        <w:keepNext w:val="0"/>
        <w:keepLines w:val="0"/>
        <w:widowControl w:val="0"/>
        <w:numPr>
          <w:ilvl w:val="0"/>
          <w:numId w:val="5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Ein experimentelles Syndrom muß die Grundvorgänge des psychopatho</w:t>
        <w:softHyphen/>
        <w:t xml:space="preserve">logischen Geschehens </w:t>
      </w:r>
      <w:r>
        <w:rPr>
          <w:i/>
          <w:iCs/>
          <w:color w:val="000000"/>
          <w:spacing w:val="0"/>
          <w:w w:val="100"/>
          <w:position w:val="0"/>
          <w:shd w:val="clear" w:color="auto" w:fill="auto"/>
          <w:lang w:val="de-DE" w:eastAsia="de-DE" w:bidi="de-DE"/>
        </w:rPr>
        <w:t>psychologisch</w:t>
      </w:r>
      <w:r>
        <w:rPr>
          <w:color w:val="000000"/>
          <w:spacing w:val="0"/>
          <w:w w:val="100"/>
          <w:position w:val="0"/>
          <w:shd w:val="clear" w:color="auto" w:fill="auto"/>
          <w:lang w:val="de-DE" w:eastAsia="de-DE" w:bidi="de-DE"/>
        </w:rPr>
        <w:t xml:space="preserve"> restlos verständlich machen.</w:t>
      </w:r>
    </w:p>
    <w:p>
      <w:pPr>
        <w:pStyle w:val="Style27"/>
        <w:keepNext w:val="0"/>
        <w:keepLines w:val="0"/>
        <w:widowControl w:val="0"/>
        <w:numPr>
          <w:ilvl w:val="0"/>
          <w:numId w:val="5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Jeder experimentelle Faktorenverband muß im Laufe der Entwicklung, insbesondere zur Zeit der großen Entwicklungskrisen (erste und zweite Pubertät, Latenzperiode, Klimax, Rückentwicklung), vorübergehend als «Transitsyndrom» auftreten können. Natürlich darf man das Auftreten des betreffenden Syndroms in den Entwicklungsjahren nicht im pathologischen Sinne deuten.</w:t>
      </w:r>
    </w:p>
    <w:p>
      <w:pPr>
        <w:pStyle w:val="Style27"/>
        <w:keepNext w:val="0"/>
        <w:keepLines w:val="0"/>
        <w:widowControl w:val="0"/>
        <w:numPr>
          <w:ilvl w:val="0"/>
          <w:numId w:val="5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Jedem pathologischen Syndrom soll womöglich ein entgegengesetztes </w:t>
      </w:r>
      <w:r>
        <w:rPr>
          <w:i/>
          <w:iCs/>
          <w:color w:val="000000"/>
          <w:spacing w:val="0"/>
          <w:w w:val="100"/>
          <w:position w:val="0"/>
          <w:shd w:val="clear" w:color="auto" w:fill="auto"/>
          <w:lang w:val="de-DE" w:eastAsia="de-DE" w:bidi="de-DE"/>
        </w:rPr>
        <w:t>Sublimationssyndrom</w:t>
      </w:r>
      <w:r>
        <w:rPr>
          <w:color w:val="000000"/>
          <w:spacing w:val="0"/>
          <w:w w:val="100"/>
          <w:position w:val="0"/>
          <w:shd w:val="clear" w:color="auto" w:fill="auto"/>
          <w:lang w:val="de-DE" w:eastAsia="de-DE" w:bidi="de-DE"/>
        </w:rPr>
        <w:t xml:space="preserve"> entsprechen, in dem die nämlichen Faktoren mit den polar entgegengesetzten Richtungszeichen (z. B. das </w:t>
      </w:r>
      <w:r>
        <w:rPr>
          <w:i/>
          <w:iCs/>
          <w:color w:val="000000"/>
          <w:spacing w:val="0"/>
          <w:w w:val="100"/>
          <w:position w:val="0"/>
          <w:shd w:val="clear" w:color="auto" w:fill="auto"/>
          <w:lang w:val="de-DE" w:eastAsia="de-DE" w:bidi="de-DE"/>
        </w:rPr>
        <w:t>«positive</w:t>
      </w:r>
      <w:r>
        <w:rPr>
          <w:color w:val="000000"/>
          <w:spacing w:val="0"/>
          <w:w w:val="100"/>
          <w:position w:val="0"/>
          <w:shd w:val="clear" w:color="auto" w:fill="auto"/>
          <w:lang w:val="de-DE" w:eastAsia="de-DE" w:bidi="de-DE"/>
        </w:rPr>
        <w:t xml:space="preserve"> Mörder-E» bei Sublimie</w:t>
        <w:softHyphen/>
        <w:t>rung der Aggression) vorkommen. Die klinische Bedeutung dieser Sublimations</w:t>
        <w:softHyphen/>
        <w:t>syndrome muß natürlich das Gegensätzliche des Pathologischen darstellen.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Kriterien haben wir brauchbare </w:t>
      </w:r>
      <w:r>
        <w:rPr>
          <w:i/>
          <w:iCs/>
          <w:color w:val="000000"/>
          <w:spacing w:val="0"/>
          <w:w w:val="100"/>
          <w:position w:val="0"/>
          <w:shd w:val="clear" w:color="auto" w:fill="auto"/>
          <w:lang w:val="de-DE" w:eastAsia="de-DE" w:bidi="de-DE"/>
        </w:rPr>
        <w:t>Faktorenverbände</w:t>
      </w:r>
      <w:r>
        <w:rPr>
          <w:color w:val="000000"/>
          <w:spacing w:val="0"/>
          <w:w w:val="100"/>
          <w:position w:val="0"/>
          <w:shd w:val="clear" w:color="auto" w:fill="auto"/>
          <w:lang w:val="de-DE" w:eastAsia="de-DE" w:bidi="de-DE"/>
        </w:rPr>
        <w:t xml:space="preserve"> sowohl für die Psychosen wie auch für die Neurosen aufgestellt. Ein Teil dieser testo- logischen Symptomenkomplexe wurde schon in der «Experimentellen Trieb</w:t>
        <w:softHyphen/>
        <w:t>diagnostik» (S. 87-112 und Abb. 67-94) kurz dargestellt.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wollen wir zuerst die experimentellen Syndrome der Psychosen besprechen.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VIII</w:t>
      </w:r>
    </w:p>
    <w:p>
      <w:pPr>
        <w:pStyle w:val="Style13"/>
        <w:keepNext w:val="0"/>
        <w:keepLines w:val="0"/>
        <w:widowControl w:val="0"/>
        <w:shd w:val="clear" w:color="auto" w:fill="auto"/>
        <w:bidi w:val="0"/>
        <w:spacing w:line="187" w:lineRule="auto"/>
        <w:ind w:left="0" w:firstLine="0"/>
        <w:jc w:val="left"/>
        <w:rPr>
          <w:sz w:val="26"/>
          <w:szCs w:val="26"/>
        </w:rPr>
      </w:pPr>
      <w:r>
        <w:rPr>
          <w:color w:val="000000"/>
          <w:spacing w:val="0"/>
          <w:w w:val="100"/>
          <w:position w:val="0"/>
          <w:sz w:val="26"/>
          <w:szCs w:val="26"/>
          <w:shd w:val="clear" w:color="auto" w:fill="auto"/>
          <w:lang w:val="de-DE" w:eastAsia="de-DE" w:bidi="de-DE"/>
        </w:rPr>
        <w:t>SPEZIELLE EXPERIMENTELLE SYNDROMATIK</w:t>
      </w:r>
    </w:p>
    <w:p>
      <w:pPr>
        <w:pStyle w:val="Style13"/>
        <w:keepNext w:val="0"/>
        <w:keepLines w:val="0"/>
        <w:widowControl w:val="0"/>
        <w:shd w:val="clear" w:color="auto" w:fill="auto"/>
        <w:bidi w:val="0"/>
        <w:spacing w:line="187" w:lineRule="auto"/>
        <w:ind w:left="0" w:firstLine="0"/>
        <w:jc w:val="left"/>
        <w:rPr>
          <w:sz w:val="26"/>
          <w:szCs w:val="26"/>
        </w:rPr>
      </w:pPr>
      <w:r>
        <w:rPr>
          <w:color w:val="000000"/>
          <w:spacing w:val="0"/>
          <w:w w:val="100"/>
          <w:position w:val="0"/>
          <w:sz w:val="26"/>
          <w:szCs w:val="26"/>
          <w:shd w:val="clear" w:color="auto" w:fill="auto"/>
          <w:lang w:val="de-DE" w:eastAsia="de-DE" w:bidi="de-DE"/>
        </w:rPr>
        <w:t>DER PSYCHOSEN</w:t>
      </w:r>
    </w:p>
    <w:p>
      <w:pPr>
        <w:pStyle w:val="Style22"/>
        <w:keepNext/>
        <w:keepLines/>
        <w:widowControl w:val="0"/>
        <w:shd w:val="clear" w:color="auto" w:fill="auto"/>
        <w:bidi w:val="0"/>
        <w:spacing w:line="240" w:lineRule="auto"/>
        <w:ind w:left="0" w:firstLine="0"/>
        <w:jc w:val="left"/>
      </w:pPr>
      <w:bookmarkStart w:id="20" w:name="bookmark20"/>
      <w:bookmarkStart w:id="21" w:name="bookmark21"/>
      <w:r>
        <w:rPr>
          <w:color w:val="000000"/>
          <w:spacing w:val="0"/>
          <w:w w:val="100"/>
          <w:position w:val="0"/>
          <w:shd w:val="clear" w:color="auto" w:fill="auto"/>
          <w:lang w:val="de-DE" w:eastAsia="de-DE" w:bidi="de-DE"/>
        </w:rPr>
        <w:t>/. Die experi?nentelle Syndromatik der Schizophrenie</w:t>
      </w:r>
      <w:bookmarkEnd w:id="20"/>
      <w:bookmarkEnd w:id="21"/>
    </w:p>
    <w:p>
      <w:pPr>
        <w:pStyle w:val="Style27"/>
        <w:keepNext w:val="0"/>
        <w:keepLines w:val="0"/>
        <w:widowControl w:val="0"/>
        <w:numPr>
          <w:ilvl w:val="0"/>
          <w:numId w:val="55"/>
        </w:numPr>
        <w:shd w:val="clear" w:color="auto" w:fill="auto"/>
        <w:tabs>
          <w:tab w:pos="298" w:val="left"/>
        </w:tabs>
        <w:bidi w:val="0"/>
        <w:spacing w:line="240" w:lineRule="auto"/>
        <w:ind w:left="0" w:firstLine="0"/>
        <w:jc w:val="left"/>
      </w:pPr>
      <w:r>
        <w:rPr>
          <w:color w:val="000000"/>
          <w:spacing w:val="0"/>
          <w:w w:val="100"/>
          <w:position w:val="0"/>
          <w:shd w:val="clear" w:color="auto" w:fill="auto"/>
          <w:lang w:val="de-DE" w:eastAsia="de-DE" w:bidi="de-DE"/>
        </w:rPr>
        <w:t>Klinische Symptomenkomplexe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ginge über den Rahmen einer Triebpathologie, die einzelnen psycho</w:t>
        <w:softHyphen/>
        <w:t>pathologischen Krankheitsbilder und Symptomenkomplexe auch klinisch ein</w:t>
        <w:softHyphen/>
        <w:t>gehend zu behandeln. Diesbezüglich müssen wir auf die Fachliteratur verweisen</w:t>
      </w:r>
      <w:r>
        <w:rPr>
          <w:color w:val="000000"/>
          <w:spacing w:val="0"/>
          <w:w w:val="100"/>
          <w:position w:val="0"/>
          <w:shd w:val="clear" w:color="auto" w:fill="auto"/>
          <w:vertAlign w:val="superscript"/>
          <w:lang w:val="de-DE" w:eastAsia="de-DE" w:bidi="de-DE"/>
        </w:rPr>
        <w:footnoteReference w:id="15"/>
      </w:r>
      <w:r>
        <w:rPr>
          <w:color w:val="000000"/>
          <w:spacing w:val="0"/>
          <w:w w:val="100"/>
          <w:position w:val="0"/>
          <w:shd w:val="clear" w:color="auto" w:fill="auto"/>
          <w:lang w:val="de-DE" w:eastAsia="de-DE" w:bidi="de-DE"/>
        </w:rPr>
        <w:t>. Hier beschäftigen wir uns nur deswegen mit der klinischen Syndromatik der Psy</w:t>
        <w:softHyphen/>
        <w:t>chosen, um die experimentell gefundenen Syndrome mit den entsprechenden klinischen Symptomenkomplexen in Beziehung bringen zu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klinische Bild der Schizophrenie wird im allgemeinen aüf drei Sympto</w:t>
        <w:softHyphen/>
        <w:t xml:space="preserve">menkomplexe zerlegt: A. auf den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B. den </w:t>
      </w:r>
      <w:r>
        <w:rPr>
          <w:i/>
          <w:iCs/>
          <w:color w:val="000000"/>
          <w:spacing w:val="0"/>
          <w:w w:val="100"/>
          <w:position w:val="0"/>
          <w:shd w:val="clear" w:color="auto" w:fill="auto"/>
          <w:lang w:val="de-DE" w:eastAsia="de-DE" w:bidi="de-DE"/>
        </w:rPr>
        <w:t>katatonen,</w:t>
      </w:r>
      <w:r>
        <w:rPr>
          <w:color w:val="000000"/>
          <w:spacing w:val="0"/>
          <w:w w:val="100"/>
          <w:position w:val="0"/>
          <w:shd w:val="clear" w:color="auto" w:fill="auto"/>
          <w:lang w:val="de-DE" w:eastAsia="de-DE" w:bidi="de-DE"/>
        </w:rPr>
        <w:t xml:space="preserve"> C. auf den </w:t>
      </w:r>
      <w:r>
        <w:rPr>
          <w:i/>
          <w:iCs/>
          <w:color w:val="000000"/>
          <w:spacing w:val="0"/>
          <w:w w:val="100"/>
          <w:position w:val="0"/>
          <w:shd w:val="clear" w:color="auto" w:fill="auto"/>
          <w:lang w:val="de-DE" w:eastAsia="de-DE" w:bidi="de-DE"/>
        </w:rPr>
        <w:t>hebe- phrenen</w:t>
      </w:r>
      <w:r>
        <w:rPr>
          <w:color w:val="000000"/>
          <w:spacing w:val="0"/>
          <w:w w:val="100"/>
          <w:position w:val="0"/>
          <w:shd w:val="clear" w:color="auto" w:fill="auto"/>
          <w:lang w:val="de-DE" w:eastAsia="de-DE" w:bidi="de-DE"/>
        </w:rPr>
        <w:t xml:space="preserve"> Verband.</w:t>
      </w:r>
    </w:p>
    <w:p>
      <w:pPr>
        <w:pStyle w:val="Style27"/>
        <w:keepNext w:val="0"/>
        <w:keepLines w:val="0"/>
        <w:widowControl w:val="0"/>
        <w:numPr>
          <w:ilvl w:val="0"/>
          <w:numId w:val="57"/>
        </w:numPr>
        <w:shd w:val="clear" w:color="auto" w:fill="auto"/>
        <w:tabs>
          <w:tab w:pos="718" w:val="left"/>
        </w:tabs>
        <w:bidi w:val="0"/>
        <w:spacing w:line="240" w:lineRule="auto"/>
        <w:ind w:left="0" w:firstLine="360"/>
        <w:jc w:val="left"/>
      </w:pPr>
      <w:r>
        <w:rPr>
          <w:color w:val="000000"/>
          <w:spacing w:val="0"/>
          <w:w w:val="100"/>
          <w:position w:val="0"/>
          <w:shd w:val="clear" w:color="auto" w:fill="auto"/>
          <w:lang w:val="de-DE" w:eastAsia="de-DE" w:bidi="de-DE"/>
        </w:rPr>
        <w:t xml:space="preserve">Der klinische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Symptomenkomplex besteht aus:</w:t>
      </w:r>
    </w:p>
    <w:p>
      <w:pPr>
        <w:pStyle w:val="Style27"/>
        <w:keepNext w:val="0"/>
        <w:keepLines w:val="0"/>
        <w:widowControl w:val="0"/>
        <w:numPr>
          <w:ilvl w:val="0"/>
          <w:numId w:val="59"/>
        </w:numPr>
        <w:shd w:val="clear" w:color="auto" w:fill="auto"/>
        <w:tabs>
          <w:tab w:pos="608" w:val="left"/>
        </w:tabs>
        <w:bidi w:val="0"/>
        <w:spacing w:line="240" w:lineRule="auto"/>
        <w:ind w:left="0" w:firstLine="360"/>
        <w:jc w:val="left"/>
      </w:pPr>
      <w:r>
        <w:rPr>
          <w:i/>
          <w:iCs/>
          <w:color w:val="000000"/>
          <w:spacing w:val="0"/>
          <w:w w:val="100"/>
          <w:position w:val="0"/>
          <w:shd w:val="clear" w:color="auto" w:fill="auto"/>
          <w:lang w:val="de-DE" w:eastAsia="de-DE" w:bidi="de-DE"/>
        </w:rPr>
        <w:t>Wahnbildungen,</w:t>
      </w:r>
      <w:r>
        <w:rPr>
          <w:color w:val="000000"/>
          <w:spacing w:val="0"/>
          <w:w w:val="100"/>
          <w:position w:val="0"/>
          <w:shd w:val="clear" w:color="auto" w:fill="auto"/>
          <w:lang w:val="de-DE" w:eastAsia="de-DE" w:bidi="de-DE"/>
        </w:rPr>
        <w:t xml:space="preserve"> wie Bedeutungswahn, sensitiver Beziehungs-,Beobachtungs-, Verfolgungs-, Eifersuchts-, Beschuldigungs-, Größenwahn, hypochondrische Wahnideen, Querulanz und so fort. Das Wahnsystem der Paranoiden ist mit messerscharfer Logik durchdacht und versteinert mit der Zeit.</w:t>
      </w:r>
    </w:p>
    <w:p>
      <w:pPr>
        <w:pStyle w:val="Style27"/>
        <w:keepNext w:val="0"/>
        <w:keepLines w:val="0"/>
        <w:widowControl w:val="0"/>
        <w:numPr>
          <w:ilvl w:val="0"/>
          <w:numId w:val="59"/>
        </w:numPr>
        <w:shd w:val="clear" w:color="auto" w:fill="auto"/>
        <w:tabs>
          <w:tab w:pos="598" w:val="left"/>
        </w:tabs>
        <w:bidi w:val="0"/>
        <w:spacing w:line="240" w:lineRule="auto"/>
        <w:ind w:left="0" w:firstLine="360"/>
        <w:jc w:val="left"/>
      </w:pPr>
      <w:r>
        <w:rPr>
          <w:i/>
          <w:iCs/>
          <w:color w:val="000000"/>
          <w:spacing w:val="0"/>
          <w:w w:val="100"/>
          <w:position w:val="0"/>
          <w:shd w:val="clear" w:color="auto" w:fill="auto"/>
          <w:lang w:val="de-DE" w:eastAsia="de-DE" w:bidi="de-DE"/>
        </w:rPr>
        <w:t>Komplex des «Gemachten» und des «Gedankenent^ugs».</w:t>
      </w:r>
      <w:r>
        <w:rPr>
          <w:color w:val="000000"/>
          <w:spacing w:val="0"/>
          <w:w w:val="100"/>
          <w:position w:val="0"/>
          <w:shd w:val="clear" w:color="auto" w:fill="auto"/>
          <w:lang w:val="de-DE" w:eastAsia="de-DE" w:bidi="de-DE"/>
        </w:rPr>
        <w:t xml:space="preserve"> Erlebnisse von «ge</w:t>
        <w:softHyphen/>
        <w:t>machten » oder abgezogenen Gedanken. .</w:t>
      </w:r>
    </w:p>
    <w:p>
      <w:pPr>
        <w:pStyle w:val="Style27"/>
        <w:keepNext w:val="0"/>
        <w:keepLines w:val="0"/>
        <w:widowControl w:val="0"/>
        <w:numPr>
          <w:ilvl w:val="0"/>
          <w:numId w:val="59"/>
        </w:numPr>
        <w:shd w:val="clear" w:color="auto" w:fill="auto"/>
        <w:tabs>
          <w:tab w:pos="613" w:val="left"/>
        </w:tabs>
        <w:bidi w:val="0"/>
        <w:spacing w:line="240" w:lineRule="auto"/>
        <w:ind w:left="0" w:firstLine="360"/>
        <w:jc w:val="left"/>
      </w:pPr>
      <w:r>
        <w:rPr>
          <w:i/>
          <w:iCs/>
          <w:color w:val="000000"/>
          <w:spacing w:val="0"/>
          <w:w w:val="100"/>
          <w:position w:val="0"/>
          <w:shd w:val="clear" w:color="auto" w:fill="auto"/>
          <w:lang w:val="de-DE" w:eastAsia="de-DE" w:bidi="de-DE"/>
        </w:rPr>
        <w:t>Sinnestäuschungen</w:t>
      </w:r>
      <w:r>
        <w:rPr>
          <w:color w:val="000000"/>
          <w:spacing w:val="0"/>
          <w:w w:val="100"/>
          <w:position w:val="0"/>
          <w:shd w:val="clear" w:color="auto" w:fill="auto"/>
          <w:lang w:val="de-DE" w:eastAsia="de-DE" w:bidi="de-DE"/>
        </w:rPr>
        <w:t xml:space="preserve"> (Stimmen-Hören, optische Pseudohalluzinationen, Kör</w:t>
        <w:softHyphen/>
        <w:t>persensation).</w:t>
      </w:r>
    </w:p>
    <w:p>
      <w:pPr>
        <w:pStyle w:val="Style27"/>
        <w:keepNext w:val="0"/>
        <w:keepLines w:val="0"/>
        <w:widowControl w:val="0"/>
        <w:numPr>
          <w:ilvl w:val="0"/>
          <w:numId w:val="59"/>
        </w:numPr>
        <w:shd w:val="clear" w:color="auto" w:fill="auto"/>
        <w:tabs>
          <w:tab w:pos="661" w:val="left"/>
        </w:tabs>
        <w:bidi w:val="0"/>
        <w:spacing w:line="240" w:lineRule="auto"/>
        <w:ind w:left="0" w:firstLine="360"/>
        <w:jc w:val="left"/>
      </w:pPr>
      <w:r>
        <w:rPr>
          <w:color w:val="000000"/>
          <w:spacing w:val="0"/>
          <w:w w:val="100"/>
          <w:position w:val="0"/>
          <w:shd w:val="clear" w:color="auto" w:fill="auto"/>
          <w:lang w:val="de-DE" w:eastAsia="de-DE" w:bidi="de-DE"/>
        </w:rPr>
        <w:t>Dabei sind die Paranoiden gut orientiert, zugänglich und besonnen.</w:t>
      </w:r>
    </w:p>
    <w:p>
      <w:pPr>
        <w:pStyle w:val="Style27"/>
        <w:keepNext w:val="0"/>
        <w:keepLines w:val="0"/>
        <w:widowControl w:val="0"/>
        <w:numPr>
          <w:ilvl w:val="0"/>
          <w:numId w:val="57"/>
        </w:numPr>
        <w:shd w:val="clear" w:color="auto" w:fill="auto"/>
        <w:tabs>
          <w:tab w:pos="66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katatone</w:t>
      </w:r>
      <w:r>
        <w:rPr>
          <w:color w:val="000000"/>
          <w:spacing w:val="0"/>
          <w:w w:val="100"/>
          <w:position w:val="0"/>
          <w:shd w:val="clear" w:color="auto" w:fill="auto"/>
          <w:lang w:val="de-DE" w:eastAsia="de-DE" w:bidi="de-DE"/>
        </w:rPr>
        <w:t xml:space="preserve"> Symptomenkomplex weist folgende entgegengesetzte klini</w:t>
        <w:softHyphen/>
        <w:t>sche Symptome auf:</w:t>
      </w:r>
    </w:p>
    <w:p>
      <w:pPr>
        <w:pStyle w:val="Style27"/>
        <w:keepNext w:val="0"/>
        <w:keepLines w:val="0"/>
        <w:widowControl w:val="0"/>
        <w:numPr>
          <w:ilvl w:val="0"/>
          <w:numId w:val="61"/>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Katalepsie:</w:t>
      </w:r>
      <w:r>
        <w:rPr>
          <w:color w:val="000000"/>
          <w:spacing w:val="0"/>
          <w:w w:val="100"/>
          <w:position w:val="0"/>
          <w:shd w:val="clear" w:color="auto" w:fill="auto"/>
          <w:lang w:val="de-DE" w:eastAsia="de-DE" w:bidi="de-DE"/>
        </w:rPr>
        <w:t xml:space="preserve"> Starre Haltung oder </w:t>
      </w:r>
      <w:r>
        <w:rPr>
          <w:i/>
          <w:iCs/>
          <w:color w:val="000000"/>
          <w:spacing w:val="0"/>
          <w:w w:val="100"/>
          <w:position w:val="0"/>
          <w:shd w:val="clear" w:color="auto" w:fill="auto"/>
          <w:lang w:val="de-DE" w:eastAsia="de-DE" w:bidi="de-DE"/>
        </w:rPr>
        <w:t>Flexibilitas cerea,</w:t>
      </w:r>
      <w:r>
        <w:rPr>
          <w:color w:val="000000"/>
          <w:spacing w:val="0"/>
          <w:w w:val="100"/>
          <w:position w:val="0"/>
          <w:shd w:val="clear" w:color="auto" w:fill="auto"/>
          <w:lang w:val="de-DE" w:eastAsia="de-DE" w:bidi="de-DE"/>
        </w:rPr>
        <w:t xml:space="preserve"> wachsartige Biegsamkeit.</w:t>
      </w:r>
    </w:p>
    <w:p>
      <w:pPr>
        <w:pStyle w:val="Style27"/>
        <w:keepNext w:val="0"/>
        <w:keepLines w:val="0"/>
        <w:widowControl w:val="0"/>
        <w:numPr>
          <w:ilvl w:val="0"/>
          <w:numId w:val="61"/>
        </w:numPr>
        <w:shd w:val="clear" w:color="auto" w:fill="auto"/>
        <w:tabs>
          <w:tab w:pos="603" w:val="left"/>
        </w:tabs>
        <w:bidi w:val="0"/>
        <w:spacing w:line="240" w:lineRule="auto"/>
        <w:ind w:left="0" w:firstLine="360"/>
        <w:jc w:val="left"/>
        <w:sectPr>
          <w:headerReference w:type="default" r:id="rId47"/>
          <w:footerReference w:type="default" r:id="rId48"/>
          <w:headerReference w:type="even" r:id="rId49"/>
          <w:footerReference w:type="even" r:id="rId50"/>
          <w:footnotePr>
            <w:pos w:val="pageBottom"/>
            <w:numFmt w:val="upperRoman"/>
            <w:numRestart w:val="continuous"/>
            <w15:footnoteColumns w:val="1"/>
          </w:footnotePr>
          <w:pgSz w:w="12240" w:h="15840"/>
          <w:pgMar w:top="1974" w:left="2540" w:right="2354" w:bottom="2352" w:header="0" w:footer="3" w:gutter="0"/>
          <w:pgNumType w:start="252"/>
          <w:cols w:space="720"/>
          <w:noEndnote/>
          <w:rtlGutter w:val="0"/>
          <w:docGrid w:linePitch="360"/>
        </w:sectPr>
      </w:pPr>
      <w:r>
        <w:rPr>
          <w:i/>
          <w:iCs/>
          <w:color w:val="000000"/>
          <w:spacing w:val="0"/>
          <w:w w:val="100"/>
          <w:position w:val="0"/>
          <w:shd w:val="clear" w:color="auto" w:fill="auto"/>
          <w:lang w:val="de-DE" w:eastAsia="de-DE" w:bidi="de-DE"/>
        </w:rPr>
        <w:t>Stupor</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motorische Erregung.</w:t>
      </w:r>
      <w:r>
        <w:rPr>
          <w:color w:val="000000"/>
          <w:spacing w:val="0"/>
          <w:w w:val="100"/>
          <w:position w:val="0"/>
          <w:shd w:val="clear" w:color="auto" w:fill="auto"/>
          <w:lang w:val="de-DE" w:eastAsia="de-DE" w:bidi="de-DE"/>
        </w:rPr>
        <w:t xml:space="preserve"> Der stuporöse Kranke bleibt völlig reak</w:t>
        <w:softHyphen/>
        <w:t>tionslos in maximaler Apathie und Sperre; tage-, wochen-, oft monatelang</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regungslos; er gibt von sich kein verständliches Zeichen seelischer Vorgänge. Er ist seelisch total gelähmt. Man unterscheidet einen </w:t>
      </w:r>
      <w:r>
        <w:rPr>
          <w:i/>
          <w:iCs/>
          <w:color w:val="000000"/>
          <w:spacing w:val="0"/>
          <w:w w:val="100"/>
          <w:position w:val="0"/>
          <w:shd w:val="clear" w:color="auto" w:fill="auto"/>
          <w:lang w:val="de-DE" w:eastAsia="de-DE" w:bidi="de-DE"/>
        </w:rPr>
        <w:t>gespannten</w:t>
      </w:r>
      <w:r>
        <w:rPr>
          <w:color w:val="000000"/>
          <w:spacing w:val="0"/>
          <w:w w:val="100"/>
          <w:position w:val="0"/>
          <w:shd w:val="clear" w:color="auto" w:fill="auto"/>
          <w:lang w:val="de-DE" w:eastAsia="de-DE" w:bidi="de-DE"/>
        </w:rPr>
        <w:t xml:space="preserve"> Stupor mit Muskelstarre, einen </w:t>
      </w:r>
      <w:r>
        <w:rPr>
          <w:i/>
          <w:iCs/>
          <w:color w:val="000000"/>
          <w:spacing w:val="0"/>
          <w:w w:val="100"/>
          <w:position w:val="0"/>
          <w:shd w:val="clear" w:color="auto" w:fill="auto"/>
          <w:lang w:val="de-DE" w:eastAsia="de-DE" w:bidi="de-DE"/>
        </w:rPr>
        <w:t>schlaffen</w:t>
      </w:r>
      <w:r>
        <w:rPr>
          <w:color w:val="000000"/>
          <w:spacing w:val="0"/>
          <w:w w:val="100"/>
          <w:position w:val="0"/>
          <w:shd w:val="clear" w:color="auto" w:fill="auto"/>
          <w:lang w:val="de-DE" w:eastAsia="de-DE" w:bidi="de-DE"/>
        </w:rPr>
        <w:t xml:space="preserve"> und einen </w:t>
      </w:r>
      <w:r>
        <w:rPr>
          <w:i/>
          <w:iCs/>
          <w:color w:val="000000"/>
          <w:spacing w:val="0"/>
          <w:w w:val="100"/>
          <w:position w:val="0"/>
          <w:shd w:val="clear" w:color="auto" w:fill="auto"/>
          <w:lang w:val="de-DE" w:eastAsia="de-DE" w:bidi="de-DE"/>
        </w:rPr>
        <w:t>negativistischen</w:t>
      </w:r>
      <w:r>
        <w:rPr>
          <w:color w:val="000000"/>
          <w:spacing w:val="0"/>
          <w:w w:val="100"/>
          <w:position w:val="0"/>
          <w:shd w:val="clear" w:color="auto" w:fill="auto"/>
          <w:lang w:val="de-DE" w:eastAsia="de-DE" w:bidi="de-DE"/>
        </w:rPr>
        <w:t xml:space="preserve"> Stupor.</w:t>
      </w:r>
    </w:p>
    <w:p>
      <w:pPr>
        <w:pStyle w:val="Style27"/>
        <w:keepNext w:val="0"/>
        <w:keepLines w:val="0"/>
        <w:widowControl w:val="0"/>
        <w:numPr>
          <w:ilvl w:val="0"/>
          <w:numId w:val="61"/>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Stereotypie:</w:t>
      </w:r>
      <w:r>
        <w:rPr>
          <w:color w:val="000000"/>
          <w:spacing w:val="0"/>
          <w:w w:val="100"/>
          <w:position w:val="0"/>
          <w:shd w:val="clear" w:color="auto" w:fill="auto"/>
          <w:lang w:val="de-DE" w:eastAsia="de-DE" w:bidi="de-DE"/>
        </w:rPr>
        <w:t xml:space="preserve"> Wiederholungen in Haltung, Körperstellung, Sprache (Verbi- geration), in der Wahl des Aufenthaltsortes usw.</w:t>
      </w:r>
    </w:p>
    <w:p>
      <w:pPr>
        <w:pStyle w:val="Style27"/>
        <w:keepNext w:val="0"/>
        <w:keepLines w:val="0"/>
        <w:widowControl w:val="0"/>
        <w:numPr>
          <w:ilvl w:val="0"/>
          <w:numId w:val="61"/>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Manierieren</w:t>
      </w:r>
      <w:r>
        <w:rPr>
          <w:color w:val="000000"/>
          <w:spacing w:val="0"/>
          <w:w w:val="100"/>
          <w:position w:val="0"/>
          <w:shd w:val="clear" w:color="auto" w:fill="auto"/>
          <w:lang w:val="de-DE" w:eastAsia="de-DE" w:bidi="de-DE"/>
        </w:rPr>
        <w:t xml:space="preserve"> (Napoleon-, Bismarck-, Gandhi-Pose usw.).</w:t>
      </w:r>
    </w:p>
    <w:p>
      <w:pPr>
        <w:pStyle w:val="Style27"/>
        <w:keepNext w:val="0"/>
        <w:keepLines w:val="0"/>
        <w:widowControl w:val="0"/>
        <w:numPr>
          <w:ilvl w:val="0"/>
          <w:numId w:val="61"/>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Negativismus:</w:t>
      </w:r>
      <w:r>
        <w:rPr>
          <w:color w:val="000000"/>
          <w:spacing w:val="0"/>
          <w:w w:val="100"/>
          <w:position w:val="0"/>
          <w:shd w:val="clear" w:color="auto" w:fill="auto"/>
          <w:lang w:val="de-DE" w:eastAsia="de-DE" w:bidi="de-DE"/>
        </w:rPr>
        <w:t xml:space="preserve"> Erfüllung innerer oder äußerer Befehle in entgegengesetzter Richtung. Negativismus ist die Verselbständigung der Gegentendenz </w:t>
      </w:r>
      <w:r>
        <w:rPr>
          <w:smallCaps/>
          <w:color w:val="000000"/>
          <w:spacing w:val="0"/>
          <w:w w:val="100"/>
          <w:position w:val="0"/>
          <w:shd w:val="clear" w:color="auto" w:fill="auto"/>
          <w:lang w:val="de-DE" w:eastAsia="de-DE" w:bidi="de-DE"/>
        </w:rPr>
        <w:t>(Jaspers).</w:t>
      </w:r>
    </w:p>
    <w:p>
      <w:pPr>
        <w:pStyle w:val="Style27"/>
        <w:keepNext w:val="0"/>
        <w:keepLines w:val="0"/>
        <w:widowControl w:val="0"/>
        <w:numPr>
          <w:ilvl w:val="0"/>
          <w:numId w:val="6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Befehlsautomatie:</w:t>
      </w:r>
      <w:r>
        <w:rPr>
          <w:color w:val="000000"/>
          <w:spacing w:val="0"/>
          <w:w w:val="100"/>
          <w:position w:val="0"/>
          <w:shd w:val="clear" w:color="auto" w:fill="auto"/>
          <w:lang w:val="de-DE" w:eastAsia="de-DE" w:bidi="de-DE"/>
        </w:rPr>
        <w:t xml:space="preserve"> Verselbständigung einer Tendenz ohne Gegentendenz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Nachmachung sinnloser Bewegungen (Echopraxie), Nachsprechen von Fragen (Echolalie).</w:t>
      </w:r>
    </w:p>
    <w:p>
      <w:pPr>
        <w:pStyle w:val="Style27"/>
        <w:keepNext w:val="0"/>
        <w:keepLines w:val="0"/>
        <w:widowControl w:val="0"/>
        <w:numPr>
          <w:ilvl w:val="0"/>
          <w:numId w:val="61"/>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Kopropraxie</w:t>
      </w:r>
      <w:r>
        <w:rPr>
          <w:color w:val="000000"/>
          <w:spacing w:val="0"/>
          <w:w w:val="100"/>
          <w:position w:val="0"/>
          <w:shd w:val="clear" w:color="auto" w:fill="auto"/>
          <w:lang w:val="de-DE" w:eastAsia="de-DE" w:bidi="de-DE"/>
        </w:rPr>
        <w:t xml:space="preserve"> (Schmieren mit Kot, Speichel, Urin usw.).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Das klinische Bild der von </w:t>
      </w:r>
      <w:r>
        <w:rPr>
          <w:smallCaps/>
          <w:color w:val="000000"/>
          <w:spacing w:val="0"/>
          <w:w w:val="100"/>
          <w:position w:val="0"/>
          <w:shd w:val="clear" w:color="auto" w:fill="auto"/>
          <w:lang w:val="de-DE" w:eastAsia="de-DE" w:bidi="de-DE"/>
        </w:rPr>
        <w:t>Kahlbaum</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Hecker</w:t>
      </w:r>
      <w:r>
        <w:rPr>
          <w:color w:val="000000"/>
          <w:spacing w:val="0"/>
          <w:w w:val="100"/>
          <w:position w:val="0"/>
          <w:shd w:val="clear" w:color="auto" w:fill="auto"/>
          <w:lang w:val="de-DE" w:eastAsia="de-DE" w:bidi="de-DE"/>
        </w:rPr>
        <w:t xml:space="preserve"> beschriebenen </w:t>
      </w:r>
      <w:r>
        <w:rPr>
          <w:i/>
          <w:iCs/>
          <w:color w:val="000000"/>
          <w:spacing w:val="0"/>
          <w:w w:val="100"/>
          <w:position w:val="0"/>
          <w:shd w:val="clear" w:color="auto" w:fill="auto"/>
          <w:lang w:val="de-DE" w:eastAsia="de-DE" w:bidi="de-DE"/>
        </w:rPr>
        <w:t>Hebe</w:t>
        <w:softHyphen/>
        <w:t>phrenie</w:t>
      </w:r>
      <w:r>
        <w:rPr>
          <w:color w:val="000000"/>
          <w:spacing w:val="0"/>
          <w:w w:val="100"/>
          <w:position w:val="0"/>
          <w:shd w:val="clear" w:color="auto" w:fill="auto"/>
          <w:lang w:val="de-DE" w:eastAsia="de-DE" w:bidi="de-DE"/>
        </w:rPr>
        <w:t xml:space="preserve"> wird von den meisten Psychiatern durch folgendes Syndrom gekenn</w:t>
        <w:softHyphen/>
        <w:t>zeichnet :</w:t>
      </w:r>
    </w:p>
    <w:p>
      <w:pPr>
        <w:pStyle w:val="Style27"/>
        <w:keepNext w:val="0"/>
        <w:keepLines w:val="0"/>
        <w:widowControl w:val="0"/>
        <w:numPr>
          <w:ilvl w:val="0"/>
          <w:numId w:val="6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Verblödung beginnt schon in der Pubertät.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ist sie vom Alter unabhängig.</w:t>
      </w:r>
    </w:p>
    <w:p>
      <w:pPr>
        <w:pStyle w:val="Style27"/>
        <w:keepNext w:val="0"/>
        <w:keepLines w:val="0"/>
        <w:widowControl w:val="0"/>
        <w:numPr>
          <w:ilvl w:val="0"/>
          <w:numId w:val="6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Benehmen wird durch </w:t>
      </w:r>
      <w:r>
        <w:rPr>
          <w:i/>
          <w:iCs/>
          <w:color w:val="000000"/>
          <w:spacing w:val="0"/>
          <w:w w:val="100"/>
          <w:position w:val="0"/>
          <w:shd w:val="clear" w:color="auto" w:fill="auto"/>
          <w:lang w:val="de-DE" w:eastAsia="de-DE" w:bidi="de-DE"/>
        </w:rPr>
        <w:t>schauspielerische Posen,</w:t>
      </w:r>
      <w:r>
        <w:rPr>
          <w:color w:val="000000"/>
          <w:spacing w:val="0"/>
          <w:w w:val="100"/>
          <w:position w:val="0"/>
          <w:shd w:val="clear" w:color="auto" w:fill="auto"/>
          <w:lang w:val="de-DE" w:eastAsia="de-DE" w:bidi="de-DE"/>
        </w:rPr>
        <w:t xml:space="preserve"> gekünstelte Haltung, Deklamationen, Rezitieren, Gestikulationen merkwürdig theatralisch. Das </w:t>
      </w:r>
      <w:r>
        <w:rPr>
          <w:i/>
          <w:iCs/>
          <w:color w:val="000000"/>
          <w:spacing w:val="0"/>
          <w:w w:val="100"/>
          <w:position w:val="0"/>
          <w:shd w:val="clear" w:color="auto" w:fill="auto"/>
          <w:lang w:val="de-DE" w:eastAsia="de-DE" w:bidi="de-DE"/>
        </w:rPr>
        <w:t>Pa</w:t>
        <w:softHyphen/>
        <w:t>thetische, Ekstatische, Extravagante</w:t>
      </w:r>
      <w:r>
        <w:rPr>
          <w:color w:val="000000"/>
          <w:spacing w:val="0"/>
          <w:w w:val="100"/>
          <w:position w:val="0"/>
          <w:shd w:val="clear" w:color="auto" w:fill="auto"/>
          <w:lang w:val="de-DE" w:eastAsia="de-DE" w:bidi="de-DE"/>
        </w:rPr>
        <w:t xml:space="preserve"> (z. B. in Kleidung, Körperhaltung) ist bei Hebephrenen auffällig.</w:t>
      </w:r>
    </w:p>
    <w:p>
      <w:pPr>
        <w:pStyle w:val="Style27"/>
        <w:keepNext w:val="0"/>
        <w:keepLines w:val="0"/>
        <w:widowControl w:val="0"/>
        <w:numPr>
          <w:ilvl w:val="0"/>
          <w:numId w:val="63"/>
        </w:numPr>
        <w:shd w:val="clear" w:color="auto" w:fill="auto"/>
        <w:tabs>
          <w:tab w:pos="630" w:val="left"/>
        </w:tabs>
        <w:bidi w:val="0"/>
        <w:spacing w:line="240" w:lineRule="auto"/>
        <w:ind w:left="0" w:firstLine="360"/>
        <w:jc w:val="left"/>
      </w:pPr>
      <w:r>
        <w:rPr>
          <w:i/>
          <w:iCs/>
          <w:color w:val="000000"/>
          <w:spacing w:val="0"/>
          <w:w w:val="100"/>
          <w:position w:val="0"/>
          <w:shd w:val="clear" w:color="auto" w:fill="auto"/>
          <w:lang w:val="de-DE" w:eastAsia="de-DE" w:bidi="de-DE"/>
        </w:rPr>
        <w:t>Manische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depressive Phasen</w:t>
      </w:r>
      <w:r>
        <w:rPr>
          <w:color w:val="000000"/>
          <w:spacing w:val="0"/>
          <w:w w:val="100"/>
          <w:position w:val="0"/>
          <w:shd w:val="clear" w:color="auto" w:fill="auto"/>
          <w:lang w:val="de-DE" w:eastAsia="de-DE" w:bidi="de-DE"/>
        </w:rPr>
        <w:t xml:space="preserve"> wechseln ab.</w:t>
      </w:r>
    </w:p>
    <w:p>
      <w:pPr>
        <w:pStyle w:val="Style27"/>
        <w:keepNext w:val="0"/>
        <w:keepLines w:val="0"/>
        <w:widowControl w:val="0"/>
        <w:numPr>
          <w:ilvl w:val="0"/>
          <w:numId w:val="6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Hypochondrische (paranoide) Wahnbildungen mit </w:t>
      </w:r>
      <w:r>
        <w:rPr>
          <w:i/>
          <w:iCs/>
          <w:color w:val="000000"/>
          <w:spacing w:val="0"/>
          <w:w w:val="100"/>
          <w:position w:val="0"/>
          <w:shd w:val="clear" w:color="auto" w:fill="auto"/>
          <w:lang w:val="de-DE" w:eastAsia="de-DE" w:bidi="de-DE"/>
        </w:rPr>
        <w:t>Leibhalluffnationen</w:t>
      </w:r>
      <w:r>
        <w:rPr>
          <w:color w:val="000000"/>
          <w:spacing w:val="0"/>
          <w:w w:val="100"/>
          <w:position w:val="0"/>
          <w:shd w:val="clear" w:color="auto" w:fill="auto"/>
          <w:lang w:val="de-DE" w:eastAsia="de-DE" w:bidi="de-DE"/>
        </w:rPr>
        <w:t xml:space="preserve"> sind häufig.</w:t>
      </w:r>
    </w:p>
    <w:p>
      <w:pPr>
        <w:pStyle w:val="Style27"/>
        <w:keepNext w:val="0"/>
        <w:keepLines w:val="0"/>
        <w:widowControl w:val="0"/>
        <w:numPr>
          <w:ilvl w:val="0"/>
          <w:numId w:val="63"/>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Sprunghaftigkeit im Denken, mit Vorliebe yyt den höchsten Problemen.</w:t>
      </w:r>
    </w:p>
    <w:p>
      <w:pPr>
        <w:pStyle w:val="Style27"/>
        <w:keepNext w:val="0"/>
        <w:keepLines w:val="0"/>
        <w:widowControl w:val="0"/>
        <w:numPr>
          <w:ilvl w:val="0"/>
          <w:numId w:val="63"/>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Oft</w:t>
      </w:r>
      <w:r>
        <w:rPr>
          <w:color w:val="000000"/>
          <w:spacing w:val="0"/>
          <w:w w:val="100"/>
          <w:position w:val="0"/>
          <w:shd w:val="clear" w:color="auto" w:fill="auto"/>
          <w:lang w:val="de-DE" w:eastAsia="de-DE" w:bidi="de-DE"/>
        </w:rPr>
        <w:t xml:space="preserve"> Anzeichen von Homosexualität.</w:t>
      </w:r>
    </w:p>
    <w:p>
      <w:pPr>
        <w:pStyle w:val="Style27"/>
        <w:keepNext w:val="0"/>
        <w:keepLines w:val="0"/>
        <w:widowControl w:val="0"/>
        <w:numPr>
          <w:ilvl w:val="0"/>
          <w:numId w:val="6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Eine phantastische Lügenhaftigkeit, ferner Stehlsucht und Unstetigkeit (Ausreißen), macht den Hebephrenen schon in der Jugend sozialabnorm. Seine </w:t>
      </w:r>
      <w:r>
        <w:rPr>
          <w:i/>
          <w:iCs/>
          <w:color w:val="000000"/>
          <w:spacing w:val="0"/>
          <w:w w:val="100"/>
          <w:position w:val="0"/>
          <w:shd w:val="clear" w:color="auto" w:fill="auto"/>
          <w:lang w:val="de-DE" w:eastAsia="de-DE" w:bidi="de-DE"/>
        </w:rPr>
        <w:t>Aggressionsbereitschaft</w:t>
      </w:r>
      <w:r>
        <w:rPr>
          <w:color w:val="000000"/>
          <w:spacing w:val="0"/>
          <w:w w:val="100"/>
          <w:position w:val="0"/>
          <w:shd w:val="clear" w:color="auto" w:fill="auto"/>
          <w:lang w:val="de-DE" w:eastAsia="de-DE" w:bidi="de-DE"/>
        </w:rPr>
        <w:t xml:space="preserve"> ist gemeingefährlich (Anlage zu Totschlägen, Mord). In der Anstalt sind die Hebephrenen die unruhigsten Kranken.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 diesen drei klinisch gut eingebahnten Syndromgruppen der Schizophrenie kam (194z) die feinere und nach Auffassung des Autors dynamisch-biologisch besser fundierte Symptomverbandlehre </w:t>
      </w:r>
      <w:r>
        <w:rPr>
          <w:smallCaps/>
          <w:color w:val="000000"/>
          <w:spacing w:val="0"/>
          <w:w w:val="100"/>
          <w:position w:val="0"/>
          <w:shd w:val="clear" w:color="auto" w:fill="auto"/>
          <w:lang w:val="de-DE" w:eastAsia="de-DE" w:bidi="de-DE"/>
        </w:rPr>
        <w:t>Carl Schneiders</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heuristische Bedeutung dieser Lehre bestehe darin, daß man im Lichte dieser Denkart die Gesetze des Verlaufes der Schizophrenie und die dynamisch-biologischen Hintergründe des schizophrenen Krankheitsgeschehens aufzudecken vermag. Nun teilt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die Symptome der Schizophrenie auf Grund der Denkstörungsart in drei Reihen ein.</w:t>
      </w:r>
    </w:p>
    <w:p>
      <w:pPr>
        <w:pStyle w:val="Style39"/>
        <w:keepNext w:val="0"/>
        <w:keepLines w:val="0"/>
        <w:widowControl w:val="0"/>
        <w:numPr>
          <w:ilvl w:val="0"/>
          <w:numId w:val="65"/>
        </w:numPr>
        <w:shd w:val="clear" w:color="auto" w:fill="auto"/>
        <w:tabs>
          <w:tab w:pos="568" w:val="left"/>
        </w:tabs>
        <w:bidi w:val="0"/>
        <w:spacing w:line="197" w:lineRule="auto"/>
        <w:ind w:left="0" w:firstLine="360"/>
        <w:jc w:val="left"/>
      </w:pPr>
      <w:r>
        <w:rPr>
          <w:i/>
          <w:iCs/>
          <w:color w:val="000000"/>
          <w:spacing w:val="0"/>
          <w:w w:val="100"/>
          <w:position w:val="0"/>
          <w:shd w:val="clear" w:color="auto" w:fill="auto"/>
          <w:lang w:val="de-DE" w:eastAsia="de-DE" w:bidi="de-DE"/>
        </w:rPr>
        <w:t>Reihe:</w:t>
      </w:r>
      <w:r>
        <w:rPr>
          <w:color w:val="000000"/>
          <w:spacing w:val="0"/>
          <w:w w:val="100"/>
          <w:position w:val="0"/>
          <w:shd w:val="clear" w:color="auto" w:fill="auto"/>
          <w:lang w:val="de-DE" w:eastAsia="de-DE" w:bidi="de-DE"/>
        </w:rPr>
        <w:t xml:space="preserve"> Symptomverband des </w:t>
      </w:r>
      <w:r>
        <w:rPr>
          <w:i/>
          <w:iCs/>
          <w:color w:val="000000"/>
          <w:spacing w:val="0"/>
          <w:w w:val="100"/>
          <w:position w:val="0"/>
          <w:shd w:val="clear" w:color="auto" w:fill="auto"/>
          <w:lang w:val="de-DE" w:eastAsia="de-DE" w:bidi="de-DE"/>
        </w:rPr>
        <w:t>‘fGedankenent'gu.ges».</w:t>
      </w:r>
      <w:r>
        <w:rPr>
          <w:color w:val="000000"/>
          <w:spacing w:val="0"/>
          <w:w w:val="100"/>
          <w:position w:val="0"/>
          <w:shd w:val="clear" w:color="auto" w:fill="auto"/>
          <w:lang w:val="de-DE" w:eastAsia="de-DE" w:bidi="de-DE"/>
        </w:rPr>
        <w:t xml:space="preserve"> Diese Denkstörung ist gekennzeichnet durch eine eigenartige Flüchtigkeit des Denkens, welche im Gegensatz zu der Gedanken</w:t>
        <w:softHyphen/>
        <w:t xml:space="preserve">konstanz beim Gesunden steht. Ein Beispiel: «Die Gedanken sind gekommen und wieder fortgeflogen.» (L. K. 38/615. C. </w:t>
      </w:r>
      <w:r>
        <w:rPr>
          <w:smallCaps/>
          <w:color w:val="000000"/>
          <w:spacing w:val="0"/>
          <w:w w:val="100"/>
          <w:position w:val="0"/>
          <w:shd w:val="clear" w:color="auto" w:fill="auto"/>
          <w:lang w:val="de-DE" w:eastAsia="de-DE" w:bidi="de-DE"/>
        </w:rPr>
        <w:t>Schneider.)</w:t>
      </w:r>
    </w:p>
    <w:p>
      <w:pPr>
        <w:pStyle w:val="Style39"/>
        <w:keepNext w:val="0"/>
        <w:keepLines w:val="0"/>
        <w:widowControl w:val="0"/>
        <w:numPr>
          <w:ilvl w:val="0"/>
          <w:numId w:val="65"/>
        </w:numPr>
        <w:shd w:val="clear" w:color="auto" w:fill="auto"/>
        <w:tabs>
          <w:tab w:pos="568" w:val="left"/>
        </w:tabs>
        <w:bidi w:val="0"/>
        <w:spacing w:line="197" w:lineRule="auto"/>
        <w:ind w:left="0" w:firstLine="360"/>
        <w:jc w:val="left"/>
      </w:pPr>
      <w:r>
        <w:rPr>
          <w:i/>
          <w:iCs/>
          <w:color w:val="000000"/>
          <w:spacing w:val="0"/>
          <w:w w:val="100"/>
          <w:position w:val="0"/>
          <w:shd w:val="clear" w:color="auto" w:fill="auto"/>
          <w:lang w:val="de-DE" w:eastAsia="de-DE" w:bidi="de-DE"/>
        </w:rPr>
        <w:t>Reibe:</w:t>
      </w:r>
      <w:r>
        <w:rPr>
          <w:color w:val="000000"/>
          <w:spacing w:val="0"/>
          <w:w w:val="100"/>
          <w:position w:val="0"/>
          <w:shd w:val="clear" w:color="auto" w:fill="auto"/>
          <w:lang w:val="de-DE" w:eastAsia="de-DE" w:bidi="de-DE"/>
        </w:rPr>
        <w:t xml:space="preserve"> Symptomverband der «</w:t>
      </w:r>
      <w:r>
        <w:rPr>
          <w:i/>
          <w:iCs/>
          <w:color w:val="000000"/>
          <w:spacing w:val="0"/>
          <w:w w:val="100"/>
          <w:position w:val="0"/>
          <w:shd w:val="clear" w:color="auto" w:fill="auto"/>
          <w:lang w:val="de-DE" w:eastAsia="de-DE" w:bidi="de-DE"/>
        </w:rPr>
        <w:t>Sprunghaftigkeit».</w:t>
      </w:r>
      <w:r>
        <w:rPr>
          <w:color w:val="000000"/>
          <w:spacing w:val="0"/>
          <w:w w:val="100"/>
          <w:position w:val="0"/>
          <w:shd w:val="clear" w:color="auto" w:fill="auto"/>
          <w:lang w:val="de-DE" w:eastAsia="de-DE" w:bidi="de-DE"/>
        </w:rPr>
        <w:t xml:space="preserve"> Das Leitsymptom bezieht sich auf das sprunghafte Denken. «Das Denken ist sprunghaft ohne Zusammenhang.» «Eine wirre Ab</w:t>
        <w:softHyphen/>
        <w:t xml:space="preserve">lösung der Gedanken.» </w:t>
      </w:r>
      <w:r>
        <w:rPr>
          <w:smallCaps/>
          <w:color w:val="000000"/>
          <w:spacing w:val="0"/>
          <w:w w:val="100"/>
          <w:position w:val="0"/>
          <w:shd w:val="clear" w:color="auto" w:fill="auto"/>
          <w:lang w:val="de-DE" w:eastAsia="de-DE" w:bidi="de-DE"/>
        </w:rPr>
        <w:t>(Berzes</w:t>
      </w:r>
      <w:r>
        <w:rPr>
          <w:color w:val="000000"/>
          <w:spacing w:val="0"/>
          <w:w w:val="100"/>
          <w:position w:val="0"/>
          <w:shd w:val="clear" w:color="auto" w:fill="auto"/>
          <w:lang w:val="de-DE" w:eastAsia="de-DE" w:bidi="de-DE"/>
        </w:rPr>
        <w:t xml:space="preserve"> Fall X, zit. n.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S. 83.)</w:t>
      </w:r>
    </w:p>
    <w:p>
      <w:pPr>
        <w:pStyle w:val="Style39"/>
        <w:keepNext w:val="0"/>
        <w:keepLines w:val="0"/>
        <w:widowControl w:val="0"/>
        <w:numPr>
          <w:ilvl w:val="0"/>
          <w:numId w:val="65"/>
        </w:numPr>
        <w:shd w:val="clear" w:color="auto" w:fill="auto"/>
        <w:tabs>
          <w:tab w:pos="577" w:val="left"/>
        </w:tabs>
        <w:bidi w:val="0"/>
        <w:spacing w:line="197" w:lineRule="auto"/>
        <w:ind w:left="0" w:firstLine="360"/>
        <w:jc w:val="left"/>
      </w:pPr>
      <w:r>
        <w:rPr>
          <w:i/>
          <w:iCs/>
          <w:color w:val="000000"/>
          <w:spacing w:val="0"/>
          <w:w w:val="100"/>
          <w:position w:val="0"/>
          <w:shd w:val="clear" w:color="auto" w:fill="auto"/>
          <w:lang w:val="de-DE" w:eastAsia="de-DE" w:bidi="de-DE"/>
        </w:rPr>
        <w:t>Reihe:</w:t>
      </w:r>
      <w:r>
        <w:rPr>
          <w:color w:val="000000"/>
          <w:spacing w:val="0"/>
          <w:w w:val="100"/>
          <w:position w:val="0"/>
          <w:shd w:val="clear" w:color="auto" w:fill="auto"/>
          <w:lang w:val="de-DE" w:eastAsia="de-DE" w:bidi="de-DE"/>
        </w:rPr>
        <w:t xml:space="preserve"> Symptomverband des </w:t>
      </w:r>
      <w:r>
        <w:rPr>
          <w:i/>
          <w:iCs/>
          <w:color w:val="000000"/>
          <w:spacing w:val="0"/>
          <w:w w:val="100"/>
          <w:position w:val="0"/>
          <w:shd w:val="clear" w:color="auto" w:fill="auto"/>
          <w:lang w:val="de-DE" w:eastAsia="de-DE" w:bidi="de-DE"/>
        </w:rPr>
        <w:t>«Faselns».</w:t>
      </w:r>
      <w:r>
        <w:rPr>
          <w:color w:val="000000"/>
          <w:spacing w:val="0"/>
          <w:w w:val="100"/>
          <w:position w:val="0"/>
          <w:shd w:val="clear" w:color="auto" w:fill="auto"/>
          <w:lang w:val="de-DE" w:eastAsia="de-DE" w:bidi="de-DE"/>
        </w:rPr>
        <w:t xml:space="preserve"> Unter Faseln versteht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das Durch</w:t>
        <w:softHyphen/>
        <w:t xml:space="preserve">einanderweben der Teilglieder eines Gedankens. Ein Kranker von </w:t>
      </w:r>
      <w:r>
        <w:rPr>
          <w:smallCaps/>
          <w:color w:val="000000"/>
          <w:spacing w:val="0"/>
          <w:w w:val="100"/>
          <w:position w:val="0"/>
          <w:shd w:val="clear" w:color="auto" w:fill="auto"/>
          <w:lang w:val="de-DE" w:eastAsia="de-DE" w:bidi="de-DE"/>
        </w:rPr>
        <w:t>Berze</w:t>
      </w:r>
      <w:r>
        <w:rPr>
          <w:color w:val="000000"/>
          <w:spacing w:val="0"/>
          <w:w w:val="100"/>
          <w:position w:val="0"/>
          <w:shd w:val="clear" w:color="auto" w:fill="auto"/>
          <w:lang w:val="de-DE" w:eastAsia="de-DE" w:bidi="de-DE"/>
        </w:rPr>
        <w:t xml:space="preserve"> sagt: «Die Gedanken kreuzen sich, der eine Gedanke kommt, schiebt sich förmlich in den anderen hinein und bleibt darin stecken.»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einzelnen Reihen der Symptomverbände werden zwar von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auf Grund der Störungsart in den Denkvorgängen betitelt, sie umfassen aber biologisch verschiedenartige Vorgänge des Denkens, Wollens, Fühlens usw.</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Schneider, Carl:</w:t>
      </w:r>
      <w:r>
        <w:rPr>
          <w:color w:val="000000"/>
          <w:spacing w:val="0"/>
          <w:w w:val="100"/>
          <w:position w:val="0"/>
          <w:shd w:val="clear" w:color="auto" w:fill="auto"/>
          <w:lang w:val="de-DE" w:eastAsia="de-DE" w:bidi="de-DE"/>
        </w:rPr>
        <w:t xml:space="preserve"> Zit. Arbeit S. 189 ff.</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17 Szondi, Triebpathologie I</w:t>
      </w:r>
    </w:p>
    <w:p>
      <w:pPr>
        <w:pStyle w:val="Style27"/>
        <w:keepNext w:val="0"/>
        <w:keepLines w:val="0"/>
        <w:widowControl w:val="0"/>
        <w:shd w:val="clear" w:color="auto" w:fill="auto"/>
        <w:bidi w:val="0"/>
        <w:spacing w:line="240" w:lineRule="auto"/>
        <w:ind w:left="0" w:firstLine="0"/>
        <w:jc w:val="left"/>
        <w:sectPr>
          <w:headerReference w:type="default" r:id="rId51"/>
          <w:footerReference w:type="default" r:id="rId52"/>
          <w:headerReference w:type="even" r:id="rId53"/>
          <w:footerReference w:type="even" r:id="rId54"/>
          <w:footnotePr>
            <w:pos w:val="pageBottom"/>
            <w:numFmt w:val="upperRoman"/>
            <w:numRestart w:val="continuous"/>
            <w15:footnoteColumns w:val="1"/>
          </w:footnotePr>
          <w:pgSz w:w="12240" w:h="15840"/>
          <w:pgMar w:top="2028" w:left="1974" w:right="2920" w:bottom="1914" w:header="1600" w:footer="1486" w:gutter="0"/>
          <w:pgNumType w:start="23"/>
          <w:cols w:space="720"/>
          <w:noEndnote/>
          <w:rtlGutter w:val="0"/>
          <w:docGrid w:linePitch="360"/>
        </w:sectPr>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57</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Aus diesem Gesamtbild der schizophrenen Symptome schneidet nun nach dem Autor das Paranoid, die Katatonie und die Hebephrenie von den drei Reihen der Symptomverbände ganz spezifische Teile aus.</w:t>
      </w:r>
    </w:p>
    <w:p>
      <w:pPr>
        <w:pStyle w:val="Style53"/>
        <w:keepNext w:val="0"/>
        <w:keepLines w:val="0"/>
        <w:widowControl w:val="0"/>
        <w:shd w:val="clear" w:color="auto" w:fill="auto"/>
        <w:bidi w:val="0"/>
        <w:spacing w:line="240" w:lineRule="auto"/>
        <w:ind w:left="302" w:firstLine="0"/>
        <w:jc w:val="left"/>
      </w:pPr>
      <w:r>
        <w:rPr>
          <w:i w:val="0"/>
          <w:iCs w:val="0"/>
          <w:color w:val="000000"/>
          <w:spacing w:val="0"/>
          <w:w w:val="100"/>
          <w:position w:val="0"/>
          <w:shd w:val="clear" w:color="auto" w:fill="auto"/>
          <w:lang w:val="de-DE" w:eastAsia="de-DE" w:bidi="de-DE"/>
        </w:rPr>
        <w:t xml:space="preserve">A. Das </w:t>
      </w:r>
      <w:r>
        <w:rPr>
          <w:color w:val="000000"/>
          <w:spacing w:val="0"/>
          <w:w w:val="100"/>
          <w:position w:val="0"/>
          <w:shd w:val="clear" w:color="auto" w:fill="auto"/>
          <w:lang w:val="de-DE" w:eastAsia="de-DE" w:bidi="de-DE"/>
        </w:rPr>
        <w:t>Paranoid</w:t>
      </w:r>
      <w:r>
        <w:rPr>
          <w:i w:val="0"/>
          <w:iCs w:val="0"/>
          <w:color w:val="000000"/>
          <w:spacing w:val="0"/>
          <w:w w:val="100"/>
          <w:position w:val="0"/>
          <w:shd w:val="clear" w:color="auto" w:fill="auto"/>
          <w:lang w:val="de-DE" w:eastAsia="de-DE" w:bidi="de-DE"/>
        </w:rPr>
        <w:t xml:space="preserve"> baut sich aus folgenden Teilen auf:</w:t>
      </w:r>
    </w:p>
    <w:tbl>
      <w:tblPr>
        <w:tblOverlap w:val="never"/>
        <w:jc w:val="left"/>
        <w:tblLayout w:type="fixed"/>
      </w:tblPr>
      <w:tblGrid>
        <w:gridCol w:w="2443"/>
        <w:gridCol w:w="2357"/>
        <w:gridCol w:w="2506"/>
      </w:tblGrid>
      <w:tr>
        <w:trPr>
          <w:trHeight w:val="562"/>
        </w:trPr>
        <w:tc>
          <w:tcPr>
            <w:tcBorders>
              <w:top w:val="single" w:sz="4"/>
            </w:tcBorders>
            <w:shd w:val="clear" w:color="auto" w:fill="FFFFFF"/>
            <w:vAlign w:val="center"/>
          </w:tcPr>
          <w:p>
            <w:pPr>
              <w:pStyle w:val="Style13"/>
              <w:keepNext w:val="0"/>
              <w:keepLines w:val="0"/>
              <w:widowControl w:val="0"/>
              <w:shd w:val="clear" w:color="auto" w:fill="auto"/>
              <w:bidi w:val="0"/>
              <w:spacing w:line="178" w:lineRule="auto"/>
              <w:ind w:left="0" w:firstLine="0"/>
              <w:jc w:val="left"/>
              <w:rPr>
                <w:sz w:val="18"/>
                <w:szCs w:val="18"/>
              </w:rPr>
            </w:pPr>
            <w:r>
              <w:rPr>
                <w:color w:val="000000"/>
                <w:spacing w:val="0"/>
                <w:w w:val="100"/>
                <w:position w:val="0"/>
                <w:sz w:val="18"/>
                <w:szCs w:val="18"/>
                <w:shd w:val="clear" w:color="auto" w:fill="auto"/>
                <w:lang w:val="de-DE" w:eastAsia="de-DE" w:bidi="de-DE"/>
              </w:rPr>
              <w:t>1. Reihe Symptomverband des Gedankenentzugs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3" w:lineRule="auto"/>
              <w:ind w:left="0" w:firstLine="0"/>
              <w:jc w:val="left"/>
              <w:rPr>
                <w:sz w:val="18"/>
                <w:szCs w:val="18"/>
              </w:rPr>
            </w:pPr>
            <w:r>
              <w:rPr>
                <w:i/>
                <w:iCs/>
                <w:color w:val="000000"/>
                <w:spacing w:val="0"/>
                <w:w w:val="100"/>
                <w:position w:val="0"/>
                <w:sz w:val="18"/>
                <w:szCs w:val="18"/>
                <w:shd w:val="clear" w:color="auto" w:fill="auto"/>
                <w:lang w:val="de-DE" w:eastAsia="de-DE" w:bidi="de-DE"/>
              </w:rPr>
              <w:t>2.</w:t>
            </w:r>
            <w:r>
              <w:rPr>
                <w:color w:val="000000"/>
                <w:spacing w:val="0"/>
                <w:w w:val="100"/>
                <w:position w:val="0"/>
                <w:sz w:val="18"/>
                <w:szCs w:val="18"/>
                <w:shd w:val="clear" w:color="auto" w:fill="auto"/>
                <w:lang w:val="de-DE" w:eastAsia="de-DE" w:bidi="de-DE"/>
              </w:rPr>
              <w:t xml:space="preserve"> Reihe Symptomverband der Sprunghaftigkeit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3. Reihe Symptomverband des Faselns</w:t>
            </w:r>
          </w:p>
        </w:tc>
      </w:tr>
      <w:tr>
        <w:trPr>
          <w:trHeight w:val="1402"/>
        </w:trPr>
        <w:tc>
          <w:tcPr>
            <w:tcBorders>
              <w:top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Doppcldcnkcn, Gcfühlspolari- tät, Versandung geistiger Ge</w:t>
              <w:softHyphen/>
              <w:t>fühle, kosmisches Erleben, Entfremdung, Gedankenent</w:t>
              <w:softHyphen/>
              <w:t>zug, Gedankeneingeben, Gc- dankcnlautwerden, Willensen t- mächtigung</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Veränderung der dynami</w:t>
              <w:softHyphen/>
              <w:t>schen Gefühle, Veränderung der Vitalgefühle, physikali</w:t>
              <w:softHyphen/>
              <w:t>sche Täuschungen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Innerer Glicdcrungsvcrlust, Verdichtung, Verschmelzung, Bedeutungswahn, Faseln, Stö</w:t>
              <w:softHyphen/>
              <w:t>rungen des Sachwertgcfühls, der abstrahierenden Auf</w:t>
              <w:softHyphen/>
              <w:t>merksamkeit, Vorstellungs- konkretismus</w:t>
            </w:r>
          </w:p>
        </w:tc>
      </w:tr>
      <w:tr>
        <w:trPr>
          <w:trHeight w:val="658"/>
        </w:trPr>
        <w:tc>
          <w:tcPr>
            <w:gridSpan w:val="3"/>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Hauptträger der Veränderung ist nach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bei dem </w:t>
            </w:r>
            <w:r>
              <w:rPr>
                <w:i/>
                <w:iCs/>
                <w:color w:val="000000"/>
                <w:spacing w:val="0"/>
                <w:w w:val="100"/>
                <w:position w:val="0"/>
                <w:shd w:val="clear" w:color="auto" w:fill="auto"/>
                <w:lang w:val="de-DE" w:eastAsia="de-DE" w:bidi="de-DE"/>
              </w:rPr>
              <w:t xml:space="preserve">Paranoid </w:t>
            </w: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Verband des Faselns.</w:t>
            </w:r>
          </w:p>
        </w:tc>
      </w:tr>
      <w:tr>
        <w:trPr>
          <w:trHeight w:val="509"/>
        </w:trPr>
        <w:tc>
          <w:tcPr>
            <w:gridSpan w:val="3"/>
            <w:tcBorders/>
            <w:shd w:val="clear" w:color="auto" w:fill="FFFFFF"/>
            <w:vAlign w:val="center"/>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 Die </w:t>
            </w:r>
            <w:r>
              <w:rPr>
                <w:i/>
                <w:iCs/>
                <w:color w:val="000000"/>
                <w:spacing w:val="0"/>
                <w:w w:val="100"/>
                <w:position w:val="0"/>
                <w:sz w:val="18"/>
                <w:szCs w:val="18"/>
                <w:shd w:val="clear" w:color="auto" w:fill="auto"/>
                <w:lang w:val="de-DE" w:eastAsia="de-DE" w:bidi="de-DE"/>
              </w:rPr>
              <w:t>Katatonie</w:t>
            </w:r>
            <w:r>
              <w:rPr>
                <w:color w:val="000000"/>
                <w:spacing w:val="0"/>
                <w:w w:val="100"/>
                <w:position w:val="0"/>
                <w:sz w:val="18"/>
                <w:szCs w:val="18"/>
                <w:shd w:val="clear" w:color="auto" w:fill="auto"/>
                <w:lang w:val="de-DE" w:eastAsia="de-DE" w:bidi="de-DE"/>
              </w:rPr>
              <w:t xml:space="preserve"> soll sich nach C. </w:t>
            </w:r>
            <w:r>
              <w:rPr>
                <w:smallCaps/>
                <w:color w:val="000000"/>
                <w:spacing w:val="0"/>
                <w:w w:val="100"/>
                <w:position w:val="0"/>
                <w:sz w:val="18"/>
                <w:szCs w:val="18"/>
                <w:shd w:val="clear" w:color="auto" w:fill="auto"/>
                <w:lang w:val="de-DE" w:eastAsia="de-DE" w:bidi="de-DE"/>
              </w:rPr>
              <w:t>Schneider</w:t>
            </w:r>
            <w:r>
              <w:rPr>
                <w:color w:val="000000"/>
                <w:spacing w:val="0"/>
                <w:w w:val="100"/>
                <w:position w:val="0"/>
                <w:sz w:val="18"/>
                <w:szCs w:val="18"/>
                <w:shd w:val="clear" w:color="auto" w:fill="auto"/>
                <w:lang w:val="de-DE" w:eastAsia="de-DE" w:bidi="de-DE"/>
              </w:rPr>
              <w:t xml:space="preserve"> aus ganz anderen Teilen der Symptom verbände aufbaucn.</w:t>
            </w:r>
          </w:p>
        </w:tc>
      </w:tr>
      <w:tr>
        <w:trPr>
          <w:trHeight w:val="552"/>
        </w:trPr>
        <w:tc>
          <w:tcPr>
            <w:tcBorders>
              <w:top w:val="single" w:sz="4"/>
            </w:tcBorders>
            <w:shd w:val="clear" w:color="auto" w:fill="FFFFFF"/>
            <w:vAlign w:val="center"/>
          </w:tcPr>
          <w:p>
            <w:pPr>
              <w:pStyle w:val="Style13"/>
              <w:keepNext w:val="0"/>
              <w:keepLines w:val="0"/>
              <w:widowControl w:val="0"/>
              <w:shd w:val="clear" w:color="auto" w:fill="auto"/>
              <w:bidi w:val="0"/>
              <w:spacing w:line="178" w:lineRule="auto"/>
              <w:ind w:left="0" w:firstLine="0"/>
              <w:jc w:val="left"/>
              <w:rPr>
                <w:sz w:val="18"/>
                <w:szCs w:val="18"/>
              </w:rPr>
            </w:pPr>
            <w:r>
              <w:rPr>
                <w:color w:val="000000"/>
                <w:spacing w:val="0"/>
                <w:w w:val="100"/>
                <w:position w:val="0"/>
                <w:sz w:val="18"/>
                <w:szCs w:val="18"/>
                <w:shd w:val="clear" w:color="auto" w:fill="auto"/>
                <w:lang w:val="de-DE" w:eastAsia="de-DE" w:bidi="de-DE"/>
              </w:rPr>
              <w:t>1. Reihe Symptomvcrband des Gedankenentzugs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2.</w:t>
            </w:r>
            <w:r>
              <w:rPr>
                <w:color w:val="000000"/>
                <w:spacing w:val="0"/>
                <w:w w:val="100"/>
                <w:position w:val="0"/>
                <w:sz w:val="18"/>
                <w:szCs w:val="18"/>
                <w:shd w:val="clear" w:color="auto" w:fill="auto"/>
                <w:lang w:val="de-DE" w:eastAsia="de-DE" w:bidi="de-DE"/>
              </w:rPr>
              <w:t xml:space="preserve"> Reihe</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Symptomverband der</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Sprunghaftigkeit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3. Reihe Symptomverband des Faselns</w:t>
            </w:r>
          </w:p>
        </w:tc>
      </w:tr>
      <w:tr>
        <w:trPr>
          <w:trHeight w:val="1238"/>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Lückcnbildung </w:t>
            </w:r>
            <w:r>
              <w:rPr>
                <w:color w:val="000000"/>
                <w:spacing w:val="0"/>
                <w:w w:val="100"/>
                <w:position w:val="0"/>
                <w:sz w:val="18"/>
                <w:szCs w:val="18"/>
                <w:shd w:val="clear" w:color="auto" w:fill="auto"/>
                <w:vertAlign w:val="superscript"/>
                <w:lang w:val="de-DE" w:eastAsia="de-DE" w:bidi="de-DE"/>
              </w:rPr>
              <w:footnoteReference w:id="16"/>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Entgleisungen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Substitutionen</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Sperrungen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Gespannter Substupor</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Schlaffe Substuporcn</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Faseln, Störungen derlchwcrt- gcfühlc, der abstrahierenden Aufmerksamkeit, Vorstcl- lungskonkrctismus, Parabuli- cn, Parakincsen, ncgativistisch- parakinctischc Substuporcn</w:t>
            </w:r>
          </w:p>
        </w:tc>
      </w:tr>
    </w:tbl>
    <w:p>
      <w:pPr>
        <w:widowControl w:val="0"/>
        <w:spacing w:after="99" w:line="1" w:lineRule="exact"/>
      </w:pP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Bei der Katatonie findet man demnach die schwersten Entwicklungsformen der drei Symptomenverbände und in seltenen Formen nur den reinen </w:t>
      </w:r>
      <w:r>
        <w:rPr>
          <w:i/>
          <w:iCs/>
          <w:color w:val="000000"/>
          <w:spacing w:val="0"/>
          <w:w w:val="100"/>
          <w:position w:val="0"/>
          <w:shd w:val="clear" w:color="auto" w:fill="auto"/>
          <w:lang w:val="de-DE" w:eastAsia="de-DE" w:bidi="de-DE"/>
        </w:rPr>
        <w:t>Stupor</w:t>
      </w:r>
      <w:r>
        <w:rPr>
          <w:color w:val="000000"/>
          <w:spacing w:val="0"/>
          <w:w w:val="100"/>
          <w:position w:val="0"/>
          <w:shd w:val="clear" w:color="auto" w:fill="auto"/>
          <w:lang w:val="de-DE" w:eastAsia="de-DE" w:bidi="de-DE"/>
        </w:rPr>
        <w:t xml:space="preserve"> vor, der nach </w:t>
      </w:r>
      <w:r>
        <w:rPr>
          <w:smallCaps/>
          <w:color w:val="000000"/>
          <w:spacing w:val="0"/>
          <w:w w:val="100"/>
          <w:position w:val="0"/>
          <w:shd w:val="clear" w:color="auto" w:fill="auto"/>
          <w:lang w:val="de-DE" w:eastAsia="de-DE" w:bidi="de-DE"/>
        </w:rPr>
        <w:t xml:space="preserve">Schneider </w:t>
      </w:r>
      <w:r>
        <w:rPr>
          <w:color w:val="000000"/>
          <w:spacing w:val="0"/>
          <w:w w:val="100"/>
          <w:position w:val="0"/>
          <w:shd w:val="clear" w:color="auto" w:fill="auto"/>
          <w:lang w:val="de-DE" w:eastAsia="de-DE" w:bidi="de-DE"/>
        </w:rPr>
        <w:t>die drei Formen von substuporösen Bildern (gespannt, schlaff und ncgativistisch) verbindet.</w:t>
      </w:r>
    </w:p>
    <w:p>
      <w:pPr>
        <w:pStyle w:val="Style53"/>
        <w:keepNext w:val="0"/>
        <w:keepLines w:val="0"/>
        <w:widowControl w:val="0"/>
        <w:shd w:val="clear" w:color="auto" w:fill="auto"/>
        <w:bidi w:val="0"/>
        <w:spacing w:line="240" w:lineRule="auto"/>
        <w:ind w:left="0" w:firstLine="0"/>
        <w:jc w:val="center"/>
      </w:pPr>
      <w:r>
        <w:rPr>
          <w:i w:val="0"/>
          <w:iCs w:val="0"/>
          <w:color w:val="000000"/>
          <w:spacing w:val="0"/>
          <w:w w:val="100"/>
          <w:position w:val="0"/>
          <w:shd w:val="clear" w:color="auto" w:fill="auto"/>
          <w:lang w:val="de-DE" w:eastAsia="de-DE" w:bidi="de-DE"/>
        </w:rPr>
        <w:t xml:space="preserve">C. Die </w:t>
      </w:r>
      <w:r>
        <w:rPr>
          <w:color w:val="000000"/>
          <w:spacing w:val="0"/>
          <w:w w:val="100"/>
          <w:position w:val="0"/>
          <w:shd w:val="clear" w:color="auto" w:fill="auto"/>
          <w:lang w:val="de-DE" w:eastAsia="de-DE" w:bidi="de-DE"/>
        </w:rPr>
        <w:t>Hebephrenie</w:t>
      </w:r>
      <w:r>
        <w:rPr>
          <w:i w:val="0"/>
          <w:iCs w:val="0"/>
          <w:color w:val="000000"/>
          <w:spacing w:val="0"/>
          <w:w w:val="100"/>
          <w:position w:val="0"/>
          <w:shd w:val="clear" w:color="auto" w:fill="auto"/>
          <w:lang w:val="de-DE" w:eastAsia="de-DE" w:bidi="de-DE"/>
        </w:rPr>
        <w:t xml:space="preserve"> wird durch folgende Ausschnitte der Symptomverbändc aufgebaut:</w:t>
      </w:r>
    </w:p>
    <w:tbl>
      <w:tblPr>
        <w:tblOverlap w:val="never"/>
        <w:jc w:val="left"/>
        <w:tblLayout w:type="fixed"/>
      </w:tblPr>
      <w:tblGrid>
        <w:gridCol w:w="2443"/>
        <w:gridCol w:w="2362"/>
        <w:gridCol w:w="2477"/>
      </w:tblGrid>
      <w:tr>
        <w:trPr>
          <w:trHeight w:val="557"/>
        </w:trPr>
        <w:tc>
          <w:tcPr>
            <w:tcBorders>
              <w:top w:val="single" w:sz="4"/>
            </w:tcBorders>
            <w:shd w:val="clear" w:color="auto" w:fill="FFFFFF"/>
            <w:vAlign w:val="center"/>
          </w:tcPr>
          <w:p>
            <w:pPr>
              <w:pStyle w:val="Style13"/>
              <w:keepNext w:val="0"/>
              <w:keepLines w:val="0"/>
              <w:widowControl w:val="0"/>
              <w:shd w:val="clear" w:color="auto" w:fill="auto"/>
              <w:bidi w:val="0"/>
              <w:spacing w:line="175" w:lineRule="auto"/>
              <w:ind w:left="0" w:firstLine="0"/>
              <w:jc w:val="left"/>
              <w:rPr>
                <w:sz w:val="18"/>
                <w:szCs w:val="18"/>
              </w:rPr>
            </w:pPr>
            <w:r>
              <w:rPr>
                <w:color w:val="000000"/>
                <w:spacing w:val="0"/>
                <w:w w:val="100"/>
                <w:position w:val="0"/>
                <w:sz w:val="18"/>
                <w:szCs w:val="18"/>
                <w:shd w:val="clear" w:color="auto" w:fill="auto"/>
                <w:lang w:val="de-DE" w:eastAsia="de-DE" w:bidi="de-DE"/>
              </w:rPr>
              <w:t>1. Reihe Symptomverband des Gedankcncntzups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Reihe</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Symptomverband der</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Sprunghaftigkeit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3. Reihe Symptomverband des Faselns</w:t>
            </w:r>
          </w:p>
        </w:tc>
      </w:tr>
      <w:tr>
        <w:trPr>
          <w:trHeight w:val="1920"/>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Kosmisches Erleben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Entfremdung</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Gedankenentzug Gcdankcneingcbcn Gedankcnlautwcrdcn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Willensen tmächtigung Störungen der Aufmcrksam- keitstenazität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Innere Uncindringlichkeit</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Veränderung der dynami</w:t>
              <w:softHyphen/>
              <w:t>schen Gefühle</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Veränderung der Vital- gefiihlc</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Physikalische Täuschungen</w:t>
            </w:r>
          </w:p>
          <w:p>
            <w:pPr>
              <w:pStyle w:val="Style13"/>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Sprunghaftes Denken</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Vorbei reden</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Störung der Aufmerksamkeit</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Drangenthemmung</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Innerer Glicdcrungsvcrlust</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Verdichtung</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Verschmelzung</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Bedeutungswahn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Faseln</w:t>
            </w:r>
          </w:p>
          <w:p>
            <w:pPr>
              <w:pStyle w:val="Style13"/>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Störungen der Sach wcrtgefühle</w:t>
            </w:r>
          </w:p>
        </w:tc>
      </w:tr>
    </w:tbl>
    <w:p>
      <w:pPr>
        <w:widowControl w:val="0"/>
        <w:spacing w:after="99" w:line="1" w:lineRule="exact"/>
      </w:pPr>
    </w:p>
    <w:p>
      <w:pPr>
        <w:pStyle w:val="Style50"/>
        <w:keepNext/>
        <w:keepLines/>
        <w:widowControl w:val="0"/>
        <w:shd w:val="clear" w:color="auto" w:fill="auto"/>
        <w:bidi w:val="0"/>
        <w:spacing w:line="240" w:lineRule="auto"/>
        <w:ind w:left="0" w:firstLine="360"/>
        <w:jc w:val="left"/>
      </w:pPr>
      <w:bookmarkStart w:id="22" w:name="bookmark22"/>
      <w:bookmarkStart w:id="23" w:name="bookmark23"/>
      <w:r>
        <w:rPr>
          <w:color w:val="000000"/>
          <w:spacing w:val="0"/>
          <w:w w:val="100"/>
          <w:position w:val="0"/>
          <w:shd w:val="clear" w:color="auto" w:fill="auto"/>
          <w:lang w:val="de-DE" w:eastAsia="de-DE" w:bidi="de-DE"/>
        </w:rPr>
        <w:t xml:space="preserve">Der Kern des hebephrenen Syndroms liegt nach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im Verband der </w:t>
      </w:r>
      <w:r>
        <w:rPr>
          <w:i/>
          <w:iCs/>
          <w:color w:val="000000"/>
          <w:spacing w:val="0"/>
          <w:w w:val="100"/>
          <w:position w:val="0"/>
          <w:shd w:val="clear" w:color="auto" w:fill="auto"/>
          <w:lang w:val="de-DE" w:eastAsia="de-DE" w:bidi="de-DE"/>
        </w:rPr>
        <w:t>Sprunghaftigkeit.</w:t>
      </w:r>
      <w:bookmarkEnd w:id="22"/>
      <w:bookmarkEnd w:id="2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Kapitel über die Radikale wurde erörtert, daß nach Auffassung </w:t>
      </w:r>
      <w:r>
        <w:rPr>
          <w:smallCaps/>
          <w:color w:val="000000"/>
          <w:spacing w:val="0"/>
          <w:w w:val="100"/>
          <w:position w:val="0"/>
          <w:shd w:val="clear" w:color="auto" w:fill="auto"/>
          <w:lang w:val="de-DE" w:eastAsia="de-DE" w:bidi="de-DE"/>
        </w:rPr>
        <w:t>Carl Schneiders</w:t>
      </w:r>
      <w:r>
        <w:rPr>
          <w:color w:val="000000"/>
          <w:spacing w:val="0"/>
          <w:w w:val="100"/>
          <w:position w:val="0"/>
          <w:shd w:val="clear" w:color="auto" w:fill="auto"/>
          <w:lang w:val="de-DE" w:eastAsia="de-DE" w:bidi="de-DE"/>
        </w:rPr>
        <w:t xml:space="preserve"> hinter den pathologischen Symptomverbänden der Schizophrenie drei physiologische Funktionsverbände stecken, welche als </w:t>
      </w:r>
      <w:r>
        <w:rPr>
          <w:i/>
          <w:iCs/>
          <w:color w:val="000000"/>
          <w:spacing w:val="0"/>
          <w:w w:val="100"/>
          <w:position w:val="0"/>
          <w:shd w:val="clear" w:color="auto" w:fill="auto"/>
          <w:lang w:val="de-DE" w:eastAsia="de-DE" w:bidi="de-DE"/>
        </w:rPr>
        <w:t xml:space="preserve">biologische Radikale </w:t>
      </w:r>
      <w:r>
        <w:rPr>
          <w:color w:val="000000"/>
          <w:spacing w:val="0"/>
          <w:w w:val="100"/>
          <w:position w:val="0"/>
          <w:shd w:val="clear" w:color="auto" w:fill="auto"/>
          <w:lang w:val="de-DE" w:eastAsia="de-DE" w:bidi="de-DE"/>
        </w:rPr>
        <w:t>der leib-seelischen Ganzheit aufzufassen wären. Eben die werden von der Krank</w:t>
        <w:softHyphen/>
        <w:t>heit betroffen. Ein jeder Symptomverband hätte «ein ihm eigentümliches an</w:t>
        <w:softHyphen/>
        <w:t>schauliches Erleben ». So gehöre das Gefühl der Entfremdung und das Gedanken</w:t>
        <w:softHyphen/>
        <w:t>lautwerden zum Gedankenentzugsverband; der primäre Bedeutungswahn zum Verband des Faselns; die Leibhalluzinationen und die Gemeingefühlsstörungen zum Symptomverband der Sprunghaftigkeit.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Aufstellung der drei Symptomreihen in bezug auf das paranoide, katatone und hebephrene Syndrom interessiert uns besonders deshalb, weil wir, ähnlich wie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für diese drei klinischen Erscheinungsformen der Schizo</w:t>
        <w:softHyphen/>
        <w:t>phrenie durch die experimentelle Triebanalyse verschiedene Triebgefahren und Triebklassen der Triebradikale festgestellt haben.</w:t>
      </w:r>
    </w:p>
    <w:p>
      <w:pPr>
        <w:pStyle w:val="Style27"/>
        <w:keepNext w:val="0"/>
        <w:keepLines w:val="0"/>
        <w:widowControl w:val="0"/>
        <w:numPr>
          <w:ilvl w:val="0"/>
          <w:numId w:val="6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Für das Paranoid</w:t>
      </w:r>
      <w:r>
        <w:rPr>
          <w:color w:val="000000"/>
          <w:spacing w:val="0"/>
          <w:w w:val="100"/>
          <w:position w:val="0"/>
          <w:shd w:val="clear" w:color="auto" w:fill="auto"/>
          <w:lang w:val="de-DE" w:eastAsia="de-DE" w:bidi="de-DE"/>
        </w:rPr>
        <w:t xml:space="preserve"> sind triebpsychologisch die Klassen der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also die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oder LffyA-Triebklassen bezeichnend, d. h. die Triebgefahr, welche durch das unbeschränkte Bedürfnis des Hinausverlegens, durch die Projektions</w:t>
        <w:softHyphen/>
        <w:t xml:space="preserve">bereitschaft (/&gt; = — !) oder durch die maßlose Ausdehnung des eigenen Ichs durch Verdoppelung (y&gt; = ff- !) bedingt ist. Kurz: </w:t>
      </w:r>
      <w:r>
        <w:rPr>
          <w:i/>
          <w:iCs/>
          <w:color w:val="000000"/>
          <w:spacing w:val="0"/>
          <w:w w:val="100"/>
          <w:position w:val="0"/>
          <w:shd w:val="clear" w:color="auto" w:fill="auto"/>
          <w:lang w:val="de-DE" w:eastAsia="de-DE" w:bidi="de-DE"/>
        </w:rPr>
        <w:t>Das Paranoid wird triebpsycho</w:t>
        <w:softHyphen/>
        <w:t>logisch durch die Überfunktion der Egodiastole des biologischen Triebradikals p bestimmt.</w:t>
      </w:r>
    </w:p>
    <w:p>
      <w:pPr>
        <w:pStyle w:val="Style27"/>
        <w:keepNext w:val="0"/>
        <w:keepLines w:val="0"/>
        <w:widowControl w:val="0"/>
        <w:numPr>
          <w:ilvl w:val="0"/>
          <w:numId w:val="6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Das katatone Syndrom</w:t>
      </w:r>
      <w:r>
        <w:rPr>
          <w:color w:val="000000"/>
          <w:spacing w:val="0"/>
          <w:w w:val="100"/>
          <w:position w:val="0"/>
          <w:shd w:val="clear" w:color="auto" w:fill="auto"/>
          <w:lang w:val="de-DE" w:eastAsia="de-DE" w:bidi="de-DE"/>
        </w:rPr>
        <w:t xml:space="preserve"> dagegen wird durch die Störung der anderen Ich- funktion, des anderen Triebradikals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also durch die </w:t>
      </w:r>
      <w:r>
        <w:rPr>
          <w:i/>
          <w:iCs/>
          <w:color w:val="000000"/>
          <w:spacing w:val="0"/>
          <w:w w:val="100"/>
          <w:position w:val="0"/>
          <w:shd w:val="clear" w:color="auto" w:fill="auto"/>
          <w:lang w:val="de-DE" w:eastAsia="de-DE" w:bidi="de-DE"/>
        </w:rPr>
        <w:t>Erkrankung der Egosystole, der Icheinengung</w:t>
      </w:r>
      <w:r>
        <w:rPr>
          <w:color w:val="000000"/>
          <w:spacing w:val="0"/>
          <w:w w:val="100"/>
          <w:position w:val="0"/>
          <w:shd w:val="clear" w:color="auto" w:fill="auto"/>
          <w:lang w:val="de-DE" w:eastAsia="de-DE" w:bidi="de-DE"/>
        </w:rPr>
        <w:t xml:space="preserve"> bedingt. Katatone gehören entweder der Triebklasse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Schk</w:t>
      </w:r>
      <w:r>
        <w:rPr>
          <w:i/>
          <w:iCs/>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an. Ihre Triebgefahr besteht hauptsächlich in der </w:t>
      </w:r>
      <w:r>
        <w:rPr>
          <w:i/>
          <w:iCs/>
          <w:color w:val="000000"/>
          <w:spacing w:val="0"/>
          <w:w w:val="100"/>
          <w:position w:val="0"/>
          <w:shd w:val="clear" w:color="auto" w:fill="auto"/>
          <w:lang w:val="de-DE" w:eastAsia="de-DE" w:bidi="de-DE"/>
        </w:rPr>
        <w:t>Überfunktion entweder, der Fiegationstendeny</w:t>
      </w:r>
      <w:r>
        <w:rPr>
          <w:color w:val="000000"/>
          <w:spacing w:val="0"/>
          <w:w w:val="100"/>
          <w:position w:val="0"/>
          <w:shd w:val="clear" w:color="auto" w:fill="auto"/>
          <w:lang w:val="de-DE" w:eastAsia="de-DE" w:bidi="de-DE"/>
        </w:rPr>
        <w:t xml:space="preserve"> (bis zum Negativismus und Stupor) oder der </w:t>
      </w:r>
      <w:r>
        <w:rPr>
          <w:i/>
          <w:iCs/>
          <w:color w:val="000000"/>
          <w:spacing w:val="0"/>
          <w:w w:val="100"/>
          <w:position w:val="0"/>
          <w:shd w:val="clear" w:color="auto" w:fill="auto"/>
          <w:lang w:val="de-DE" w:eastAsia="de-DE" w:bidi="de-DE"/>
        </w:rPr>
        <w:t>krankhaften Ein</w:t>
        <w:softHyphen/>
        <w:t>verleibung der Allmacht</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kosmischen Kräfte.</w:t>
      </w:r>
    </w:p>
    <w:p>
      <w:pPr>
        <w:pStyle w:val="Style27"/>
        <w:keepNext w:val="0"/>
        <w:keepLines w:val="0"/>
        <w:widowControl w:val="0"/>
        <w:numPr>
          <w:ilvl w:val="0"/>
          <w:numId w:val="67"/>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Das hebephrene Syndrom</w:t>
      </w:r>
      <w:r>
        <w:rPr>
          <w:color w:val="000000"/>
          <w:spacing w:val="0"/>
          <w:w w:val="100"/>
          <w:position w:val="0"/>
          <w:shd w:val="clear" w:color="auto" w:fill="auto"/>
          <w:lang w:val="de-DE" w:eastAsia="de-DE" w:bidi="de-DE"/>
        </w:rPr>
        <w:t xml:space="preserve"> ist nach den Ergebnissen der Triebanalyse an die Trieb</w:t>
        <w:softHyphen/>
        <w:t xml:space="preserve">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gebunden, also durch die </w:t>
      </w:r>
      <w:r>
        <w:rPr>
          <w:i/>
          <w:iCs/>
          <w:color w:val="000000"/>
          <w:spacing w:val="0"/>
          <w:w w:val="100"/>
          <w:position w:val="0"/>
          <w:shd w:val="clear" w:color="auto" w:fill="auto"/>
          <w:lang w:val="de-DE" w:eastAsia="de-DE" w:bidi="de-DE"/>
        </w:rPr>
        <w:t xml:space="preserve">paroxysmale, exhibitionistische Triebgefahr </w:t>
      </w:r>
      <w:r>
        <w:rPr>
          <w:color w:val="000000"/>
          <w:spacing w:val="0"/>
          <w:w w:val="100"/>
          <w:position w:val="0"/>
          <w:shd w:val="clear" w:color="auto" w:fill="auto"/>
          <w:lang w:val="de-DE" w:eastAsia="de-DE" w:bidi="de-DE"/>
        </w:rPr>
        <w:t xml:space="preserve">bedingt. Dabei aber sind immer andere Triebgefahren auch feststellbar, so </w:t>
      </w:r>
      <w:r>
        <w:rPr>
          <w:i/>
          <w:iCs/>
          <w:color w:val="000000"/>
          <w:spacing w:val="0"/>
          <w:w w:val="100"/>
          <w:position w:val="0"/>
          <w:shd w:val="clear" w:color="auto" w:fill="auto"/>
          <w:lang w:val="de-DE" w:eastAsia="de-DE" w:bidi="de-DE"/>
        </w:rPr>
        <w:t xml:space="preserve">Schp~ </w:t>
      </w: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Schk~, Schkf, Ctn~~.</w:t>
      </w:r>
      <w:r>
        <w:rPr>
          <w:color w:val="000000"/>
          <w:spacing w:val="0"/>
          <w:w w:val="100"/>
          <w:position w:val="0"/>
          <w:shd w:val="clear" w:color="auto" w:fill="auto"/>
          <w:lang w:val="de-DE" w:eastAsia="de-DE" w:bidi="de-DE"/>
        </w:rPr>
        <w:t xml:space="preserve"> Der Triebfaktor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spielt hier vermutlich doch die pathognostisch ausschlaggebende Rolle. Daher das Sprunghafte, das Paroxysmale, das Pathetische, die Exaltation und andere Affektschwankungen bei der hebe- phrenen Form. Vermutlich hängen auch die Leibhalluzinationen mit der </w:t>
      </w:r>
      <w:r>
        <w:rPr>
          <w:i/>
          <w:iCs/>
          <w:color w:val="000000"/>
          <w:spacing w:val="0"/>
          <w:w w:val="100"/>
          <w:position w:val="0"/>
          <w:shd w:val="clear" w:color="auto" w:fill="auto"/>
          <w:lang w:val="de-DE" w:eastAsia="de-DE" w:bidi="de-DE"/>
        </w:rPr>
        <w:t xml:space="preserve">Phy~- </w:t>
      </w:r>
      <w:r>
        <w:rPr>
          <w:color w:val="000000"/>
          <w:spacing w:val="0"/>
          <w:w w:val="100"/>
          <w:position w:val="0"/>
          <w:shd w:val="clear" w:color="auto" w:fill="auto"/>
          <w:lang w:val="de-DE" w:eastAsia="de-DE" w:bidi="de-DE"/>
        </w:rPr>
        <w:t>Triebgefahr zusammen. (Näheres später.)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Während aber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seine Symptomverbände auf Grund der </w:t>
      </w:r>
      <w:r>
        <w:rPr>
          <w:i/>
          <w:iCs/>
          <w:color w:val="000000"/>
          <w:spacing w:val="0"/>
          <w:w w:val="100"/>
          <w:position w:val="0"/>
          <w:shd w:val="clear" w:color="auto" w:fill="auto"/>
          <w:lang w:val="de-DE" w:eastAsia="de-DE" w:bidi="de-DE"/>
        </w:rPr>
        <w:t>Art der Denkstörung</w:t>
      </w:r>
      <w:r>
        <w:rPr>
          <w:color w:val="000000"/>
          <w:spacing w:val="0"/>
          <w:w w:val="100"/>
          <w:position w:val="0"/>
          <w:shd w:val="clear" w:color="auto" w:fill="auto"/>
          <w:lang w:val="de-DE" w:eastAsia="de-DE" w:bidi="de-DE"/>
        </w:rPr>
        <w:t xml:space="preserve"> aufstellte und sie mit den drei schizophrenen Symptomkomplexen in Beziehung brachte, </w:t>
      </w:r>
      <w:r>
        <w:rPr>
          <w:i/>
          <w:iCs/>
          <w:color w:val="000000"/>
          <w:spacing w:val="0"/>
          <w:w w:val="100"/>
          <w:position w:val="0"/>
          <w:shd w:val="clear" w:color="auto" w:fill="auto"/>
          <w:lang w:val="de-DE" w:eastAsia="de-DE" w:bidi="de-DE"/>
        </w:rPr>
        <w:t>haben wir als die tiefste Wurzel dieser Komplexe drei verschiedene Arten der Triebgefahren festgestellt und fanden, daSjede klinische Form der Schizophrenie Zu einer besonderen Form der Triebgefahren und Trieb klassen eine spezifische Affinität aufweist.</w:t>
      </w:r>
      <w:r>
        <w:rPr>
          <w:color w:val="000000"/>
          <w:spacing w:val="0"/>
          <w:w w:val="100"/>
          <w:position w:val="0"/>
          <w:shd w:val="clear" w:color="auto" w:fill="auto"/>
          <w:lang w:val="de-DE" w:eastAsia="de-DE" w:bidi="de-DE"/>
        </w:rPr>
        <w:t xml:space="preserve"> Wir wissen aber, daß die Triebradikale eine ganz innige Beziehung zu den anderen, nichttriebhaften seelischen Vorgängen, so zum Denken, Fühlen, Wollen usw. aufweisen. (Vgl. Tab. 4.) Mit der besonderen Beziehung zwischen den Trieben und Denkvorgängen hat sich insbesondere </w:t>
      </w:r>
      <w:r>
        <w:rPr>
          <w:smallCaps/>
          <w:color w:val="000000"/>
          <w:spacing w:val="0"/>
          <w:w w:val="100"/>
          <w:position w:val="0"/>
          <w:shd w:val="clear" w:color="auto" w:fill="auto"/>
          <w:lang w:val="de-DE" w:eastAsia="de-DE" w:bidi="de-DE"/>
        </w:rPr>
        <w:t>Imre Hermann</w:t>
      </w:r>
      <w:r>
        <w:rPr>
          <w:color w:val="000000"/>
          <w:spacing w:val="0"/>
          <w:w w:val="100"/>
          <w:position w:val="0"/>
          <w:shd w:val="clear" w:color="auto" w:fill="auto"/>
          <w:lang w:val="de-DE" w:eastAsia="de-DE" w:bidi="de-DE"/>
        </w:rPr>
        <w:t xml:space="preserve"> be</w:t>
        <w:softHyphen/>
        <w:t>schäftigt</w:t>
      </w:r>
      <w:r>
        <w:rPr>
          <w:color w:val="000000"/>
          <w:spacing w:val="0"/>
          <w:w w:val="100"/>
          <w:position w:val="0"/>
          <w:shd w:val="clear" w:color="auto" w:fill="auto"/>
          <w:vertAlign w:val="superscript"/>
          <w:lang w:val="de-DE" w:eastAsia="de-DE" w:bidi="de-DE"/>
        </w:rPr>
        <w:footnoteReference w:id="17"/>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Theoretisch wäre also die Annahme im Prinzip nicht ausgeschlossen, daß die ScHNEiDERSchen Symptomverbände mit unseren Triebradikalen überein</w:t>
        <w:softHyphen/>
        <w:t>stimmen.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stellen wir die experimentelle Syndromatik der drei klinischen schizoformen Erkrankungsbilder zusammen.</w:t>
      </w:r>
    </w:p>
    <w:p>
      <w:pPr>
        <w:pStyle w:val="Style27"/>
        <w:keepNext w:val="0"/>
        <w:keepLines w:val="0"/>
        <w:widowControl w:val="0"/>
        <w:numPr>
          <w:ilvl w:val="0"/>
          <w:numId w:val="69"/>
        </w:numPr>
        <w:shd w:val="clear" w:color="auto" w:fill="auto"/>
        <w:tabs>
          <w:tab w:pos="2630" w:val="left"/>
        </w:tabs>
        <w:bidi w:val="0"/>
        <w:spacing w:line="240" w:lineRule="auto"/>
        <w:ind w:left="0" w:firstLine="0"/>
        <w:jc w:val="left"/>
      </w:pPr>
      <w:r>
        <w:rPr>
          <w:color w:val="000000"/>
          <w:spacing w:val="0"/>
          <w:w w:val="100"/>
          <w:position w:val="0"/>
          <w:shd w:val="clear" w:color="auto" w:fill="auto"/>
          <w:lang w:val="de-DE" w:eastAsia="de-DE" w:bidi="de-DE"/>
        </w:rPr>
        <w:t>Experimentelle Symptomenkomplexe</w:t>
      </w:r>
    </w:p>
    <w:p>
      <w:pPr>
        <w:pStyle w:val="Style66"/>
        <w:keepNext/>
        <w:keepLines/>
        <w:widowControl w:val="0"/>
        <w:numPr>
          <w:ilvl w:val="0"/>
          <w:numId w:val="71"/>
        </w:numPr>
        <w:shd w:val="clear" w:color="auto" w:fill="auto"/>
        <w:bidi w:val="0"/>
        <w:spacing w:line="240" w:lineRule="auto"/>
        <w:ind w:left="0" w:firstLine="0"/>
        <w:jc w:val="left"/>
      </w:pPr>
      <w:bookmarkStart w:id="24" w:name="bookmark24"/>
      <w:bookmarkStart w:id="25" w:name="bookmark25"/>
      <w:r>
        <w:rPr>
          <w:color w:val="000000"/>
          <w:spacing w:val="0"/>
          <w:w w:val="100"/>
          <w:position w:val="0"/>
          <w:shd w:val="clear" w:color="auto" w:fill="auto"/>
          <w:lang w:val="de-DE" w:eastAsia="de-DE" w:bidi="de-DE"/>
        </w:rPr>
        <w:t>. Experimentelle Syndromatik des Paranoiden</w:t>
      </w:r>
      <w:bookmarkEnd w:id="24"/>
      <w:bookmarkEnd w:id="25"/>
    </w:p>
    <w:p>
      <w:pPr>
        <w:pStyle w:val="Style66"/>
        <w:keepNext/>
        <w:keepLines/>
        <w:widowControl w:val="0"/>
        <w:numPr>
          <w:ilvl w:val="0"/>
          <w:numId w:val="73"/>
        </w:numPr>
        <w:shd w:val="clear" w:color="auto" w:fill="auto"/>
        <w:tabs>
          <w:tab w:pos="3728" w:val="left"/>
        </w:tabs>
        <w:bidi w:val="0"/>
        <w:spacing w:line="240" w:lineRule="auto"/>
        <w:ind w:left="0" w:firstLine="0"/>
        <w:jc w:val="left"/>
      </w:pPr>
      <w:bookmarkStart w:id="26" w:name="bookmark26"/>
      <w:bookmarkStart w:id="27" w:name="bookmark27"/>
      <w:r>
        <w:rPr>
          <w:color w:val="000000"/>
          <w:spacing w:val="0"/>
          <w:w w:val="100"/>
          <w:position w:val="0"/>
          <w:shd w:val="clear" w:color="auto" w:fill="auto"/>
          <w:lang w:val="de-DE" w:eastAsia="de-DE" w:bidi="de-DE"/>
        </w:rPr>
        <w:t>Das projektive Paranoid</w:t>
      </w:r>
      <w:bookmarkEnd w:id="26"/>
      <w:bookmarkEnd w:id="27"/>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 unterscheiden zwei Haupttypen:</w:t>
      </w:r>
    </w:p>
    <w:p>
      <w:pPr>
        <w:pStyle w:val="Style27"/>
        <w:keepNext w:val="0"/>
        <w:keepLines w:val="0"/>
        <w:widowControl w:val="0"/>
        <w:numPr>
          <w:ilvl w:val="0"/>
          <w:numId w:val="75"/>
        </w:numPr>
        <w:shd w:val="clear" w:color="auto" w:fill="auto"/>
        <w:tabs>
          <w:tab w:pos="1575" w:val="left"/>
        </w:tabs>
        <w:bidi w:val="0"/>
        <w:spacing w:line="240" w:lineRule="auto"/>
        <w:ind w:left="0" w:firstLine="360"/>
        <w:jc w:val="left"/>
      </w:pPr>
      <w:r>
        <w:rPr>
          <w:color w:val="000000"/>
          <w:spacing w:val="0"/>
          <w:w w:val="100"/>
          <w:position w:val="0"/>
          <w:shd w:val="clear" w:color="auto" w:fill="auto"/>
          <w:lang w:val="de-DE" w:eastAsia="de-DE" w:bidi="de-DE"/>
        </w:rPr>
        <w:t xml:space="preserve">Erster Typus: Das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Paranoid, bei dem die Bedeutungs-, Bezie- hungs-, Verfolgungswahnideen auf dem Wege der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zustande kommen.</w:t>
      </w:r>
    </w:p>
    <w:p>
      <w:pPr>
        <w:pStyle w:val="Style27"/>
        <w:keepNext w:val="0"/>
        <w:keepLines w:val="0"/>
        <w:widowControl w:val="0"/>
        <w:numPr>
          <w:ilvl w:val="0"/>
          <w:numId w:val="75"/>
        </w:numPr>
        <w:shd w:val="clear" w:color="auto" w:fill="auto"/>
        <w:tabs>
          <w:tab w:pos="1575" w:val="left"/>
        </w:tabs>
        <w:bidi w:val="0"/>
        <w:spacing w:line="240" w:lineRule="auto"/>
        <w:ind w:left="0" w:firstLine="360"/>
        <w:jc w:val="left"/>
      </w:pPr>
      <w:r>
        <w:rPr>
          <w:color w:val="000000"/>
          <w:spacing w:val="0"/>
          <w:w w:val="100"/>
          <w:position w:val="0"/>
          <w:shd w:val="clear" w:color="auto" w:fill="auto"/>
          <w:lang w:val="de-DE" w:eastAsia="de-DE" w:bidi="de-DE"/>
        </w:rPr>
        <w:t xml:space="preserve">Zweiter Typus: Das </w:t>
      </w:r>
      <w:r>
        <w:rPr>
          <w:i/>
          <w:iCs/>
          <w:color w:val="000000"/>
          <w:spacing w:val="0"/>
          <w:w w:val="100"/>
          <w:position w:val="0"/>
          <w:shd w:val="clear" w:color="auto" w:fill="auto"/>
          <w:lang w:val="de-DE" w:eastAsia="de-DE" w:bidi="de-DE"/>
        </w:rPr>
        <w:t>inflative</w:t>
      </w:r>
      <w:r>
        <w:rPr>
          <w:color w:val="000000"/>
          <w:spacing w:val="0"/>
          <w:w w:val="100"/>
          <w:position w:val="0"/>
          <w:shd w:val="clear" w:color="auto" w:fill="auto"/>
          <w:lang w:val="de-DE" w:eastAsia="de-DE" w:bidi="de-DE"/>
        </w:rPr>
        <w:t xml:space="preserve"> Paranoid, bei dem die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also das Ver</w:t>
        <w:softHyphen/>
        <w:t>doppelungserleben zur Größen-, Religionswahnbildung führt.</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Syndromatik des projektiven Paranoiden</w:t>
      </w:r>
    </w:p>
    <w:p>
      <w:pPr>
        <w:pStyle w:val="Style39"/>
        <w:keepNext w:val="0"/>
        <w:keepLines w:val="0"/>
        <w:widowControl w:val="0"/>
        <w:numPr>
          <w:ilvl w:val="0"/>
          <w:numId w:val="77"/>
        </w:numPr>
        <w:shd w:val="clear" w:color="auto" w:fill="auto"/>
        <w:tabs>
          <w:tab w:pos="1461" w:val="left"/>
        </w:tabs>
        <w:bidi w:val="0"/>
        <w:spacing w:line="206" w:lineRule="auto"/>
        <w:ind w:left="0" w:firstLine="0"/>
        <w:jc w:val="left"/>
      </w:pPr>
      <w:r>
        <w:rPr>
          <w:color w:val="000000"/>
          <w:spacing w:val="0"/>
          <w:w w:val="100"/>
          <w:position w:val="0"/>
          <w:shd w:val="clear" w:color="auto" w:fill="auto"/>
          <w:lang w:val="de-DE" w:eastAsia="de-DE" w:bidi="de-DE"/>
        </w:rPr>
        <w:t xml:space="preserve">Tendenz zur </w:t>
      </w:r>
      <w:r>
        <w:rPr>
          <w:i/>
          <w:iCs/>
          <w:color w:val="000000"/>
          <w:spacing w:val="0"/>
          <w:w w:val="100"/>
          <w:position w:val="0"/>
          <w:shd w:val="clear" w:color="auto" w:fill="auto"/>
          <w:lang w:val="de-DE" w:eastAsia="de-DE" w:bidi="de-DE"/>
        </w:rPr>
        <w:t>Zerspaltung</w:t>
      </w:r>
      <w:r>
        <w:rPr>
          <w:color w:val="000000"/>
          <w:spacing w:val="0"/>
          <w:w w:val="100"/>
          <w:position w:val="0"/>
          <w:shd w:val="clear" w:color="auto" w:fill="auto"/>
          <w:lang w:val="de-DE" w:eastAsia="de-DE" w:bidi="de-DE"/>
        </w:rPr>
        <w:t xml:space="preserve"> der Triebgegensätzlichkeiten:</w:t>
      </w:r>
    </w:p>
    <w:p>
      <w:pPr>
        <w:pStyle w:val="Style39"/>
        <w:keepNext w:val="0"/>
        <w:keepLines w:val="0"/>
        <w:widowControl w:val="0"/>
        <w:numPr>
          <w:ilvl w:val="0"/>
          <w:numId w:val="79"/>
        </w:numPr>
        <w:shd w:val="clear" w:color="auto" w:fill="auto"/>
        <w:tabs>
          <w:tab w:pos="1621" w:val="left"/>
        </w:tabs>
        <w:bidi w:val="0"/>
        <w:spacing w:line="206" w:lineRule="auto"/>
        <w:ind w:left="0" w:firstLine="0"/>
        <w:jc w:val="left"/>
      </w:pPr>
      <w:r>
        <w:rPr>
          <w:color w:val="000000"/>
          <w:spacing w:val="0"/>
          <w:w w:val="100"/>
          <w:position w:val="0"/>
          <w:shd w:val="clear" w:color="auto" w:fill="auto"/>
          <w:lang w:val="de-DE" w:eastAsia="de-DE" w:bidi="de-DE"/>
        </w:rPr>
        <w:t xml:space="preserve">In der Richtung «a», also die </w:t>
      </w:r>
      <w:r>
        <w:rPr>
          <w:i/>
          <w:iCs/>
          <w:color w:val="000000"/>
          <w:spacing w:val="0"/>
          <w:w w:val="100"/>
          <w:position w:val="0"/>
          <w:shd w:val="clear" w:color="auto" w:fill="auto"/>
          <w:lang w:val="de-DE" w:eastAsia="de-DE" w:bidi="de-DE"/>
        </w:rPr>
        <w:t>Weiblichkeit</w:t>
      </w:r>
      <w:r>
        <w:rPr>
          <w:color w:val="000000"/>
          <w:spacing w:val="0"/>
          <w:w w:val="100"/>
          <w:position w:val="0"/>
          <w:shd w:val="clear" w:color="auto" w:fill="auto"/>
          <w:lang w:val="de-DE" w:eastAsia="de-DE" w:bidi="de-DE"/>
        </w:rPr>
        <w:t xml:space="preserve"> im Vordergrund =</w:t>
      </w:r>
    </w:p>
    <w:p>
      <w:pPr>
        <w:pStyle w:val="Style39"/>
        <w:keepNext w:val="0"/>
        <w:keepLines w:val="0"/>
        <w:widowControl w:val="0"/>
        <w:numPr>
          <w:ilvl w:val="0"/>
          <w:numId w:val="79"/>
        </w:numPr>
        <w:shd w:val="clear" w:color="auto" w:fill="auto"/>
        <w:tabs>
          <w:tab w:pos="1630" w:val="left"/>
        </w:tabs>
        <w:bidi w:val="0"/>
        <w:spacing w:line="206" w:lineRule="auto"/>
        <w:ind w:left="0" w:firstLine="0"/>
        <w:jc w:val="left"/>
      </w:pPr>
      <w:r>
        <w:rPr>
          <w:i/>
          <w:iCs/>
          <w:color w:val="000000"/>
          <w:spacing w:val="0"/>
          <w:w w:val="100"/>
          <w:position w:val="0"/>
          <w:shd w:val="clear" w:color="auto" w:fill="auto"/>
          <w:lang w:val="de-DE" w:eastAsia="de-DE" w:bidi="de-DE"/>
        </w:rPr>
        <w:t>Projektive Unitenden^ im Ich =</w:t>
      </w:r>
    </w:p>
    <w:p>
      <w:pPr>
        <w:pStyle w:val="Style39"/>
        <w:keepNext w:val="0"/>
        <w:keepLines w:val="0"/>
        <w:widowControl w:val="0"/>
        <w:numPr>
          <w:ilvl w:val="0"/>
          <w:numId w:val="77"/>
        </w:numPr>
        <w:shd w:val="clear" w:color="auto" w:fill="auto"/>
        <w:tabs>
          <w:tab w:pos="1473" w:val="left"/>
        </w:tabs>
        <w:bidi w:val="0"/>
        <w:spacing w:line="206" w:lineRule="auto"/>
        <w:ind w:left="0" w:firstLine="0"/>
        <w:jc w:val="left"/>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in Form der Uniklassc —</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mit sehr hohem Latenzgrad.</w:t>
      </w:r>
    </w:p>
    <w:p>
      <w:pPr>
        <w:pStyle w:val="Style39"/>
        <w:keepNext w:val="0"/>
        <w:keepLines w:val="0"/>
        <w:widowControl w:val="0"/>
        <w:numPr>
          <w:ilvl w:val="0"/>
          <w:numId w:val="77"/>
        </w:numPr>
        <w:shd w:val="clear" w:color="auto" w:fill="auto"/>
        <w:tabs>
          <w:tab w:pos="1460" w:val="left"/>
        </w:tabs>
        <w:bidi w:val="0"/>
        <w:spacing w:line="206" w:lineRule="auto"/>
        <w:ind w:left="0" w:firstLine="0"/>
        <w:jc w:val="left"/>
      </w:pPr>
      <w:r>
        <w:rPr>
          <w:i/>
          <w:iCs/>
          <w:color w:val="000000"/>
          <w:spacing w:val="0"/>
          <w:w w:val="100"/>
          <w:position w:val="0"/>
          <w:shd w:val="clear" w:color="auto" w:fill="auto"/>
          <w:lang w:val="de-DE" w:eastAsia="de-DE" w:bidi="de-DE"/>
        </w:rPr>
        <w:t>Triebformel =</w:t>
      </w:r>
    </w:p>
    <w:p>
      <w:pPr>
        <w:pStyle w:val="Style39"/>
        <w:keepNext w:val="0"/>
        <w:keepLines w:val="0"/>
        <w:widowControl w:val="0"/>
        <w:numPr>
          <w:ilvl w:val="0"/>
          <w:numId w:val="81"/>
        </w:numPr>
        <w:shd w:val="clear" w:color="auto" w:fill="auto"/>
        <w:tabs>
          <w:tab w:pos="1626" w:val="left"/>
        </w:tabs>
        <w:bidi w:val="0"/>
        <w:spacing w:line="206" w:lineRule="auto"/>
        <w:ind w:left="0" w:firstLine="0"/>
        <w:jc w:val="left"/>
      </w:pPr>
      <w:r>
        <w:rPr>
          <w:color w:val="000000"/>
          <w:spacing w:val="0"/>
          <w:w w:val="100"/>
          <w:position w:val="0"/>
          <w:shd w:val="clear" w:color="auto" w:fill="auto"/>
          <w:lang w:val="de-DE" w:eastAsia="de-DE" w:bidi="de-DE"/>
        </w:rPr>
        <w:t xml:space="preserve">Ohnmacht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gegen den Projektionsdrang =</w:t>
      </w:r>
    </w:p>
    <w:p>
      <w:pPr>
        <w:pStyle w:val="Style39"/>
        <w:keepNext w:val="0"/>
        <w:keepLines w:val="0"/>
        <w:widowControl w:val="0"/>
        <w:numPr>
          <w:ilvl w:val="0"/>
          <w:numId w:val="81"/>
        </w:numPr>
        <w:shd w:val="clear" w:color="auto" w:fill="auto"/>
        <w:tabs>
          <w:tab w:pos="1630" w:val="left"/>
        </w:tabs>
        <w:bidi w:val="0"/>
        <w:spacing w:line="206" w:lineRule="auto"/>
        <w:ind w:left="0" w:firstLine="0"/>
        <w:jc w:val="left"/>
      </w:pPr>
      <w:r>
        <w:rPr>
          <w:color w:val="000000"/>
          <w:spacing w:val="0"/>
          <w:w w:val="100"/>
          <w:position w:val="0"/>
          <w:shd w:val="clear" w:color="auto" w:fill="auto"/>
          <w:lang w:val="de-DE" w:eastAsia="de-DE" w:bidi="de-DE"/>
        </w:rPr>
        <w:t>Versuch, den Projektionsdrang mit Zwang zurückzuhalten =</w:t>
      </w:r>
    </w:p>
    <w:p>
      <w:pPr>
        <w:pStyle w:val="Style39"/>
        <w:keepNext w:val="0"/>
        <w:keepLines w:val="0"/>
        <w:widowControl w:val="0"/>
        <w:numPr>
          <w:ilvl w:val="0"/>
          <w:numId w:val="81"/>
        </w:numPr>
        <w:shd w:val="clear" w:color="auto" w:fill="auto"/>
        <w:tabs>
          <w:tab w:pos="1650" w:val="left"/>
        </w:tabs>
        <w:bidi w:val="0"/>
        <w:spacing w:line="206" w:lineRule="auto"/>
        <w:ind w:left="360" w:hanging="360"/>
        <w:jc w:val="left"/>
      </w:pPr>
      <w:r>
        <w:rPr>
          <w:color w:val="000000"/>
          <w:spacing w:val="0"/>
          <w:w w:val="100"/>
          <w:position w:val="0"/>
          <w:shd w:val="clear" w:color="auto" w:fill="auto"/>
          <w:lang w:val="de-DE" w:eastAsia="de-DE" w:bidi="de-DE"/>
        </w:rPr>
        <w:t>Beide Symptome mit dem Drang des ewigen Suchens nach dem Verfolger =</w:t>
      </w:r>
    </w:p>
    <w:p>
      <w:pPr>
        <w:pStyle w:val="Style39"/>
        <w:keepNext w:val="0"/>
        <w:keepLines w:val="0"/>
        <w:widowControl w:val="0"/>
        <w:numPr>
          <w:ilvl w:val="0"/>
          <w:numId w:val="83"/>
        </w:numPr>
        <w:shd w:val="clear" w:color="auto" w:fill="auto"/>
        <w:tabs>
          <w:tab w:pos="1839" w:val="left"/>
        </w:tabs>
        <w:bidi w:val="0"/>
        <w:spacing w:line="206" w:lineRule="auto"/>
        <w:ind w:left="0" w:firstLine="0"/>
        <w:jc w:val="left"/>
      </w:pPr>
      <w:r>
        <w:rPr>
          <w:color w:val="000000"/>
          <w:spacing w:val="0"/>
          <w:w w:val="100"/>
          <w:position w:val="0"/>
          <w:shd w:val="clear" w:color="auto" w:fill="auto"/>
          <w:lang w:val="de-DE" w:eastAsia="de-DE" w:bidi="de-DE"/>
        </w:rPr>
        <w:t xml:space="preserve">die häufigsten </w:t>
      </w:r>
      <w:r>
        <w:rPr>
          <w:i/>
          <w:iCs/>
          <w:color w:val="000000"/>
          <w:spacing w:val="0"/>
          <w:w w:val="100"/>
          <w:position w:val="0"/>
          <w:shd w:val="clear" w:color="auto" w:fill="auto"/>
          <w:lang w:val="de-DE" w:eastAsia="de-DE" w:bidi="de-DE"/>
        </w:rPr>
        <w:t>Wurvelfaktoren</w:t>
      </w:r>
      <w:r>
        <w:rPr>
          <w:color w:val="000000"/>
          <w:spacing w:val="0"/>
          <w:w w:val="100"/>
          <w:position w:val="0"/>
          <w:shd w:val="clear" w:color="auto" w:fill="auto"/>
          <w:lang w:val="de-DE" w:eastAsia="de-DE" w:bidi="de-DE"/>
        </w:rPr>
        <w:t xml:space="preserve"> in der Tricbformcl —</w:t>
      </w:r>
    </w:p>
    <w:p>
      <w:pPr>
        <w:pStyle w:val="Style39"/>
        <w:keepNext w:val="0"/>
        <w:keepLines w:val="0"/>
        <w:widowControl w:val="0"/>
        <w:numPr>
          <w:ilvl w:val="0"/>
          <w:numId w:val="83"/>
        </w:numPr>
        <w:shd w:val="clear" w:color="auto" w:fill="auto"/>
        <w:tabs>
          <w:tab w:pos="1844" w:val="left"/>
        </w:tabs>
        <w:bidi w:val="0"/>
        <w:spacing w:line="206" w:lineRule="auto"/>
        <w:ind w:left="0" w:firstLine="0"/>
        <w:jc w:val="left"/>
      </w:pPr>
      <w:r>
        <w:rPr>
          <w:color w:val="000000"/>
          <w:spacing w:val="0"/>
          <w:w w:val="100"/>
          <w:position w:val="0"/>
          <w:shd w:val="clear" w:color="auto" w:fill="auto"/>
          <w:lang w:val="de-DE" w:eastAsia="de-DE" w:bidi="de-DE"/>
        </w:rPr>
        <w:t xml:space="preserve">die häufigsten </w:t>
      </w:r>
      <w:r>
        <w:rPr>
          <w:i/>
          <w:iCs/>
          <w:color w:val="000000"/>
          <w:spacing w:val="0"/>
          <w:w w:val="100"/>
          <w:position w:val="0"/>
          <w:shd w:val="clear" w:color="auto" w:fill="auto"/>
          <w:lang w:val="de-DE" w:eastAsia="de-DE" w:bidi="de-DE"/>
        </w:rPr>
        <w:t>Symptomfaktoren =</w:t>
      </w:r>
    </w:p>
    <w:p>
      <w:pPr>
        <w:pStyle w:val="Style39"/>
        <w:keepNext w:val="0"/>
        <w:keepLines w:val="0"/>
        <w:widowControl w:val="0"/>
        <w:numPr>
          <w:ilvl w:val="0"/>
          <w:numId w:val="77"/>
        </w:numPr>
        <w:shd w:val="clear" w:color="auto" w:fill="auto"/>
        <w:tabs>
          <w:tab w:pos="1460" w:val="left"/>
        </w:tabs>
        <w:bidi w:val="0"/>
        <w:spacing w:line="206" w:lineRule="auto"/>
        <w:ind w:left="0" w:firstLine="0"/>
        <w:jc w:val="left"/>
      </w:pP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durch die totale Projektion in Form von Unitendenz =</w:t>
      </w:r>
    </w:p>
    <w:p>
      <w:pPr>
        <w:pStyle w:val="Style39"/>
        <w:keepNext w:val="0"/>
        <w:keepLines w:val="0"/>
        <w:widowControl w:val="0"/>
        <w:numPr>
          <w:ilvl w:val="0"/>
          <w:numId w:val="77"/>
        </w:numPr>
        <w:shd w:val="clear" w:color="auto" w:fill="auto"/>
        <w:tabs>
          <w:tab w:pos="1468" w:val="left"/>
        </w:tabs>
        <w:bidi w:val="0"/>
        <w:spacing w:line="206" w:lineRule="auto"/>
        <w:ind w:left="0" w:firstLine="0"/>
        <w:jc w:val="left"/>
      </w:pPr>
      <w:r>
        <w:rPr>
          <w:i/>
          <w:iCs/>
          <w:color w:val="000000"/>
          <w:spacing w:val="0"/>
          <w:w w:val="100"/>
          <w:position w:val="0"/>
          <w:shd w:val="clear" w:color="auto" w:fill="auto"/>
          <w:lang w:val="de-DE" w:eastAsia="de-DE" w:bidi="de-DE"/>
        </w:rPr>
        <w:t>Triebiiberdruck,</w:t>
      </w:r>
      <w:r>
        <w:rPr>
          <w:color w:val="000000"/>
          <w:spacing w:val="0"/>
          <w:w w:val="100"/>
          <w:position w:val="0"/>
          <w:shd w:val="clear" w:color="auto" w:fill="auto"/>
          <w:lang w:val="de-DE" w:eastAsia="de-DE" w:bidi="de-DE"/>
        </w:rPr>
        <w:t xml:space="preserve"> besonders in den Faktoren =</w:t>
      </w:r>
    </w:p>
    <w:p>
      <w:pPr>
        <w:pStyle w:val="Style39"/>
        <w:keepNext w:val="0"/>
        <w:keepLines w:val="0"/>
        <w:widowControl w:val="0"/>
        <w:numPr>
          <w:ilvl w:val="0"/>
          <w:numId w:val="77"/>
        </w:numPr>
        <w:shd w:val="clear" w:color="auto" w:fill="auto"/>
        <w:tabs>
          <w:tab w:pos="1450" w:val="left"/>
        </w:tabs>
        <w:bidi w:val="0"/>
        <w:spacing w:line="240" w:lineRule="auto"/>
        <w:ind w:left="0" w:firstLine="0"/>
        <w:jc w:val="left"/>
      </w:pPr>
      <w:r>
        <w:rPr>
          <w:i/>
          <w:iCs/>
          <w:color w:val="000000"/>
          <w:spacing w:val="0"/>
          <w:w w:val="100"/>
          <w:position w:val="0"/>
          <w:shd w:val="clear" w:color="auto" w:fill="auto"/>
          <w:lang w:val="de-DE" w:eastAsia="de-DE" w:bidi="de-DE"/>
        </w:rPr>
        <w:t>Die paranoide Mitte:</w:t>
      </w:r>
    </w:p>
    <w:p>
      <w:pPr>
        <w:pStyle w:val="Style39"/>
        <w:keepNext w:val="0"/>
        <w:keepLines w:val="0"/>
        <w:widowControl w:val="0"/>
        <w:numPr>
          <w:ilvl w:val="0"/>
          <w:numId w:val="85"/>
        </w:numPr>
        <w:shd w:val="clear" w:color="auto" w:fill="auto"/>
        <w:tabs>
          <w:tab w:pos="1621" w:val="left"/>
        </w:tabs>
        <w:bidi w:val="0"/>
        <w:spacing w:line="240" w:lineRule="auto"/>
        <w:ind w:left="0" w:firstLine="0"/>
        <w:jc w:val="left"/>
      </w:pPr>
      <w:r>
        <w:rPr>
          <w:color w:val="000000"/>
          <w:spacing w:val="0"/>
          <w:w w:val="100"/>
          <w:position w:val="0"/>
          <w:shd w:val="clear" w:color="auto" w:fill="auto"/>
          <w:lang w:val="de-DE" w:eastAsia="de-DE" w:bidi="de-DE"/>
        </w:rPr>
        <w:t>Sensitive Bezichungsangst mit Projektion =</w:t>
      </w:r>
    </w:p>
    <w:p>
      <w:pPr>
        <w:pStyle w:val="Style39"/>
        <w:keepNext w:val="0"/>
        <w:keepLines w:val="0"/>
        <w:widowControl w:val="0"/>
        <w:numPr>
          <w:ilvl w:val="0"/>
          <w:numId w:val="85"/>
        </w:numPr>
        <w:shd w:val="clear" w:color="auto" w:fill="auto"/>
        <w:tabs>
          <w:tab w:pos="1630" w:val="left"/>
        </w:tabs>
        <w:bidi w:val="0"/>
        <w:spacing w:line="206" w:lineRule="auto"/>
        <w:ind w:left="0" w:firstLine="0"/>
        <w:jc w:val="left"/>
      </w:pPr>
      <w:r>
        <w:rPr>
          <w:color w:val="000000"/>
          <w:spacing w:val="0"/>
          <w:w w:val="100"/>
          <w:position w:val="0"/>
          <w:shd w:val="clear" w:color="auto" w:fill="auto"/>
          <w:lang w:val="de-DE" w:eastAsia="de-DE" w:bidi="de-DE"/>
        </w:rPr>
        <w:t>Gewissensangst =</w:t>
      </w:r>
    </w:p>
    <w:p>
      <w:pPr>
        <w:pStyle w:val="Style39"/>
        <w:keepNext w:val="0"/>
        <w:keepLines w:val="0"/>
        <w:widowControl w:val="0"/>
        <w:numPr>
          <w:ilvl w:val="0"/>
          <w:numId w:val="85"/>
        </w:numPr>
        <w:shd w:val="clear" w:color="auto" w:fill="auto"/>
        <w:tabs>
          <w:tab w:pos="1650" w:val="left"/>
        </w:tabs>
        <w:bidi w:val="0"/>
        <w:spacing w:line="206" w:lineRule="auto"/>
        <w:ind w:left="360" w:hanging="360"/>
        <w:jc w:val="left"/>
      </w:pPr>
      <w:r>
        <w:rPr>
          <w:color w:val="000000"/>
          <w:spacing w:val="0"/>
          <w:w w:val="100"/>
          <w:position w:val="0"/>
          <w:shd w:val="clear" w:color="auto" w:fill="auto"/>
          <w:lang w:val="de-DE" w:eastAsia="de-DE" w:bidi="de-DE"/>
        </w:rPr>
        <w:t>Sensitive Bezichungsangst mit zwanghafter Unterdrückung der Projektion =</w:t>
      </w:r>
    </w:p>
    <w:p>
      <w:pPr>
        <w:pStyle w:val="Style39"/>
        <w:keepNext w:val="0"/>
        <w:keepLines w:val="0"/>
        <w:widowControl w:val="0"/>
        <w:numPr>
          <w:ilvl w:val="0"/>
          <w:numId w:val="77"/>
        </w:numPr>
        <w:shd w:val="clear" w:color="auto" w:fill="auto"/>
        <w:tabs>
          <w:tab w:pos="1446" w:val="left"/>
        </w:tabs>
        <w:bidi w:val="0"/>
        <w:spacing w:line="206" w:lineRule="auto"/>
        <w:ind w:left="360" w:hanging="360"/>
        <w:jc w:val="left"/>
      </w:pPr>
      <w:r>
        <w:rPr>
          <w:i/>
          <w:iCs/>
          <w:color w:val="000000"/>
          <w:spacing w:val="0"/>
          <w:w w:val="100"/>
          <w:position w:val="0"/>
          <w:shd w:val="clear" w:color="auto" w:fill="auto"/>
          <w:lang w:val="de-DE" w:eastAsia="de-DE" w:bidi="de-DE"/>
        </w:rPr>
        <w:t>Der besondere paranoide Faktorenverband, das paranoide ((Katnm'o- Syndrom =</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Deutung des Faklorenverbandes</w:t>
      </w:r>
    </w:p>
    <w:p>
      <w:pPr>
        <w:pStyle w:val="Style39"/>
        <w:keepNext w:val="0"/>
        <w:keepLines w:val="0"/>
        <w:widowControl w:val="0"/>
        <w:numPr>
          <w:ilvl w:val="0"/>
          <w:numId w:val="87"/>
        </w:numPr>
        <w:shd w:val="clear" w:color="auto" w:fill="auto"/>
        <w:tabs>
          <w:tab w:pos="1636" w:val="left"/>
        </w:tabs>
        <w:bidi w:val="0"/>
        <w:ind w:left="360" w:hanging="360"/>
        <w:jc w:val="left"/>
      </w:pPr>
      <w:r>
        <w:rPr>
          <w:color w:val="000000"/>
          <w:spacing w:val="0"/>
          <w:w w:val="100"/>
          <w:position w:val="0"/>
          <w:shd w:val="clear" w:color="auto" w:fill="auto"/>
          <w:lang w:val="de-DE" w:eastAsia="de-DE" w:bidi="de-DE"/>
        </w:rPr>
        <w:t>Tricbzielinversion beim Mann 1 _ Masochismus bei der Frau )</w:t>
      </w:r>
    </w:p>
    <w:p>
      <w:pPr>
        <w:pStyle w:val="Style39"/>
        <w:keepNext w:val="0"/>
        <w:keepLines w:val="0"/>
        <w:widowControl w:val="0"/>
        <w:numPr>
          <w:ilvl w:val="0"/>
          <w:numId w:val="87"/>
        </w:numPr>
        <w:shd w:val="clear" w:color="auto" w:fill="auto"/>
        <w:tabs>
          <w:tab w:pos="1626" w:val="left"/>
        </w:tabs>
        <w:bidi w:val="0"/>
        <w:ind w:left="0" w:firstLine="0"/>
        <w:jc w:val="left"/>
      </w:pPr>
      <w:r>
        <w:rPr>
          <w:color w:val="000000"/>
          <w:spacing w:val="0"/>
          <w:w w:val="100"/>
          <w:position w:val="0"/>
          <w:shd w:val="clear" w:color="auto" w:fill="auto"/>
          <w:lang w:val="de-DE" w:eastAsia="de-DE" w:bidi="de-DE"/>
        </w:rPr>
        <w:t>Sensitive Bezichungsangst, Wunsch, sich zu verbergen =</w:t>
      </w:r>
    </w:p>
    <w:p>
      <w:pPr>
        <w:pStyle w:val="Style39"/>
        <w:keepNext w:val="0"/>
        <w:keepLines w:val="0"/>
        <w:widowControl w:val="0"/>
        <w:numPr>
          <w:ilvl w:val="0"/>
          <w:numId w:val="87"/>
        </w:numPr>
        <w:shd w:val="clear" w:color="auto" w:fill="auto"/>
        <w:tabs>
          <w:tab w:pos="1626" w:val="left"/>
        </w:tabs>
        <w:bidi w:val="0"/>
        <w:ind w:left="0" w:firstLine="0"/>
        <w:jc w:val="left"/>
      </w:pPr>
      <w:r>
        <w:rPr>
          <w:color w:val="000000"/>
          <w:spacing w:val="0"/>
          <w:w w:val="100"/>
          <w:position w:val="0"/>
          <w:shd w:val="clear" w:color="auto" w:fill="auto"/>
          <w:lang w:val="de-DE" w:eastAsia="de-DE" w:bidi="de-DE"/>
        </w:rPr>
        <w:t>Übermäßig starke totale Projektion =</w:t>
      </w:r>
    </w:p>
    <w:p>
      <w:pPr>
        <w:pStyle w:val="Style39"/>
        <w:keepNext w:val="0"/>
        <w:keepLines w:val="0"/>
        <w:widowControl w:val="0"/>
        <w:numPr>
          <w:ilvl w:val="0"/>
          <w:numId w:val="87"/>
        </w:numPr>
        <w:shd w:val="clear" w:color="auto" w:fill="auto"/>
        <w:tabs>
          <w:tab w:pos="1640" w:val="left"/>
        </w:tabs>
        <w:bidi w:val="0"/>
        <w:ind w:left="0" w:firstLine="0"/>
        <w:jc w:val="left"/>
      </w:pPr>
      <w:r>
        <w:rPr>
          <w:color w:val="000000"/>
          <w:spacing w:val="0"/>
          <w:w w:val="100"/>
          <w:position w:val="0"/>
          <w:shd w:val="clear" w:color="auto" w:fill="auto"/>
          <w:lang w:val="de-DE" w:eastAsia="de-DE" w:bidi="de-DE"/>
        </w:rPr>
        <w:t>Abtrennungswunsch =</w:t>
      </w:r>
    </w:p>
    <w:p>
      <w:pPr>
        <w:pStyle w:val="Style39"/>
        <w:keepNext w:val="0"/>
        <w:keepLines w:val="0"/>
        <w:widowControl w:val="0"/>
        <w:shd w:val="clear" w:color="auto" w:fill="auto"/>
        <w:bidi w:val="0"/>
        <w:spacing w:line="228" w:lineRule="auto"/>
        <w:ind w:left="0" w:firstLine="360"/>
        <w:jc w:val="left"/>
      </w:pPr>
      <w:r>
        <w:rPr>
          <w:i/>
          <w:iCs/>
          <w:color w:val="000000"/>
          <w:spacing w:val="0"/>
          <w:w w:val="100"/>
          <w:position w:val="0"/>
          <w:shd w:val="clear" w:color="auto" w:fill="auto"/>
          <w:lang w:val="de-DE" w:eastAsia="de-DE" w:bidi="de-DE"/>
        </w:rPr>
        <w:t>Tesiologisch:</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S P Sch C</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—o—.+ —</w:t>
      </w:r>
    </w:p>
    <w:p>
      <w:pPr>
        <w:pStyle w:val="Style39"/>
        <w:keepNext w:val="0"/>
        <w:keepLines w:val="0"/>
        <w:widowControl w:val="0"/>
        <w:shd w:val="clear" w:color="auto" w:fill="auto"/>
        <w:bidi w:val="0"/>
        <w:spacing w:line="187" w:lineRule="auto"/>
        <w:ind w:left="0" w:firstLine="36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0—1</w:t>
      </w:r>
    </w:p>
    <w:p>
      <w:pPr>
        <w:pStyle w:val="Style39"/>
        <w:keepNext w:val="0"/>
        <w:keepLines w:val="0"/>
        <w:widowControl w:val="0"/>
        <w:shd w:val="clear" w:color="auto" w:fill="auto"/>
        <w:bidi w:val="0"/>
        <w:spacing w:line="228" w:lineRule="auto"/>
        <w:ind w:left="0" w:firstLine="360"/>
        <w:jc w:val="left"/>
      </w:pPr>
      <w:r>
        <w:rPr>
          <w:i/>
          <w:iCs/>
          <w:color w:val="000000"/>
          <w:spacing w:val="0"/>
          <w:w w:val="100"/>
          <w:position w:val="0"/>
          <w:shd w:val="clear" w:color="auto" w:fill="auto"/>
          <w:lang w:val="de-DE" w:eastAsia="de-DE" w:bidi="de-DE"/>
        </w:rPr>
        <w:t>Schp—</w:t>
      </w:r>
    </w:p>
    <w:p>
      <w:pPr>
        <w:pStyle w:val="Style39"/>
        <w:keepNext w:val="0"/>
        <w:keepLines w:val="0"/>
        <w:widowControl w:val="0"/>
        <w:shd w:val="clear" w:color="auto" w:fill="auto"/>
        <w:bidi w:val="0"/>
        <w:spacing w:line="228" w:lineRule="auto"/>
        <w:ind w:left="0" w:firstLine="360"/>
        <w:jc w:val="left"/>
      </w:pPr>
      <w:r>
        <w:rPr>
          <w:i/>
          <w:iCs/>
          <w:color w:val="000000"/>
          <w:spacing w:val="0"/>
          <w:w w:val="100"/>
          <w:position w:val="0"/>
          <w:u w:val="single"/>
          <w:shd w:val="clear" w:color="auto" w:fill="auto"/>
          <w:lang w:val="de-DE" w:eastAsia="de-DE" w:bidi="de-DE"/>
        </w:rPr>
        <w:t>k°</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k±</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 —, d + p-, d+, h+ k</w:t>
      </w:r>
      <w:r>
        <w:rPr>
          <w:i/>
          <w:iCs/>
          <w:color w:val="000000"/>
          <w:spacing w:val="0"/>
          <w:w w:val="100"/>
          <w:position w:val="0"/>
          <w:shd w:val="clear" w:color="auto" w:fill="auto"/>
          <w:vertAlign w:val="superscript"/>
          <w:lang w:val="de-DE" w:eastAsia="de-DE" w:bidi="de-DE"/>
        </w:rPr>
        <w:t>a</w:t>
      </w:r>
      <w:r>
        <w:rPr>
          <w:i/>
          <w:iCs/>
          <w:color w:val="000000"/>
          <w:spacing w:val="0"/>
          <w:w w:val="100"/>
          <w:position w:val="0"/>
          <w:shd w:val="clear" w:color="auto" w:fill="auto"/>
          <w:lang w:val="de-DE" w:eastAsia="de-DE" w:bidi="de-DE"/>
        </w:rPr>
        <w:t>, k±,</w:t>
      </w:r>
    </w:p>
    <w:tbl>
      <w:tblPr>
        <w:tblOverlap w:val="never"/>
        <w:jc w:val="left"/>
        <w:tblLayout w:type="fixed"/>
      </w:tblPr>
      <w:tblGrid>
        <w:gridCol w:w="826"/>
        <w:gridCol w:w="374"/>
        <w:gridCol w:w="432"/>
      </w:tblGrid>
      <w:tr>
        <w:trPr>
          <w:trHeight w:val="259"/>
        </w:trPr>
        <w:tc>
          <w:tcPr>
            <w:gridSpan w:val="3"/>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0—1</w:t>
            </w:r>
          </w:p>
        </w:tc>
      </w:tr>
      <w:tr>
        <w:trPr>
          <w:trHeight w:val="22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i.p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w:t>
            </w:r>
          </w:p>
        </w:tc>
      </w:tr>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2.hy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197"/>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3. </w:t>
            </w:r>
            <w:r>
              <w:rPr>
                <w:i/>
                <w:iCs/>
                <w:color w:val="000000"/>
                <w:spacing w:val="0"/>
                <w:w w:val="100"/>
                <w:position w:val="0"/>
                <w:sz w:val="18"/>
                <w:szCs w:val="18"/>
                <w:shd w:val="clear" w:color="auto" w:fill="auto"/>
                <w:lang w:val="de-DE" w:eastAsia="de-DE" w:bidi="de-DE"/>
              </w:rPr>
              <w:t>b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1</w:t>
            </w:r>
          </w:p>
        </w:tc>
      </w:tr>
      <w:tr>
        <w:trPr>
          <w:trHeight w:val="22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73"/>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tabs>
                <w:tab w:leader="underscore" w:pos="18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I</w:t>
            </w:r>
          </w:p>
        </w:tc>
      </w:tr>
      <w:tr>
        <w:trPr>
          <w:trHeight w:val="24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9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4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1 2</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26"/>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 —hy</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bottom"/>
          </w:tcPr>
          <w:p>
            <w:pPr>
              <w:pStyle w:val="Style13"/>
              <w:keepNext w:val="0"/>
              <w:keepLines w:val="0"/>
              <w:widowControl w:val="0"/>
              <w:shd w:val="clear" w:color="auto" w:fill="auto"/>
              <w:tabs>
                <w:tab w:leader="hyphen" w:pos="182"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b/>
              <w:t>IN</w:t>
            </w:r>
          </w:p>
        </w:tc>
      </w:tr>
    </w:tbl>
    <w:p>
      <w:pPr>
        <w:pStyle w:val="Style39"/>
        <w:keepNext w:val="0"/>
        <w:keepLines w:val="0"/>
        <w:widowControl w:val="0"/>
        <w:shd w:val="clear" w:color="auto" w:fill="auto"/>
        <w:bidi w:val="0"/>
        <w:spacing w:line="192" w:lineRule="auto"/>
        <w:ind w:left="0" w:firstLine="0"/>
        <w:jc w:val="left"/>
        <w:sectPr>
          <w:headerReference w:type="default" r:id="rId55"/>
          <w:footerReference w:type="default" r:id="rId56"/>
          <w:headerReference w:type="even" r:id="rId57"/>
          <w:footerReference w:type="even" r:id="rId58"/>
          <w:footnotePr>
            <w:pos w:val="pageBottom"/>
            <w:numFmt w:val="upperRoman"/>
            <w:numRestart w:val="continuous"/>
            <w15:footnoteColumns w:val="1"/>
          </w:footnotePr>
          <w:pgSz w:w="12240" w:h="15840"/>
          <w:pgMar w:top="1980" w:left="2151" w:right="2768" w:bottom="2370" w:header="0" w:footer="3" w:gutter="0"/>
          <w:pgNumType w:start="258"/>
          <w:cols w:space="720"/>
          <w:noEndnote/>
          <w:rtlGutter w:val="0"/>
          <w:docGrid w:linePitch="360"/>
        </w:sectPr>
      </w:pPr>
      <w:r>
        <w:rPr>
          <w:i/>
          <w:iCs/>
          <w:color w:val="000000"/>
          <w:spacing w:val="0"/>
          <w:w w:val="100"/>
          <w:position w:val="0"/>
          <w:shd w:val="clear" w:color="auto" w:fill="auto"/>
          <w:lang w:val="de-DE" w:eastAsia="de-DE" w:bidi="de-DE"/>
        </w:rPr>
        <w:t>hy =— p = -\ m = —</w:t>
      </w:r>
    </w:p>
    <w:p>
      <w:pPr>
        <w:pStyle w:val="Style39"/>
        <w:keepNext w:val="0"/>
        <w:keepLines w:val="0"/>
        <w:widowControl w:val="0"/>
        <w:numPr>
          <w:ilvl w:val="0"/>
          <w:numId w:val="77"/>
        </w:numPr>
        <w:shd w:val="clear" w:color="auto" w:fill="auto"/>
        <w:tabs>
          <w:tab w:pos="594" w:val="left"/>
        </w:tabs>
        <w:bidi w:val="0"/>
        <w:ind w:left="0" w:firstLine="0"/>
        <w:jc w:val="left"/>
        <w:rPr>
          <w:sz w:val="14"/>
          <w:szCs w:val="14"/>
        </w:rPr>
      </w:pPr>
      <w:r>
        <w:rPr>
          <w:i/>
          <w:iCs/>
          <w:color w:val="000000"/>
          <w:spacing w:val="0"/>
          <w:w w:val="100"/>
          <w:position w:val="0"/>
          <w:sz w:val="18"/>
          <w:szCs w:val="18"/>
          <w:shd w:val="clear" w:color="auto" w:fill="auto"/>
          <w:lang w:val="de-DE" w:eastAsia="de-DE" w:bidi="de-DE"/>
        </w:rPr>
        <w:t>Typischn</w:t>
      </w:r>
      <w:r>
        <w:rPr>
          <w:color w:val="000000"/>
          <w:spacing w:val="0"/>
          <w:w w:val="100"/>
          <w:position w:val="0"/>
          <w:sz w:val="18"/>
          <w:szCs w:val="18"/>
          <w:shd w:val="clear" w:color="auto" w:fill="auto"/>
          <w:lang w:val="de-DE" w:eastAsia="de-DE" w:bidi="de-DE"/>
        </w:rPr>
        <w:t xml:space="preserve"> /cPa^biViPrMecPa«/smi»</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9"/>
        </w:numPr>
        <w:shd w:val="clear" w:color="auto" w:fill="auto"/>
        <w:tabs>
          <w:tab w:pos="749" w:val="left"/>
        </w:tabs>
        <w:bidi w:val="0"/>
        <w:ind w:left="0" w:firstLine="360"/>
        <w:jc w:val="left"/>
      </w:pPr>
      <w:r>
        <w:rPr>
          <w:color w:val="000000"/>
          <w:spacing w:val="0"/>
          <w:w w:val="100"/>
          <w:position w:val="0"/>
          <w:shd w:val="clear" w:color="auto" w:fill="auto"/>
          <w:lang w:val="de-DE" w:eastAsia="de-DE" w:bidi="de-DE"/>
        </w:rPr>
        <w:t>Totale Projektion =</w:t>
      </w:r>
    </w:p>
    <w:p>
      <w:pPr>
        <w:pStyle w:val="Style39"/>
        <w:keepNext w:val="0"/>
        <w:keepLines w:val="0"/>
        <w:widowControl w:val="0"/>
        <w:numPr>
          <w:ilvl w:val="0"/>
          <w:numId w:val="89"/>
        </w:numPr>
        <w:shd w:val="clear" w:color="auto" w:fill="auto"/>
        <w:tabs>
          <w:tab w:pos="759" w:val="left"/>
        </w:tabs>
        <w:bidi w:val="0"/>
        <w:ind w:left="0" w:firstLine="360"/>
        <w:jc w:val="left"/>
        <w:rPr>
          <w:sz w:val="17"/>
          <w:szCs w:val="17"/>
        </w:rPr>
      </w:pPr>
      <w:r>
        <w:rPr>
          <w:color w:val="000000"/>
          <w:spacing w:val="0"/>
          <w:w w:val="100"/>
          <w:position w:val="0"/>
          <w:sz w:val="18"/>
          <w:szCs w:val="18"/>
          <w:shd w:val="clear" w:color="auto" w:fill="auto"/>
          <w:lang w:val="de-DE" w:eastAsia="de-DE" w:bidi="de-DE"/>
        </w:rPr>
        <w:t xml:space="preserve">Fugues (Ausreißen)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89"/>
        </w:numPr>
        <w:shd w:val="clear" w:color="auto" w:fill="auto"/>
        <w:tabs>
          <w:tab w:pos="759" w:val="left"/>
          <w:tab w:pos="2874" w:val="left"/>
        </w:tabs>
        <w:bidi w:val="0"/>
        <w:ind w:left="0" w:firstLine="360"/>
        <w:jc w:val="left"/>
      </w:pPr>
      <w:r>
        <w:rPr>
          <w:color w:val="000000"/>
          <w:spacing w:val="0"/>
          <w:w w:val="100"/>
          <w:position w:val="0"/>
          <w:shd w:val="clear" w:color="auto" w:fill="auto"/>
          <w:lang w:val="de-DE" w:eastAsia="de-DE" w:bidi="de-DE"/>
        </w:rPr>
        <w:t>Dissimulation =</w:t>
        <w:tab/>
        <w:t>.</w:t>
      </w:r>
    </w:p>
    <w:p>
      <w:pPr>
        <w:pStyle w:val="Style39"/>
        <w:keepNext w:val="0"/>
        <w:keepLines w:val="0"/>
        <w:widowControl w:val="0"/>
        <w:numPr>
          <w:ilvl w:val="0"/>
          <w:numId w:val="77"/>
        </w:numPr>
        <w:shd w:val="clear" w:color="auto" w:fill="auto"/>
        <w:tabs>
          <w:tab w:pos="594" w:val="left"/>
        </w:tabs>
        <w:bidi w:val="0"/>
        <w:ind w:left="0" w:firstLine="360"/>
        <w:jc w:val="left"/>
      </w:pPr>
      <w:r>
        <w:rPr>
          <w:color w:val="000000"/>
          <w:spacing w:val="0"/>
          <w:w w:val="100"/>
          <w:position w:val="0"/>
          <w:shd w:val="clear" w:color="auto" w:fill="auto"/>
          <w:lang w:val="de-DE" w:eastAsia="de-DE" w:bidi="de-DE"/>
        </w:rPr>
        <w:t>Kow/ak/s/ör««.^;</w:t>
      </w:r>
    </w:p>
    <w:p>
      <w:pPr>
        <w:pStyle w:val="Style39"/>
        <w:keepNext w:val="0"/>
        <w:keepLines w:val="0"/>
        <w:widowControl w:val="0"/>
        <w:numPr>
          <w:ilvl w:val="0"/>
          <w:numId w:val="91"/>
        </w:numPr>
        <w:shd w:val="clear" w:color="auto" w:fill="auto"/>
        <w:tabs>
          <w:tab w:pos="789" w:val="left"/>
        </w:tabs>
        <w:bidi w:val="0"/>
        <w:ind w:left="360" w:hanging="360"/>
        <w:jc w:val="left"/>
        <w:rPr>
          <w:sz w:val="17"/>
          <w:szCs w:val="17"/>
        </w:rPr>
      </w:pPr>
      <w:r>
        <w:rPr>
          <w:color w:val="000000"/>
          <w:spacing w:val="0"/>
          <w:w w:val="100"/>
          <w:position w:val="0"/>
          <w:sz w:val="18"/>
          <w:szCs w:val="18"/>
          <w:shd w:val="clear" w:color="auto" w:fill="auto"/>
          <w:lang w:val="de-DE" w:eastAsia="de-DE" w:bidi="de-DE"/>
        </w:rPr>
        <w:t xml:space="preserve">Abtrennung von der realen Welt und ewiges Suchen nach dem Verfolger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91"/>
        </w:numPr>
        <w:shd w:val="clear" w:color="auto" w:fill="auto"/>
        <w:tabs>
          <w:tab w:pos="764" w:val="left"/>
        </w:tabs>
        <w:bidi w:val="0"/>
        <w:ind w:left="0" w:firstLine="360"/>
        <w:jc w:val="left"/>
      </w:pPr>
      <w:r>
        <w:rPr>
          <w:color w:val="000000"/>
          <w:spacing w:val="0"/>
          <w:w w:val="100"/>
          <w:position w:val="0"/>
          <w:shd w:val="clear" w:color="auto" w:fill="auto"/>
          <w:lang w:val="de-DE" w:eastAsia="de-DE" w:bidi="de-DE"/>
        </w:rPr>
        <w:t>Unstete Bindungen, Monomanien =</w:t>
      </w:r>
    </w:p>
    <w:p>
      <w:pPr>
        <w:pStyle w:val="Style39"/>
        <w:keepNext w:val="0"/>
        <w:keepLines w:val="0"/>
        <w:widowControl w:val="0"/>
        <w:numPr>
          <w:ilvl w:val="0"/>
          <w:numId w:val="91"/>
        </w:numPr>
        <w:shd w:val="clear" w:color="auto" w:fill="auto"/>
        <w:tabs>
          <w:tab w:pos="764" w:val="left"/>
        </w:tabs>
        <w:bidi w:val="0"/>
        <w:ind w:left="0" w:firstLine="360"/>
        <w:jc w:val="left"/>
      </w:pPr>
      <w:r>
        <w:rPr>
          <w:color w:val="000000"/>
          <w:spacing w:val="0"/>
          <w:w w:val="100"/>
          <w:position w:val="0"/>
          <w:shd w:val="clear" w:color="auto" w:fill="auto"/>
          <w:lang w:val="de-DE" w:eastAsia="de-DE" w:bidi="de-DE"/>
        </w:rPr>
        <w:t>Störungen des Sachwertgefühles =</w:t>
      </w:r>
    </w:p>
    <w:p>
      <w:pPr>
        <w:pStyle w:val="Style39"/>
        <w:keepNext w:val="0"/>
        <w:keepLines w:val="0"/>
        <w:widowControl w:val="0"/>
        <w:numPr>
          <w:ilvl w:val="0"/>
          <w:numId w:val="91"/>
        </w:numPr>
        <w:shd w:val="clear" w:color="auto" w:fill="auto"/>
        <w:tabs>
          <w:tab w:pos="769" w:val="left"/>
          <w:tab w:pos="4583" w:val="left"/>
        </w:tabs>
        <w:bidi w:val="0"/>
        <w:ind w:left="0" w:firstLine="360"/>
        <w:jc w:val="left"/>
      </w:pPr>
      <w:r>
        <w:rPr>
          <w:color w:val="000000"/>
          <w:spacing w:val="0"/>
          <w:w w:val="100"/>
          <w:position w:val="0"/>
          <w:shd w:val="clear" w:color="auto" w:fill="auto"/>
          <w:lang w:val="de-DE" w:eastAsia="de-DE" w:bidi="de-DE"/>
        </w:rPr>
        <w:t>Aufmerksamkeitsstörungen =</w:t>
        <w:tab/>
        <w:t>■</w:t>
      </w:r>
    </w:p>
    <w:p>
      <w:pPr>
        <w:pStyle w:val="Style39"/>
        <w:keepNext w:val="0"/>
        <w:keepLines w:val="0"/>
        <w:widowControl w:val="0"/>
        <w:numPr>
          <w:ilvl w:val="0"/>
          <w:numId w:val="77"/>
        </w:numPr>
        <w:shd w:val="clear" w:color="auto" w:fill="auto"/>
        <w:tabs>
          <w:tab w:pos="606" w:val="left"/>
        </w:tabs>
        <w:bidi w:val="0"/>
        <w:ind w:left="0" w:firstLine="360"/>
        <w:jc w:val="left"/>
      </w:pPr>
      <w:r>
        <w:rPr>
          <w:i/>
          <w:iCs/>
          <w:color w:val="000000"/>
          <w:spacing w:val="0"/>
          <w:w w:val="100"/>
          <w:position w:val="0"/>
          <w:shd w:val="clear" w:color="auto" w:fill="auto"/>
          <w:lang w:val="de-DE" w:eastAsia="de-DE" w:bidi="de-DE"/>
        </w:rPr>
        <w:t>Sexiialstörungim:</w:t>
      </w:r>
    </w:p>
    <w:p>
      <w:pPr>
        <w:pStyle w:val="Style39"/>
        <w:keepNext w:val="0"/>
        <w:keepLines w:val="0"/>
        <w:widowControl w:val="0"/>
        <w:numPr>
          <w:ilvl w:val="0"/>
          <w:numId w:val="93"/>
        </w:numPr>
        <w:shd w:val="clear" w:color="auto" w:fill="auto"/>
        <w:tabs>
          <w:tab w:pos="789" w:val="left"/>
        </w:tabs>
        <w:bidi w:val="0"/>
        <w:ind w:left="360" w:hanging="360"/>
        <w:jc w:val="left"/>
      </w:pPr>
      <w:r>
        <w:rPr>
          <w:color w:val="000000"/>
          <w:spacing w:val="0"/>
          <w:w w:val="100"/>
          <w:position w:val="0"/>
          <w:shd w:val="clear" w:color="auto" w:fill="auto"/>
          <w:lang w:val="de-DE" w:eastAsia="de-DE" w:bidi="de-DE"/>
        </w:rPr>
        <w:t>Überbetonte «weibliche» Spaltung der SexualgegensätzlieP- keiten =</w:t>
      </w:r>
    </w:p>
    <w:p>
      <w:pPr>
        <w:pStyle w:val="Style39"/>
        <w:keepNext w:val="0"/>
        <w:keepLines w:val="0"/>
        <w:widowControl w:val="0"/>
        <w:numPr>
          <w:ilvl w:val="0"/>
          <w:numId w:val="93"/>
        </w:numPr>
        <w:shd w:val="clear" w:color="auto" w:fill="auto"/>
        <w:tabs>
          <w:tab w:pos="759" w:val="left"/>
        </w:tabs>
        <w:bidi w:val="0"/>
        <w:ind w:left="0" w:firstLine="360"/>
        <w:jc w:val="left"/>
      </w:pPr>
      <w:r>
        <w:rPr>
          <w:color w:val="000000"/>
          <w:spacing w:val="0"/>
          <w:w w:val="100"/>
          <w:position w:val="0"/>
          <w:shd w:val="clear" w:color="auto" w:fill="auto"/>
          <w:lang w:val="de-DE" w:eastAsia="de-DE" w:bidi="de-DE"/>
        </w:rPr>
        <w:t>Latente Homosexualität, die aber projiziert wird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Unfähigkeit zum Aufbau eines weiblichen Ichideals. Darum die</w:t>
      </w:r>
    </w:p>
    <w:p>
      <w:pPr>
        <w:pStyle w:val="Style39"/>
        <w:keepNext w:val="0"/>
        <w:keepLines w:val="0"/>
        <w:widowControl w:val="0"/>
        <w:numPr>
          <w:ilvl w:val="0"/>
          <w:numId w:val="93"/>
        </w:numPr>
        <w:shd w:val="clear" w:color="auto" w:fill="auto"/>
        <w:tabs>
          <w:tab w:pos="759" w:val="left"/>
        </w:tabs>
        <w:bidi w:val="0"/>
        <w:ind w:left="0" w:firstLine="360"/>
        <w:jc w:val="left"/>
      </w:pPr>
      <w:r>
        <w:rPr>
          <w:color w:val="000000"/>
          <w:spacing w:val="0"/>
          <w:w w:val="100"/>
          <w:position w:val="0"/>
          <w:shd w:val="clear" w:color="auto" w:fill="auto"/>
          <w:lang w:val="de-DE" w:eastAsia="de-DE" w:bidi="de-DE"/>
        </w:rPr>
        <w:t>sexuelle Inaktivität. Der ganze Sexualtrieb wird hinaus verlegt.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Der Paranoide wird von Männern und Frauen verfolgt. (Siehe Kapitel III.)</w:t>
      </w:r>
    </w:p>
    <w:p>
      <w:pPr>
        <w:pStyle w:val="Style39"/>
        <w:keepNext w:val="0"/>
        <w:keepLines w:val="0"/>
        <w:widowControl w:val="0"/>
        <w:numPr>
          <w:ilvl w:val="0"/>
          <w:numId w:val="77"/>
        </w:numPr>
        <w:shd w:val="clear" w:color="auto" w:fill="auto"/>
        <w:tabs>
          <w:tab w:pos="594" w:val="left"/>
          <w:tab w:pos="4332" w:val="left"/>
        </w:tabs>
        <w:bidi w:val="0"/>
        <w:spacing w:line="194" w:lineRule="auto"/>
        <w:ind w:left="0" w:firstLine="360"/>
        <w:jc w:val="left"/>
      </w:pPr>
      <w:r>
        <w:rPr>
          <w:color w:val="000000"/>
          <w:spacing w:val="0"/>
          <w:w w:val="100"/>
          <w:position w:val="0"/>
          <w:shd w:val="clear" w:color="auto" w:fill="auto"/>
          <w:lang w:val="de-DE" w:eastAsia="de-DE" w:bidi="de-DE"/>
        </w:rPr>
        <w:t>Alfik/.^Z&lt;t&gt;7/n,ge„ .•</w:t>
        <w:tab/>
        <w:t>-</w:t>
      </w:r>
    </w:p>
    <w:p>
      <w:pPr>
        <w:pStyle w:val="Style39"/>
        <w:keepNext w:val="0"/>
        <w:keepLines w:val="0"/>
        <w:widowControl w:val="0"/>
        <w:numPr>
          <w:ilvl w:val="0"/>
          <w:numId w:val="95"/>
        </w:numPr>
        <w:shd w:val="clear" w:color="auto" w:fill="auto"/>
        <w:tabs>
          <w:tab w:pos="794" w:val="left"/>
        </w:tabs>
        <w:bidi w:val="0"/>
        <w:spacing w:line="194" w:lineRule="auto"/>
        <w:ind w:left="360" w:hanging="360"/>
        <w:jc w:val="left"/>
      </w:pPr>
      <w:r>
        <w:rPr>
          <w:color w:val="000000"/>
          <w:spacing w:val="0"/>
          <w:w w:val="100"/>
          <w:position w:val="0"/>
          <w:shd w:val="clear" w:color="auto" w:fill="auto"/>
          <w:lang w:val="de-DE" w:eastAsia="de-DE" w:bidi="de-DE"/>
        </w:rPr>
        <w:t>Sensitive Beziehungsangst: «Was würden die Menschen sagen?» =</w:t>
      </w:r>
    </w:p>
    <w:p>
      <w:pPr>
        <w:pStyle w:val="Style39"/>
        <w:keepNext w:val="0"/>
        <w:keepLines w:val="0"/>
        <w:widowControl w:val="0"/>
        <w:numPr>
          <w:ilvl w:val="0"/>
          <w:numId w:val="95"/>
        </w:numPr>
        <w:shd w:val="clear" w:color="auto" w:fill="auto"/>
        <w:tabs>
          <w:tab w:pos="759" w:val="left"/>
        </w:tabs>
        <w:bidi w:val="0"/>
        <w:spacing w:line="194" w:lineRule="auto"/>
        <w:ind w:left="0" w:firstLine="360"/>
        <w:jc w:val="left"/>
      </w:pPr>
      <w:r>
        <w:rPr>
          <w:color w:val="000000"/>
          <w:spacing w:val="0"/>
          <w:w w:val="100"/>
          <w:position w:val="0"/>
          <w:shd w:val="clear" w:color="auto" w:fill="auto"/>
          <w:lang w:val="de-DE" w:eastAsia="de-DE" w:bidi="de-DE"/>
        </w:rPr>
        <w:t>Gewissensangst =</w:t>
      </w:r>
    </w:p>
    <w:p>
      <w:pPr>
        <w:pStyle w:val="Style39"/>
        <w:keepNext w:val="0"/>
        <w:keepLines w:val="0"/>
        <w:widowControl w:val="0"/>
        <w:numPr>
          <w:ilvl w:val="0"/>
          <w:numId w:val="95"/>
        </w:numPr>
        <w:shd w:val="clear" w:color="auto" w:fill="auto"/>
        <w:tabs>
          <w:tab w:pos="759" w:val="left"/>
        </w:tabs>
        <w:bidi w:val="0"/>
        <w:spacing w:line="194" w:lineRule="auto"/>
        <w:ind w:left="0" w:firstLine="360"/>
        <w:jc w:val="left"/>
      </w:pPr>
      <w:r>
        <w:rPr>
          <w:color w:val="000000"/>
          <w:spacing w:val="0"/>
          <w:w w:val="100"/>
          <w:position w:val="0"/>
          <w:shd w:val="clear" w:color="auto" w:fill="auto"/>
          <w:lang w:val="de-DE" w:eastAsia="de-DE" w:bidi="de-DE"/>
        </w:rPr>
        <w:t>Drang, sich zu verbergen =</w:t>
      </w:r>
    </w:p>
    <w:p>
      <w:pPr>
        <w:pStyle w:val="Style39"/>
        <w:keepNext w:val="0"/>
        <w:keepLines w:val="0"/>
        <w:widowControl w:val="0"/>
        <w:numPr>
          <w:ilvl w:val="0"/>
          <w:numId w:val="95"/>
        </w:numPr>
        <w:shd w:val="clear" w:color="auto" w:fill="auto"/>
        <w:tabs>
          <w:tab w:pos="769" w:val="left"/>
        </w:tabs>
        <w:bidi w:val="0"/>
        <w:spacing w:line="194" w:lineRule="auto"/>
        <w:ind w:left="0" w:firstLine="360"/>
        <w:jc w:val="left"/>
      </w:pPr>
      <w:r>
        <w:rPr>
          <w:color w:val="000000"/>
          <w:spacing w:val="0"/>
          <w:w w:val="100"/>
          <w:position w:val="0"/>
          <w:shd w:val="clear" w:color="auto" w:fill="auto"/>
          <w:lang w:val="de-DE" w:eastAsia="de-DE" w:bidi="de-DE"/>
        </w:rPr>
        <w:t>Anlage zu Affektexplosionen =</w:t>
      </w:r>
    </w:p>
    <w:p>
      <w:pPr>
        <w:pStyle w:val="Style39"/>
        <w:keepNext w:val="0"/>
        <w:keepLines w:val="0"/>
        <w:widowControl w:val="0"/>
        <w:numPr>
          <w:ilvl w:val="0"/>
          <w:numId w:val="95"/>
        </w:numPr>
        <w:shd w:val="clear" w:color="auto" w:fill="auto"/>
        <w:tabs>
          <w:tab w:pos="769" w:val="left"/>
        </w:tabs>
        <w:bidi w:val="0"/>
        <w:spacing w:line="194" w:lineRule="auto"/>
        <w:ind w:left="0" w:firstLine="360"/>
        <w:jc w:val="left"/>
      </w:pPr>
      <w:r>
        <w:rPr>
          <w:color w:val="000000"/>
          <w:spacing w:val="0"/>
          <w:w w:val="100"/>
          <w:position w:val="0"/>
          <w:shd w:val="clear" w:color="auto" w:fill="auto"/>
          <w:lang w:val="de-DE" w:eastAsia="de-DE" w:bidi="de-DE"/>
        </w:rPr>
        <w:t>Affektlabilität und -polarität, die Reaktionen wechseln ab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20"/>
          <w:szCs w:val="20"/>
          <w:shd w:val="clear" w:color="auto" w:fill="auto"/>
          <w:lang w:val="de-DE" w:eastAsia="de-DE" w:bidi="de-DE"/>
        </w:rPr>
        <w:t xml:space="preserve">=0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Sck = dr —</w:t>
      </w:r>
    </w:p>
    <w:p>
      <w:pPr>
        <w:pStyle w:val="Style39"/>
        <w:keepNext w:val="0"/>
        <w:keepLines w:val="0"/>
        <w:widowControl w:val="0"/>
        <w:shd w:val="clear" w:color="auto" w:fill="auto"/>
        <w:tabs>
          <w:tab w:leader="hyphen" w:pos="902" w:val="left"/>
        </w:tabs>
        <w:bidi w:val="0"/>
        <w:spacing w:line="182" w:lineRule="auto"/>
        <w:ind w:left="0" w:firstLine="0"/>
        <w:jc w:val="left"/>
        <w:rPr>
          <w:sz w:val="15"/>
          <w:szCs w:val="15"/>
        </w:rPr>
      </w:pPr>
      <w:r>
        <w:rPr>
          <w:color w:val="000000"/>
          <w:spacing w:val="0"/>
          <w:w w:val="100"/>
          <w:position w:val="0"/>
          <w:sz w:val="18"/>
          <w:szCs w:val="18"/>
          <w:shd w:val="clear" w:color="auto" w:fill="auto"/>
          <w:lang w:val="de-DE" w:eastAsia="de-DE" w:bidi="de-DE"/>
        </w:rPr>
        <w:t xml:space="preserve">Scb </w:t>
      </w:r>
      <w:r>
        <w:rPr>
          <w:color w:val="000000"/>
          <w:spacing w:val="0"/>
          <w:w w:val="100"/>
          <w:position w:val="0"/>
          <w:sz w:val="15"/>
          <w:szCs w:val="15"/>
          <w:shd w:val="clear" w:color="auto" w:fill="auto"/>
          <w:lang w:val="de-DE" w:eastAsia="de-DE" w:bidi="de-DE"/>
        </w:rPr>
        <w:t>—</w:t>
        <w:tab/>
        <w:t>1</w:t>
      </w:r>
    </w:p>
    <w:p>
      <w:pPr>
        <w:pStyle w:val="Style39"/>
        <w:keepNext w:val="0"/>
        <w:keepLines w:val="0"/>
        <w:widowControl w:val="0"/>
        <w:shd w:val="clear" w:color="auto" w:fill="auto"/>
        <w:tabs>
          <w:tab w:pos="1344" w:val="left"/>
        </w:tabs>
        <w:bidi w:val="0"/>
        <w:ind w:left="0" w:firstLine="0"/>
        <w:jc w:val="left"/>
      </w:pPr>
      <w:r>
        <w:rPr>
          <w:color w:val="000000"/>
          <w:spacing w:val="0"/>
          <w:w w:val="100"/>
          <w:position w:val="0"/>
          <w:shd w:val="clear" w:color="auto" w:fill="auto"/>
          <w:lang w:val="de-DE" w:eastAsia="de-DE" w:bidi="de-DE"/>
        </w:rPr>
        <w:t>d = +, m</w:t>
        <w:tab/>
        <w:t>\</w:t>
      </w:r>
    </w:p>
    <w:p>
      <w:pPr>
        <w:pStyle w:val="Style39"/>
        <w:keepNext w:val="0"/>
        <w:keepLines w:val="0"/>
        <w:widowControl w:val="0"/>
        <w:shd w:val="clear" w:color="auto" w:fill="auto"/>
        <w:tabs>
          <w:tab w:pos="672" w:val="left"/>
        </w:tabs>
        <w:bidi w:val="0"/>
        <w:spacing w:line="240" w:lineRule="auto"/>
        <w:ind w:left="0" w:firstLine="0"/>
        <w:jc w:val="left"/>
      </w:pPr>
      <w:r>
        <w:rPr>
          <w:i/>
          <w:iCs/>
          <w:color w:val="000000"/>
          <w:spacing w:val="0"/>
          <w:w w:val="100"/>
          <w:position w:val="0"/>
          <w:shd w:val="clear" w:color="auto" w:fill="auto"/>
          <w:lang w:val="de-DE" w:eastAsia="de-DE" w:bidi="de-DE"/>
        </w:rPr>
        <w:t>■</w:t>
        <w:tab/>
        <w:t>p</w:t>
      </w:r>
      <w:r>
        <w:rPr>
          <w:color w:val="000000"/>
          <w:spacing w:val="0"/>
          <w:w w:val="100"/>
          <w:position w:val="0"/>
          <w:shd w:val="clear" w:color="auto" w:fill="auto"/>
          <w:lang w:val="de-DE" w:eastAsia="de-DE" w:bidi="de-DE"/>
        </w:rPr>
        <w:t xml:space="preserve"> = —1 /</w:t>
      </w:r>
    </w:p>
    <w:p>
      <w:pPr>
        <w:pStyle w:val="Style39"/>
        <w:keepNext w:val="0"/>
        <w:keepLines w:val="0"/>
        <w:widowControl w:val="0"/>
        <w:shd w:val="clear" w:color="auto" w:fill="auto"/>
        <w:tabs>
          <w:tab w:pos="438" w:val="left"/>
        </w:tabs>
        <w:bidi w:val="0"/>
        <w:spacing w:line="180" w:lineRule="auto"/>
        <w:ind w:left="0" w:firstLine="360"/>
        <w:jc w:val="left"/>
      </w:pPr>
      <w:r>
        <w:rPr>
          <w:color w:val="000000"/>
          <w:spacing w:val="0"/>
          <w:w w:val="100"/>
          <w:position w:val="0"/>
          <w:sz w:val="20"/>
          <w:szCs w:val="20"/>
          <w:shd w:val="clear" w:color="auto" w:fill="auto"/>
          <w:lang w:val="de-DE" w:eastAsia="de-DE" w:bidi="de-DE"/>
        </w:rPr>
        <w:t>.</w:t>
        <w:tab/>
        <w:t xml:space="preserve">7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 = 0 d = 0</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V= + —</w:t>
      </w:r>
    </w:p>
    <w:p>
      <w:pPr>
        <w:pStyle w:val="Style39"/>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by = — p = — d= + p</w:t>
      </w:r>
      <w:r>
        <w:rPr>
          <w:color w:val="000000"/>
          <w:spacing w:val="0"/>
          <w:w w:val="100"/>
          <w:position w:val="0"/>
          <w:shd w:val="clear" w:color="auto" w:fill="auto"/>
          <w:lang w:val="de-DE" w:eastAsia="de-DE" w:bidi="de-DE"/>
        </w:rPr>
        <w:t xml:space="preserve"> = + fehlt</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0—1</w:t>
      </w:r>
    </w:p>
    <w:p>
      <w:pPr>
        <w:pStyle w:val="Style13"/>
        <w:keepNext w:val="0"/>
        <w:keepLines w:val="0"/>
        <w:widowControl w:val="0"/>
        <w:shd w:val="clear" w:color="auto" w:fill="auto"/>
        <w:bidi w:val="0"/>
        <w:spacing w:line="202" w:lineRule="auto"/>
        <w:ind w:left="0" w:firstLine="360"/>
        <w:jc w:val="left"/>
        <w:rPr>
          <w:sz w:val="15"/>
          <w:szCs w:val="15"/>
        </w:rPr>
      </w:pPr>
      <w:r>
        <w:rPr>
          <w:color w:val="000000"/>
          <w:spacing w:val="0"/>
          <w:w w:val="100"/>
          <w:position w:val="0"/>
          <w:sz w:val="15"/>
          <w:szCs w:val="15"/>
          <w:shd w:val="clear" w:color="auto" w:fill="auto"/>
          <w:lang w:val="de-DE" w:eastAsia="de-DE" w:bidi="de-DE"/>
        </w:rPr>
        <w:t>± —</w:t>
      </w:r>
    </w:p>
    <w:p>
      <w:pPr>
        <w:pStyle w:val="Style13"/>
        <w:keepNext w:val="0"/>
        <w:keepLines w:val="0"/>
        <w:widowControl w:val="0"/>
        <w:shd w:val="clear" w:color="auto" w:fill="auto"/>
        <w:bidi w:val="0"/>
        <w:spacing w:line="187" w:lineRule="auto"/>
        <w:ind w:left="0" w:firstLine="0"/>
        <w:jc w:val="left"/>
        <w:rPr>
          <w:sz w:val="15"/>
          <w:szCs w:val="15"/>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 by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e = 0</w:t>
      </w:r>
    </w:p>
    <w:p>
      <w:pPr>
        <w:pStyle w:val="Style3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P= ±— ’ 1</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0 - /</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Karz/isik %um Paranoid. </w:t>
      </w:r>
      <w:r>
        <w:rPr>
          <w:i/>
          <w:iCs/>
          <w:color w:val="000000"/>
          <w:spacing w:val="0"/>
          <w:w w:val="100"/>
          <w:position w:val="0"/>
          <w:sz w:val="20"/>
          <w:szCs w:val="20"/>
          <w:shd w:val="clear" w:color="auto" w:fill="auto"/>
          <w:lang w:val="de-DE" w:eastAsia="de-DE" w:bidi="de-DE"/>
        </w:rPr>
        <w:t>Fälle</w:t>
      </w:r>
      <w:r>
        <w:rPr>
          <w:color w:val="000000"/>
          <w:spacing w:val="0"/>
          <w:w w:val="100"/>
          <w:position w:val="0"/>
          <w:sz w:val="19"/>
          <w:szCs w:val="19"/>
          <w:shd w:val="clear" w:color="auto" w:fill="auto"/>
          <w:lang w:val="de-DE" w:eastAsia="de-DE" w:bidi="de-DE"/>
        </w:rPr>
        <w:t xml:space="preserve"> 16-21</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Fall 16. </w:t>
      </w:r>
      <w:r>
        <w:rPr>
          <w:color w:val="000000"/>
          <w:spacing w:val="0"/>
          <w:w w:val="100"/>
          <w:position w:val="0"/>
          <w:sz w:val="19"/>
          <w:szCs w:val="19"/>
          <w:shd w:val="clear" w:color="auto" w:fill="auto"/>
          <w:lang w:val="de-DE" w:eastAsia="de-DE" w:bidi="de-DE"/>
        </w:rPr>
        <w:t>44/äbrzger UPr/macke/'</w:t>
      </w:r>
    </w:p>
    <w:p>
      <w:pPr>
        <w:pStyle w:val="Style39"/>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8"/>
          <w:szCs w:val="18"/>
          <w:shd w:val="clear" w:color="auto" w:fill="auto"/>
          <w:lang w:val="de-DE" w:eastAsia="de-DE" w:bidi="de-DE"/>
        </w:rPr>
        <w:t xml:space="preserve">(Aus der Heil- und Pflcgeanstalt Solothurn. Direktor: Dr. Briner </w:t>
      </w:r>
      <w:r>
        <w:rPr>
          <w:color w:val="000000"/>
          <w:spacing w:val="0"/>
          <w:w w:val="100"/>
          <w:position w:val="0"/>
          <w:sz w:val="15"/>
          <w:szCs w:val="15"/>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Patient lieferte die 10 Triebprofile Abb. 33.</w:t>
      </w:r>
    </w:p>
    <w:p>
      <w:pPr>
        <w:pStyle w:val="Style39"/>
        <w:keepNext w:val="0"/>
        <w:keepLines w:val="0"/>
        <w:widowControl w:val="0"/>
        <w:shd w:val="clear" w:color="auto" w:fill="auto"/>
        <w:tabs>
          <w:tab w:pos="4842" w:val="left"/>
        </w:tabs>
        <w:bidi w:val="0"/>
        <w:spacing w:line="197" w:lineRule="auto"/>
        <w:ind w:left="0" w:firstLine="0"/>
        <w:jc w:val="left"/>
      </w:pPr>
      <w:r>
        <w:rPr>
          <w:i/>
          <w:iCs/>
          <w:color w:val="000000"/>
          <w:spacing w:val="0"/>
          <w:w w:val="100"/>
          <w:position w:val="0"/>
          <w:shd w:val="clear" w:color="auto" w:fill="auto"/>
          <w:lang w:val="de-DE" w:eastAsia="de-DE" w:bidi="de-DE"/>
        </w:rPr>
        <w:t>Exprrimenlilli Syndromanalyse</w:t>
        <w:tab/>
        <w:t>■</w:t>
      </w:r>
    </w:p>
    <w:p>
      <w:pPr>
        <w:pStyle w:val="Style39"/>
        <w:keepNext w:val="0"/>
        <w:keepLines w:val="0"/>
        <w:widowControl w:val="0"/>
        <w:numPr>
          <w:ilvl w:val="0"/>
          <w:numId w:val="97"/>
        </w:numPr>
        <w:shd w:val="clear" w:color="auto" w:fill="auto"/>
        <w:tabs>
          <w:tab w:pos="625" w:val="left"/>
        </w:tabs>
        <w:bidi w:val="0"/>
        <w:ind w:left="360" w:hanging="360"/>
        <w:jc w:val="left"/>
      </w:pPr>
      <w:r>
        <w:rPr>
          <w:color w:val="000000"/>
          <w:spacing w:val="0"/>
          <w:w w:val="100"/>
          <w:position w:val="0"/>
          <w:shd w:val="clear" w:color="auto" w:fill="auto"/>
          <w:lang w:val="de-DE" w:eastAsia="de-DE" w:bidi="de-DE"/>
        </w:rPr>
        <w:t xml:space="preserve">.Da&lt;g’&lt;wa/i Zers-pa/Za/zg der </w:t>
      </w:r>
      <w:r>
        <w:rPr>
          <w:i/>
          <w:iCs/>
          <w:color w:val="000000"/>
          <w:spacing w:val="0"/>
          <w:w w:val="100"/>
          <w:position w:val="0"/>
          <w:shd w:val="clear" w:color="auto" w:fill="auto"/>
          <w:lang w:val="de-DE" w:eastAsia="de-DE" w:bidi="de-DE"/>
        </w:rPr>
        <w:t>TriiegigensSät:oficbkiitin</w:t>
      </w:r>
      <w:r>
        <w:rPr>
          <w:color w:val="000000"/>
          <w:spacing w:val="0"/>
          <w:w w:val="100"/>
          <w:position w:val="0"/>
          <w:shd w:val="clear" w:color="auto" w:fill="auto"/>
          <w:lang w:val="de-DE" w:eastAsia="de-DE" w:bidi="de-DE"/>
        </w:rPr>
        <w:t xml:space="preserve"> in Form « a», d. h. die Person behält im Vordergrund die weZblzcPen Strebungen. Dreivektorielle diagonale Spaltung mit Unitendenz im Ich: Profil io</w:t>
      </w:r>
    </w:p>
    <w:p>
      <w:pPr>
        <w:pStyle w:val="Style39"/>
        <w:keepNext w:val="0"/>
        <w:keepLines w:val="0"/>
        <w:widowControl w:val="0"/>
        <w:numPr>
          <w:ilvl w:val="0"/>
          <w:numId w:val="97"/>
        </w:numPr>
        <w:shd w:val="clear" w:color="auto" w:fill="auto"/>
        <w:tabs>
          <w:tab w:pos="594" w:val="left"/>
        </w:tabs>
        <w:bidi w:val="0"/>
        <w:spacing w:line="197" w:lineRule="auto"/>
        <w:ind w:left="0" w:firstLine="360"/>
        <w:jc w:val="left"/>
      </w:pPr>
      <w:r>
        <w:rPr>
          <w:color w:val="000000"/>
          <w:spacing w:val="0"/>
          <w:w w:val="100"/>
          <w:position w:val="0"/>
          <w:shd w:val="clear" w:color="auto" w:fill="auto"/>
          <w:lang w:val="de-DE" w:eastAsia="de-DE" w:bidi="de-DE"/>
        </w:rPr>
        <w:t xml:space="preserve">L’r7iek/a.^.re der </w:t>
      </w:r>
      <w:r>
        <w:rPr>
          <w:i/>
          <w:iCs/>
          <w:color w:val="000000"/>
          <w:spacing w:val="0"/>
          <w:w w:val="100"/>
          <w:position w:val="0"/>
          <w:shd w:val="clear" w:color="auto" w:fill="auto"/>
          <w:lang w:val="de-DE" w:eastAsia="de-DE" w:bidi="de-DE"/>
        </w:rPr>
        <w:t>Paranoiden</w:t>
      </w:r>
    </w:p>
    <w:p>
      <w:pPr>
        <w:pStyle w:val="Style39"/>
        <w:keepNext w:val="0"/>
        <w:keepLines w:val="0"/>
        <w:widowControl w:val="0"/>
        <w:shd w:val="clear" w:color="auto" w:fill="auto"/>
        <w:tabs>
          <w:tab w:pos="4332" w:val="left"/>
        </w:tabs>
        <w:bidi w:val="0"/>
        <w:spacing w:line="194" w:lineRule="auto"/>
        <w:ind w:left="0" w:firstLine="360"/>
        <w:jc w:val="left"/>
      </w:pPr>
      <w:r>
        <w:rPr>
          <w:color w:val="000000"/>
          <w:spacing w:val="0"/>
          <w:w w:val="100"/>
          <w:position w:val="0"/>
          <w:shd w:val="clear" w:color="auto" w:fill="auto"/>
          <w:lang w:val="de-DE" w:eastAsia="de-DE" w:bidi="de-DE"/>
        </w:rPr>
        <w:t>mit sehr hohem Latcnzgrad =</w:t>
        <w:tab/>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Auch die Triebklasse der Exhibitionisten und der latenten Homo</w:t>
        <w:softHyphen/>
        <w:t xml:space="preserve">sexuellen zeigt eine relativ hohe Triebgefahr. (Der Mann ist in der Tat auch ein </w:t>
      </w:r>
      <w:r>
        <w:rPr>
          <w:i/>
          <w:iCs/>
          <w:color w:val="000000"/>
          <w:spacing w:val="0"/>
          <w:w w:val="100"/>
          <w:position w:val="0"/>
          <w:shd w:val="clear" w:color="auto" w:fill="auto"/>
          <w:lang w:val="de-DE" w:eastAsia="de-DE" w:bidi="de-DE"/>
        </w:rPr>
        <w:t>ExPiibitiinist)</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97"/>
        </w:numPr>
        <w:shd w:val="clear" w:color="auto" w:fill="auto"/>
        <w:tabs>
          <w:tab w:pos="594" w:val="left"/>
        </w:tabs>
        <w:bidi w:val="0"/>
        <w:spacing w:line="197" w:lineRule="auto"/>
        <w:ind w:left="0" w:firstLine="360"/>
        <w:jc w:val="left"/>
      </w:pPr>
      <w:r>
        <w:rPr>
          <w:color w:val="000000"/>
          <w:spacing w:val="0"/>
          <w:w w:val="100"/>
          <w:position w:val="0"/>
          <w:shd w:val="clear" w:color="auto" w:fill="auto"/>
          <w:lang w:val="de-DE" w:eastAsia="de-DE" w:bidi="de-DE"/>
        </w:rPr>
        <w:t>Tr•i'ie/'irmi/.•</w:t>
      </w:r>
    </w:p>
    <w:p>
      <w:pPr>
        <w:pStyle w:val="Style39"/>
        <w:keepNext w:val="0"/>
        <w:keepLines w:val="0"/>
        <w:widowControl w:val="0"/>
        <w:numPr>
          <w:ilvl w:val="0"/>
          <w:numId w:val="99"/>
        </w:numPr>
        <w:shd w:val="clear" w:color="auto" w:fill="auto"/>
        <w:tabs>
          <w:tab w:pos="759" w:val="left"/>
        </w:tabs>
        <w:bidi w:val="0"/>
        <w:spacing w:line="197" w:lineRule="auto"/>
        <w:ind w:left="0" w:firstLine="360"/>
        <w:jc w:val="left"/>
      </w:pPr>
      <w:r>
        <w:rPr>
          <w:color w:val="000000"/>
          <w:spacing w:val="0"/>
          <w:w w:val="100"/>
          <w:position w:val="0"/>
          <w:shd w:val="clear" w:color="auto" w:fill="auto"/>
          <w:lang w:val="de-DE" w:eastAsia="de-DE" w:bidi="de-DE"/>
        </w:rPr>
        <w:t>Symptomreaktionen =</w:t>
      </w:r>
    </w:p>
    <w:p>
      <w:pPr>
        <w:pStyle w:val="Style39"/>
        <w:keepNext w:val="0"/>
        <w:keepLines w:val="0"/>
        <w:widowControl w:val="0"/>
        <w:numPr>
          <w:ilvl w:val="0"/>
          <w:numId w:val="99"/>
        </w:numPr>
        <w:shd w:val="clear" w:color="auto" w:fill="auto"/>
        <w:tabs>
          <w:tab w:pos="759" w:val="left"/>
          <w:tab w:pos="3863" w:val="left"/>
        </w:tabs>
        <w:bidi w:val="0"/>
        <w:spacing w:line="254" w:lineRule="auto"/>
        <w:ind w:left="0" w:firstLine="360"/>
        <w:jc w:val="left"/>
        <w:rPr>
          <w:sz w:val="8"/>
          <w:szCs w:val="8"/>
        </w:rPr>
      </w:pPr>
      <w:r>
        <w:rPr>
          <w:color w:val="000000"/>
          <w:spacing w:val="0"/>
          <w:w w:val="100"/>
          <w:position w:val="0"/>
          <w:sz w:val="18"/>
          <w:szCs w:val="18"/>
          <w:shd w:val="clear" w:color="auto" w:fill="auto"/>
          <w:vertAlign w:val="superscript"/>
          <w:lang w:val="de-DE" w:eastAsia="de-DE" w:bidi="de-DE"/>
        </w:rPr>
        <w:t>W</w:t>
      </w:r>
      <w:r>
        <w:rPr>
          <w:color w:val="000000"/>
          <w:spacing w:val="0"/>
          <w:w w:val="100"/>
          <w:position w:val="0"/>
          <w:sz w:val="18"/>
          <w:szCs w:val="18"/>
          <w:shd w:val="clear" w:color="auto" w:fill="auto"/>
          <w:lang w:val="de-DE" w:eastAsia="de-DE" w:bidi="de-DE"/>
        </w:rPr>
        <w:t>urzelfal&lt;toren =</w:t>
        <w:tab/>
      </w:r>
      <w:r>
        <w:rPr>
          <w:color w:val="000000"/>
          <w:spacing w:val="0"/>
          <w:w w:val="100"/>
          <w:position w:val="0"/>
          <w:sz w:val="8"/>
          <w:szCs w:val="8"/>
          <w:shd w:val="clear" w:color="auto" w:fill="auto"/>
          <w:lang w:val="de-DE" w:eastAsia="de-DE" w:bidi="de-DE"/>
        </w:rPr>
        <w: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L’isZoZigz'rc^p.•</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 P Sck C</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z w:val="17"/>
          <w:szCs w:val="17"/>
          <w:shd w:val="clear" w:color="auto" w:fill="auto"/>
          <w:lang w:val="de-DE" w:eastAsia="de-DE" w:bidi="de-DE"/>
        </w:rPr>
        <w:t xml:space="preserve">+— +— </w:t>
      </w:r>
      <w:r>
        <w:rPr>
          <w:color w:val="000000"/>
          <w:spacing w:val="0"/>
          <w:w w:val="100"/>
          <w:position w:val="0"/>
          <w:shd w:val="clear" w:color="auto" w:fill="auto"/>
          <w:lang w:val="de-DE" w:eastAsia="de-DE" w:bidi="de-DE"/>
        </w:rPr>
        <w:t>0— +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de-DE" w:eastAsia="de-DE" w:bidi="de-DE"/>
        </w:rPr>
        <w:t>Scpp—</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io</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Pb"- Sk+</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 ’ 6</w:t>
      </w:r>
    </w:p>
    <w:p>
      <w:pPr>
        <w:pStyle w:val="Style39"/>
        <w:keepNext w:val="0"/>
        <w:keepLines w:val="0"/>
        <w:widowControl w:val="0"/>
        <w:shd w:val="clear" w:color="auto" w:fill="auto"/>
        <w:tabs>
          <w:tab w:pos="791" w:val="left"/>
          <w:tab w:pos="1324" w:val="left"/>
        </w:tabs>
        <w:bidi w:val="0"/>
        <w:spacing w:line="240" w:lineRule="auto"/>
        <w:ind w:left="0" w:firstLine="360"/>
        <w:jc w:val="left"/>
      </w:pPr>
      <w:r>
        <w:rPr>
          <w:color w:val="000000"/>
          <w:spacing w:val="0"/>
          <w:w w:val="100"/>
          <w:position w:val="0"/>
          <w:shd w:val="clear" w:color="auto" w:fill="auto"/>
          <w:lang w:val="de-DE" w:eastAsia="de-DE" w:bidi="de-DE"/>
        </w:rPr>
        <w:t>Ä10</w:t>
        <w:tab/>
      </w: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6</w:t>
        <w:tab/>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6</w:t>
      </w:r>
    </w:p>
    <w:p>
      <w:pPr>
        <w:pStyle w:val="Style39"/>
        <w:keepNext w:val="0"/>
        <w:keepLines w:val="0"/>
        <w:widowControl w:val="0"/>
        <w:shd w:val="clear" w:color="auto" w:fill="auto"/>
        <w:tabs>
          <w:tab w:pos="782" w:val="left"/>
          <w:tab w:pos="1315" w:val="left"/>
        </w:tabs>
        <w:bidi w:val="0"/>
        <w:spacing w:line="240" w:lineRule="auto"/>
        <w:ind w:left="0" w:firstLine="0"/>
        <w:jc w:val="left"/>
      </w:pPr>
      <w:r>
        <w:rPr>
          <w:color w:val="000000"/>
          <w:spacing w:val="0"/>
          <w:w w:val="100"/>
          <w:position w:val="0"/>
          <w:shd w:val="clear" w:color="auto" w:fill="auto"/>
          <w:lang w:val="de-DE" w:eastAsia="de-DE" w:bidi="de-DE"/>
        </w:rPr>
        <w:t>Po</w:t>
        <w:tab/>
      </w:r>
      <w:r>
        <w:rPr>
          <w:color w:val="000000"/>
          <w:spacing w:val="0"/>
          <w:w w:val="100"/>
          <w:position w:val="0"/>
          <w:shd w:val="clear" w:color="auto" w:fill="auto"/>
          <w:vertAlign w:val="superscript"/>
          <w:lang w:val="de-DE" w:eastAsia="de-DE" w:bidi="de-DE"/>
        </w:rPr>
        <w:t>by</w:t>
      </w:r>
      <w:r>
        <w:rPr>
          <w:color w:val="000000"/>
          <w:spacing w:val="0"/>
          <w:w w:val="100"/>
          <w:position w:val="0"/>
          <w:shd w:val="clear" w:color="auto" w:fill="auto"/>
          <w:lang w:val="de-DE" w:eastAsia="de-DE" w:bidi="de-DE"/>
        </w:rPr>
        <w:t>0</w:t>
        <w:tab/>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H</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 Die Ausführung aller Testuntersuepungen in der Heil- und Pflcgeanstalt Solothurn ver</w:t>
        <w:softHyphen/>
        <w:t xml:space="preserve">danke ich Herrn </w:t>
      </w:r>
      <w:r>
        <w:rPr>
          <w:color w:val="000000"/>
          <w:spacing w:val="0"/>
          <w:w w:val="100"/>
          <w:position w:val="0"/>
          <w:sz w:val="14"/>
          <w:szCs w:val="14"/>
          <w:shd w:val="clear" w:color="auto" w:fill="auto"/>
          <w:lang w:val="de-DE" w:eastAsia="de-DE" w:bidi="de-DE"/>
        </w:rPr>
        <w:t xml:space="preserve">J. </w:t>
      </w:r>
      <w:r>
        <w:rPr>
          <w:smallCaps/>
          <w:color w:val="000000"/>
          <w:spacing w:val="0"/>
          <w:w w:val="100"/>
          <w:position w:val="0"/>
          <w:shd w:val="clear" w:color="auto" w:fill="auto"/>
          <w:lang w:val="de-DE" w:eastAsia="de-DE" w:bidi="de-DE"/>
        </w:rPr>
        <w:t>Bosshard,</w:t>
      </w:r>
      <w:r>
        <w:rPr>
          <w:color w:val="000000"/>
          <w:spacing w:val="0"/>
          <w:w w:val="100"/>
          <w:position w:val="0"/>
          <w:shd w:val="clear" w:color="auto" w:fill="auto"/>
          <w:lang w:val="de-DE" w:eastAsia="de-DE" w:bidi="de-DE"/>
        </w:rPr>
        <w:t xml:space="preserve"> Küsnaeht-Züricp. Vgl. piezu seine Diplomarbeit: «Das Paranoid im Lichte der experimentellen Triebdiagnostik», für das Institut für angewandte Psychologie in Zürich (Direktor: Dr. H. </w:t>
      </w:r>
      <w:r>
        <w:rPr>
          <w:smallCaps/>
          <w:color w:val="000000"/>
          <w:spacing w:val="0"/>
          <w:w w:val="100"/>
          <w:position w:val="0"/>
          <w:shd w:val="clear" w:color="auto" w:fill="auto"/>
          <w:lang w:val="de-DE" w:eastAsia="de-DE" w:bidi="de-DE"/>
        </w:rPr>
        <w:t>Biäsch).</w:t>
      </w:r>
    </w:p>
    <w:p>
      <w:pPr>
        <w:pStyle w:val="Style39"/>
        <w:keepNext w:val="0"/>
        <w:keepLines w:val="0"/>
        <w:widowControl w:val="0"/>
        <w:numPr>
          <w:ilvl w:val="0"/>
          <w:numId w:val="97"/>
        </w:numPr>
        <w:shd w:val="clear" w:color="auto" w:fill="auto"/>
        <w:tabs>
          <w:tab w:pos="1400" w:val="left"/>
        </w:tabs>
        <w:bidi w:val="0"/>
        <w:spacing w:line="223" w:lineRule="auto"/>
        <w:ind w:left="0" w:firstLine="0"/>
        <w:jc w:val="left"/>
      </w:pPr>
      <w:r>
        <w:rPr>
          <w:i/>
          <w:iCs/>
          <w:color w:val="000000"/>
          <w:spacing w:val="0"/>
          <w:w w:val="100"/>
          <w:position w:val="0"/>
          <w:shd w:val="clear" w:color="auto" w:fill="auto"/>
          <w:lang w:val="de-DE" w:eastAsia="de-DE" w:bidi="de-DE"/>
        </w:rPr>
        <w:t>Triebüberdruck</w:t>
      </w:r>
      <w:r>
        <w:rPr>
          <w:color w:val="000000"/>
          <w:spacing w:val="0"/>
          <w:w w:val="100"/>
          <w:position w:val="0"/>
          <w:shd w:val="clear" w:color="auto" w:fill="auto"/>
          <w:lang w:val="de-DE" w:eastAsia="de-DE" w:bidi="de-DE"/>
        </w:rPr>
        <w:t xml:space="preserve"> (Quantumspannungen) in den Faktoren =</w:t>
      </w:r>
    </w:p>
    <w:p>
      <w:pPr>
        <w:pStyle w:val="Style39"/>
        <w:keepNext w:val="0"/>
        <w:keepLines w:val="0"/>
        <w:widowControl w:val="0"/>
        <w:numPr>
          <w:ilvl w:val="0"/>
          <w:numId w:val="97"/>
        </w:numPr>
        <w:shd w:val="clear" w:color="auto" w:fill="auto"/>
        <w:tabs>
          <w:tab w:pos="1408" w:val="left"/>
        </w:tabs>
        <w:bidi w:val="0"/>
        <w:spacing w:line="240" w:lineRule="auto"/>
        <w:ind w:left="0" w:firstLine="0"/>
        <w:jc w:val="left"/>
      </w:pPr>
      <w:r>
        <w:rPr>
          <w:i/>
          <w:iCs/>
          <w:color w:val="000000"/>
          <w:spacing w:val="0"/>
          <w:w w:val="100"/>
          <w:position w:val="0"/>
          <w:shd w:val="clear" w:color="auto" w:fill="auto"/>
          <w:lang w:val="de-DE" w:eastAsia="de-DE" w:bidi="de-DE"/>
        </w:rPr>
        <w:t>Die «.paranoide» Mitte:</w:t>
      </w:r>
    </w:p>
    <w:p>
      <w:pPr>
        <w:pStyle w:val="Style39"/>
        <w:keepNext w:val="0"/>
        <w:keepLines w:val="0"/>
        <w:widowControl w:val="0"/>
        <w:numPr>
          <w:ilvl w:val="0"/>
          <w:numId w:val="101"/>
        </w:numPr>
        <w:shd w:val="clear" w:color="auto" w:fill="auto"/>
        <w:tabs>
          <w:tab w:pos="1586" w:val="left"/>
        </w:tabs>
        <w:bidi w:val="0"/>
        <w:spacing w:line="240" w:lineRule="auto"/>
        <w:ind w:left="360" w:hanging="360"/>
        <w:jc w:val="left"/>
      </w:pPr>
      <w:r>
        <w:rPr>
          <w:color w:val="000000"/>
          <w:spacing w:val="0"/>
          <w:w w:val="100"/>
          <w:position w:val="0"/>
          <w:shd w:val="clear" w:color="auto" w:fill="auto"/>
          <w:lang w:val="de-DE" w:eastAsia="de-DE" w:bidi="de-DE"/>
        </w:rPr>
        <w:t>Sensitive Bczichungsangst mit Projektionen: Profile 2, 4, 5, 7, 9 =</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Profil 1 =</w:t>
      </w:r>
    </w:p>
    <w:p>
      <w:pPr>
        <w:pStyle w:val="Style39"/>
        <w:keepNext w:val="0"/>
        <w:keepLines w:val="0"/>
        <w:widowControl w:val="0"/>
        <w:numPr>
          <w:ilvl w:val="0"/>
          <w:numId w:val="101"/>
        </w:numPr>
        <w:shd w:val="clear" w:color="auto" w:fill="auto"/>
        <w:tabs>
          <w:tab w:pos="1566" w:val="left"/>
        </w:tabs>
        <w:bidi w:val="0"/>
        <w:spacing w:line="194" w:lineRule="auto"/>
        <w:ind w:left="0" w:firstLine="0"/>
        <w:jc w:val="left"/>
      </w:pPr>
      <w:r>
        <w:rPr>
          <w:color w:val="000000"/>
          <w:spacing w:val="0"/>
          <w:w w:val="100"/>
          <w:position w:val="0"/>
          <w:shd w:val="clear" w:color="auto" w:fill="auto"/>
          <w:lang w:val="de-DE" w:eastAsia="de-DE" w:bidi="de-DE"/>
        </w:rPr>
        <w:t>Gewissensangst mit Projektion: Profile 6, 8, 10 =</w:t>
      </w:r>
    </w:p>
    <w:p>
      <w:pPr>
        <w:pStyle w:val="Style39"/>
        <w:keepNext w:val="0"/>
        <w:keepLines w:val="0"/>
        <w:widowControl w:val="0"/>
        <w:numPr>
          <w:ilvl w:val="0"/>
          <w:numId w:val="97"/>
        </w:numPr>
        <w:shd w:val="clear" w:color="auto" w:fill="auto"/>
        <w:tabs>
          <w:tab w:pos="1395" w:val="left"/>
        </w:tabs>
        <w:bidi w:val="0"/>
        <w:spacing w:line="223" w:lineRule="auto"/>
        <w:ind w:left="0" w:firstLine="0"/>
        <w:jc w:val="left"/>
      </w:pPr>
      <w:r>
        <w:rPr>
          <w:i/>
          <w:iCs/>
          <w:color w:val="000000"/>
          <w:spacing w:val="0"/>
          <w:w w:val="100"/>
          <w:position w:val="0"/>
          <w:shd w:val="clear" w:color="auto" w:fill="auto"/>
          <w:lang w:val="de-DE" w:eastAsia="de-DE" w:bidi="de-DE"/>
        </w:rPr>
        <w:t>Das paranoide «.Kamm »-Syndrom:</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10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unreiner Form: Profile </w:t>
      </w:r>
      <w:r>
        <w:rPr>
          <w:i/>
          <w:iCs/>
          <w:color w:val="000000"/>
          <w:spacing w:val="0"/>
          <w:w w:val="100"/>
          <w:position w:val="0"/>
          <w:shd w:val="clear" w:color="auto" w:fill="auto"/>
          <w:lang w:val="de-DE" w:eastAsia="de-DE" w:bidi="de-DE"/>
        </w:rPr>
        <w:t>4,</w:t>
      </w:r>
      <w:r>
        <w:rPr>
          <w:color w:val="000000"/>
          <w:spacing w:val="0"/>
          <w:w w:val="100"/>
          <w:position w:val="0"/>
          <w:shd w:val="clear" w:color="auto" w:fill="auto"/>
          <w:lang w:val="de-DE" w:eastAsia="de-DE" w:bidi="de-DE"/>
        </w:rPr>
        <w:t xml:space="preserve"> 5, 6, 7, 8, 9 = und im Profil 2 =</w:t>
      </w:r>
    </w:p>
    <w:p>
      <w:pPr>
        <w:pStyle w:val="Style39"/>
        <w:keepNext w:val="0"/>
        <w:keepLines w:val="0"/>
        <w:widowControl w:val="0"/>
        <w:numPr>
          <w:ilvl w:val="0"/>
          <w:numId w:val="97"/>
        </w:numPr>
        <w:shd w:val="clear" w:color="auto" w:fill="auto"/>
        <w:tabs>
          <w:tab w:pos="1407" w:val="left"/>
        </w:tabs>
        <w:bidi w:val="0"/>
        <w:spacing w:line="300" w:lineRule="auto"/>
        <w:ind w:left="0" w:firstLine="360"/>
        <w:jc w:val="left"/>
      </w:pPr>
      <w:r>
        <w:rPr>
          <w:i/>
          <w:iCs/>
          <w:color w:val="000000"/>
          <w:spacing w:val="0"/>
          <w:w w:val="100"/>
          <w:position w:val="0"/>
          <w:shd w:val="clear" w:color="auto" w:fill="auto"/>
          <w:lang w:val="de-DE" w:eastAsia="de-DE" w:bidi="de-DE"/>
        </w:rPr>
        <w:t>Paranoide Icbabwehr:</w:t>
      </w:r>
      <w:r>
        <w:rPr>
          <w:color w:val="000000"/>
          <w:spacing w:val="0"/>
          <w:w w:val="100"/>
          <w:position w:val="0"/>
          <w:shd w:val="clear" w:color="auto" w:fill="auto"/>
          <w:lang w:val="de-DE" w:eastAsia="de-DE" w:bidi="de-DE"/>
        </w:rPr>
        <w:t xml:space="preserve"> totale Projektion in allen 10 Profilen =</w:t>
      </w:r>
    </w:p>
    <w:p>
      <w:pPr>
        <w:pStyle w:val="Style39"/>
        <w:keepNext w:val="0"/>
        <w:keepLines w:val="0"/>
        <w:widowControl w:val="0"/>
        <w:numPr>
          <w:ilvl w:val="0"/>
          <w:numId w:val="97"/>
        </w:numPr>
        <w:shd w:val="clear" w:color="auto" w:fill="auto"/>
        <w:tabs>
          <w:tab w:pos="1390" w:val="left"/>
        </w:tabs>
        <w:bidi w:val="0"/>
        <w:spacing w:line="300" w:lineRule="auto"/>
        <w:ind w:left="0" w:firstLine="360"/>
        <w:jc w:val="left"/>
      </w:pPr>
      <w:r>
        <w:rPr>
          <w:i/>
          <w:iCs/>
          <w:color w:val="000000"/>
          <w:spacing w:val="0"/>
          <w:w w:val="100"/>
          <w:position w:val="0"/>
          <w:shd w:val="clear" w:color="auto" w:fill="auto"/>
          <w:lang w:val="de-DE" w:eastAsia="de-DE" w:bidi="de-DE"/>
        </w:rPr>
        <w:t>Kontaktstörungen: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Abtrennung von der Realität und ewiges Suchen nach dem Ver</w:t>
        <w:softHyphen/>
        <w:t>folger: Profile 4, 5, 6, 7, 8, 9, 10 =</w:t>
      </w:r>
    </w:p>
    <w:p>
      <w:pPr>
        <w:pStyle w:val="Style39"/>
        <w:keepNext w:val="0"/>
        <w:keepLines w:val="0"/>
        <w:widowControl w:val="0"/>
        <w:shd w:val="clear" w:color="auto" w:fill="auto"/>
        <w:tabs>
          <w:tab w:pos="1426" w:val="left"/>
        </w:tabs>
        <w:bidi w:val="0"/>
        <w:spacing w:line="240" w:lineRule="auto"/>
        <w:ind w:left="0" w:firstLine="0"/>
        <w:jc w:val="left"/>
        <w:rPr>
          <w:sz w:val="20"/>
          <w:szCs w:val="20"/>
        </w:rPr>
      </w:pPr>
      <w:r>
        <w:rPr>
          <w:i/>
          <w:iCs/>
          <w:color w:val="000000"/>
          <w:spacing w:val="0"/>
          <w:w w:val="100"/>
          <w:position w:val="0"/>
          <w:sz w:val="18"/>
          <w:szCs w:val="18"/>
          <w:shd w:val="clear" w:color="auto" w:fill="auto"/>
          <w:lang w:val="de-DE" w:eastAsia="de-DE" w:bidi="de-DE"/>
        </w:rPr>
        <w:t>f p—\,d + l</w:t>
      </w:r>
      <w:r>
        <w:rPr>
          <w:color w:val="000000"/>
          <w:spacing w:val="0"/>
          <w:w w:val="100"/>
          <w:position w:val="0"/>
          <w:sz w:val="20"/>
          <w:szCs w:val="20"/>
          <w:shd w:val="clear" w:color="auto" w:fill="auto"/>
          <w:lang w:val="de-DE" w:eastAsia="de-DE" w:bidi="de-DE"/>
        </w:rPr>
        <w:tab/>
        <w:t>1</w:t>
      </w:r>
    </w:p>
    <w:p>
      <w:pPr>
        <w:pStyle w:val="Style39"/>
        <w:keepNext w:val="0"/>
        <w:keepLines w:val="0"/>
        <w:widowControl w:val="0"/>
        <w:shd w:val="clear" w:color="auto" w:fill="auto"/>
        <w:tabs>
          <w:tab w:pos="1421" w:val="left"/>
        </w:tabs>
        <w:bidi w:val="0"/>
        <w:spacing w:line="180" w:lineRule="auto"/>
        <w:ind w:left="0" w:firstLine="0"/>
        <w:jc w:val="left"/>
      </w:pPr>
      <w:r>
        <w:rPr>
          <w:color w:val="000000"/>
          <w:spacing w:val="0"/>
          <w:w w:val="100"/>
          <w:position w:val="0"/>
          <w:sz w:val="20"/>
          <w:szCs w:val="20"/>
          <w:shd w:val="clear" w:color="auto" w:fill="auto"/>
          <w:lang w:val="de-DE" w:eastAsia="de-DE" w:bidi="de-DE"/>
        </w:rPr>
        <w:t xml:space="preserve">1 </w:t>
      </w:r>
      <w:r>
        <w:rPr>
          <w:i/>
          <w:iCs/>
          <w:color w:val="000000"/>
          <w:spacing w:val="0"/>
          <w:w w:val="100"/>
          <w:position w:val="0"/>
          <w:shd w:val="clear" w:color="auto" w:fill="auto"/>
          <w:lang w:val="de-DE" w:eastAsia="de-DE" w:bidi="de-DE"/>
        </w:rPr>
        <w:t>bj—\,h+\</w:t>
        <w:tab/>
        <w:t>/</w:t>
      </w:r>
    </w:p>
    <w:tbl>
      <w:tblPr>
        <w:tblOverlap w:val="never"/>
        <w:jc w:val="left"/>
        <w:tblLayout w:type="fixed"/>
      </w:tblPr>
      <w:tblGrid>
        <w:gridCol w:w="480"/>
        <w:gridCol w:w="413"/>
        <w:gridCol w:w="269"/>
        <w:gridCol w:w="461"/>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8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r>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r>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r>
      <w:tr>
        <w:trPr>
          <w:trHeight w:val="235"/>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p>
        </w:tc>
      </w:tr>
      <w:tr>
        <w:trPr>
          <w:trHeight w:val="542"/>
        </w:trPr>
        <w:tc>
          <w:tcPr>
            <w:tcBorders>
              <w:top w:val="single" w:sz="4"/>
            </w:tcBorders>
            <w:shd w:val="clear" w:color="auto" w:fill="FFFFFF"/>
            <w:textDirection w:val="btLr"/>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H-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I</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360"/>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3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p>
        </w:tc>
      </w:tr>
      <w:tr>
        <w:trPr>
          <w:trHeight w:val="20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bl>
    <w:p>
      <w:pPr>
        <w:pStyle w:val="Style39"/>
        <w:keepNext w:val="0"/>
        <w:keepLines w:val="0"/>
        <w:widowControl w:val="0"/>
        <w:numPr>
          <w:ilvl w:val="0"/>
          <w:numId w:val="97"/>
        </w:numPr>
        <w:shd w:val="clear" w:color="auto" w:fill="auto"/>
        <w:tabs>
          <w:tab w:pos="1410" w:val="left"/>
        </w:tabs>
        <w:bidi w:val="0"/>
        <w:spacing w:line="240" w:lineRule="auto"/>
        <w:ind w:left="0" w:firstLine="0"/>
        <w:jc w:val="left"/>
      </w:pPr>
      <w:r>
        <w:rPr>
          <w:i/>
          <w:iCs/>
          <w:color w:val="000000"/>
          <w:spacing w:val="0"/>
          <w:w w:val="100"/>
          <w:position w:val="0"/>
          <w:shd w:val="clear" w:color="auto" w:fill="auto"/>
          <w:lang w:val="de-DE" w:eastAsia="de-DE" w:bidi="de-DE"/>
        </w:rPr>
        <w:t>Sexualstörungen:</w:t>
      </w:r>
    </w:p>
    <w:p>
      <w:pPr>
        <w:pStyle w:val="Style39"/>
        <w:keepNext w:val="0"/>
        <w:keepLines w:val="0"/>
        <w:widowControl w:val="0"/>
        <w:numPr>
          <w:ilvl w:val="0"/>
          <w:numId w:val="103"/>
        </w:numPr>
        <w:shd w:val="clear" w:color="auto" w:fill="auto"/>
        <w:tabs>
          <w:tab w:pos="1556" w:val="left"/>
          <w:tab w:pos="6787" w:val="left"/>
        </w:tabs>
        <w:bidi w:val="0"/>
        <w:spacing w:line="240" w:lineRule="auto"/>
        <w:ind w:left="0" w:firstLine="0"/>
        <w:jc w:val="left"/>
      </w:pPr>
      <w:r>
        <w:rPr>
          <w:color w:val="000000"/>
          <w:spacing w:val="0"/>
          <w:w w:val="100"/>
          <w:position w:val="0"/>
          <w:shd w:val="clear" w:color="auto" w:fill="auto"/>
          <w:lang w:val="de-DE" w:eastAsia="de-DE" w:bidi="de-DE"/>
        </w:rPr>
        <w:t>Triebzielinversion: Profile 2, 10 =</w:t>
        <w:tab/>
        <w:t>S = + !! —</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 —</w:t>
      </w:r>
    </w:p>
    <w:p>
      <w:pPr>
        <w:pStyle w:val="Style39"/>
        <w:keepNext w:val="0"/>
        <w:keepLines w:val="0"/>
        <w:widowControl w:val="0"/>
        <w:numPr>
          <w:ilvl w:val="0"/>
          <w:numId w:val="103"/>
        </w:numPr>
        <w:shd w:val="clear" w:color="auto" w:fill="auto"/>
        <w:tabs>
          <w:tab w:pos="1570" w:val="left"/>
        </w:tabs>
        <w:bidi w:val="0"/>
        <w:spacing w:line="180" w:lineRule="auto"/>
        <w:ind w:left="0" w:firstLine="0"/>
        <w:jc w:val="left"/>
      </w:pPr>
      <w:r>
        <w:rPr>
          <w:color w:val="000000"/>
          <w:spacing w:val="0"/>
          <w:w w:val="100"/>
          <w:position w:val="0"/>
          <w:shd w:val="clear" w:color="auto" w:fill="auto"/>
          <w:lang w:val="de-DE" w:eastAsia="de-DE" w:bidi="de-DE"/>
        </w:rPr>
        <w:t>Triebziclinversion mit Ambivalenz in der Frage der Männlich</w:t>
        <w:softHyphen/>
      </w:r>
    </w:p>
    <w:p>
      <w:pPr>
        <w:pStyle w:val="Style39"/>
        <w:keepNext w:val="0"/>
        <w:keepLines w:val="0"/>
        <w:widowControl w:val="0"/>
        <w:shd w:val="clear" w:color="auto" w:fill="auto"/>
        <w:tabs>
          <w:tab w:pos="7078" w:val="left"/>
        </w:tabs>
        <w:bidi w:val="0"/>
        <w:spacing w:line="199" w:lineRule="auto"/>
        <w:ind w:left="0" w:firstLine="0"/>
        <w:jc w:val="left"/>
      </w:pPr>
      <w:r>
        <w:rPr>
          <w:color w:val="000000"/>
          <w:spacing w:val="0"/>
          <w:w w:val="100"/>
          <w:position w:val="0"/>
          <w:shd w:val="clear" w:color="auto" w:fill="auto"/>
          <w:lang w:val="de-DE" w:eastAsia="de-DE" w:bidi="de-DE"/>
        </w:rPr>
        <w:t>keit - Weiblichkeit: Profile 4, 5, 6, 7, 8, 9 =</w:t>
        <w:tab/>
        <w:t>= + ±</w:t>
      </w:r>
    </w:p>
    <w:p>
      <w:pPr>
        <w:pStyle w:val="Style39"/>
        <w:keepNext w:val="0"/>
        <w:keepLines w:val="0"/>
        <w:widowControl w:val="0"/>
        <w:numPr>
          <w:ilvl w:val="0"/>
          <w:numId w:val="97"/>
        </w:numPr>
        <w:shd w:val="clear" w:color="auto" w:fill="auto"/>
        <w:tabs>
          <w:tab w:pos="1413" w:val="left"/>
        </w:tabs>
        <w:bidi w:val="0"/>
        <w:spacing w:line="204" w:lineRule="auto"/>
        <w:ind w:left="0" w:firstLine="0"/>
        <w:jc w:val="left"/>
      </w:pPr>
      <w:r>
        <w:rPr>
          <w:i/>
          <w:iCs/>
          <w:color w:val="000000"/>
          <w:spacing w:val="0"/>
          <w:w w:val="100"/>
          <w:position w:val="0"/>
          <w:shd w:val="clear" w:color="auto" w:fill="auto"/>
          <w:lang w:val="de-DE" w:eastAsia="de-DE" w:bidi="de-DE"/>
        </w:rPr>
        <w:t>Affektstörungen:</w:t>
      </w:r>
    </w:p>
    <w:p>
      <w:pPr>
        <w:pStyle w:val="Style39"/>
        <w:keepNext w:val="0"/>
        <w:keepLines w:val="0"/>
        <w:widowControl w:val="0"/>
        <w:numPr>
          <w:ilvl w:val="0"/>
          <w:numId w:val="105"/>
        </w:numPr>
        <w:shd w:val="clear" w:color="auto" w:fill="auto"/>
        <w:tabs>
          <w:tab w:pos="1586" w:val="left"/>
        </w:tabs>
        <w:bidi w:val="0"/>
        <w:ind w:left="360" w:hanging="360"/>
        <w:jc w:val="left"/>
      </w:pPr>
      <w:r>
        <w:rPr>
          <w:color w:val="000000"/>
          <w:spacing w:val="0"/>
          <w:w w:val="100"/>
          <w:position w:val="0"/>
          <w:shd w:val="clear" w:color="auto" w:fill="auto"/>
          <w:lang w:val="de-DE" w:eastAsia="de-DE" w:bidi="de-DE"/>
        </w:rPr>
        <w:t>Irreale Phantasiewclt, die mit sensitiven Beziehungsideen erfüllt ist: Profile 2, 4, 5, 7, 9 =</w:t>
      </w:r>
    </w:p>
    <w:p>
      <w:pPr>
        <w:pStyle w:val="Style39"/>
        <w:keepNext w:val="0"/>
        <w:keepLines w:val="0"/>
        <w:widowControl w:val="0"/>
        <w:numPr>
          <w:ilvl w:val="0"/>
          <w:numId w:val="105"/>
        </w:numPr>
        <w:shd w:val="clear" w:color="auto" w:fill="auto"/>
        <w:tabs>
          <w:tab w:pos="1566" w:val="left"/>
        </w:tabs>
        <w:bidi w:val="0"/>
        <w:spacing w:line="204" w:lineRule="auto"/>
        <w:ind w:left="0" w:firstLine="0"/>
        <w:jc w:val="left"/>
      </w:pPr>
      <w:r>
        <w:rPr>
          <w:color w:val="000000"/>
          <w:spacing w:val="0"/>
          <w:w w:val="100"/>
          <w:position w:val="0"/>
          <w:shd w:val="clear" w:color="auto" w:fill="auto"/>
          <w:lang w:val="de-DE" w:eastAsia="de-DE" w:bidi="de-DE"/>
        </w:rPr>
        <w:t xml:space="preserve">Anlage zum </w:t>
      </w:r>
      <w:r>
        <w:rPr>
          <w:i/>
          <w:iCs/>
          <w:color w:val="000000"/>
          <w:spacing w:val="0"/>
          <w:w w:val="100"/>
          <w:position w:val="0"/>
          <w:shd w:val="clear" w:color="auto" w:fill="auto"/>
          <w:lang w:val="de-DE" w:eastAsia="de-DE" w:bidi="de-DE"/>
        </w:rPr>
        <w:t>Exhibitionismus =</w:t>
      </w:r>
    </w:p>
    <w:p>
      <w:pPr>
        <w:pStyle w:val="Style39"/>
        <w:keepNext w:val="0"/>
        <w:keepLines w:val="0"/>
        <w:widowControl w:val="0"/>
        <w:numPr>
          <w:ilvl w:val="0"/>
          <w:numId w:val="105"/>
        </w:numPr>
        <w:shd w:val="clear" w:color="auto" w:fill="auto"/>
        <w:tabs>
          <w:tab w:pos="1566" w:val="left"/>
        </w:tabs>
        <w:bidi w:val="0"/>
        <w:spacing w:line="204" w:lineRule="auto"/>
        <w:ind w:left="0" w:firstLine="0"/>
        <w:jc w:val="left"/>
      </w:pPr>
      <w:r>
        <w:rPr>
          <w:color w:val="000000"/>
          <w:spacing w:val="0"/>
          <w:w w:val="100"/>
          <w:position w:val="0"/>
          <w:shd w:val="clear" w:color="auto" w:fill="auto"/>
          <w:lang w:val="de-DE" w:eastAsia="de-DE" w:bidi="de-DE"/>
        </w:rPr>
        <w:t>Gewissensangst: Profile 6, 8, 10 =</w:t>
      </w:r>
    </w:p>
    <w:p>
      <w:pPr>
        <w:pStyle w:val="Style39"/>
        <w:keepNext w:val="0"/>
        <w:keepLines w:val="0"/>
        <w:widowControl w:val="0"/>
        <w:numPr>
          <w:ilvl w:val="0"/>
          <w:numId w:val="105"/>
        </w:numPr>
        <w:shd w:val="clear" w:color="auto" w:fill="auto"/>
        <w:tabs>
          <w:tab w:pos="1595" w:val="left"/>
        </w:tabs>
        <w:bidi w:val="0"/>
        <w:spacing w:line="204" w:lineRule="auto"/>
        <w:ind w:left="360" w:hanging="360"/>
        <w:jc w:val="left"/>
      </w:pPr>
      <w:r>
        <w:rPr>
          <w:color w:val="000000"/>
          <w:spacing w:val="0"/>
          <w:w w:val="100"/>
          <w:position w:val="0"/>
          <w:shd w:val="clear" w:color="auto" w:fill="auto"/>
          <w:lang w:val="de-DE" w:eastAsia="de-DE" w:bidi="de-DE"/>
        </w:rPr>
        <w:t>Drang, sich oder irgend etwas vor der Welt zu verbergen: in allen 10 Profilen =</w:t>
      </w:r>
    </w:p>
    <w:p>
      <w:pPr>
        <w:pStyle w:val="Style39"/>
        <w:keepNext w:val="0"/>
        <w:keepLines w:val="0"/>
        <w:widowControl w:val="0"/>
        <w:numPr>
          <w:ilvl w:val="0"/>
          <w:numId w:val="105"/>
        </w:numPr>
        <w:shd w:val="clear" w:color="auto" w:fill="auto"/>
        <w:tabs>
          <w:tab w:pos="1595" w:val="left"/>
        </w:tabs>
        <w:bidi w:val="0"/>
        <w:spacing w:line="204" w:lineRule="auto"/>
        <w:ind w:left="360" w:hanging="360"/>
        <w:jc w:val="left"/>
      </w:pPr>
      <w:r>
        <w:rPr>
          <w:color w:val="000000"/>
          <w:spacing w:val="0"/>
          <w:w w:val="100"/>
          <w:position w:val="0"/>
          <w:shd w:val="clear" w:color="auto" w:fill="auto"/>
          <w:lang w:val="de-DE" w:eastAsia="de-DE" w:bidi="de-DE"/>
        </w:rPr>
        <w:t>Affektlabilität und -polarität; folgende Affektreaktionen wech</w:t>
        <w:softHyphen/>
        <w:t>seln ab:</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maximale Affektspannung durch die Polarität im ethischen Faktor </w:t>
      </w:r>
      <w:r>
        <w:rPr>
          <w:i/>
          <w:iCs/>
          <w:color w:val="000000"/>
          <w:spacing w:val="0"/>
          <w:w w:val="100"/>
          <w:position w:val="0"/>
          <w:shd w:val="clear" w:color="auto" w:fill="auto"/>
          <w:lang w:val="de-DE" w:eastAsia="de-DE" w:bidi="de-DE"/>
        </w:rPr>
        <w:t>e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und Entladung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Panik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0 — oder</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0—1 </w:t>
      </w:r>
      <w:r>
        <w:rPr>
          <w:i/>
          <w:iCs/>
          <w:color w:val="000000"/>
          <w:spacing w:val="0"/>
          <w:w w:val="100"/>
          <w:position w:val="0"/>
          <w:u w:val="single"/>
          <w:shd w:val="clear" w:color="auto" w:fill="auto"/>
          <w:lang w:val="de-DE" w:eastAsia="de-DE" w:bidi="de-DE"/>
        </w:rPr>
        <w:t>Pfy-</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6 </w:t>
      </w:r>
      <w:r>
        <w:rPr>
          <w:i/>
          <w:iCs/>
          <w:color w:val="000000"/>
          <w:spacing w:val="0"/>
          <w:w w:val="100"/>
          <w:position w:val="0"/>
          <w:shd w:val="clear" w:color="auto" w:fill="auto"/>
          <w:lang w:val="de-DE" w:eastAsia="de-DE" w:bidi="de-DE"/>
        </w:rPr>
        <w:t>P = +-</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by = —</w:t>
      </w:r>
      <w:r>
        <w:rPr>
          <w:color w:val="000000"/>
          <w:spacing w:val="0"/>
          <w:w w:val="100"/>
          <w:position w:val="0"/>
          <w:shd w:val="clear" w:color="auto" w:fill="auto"/>
          <w:lang w:val="de-DE" w:eastAsia="de-DE" w:bidi="de-DE"/>
        </w:rPr>
        <w:t xml:space="preserve"> oder —1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Pl = ±-</w:t>
      </w:r>
    </w:p>
    <w:p>
      <w:pPr>
        <w:pStyle w:val="Style13"/>
        <w:keepNext w:val="0"/>
        <w:keepLines w:val="0"/>
        <w:widowControl w:val="0"/>
        <w:shd w:val="clear" w:color="auto" w:fill="auto"/>
        <w:bidi w:val="0"/>
        <w:spacing w:line="180" w:lineRule="auto"/>
        <w:ind w:left="0" w:firstLine="0"/>
        <w:jc w:val="left"/>
        <w:rPr>
          <w:sz w:val="13"/>
          <w:szCs w:val="13"/>
        </w:rPr>
      </w:pPr>
      <w:r>
        <w:rPr>
          <w:i/>
          <w:iCs/>
          <w:color w:val="000000"/>
          <w:spacing w:val="0"/>
          <w:w w:val="100"/>
          <w:position w:val="0"/>
          <w:sz w:val="18"/>
          <w:szCs w:val="18"/>
          <w:shd w:val="clear" w:color="auto" w:fill="auto"/>
          <w:lang w:val="de-DE" w:eastAsia="de-DE" w:bidi="de-DE"/>
        </w:rPr>
        <w:t>P2</w:t>
      </w:r>
      <w:r>
        <w:rPr>
          <w:rFonts w:ascii="Arial" w:eastAsia="Arial" w:hAnsi="Arial" w:cs="Arial"/>
          <w:b/>
          <w:bCs/>
          <w:color w:val="000000"/>
          <w:spacing w:val="0"/>
          <w:w w:val="100"/>
          <w:position w:val="0"/>
          <w:sz w:val="13"/>
          <w:szCs w:val="13"/>
          <w:shd w:val="clear" w:color="auto" w:fill="auto"/>
          <w:lang w:val="de-DE" w:eastAsia="de-DE" w:bidi="de-DE"/>
        </w:rPr>
        <w:t xml:space="preserve"> = 0 —</w:t>
      </w:r>
    </w:p>
    <w:p>
      <w:pPr>
        <w:pStyle w:val="Style39"/>
        <w:keepNext w:val="0"/>
        <w:keepLines w:val="0"/>
        <w:widowControl w:val="0"/>
        <w:shd w:val="clear" w:color="auto" w:fill="auto"/>
        <w:tabs>
          <w:tab w:leader="hyphen" w:pos="883" w:val="left"/>
        </w:tabs>
        <w:bidi w:val="0"/>
        <w:spacing w:line="199" w:lineRule="auto"/>
        <w:ind w:left="0" w:firstLine="0"/>
        <w:jc w:val="left"/>
      </w:pPr>
      <w:r>
        <w:rPr>
          <w:i/>
          <w:iCs/>
          <w:color w:val="000000"/>
          <w:spacing w:val="0"/>
          <w:w w:val="100"/>
          <w:position w:val="0"/>
          <w:shd w:val="clear" w:color="auto" w:fill="auto"/>
          <w:lang w:val="de-DE" w:eastAsia="de-DE" w:bidi="de-DE"/>
        </w:rPr>
        <w:t>Pi =</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44jährige Uhrmacher liefert demnach die reinste Form des experimentellen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Syndroms. An zweiter Stelle steht die Anlage zum Exhibitionismus. Die Anstaltsdiagnose lautete: </w:t>
      </w:r>
      <w:r>
        <w:rPr>
          <w:i/>
          <w:iCs/>
          <w:color w:val="000000"/>
          <w:spacing w:val="0"/>
          <w:w w:val="100"/>
          <w:position w:val="0"/>
          <w:shd w:val="clear" w:color="auto" w:fill="auto"/>
          <w:lang w:val="de-DE" w:eastAsia="de-DE" w:bidi="de-DE"/>
        </w:rPr>
        <w:t>Paranoid.</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Auszug aus der 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März 1930: Der Patient wird von seinem Bruder in die Anstalt gebracht. Der Bruder erzählt, daß der Patient sich hauptsächlich </w:t>
      </w:r>
      <w:r>
        <w:rPr>
          <w:i/>
          <w:iCs/>
          <w:color w:val="000000"/>
          <w:spacing w:val="0"/>
          <w:w w:val="100"/>
          <w:position w:val="0"/>
          <w:shd w:val="clear" w:color="auto" w:fill="auto"/>
          <w:lang w:val="de-DE" w:eastAsia="de-DE" w:bidi="de-DE"/>
        </w:rPr>
        <w:t>von einer Sekte verfolgt</w:t>
      </w:r>
      <w:r>
        <w:rPr>
          <w:color w:val="000000"/>
          <w:spacing w:val="0"/>
          <w:w w:val="100"/>
          <w:position w:val="0"/>
          <w:shd w:val="clear" w:color="auto" w:fill="auto"/>
          <w:lang w:val="de-DE" w:eastAsia="de-DE" w:bidi="de-DE"/>
        </w:rPr>
        <w:t xml:space="preserve"> glaube. 31. März 1930: Der Patient ist steif paranoid. Er hat Suizidgedanken. 1931: Arbeitet auf dem Felde, hält seine Wahnideen immer aufrecht. 27. August 1931: Arbeitet als Baucrnknccht. 11. Dezember 1932: Erneute, zweite Aufnahme. Macht unbestimmte Angaben über </w:t>
      </w:r>
      <w:r>
        <w:rPr>
          <w:i/>
          <w:iCs/>
          <w:color w:val="000000"/>
          <w:spacing w:val="0"/>
          <w:w w:val="100"/>
          <w:position w:val="0"/>
          <w:shd w:val="clear" w:color="auto" w:fill="auto"/>
          <w:lang w:val="de-DE" w:eastAsia="de-DE" w:bidi="de-DE"/>
        </w:rPr>
        <w:t xml:space="preserve">überirdische Beeinflussungen. </w:t>
      </w:r>
      <w:r>
        <w:rPr>
          <w:color w:val="000000"/>
          <w:spacing w:val="0"/>
          <w:w w:val="100"/>
          <w:position w:val="0"/>
          <w:shd w:val="clear" w:color="auto" w:fill="auto"/>
          <w:lang w:val="de-DE" w:eastAsia="de-DE" w:bidi="de-DE"/>
        </w:rPr>
        <w:t xml:space="preserve">31. Januar 1933: Wird entlassen. 23. April 1934: Dritte Aufnahme. Soll in der Zwischenzeit als Uhrmacher und als Portier eines Gasthofes gearbeitet haben. Er teilt mit, daß er wegen einer Sache mit seinen Schriften den Polizisten erschossen hätte, wenn dieser erschienen wäre. </w:t>
      </w:r>
      <w:r>
        <w:rPr>
          <w:i/>
          <w:iCs/>
          <w:color w:val="000000"/>
          <w:spacing w:val="0"/>
          <w:w w:val="100"/>
          <w:position w:val="0"/>
          <w:shd w:val="clear" w:color="auto" w:fill="auto"/>
          <w:lang w:val="de-DE" w:eastAsia="de-DE" w:bidi="de-DE"/>
        </w:rPr>
        <w:t>Exhibiert. «Will die Frauen reifen und die Fortsetzung ihren Männern überlassen.</w:t>
      </w:r>
      <w:r>
        <w:rPr>
          <w:color w:val="000000"/>
          <w:spacing w:val="0"/>
          <w:w w:val="100"/>
          <w:position w:val="0"/>
          <w:shd w:val="clear" w:color="auto" w:fill="auto"/>
          <w:lang w:val="de-DE" w:eastAsia="de-DE" w:bidi="de-DE"/>
        </w:rPr>
        <w:t>» Entwickelt paranoide Gedanken. 25. August 1934: Exhibiert im Hofe. 3. März 1943: Arbeitet am Tage fleißig an seinen Uhren. Ist außerordentlich produktiv. 19. September 1944: Versucht immer wieder zu exhibieren. 1945: Ist oft gereizt. 1946: Schreibt viele Abhandlungen und Briefe.</w:t>
      </w:r>
    </w:p>
    <w:p>
      <w:pPr>
        <w:pStyle w:val="Style27"/>
        <w:keepNext w:val="0"/>
        <w:keepLines w:val="0"/>
        <w:widowControl w:val="0"/>
        <w:shd w:val="clear" w:color="auto" w:fill="auto"/>
        <w:bidi w:val="0"/>
        <w:spacing w:line="240" w:lineRule="auto"/>
        <w:ind w:left="0" w:firstLine="360"/>
        <w:jc w:val="left"/>
        <w:sectPr>
          <w:headerReference w:type="default" r:id="rId59"/>
          <w:footerReference w:type="default" r:id="rId60"/>
          <w:headerReference w:type="even" r:id="rId61"/>
          <w:footerReference w:type="even" r:id="rId62"/>
          <w:headerReference w:type="first" r:id="rId63"/>
          <w:footerReference w:type="first" r:id="rId64"/>
          <w:footnotePr>
            <w:pos w:val="pageBottom"/>
            <w:numFmt w:val="upperRoman"/>
            <w:numRestart w:val="continuous"/>
            <w15:footnoteColumns w:val="1"/>
          </w:footnotePr>
          <w:pgSz w:w="12240" w:h="15840"/>
          <w:pgMar w:top="1980" w:left="2151" w:right="2768" w:bottom="2370"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Aus der Krankengeschichte erfahren wir, daß der Kranke zeitweise exhi- bierte. In der Tat gehört er an </w:t>
      </w:r>
      <w:r>
        <w:rPr>
          <w:i/>
          <w:iCs/>
          <w:color w:val="000000"/>
          <w:spacing w:val="0"/>
          <w:w w:val="100"/>
          <w:position w:val="0"/>
          <w:shd w:val="clear" w:color="auto" w:fill="auto"/>
          <w:lang w:val="de-DE" w:eastAsia="de-DE" w:bidi="de-DE"/>
        </w:rPr>
        <w:t>zweiter</w:t>
      </w:r>
      <w:r>
        <w:rPr>
          <w:color w:val="000000"/>
          <w:spacing w:val="0"/>
          <w:w w:val="100"/>
          <w:position w:val="0"/>
          <w:shd w:val="clear" w:color="auto" w:fill="auto"/>
          <w:lang w:val="de-DE" w:eastAsia="de-DE" w:bidi="de-DE"/>
        </w:rPr>
        <w:t xml:space="preserve"> Stelle der Triebklasse </w:t>
      </w:r>
      <w:r>
        <w:rPr>
          <w:i/>
          <w:iCs/>
          <w:color w:val="000000"/>
          <w:spacing w:val="0"/>
          <w:w w:val="100"/>
          <w:position w:val="0"/>
          <w:shd w:val="clear" w:color="auto" w:fill="auto"/>
          <w:lang w:val="de-DE" w:eastAsia="de-DE" w:bidi="de-DE"/>
        </w:rPr>
        <w:t>Pby~</w:t>
      </w:r>
      <w:r>
        <w:rPr>
          <w:color w:val="000000"/>
          <w:spacing w:val="0"/>
          <w:w w:val="100"/>
          <w:position w:val="0"/>
          <w:shd w:val="clear" w:color="auto" w:fill="auto"/>
          <w:lang w:val="de-DE" w:eastAsia="de-DE" w:bidi="de-DE"/>
        </w:rPr>
        <w:t xml:space="preserve"> an und gibt das Syndrom, welches nach den Untersuchungen Dr. </w:t>
      </w:r>
      <w:r>
        <w:rPr>
          <w:smallCaps/>
          <w:color w:val="000000"/>
          <w:spacing w:val="0"/>
          <w:w w:val="100"/>
          <w:position w:val="0"/>
          <w:shd w:val="clear" w:color="auto" w:fill="auto"/>
          <w:lang w:val="de-DE" w:eastAsia="de-DE" w:bidi="de-DE"/>
        </w:rPr>
        <w:t>Walders</w:t>
      </w:r>
      <w:r>
        <w:rPr>
          <w:color w:val="000000"/>
          <w:spacing w:val="0"/>
          <w:w w:val="100"/>
          <w:position w:val="0"/>
          <w:shd w:val="clear" w:color="auto" w:fill="auto"/>
          <w:lang w:val="de-DE" w:eastAsia="de-DE" w:bidi="de-DE"/>
        </w:rPr>
        <w:t xml:space="preserve"> Exhibitionisten in den interparoxysmalen Phasen zu geben pflegen. Die klassischen Profile des Exhibitionisten wären nach Dr. H. </w:t>
      </w:r>
      <w:r>
        <w:rPr>
          <w:smallCaps/>
          <w:color w:val="000000"/>
          <w:spacing w:val="0"/>
          <w:w w:val="100"/>
          <w:position w:val="0"/>
          <w:shd w:val="clear" w:color="auto" w:fill="auto"/>
          <w:lang w:val="de-DE" w:eastAsia="de-DE" w:bidi="de-DE"/>
        </w:rPr>
        <w:t>Walder:</w:t>
      </w:r>
    </w:p>
    <w:p>
      <w:pPr>
        <w:pStyle w:val="Style93"/>
        <w:keepNext w:val="0"/>
        <w:keepLines w:val="0"/>
        <w:widowControl w:val="0"/>
        <w:shd w:val="clear" w:color="auto" w:fill="auto"/>
        <w:bidi w:val="0"/>
        <w:spacing w:line="379" w:lineRule="auto"/>
        <w:ind w:left="610" w:firstLine="0"/>
        <w:jc w:val="left"/>
      </w:pPr>
      <w:r>
        <w:rPr>
          <w:color w:val="000000"/>
          <w:spacing w:val="0"/>
          <w:w w:val="100"/>
          <w:position w:val="0"/>
          <w:shd w:val="clear" w:color="auto" w:fill="auto"/>
          <w:lang w:val="de-DE" w:eastAsia="de-DE" w:bidi="de-DE"/>
        </w:rPr>
        <w:t>Fall 1ß Paranoid</w:t>
      </w:r>
    </w:p>
    <w:p>
      <w:pPr>
        <w:widowControl w:val="0"/>
        <w:rPr>
          <w:sz w:val="2"/>
          <w:szCs w:val="2"/>
        </w:rPr>
      </w:pPr>
      <w:r>
        <w:drawing>
          <wp:inline>
            <wp:extent cx="4413250" cy="3840480"/>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5"/>
                    <a:stretch/>
                  </pic:blipFill>
                  <pic:spPr>
                    <a:xfrm>
                      <a:ext cx="4413250" cy="3840480"/>
                    </a:xfrm>
                    <a:prstGeom prst="rect"/>
                  </pic:spPr>
                </pic:pic>
              </a:graphicData>
            </a:graphic>
          </wp:inline>
        </w:drawing>
      </w:r>
    </w:p>
    <w:p>
      <w:pPr>
        <w:pStyle w:val="Style93"/>
        <w:keepNext w:val="0"/>
        <w:keepLines w:val="0"/>
        <w:widowControl w:val="0"/>
        <w:shd w:val="clear" w:color="auto" w:fill="auto"/>
        <w:bidi w:val="0"/>
        <w:spacing w:line="240" w:lineRule="auto"/>
        <w:ind w:left="2448" w:firstLine="0"/>
        <w:jc w:val="left"/>
      </w:pPr>
      <w:r>
        <w:rPr>
          <w:color w:val="000000"/>
          <w:spacing w:val="0"/>
          <w:w w:val="100"/>
          <w:position w:val="0"/>
          <w:shd w:val="clear" w:color="auto" w:fill="auto"/>
          <w:lang w:val="de-DE" w:eastAsia="de-DE" w:bidi="de-DE"/>
        </w:rPr>
        <w:t>Alter: 44 Beruf: Uhrenarbeiter</w:t>
      </w:r>
    </w:p>
    <w:p>
      <w:pPr>
        <w:pStyle w:val="Style93"/>
        <w:keepNext w:val="0"/>
        <w:keepLines w:val="0"/>
        <w:widowControl w:val="0"/>
        <w:shd w:val="clear" w:color="auto" w:fill="auto"/>
        <w:bidi w:val="0"/>
        <w:spacing w:line="240" w:lineRule="auto"/>
        <w:ind w:left="2448" w:firstLine="0"/>
        <w:jc w:val="left"/>
      </w:pPr>
      <w:r>
        <w:rPr>
          <w:color w:val="000000"/>
          <w:spacing w:val="0"/>
          <w:w w:val="100"/>
          <w:position w:val="0"/>
          <w:shd w:val="clear" w:color="auto" w:fill="auto"/>
          <w:lang w:val="de-DE" w:eastAsia="de-DE" w:bidi="de-DE"/>
        </w:rPr>
        <w:t>Szondi-Test</w:t>
      </w:r>
    </w:p>
    <w:p>
      <w:pPr>
        <w:pStyle w:val="Style93"/>
        <w:keepNext w:val="0"/>
        <w:keepLines w:val="0"/>
        <w:widowControl w:val="0"/>
        <w:shd w:val="clear" w:color="auto" w:fill="auto"/>
        <w:bidi w:val="0"/>
        <w:spacing w:line="240" w:lineRule="auto"/>
        <w:ind w:left="2448" w:firstLine="0"/>
        <w:jc w:val="left"/>
        <w:rPr>
          <w:sz w:val="14"/>
          <w:szCs w:val="14"/>
        </w:rPr>
      </w:pPr>
      <w:r>
        <w:rPr>
          <w:b/>
          <w:bCs/>
          <w:color w:val="000000"/>
          <w:spacing w:val="0"/>
          <w:w w:val="100"/>
          <w:position w:val="0"/>
          <w:sz w:val="14"/>
          <w:szCs w:val="14"/>
          <w:shd w:val="clear" w:color="auto" w:fill="auto"/>
          <w:lang w:val="de-DE" w:eastAsia="de-DE" w:bidi="de-DE"/>
        </w:rPr>
        <w:t>Blatt mit zehn Triebproflien</w:t>
      </w:r>
    </w:p>
    <w:p>
      <w:pPr>
        <w:widowControl w:val="0"/>
        <w:rPr>
          <w:sz w:val="2"/>
          <w:szCs w:val="2"/>
        </w:rPr>
      </w:pPr>
      <w:r>
        <w:drawing>
          <wp:inline>
            <wp:extent cx="4407535" cy="3364865"/>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7"/>
                    <a:stretch/>
                  </pic:blipFill>
                  <pic:spPr>
                    <a:xfrm>
                      <a:ext cx="4407535" cy="3364865"/>
                    </a:xfrm>
                    <a:prstGeom prst="rect"/>
                  </pic:spPr>
                </pic:pic>
              </a:graphicData>
            </a:graphic>
          </wp:inline>
        </w:drawing>
      </w:r>
    </w:p>
    <w:tbl>
      <w:tblPr>
        <w:tblOverlap w:val="never"/>
        <w:jc w:val="left"/>
        <w:tblLayout w:type="fixed"/>
      </w:tblPr>
      <w:tblGrid>
        <w:gridCol w:w="830"/>
        <w:gridCol w:w="571"/>
        <w:gridCol w:w="586"/>
        <w:gridCol w:w="590"/>
        <w:gridCol w:w="571"/>
        <w:gridCol w:w="293"/>
        <w:gridCol w:w="326"/>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20"/>
                <w:szCs w:val="20"/>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22"/>
                <w:szCs w:val="22"/>
                <w:shd w:val="clear" w:color="auto" w:fill="auto"/>
                <w:lang w:val="de-DE" w:eastAsia="de-DE" w:bidi="de-DE"/>
              </w:rPr>
              <w:t xml:space="preserve">k ; </w:t>
            </w: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3.X. 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ll.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r>
              <w:rPr>
                <w:rFonts w:ascii="Arial" w:eastAsia="Arial" w:hAnsi="Arial" w:cs="Arial"/>
                <w:i/>
                <w:iCs/>
                <w:color w:val="000000"/>
                <w:spacing w:val="0"/>
                <w:w w:val="100"/>
                <w:position w:val="0"/>
                <w:sz w:val="28"/>
                <w:szCs w:val="28"/>
                <w:shd w:val="clear" w:color="auto" w:fill="auto"/>
                <w:vertAlign w:val="superscript"/>
                <w:lang w:val="de-DE" w:eastAsia="de-DE" w:bidi="de-DE"/>
              </w:rPr>
              <w:t>;</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4-1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461" w:val="left"/>
              </w:tabs>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 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+k</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1J</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3txj 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0i</w:t>
            </w: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0"/>
                <w:szCs w:val="20"/>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10 0</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0M H6MII</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91</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89"/>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 ß.</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p = </w:t>
            </w:r>
            <w:r>
              <w:rPr>
                <w:color w:val="000000"/>
                <w:spacing w:val="0"/>
                <w:w w:val="100"/>
                <w:position w:val="0"/>
                <w:sz w:val="22"/>
                <w:szCs w:val="22"/>
                <w:shd w:val="clear" w:color="auto" w:fill="auto"/>
                <w:lang w:val="de-DE" w:eastAsia="de-DE" w:bidi="de-DE"/>
              </w:rPr>
              <w:t>ß</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Sch </w:t>
            </w:r>
            <w:r>
              <w:rPr>
                <w:color w:val="000000"/>
                <w:spacing w:val="0"/>
                <w:w w:val="100"/>
                <w:position w:val="0"/>
                <w:sz w:val="22"/>
                <w:szCs w:val="22"/>
                <w:shd w:val="clear" w:color="auto" w:fill="auto"/>
                <w:lang w:val="de-DE" w:eastAsia="de-DE" w:bidi="de-DE"/>
              </w:rPr>
              <w:t>=40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3.</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93"/>
        <w:keepNext w:val="0"/>
        <w:keepLines w:val="0"/>
        <w:widowControl w:val="0"/>
        <w:shd w:val="clear" w:color="auto" w:fill="auto"/>
        <w:bidi w:val="0"/>
        <w:spacing w:line="240" w:lineRule="auto"/>
        <w:ind w:left="0" w:firstLine="0"/>
        <w:jc w:val="both"/>
        <w:rPr>
          <w:sz w:val="20"/>
          <w:szCs w:val="20"/>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i 2</w:t>
      </w:r>
    </w:p>
    <w:p>
      <w:pPr>
        <w:pStyle w:val="Style93"/>
        <w:keepNext w:val="0"/>
        <w:keepLines w:val="0"/>
        <w:widowControl w:val="0"/>
        <w:shd w:val="clear" w:color="auto" w:fill="auto"/>
        <w:bidi w:val="0"/>
        <w:spacing w:line="240" w:lineRule="auto"/>
        <w:ind w:left="0" w:firstLine="0"/>
        <w:jc w:val="both"/>
        <w:rPr>
          <w:sz w:val="13"/>
          <w:szCs w:val="13"/>
        </w:rPr>
      </w:pPr>
      <w:r>
        <w:rPr>
          <w:b/>
          <w:bCs/>
          <w:color w:val="000000"/>
          <w:spacing w:val="0"/>
          <w:w w:val="100"/>
          <w:position w:val="0"/>
          <w:sz w:val="13"/>
          <w:szCs w:val="13"/>
          <w:shd w:val="clear" w:color="auto" w:fill="auto"/>
          <w:lang w:val="de-DE" w:eastAsia="de-DE" w:bidi="de-DE"/>
        </w:rPr>
        <w:t>Ou.</w:t>
      </w:r>
    </w:p>
    <w:p>
      <w:pPr>
        <w:pStyle w:val="Style93"/>
        <w:keepNext w:val="0"/>
        <w:keepLines w:val="0"/>
        <w:widowControl w:val="0"/>
        <w:shd w:val="clear" w:color="auto" w:fill="auto"/>
        <w:bidi w:val="0"/>
        <w:spacing w:line="221" w:lineRule="auto"/>
        <w:ind w:left="0" w:firstLine="0"/>
        <w:jc w:val="center"/>
      </w:pPr>
      <w:r>
        <w:rPr>
          <w:rFonts w:ascii="Times New Roman" w:eastAsia="Times New Roman" w:hAnsi="Times New Roman" w:cs="Times New Roman"/>
          <w:color w:val="000000"/>
          <w:spacing w:val="0"/>
          <w:w w:val="100"/>
          <w:position w:val="0"/>
          <w:u w:val="single"/>
          <w:shd w:val="clear" w:color="auto" w:fill="auto"/>
          <w:lang w:val="de-DE" w:eastAsia="de-DE" w:bidi="de-DE"/>
        </w:rPr>
        <w:t>±</w:t>
      </w:r>
    </w:p>
    <w:p>
      <w:pPr>
        <w:pStyle w:val="Style93"/>
        <w:keepNext w:val="0"/>
        <w:keepLines w:val="0"/>
        <w:widowControl w:val="0"/>
        <w:shd w:val="clear" w:color="auto" w:fill="auto"/>
        <w:bidi w:val="0"/>
        <w:spacing w:line="240" w:lineRule="auto"/>
        <w:ind w:left="0" w:firstLine="0"/>
        <w:jc w:val="left"/>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3</w:t>
      </w:r>
    </w:p>
    <w:p>
      <w:pPr>
        <w:widowControl w:val="0"/>
        <w:rPr>
          <w:sz w:val="2"/>
          <w:szCs w:val="2"/>
        </w:rPr>
      </w:pPr>
      <w:r>
        <w:drawing>
          <wp:inline>
            <wp:extent cx="182880" cy="2334895"/>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a:stretch/>
                  </pic:blipFill>
                  <pic:spPr>
                    <a:xfrm>
                      <a:ext cx="182880" cy="2334895"/>
                    </a:xfrm>
                    <a:prstGeom prst="rect"/>
                  </pic:spPr>
                </pic:pic>
              </a:graphicData>
            </a:graphic>
          </wp:inline>
        </w:drawing>
      </w:r>
    </w:p>
    <w:p>
      <w:pPr>
        <w:pStyle w:val="Style53"/>
        <w:keepNext w:val="0"/>
        <w:keepLines w:val="0"/>
        <w:widowControl w:val="0"/>
        <w:numPr>
          <w:ilvl w:val="0"/>
          <w:numId w:val="107"/>
        </w:numPr>
        <w:shd w:val="clear" w:color="auto" w:fill="auto"/>
        <w:tabs>
          <w:tab w:pos="192" w:val="left"/>
        </w:tabs>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Tendenzspan- 2 0 _16</w:t>
      </w:r>
    </w:p>
    <w:p>
      <w:pPr>
        <w:pStyle w:val="Style53"/>
        <w:keepNext w:val="0"/>
        <w:keepLines w:val="0"/>
        <w:widowControl w:val="0"/>
        <w:shd w:val="clear" w:color="auto" w:fill="auto"/>
        <w:tabs>
          <w:tab w:pos="2154" w:val="left"/>
          <w:tab w:pos="2783" w:val="left"/>
        </w:tabs>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nungsquotient</w:t>
        <w:tab/>
        <w:t>Q</w:t>
        <w:tab/>
        <w:t>•'</w:t>
      </w:r>
    </w:p>
    <w:p>
      <w:pPr>
        <w:pStyle w:val="Style53"/>
        <w:keepNext w:val="0"/>
        <w:keepLines w:val="0"/>
        <w:widowControl w:val="0"/>
        <w:numPr>
          <w:ilvl w:val="0"/>
          <w:numId w:val="109"/>
        </w:numPr>
        <w:shd w:val="clear" w:color="auto" w:fill="auto"/>
        <w:tabs>
          <w:tab w:pos="226" w:val="left"/>
        </w:tabs>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Triebformel:</w:t>
      </w:r>
    </w:p>
    <w:tbl>
      <w:tblPr>
        <w:tblOverlap w:val="never"/>
        <w:jc w:val="left"/>
        <w:tblLayout w:type="fixed"/>
      </w:tblPr>
      <w:tblGrid>
        <w:gridCol w:w="1205"/>
        <w:gridCol w:w="1546"/>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vertAlign w:val="superscript"/>
                <w:lang w:val="de-DE" w:eastAsia="de-DE" w:bidi="de-DE"/>
              </w:rPr>
              <w:t>k</w:t>
            </w:r>
            <w:r>
              <w:rPr>
                <w:color w:val="000000"/>
                <w:spacing w:val="0"/>
                <w:w w:val="100"/>
                <w:position w:val="0"/>
                <w:sz w:val="30"/>
                <w:szCs w:val="30"/>
                <w:shd w:val="clear" w:color="auto" w:fill="auto"/>
                <w:lang w:val="de-DE" w:eastAsia="de-DE" w:bidi="de-DE"/>
              </w:rPr>
              <w:t>?o&gt;'</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6"/>
                <w:szCs w:val="16"/>
                <w:shd w:val="clear" w:color="auto" w:fill="auto"/>
                <w:lang w:val="de-DE" w:eastAsia="de-DE" w:bidi="de-DE"/>
              </w:rPr>
              <w:t>Submamteste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i*.</w:t>
            </w:r>
            <w:r>
              <w:rPr>
                <w:color w:val="000000"/>
                <w:spacing w:val="0"/>
                <w:w w:val="100"/>
                <w:position w:val="0"/>
                <w:sz w:val="30"/>
                <w:szCs w:val="30"/>
                <w:shd w:val="clear" w:color="auto" w:fill="auto"/>
                <w:vertAlign w:val="superscript"/>
                <w:lang w:val="de-DE" w:eastAsia="de-DE" w:bidi="de-DE"/>
              </w:rPr>
              <w:t>d</w:t>
            </w:r>
            <w:r>
              <w:rPr>
                <w:color w:val="000000"/>
                <w:spacing w:val="0"/>
                <w:w w:val="100"/>
                <w:position w:val="0"/>
                <w:sz w:val="30"/>
                <w:szCs w:val="30"/>
                <w:shd w:val="clear" w:color="auto" w:fill="auto"/>
                <w:lang w:val="de-DE" w:eastAsia="de-DE" w:bidi="de-DE"/>
              </w:rPr>
              <w:t>;'</w:t>
            </w:r>
          </w:p>
        </w:tc>
      </w:tr>
    </w:tbl>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u w:val="single"/>
          <w:shd w:val="clear" w:color="auto" w:fill="auto"/>
          <w:lang w:val="de-DE" w:eastAsia="de-DE" w:bidi="de-DE"/>
        </w:rPr>
        <w:t>Schp~</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Phy~</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Sh*</w:t>
      </w:r>
      <w:r>
        <w:rPr>
          <w:rFonts w:ascii="Arial" w:eastAsia="Arial" w:hAnsi="Arial" w:cs="Arial"/>
          <w:color w:val="000000"/>
          <w:spacing w:val="0"/>
          <w:w w:val="100"/>
          <w:position w:val="0"/>
          <w:sz w:val="18"/>
          <w:szCs w:val="18"/>
          <w:shd w:val="clear" w:color="auto" w:fill="auto"/>
          <w:lang w:val="de-DE" w:eastAsia="de-DE" w:bidi="de-DE"/>
        </w:rPr>
        <w:t xml:space="preserve"> . </w:t>
      </w:r>
      <w:r>
        <w:rPr>
          <w:rFonts w:ascii="Arial" w:eastAsia="Arial" w:hAnsi="Arial" w:cs="Arial"/>
          <w:color w:val="000000"/>
          <w:spacing w:val="0"/>
          <w:w w:val="100"/>
          <w:position w:val="0"/>
          <w:sz w:val="18"/>
          <w:szCs w:val="18"/>
          <w:u w:val="single"/>
          <w:shd w:val="clear" w:color="auto" w:fill="auto"/>
          <w:lang w:val="de-DE" w:eastAsia="de-DE" w:bidi="de-DE"/>
        </w:rPr>
        <w:t>Cd +</w:t>
      </w:r>
    </w:p>
    <w:p>
      <w:pPr>
        <w:pStyle w:val="Style13"/>
        <w:keepNext w:val="0"/>
        <w:keepLines w:val="0"/>
        <w:widowControl w:val="0"/>
        <w:shd w:val="clear" w:color="auto" w:fill="auto"/>
        <w:tabs>
          <w:tab w:pos="861" w:val="left"/>
        </w:tabs>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w:t>
        <w:tab/>
        <w:t>6 ß 3</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Schp</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uni - oder triaequal in bezug auf die Gefahren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33. Fall 16. Paranoide Schizophrenie mit Exhibitionismus. 44jährigcr Uhrenarbeiter</w:t>
      </w:r>
    </w:p>
    <w:p>
      <w:pPr>
        <w:widowControl w:val="0"/>
        <w:spacing w:line="1" w:lineRule="exact"/>
        <w:sectPr>
          <w:headerReference w:type="default" r:id="rId71"/>
          <w:footerReference w:type="default" r:id="rId72"/>
          <w:headerReference w:type="even" r:id="rId73"/>
          <w:footerReference w:type="even" r:id="rId74"/>
          <w:footnotePr>
            <w:pos w:val="pageBottom"/>
            <w:numFmt w:val="upperRoman"/>
            <w:numRestart w:val="continuous"/>
            <w15:footnoteColumns w:val="1"/>
          </w:footnotePr>
          <w:pgSz w:w="12240" w:h="15840"/>
          <w:pgMar w:top="2203" w:left="1989" w:right="2829" w:bottom="1897" w:header="1775" w:footer="1469" w:gutter="0"/>
          <w:pgNumType w:start="29"/>
          <w:cols w:space="720"/>
          <w:noEndnote/>
          <w:rtlGutter w:val="0"/>
          <w:docGrid w:linePitch="360"/>
        </w:sectPr>
      </w:pPr>
    </w:p>
    <w:tbl>
      <w:tblPr>
        <w:tblOverlap w:val="never"/>
        <w:jc w:val="left"/>
        <w:tblLayout w:type="fixed"/>
      </w:tblPr>
      <w:tblGrid>
        <w:gridCol w:w="1085"/>
        <w:gridCol w:w="1066"/>
        <w:gridCol w:w="1070"/>
        <w:gridCol w:w="1090"/>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29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tc>
      </w:tr>
      <w:tr>
        <w:trPr>
          <w:trHeight w:val="235"/>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+ 1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r>
      <w:tr>
        <w:trPr>
          <w:trHeight w:val="283"/>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+ 1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69"/>
        </w:trPr>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r>
    </w:tbl>
    <w:p>
      <w:pPr>
        <w:widowControl w:val="0"/>
        <w:spacing w:after="199" w:line="1" w:lineRule="exact"/>
      </w:pPr>
    </w:p>
    <w:p>
      <w:pPr>
        <w:pStyle w:val="Style27"/>
        <w:keepNext w:val="0"/>
        <w:keepLines w:val="0"/>
        <w:widowControl w:val="0"/>
        <w:shd w:val="clear" w:color="auto" w:fill="auto"/>
        <w:bidi w:val="0"/>
        <w:spacing w:line="266" w:lineRule="auto"/>
        <w:ind w:left="0" w:firstLine="360"/>
        <w:jc w:val="left"/>
      </w:pPr>
      <w:r>
        <w:rPr>
          <w:color w:val="000000"/>
          <w:spacing w:val="0"/>
          <w:w w:val="100"/>
          <w:position w:val="0"/>
          <w:shd w:val="clear" w:color="auto" w:fill="auto"/>
          <w:lang w:val="de-DE" w:eastAsia="de-DE" w:bidi="de-DE"/>
        </w:rPr>
        <w:t xml:space="preserve">In der Phase der Unterdrückung des Exhibitionismus: </w:t>
      </w:r>
      <w:r>
        <w:rPr>
          <w:i/>
          <w:iCs/>
          <w:color w:val="000000"/>
          <w:spacing w:val="0"/>
          <w:w w:val="100"/>
          <w:position w:val="0"/>
          <w:shd w:val="clear" w:color="auto" w:fill="auto"/>
          <w:lang w:val="de-DE" w:eastAsia="de-DE" w:bidi="de-DE"/>
        </w:rPr>
        <w:t>hy = —</w:t>
      </w:r>
      <w:r>
        <w:rPr>
          <w:color w:val="000000"/>
          <w:spacing w:val="0"/>
          <w:w w:val="100"/>
          <w:position w:val="0"/>
          <w:shd w:val="clear" w:color="auto" w:fill="auto"/>
          <w:lang w:val="de-DE" w:eastAsia="de-DE" w:bidi="de-DE"/>
        </w:rPr>
        <w:t xml:space="preserve"> 1 beinhalten die Profile i und 2 im Falle 16 in der Tat Teile dieses Syndroms des Exhibitionis</w:t>
        <w:softHyphen/>
        <w:t xml:space="preserve">mus. Es fehlt aber das Ichbild, </w:t>
      </w:r>
      <w:r>
        <w:rPr>
          <w:i/>
          <w:iCs/>
          <w:color w:val="000000"/>
          <w:spacing w:val="0"/>
          <w:w w:val="100"/>
          <w:position w:val="0"/>
          <w:shd w:val="clear" w:color="auto" w:fill="auto"/>
          <w:lang w:val="de-DE" w:eastAsia="de-DE" w:bidi="de-DE"/>
        </w:rPr>
        <w:t xml:space="preserve">Sch = — </w:t>
      </w:r>
      <w:r>
        <w:rPr>
          <w:color w:val="000000"/>
          <w:spacing w:val="0"/>
          <w:w w:val="100"/>
          <w:position w:val="0"/>
          <w:shd w:val="clear" w:color="auto" w:fill="auto"/>
          <w:lang w:val="de-DE" w:eastAsia="de-DE" w:bidi="de-DE"/>
        </w:rPr>
        <w:t xml:space="preserve">Dagegen könnte die erhöhte Triebgefahr im Paroxysmaltrieb </w:t>
      </w:r>
      <w:r>
        <w:rPr>
          <w:i/>
          <w:iCs/>
          <w:color w:val="000000"/>
          <w:spacing w:val="0"/>
          <w:w w:val="100"/>
          <w:position w:val="0"/>
          <w:shd w:val="clear" w:color="auto" w:fill="auto"/>
          <w:lang w:val="de-DE" w:eastAsia="de-DE" w:bidi="de-DE"/>
        </w:rPr>
        <w:t>—pp</w:t>
      </w:r>
      <w:r>
        <w:rPr>
          <w:color w:val="000000"/>
          <w:spacing w:val="0"/>
          <w:w w:val="100"/>
          <w:position w:val="0"/>
          <w:shd w:val="clear" w:color="auto" w:fill="auto"/>
          <w:lang w:val="de-DE" w:eastAsia="de-DE" w:bidi="de-DE"/>
        </w:rPr>
        <w:t xml:space="preserve"> auf die Latenz des Exhibitionismus hin</w:t>
        <w:softHyphen/>
        <w:t xml:space="preserve">weisen. Interessant ist ferner, daß der Kranke im dritten Profil das sogenannte «Mörder-E »-Syndromliefert </w:t>
      </w:r>
      <w:r>
        <w:rPr>
          <w:i/>
          <w:iCs/>
          <w:color w:val="000000"/>
          <w:spacing w:val="0"/>
          <w:w w:val="100"/>
          <w:position w:val="0"/>
          <w:shd w:val="clear" w:color="auto" w:fill="auto"/>
          <w:lang w:val="de-DE" w:eastAsia="de-DE" w:bidi="de-DE"/>
        </w:rPr>
        <w:t>(e = —, p = —, m</w:t>
      </w:r>
      <w:r>
        <w:rPr>
          <w:color w:val="000000"/>
          <w:spacing w:val="0"/>
          <w:w w:val="100"/>
          <w:position w:val="0"/>
          <w:shd w:val="clear" w:color="auto" w:fill="auto"/>
          <w:lang w:val="de-DE" w:eastAsia="de-DE" w:bidi="de-DE"/>
        </w:rPr>
        <w:t xml:space="preserve"> = i), und nach der Kranken</w:t>
        <w:softHyphen/>
        <w:t>geschichte hätte er 1934 einen Polizisten wegen einer Sache mit seinen Schriften erschossen, wenn dieser erschienen wäre.</w:t>
      </w:r>
    </w:p>
    <w:p>
      <w:pPr>
        <w:pStyle w:val="Style66"/>
        <w:keepNext/>
        <w:keepLines/>
        <w:widowControl w:val="0"/>
        <w:shd w:val="clear" w:color="auto" w:fill="auto"/>
        <w:bidi w:val="0"/>
        <w:spacing w:line="312" w:lineRule="auto"/>
        <w:ind w:left="0" w:firstLine="0"/>
        <w:jc w:val="left"/>
      </w:pPr>
      <w:bookmarkStart w:id="28" w:name="bookmark28"/>
      <w:bookmarkStart w:id="29" w:name="bookmark29"/>
      <w:r>
        <w:rPr>
          <w:color w:val="000000"/>
          <w:spacing w:val="0"/>
          <w:w w:val="100"/>
          <w:position w:val="0"/>
          <w:shd w:val="clear" w:color="auto" w:fill="auto"/>
          <w:lang w:val="de-DE" w:eastAsia="de-DE" w:bidi="de-DE"/>
        </w:rPr>
        <w:t>Fall 17. 3 8jährige Hausfrau</w:t>
      </w:r>
      <w:bookmarkEnd w:id="28"/>
      <w:bookmarkEnd w:id="29"/>
    </w:p>
    <w:p>
      <w:pPr>
        <w:pStyle w:val="Style39"/>
        <w:keepNext w:val="0"/>
        <w:keepLines w:val="0"/>
        <w:widowControl w:val="0"/>
        <w:shd w:val="clear" w:color="auto" w:fill="auto"/>
        <w:bidi w:val="0"/>
        <w:spacing w:line="312" w:lineRule="auto"/>
        <w:ind w:left="0" w:firstLine="0"/>
        <w:jc w:val="left"/>
      </w:pPr>
      <w:r>
        <w:rPr>
          <w:color w:val="000000"/>
          <w:spacing w:val="0"/>
          <w:w w:val="100"/>
          <w:position w:val="0"/>
          <w:shd w:val="clear" w:color="auto" w:fill="auto"/>
          <w:lang w:val="de-DE" w:eastAsia="de-DE" w:bidi="de-DE"/>
        </w:rPr>
        <w:t>(Insassin der I-Icil- und Pflcgeanstalt Solothurn)</w:t>
      </w:r>
    </w:p>
    <w:p>
      <w:pPr>
        <w:pStyle w:val="Style27"/>
        <w:keepNext w:val="0"/>
        <w:keepLines w:val="0"/>
        <w:widowControl w:val="0"/>
        <w:shd w:val="clear" w:color="auto" w:fill="auto"/>
        <w:bidi w:val="0"/>
        <w:spacing w:line="240" w:lineRule="auto"/>
        <w:ind w:left="0" w:firstLine="0"/>
        <w:jc w:val="left"/>
        <w:sectPr>
          <w:headerReference w:type="default" r:id="rId75"/>
          <w:footerReference w:type="default" r:id="rId76"/>
          <w:headerReference w:type="even" r:id="rId77"/>
          <w:footerReference w:type="even" r:id="rId78"/>
          <w:footnotePr>
            <w:pos w:val="pageBottom"/>
            <w:numFmt w:val="upperRoman"/>
            <w:numRestart w:val="continuous"/>
            <w15:footnoteColumns w:val="1"/>
          </w:footnotePr>
          <w:pgSz w:w="12240" w:h="15840"/>
          <w:pgMar w:top="2186" w:left="2937" w:right="1992" w:bottom="2260" w:header="1758" w:footer="3" w:gutter="0"/>
          <w:pgNumType w:start="264"/>
          <w:cols w:space="720"/>
          <w:noEndnote/>
          <w:rtlGutter w:val="0"/>
          <w:docGrid w:linePitch="360"/>
        </w:sectPr>
      </w:pPr>
      <w:r>
        <w:rPr>
          <w:color w:val="000000"/>
          <w:spacing w:val="0"/>
          <w:w w:val="100"/>
          <w:position w:val="0"/>
          <w:shd w:val="clear" w:color="auto" w:fill="auto"/>
          <w:lang w:val="de-DE" w:eastAsia="de-DE" w:bidi="de-DE"/>
        </w:rPr>
        <w:t>lieferte die 10 Triebprofile und Tendenzspannungstabelle Abb. 34.</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Syndrom:</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Diagonale Zerspaltung der Triebgegensät^lichkeiten mit Unitendenz im Ich:</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4, 5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8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5, 9 =</w:t>
      </w:r>
    </w:p>
    <w:p>
      <w:pPr>
        <w:pStyle w:val="Style39"/>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II. Die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ist durch die Projcktions-Unitendcnz im Ich be</w:t>
        <w:softHyphen/>
        <w:t>stimmt =</w:t>
      </w:r>
    </w:p>
    <w:p>
      <w:pPr>
        <w:pStyle w:val="Style39"/>
        <w:keepNext w:val="0"/>
        <w:keepLines w:val="0"/>
        <w:widowControl w:val="0"/>
        <w:numPr>
          <w:ilvl w:val="0"/>
          <w:numId w:val="111"/>
        </w:numPr>
        <w:shd w:val="clear" w:color="auto" w:fill="auto"/>
        <w:tabs>
          <w:tab w:pos="457" w:val="left"/>
        </w:tabs>
        <w:bidi w:val="0"/>
        <w:ind w:left="0" w:firstLine="360"/>
        <w:jc w:val="left"/>
      </w:pPr>
      <w:r>
        <w:rPr>
          <w:i/>
          <w:iCs/>
          <w:color w:val="000000"/>
          <w:spacing w:val="0"/>
          <w:w w:val="100"/>
          <w:position w:val="0"/>
          <w:shd w:val="clear" w:color="auto" w:fill="auto"/>
          <w:lang w:val="de-DE" w:eastAsia="de-DE" w:bidi="de-DE"/>
        </w:rPr>
        <w:t>Triebformel:</w:t>
      </w:r>
    </w:p>
    <w:p>
      <w:pPr>
        <w:pStyle w:val="Style39"/>
        <w:keepNext w:val="0"/>
        <w:keepLines w:val="0"/>
        <w:widowControl w:val="0"/>
        <w:numPr>
          <w:ilvl w:val="0"/>
          <w:numId w:val="113"/>
        </w:numPr>
        <w:shd w:val="clear" w:color="auto" w:fill="auto"/>
        <w:tabs>
          <w:tab w:pos="618" w:val="left"/>
        </w:tabs>
        <w:bidi w:val="0"/>
        <w:ind w:left="0" w:firstLine="360"/>
        <w:jc w:val="left"/>
      </w:pPr>
      <w:r>
        <w:rPr>
          <w:color w:val="000000"/>
          <w:spacing w:val="0"/>
          <w:w w:val="100"/>
          <w:position w:val="0"/>
          <w:shd w:val="clear" w:color="auto" w:fill="auto"/>
          <w:lang w:val="de-DE" w:eastAsia="de-DE" w:bidi="de-DE"/>
        </w:rPr>
        <w:t>Symptomreaktionen =</w:t>
      </w:r>
    </w:p>
    <w:p>
      <w:pPr>
        <w:pStyle w:val="Style39"/>
        <w:keepNext w:val="0"/>
        <w:keepLines w:val="0"/>
        <w:widowControl w:val="0"/>
        <w:numPr>
          <w:ilvl w:val="0"/>
          <w:numId w:val="113"/>
        </w:numPr>
        <w:shd w:val="clear" w:color="auto" w:fill="auto"/>
        <w:tabs>
          <w:tab w:pos="622" w:val="left"/>
        </w:tabs>
        <w:bidi w:val="0"/>
        <w:ind w:left="0" w:firstLine="360"/>
        <w:jc w:val="left"/>
      </w:pPr>
      <w:r>
        <w:rPr>
          <w:color w:val="000000"/>
          <w:spacing w:val="0"/>
          <w:w w:val="100"/>
          <w:position w:val="0"/>
          <w:shd w:val="clear" w:color="auto" w:fill="auto"/>
          <w:lang w:val="de-DE" w:eastAsia="de-DE" w:bidi="de-DE"/>
        </w:rPr>
        <w:t>Wurzelfaktorcn:</w:t>
      </w:r>
    </w:p>
    <w:p>
      <w:pPr>
        <w:pStyle w:val="Style39"/>
        <w:keepNext w:val="0"/>
        <w:keepLines w:val="0"/>
        <w:widowControl w:val="0"/>
        <w:numPr>
          <w:ilvl w:val="0"/>
          <w:numId w:val="111"/>
        </w:numPr>
        <w:shd w:val="clear" w:color="auto" w:fill="auto"/>
        <w:tabs>
          <w:tab w:pos="462" w:val="left"/>
        </w:tabs>
        <w:bidi w:val="0"/>
        <w:ind w:left="0" w:firstLine="360"/>
        <w:jc w:val="left"/>
      </w:pPr>
      <w:r>
        <w:rPr>
          <w:i/>
          <w:iCs/>
          <w:color w:val="000000"/>
          <w:spacing w:val="0"/>
          <w:w w:val="100"/>
          <w:position w:val="0"/>
          <w:shd w:val="clear" w:color="auto" w:fill="auto"/>
          <w:lang w:val="de-DE" w:eastAsia="de-DE" w:bidi="de-DE"/>
        </w:rPr>
        <w:t>Triebgefabren</w:t>
      </w:r>
      <w:r>
        <w:rPr>
          <w:color w:val="000000"/>
          <w:spacing w:val="0"/>
          <w:w w:val="100"/>
          <w:position w:val="0"/>
          <w:shd w:val="clear" w:color="auto" w:fill="auto"/>
          <w:lang w:val="de-DE" w:eastAsia="de-DE" w:bidi="de-DE"/>
        </w:rPr>
        <w:t xml:space="preserve"> durch:</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 die totale Projektion (s. ferner die in der Sexualanalysc)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 </w:t>
      </w:r>
      <w:r>
        <w:rPr>
          <w:i/>
          <w:iCs/>
          <w:color w:val="000000"/>
          <w:spacing w:val="0"/>
          <w:w w:val="100"/>
          <w:position w:val="0"/>
          <w:shd w:val="clear" w:color="auto" w:fill="auto"/>
          <w:lang w:val="de-DE" w:eastAsia="de-DE" w:bidi="de-DE"/>
        </w:rPr>
        <w:t>Triebilberdruck</w:t>
      </w:r>
      <w:r>
        <w:rPr>
          <w:color w:val="000000"/>
          <w:spacing w:val="0"/>
          <w:w w:val="100"/>
          <w:position w:val="0"/>
          <w:shd w:val="clear" w:color="auto" w:fill="auto"/>
          <w:lang w:val="de-DE" w:eastAsia="de-DE" w:bidi="de-DE"/>
        </w:rPr>
        <w:t xml:space="preserve"> im Suchen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VI. </w:t>
      </w:r>
      <w:r>
        <w:rPr>
          <w:i/>
          <w:iCs/>
          <w:color w:val="000000"/>
          <w:spacing w:val="0"/>
          <w:w w:val="100"/>
          <w:position w:val="0"/>
          <w:shd w:val="clear" w:color="auto" w:fill="auto"/>
          <w:lang w:val="de-DE" w:eastAsia="de-DE" w:bidi="de-DE"/>
        </w:rPr>
        <w:t>Die paranoide Mitte:</w:t>
      </w:r>
      <w:r>
        <w:rPr>
          <w:color w:val="000000"/>
          <w:spacing w:val="0"/>
          <w:w w:val="100"/>
          <w:position w:val="0"/>
          <w:shd w:val="clear" w:color="auto" w:fill="auto"/>
          <w:lang w:val="de-DE" w:eastAsia="de-DE" w:bidi="de-DE"/>
        </w:rPr>
        <w:t xml:space="preserve"> Profile 3, 4, 5, 8, 9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VII. </w:t>
      </w:r>
      <w:r>
        <w:rPr>
          <w:i/>
          <w:iCs/>
          <w:color w:val="000000"/>
          <w:spacing w:val="0"/>
          <w:w w:val="100"/>
          <w:position w:val="0"/>
          <w:shd w:val="clear" w:color="auto" w:fill="auto"/>
          <w:lang w:val="de-DE" w:eastAsia="de-DE" w:bidi="de-DE"/>
        </w:rPr>
        <w:t>Das paranoide " Kamm n-Syndrom:</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4, 5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8, 10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VIII. </w:t>
      </w:r>
      <w:r>
        <w:rPr>
          <w:i/>
          <w:iCs/>
          <w:color w:val="000000"/>
          <w:spacing w:val="0"/>
          <w:w w:val="100"/>
          <w:position w:val="0"/>
          <w:shd w:val="clear" w:color="auto" w:fill="auto"/>
          <w:lang w:val="de-DE" w:eastAsia="de-DE" w:bidi="de-DE"/>
        </w:rPr>
        <w:t>Paranoide Ichabwehrmechanismen: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Totale Projektion; Profile 3, 4, 5, 6, 8, 9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IX. </w:t>
      </w:r>
      <w:r>
        <w:rPr>
          <w:i/>
          <w:iCs/>
          <w:color w:val="000000"/>
          <w:spacing w:val="0"/>
          <w:w w:val="100"/>
          <w:position w:val="0"/>
          <w:shd w:val="clear" w:color="auto" w:fill="auto"/>
          <w:lang w:val="de-DE" w:eastAsia="de-DE" w:bidi="de-DE"/>
        </w:rPr>
        <w:t>Kontakt Störungen:</w:t>
      </w:r>
    </w:p>
    <w:p>
      <w:pPr>
        <w:pStyle w:val="Style39"/>
        <w:keepNext w:val="0"/>
        <w:keepLines w:val="0"/>
        <w:widowControl w:val="0"/>
        <w:shd w:val="clear" w:color="auto" w:fill="auto"/>
        <w:tabs>
          <w:tab w:pos="4654" w:val="left"/>
        </w:tabs>
        <w:bidi w:val="0"/>
        <w:ind w:left="0" w:firstLine="360"/>
        <w:jc w:val="left"/>
      </w:pPr>
      <w:r>
        <w:rPr>
          <w:color w:val="000000"/>
          <w:spacing w:val="0"/>
          <w:w w:val="100"/>
          <w:position w:val="0"/>
          <w:shd w:val="clear" w:color="auto" w:fill="auto"/>
          <w:lang w:val="de-DE" w:eastAsia="de-DE" w:bidi="de-DE"/>
        </w:rPr>
        <w:t>Suchen nach dem «Verfolger» in allen 10 Profilen =</w:t>
        <w:tab/>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X. </w:t>
      </w:r>
      <w:r>
        <w:rPr>
          <w:i/>
          <w:iCs/>
          <w:color w:val="000000"/>
          <w:spacing w:val="0"/>
          <w:w w:val="100"/>
          <w:position w:val="0"/>
          <w:shd w:val="clear" w:color="auto" w:fill="auto"/>
          <w:lang w:val="de-DE" w:eastAsia="de-DE" w:bidi="de-DE"/>
        </w:rPr>
        <w:t>Sexualstörungen:</w:t>
      </w:r>
    </w:p>
    <w:p>
      <w:pPr>
        <w:pStyle w:val="Style39"/>
        <w:keepNext w:val="0"/>
        <w:keepLines w:val="0"/>
        <w:widowControl w:val="0"/>
        <w:numPr>
          <w:ilvl w:val="0"/>
          <w:numId w:val="115"/>
        </w:numPr>
        <w:shd w:val="clear" w:color="auto" w:fill="auto"/>
        <w:tabs>
          <w:tab w:pos="613" w:val="left"/>
        </w:tabs>
        <w:bidi w:val="0"/>
        <w:ind w:left="0" w:firstLine="360"/>
        <w:jc w:val="left"/>
      </w:pPr>
      <w:r>
        <w:rPr>
          <w:color w:val="000000"/>
          <w:spacing w:val="0"/>
          <w:w w:val="100"/>
          <w:position w:val="0"/>
          <w:shd w:val="clear" w:color="auto" w:fill="auto"/>
          <w:lang w:val="de-DE" w:eastAsia="de-DE" w:bidi="de-DE"/>
        </w:rPr>
        <w:t>Unitendenz der Aggression =</w:t>
      </w:r>
    </w:p>
    <w:p>
      <w:pPr>
        <w:pStyle w:val="Style39"/>
        <w:keepNext w:val="0"/>
        <w:keepLines w:val="0"/>
        <w:widowControl w:val="0"/>
        <w:numPr>
          <w:ilvl w:val="0"/>
          <w:numId w:val="115"/>
        </w:numPr>
        <w:shd w:val="clear" w:color="auto" w:fill="auto"/>
        <w:tabs>
          <w:tab w:pos="622" w:val="left"/>
        </w:tabs>
        <w:bidi w:val="0"/>
        <w:ind w:left="0" w:firstLine="360"/>
        <w:jc w:val="left"/>
      </w:pPr>
      <w:r>
        <w:rPr>
          <w:color w:val="000000"/>
          <w:spacing w:val="0"/>
          <w:w w:val="100"/>
          <w:position w:val="0"/>
          <w:shd w:val="clear" w:color="auto" w:fill="auto"/>
          <w:lang w:val="de-DE" w:eastAsia="de-DE" w:bidi="de-DE"/>
        </w:rPr>
        <w:t>Unitendenz des Masochismus —</w:t>
      </w:r>
    </w:p>
    <w:p>
      <w:pPr>
        <w:pStyle w:val="Style39"/>
        <w:keepNext w:val="0"/>
        <w:keepLines w:val="0"/>
        <w:widowControl w:val="0"/>
        <w:numPr>
          <w:ilvl w:val="0"/>
          <w:numId w:val="115"/>
        </w:numPr>
        <w:shd w:val="clear" w:color="auto" w:fill="auto"/>
        <w:tabs>
          <w:tab w:pos="618" w:val="left"/>
        </w:tabs>
        <w:bidi w:val="0"/>
        <w:ind w:left="0" w:firstLine="360"/>
        <w:jc w:val="left"/>
      </w:pPr>
      <w:r>
        <w:rPr>
          <w:color w:val="000000"/>
          <w:spacing w:val="0"/>
          <w:w w:val="100"/>
          <w:position w:val="0"/>
          <w:shd w:val="clear" w:color="auto" w:fill="auto"/>
          <w:lang w:val="de-DE" w:eastAsia="de-DE" w:bidi="de-DE"/>
        </w:rPr>
        <w:t>Diagonale Spaltung des Scxualbildcs:</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2, 3, 4, 5, 7, 8, 9, 10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 P Seb c</w:t>
      </w:r>
    </w:p>
    <w:p>
      <w:pPr>
        <w:pStyle w:val="Style39"/>
        <w:keepNext w:val="0"/>
        <w:keepLines w:val="0"/>
        <w:widowControl w:val="0"/>
        <w:shd w:val="clear" w:color="auto" w:fill="auto"/>
        <w:tabs>
          <w:tab w:leader="hyphen" w:pos="749" w:val="left"/>
          <w:tab w:leader="hyphen" w:pos="1219" w:val="left"/>
        </w:tabs>
        <w:bidi w:val="0"/>
        <w:spacing w:line="206" w:lineRule="auto"/>
        <w:ind w:left="0" w:firstLine="0"/>
        <w:jc w:val="left"/>
      </w:pPr>
      <w:r>
        <w:rPr>
          <w:color w:val="000000"/>
          <w:spacing w:val="0"/>
          <w:w w:val="100"/>
          <w:position w:val="0"/>
          <w:shd w:val="clear" w:color="auto" w:fill="auto"/>
          <w:lang w:val="de-DE" w:eastAsia="de-DE" w:bidi="de-DE"/>
        </w:rPr>
        <w:t>+— +—0— +— +— d</w:t>
        <w:tab/>
        <w:t>0</w:t>
        <w:tab/>
        <w:t>Fi</w:t>
      </w:r>
    </w:p>
    <w:p>
      <w:pPr>
        <w:pStyle w:val="Style39"/>
        <w:keepNext w:val="0"/>
        <w:keepLines w:val="0"/>
        <w:widowControl w:val="0"/>
        <w:shd w:val="clear" w:color="auto" w:fill="auto"/>
        <w:tabs>
          <w:tab w:leader="hyphen" w:pos="1214" w:val="left"/>
        </w:tabs>
        <w:bidi w:val="0"/>
        <w:spacing w:line="206" w:lineRule="auto"/>
        <w:ind w:left="0" w:firstLine="0"/>
        <w:jc w:val="left"/>
      </w:pPr>
      <w:r>
        <w:rPr>
          <w:color w:val="000000"/>
          <w:spacing w:val="0"/>
          <w:w w:val="100"/>
          <w:position w:val="0"/>
          <w:shd w:val="clear" w:color="auto" w:fill="auto"/>
          <w:lang w:val="de-DE" w:eastAsia="de-DE" w:bidi="de-DE"/>
        </w:rPr>
        <w:t>+— +—0</w:t>
        <w:tab/>
        <w:t>F +</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Schp—</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~6</w:t>
      </w:r>
    </w:p>
    <w:p>
      <w:pPr>
        <w:pStyle w:val="Style39"/>
        <w:keepNext w:val="0"/>
        <w:keepLines w:val="0"/>
        <w:widowControl w:val="0"/>
        <w:shd w:val="clear" w:color="auto" w:fill="auto"/>
        <w:tabs>
          <w:tab w:pos="749" w:val="left"/>
        </w:tabs>
        <w:bidi w:val="0"/>
        <w:spacing w:line="206" w:lineRule="auto"/>
        <w:ind w:left="0" w:firstLine="0"/>
        <w:jc w:val="left"/>
      </w:pPr>
      <w:r>
        <w:rPr>
          <w:i/>
          <w:iCs/>
          <w:smallCaps/>
          <w:color w:val="000000"/>
          <w:spacing w:val="0"/>
          <w:w w:val="100"/>
          <w:position w:val="0"/>
          <w:sz w:val="13"/>
          <w:szCs w:val="13"/>
          <w:shd w:val="clear" w:color="auto" w:fill="auto"/>
          <w:lang w:val="de-DE" w:eastAsia="de-DE" w:bidi="de-DE"/>
        </w:rPr>
        <w:t>Pq</w:t>
      </w:r>
      <w:r>
        <w:rPr>
          <w:color w:val="000000"/>
          <w:spacing w:val="0"/>
          <w:w w:val="100"/>
          <w:position w:val="0"/>
          <w:shd w:val="clear" w:color="auto" w:fill="auto"/>
          <w:lang w:val="de-DE" w:eastAsia="de-DE" w:bidi="de-DE"/>
        </w:rPr>
        <w:t xml:space="preserve"> &gt; “0</w:t>
        <w:tab/>
        <w:t xml:space="preserve">&gt; -&gt;0 </w:t>
      </w:r>
      <w:r>
        <w:rPr>
          <w:i/>
          <w:iCs/>
          <w:color w:val="000000"/>
          <w:spacing w:val="0"/>
          <w:w w:val="100"/>
          <w:position w:val="0"/>
          <w:shd w:val="clear" w:color="auto" w:fill="auto"/>
          <w:lang w:val="de-DE" w:eastAsia="de-DE" w:bidi="de-DE"/>
        </w:rPr>
        <w:t xml:space="preserve">&gt; </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l</w:t>
      </w:r>
    </w:p>
    <w:p>
      <w:pPr>
        <w:pStyle w:val="Style39"/>
        <w:keepNext w:val="0"/>
        <w:keepLines w:val="0"/>
        <w:widowControl w:val="0"/>
        <w:shd w:val="clear" w:color="auto" w:fill="auto"/>
        <w:bidi w:val="0"/>
        <w:spacing w:line="206" w:lineRule="auto"/>
        <w:ind w:left="0" w:firstLine="36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 : 6mal mit 1 </w:t>
      </w:r>
      <w:r>
        <w:rPr>
          <w:i/>
          <w:iCs/>
          <w:color w:val="000000"/>
          <w:spacing w:val="0"/>
          <w:w w:val="100"/>
          <w:position w:val="0"/>
          <w:shd w:val="clear" w:color="auto" w:fill="auto"/>
          <w:lang w:val="de-DE" w:eastAsia="de-DE" w:bidi="de-DE"/>
        </w:rPr>
        <w:t xml:space="preserve">e hy k p </w:t>
      </w:r>
      <w:r>
        <w:rPr>
          <w:color w:val="000000"/>
          <w:spacing w:val="0"/>
          <w:w w:val="100"/>
          <w:position w:val="0"/>
          <w:sz w:val="20"/>
          <w:szCs w:val="20"/>
          <w:shd w:val="clear" w:color="auto" w:fill="auto"/>
          <w:lang w:val="de-DE" w:eastAsia="de-DE" w:bidi="de-DE"/>
        </w:rPr>
        <w:t xml:space="preserve">+ — 0 — </w:t>
      </w:r>
      <w:r>
        <w:rPr>
          <w:i/>
          <w:iCs/>
          <w:color w:val="000000"/>
          <w:spacing w:val="0"/>
          <w:w w:val="100"/>
          <w:position w:val="0"/>
          <w:shd w:val="clear" w:color="auto" w:fill="auto"/>
          <w:lang w:val="de-DE" w:eastAsia="de-DE" w:bidi="de-DE"/>
        </w:rPr>
        <w:t>s hy p m</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z w:val="18"/>
          <w:szCs w:val="18"/>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 +!;/&gt; =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Ti = 0 +</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Ts = 0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p>
      <w:pPr>
        <w:widowControl w:val="0"/>
        <w:spacing w:line="1" w:lineRule="exact"/>
        <w:sectPr>
          <w:footnotePr>
            <w:pos w:val="pageBottom"/>
            <w:numFmt w:val="upperRoman"/>
            <w:numRestart w:val="continuous"/>
            <w15:footnoteColumns w:val="1"/>
          </w:footnotePr>
          <w:type w:val="continuous"/>
          <w:pgSz w:w="12240" w:h="15840"/>
          <w:pgMar w:top="2186" w:left="2937" w:right="1992" w:bottom="2187" w:header="0" w:footer="3" w:gutter="0"/>
          <w:cols w:space="720"/>
          <w:noEndnote/>
          <w:rtlGutter w:val="0"/>
          <w:docGrid w:linePitch="360"/>
        </w:sectPr>
      </w:pPr>
    </w:p>
    <w:p>
      <w:pPr>
        <w:pStyle w:val="Style9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17</w:t>
      </w:r>
    </w:p>
    <w:p>
      <w:pPr>
        <w:pStyle w:val="Style9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Depressive, paranoide Schizophrenie</w:t>
      </w:r>
    </w:p>
    <w:p>
      <w:pPr>
        <w:pStyle w:val="Style93"/>
        <w:keepNext w:val="0"/>
        <w:keepLines w:val="0"/>
        <w:widowControl w:val="0"/>
        <w:shd w:val="clear" w:color="auto" w:fill="auto"/>
        <w:bidi w:val="0"/>
        <w:spacing w:line="240" w:lineRule="auto"/>
        <w:ind w:left="2419" w:firstLine="0"/>
        <w:jc w:val="left"/>
        <w:rPr>
          <w:sz w:val="15"/>
          <w:szCs w:val="15"/>
        </w:rPr>
      </w:pPr>
      <w:r>
        <w:rPr>
          <w:b/>
          <w:bCs/>
          <w:color w:val="000000"/>
          <w:spacing w:val="0"/>
          <w:w w:val="100"/>
          <w:position w:val="0"/>
          <w:sz w:val="15"/>
          <w:szCs w:val="15"/>
          <w:shd w:val="clear" w:color="auto" w:fill="auto"/>
          <w:lang w:val="de-DE" w:eastAsia="de-DE" w:bidi="de-DE"/>
        </w:rPr>
        <w:t>Alfer: 38 Beruf: HaUSfrOU</w:t>
      </w:r>
    </w:p>
    <w:p>
      <w:pPr>
        <w:pStyle w:val="Style93"/>
        <w:keepNext w:val="0"/>
        <w:keepLines w:val="0"/>
        <w:widowControl w:val="0"/>
        <w:shd w:val="clear" w:color="auto" w:fill="auto"/>
        <w:bidi w:val="0"/>
        <w:spacing w:line="240" w:lineRule="auto"/>
        <w:ind w:left="2419" w:firstLine="0"/>
        <w:jc w:val="left"/>
      </w:pPr>
      <w:r>
        <w:rPr>
          <w:color w:val="000000"/>
          <w:spacing w:val="0"/>
          <w:w w:val="100"/>
          <w:position w:val="0"/>
          <w:shd w:val="clear" w:color="auto" w:fill="auto"/>
          <w:lang w:val="de-DE" w:eastAsia="de-DE" w:bidi="de-DE"/>
        </w:rPr>
        <w:t>Szondi-Tesf</w:t>
      </w:r>
    </w:p>
    <w:p>
      <w:pPr>
        <w:pStyle w:val="Style93"/>
        <w:keepNext w:val="0"/>
        <w:keepLines w:val="0"/>
        <w:widowControl w:val="0"/>
        <w:shd w:val="clear" w:color="auto" w:fill="auto"/>
        <w:bidi w:val="0"/>
        <w:spacing w:line="240" w:lineRule="auto"/>
        <w:ind w:left="2419" w:firstLine="0"/>
        <w:jc w:val="left"/>
        <w:rPr>
          <w:sz w:val="14"/>
          <w:szCs w:val="14"/>
        </w:rPr>
      </w:pPr>
      <w:r>
        <w:rPr>
          <w:b/>
          <w:bCs/>
          <w:color w:val="000000"/>
          <w:spacing w:val="0"/>
          <w:w w:val="100"/>
          <w:position w:val="0"/>
          <w:sz w:val="14"/>
          <w:szCs w:val="14"/>
          <w:shd w:val="clear" w:color="auto" w:fill="auto"/>
          <w:lang w:val="de-DE" w:eastAsia="de-DE" w:bidi="de-DE"/>
        </w:rPr>
        <w:t>Blaff mit zehn Triebprofilen</w:t>
      </w:r>
    </w:p>
    <w:p>
      <w:pPr>
        <w:widowControl w:val="0"/>
        <w:rPr>
          <w:sz w:val="2"/>
          <w:szCs w:val="2"/>
        </w:rPr>
      </w:pPr>
      <w:r>
        <w:drawing>
          <wp:inline>
            <wp:extent cx="4382770" cy="3340735"/>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9"/>
                    <a:stretch/>
                  </pic:blipFill>
                  <pic:spPr>
                    <a:xfrm>
                      <a:ext cx="4382770" cy="3340735"/>
                    </a:xfrm>
                    <a:prstGeom prst="rect"/>
                  </pic:spPr>
                </pic:pic>
              </a:graphicData>
            </a:graphic>
          </wp:inline>
        </w:drawing>
      </w:r>
    </w:p>
    <w:tbl>
      <w:tblPr>
        <w:tblOverlap w:val="never"/>
        <w:jc w:val="left"/>
        <w:tblLayout w:type="fixed"/>
      </w:tblPr>
      <w:tblGrid>
        <w:gridCol w:w="413"/>
        <w:gridCol w:w="422"/>
        <w:gridCol w:w="283"/>
        <w:gridCol w:w="288"/>
        <w:gridCol w:w="298"/>
        <w:gridCol w:w="278"/>
        <w:gridCol w:w="283"/>
        <w:gridCol w:w="283"/>
        <w:gridCol w:w="571"/>
        <w:gridCol w:w="293"/>
        <w:gridCol w:w="662"/>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&lt;</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f</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2 2</w:t>
            </w: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smallCaps/>
                <w:color w:val="000000"/>
                <w:spacing w:val="0"/>
                <w:w w:val="100"/>
                <w:position w:val="0"/>
                <w:shd w:val="clear" w:color="auto" w:fill="auto"/>
                <w:lang w:val="de-DE" w:eastAsia="de-DE" w:bidi="de-DE"/>
              </w:rPr>
              <w:t>+!j±</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2</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 ?</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Oll</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.0.11.</w:t>
            </w:r>
          </w:p>
        </w:tc>
      </w:tr>
      <w:tr>
        <w:trPr>
          <w:trHeight w:val="31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01</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vMerge w:val="restart"/>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0 1</w:t>
            </w:r>
          </w:p>
        </w:tc>
      </w:tr>
      <w:tr>
        <w:trPr>
          <w:trHeight w:val="302"/>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tcBorders>
              <w:right w:val="single" w:sz="4"/>
            </w:tcBorders>
            <w:shd w:val="clear" w:color="auto" w:fill="FFFFFF"/>
            <w:vAlign w:val="bottom"/>
          </w:tcPr>
          <w:p>
            <w:pP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0 1</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11</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05</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rFonts w:ascii="Arial" w:eastAsia="Arial" w:hAnsi="Arial" w:cs="Arial"/>
                <w:b/>
                <w:bCs/>
                <w:color w:val="000000"/>
                <w:spacing w:val="0"/>
                <w:w w:val="100"/>
                <w:position w:val="0"/>
                <w:sz w:val="38"/>
                <w:szCs w:val="38"/>
                <w:shd w:val="clear" w:color="auto" w:fill="auto"/>
                <w:lang w:val="de-DE" w:eastAsia="de-DE" w:bidi="de-DE"/>
              </w:rPr>
              <w:t>B</w:t>
            </w:r>
          </w:p>
        </w:tc>
        <w:tc>
          <w:tcPr>
            <w:tcBorders>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6H</w:t>
            </w:r>
          </w:p>
        </w:tc>
      </w:tr>
      <w:tr>
        <w:trPr>
          <w:trHeight w:val="27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8</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ß</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M</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Mm</w:t>
            </w:r>
          </w:p>
        </w:tc>
      </w:tr>
      <w:tr>
        <w:trPr>
          <w:trHeight w:val="40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grosse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Ä</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 = 5</w:t>
            </w:r>
          </w:p>
        </w:tc>
        <w:tc>
          <w:tcPr>
            <w:gridSpan w:val="2"/>
            <w:tcBorders>
              <w:top w:val="single" w:sz="4"/>
              <w:left w:val="single" w:sz="4"/>
              <w:right w:val="single" w:sz="4"/>
            </w:tcBorders>
            <w:shd w:val="clear" w:color="auto" w:fill="FFFFFF"/>
            <w:vAlign w:val="top"/>
          </w:tcPr>
          <w:p>
            <w:pPr>
              <w:widowControl w:val="0"/>
              <w:rPr>
                <w:sz w:val="10"/>
                <w:szCs w:val="10"/>
              </w:rPr>
            </w:pPr>
          </w:p>
        </w:tc>
      </w:tr>
    </w:tbl>
    <w:p>
      <w:pPr>
        <w:pStyle w:val="Style115"/>
        <w:keepNext/>
        <w:keepLines/>
        <w:widowControl w:val="0"/>
        <w:shd w:val="clear" w:color="auto" w:fill="auto"/>
        <w:bidi w:val="0"/>
        <w:spacing w:line="240" w:lineRule="auto"/>
        <w:ind w:left="0" w:firstLine="0"/>
        <w:jc w:val="left"/>
      </w:pPr>
      <w:bookmarkStart w:id="30" w:name="bookmark30"/>
      <w:bookmarkStart w:id="31" w:name="bookmark31"/>
      <w:r>
        <w:rPr>
          <w:color w:val="000000"/>
          <w:spacing w:val="0"/>
          <w:w w:val="100"/>
          <w:position w:val="0"/>
          <w:shd w:val="clear" w:color="auto" w:fill="auto"/>
          <w:lang w:val="de-DE" w:eastAsia="de-DE" w:bidi="de-DE"/>
        </w:rPr>
        <w:t>— = -^-=2 0</w:t>
      </w:r>
      <w:bookmarkEnd w:id="30"/>
      <w:bookmarkEnd w:id="31"/>
    </w:p>
    <w:p>
      <w:pPr>
        <w:pStyle w:val="Style115"/>
        <w:keepNext/>
        <w:keepLines/>
        <w:widowControl w:val="0"/>
        <w:shd w:val="clear" w:color="auto" w:fill="auto"/>
        <w:bidi w:val="0"/>
        <w:spacing w:line="180" w:lineRule="auto"/>
        <w:ind w:left="0" w:firstLine="0"/>
        <w:jc w:val="left"/>
      </w:pPr>
      <w:bookmarkStart w:id="32" w:name="bookmark32"/>
      <w:bookmarkStart w:id="33" w:name="bookmark33"/>
      <w:r>
        <w:rPr>
          <w:color w:val="000000"/>
          <w:spacing w:val="0"/>
          <w:w w:val="100"/>
          <w:position w:val="0"/>
          <w:shd w:val="clear" w:color="auto" w:fill="auto"/>
          <w:lang w:val="de-DE" w:eastAsia="de-DE" w:bidi="de-DE"/>
        </w:rPr>
        <w:t>2± 6</w:t>
      </w:r>
      <w:bookmarkEnd w:id="32"/>
      <w:bookmarkEnd w:id="33"/>
    </w:p>
    <w:p>
      <w:pPr>
        <w:pStyle w:val="Style53"/>
        <w:keepNext w:val="0"/>
        <w:keepLines w:val="0"/>
        <w:widowControl w:val="0"/>
        <w:shd w:val="clear" w:color="auto" w:fill="auto"/>
        <w:bidi w:val="0"/>
        <w:spacing w:line="341"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I. Tendenzspan</w:t>
        <w:softHyphen/>
        <w:t>nungsquotient</w:t>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085"/>
        <w:gridCol w:w="110"/>
        <w:gridCol w:w="1546"/>
      </w:tblGrid>
      <w:tr>
        <w:trPr>
          <w:trHeight w:val="432"/>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de-DE" w:eastAsia="de-DE" w:bidi="de-DE"/>
              </w:rPr>
              <w:t xml:space="preserve">Symptomatische </w:t>
            </w:r>
            <w:r>
              <w:rPr>
                <w:i/>
                <w:iCs/>
                <w:color w:val="000000"/>
                <w:spacing w:val="0"/>
                <w:w w:val="100"/>
                <w:position w:val="0"/>
                <w:shd w:val="clear" w:color="auto" w:fill="auto"/>
                <w:lang w:val="de-DE" w:eastAsia="de-DE" w:bidi="de-DE"/>
              </w:rPr>
              <w:t>r</w:t>
            </w:r>
            <w:r>
              <w:rPr>
                <w:i/>
                <w:iCs/>
                <w:color w:val="000000"/>
                <w:spacing w:val="0"/>
                <w:w w:val="100"/>
                <w:position w:val="0"/>
                <w:shd w:val="clear" w:color="auto" w:fill="auto"/>
                <w:vertAlign w:val="superscript"/>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18"/>
                <w:szCs w:val="18"/>
                <w:shd w:val="clear" w:color="auto" w:fill="auto"/>
                <w:vertAlign w:val="superscript"/>
                <w:lang w:val="de-DE" w:eastAsia="de-DE" w:bidi="de-DE"/>
              </w:rPr>
              <w:t>k</w:t>
            </w:r>
            <w:r>
              <w:rPr>
                <w:rFonts w:ascii="Arial" w:eastAsia="Arial" w:hAnsi="Arial" w:cs="Arial"/>
                <w:color w:val="000000"/>
                <w:spacing w:val="0"/>
                <w:w w:val="100"/>
                <w:position w:val="0"/>
                <w:sz w:val="18"/>
                <w:szCs w:val="18"/>
                <w:shd w:val="clear" w:color="auto" w:fill="auto"/>
                <w:lang w:val="de-DE" w:eastAsia="de-DE" w:bidi="de-DE"/>
              </w:rPr>
              <w:t>e i</w:t>
            </w:r>
            <w:r>
              <w:rPr>
                <w:rFonts w:ascii="Arial" w:eastAsia="Arial" w:hAnsi="Arial" w:cs="Arial"/>
                <w:color w:val="000000"/>
                <w:spacing w:val="0"/>
                <w:w w:val="100"/>
                <w:position w:val="0"/>
                <w:sz w:val="18"/>
                <w:szCs w:val="18"/>
                <w:shd w:val="clear" w:color="auto" w:fill="auto"/>
                <w:vertAlign w:val="superscript"/>
                <w:lang w:val="de-DE" w:eastAsia="de-DE" w:bidi="de-DE"/>
              </w:rPr>
              <w:t>m</w:t>
            </w:r>
            <w:r>
              <w:rPr>
                <w:rFonts w:ascii="Arial" w:eastAsia="Arial" w:hAnsi="Arial" w:cs="Arial"/>
                <w:color w:val="000000"/>
                <w:spacing w:val="0"/>
                <w:w w:val="100"/>
                <w:position w:val="0"/>
                <w:sz w:val="18"/>
                <w:szCs w:val="18"/>
                <w:shd w:val="clear" w:color="auto" w:fill="auto"/>
                <w:lang w:val="de-DE" w:eastAsia="de-DE" w:bidi="de-DE"/>
              </w:rPr>
              <w:t>5 i</w:t>
            </w:r>
            <w:r>
              <w:rPr>
                <w:rFonts w:ascii="Arial" w:eastAsia="Arial" w:hAnsi="Arial" w:cs="Arial"/>
                <w:color w:val="000000"/>
                <w:spacing w:val="0"/>
                <w:w w:val="100"/>
                <w:position w:val="0"/>
                <w:sz w:val="18"/>
                <w:szCs w:val="18"/>
                <w:shd w:val="clear" w:color="auto" w:fill="auto"/>
                <w:vertAlign w:val="superscript"/>
                <w:lang w:val="de-DE" w:eastAsia="de-DE" w:bidi="de-DE"/>
              </w:rPr>
              <w:t>h</w:t>
            </w:r>
            <w:r>
              <w:rPr>
                <w:rFonts w:ascii="Arial" w:eastAsia="Arial" w:hAnsi="Arial" w:cs="Arial"/>
                <w:color w:val="000000"/>
                <w:spacing w:val="0"/>
                <w:w w:val="100"/>
                <w:position w:val="0"/>
                <w:sz w:val="18"/>
                <w:szCs w:val="18"/>
                <w:shd w:val="clear" w:color="auto" w:fill="auto"/>
                <w:lang w:val="de-DE" w:eastAsia="de-DE" w:bidi="de-DE"/>
              </w:rPr>
              <w:t xml:space="preserve">y$ </w:t>
            </w:r>
            <w:r>
              <w:rPr>
                <w:i/>
                <w:iCs/>
                <w:color w:val="000000"/>
                <w:spacing w:val="0"/>
                <w:w w:val="100"/>
                <w:position w:val="0"/>
                <w:shd w:val="clear" w:color="auto" w:fill="auto"/>
                <w:lang w:val="de-DE" w:eastAsia="de-DE" w:bidi="de-DE"/>
              </w:rPr>
              <w:t>i</w:t>
            </w:r>
          </w:p>
        </w:tc>
      </w:tr>
      <w:tr>
        <w:trPr>
          <w:trHeight w:val="576"/>
        </w:trPr>
        <w:tc>
          <w:tcPr>
            <w:tcBorders>
              <w:top w:val="single" w:sz="4"/>
            </w:tcBorders>
            <w:shd w:val="clear" w:color="auto" w:fill="FFFFFF"/>
            <w:vAlign w:val="center"/>
          </w:tcPr>
          <w:p>
            <w:pPr>
              <w:pStyle w:val="Style13"/>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 xml:space="preserve">"Po </w:t>
            </w:r>
            <w:r>
              <w:rPr>
                <w:b/>
                <w:bCs/>
                <w:i/>
                <w:iCs/>
                <w:color w:val="000000"/>
                <w:spacing w:val="0"/>
                <w:w w:val="100"/>
                <w:position w:val="0"/>
                <w:sz w:val="18"/>
                <w:szCs w:val="18"/>
                <w:shd w:val="clear" w:color="auto" w:fill="auto"/>
                <w:lang w:val="de-DE" w:eastAsia="de-DE" w:bidi="de-DE"/>
              </w:rPr>
              <w:t>i</w:t>
            </w:r>
            <w:r>
              <w:rPr>
                <w:rFonts w:ascii="Arial" w:eastAsia="Arial" w:hAnsi="Arial" w:cs="Arial"/>
                <w:b/>
                <w:bCs/>
                <w:color w:val="000000"/>
                <w:spacing w:val="0"/>
                <w:w w:val="60"/>
                <w:position w:val="0"/>
                <w:sz w:val="18"/>
                <w:szCs w:val="18"/>
                <w:shd w:val="clear" w:color="auto" w:fill="auto"/>
                <w:lang w:val="de-DE" w:eastAsia="de-DE" w:bidi="de-DE"/>
              </w:rPr>
              <w:t xml:space="preserve"> </w:t>
            </w:r>
            <w:r>
              <w:rPr>
                <w:rFonts w:ascii="Arial" w:eastAsia="Arial" w:hAnsi="Arial" w:cs="Arial"/>
                <w:b/>
                <w:bCs/>
                <w:color w:val="000000"/>
                <w:spacing w:val="0"/>
                <w:w w:val="60"/>
                <w:position w:val="0"/>
                <w:sz w:val="18"/>
                <w:szCs w:val="18"/>
                <w:shd w:val="clear" w:color="auto" w:fill="auto"/>
                <w:vertAlign w:val="superscript"/>
                <w:lang w:val="de-DE" w:eastAsia="de-DE" w:bidi="de-DE"/>
              </w:rPr>
              <w:t>d</w:t>
            </w:r>
            <w:r>
              <w:rPr>
                <w:rFonts w:ascii="Arial" w:eastAsia="Arial" w:hAnsi="Arial" w:cs="Arial"/>
                <w:b/>
                <w:bCs/>
                <w:color w:val="000000"/>
                <w:spacing w:val="0"/>
                <w:w w:val="60"/>
                <w:position w:val="0"/>
                <w:sz w:val="18"/>
                <w:szCs w:val="18"/>
                <w:shd w:val="clear" w:color="auto" w:fill="auto"/>
                <w:lang w:val="de-DE" w:eastAsia="de-DE" w:bidi="de-DE"/>
              </w:rPr>
              <w:t xml:space="preserve">o '$0 ’ </w:t>
            </w:r>
            <w:r>
              <w:rPr>
                <w:rFonts w:ascii="Arial" w:eastAsia="Arial" w:hAnsi="Arial" w:cs="Arial"/>
                <w:b/>
                <w:bCs/>
                <w:color w:val="000000"/>
                <w:spacing w:val="0"/>
                <w:w w:val="60"/>
                <w:position w:val="0"/>
                <w:sz w:val="18"/>
                <w:szCs w:val="18"/>
                <w:shd w:val="clear" w:color="auto" w:fill="auto"/>
                <w:vertAlign w:val="superscript"/>
                <w:lang w:val="de-DE" w:eastAsia="de-DE" w:bidi="de-DE"/>
              </w:rPr>
              <w:t>e</w:t>
            </w:r>
            <w:r>
              <w:rPr>
                <w:rFonts w:ascii="Arial" w:eastAsia="Arial" w:hAnsi="Arial" w:cs="Arial"/>
                <w:b/>
                <w:bCs/>
                <w:color w:val="000000"/>
                <w:spacing w:val="0"/>
                <w:w w:val="60"/>
                <w:position w:val="0"/>
                <w:sz w:val="18"/>
                <w:szCs w:val="18"/>
                <w:shd w:val="clear" w:color="auto" w:fill="auto"/>
                <w:lang w:val="de-DE" w:eastAsia="de-DE" w:bidi="de-DE"/>
              </w:rPr>
              <w:t>*</w:t>
            </w:r>
          </w:p>
        </w:tc>
      </w:tr>
    </w:tbl>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u w:val="single"/>
          <w:shd w:val="clear" w:color="auto" w:fill="auto"/>
          <w:lang w:val="de-DE" w:eastAsia="de-DE" w:bidi="de-DE"/>
        </w:rPr>
        <w:t>3. Latenzproportio</w:t>
      </w:r>
      <w:r>
        <w:rPr>
          <w:rFonts w:ascii="Arial" w:eastAsia="Arial" w:hAnsi="Arial" w:cs="Arial"/>
          <w:b/>
          <w:bCs/>
          <w:color w:val="000000"/>
          <w:spacing w:val="0"/>
          <w:w w:val="100"/>
          <w:position w:val="0"/>
          <w:sz w:val="13"/>
          <w:szCs w:val="13"/>
          <w:shd w:val="clear" w:color="auto" w:fill="auto"/>
          <w:lang w:val="de-DE" w:eastAsia="de-DE" w:bidi="de-DE"/>
        </w:rPr>
        <w:t>nen:</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Sc</w:t>
      </w:r>
      <w:r>
        <w:rPr>
          <w:rFonts w:ascii="Arial" w:eastAsia="Arial" w:hAnsi="Arial" w:cs="Arial"/>
          <w:color w:val="000000"/>
          <w:spacing w:val="0"/>
          <w:w w:val="100"/>
          <w:position w:val="0"/>
          <w:sz w:val="18"/>
          <w:szCs w:val="18"/>
          <w:u w:val="single"/>
          <w:shd w:val="clear" w:color="auto" w:fill="auto"/>
          <w:lang w:val="de-DE" w:eastAsia="de-DE" w:bidi="de-DE"/>
        </w:rPr>
        <w:t>hp~</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Cd*</w:t>
      </w:r>
      <w:r>
        <w:rPr>
          <w:rFonts w:ascii="Arial" w:eastAsia="Arial" w:hAnsi="Arial" w:cs="Arial"/>
          <w:color w:val="000000"/>
          <w:spacing w:val="0"/>
          <w:w w:val="100"/>
          <w:position w:val="0"/>
          <w:sz w:val="18"/>
          <w:szCs w:val="18"/>
          <w:shd w:val="clear" w:color="auto" w:fill="auto"/>
          <w:lang w:val="de-DE" w:eastAsia="de-DE" w:bidi="de-DE"/>
        </w:rPr>
        <w:t xml:space="preserve"> . </w:t>
      </w:r>
      <w:r>
        <w:rPr>
          <w:rFonts w:ascii="Arial" w:eastAsia="Arial" w:hAnsi="Arial" w:cs="Arial"/>
          <w:color w:val="000000"/>
          <w:spacing w:val="0"/>
          <w:w w:val="100"/>
          <w:position w:val="0"/>
          <w:sz w:val="18"/>
          <w:szCs w:val="18"/>
          <w:u w:val="single"/>
          <w:shd w:val="clear" w:color="auto" w:fill="auto"/>
          <w:lang w:val="de-DE" w:eastAsia="de-DE" w:bidi="de-DE"/>
        </w:rPr>
        <w:t>Pe* Ss~</w:t>
      </w:r>
    </w:p>
    <w:p>
      <w:pPr>
        <w:pStyle w:val="Style13"/>
        <w:keepNext w:val="0"/>
        <w:keepLines w:val="0"/>
        <w:widowControl w:val="0"/>
        <w:shd w:val="clear" w:color="auto" w:fill="auto"/>
        <w:tabs>
          <w:tab w:pos="1585" w:val="left"/>
          <w:tab w:pos="2036" w:val="left"/>
        </w:tabs>
        <w:bidi w:val="0"/>
        <w:spacing w:line="240" w:lineRule="auto"/>
        <w:ind w:left="0" w:firstLine="360"/>
        <w:jc w:val="left"/>
        <w:rPr>
          <w:sz w:val="18"/>
          <w:szCs w:val="18"/>
        </w:rPr>
      </w:pPr>
      <w:r>
        <w:rPr>
          <w:rFonts w:ascii="Arial" w:eastAsia="Arial" w:hAnsi="Arial" w:cs="Arial"/>
          <w:color w:val="000000"/>
          <w:spacing w:val="0"/>
          <w:w w:val="100"/>
          <w:position w:val="0"/>
          <w:sz w:val="18"/>
          <w:szCs w:val="18"/>
          <w:u w:val="single"/>
          <w:shd w:val="clear" w:color="auto" w:fill="auto"/>
          <w:lang w:val="de-DE" w:eastAsia="de-DE" w:bidi="de-DE"/>
        </w:rPr>
        <w:t>6 • 5</w:t>
      </w:r>
      <w:r>
        <w:rPr>
          <w:rFonts w:ascii="Arial" w:eastAsia="Arial" w:hAnsi="Arial" w:cs="Arial"/>
          <w:color w:val="000000"/>
          <w:spacing w:val="0"/>
          <w:w w:val="100"/>
          <w:position w:val="0"/>
          <w:sz w:val="18"/>
          <w:szCs w:val="18"/>
          <w:shd w:val="clear" w:color="auto" w:fill="auto"/>
          <w:lang w:val="de-DE" w:eastAsia="de-DE" w:bidi="de-DE"/>
        </w:rPr>
        <w:tab/>
        <w:t>3</w:t>
        <w:tab/>
        <w:t>■ 2</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Schp~ Cd</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biaequal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Fall //. Depressives Paranoid, jijäbrige Hausfrau</w:t>
      </w:r>
    </w:p>
    <w:p>
      <w:pPr>
        <w:widowControl w:val="0"/>
        <w:spacing w:line="1" w:lineRule="exact"/>
        <w:sectPr>
          <w:headerReference w:type="default" r:id="rId81"/>
          <w:footerReference w:type="default" r:id="rId82"/>
          <w:headerReference w:type="even" r:id="rId83"/>
          <w:footerReference w:type="even" r:id="rId84"/>
          <w:footnotePr>
            <w:pos w:val="pageBottom"/>
            <w:numFmt w:val="upperRoman"/>
            <w:numRestart w:val="continuous"/>
            <w15:footnoteColumns w:val="1"/>
          </w:footnotePr>
          <w:pgSz w:w="12240" w:h="15840"/>
          <w:pgMar w:top="2141" w:left="2166" w:right="2857" w:bottom="1912" w:header="1713" w:footer="1484" w:gutter="0"/>
          <w:pgNumType w:start="31"/>
          <w:cols w:space="720"/>
          <w:noEndnote/>
          <w:rtlGutter w:val="0"/>
          <w:docGrid w:linePitch="360"/>
        </w:sectPr>
      </w:pPr>
    </w:p>
    <w:p>
      <w:pPr>
        <w:pStyle w:val="Style39"/>
        <w:keepNext w:val="0"/>
        <w:keepLines w:val="0"/>
        <w:widowControl w:val="0"/>
        <w:numPr>
          <w:ilvl w:val="0"/>
          <w:numId w:val="97"/>
        </w:numPr>
        <w:shd w:val="clear" w:color="auto" w:fill="auto"/>
        <w:tabs>
          <w:tab w:pos="680" w:val="left"/>
        </w:tabs>
        <w:bidi w:val="0"/>
        <w:spacing w:line="197" w:lineRule="auto"/>
        <w:ind w:left="0" w:firstLine="360"/>
        <w:jc w:val="left"/>
      </w:pPr>
      <w:r>
        <w:rPr>
          <w:i/>
          <w:iCs/>
          <w:color w:val="000000"/>
          <w:spacing w:val="0"/>
          <w:w w:val="100"/>
          <w:position w:val="0"/>
          <w:shd w:val="clear" w:color="auto" w:fill="auto"/>
          <w:lang w:val="de-DE" w:eastAsia="de-DE" w:bidi="de-DE"/>
        </w:rPr>
        <w:t>Afffektstörnngen:</w:t>
      </w:r>
    </w:p>
    <w:p>
      <w:pPr>
        <w:pStyle w:val="Style71"/>
        <w:keepNext w:val="0"/>
        <w:keepLines w:val="0"/>
        <w:widowControl w:val="0"/>
        <w:numPr>
          <w:ilvl w:val="0"/>
          <w:numId w:val="119"/>
        </w:numPr>
        <w:shd w:val="clear" w:color="auto" w:fill="auto"/>
        <w:tabs>
          <w:tab w:pos="856" w:val="left"/>
          <w:tab w:pos="6504" w:val="right"/>
          <w:tab w:pos="6640" w:val="left"/>
          <w:tab w:pos="6844" w:val="center"/>
          <w:tab w:pos="7058" w:val="left"/>
        </w:tabs>
        <w:bidi w:val="0"/>
        <w:spacing w:line="197"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Affektpolarität: Profil i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r>
      <w:r>
        <w:rPr>
          <w:color w:val="000000"/>
          <w:spacing w:val="0"/>
          <w:w w:val="100"/>
          <w:position w:val="0"/>
          <w:shd w:val="clear" w:color="auto" w:fill="auto"/>
          <w:lang w:val="de-DE" w:eastAsia="de-DE" w:bidi="de-DE"/>
        </w:rPr>
        <w:t>=</w:t>
        <w:tab/>
        <w:t>±</w:t>
        <w:tab/>
        <w:t>0</w:t>
      </w:r>
    </w:p>
    <w:p>
      <w:pPr>
        <w:pStyle w:val="Style71"/>
        <w:keepNext w:val="0"/>
        <w:keepLines w:val="0"/>
        <w:widowControl w:val="0"/>
        <w:numPr>
          <w:ilvl w:val="0"/>
          <w:numId w:val="119"/>
        </w:numPr>
        <w:shd w:val="clear" w:color="auto" w:fill="auto"/>
        <w:tabs>
          <w:tab w:pos="866" w:val="left"/>
          <w:tab w:pos="6504" w:val="right"/>
          <w:tab w:pos="6650" w:val="left"/>
          <w:tab w:pos="6844" w:val="center"/>
          <w:tab w:pos="7062" w:val="left"/>
        </w:tabs>
        <w:bidi w:val="0"/>
        <w:spacing w:line="197" w:lineRule="auto"/>
        <w:ind w:left="0" w:firstLine="360"/>
        <w:jc w:val="left"/>
      </w:pPr>
      <w:r>
        <w:rPr>
          <w:color w:val="000000"/>
          <w:spacing w:val="0"/>
          <w:w w:val="100"/>
          <w:position w:val="0"/>
          <w:shd w:val="clear" w:color="auto" w:fill="auto"/>
          <w:lang w:val="de-DE" w:eastAsia="de-DE" w:bidi="de-DE"/>
        </w:rPr>
        <w:t>Phobie: Profile 2, 6, 7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r>
      <w:r>
        <w:rPr>
          <w:color w:val="000000"/>
          <w:spacing w:val="0"/>
          <w:w w:val="100"/>
          <w:position w:val="0"/>
          <w:shd w:val="clear" w:color="auto" w:fill="auto"/>
          <w:lang w:val="de-DE" w:eastAsia="de-DE" w:bidi="de-DE"/>
        </w:rPr>
        <w:t>=</w:t>
        <w:tab/>
        <w:t>+</w:t>
        <w:tab/>
      </w:r>
      <w:r>
        <w:rPr>
          <w:color w:val="000000"/>
          <w:spacing w:val="0"/>
          <w:w w:val="100"/>
          <w:position w:val="0"/>
          <w:shd w:val="clear" w:color="auto" w:fill="auto"/>
          <w:vertAlign w:val="superscript"/>
          <w:lang w:val="de-DE" w:eastAsia="de-DE" w:bidi="de-DE"/>
        </w:rPr>
        <w:t>0</w:t>
      </w:r>
    </w:p>
    <w:p>
      <w:pPr>
        <w:pStyle w:val="Style71"/>
        <w:keepNext w:val="0"/>
        <w:keepLines w:val="0"/>
        <w:widowControl w:val="0"/>
        <w:numPr>
          <w:ilvl w:val="0"/>
          <w:numId w:val="119"/>
        </w:numPr>
        <w:shd w:val="clear" w:color="auto" w:fill="auto"/>
        <w:tabs>
          <w:tab w:pos="866" w:val="left"/>
          <w:tab w:pos="2970" w:val="center"/>
          <w:tab w:pos="3121" w:val="center"/>
          <w:tab w:pos="3314" w:val="center"/>
          <w:tab w:pos="3522" w:val="center"/>
          <w:tab w:pos="3716" w:val="center"/>
          <w:tab w:pos="3942" w:val="center"/>
          <w:tab w:pos="6504" w:val="right"/>
          <w:tab w:pos="6645" w:val="left"/>
          <w:tab w:pos="6844" w:val="center"/>
          <w:tab w:leader="hyphen" w:pos="7158" w:val="left"/>
        </w:tabs>
        <w:bidi w:val="0"/>
        <w:spacing w:line="197" w:lineRule="auto"/>
        <w:ind w:left="0" w:firstLine="360"/>
        <w:jc w:val="left"/>
      </w:pPr>
      <w:r>
        <w:rPr>
          <w:color w:val="000000"/>
          <w:spacing w:val="0"/>
          <w:w w:val="100"/>
          <w:position w:val="0"/>
          <w:shd w:val="clear" w:color="auto" w:fill="auto"/>
          <w:lang w:val="de-DE" w:eastAsia="de-DE" w:bidi="de-DE"/>
        </w:rPr>
        <w:t>Gewissensangst: Profile 3,</w:t>
        <w:tab/>
        <w:t>4,</w:t>
        <w:tab/>
        <w:t>5,</w:t>
        <w:tab/>
        <w:t>8,</w:t>
        <w:tab/>
        <w:t>9,</w:t>
        <w:tab/>
        <w:t>10</w:t>
        <w:tab/>
        <w:t>=</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t>=</w:t>
        <w:tab/>
      </w:r>
      <w:r>
        <w:rPr>
          <w:color w:val="000000"/>
          <w:spacing w:val="0"/>
          <w:w w:val="100"/>
          <w:position w:val="0"/>
          <w:shd w:val="clear" w:color="auto" w:fill="auto"/>
          <w:lang w:val="de-DE" w:eastAsia="de-DE" w:bidi="de-DE"/>
        </w:rPr>
        <w:t>+</w:t>
        <w:tab/>
      </w:r>
    </w:p>
    <w:p>
      <w:pPr>
        <w:pStyle w:val="Style71"/>
        <w:keepNext w:val="0"/>
        <w:keepLines w:val="0"/>
        <w:widowControl w:val="0"/>
        <w:numPr>
          <w:ilvl w:val="0"/>
          <w:numId w:val="119"/>
        </w:numPr>
        <w:shd w:val="clear" w:color="auto" w:fill="auto"/>
        <w:tabs>
          <w:tab w:pos="875" w:val="left"/>
          <w:tab w:pos="3059" w:val="center"/>
          <w:tab w:pos="3626" w:val="center"/>
          <w:tab w:pos="4052" w:val="right"/>
          <w:tab w:pos="6504" w:val="right"/>
          <w:tab w:pos="6659" w:val="left"/>
          <w:tab w:pos="6844" w:val="center"/>
        </w:tabs>
        <w:bidi w:val="0"/>
        <w:spacing w:line="197" w:lineRule="auto"/>
        <w:ind w:left="0" w:firstLine="360"/>
        <w:jc w:val="left"/>
      </w:pPr>
      <w:r>
        <w:rPr>
          <w:color w:val="000000"/>
          <w:spacing w:val="0"/>
          <w:w w:val="100"/>
          <w:position w:val="0"/>
          <w:shd w:val="clear" w:color="auto" w:fill="auto"/>
          <w:lang w:val="de-DE" w:eastAsia="de-DE" w:bidi="de-DE"/>
        </w:rPr>
        <w:t>Drang, etwas zu verbergen:</w:t>
        <w:tab/>
        <w:t>Profile</w:t>
        <w:tab/>
      </w:r>
      <w:r>
        <w:rPr>
          <w:color w:val="000000"/>
          <w:spacing w:val="0"/>
          <w:w w:val="100"/>
          <w:position w:val="0"/>
          <w:sz w:val="17"/>
          <w:szCs w:val="17"/>
          <w:shd w:val="clear" w:color="auto" w:fill="auto"/>
          <w:lang w:val="de-DE" w:eastAsia="de-DE" w:bidi="de-DE"/>
        </w:rPr>
        <w:t>34,</w:t>
        <w:tab/>
      </w:r>
      <w:r>
        <w:rPr>
          <w:color w:val="000000"/>
          <w:spacing w:val="0"/>
          <w:w w:val="100"/>
          <w:position w:val="0"/>
          <w:shd w:val="clear" w:color="auto" w:fill="auto"/>
          <w:lang w:val="de-DE" w:eastAsia="de-DE" w:bidi="de-DE"/>
        </w:rPr>
        <w:t>5, 8, 9, 10 =</w:t>
        <w:tab/>
        <w:t>by</w:t>
        <w:tab/>
        <w:t>=</w:t>
        <w:tab/>
        <w:t>—</w:t>
      </w:r>
    </w:p>
    <w:p>
      <w:pPr>
        <w:pStyle w:val="Style71"/>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Auf Grund der Syndromanalysc können wir dic Diagnose auf das Parartoi’d stellen.</w:t>
      </w:r>
    </w:p>
    <w:p>
      <w:pPr>
        <w:pStyle w:val="Style71"/>
        <w:keepNext w:val="0"/>
        <w:keepLines w:val="0"/>
        <w:widowControl w:val="0"/>
        <w:shd w:val="clear" w:color="auto" w:fill="auto"/>
        <w:tabs>
          <w:tab w:pos="5036" w:val="left"/>
          <w:tab w:pos="5593" w:val="left"/>
          <w:tab w:pos="6562" w:val="left"/>
        </w:tabs>
        <w:bidi w:val="0"/>
        <w:spacing w:line="221" w:lineRule="auto"/>
        <w:ind w:left="0" w:firstLine="360"/>
        <w:jc w:val="left"/>
        <w:rPr>
          <w:sz w:val="20"/>
          <w:szCs w:val="20"/>
        </w:rPr>
      </w:pPr>
      <w:r>
        <w:rPr>
          <w:color w:val="000000"/>
          <w:spacing w:val="0"/>
          <w:w w:val="100"/>
          <w:position w:val="0"/>
          <w:sz w:val="20"/>
          <w:szCs w:val="20"/>
          <w:shd w:val="clear" w:color="auto" w:fill="auto"/>
          <w:lang w:val="de-DE" w:eastAsia="de-DE" w:bidi="de-DE"/>
        </w:rPr>
        <w:t>Probandin zeitigt aber im Kontaktgcbict die zweitgrößte Tricbgcfahr in Form</w:t>
      </w:r>
    </w:p>
    <w:p>
      <w:pPr>
        <w:pStyle w:val="Style71"/>
        <w:keepNext w:val="0"/>
        <w:keepLines w:val="0"/>
        <w:widowControl w:val="0"/>
        <w:shd w:val="clear" w:color="auto" w:fill="auto"/>
        <w:tabs>
          <w:tab w:pos="5096" w:val="left"/>
          <w:tab w:pos="5653" w:val="left"/>
          <w:tab w:pos="6572" w:val="left"/>
        </w:tabs>
        <w:bidi w:val="0"/>
        <w:spacing w:line="221" w:lineRule="auto"/>
        <w:ind w:left="0" w:firstLine="360"/>
        <w:jc w:val="left"/>
      </w:pPr>
      <w:r>
        <w:rPr>
          <w:color w:val="000000"/>
          <w:spacing w:val="0"/>
          <w:w w:val="100"/>
          <w:position w:val="0"/>
          <w:shd w:val="clear" w:color="auto" w:fill="auto"/>
          <w:lang w:val="de-DE" w:eastAsia="de-DE" w:bidi="de-DE"/>
        </w:rPr>
        <w:t>Cd+</w:t>
        <w:tab/>
        <w:t>.</w:t>
        <w:tab/>
        <w:t>.</w:t>
        <w:tab/>
        <w:t>.</w:t>
      </w:r>
      <w:r>
        <w:fldChar w:fldCharType="end"/>
      </w:r>
    </w:p>
    <w:p>
      <w:pPr>
        <w:pStyle w:val="Style27"/>
        <w:keepNext w:val="0"/>
        <w:keepLines w:val="0"/>
        <w:widowControl w:val="0"/>
        <w:shd w:val="clear" w:color="auto" w:fill="auto"/>
        <w:bidi w:val="0"/>
        <w:spacing w:line="259" w:lineRule="auto"/>
        <w:ind w:left="0" w:firstLine="360"/>
        <w:jc w:val="left"/>
      </w:pPr>
      <w:r>
        <w:rPr>
          <w:color w:val="000000"/>
          <w:spacing w:val="0"/>
          <w:w w:val="100"/>
          <w:position w:val="0"/>
          <w:shd w:val="clear" w:color="auto" w:fill="auto"/>
          <w:lang w:val="de-DE" w:eastAsia="de-DE" w:bidi="de-DE"/>
        </w:rPr>
        <w:t>von —y— . Nun ist dic Frage, ob sic neben dem paranoiden nicht auch cin melan</w:t>
        <w:softHyphen/>
        <w:t xml:space="preserve">cholisches Syndrom aufwcist. Gegen eine wirklich zirkuläre Depression sprechen dic Reaktionen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und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Bei der Melancholie finden wir dic Reaktion k = +. (Siehe später das melancholische Syndrom.)</w:t>
      </w:r>
    </w:p>
    <w:p>
      <w:pPr>
        <w:pStyle w:val="Style27"/>
        <w:keepNext w:val="0"/>
        <w:keepLines w:val="0"/>
        <w:widowControl w:val="0"/>
        <w:shd w:val="clear" w:color="auto" w:fill="auto"/>
        <w:bidi w:val="0"/>
        <w:spacing w:line="259" w:lineRule="auto"/>
        <w:ind w:left="0" w:firstLine="360"/>
        <w:jc w:val="left"/>
      </w:pPr>
      <w:r>
        <w:rPr>
          <w:color w:val="000000"/>
          <w:spacing w:val="0"/>
          <w:w w:val="100"/>
          <w:position w:val="0"/>
          <w:shd w:val="clear" w:color="auto" w:fill="auto"/>
          <w:lang w:val="de-DE" w:eastAsia="de-DE" w:bidi="de-DE"/>
        </w:rPr>
        <w:t>Wir müssen demnach dic Triebgefahr d = + ! mit p = — als ständiges Suchen nach dem Verfolger, nach Beschuldigung und Streit deuten. Diagnose: Depressives Paranoid.</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Auszug aus der </w:t>
      </w:r>
      <w:r>
        <w:rPr>
          <w:i/>
          <w:iCs/>
          <w:color w:val="000000"/>
          <w:spacing w:val="0"/>
          <w:w w:val="100"/>
          <w:position w:val="0"/>
          <w:shd w:val="clear" w:color="auto" w:fill="auto"/>
          <w:lang w:val="de-DE" w:eastAsia="de-DE" w:bidi="de-DE"/>
        </w:rPr>
        <w:t>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28. l. 1947: Aufnahme. Bruder des Vaters 1924-1930 in der Anstalt wegen chronischen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Cousine väterlicherseits war viermal in der Anstalt wegen chronischer Katatonie. Schwestern der Mutter sollen geisteskrank gewesen sein. Bei der Aufnahme hält dic Frau dem Manne Beziehungen mit anderen Frauen vor, beschu/dtgt ihren Ehemann, sie hätte dic Jahre . hindurch wegen ihm sehr gelitten und komme nun wegen ihm in die Irrenanstalt. Die Frau wirkt bci allem Schimpfen affektarm, die Erregung scheint ihr nicht recht vom Herzen zu kommen, dic Mimik ist steif. Die Patientin ist seit 16 Jahren verheiratet und hat drei Kinder. Sic machte sich Hoffnungen, daß cin anderer Mann sie gerne sehe. Dies schlug nachher in Ef/ersucht um, sie beschu/digt diesen Herrn, daß er mit einer andern Frau cin Verhältnis habe. Die Frau macht einen erregten, erotischen Eindruck. Sic beklagt sich, daß ihr Mann seit 1945 mit ihr viel brutaler sci als früher. Ferner beschuldigt sie ihren Mann, mit einer bestimmten Frau ein Verhältnis zu haben, und diese Frau habe nun cin Kind von ihm. Sic macht dieser Frau Szenen, die ganz grundlos sind. Die Frau will sich scheiden lassen, hat aber das Gefühl, daß ihre Beweise nicht ausreichen. Die Mutter der Patientin ist davon überzeugt, daß der Fehler nur an ihrer Tochter liege, der Mann führe einen einwandfreien Lebenswandel. Februar 1947 : Der Mann hat einen rechten Lohn, aber seine Sparsamkeit grenzt an Geiz. Die Frau öffnete auch einmal den Gashahn, wurde aber von ihrem Manne am Suizidversuch verhindert. Die Pa</w:t>
        <w:softHyphen/>
        <w:t xml:space="preserve">tientin hatte ein Verhältnis mit einem viel älteren Mann. Sic spricht davon, daß sic wieder die licbc Frau sein wolle wic am Anfang ihrer Ehe, aber ihr Mann müsse sich auch ändern und sich anders einstellen. Zum großen </w:t>
      </w:r>
      <w:r>
        <w:rPr>
          <w:i/>
          <w:iCs/>
          <w:color w:val="000000"/>
          <w:spacing w:val="0"/>
          <w:w w:val="100"/>
          <w:position w:val="0"/>
          <w:shd w:val="clear" w:color="auto" w:fill="auto"/>
          <w:lang w:val="de-DE" w:eastAsia="de-DE" w:bidi="de-DE"/>
        </w:rPr>
        <w:t>Teil</w:t>
      </w:r>
      <w:r>
        <w:rPr>
          <w:color w:val="000000"/>
          <w:spacing w:val="0"/>
          <w:w w:val="100"/>
          <w:position w:val="0"/>
          <w:shd w:val="clear" w:color="auto" w:fill="auto"/>
          <w:lang w:val="de-DE" w:eastAsia="de-DE" w:bidi="de-DE"/>
        </w:rPr>
        <w:t xml:space="preserve"> bertuht die </w:t>
      </w:r>
      <w:r>
        <w:rPr>
          <w:i/>
          <w:iCs/>
          <w:color w:val="000000"/>
          <w:spacing w:val="0"/>
          <w:w w:val="100"/>
          <w:position w:val="0"/>
          <w:shd w:val="clear" w:color="auto" w:fill="auto"/>
          <w:lang w:val="de-DE" w:eastAsia="de-DE" w:bidi="de-DE"/>
        </w:rPr>
        <w:t>Eifersucht</w:t>
      </w:r>
      <w:r>
        <w:rPr>
          <w:color w:val="000000"/>
          <w:spacing w:val="0"/>
          <w:w w:val="100"/>
          <w:position w:val="0"/>
          <w:shd w:val="clear" w:color="auto" w:fill="auto"/>
          <w:lang w:val="de-DE" w:eastAsia="de-DE" w:bidi="de-DE"/>
        </w:rPr>
        <w:t xml:space="preserve"> auf .Projektion innerer Gefühle der Untreue ihrem Mann gegenüber. Außerordentlich lebhaftes "Temperament, dabei aber doch recht steife M'imik und paranoider Blick. Jetzt noch keine sichere Schizophrenie diagnostizierbar. Der Wahn ist weitgehend aus der Entwicklung verständlich. Fast absurde Beziehungsideea, die doch das </w:t>
      </w:r>
      <w:r>
        <w:rPr>
          <w:i/>
          <w:iCs/>
          <w:color w:val="000000"/>
          <w:spacing w:val="0"/>
          <w:w w:val="100"/>
          <w:position w:val="0"/>
          <w:shd w:val="clear" w:color="auto" w:fill="auto"/>
          <w:lang w:val="de-DE" w:eastAsia="de-DE" w:bidi="de-DE"/>
        </w:rPr>
        <w:t>Vorhandensein</w:t>
      </w:r>
      <w:r>
        <w:rPr>
          <w:color w:val="000000"/>
          <w:spacing w:val="0"/>
          <w:w w:val="100"/>
          <w:position w:val="0"/>
          <w:shd w:val="clear" w:color="auto" w:fill="auto"/>
          <w:lang w:val="de-DE" w:eastAsia="de-DE" w:bidi="de-DE"/>
        </w:rPr>
        <w:t xml:space="preserve"> einer schizophrenen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eak.^oowsberettsch^a</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ft vermuten lassen. Der Ehemann teilt mit, daß dic Kranke immer starrköpfig und eigensinnig gewesen sci. Sic ist einer psycho</w:t>
        <w:softHyphen/>
        <w:t>therapeutischen Beeinflussung unzugänglich. Die Prognose des Falles ist ungünstig. Anstalts</w:t>
        <w:softHyphen/>
        <w:t>diagnose: Paranoid.</w:t>
      </w:r>
    </w:p>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projektive Paranoid hat eine maniforme, depressive und stcifc zwang</w:t>
        <w:softHyphen/>
        <w:t>hafte Variation.</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Variation </w:t>
      </w:r>
      <w:r>
        <w:rPr>
          <w:color w:val="000000"/>
          <w:spacing w:val="0"/>
          <w:w w:val="100"/>
          <w:position w:val="0"/>
          <w:sz w:val="18"/>
          <w:szCs w:val="18"/>
          <w:shd w:val="clear" w:color="auto" w:fill="auto"/>
          <w:lang w:val="de-DE" w:eastAsia="de-DE" w:bidi="de-DE"/>
        </w:rPr>
        <w:t xml:space="preserve">I. </w:t>
      </w:r>
      <w:r>
        <w:rPr>
          <w:color w:val="000000"/>
          <w:spacing w:val="0"/>
          <w:w w:val="100"/>
          <w:position w:val="0"/>
          <w:sz w:val="17"/>
          <w:szCs w:val="17"/>
          <w:shd w:val="clear" w:color="auto" w:fill="auto"/>
          <w:lang w:val="de-DE" w:eastAsia="de-DE" w:bidi="de-DE"/>
        </w:rPr>
        <w:t>Maniforme Paranoide. M'a’nischer Wahnsinn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Klinische Syndromatik</w:t>
      </w:r>
    </w:p>
    <w:p>
      <w:pPr>
        <w:pStyle w:val="Style27"/>
        <w:keepNext w:val="0"/>
        <w:keepLines w:val="0"/>
        <w:widowControl w:val="0"/>
        <w:shd w:val="clear" w:color="auto" w:fill="auto"/>
        <w:bidi w:val="0"/>
        <w:spacing w:line="240" w:lineRule="auto"/>
        <w:ind w:left="0" w:firstLine="360"/>
        <w:jc w:val="left"/>
        <w:rPr>
          <w:sz w:val="19"/>
          <w:szCs w:val="19"/>
        </w:rPr>
        <w:sectPr>
          <w:headerReference w:type="default" r:id="rId85"/>
          <w:footerReference w:type="default" r:id="rId86"/>
          <w:headerReference w:type="even" r:id="rId87"/>
          <w:footerReference w:type="even" r:id="rId88"/>
          <w:footnotePr>
            <w:pos w:val="pageBottom"/>
            <w:numFmt w:val="upperRoman"/>
            <w:numRestart w:val="continuous"/>
            <w15:footnoteColumns w:val="1"/>
          </w:footnotePr>
          <w:pgSz w:w="12240" w:h="15840"/>
          <w:pgMar w:top="2102" w:left="2506" w:right="2236" w:bottom="2291" w:header="1674" w:footer="3" w:gutter="0"/>
          <w:pgNumType w:start="266"/>
          <w:cols w:space="720"/>
          <w:noEndnote/>
          <w:rtlGutter w:val="0"/>
          <w:docGrid w:linePitch="360"/>
        </w:sectPr>
      </w:pPr>
      <w:r>
        <w:rPr>
          <w:color w:val="000000"/>
          <w:spacing w:val="0"/>
          <w:w w:val="100"/>
          <w:position w:val="0"/>
          <w:sz w:val="20"/>
          <w:szCs w:val="20"/>
          <w:shd w:val="clear" w:color="auto" w:fill="auto"/>
          <w:lang w:val="de-DE" w:eastAsia="de-DE" w:bidi="de-DE"/>
        </w:rPr>
        <w:t>Nach einer schweren Jugend, die voll mit Hemmungen war, stellt sich zu</w:t>
        <w:softHyphen/>
        <w:t>meist am Ende der Pubertät, evtl. am Anfang der Zwanzigerjahre, eine Hypo</w:t>
        <w:softHyphen/>
      </w:r>
      <w:r>
        <w:rPr>
          <w:color w:val="000000"/>
          <w:spacing w:val="0"/>
          <w:w w:val="100"/>
          <w:position w:val="0"/>
          <w:sz w:val="19"/>
          <w:szCs w:val="19"/>
          <w:shd w:val="clear" w:color="auto" w:fill="auto"/>
          <w:lang w:val="de-DE" w:eastAsia="de-DE" w:bidi="de-DE"/>
        </w:rPr>
        <w:t xml:space="preserve">manie </w:t>
      </w:r>
      <w:r>
        <w:rPr>
          <w:color w:val="000000"/>
          <w:spacing w:val="0"/>
          <w:w w:val="100"/>
          <w:position w:val="0"/>
          <w:sz w:val="20"/>
          <w:szCs w:val="20"/>
          <w:shd w:val="clear" w:color="auto" w:fill="auto"/>
          <w:lang w:val="de-DE" w:eastAsia="de-DE" w:bidi="de-DE"/>
        </w:rPr>
        <w:t xml:space="preserve">ein: </w:t>
      </w:r>
      <w:r>
        <w:rPr>
          <w:color w:val="000000"/>
          <w:spacing w:val="0"/>
          <w:w w:val="100"/>
          <w:position w:val="0"/>
          <w:sz w:val="19"/>
          <w:szCs w:val="19"/>
          <w:shd w:val="clear" w:color="auto" w:fill="auto"/>
          <w:lang w:val="de-DE" w:eastAsia="de-DE" w:bidi="de-DE"/>
        </w:rPr>
        <w:t xml:space="preserve">sexuelle </w:t>
      </w:r>
      <w:r>
        <w:rPr>
          <w:i/>
          <w:iCs/>
          <w:color w:val="000000"/>
          <w:spacing w:val="0"/>
          <w:w w:val="100"/>
          <w:position w:val="0"/>
          <w:sz w:val="20"/>
          <w:szCs w:val="20"/>
          <w:shd w:val="clear" w:color="auto" w:fill="auto"/>
          <w:lang w:val="de-DE" w:eastAsia="de-DE" w:bidi="de-DE"/>
        </w:rPr>
        <w:t>Hahoosigkeit, Stimmmgs-</w:t>
      </w:r>
      <w:r>
        <w:rPr>
          <w:color w:val="000000"/>
          <w:spacing w:val="0"/>
          <w:w w:val="100"/>
          <w:position w:val="0"/>
          <w:sz w:val="19"/>
          <w:szCs w:val="19"/>
          <w:shd w:val="clear" w:color="auto" w:fill="auto"/>
          <w:lang w:val="de-DE" w:eastAsia="de-DE" w:bidi="de-DE"/>
        </w:rPr>
        <w:t xml:space="preserve"> und </w:t>
      </w:r>
      <w:r>
        <w:rPr>
          <w:color w:val="000000"/>
          <w:spacing w:val="0"/>
          <w:w w:val="100"/>
          <w:position w:val="0"/>
          <w:sz w:val="20"/>
          <w:szCs w:val="20"/>
          <w:shd w:val="clear" w:color="auto" w:fill="auto"/>
          <w:lang w:val="de-DE" w:eastAsia="de-DE" w:bidi="de-DE"/>
        </w:rPr>
        <w:t xml:space="preserve">Affek/7ar/lz7&lt;ät, </w:t>
      </w:r>
      <w:r>
        <w:rPr>
          <w:color w:val="000000"/>
          <w:spacing w:val="0"/>
          <w:w w:val="100"/>
          <w:position w:val="0"/>
          <w:sz w:val="19"/>
          <w:szCs w:val="19"/>
          <w:shd w:val="clear" w:color="auto" w:fill="auto"/>
          <w:lang w:val="de-DE" w:eastAsia="de-DE" w:bidi="de-DE"/>
        </w:rPr>
        <w:t>Unt^ez^nehmungslzu^^t.</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Unter diesem hypomanischen Mantel gedeiht aber das Paranoid</w:t>
      </w:r>
      <w:r>
        <w:rPr>
          <w:color w:val="000000"/>
          <w:spacing w:val="0"/>
          <w:w w:val="100"/>
          <w:position w:val="0"/>
          <w:shd w:val="clear" w:color="auto" w:fill="auto"/>
          <w:lang w:val="de-DE" w:eastAsia="de-DE" w:bidi="de-DE"/>
        </w:rPr>
        <w:t xml:space="preserve"> und erscheint zeitweise in Form von Halluzinationen, Gedankenlautwerden, Verfolgungen und Wahn</w:t>
        <w:softHyphen/>
        <w:t>bildungen oft telepathischer Natur.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Kliniker ist bereit, nur die lärmenden manischen Symptome zu beachten und stellt die Diagnose auf Manie, um so eher als auch depressive Phasen ver</w:t>
        <w:softHyphen/>
        <w:t xml:space="preserve">merkt werden. Die genaue Triebanalyse weist aber in diesen Fällen zumeist die </w:t>
      </w:r>
      <w:r>
        <w:rPr>
          <w:i/>
          <w:iCs/>
          <w:color w:val="000000"/>
          <w:spacing w:val="0"/>
          <w:w w:val="100"/>
          <w:position w:val="0"/>
          <w:shd w:val="clear" w:color="auto" w:fill="auto"/>
          <w:lang w:val="de-DE" w:eastAsia="de-DE" w:bidi="de-DE"/>
        </w:rPr>
        <w:t>kombinierten Triebgefahren von einer Manie und einem Paranoid</w:t>
      </w:r>
      <w:r>
        <w:rPr>
          <w:color w:val="000000"/>
          <w:spacing w:val="0"/>
          <w:w w:val="100"/>
          <w:position w:val="0"/>
          <w:shd w:val="clear" w:color="auto" w:fill="auto"/>
          <w:lang w:val="de-DE" w:eastAsia="de-DE" w:bidi="de-DE"/>
        </w:rPr>
        <w:t xml:space="preserve"> auf. Es ist nach unse</w:t>
        <w:softHyphen/>
        <w:t>rem Dafürhalten irrig, nur die manische Persönlichkeitshälfte zu berücksichtigen und die andere, die paranoide, außer acht zu lassen. Die Frauen dominieren unter diesen Kranken. Verlauf und Ausgang sind verschieden. Wir sahen Kranke, bei denen zuerst die sexuelle Haltlosigkeit und erst nachher das Paranoid zum Vorschein kam. Andere beginnen die Krankheit mit Zerfahrenheit im Denken, bilden Verfolgungsideen, werden ausspioniert, sind stark depressiv, und plötz</w:t>
        <w:softHyphen/>
        <w:t>lich werden sie hypomanisch oder sogar stark manisch. Die Manie und das Paranoid flauen allmählich ab und kommen in einigen Jahren in derselben Form zurück. Ausnahmsweise kann man einen Übergang in das katatonische Symptom</w:t>
        <w:softHyphen/>
        <w:t>bild beobachten.</w:t>
      </w:r>
    </w:p>
    <w:p>
      <w:pPr>
        <w:pStyle w:val="Style53"/>
        <w:keepNext w:val="0"/>
        <w:keepLines w:val="0"/>
        <w:widowControl w:val="0"/>
        <w:shd w:val="clear" w:color="auto" w:fill="auto"/>
        <w:bidi w:val="0"/>
        <w:spacing w:line="240" w:lineRule="auto"/>
        <w:ind w:left="1579" w:firstLine="0"/>
        <w:jc w:val="left"/>
      </w:pPr>
      <w:r>
        <w:rPr>
          <w:color w:val="000000"/>
          <w:spacing w:val="0"/>
          <w:w w:val="100"/>
          <w:position w:val="0"/>
          <w:shd w:val="clear" w:color="auto" w:fill="auto"/>
          <w:lang w:val="de-DE" w:eastAsia="de-DE" w:bidi="de-DE"/>
        </w:rPr>
        <w:t>Die experimentelle Syndromatik</w:t>
      </w:r>
    </w:p>
    <w:tbl>
      <w:tblPr>
        <w:tblOverlap w:val="never"/>
        <w:jc w:val="left"/>
        <w:tblLayout w:type="fixed"/>
      </w:tblPr>
      <w:tblGrid>
        <w:gridCol w:w="5568"/>
        <w:gridCol w:w="1680"/>
      </w:tblGrid>
      <w:tr>
        <w:trPr>
          <w:trHeight w:val="34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stellt sich aus zwei verschiedenen Syndromen zusammen: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Testologisch:</w:t>
            </w:r>
          </w:p>
        </w:tc>
      </w:tr>
      <w:tr>
        <w:trPr>
          <w:trHeight w:val="245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dem </w:t>
            </w:r>
            <w:r>
              <w:rPr>
                <w:i/>
                <w:iCs/>
                <w:color w:val="000000"/>
                <w:spacing w:val="0"/>
                <w:w w:val="100"/>
                <w:position w:val="0"/>
                <w:sz w:val="18"/>
                <w:szCs w:val="18"/>
                <w:shd w:val="clear" w:color="auto" w:fill="auto"/>
                <w:lang w:val="de-DE" w:eastAsia="de-DE" w:bidi="de-DE"/>
              </w:rPr>
              <w:t>Manischen,</w:t>
            </w:r>
            <w:r>
              <w:rPr>
                <w:color w:val="000000"/>
                <w:spacing w:val="0"/>
                <w:w w:val="100"/>
                <w:position w:val="0"/>
                <w:sz w:val="18"/>
                <w:szCs w:val="18"/>
                <w:shd w:val="clear" w:color="auto" w:fill="auto"/>
                <w:lang w:val="de-DE" w:eastAsia="de-DE" w:bidi="de-DE"/>
              </w:rPr>
              <w:t xml:space="preserve"> in dem</w:t>
            </w:r>
          </w:p>
          <w:p>
            <w:pPr>
              <w:pStyle w:val="Style13"/>
              <w:keepNext w:val="0"/>
              <w:keepLines w:val="0"/>
              <w:widowControl w:val="0"/>
              <w:numPr>
                <w:ilvl w:val="0"/>
                <w:numId w:val="121"/>
              </w:numPr>
              <w:shd w:val="clear" w:color="auto" w:fill="auto"/>
              <w:tabs>
                <w:tab w:pos="44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hypomanische Kontaktbilder dominieren =</w:t>
            </w:r>
          </w:p>
          <w:p>
            <w:pPr>
              <w:pStyle w:val="Style13"/>
              <w:keepNext w:val="0"/>
              <w:keepLines w:val="0"/>
              <w:widowControl w:val="0"/>
              <w:numPr>
                <w:ilvl w:val="0"/>
                <w:numId w:val="121"/>
              </w:numPr>
              <w:shd w:val="clear" w:color="auto" w:fill="auto"/>
              <w:tabs>
                <w:tab w:pos="44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mit Entwertungssymptom im Ich, Negation aller Werte =</w:t>
            </w:r>
          </w:p>
          <w:p>
            <w:pPr>
              <w:pStyle w:val="Style13"/>
              <w:keepNext w:val="0"/>
              <w:keepLines w:val="0"/>
              <w:widowControl w:val="0"/>
              <w:numPr>
                <w:ilvl w:val="0"/>
                <w:numId w:val="121"/>
              </w:numPr>
              <w:shd w:val="clear" w:color="auto" w:fill="auto"/>
              <w:tabs>
                <w:tab w:pos="44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Aggressionsbereitschaft =</w:t>
            </w:r>
          </w:p>
          <w:p>
            <w:pPr>
              <w:pStyle w:val="Style13"/>
              <w:keepNext w:val="0"/>
              <w:keepLines w:val="0"/>
              <w:widowControl w:val="0"/>
              <w:numPr>
                <w:ilvl w:val="0"/>
                <w:numId w:val="121"/>
              </w:numPr>
              <w:shd w:val="clear" w:color="auto" w:fill="auto"/>
              <w:tabs>
                <w:tab w:pos="457" w:val="left"/>
              </w:tabs>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Tricbklasse =</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11. Von </w:t>
            </w:r>
            <w:r>
              <w:rPr>
                <w:i/>
                <w:iCs/>
                <w:color w:val="000000"/>
                <w:spacing w:val="0"/>
                <w:w w:val="100"/>
                <w:position w:val="0"/>
                <w:sz w:val="18"/>
                <w:szCs w:val="18"/>
                <w:shd w:val="clear" w:color="auto" w:fill="auto"/>
                <w:lang w:val="de-DE" w:eastAsia="de-DE" w:bidi="de-DE"/>
              </w:rPr>
              <w:t>dem paranoiden</w:t>
            </w:r>
            <w:r>
              <w:rPr>
                <w:color w:val="000000"/>
                <w:spacing w:val="0"/>
                <w:w w:val="100"/>
                <w:position w:val="0"/>
                <w:sz w:val="18"/>
                <w:szCs w:val="18"/>
                <w:shd w:val="clear" w:color="auto" w:fill="auto"/>
                <w:lang w:val="de-DE" w:eastAsia="de-DE" w:bidi="de-DE"/>
              </w:rPr>
              <w:t xml:space="preserve"> Symptomcnkomplcx finden wir besonders häufig</w:t>
            </w:r>
          </w:p>
          <w:p>
            <w:pPr>
              <w:pStyle w:val="Style13"/>
              <w:keepNext w:val="0"/>
              <w:keepLines w:val="0"/>
              <w:widowControl w:val="0"/>
              <w:numPr>
                <w:ilvl w:val="0"/>
                <w:numId w:val="123"/>
              </w:numPr>
              <w:shd w:val="clear" w:color="auto" w:fill="auto"/>
              <w:tabs>
                <w:tab w:pos="4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paranoide Mitte =</w:t>
            </w:r>
          </w:p>
          <w:p>
            <w:pPr>
              <w:pStyle w:val="Style13"/>
              <w:keepNext w:val="0"/>
              <w:keepLines w:val="0"/>
              <w:widowControl w:val="0"/>
              <w:numPr>
                <w:ilvl w:val="0"/>
                <w:numId w:val="123"/>
              </w:numPr>
              <w:shd w:val="clear" w:color="auto" w:fill="auto"/>
              <w:tabs>
                <w:tab w:pos="44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die Unitendenzgefahren</w:t>
            </w:r>
          </w:p>
          <w:p>
            <w:pPr>
              <w:pStyle w:val="Style13"/>
              <w:keepNext w:val="0"/>
              <w:keepLines w:val="0"/>
              <w:widowControl w:val="0"/>
              <w:numPr>
                <w:ilvl w:val="0"/>
                <w:numId w:val="125"/>
              </w:numPr>
              <w:shd w:val="clear" w:color="auto" w:fill="auto"/>
              <w:tabs>
                <w:tab w:pos="71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im Ich als totale Projektion =</w:t>
            </w:r>
          </w:p>
          <w:p>
            <w:pPr>
              <w:pStyle w:val="Style13"/>
              <w:keepNext w:val="0"/>
              <w:keepLines w:val="0"/>
              <w:widowControl w:val="0"/>
              <w:numPr>
                <w:ilvl w:val="0"/>
                <w:numId w:val="125"/>
              </w:numPr>
              <w:shd w:val="clear" w:color="auto" w:fill="auto"/>
              <w:tabs>
                <w:tab w:pos="70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im Affcktlcbcn als sensitive Bcziehungsangst =</w:t>
            </w:r>
          </w:p>
          <w:p>
            <w:pPr>
              <w:pStyle w:val="Style13"/>
              <w:keepNext w:val="0"/>
              <w:keepLines w:val="0"/>
              <w:widowControl w:val="0"/>
              <w:numPr>
                <w:ilvl w:val="0"/>
                <w:numId w:val="125"/>
              </w:numPr>
              <w:shd w:val="clear" w:color="auto" w:fill="auto"/>
              <w:tabs>
                <w:tab w:pos="68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und die Kontakt-Unitendenz der Hypomanie =</w:t>
            </w:r>
          </w:p>
          <w:p>
            <w:pPr>
              <w:pStyle w:val="Style13"/>
              <w:keepNext w:val="0"/>
              <w:keepLines w:val="0"/>
              <w:widowControl w:val="0"/>
              <w:numPr>
                <w:ilvl w:val="0"/>
                <w:numId w:val="123"/>
              </w:numPr>
              <w:shd w:val="clear" w:color="auto" w:fill="auto"/>
              <w:tabs>
                <w:tab w:pos="4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auch das typische paranoide «Kamm »-Syndrom kann auftreten =</w:t>
            </w:r>
          </w:p>
        </w:tc>
        <w:tc>
          <w:tcPr>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0 — </w:t>
            </w:r>
            <w:r>
              <w:rPr>
                <w:i/>
                <w:iCs/>
                <w:color w:val="000000"/>
                <w:spacing w:val="0"/>
                <w:w w:val="100"/>
                <w:position w:val="0"/>
                <w:sz w:val="18"/>
                <w:szCs w:val="18"/>
                <w:shd w:val="clear" w:color="auto" w:fill="auto"/>
                <w:lang w:val="de-DE" w:eastAsia="de-DE" w:bidi="de-DE"/>
              </w:rPr>
              <w:t>k = — s —</w:t>
            </w:r>
            <w:r>
              <w:rPr>
                <w:color w:val="000000"/>
                <w:spacing w:val="0"/>
                <w:w w:val="100"/>
                <w:position w:val="0"/>
                <w:sz w:val="18"/>
                <w:szCs w:val="18"/>
                <w:shd w:val="clear" w:color="auto" w:fill="auto"/>
                <w:lang w:val="de-DE" w:eastAsia="de-DE" w:bidi="de-DE"/>
              </w:rPr>
              <w:t xml:space="preserve"> + oder 0</w:t>
            </w:r>
          </w:p>
          <w:p>
            <w:pPr>
              <w:pStyle w:val="Style13"/>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Cnr</w:t>
            </w:r>
          </w:p>
          <w:p>
            <w:pPr>
              <w:pStyle w:val="Style13"/>
              <w:keepNext w:val="0"/>
              <w:keepLines w:val="0"/>
              <w:widowControl w:val="0"/>
              <w:shd w:val="clear" w:color="auto" w:fill="auto"/>
              <w:bidi w:val="0"/>
              <w:spacing w:line="25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e hy k p </w:t>
            </w:r>
            <w:r>
              <w:rPr>
                <w:color w:val="000000"/>
                <w:spacing w:val="0"/>
                <w:w w:val="100"/>
                <w:position w:val="0"/>
                <w:sz w:val="18"/>
                <w:szCs w:val="18"/>
                <w:shd w:val="clear" w:color="auto" w:fill="auto"/>
                <w:lang w:val="de-DE" w:eastAsia="de-DE" w:bidi="de-DE"/>
              </w:rPr>
              <w:t>0 — 0 —</w:t>
            </w:r>
          </w:p>
          <w:p>
            <w:pPr>
              <w:pStyle w:val="Style13"/>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 —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 </w:t>
            </w:r>
            <w:r>
              <w:rPr>
                <w:i/>
                <w:iCs/>
                <w:color w:val="000000"/>
                <w:spacing w:val="0"/>
                <w:w w:val="100"/>
                <w:position w:val="0"/>
                <w:sz w:val="18"/>
                <w:szCs w:val="18"/>
                <w:shd w:val="clear" w:color="auto" w:fill="auto"/>
                <w:lang w:val="de-DE" w:eastAsia="de-DE" w:bidi="de-DE"/>
              </w:rPr>
              <w:t>c =</w:t>
            </w:r>
            <w:r>
              <w:rPr>
                <w:color w:val="000000"/>
                <w:spacing w:val="0"/>
                <w:w w:val="100"/>
                <w:position w:val="0"/>
                <w:sz w:val="18"/>
                <w:szCs w:val="18"/>
                <w:shd w:val="clear" w:color="auto" w:fill="auto"/>
                <w:lang w:val="de-DE" w:eastAsia="de-DE" w:bidi="de-DE"/>
              </w:rPr>
              <w:t xml:space="preserve"> 0 — </w:t>
            </w:r>
            <w:r>
              <w:rPr>
                <w:i/>
                <w:iCs/>
                <w:color w:val="000000"/>
                <w:spacing w:val="0"/>
                <w:w w:val="100"/>
                <w:position w:val="0"/>
                <w:sz w:val="18"/>
                <w:szCs w:val="18"/>
                <w:shd w:val="clear" w:color="auto" w:fill="auto"/>
                <w:lang w:val="de-DE" w:eastAsia="de-DE" w:bidi="de-DE"/>
              </w:rPr>
              <w:t>s hy p m</w:t>
            </w:r>
          </w:p>
        </w:tc>
      </w:tr>
    </w:tbl>
    <w:p>
      <w:pPr>
        <w:widowControl w:val="0"/>
        <w:spacing w:after="79" w:line="1" w:lineRule="exact"/>
      </w:pPr>
    </w:p>
    <w:p>
      <w:pPr>
        <w:widowControl w:val="0"/>
        <w:spacing w:line="1" w:lineRule="exact"/>
      </w:pPr>
    </w:p>
    <w:p>
      <w:pPr>
        <w:pStyle w:val="Style53"/>
        <w:keepNext w:val="0"/>
        <w:keepLines w:val="0"/>
        <w:widowControl w:val="0"/>
        <w:shd w:val="clear" w:color="auto" w:fill="auto"/>
        <w:bidi w:val="0"/>
        <w:spacing w:line="240" w:lineRule="auto"/>
        <w:ind w:left="302" w:firstLine="0"/>
        <w:jc w:val="left"/>
      </w:pPr>
      <w:r>
        <w:rPr>
          <w:i w:val="0"/>
          <w:iCs w:val="0"/>
          <w:color w:val="000000"/>
          <w:spacing w:val="0"/>
          <w:w w:val="100"/>
          <w:position w:val="0"/>
          <w:shd w:val="clear" w:color="auto" w:fill="auto"/>
          <w:lang w:val="de-DE" w:eastAsia="de-DE" w:bidi="de-DE"/>
        </w:rPr>
        <w:t xml:space="preserve">Für das </w:t>
      </w:r>
      <w:r>
        <w:rPr>
          <w:color w:val="000000"/>
          <w:spacing w:val="0"/>
          <w:w w:val="100"/>
          <w:position w:val="0"/>
          <w:shd w:val="clear" w:color="auto" w:fill="auto"/>
          <w:lang w:val="de-DE" w:eastAsia="de-DE" w:bidi="de-DE"/>
        </w:rPr>
        <w:t>maniforme Paranoid</w:t>
      </w:r>
      <w:r>
        <w:rPr>
          <w:i w:val="0"/>
          <w:iCs w:val="0"/>
          <w:color w:val="000000"/>
          <w:spacing w:val="0"/>
          <w:w w:val="100"/>
          <w:position w:val="0"/>
          <w:shd w:val="clear" w:color="auto" w:fill="auto"/>
          <w:lang w:val="de-DE" w:eastAsia="de-DE" w:bidi="de-DE"/>
        </w:rPr>
        <w:t xml:space="preserve"> sind folgende Symptome pathognostisch:</w:t>
      </w:r>
    </w:p>
    <w:tbl>
      <w:tblPr>
        <w:tblOverlap w:val="never"/>
        <w:jc w:val="left"/>
        <w:tblLayout w:type="fixed"/>
      </w:tblPr>
      <w:tblGrid>
        <w:gridCol w:w="5568"/>
        <w:gridCol w:w="1680"/>
      </w:tblGrid>
      <w:tr>
        <w:trPr>
          <w:trHeight w:val="581"/>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Bi äquale Triebklasse =</w:t>
            </w:r>
          </w:p>
        </w:tc>
        <w:tc>
          <w:tcPr>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Cm~ Schp— </w:t>
            </w:r>
            <w:r>
              <w:rPr>
                <w:color w:val="000000"/>
                <w:spacing w:val="0"/>
                <w:w w:val="100"/>
                <w:position w:val="0"/>
                <w:sz w:val="18"/>
                <w:szCs w:val="18"/>
                <w:shd w:val="clear" w:color="auto" w:fill="auto"/>
                <w:lang w:val="de-DE" w:eastAsia="de-DE" w:bidi="de-DE"/>
              </w:rPr>
              <w:t>oder</w:t>
            </w:r>
          </w:p>
          <w:p>
            <w:pPr>
              <w:pStyle w:val="Style13"/>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Schp— Cm—</w:t>
            </w:r>
          </w:p>
        </w:tc>
      </w:tr>
      <w:tr>
        <w:trPr>
          <w:trHeight w:val="49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2. </w:t>
            </w:r>
            <w:r>
              <w:rPr>
                <w:i/>
                <w:iCs/>
                <w:color w:val="000000"/>
                <w:spacing w:val="0"/>
                <w:w w:val="100"/>
                <w:position w:val="0"/>
                <w:sz w:val="18"/>
                <w:szCs w:val="18"/>
                <w:shd w:val="clear" w:color="auto" w:fill="auto"/>
                <w:lang w:val="de-DE" w:eastAsia="de-DE" w:bidi="de-DE"/>
              </w:rPr>
              <w:t>Triebformel —</w:t>
            </w:r>
          </w:p>
        </w:tc>
        <w:tc>
          <w:tcPr>
            <w:tcBorders/>
            <w:shd w:val="clear" w:color="auto" w:fill="FFFFFF"/>
            <w:vAlign w:val="top"/>
          </w:tcPr>
          <w:p>
            <w:pPr>
              <w:pStyle w:val="Style13"/>
              <w:keepNext w:val="0"/>
              <w:keepLines w:val="0"/>
              <w:widowControl w:val="0"/>
              <w:shd w:val="clear" w:color="auto" w:fill="auto"/>
              <w:tabs>
                <w:tab w:pos="1039"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i/>
                <w:iCs/>
                <w:color w:val="000000"/>
                <w:spacing w:val="0"/>
                <w:w w:val="100"/>
                <w:position w:val="0"/>
                <w:sz w:val="18"/>
                <w:szCs w:val="18"/>
                <w:shd w:val="clear" w:color="auto" w:fill="auto"/>
                <w:vertAlign w:val="superscript"/>
                <w:lang w:val="de-DE" w:eastAsia="de-DE" w:bidi="de-DE"/>
              </w:rPr>
              <w:t>a</w:t>
            </w:r>
            <w:r>
              <w:rPr>
                <w:i/>
                <w:iCs/>
                <w:color w:val="000000"/>
                <w:spacing w:val="0"/>
                <w:w w:val="100"/>
                <w:position w:val="0"/>
                <w:sz w:val="18"/>
                <w:szCs w:val="18"/>
                <w:shd w:val="clear" w:color="auto" w:fill="auto"/>
                <w:lang w:val="de-DE" w:eastAsia="de-DE" w:bidi="de-DE"/>
              </w:rPr>
              <w:tab/>
              <w:t>d°</w:t>
            </w:r>
          </w:p>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 m—</w:t>
            </w:r>
          </w:p>
        </w:tc>
      </w:tr>
      <w:tr>
        <w:trPr>
          <w:trHeight w:val="806"/>
        </w:trPr>
        <w:tc>
          <w:tcPr>
            <w:tcBorders/>
            <w:shd w:val="clear" w:color="auto" w:fill="FFFFFF"/>
            <w:vAlign w:val="bottom"/>
          </w:tcPr>
          <w:p>
            <w:pPr>
              <w:pStyle w:val="Style13"/>
              <w:keepNext w:val="0"/>
              <w:keepLines w:val="0"/>
              <w:widowControl w:val="0"/>
              <w:numPr>
                <w:ilvl w:val="0"/>
                <w:numId w:val="127"/>
              </w:numPr>
              <w:shd w:val="clear" w:color="auto" w:fill="auto"/>
              <w:tabs>
                <w:tab w:pos="44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Im </w:t>
            </w:r>
            <w:r>
              <w:rPr>
                <w:i/>
                <w:iCs/>
                <w:color w:val="000000"/>
                <w:spacing w:val="0"/>
                <w:w w:val="100"/>
                <w:position w:val="0"/>
                <w:sz w:val="18"/>
                <w:szCs w:val="18"/>
                <w:shd w:val="clear" w:color="auto" w:fill="auto"/>
                <w:lang w:val="de-DE" w:eastAsia="de-DE" w:bidi="de-DE"/>
              </w:rPr>
              <w:t>Kontaktbild —</w:t>
            </w:r>
          </w:p>
          <w:p>
            <w:pPr>
              <w:pStyle w:val="Style13"/>
              <w:keepNext w:val="0"/>
              <w:keepLines w:val="0"/>
              <w:widowControl w:val="0"/>
              <w:numPr>
                <w:ilvl w:val="0"/>
                <w:numId w:val="127"/>
              </w:numPr>
              <w:shd w:val="clear" w:color="auto" w:fill="auto"/>
              <w:tabs>
                <w:tab w:pos="45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Im </w:t>
            </w:r>
            <w:r>
              <w:rPr>
                <w:i/>
                <w:iCs/>
                <w:color w:val="000000"/>
                <w:spacing w:val="0"/>
                <w:w w:val="100"/>
                <w:position w:val="0"/>
                <w:sz w:val="18"/>
                <w:szCs w:val="18"/>
                <w:shd w:val="clear" w:color="auto" w:fill="auto"/>
                <w:lang w:val="de-DE" w:eastAsia="de-DE" w:bidi="de-DE"/>
              </w:rPr>
              <w:t>Sexualbild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Je größer die Hypomanie, desto größer die Aggression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 = 0 —</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 xml:space="preserve"> = +, 0 und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 = +, 0</w:t>
            </w:r>
          </w:p>
        </w:tc>
      </w:tr>
      <w:tr>
        <w:trPr>
          <w:trHeight w:val="682"/>
        </w:trPr>
        <w:tc>
          <w:tcPr>
            <w:tcBorders/>
            <w:shd w:val="clear" w:color="auto" w:fill="FFFFFF"/>
            <w:vAlign w:val="center"/>
          </w:tcPr>
          <w:p>
            <w:pPr>
              <w:pStyle w:val="Style13"/>
              <w:keepNext w:val="0"/>
              <w:keepLines w:val="0"/>
              <w:widowControl w:val="0"/>
              <w:shd w:val="clear" w:color="auto" w:fill="auto"/>
              <w:bidi w:val="0"/>
              <w:spacing w:line="300"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5. Im </w:t>
            </w:r>
            <w:r>
              <w:rPr>
                <w:i/>
                <w:iCs/>
                <w:color w:val="000000"/>
                <w:spacing w:val="0"/>
                <w:w w:val="100"/>
                <w:position w:val="0"/>
                <w:sz w:val="18"/>
                <w:szCs w:val="18"/>
                <w:shd w:val="clear" w:color="auto" w:fill="auto"/>
                <w:lang w:val="de-DE" w:eastAsia="de-DE" w:bidi="de-DE"/>
              </w:rPr>
              <w:t>Ich</w:t>
            </w:r>
            <w:r>
              <w:rPr>
                <w:color w:val="000000"/>
                <w:spacing w:val="0"/>
                <w:w w:val="100"/>
                <w:position w:val="0"/>
                <w:sz w:val="18"/>
                <w:szCs w:val="18"/>
                <w:shd w:val="clear" w:color="auto" w:fill="auto"/>
                <w:lang w:val="de-DE" w:eastAsia="de-DE" w:bidi="de-DE"/>
              </w:rPr>
              <w:t xml:space="preserve"> neben Projektion auch Entfremdung = oder andere Negationsbilder =</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f Sch</w:t>
            </w:r>
            <w:r>
              <w:rPr>
                <w:color w:val="000000"/>
                <w:spacing w:val="0"/>
                <w:w w:val="100"/>
                <w:position w:val="0"/>
                <w:sz w:val="18"/>
                <w:szCs w:val="18"/>
                <w:shd w:val="clear" w:color="auto" w:fill="auto"/>
                <w:lang w:val="de-DE" w:eastAsia="de-DE" w:bidi="de-DE"/>
              </w:rPr>
              <w:t xml:space="preserve"> = 0 —</w:t>
            </w:r>
          </w:p>
          <w:p>
            <w:pPr>
              <w:pStyle w:val="Style13"/>
              <w:keepNext w:val="0"/>
              <w:keepLines w:val="0"/>
              <w:widowControl w:val="0"/>
              <w:shd w:val="clear" w:color="auto" w:fill="auto"/>
              <w:bidi w:val="0"/>
              <w:spacing w:line="187" w:lineRule="auto"/>
              <w:ind w:left="0" w:firstLine="360"/>
              <w:jc w:val="left"/>
              <w:rPr>
                <w:sz w:val="18"/>
                <w:szCs w:val="18"/>
              </w:rPr>
            </w:pPr>
            <w:r>
              <w:rPr>
                <w:i/>
                <w:iCs/>
                <w:color w:val="000000"/>
                <w:spacing w:val="0"/>
                <w:w w:val="100"/>
                <w:position w:val="0"/>
                <w:sz w:val="18"/>
                <w:szCs w:val="18"/>
                <w:shd w:val="clear" w:color="auto" w:fill="auto"/>
                <w:lang w:val="de-DE" w:eastAsia="de-DE" w:bidi="de-DE"/>
              </w:rPr>
              <w:t>\ Sch = — ±</w:t>
            </w:r>
          </w:p>
          <w:p>
            <w:pPr>
              <w:pStyle w:val="Style13"/>
              <w:keepNext w:val="0"/>
              <w:keepLines w:val="0"/>
              <w:widowControl w:val="0"/>
              <w:shd w:val="clear" w:color="auto" w:fill="auto"/>
              <w:tabs>
                <w:tab w:leader="hyphen" w:pos="984" w:val="left"/>
              </w:tabs>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tab/>
            </w:r>
          </w:p>
        </w:tc>
      </w:tr>
      <w:tr>
        <w:trPr>
          <w:trHeight w:val="45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6. Triebüberdruck im Faktor </w:t>
            </w: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aber auch im Faktor </w:t>
            </w:r>
            <w:r>
              <w:rPr>
                <w:i/>
                <w:iCs/>
                <w:color w:val="000000"/>
                <w:spacing w:val="0"/>
                <w:w w:val="100"/>
                <w:position w:val="0"/>
                <w:sz w:val="18"/>
                <w:szCs w:val="18"/>
                <w:shd w:val="clear" w:color="auto" w:fill="auto"/>
                <w:lang w:val="de-DE" w:eastAsia="de-DE" w:bidi="de-DE"/>
              </w:rPr>
              <w:t>m =</w:t>
            </w:r>
          </w:p>
        </w:tc>
        <w:tc>
          <w:tcPr>
            <w:tcBorders/>
            <w:shd w:val="clear" w:color="auto" w:fill="FFFFFF"/>
            <w:vAlign w:val="bottom"/>
          </w:tcPr>
          <w:p>
            <w:pPr>
              <w:pStyle w:val="Style13"/>
              <w:keepNext w:val="0"/>
              <w:keepLines w:val="0"/>
              <w:widowControl w:val="0"/>
              <w:shd w:val="clear" w:color="auto" w:fill="auto"/>
              <w:tabs>
                <w:tab w:pos="439"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tab/>
              <w:t>/2 = +!!</w:t>
            </w:r>
          </w:p>
          <w:p>
            <w:pPr>
              <w:pStyle w:val="Style13"/>
              <w:keepNext w:val="0"/>
              <w:keepLines w:val="0"/>
              <w:widowControl w:val="0"/>
              <w:shd w:val="clear" w:color="auto" w:fill="auto"/>
              <w:tabs>
                <w:tab w:pos="430"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1</w:t>
              <w:tab/>
              <w:t>»/ = —!</w:t>
            </w:r>
          </w:p>
        </w:tc>
      </w:tr>
    </w:tbl>
    <w:p>
      <w:pPr>
        <w:pStyle w:val="Style53"/>
        <w:keepNext w:val="0"/>
        <w:keepLines w:val="0"/>
        <w:widowControl w:val="0"/>
        <w:shd w:val="clear" w:color="auto" w:fill="auto"/>
        <w:tabs>
          <w:tab w:pos="5942" w:val="left"/>
        </w:tabs>
        <w:bidi w:val="0"/>
        <w:spacing w:line="240" w:lineRule="auto"/>
        <w:ind w:left="254" w:firstLine="0"/>
        <w:jc w:val="left"/>
        <w:sectPr>
          <w:headerReference w:type="default" r:id="rId89"/>
          <w:footerReference w:type="default" r:id="rId90"/>
          <w:headerReference w:type="even" r:id="rId91"/>
          <w:footerReference w:type="even" r:id="rId92"/>
          <w:footnotePr>
            <w:pos w:val="pageBottom"/>
            <w:numFmt w:val="upperRoman"/>
            <w:numRestart w:val="continuous"/>
            <w15:footnoteColumns w:val="1"/>
          </w:footnotePr>
          <w:pgSz w:w="12240" w:h="15840"/>
          <w:pgMar w:top="2102" w:left="2506" w:right="2236" w:bottom="2291" w:header="1674" w:footer="1863" w:gutter="0"/>
          <w:pgNumType w:start="33"/>
          <w:cols w:space="720"/>
          <w:noEndnote/>
          <w:rtlGutter w:val="0"/>
          <w:docGrid w:linePitch="360"/>
        </w:sectPr>
      </w:pPr>
      <w:r>
        <w:rPr>
          <w:i w:val="0"/>
          <w:iCs w:val="0"/>
          <w:color w:val="000000"/>
          <w:spacing w:val="0"/>
          <w:w w:val="100"/>
          <w:position w:val="0"/>
          <w:shd w:val="clear" w:color="auto" w:fill="auto"/>
          <w:lang w:val="de-DE" w:eastAsia="de-DE" w:bidi="de-DE"/>
        </w:rPr>
        <w:t>7. Tendenzspannungsquotient wegen der Hypomanie zumeist hoch =</w:t>
        <w:tab/>
        <w:t>-y—- -</w:t>
      </w:r>
      <w:r>
        <w:rPr>
          <w:i w:val="0"/>
          <w:iCs w:val="0"/>
          <w:color w:val="000000"/>
          <w:spacing w:val="0"/>
          <w:w w:val="100"/>
          <w:position w:val="0"/>
          <w:shd w:val="clear" w:color="auto" w:fill="auto"/>
          <w:vertAlign w:val="superscript"/>
          <w:lang w:val="de-DE" w:eastAsia="de-DE" w:bidi="de-DE"/>
        </w:rPr>
        <w:t>&gt;</w:t>
      </w:r>
      <w:r>
        <w:rPr>
          <w:i w:val="0"/>
          <w:iCs w:val="0"/>
          <w:color w:val="000000"/>
          <w:spacing w:val="0"/>
          <w:w w:val="100"/>
          <w:position w:val="0"/>
          <w:shd w:val="clear" w:color="auto" w:fill="auto"/>
          <w:lang w:val="de-DE" w:eastAsia="de-DE" w:bidi="de-DE"/>
        </w:rPr>
        <w:t xml:space="preserve"> 4</w:t>
      </w:r>
    </w:p>
    <w:p>
      <w:pPr>
        <w:pStyle w:val="Style39"/>
        <w:keepNext w:val="0"/>
        <w:keepLines w:val="0"/>
        <w:widowControl w:val="0"/>
        <w:shd w:val="clear" w:color="auto" w:fill="auto"/>
        <w:bidi w:val="0"/>
        <w:spacing w:line="317" w:lineRule="auto"/>
        <w:ind w:left="0" w:firstLine="0"/>
        <w:jc w:val="left"/>
      </w:pPr>
      <w:r>
        <w:rPr>
          <w:i/>
          <w:iCs/>
          <w:color w:val="000000"/>
          <w:spacing w:val="0"/>
          <w:w w:val="100"/>
          <w:position w:val="0"/>
          <w:sz w:val="20"/>
          <w:szCs w:val="20"/>
          <w:shd w:val="clear" w:color="auto" w:fill="auto"/>
          <w:lang w:val="de-DE" w:eastAsia="de-DE" w:bidi="de-DE"/>
        </w:rPr>
        <w:t>Fall</w:t>
      </w:r>
      <w:r>
        <w:rPr>
          <w:color w:val="000000"/>
          <w:spacing w:val="0"/>
          <w:w w:val="100"/>
          <w:position w:val="0"/>
          <w:shd w:val="clear" w:color="auto" w:fill="auto"/>
          <w:lang w:val="de-DE" w:eastAsia="de-DE" w:bidi="de-DE"/>
        </w:rPr>
        <w:t xml:space="preserve"> zf. </w:t>
      </w:r>
      <w:r>
        <w:rPr>
          <w:i/>
          <w:iCs/>
          <w:color w:val="000000"/>
          <w:spacing w:val="0"/>
          <w:w w:val="100"/>
          <w:position w:val="0"/>
          <w:sz w:val="20"/>
          <w:szCs w:val="20"/>
          <w:shd w:val="clear" w:color="auto" w:fill="auto"/>
          <w:lang w:val="de-DE" w:eastAsia="de-DE" w:bidi="de-DE"/>
        </w:rPr>
        <w:t xml:space="preserve">29jährige Organistin </w:t>
      </w:r>
      <w:r>
        <w:rPr>
          <w:color w:val="000000"/>
          <w:spacing w:val="0"/>
          <w:w w:val="100"/>
          <w:position w:val="0"/>
          <w:shd w:val="clear" w:color="auto" w:fill="auto"/>
          <w:lang w:val="de-DE" w:eastAsia="de-DE" w:bidi="de-DE"/>
        </w:rPr>
        <w:t>(Psychiatrische Klinik der Universität Tübingen)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Fall haben wir auf Grund der 10 Triebprofile (Abb. </w:t>
      </w:r>
      <w:r>
        <w:rPr>
          <w:color w:val="000000"/>
          <w:spacing w:val="0"/>
          <w:w w:val="100"/>
          <w:position w:val="0"/>
          <w:sz w:val="19"/>
          <w:szCs w:val="19"/>
          <w:shd w:val="clear" w:color="auto" w:fill="auto"/>
          <w:lang w:val="de-DE" w:eastAsia="de-DE" w:bidi="de-DE"/>
        </w:rPr>
        <w:t xml:space="preserve">35) </w:t>
      </w:r>
      <w:r>
        <w:rPr>
          <w:color w:val="000000"/>
          <w:spacing w:val="0"/>
          <w:w w:val="100"/>
          <w:position w:val="0"/>
          <w:shd w:val="clear" w:color="auto" w:fill="auto"/>
          <w:lang w:val="de-DE" w:eastAsia="de-DE" w:bidi="de-DE"/>
        </w:rPr>
        <w:t>folgende Syndromanalyse und «Blinddiagnose» gestellt: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geben hier den von uns der Klinik mitgeteilten Befund mit dem Auszug der Krankengeschichte und der Epikrise. Um unsere Nomenklatur für den Kliniker zu vereinfachen, haben wir im Befund die Unitendenzgefahren zu den diagonalen Spaltungsgefahren gerechnet. Dies </w:t>
      </w:r>
      <w:r>
        <w:rPr>
          <w:rFonts w:ascii="Arial" w:eastAsia="Arial" w:hAnsi="Arial" w:cs="Arial"/>
          <w:b/>
          <w:bCs/>
          <w:color w:val="000000"/>
          <w:spacing w:val="0"/>
          <w:w w:val="100"/>
          <w:position w:val="0"/>
          <w:sz w:val="15"/>
          <w:szCs w:val="15"/>
          <w:shd w:val="clear" w:color="auto" w:fill="auto"/>
          <w:lang w:val="de-DE" w:eastAsia="de-DE" w:bidi="de-DE"/>
        </w:rPr>
        <w:t>.</w:t>
      </w:r>
      <w:r>
        <w:rPr>
          <w:color w:val="000000"/>
          <w:spacing w:val="0"/>
          <w:w w:val="100"/>
          <w:position w:val="0"/>
          <w:shd w:val="clear" w:color="auto" w:fill="auto"/>
          <w:lang w:val="de-DE" w:eastAsia="de-DE" w:bidi="de-DE"/>
        </w:rPr>
        <w:t>kann man praktisch machen, da ja diese zwei Arten der Gefahren oft zusammen vorkommen und klinisch stets auf eine schizoforme Erkrankung hindeuten.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Sywdrowanalyse</w:t>
      </w:r>
    </w:p>
    <w:p>
      <w:pPr>
        <w:pStyle w:val="Style39"/>
        <w:keepNext w:val="0"/>
        <w:keepLines w:val="0"/>
        <w:widowControl w:val="0"/>
        <w:shd w:val="clear" w:color="auto" w:fill="auto"/>
        <w:tabs>
          <w:tab w:leader="hyphen" w:pos="4992" w:val="left"/>
        </w:tabs>
        <w:bidi w:val="0"/>
        <w:spacing w:line="194" w:lineRule="auto"/>
        <w:ind w:left="0" w:firstLine="360"/>
        <w:jc w:val="left"/>
      </w:pPr>
      <w:r>
        <w:rPr>
          <w:color w:val="000000"/>
          <w:spacing w:val="0"/>
          <w:w w:val="100"/>
          <w:position w:val="0"/>
          <w:shd w:val="clear" w:color="auto" w:fill="auto"/>
          <w:lang w:val="de-DE" w:eastAsia="de-DE" w:bidi="de-DE"/>
        </w:rPr>
        <w:t>I. das paranoide Spaltungssyndrom (d. h. diagonale Spaltungen der Triebgegensätze in mehreren Vektoren in der Richtung -j</w:t>
        <w:tab/>
        <w:t>oder</w:t>
      </w:r>
    </w:p>
    <w:p>
      <w:pPr>
        <w:pStyle w:val="Style39"/>
        <w:keepNext w:val="0"/>
        <w:keepLines w:val="0"/>
        <w:widowControl w:val="0"/>
        <w:shd w:val="clear" w:color="auto" w:fill="auto"/>
        <w:tabs>
          <w:tab w:pos="4282" w:val="left"/>
        </w:tabs>
        <w:bidi w:val="0"/>
        <w:spacing w:line="240" w:lineRule="auto"/>
        <w:ind w:left="0" w:firstLine="0"/>
        <w:jc w:val="left"/>
      </w:pPr>
      <w:r>
        <w:rPr>
          <w:color w:val="000000"/>
          <w:spacing w:val="0"/>
          <w:w w:val="100"/>
          <w:position w:val="0"/>
          <w:shd w:val="clear" w:color="auto" w:fill="auto"/>
          <w:lang w:val="de-DE" w:eastAsia="de-DE" w:bidi="de-DE"/>
        </w:rPr>
        <w:t>0-)....</w:t>
        <w:tab/>
        <w:t>.</w:t>
      </w:r>
    </w:p>
    <w:p>
      <w:pPr>
        <w:pStyle w:val="Style39"/>
        <w:keepNext w:val="0"/>
        <w:keepLines w:val="0"/>
        <w:widowControl w:val="0"/>
        <w:numPr>
          <w:ilvl w:val="0"/>
          <w:numId w:val="117"/>
        </w:numPr>
        <w:shd w:val="clear" w:color="auto" w:fill="auto"/>
        <w:tabs>
          <w:tab w:pos="528" w:val="left"/>
        </w:tabs>
        <w:bidi w:val="0"/>
        <w:spacing w:line="194" w:lineRule="auto"/>
        <w:ind w:left="0" w:firstLine="360"/>
        <w:jc w:val="left"/>
      </w:pPr>
      <w:r>
        <w:rPr>
          <w:color w:val="000000"/>
          <w:spacing w:val="0"/>
          <w:w w:val="100"/>
          <w:position w:val="0"/>
          <w:shd w:val="clear" w:color="auto" w:fill="auto"/>
          <w:lang w:val="de-DE" w:eastAsia="de-DE" w:bidi="de-DE"/>
        </w:rPr>
        <w:t>Die klassische, vicrvektoriclle Spaltung (oder Unitendenz) ist in den Profilen VU und VIII zu finden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Diese Spaltung der Triebgegensätze ist für paranoide Schizophrenie charakteristisch.</w:t>
      </w:r>
    </w:p>
    <w:p>
      <w:pPr>
        <w:pStyle w:val="Style39"/>
        <w:keepNext w:val="0"/>
        <w:keepLines w:val="0"/>
        <w:widowControl w:val="0"/>
        <w:numPr>
          <w:ilvl w:val="0"/>
          <w:numId w:val="117"/>
        </w:numPr>
        <w:shd w:val="clear" w:color="auto" w:fill="auto"/>
        <w:tabs>
          <w:tab w:pos="533" w:val="left"/>
        </w:tabs>
        <w:bidi w:val="0"/>
        <w:ind w:left="0" w:firstLine="360"/>
        <w:jc w:val="left"/>
      </w:pPr>
      <w:r>
        <w:rPr>
          <w:color w:val="000000"/>
          <w:spacing w:val="0"/>
          <w:w w:val="100"/>
          <w:position w:val="0"/>
          <w:shd w:val="clear" w:color="auto" w:fill="auto"/>
          <w:lang w:val="de-DE" w:eastAsia="de-DE" w:bidi="de-DE"/>
        </w:rPr>
        <w:t>Spaltung in drei Vektoren (mit Unitendenz) Profile I, VI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IV, VII, VIII, IX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V =</w:t>
      </w:r>
    </w:p>
    <w:p>
      <w:pPr>
        <w:pStyle w:val="Style39"/>
        <w:keepNext w:val="0"/>
        <w:keepLines w:val="0"/>
        <w:widowControl w:val="0"/>
        <w:numPr>
          <w:ilvl w:val="0"/>
          <w:numId w:val="117"/>
        </w:numPr>
        <w:shd w:val="clear" w:color="auto" w:fill="auto"/>
        <w:tabs>
          <w:tab w:pos="528" w:val="left"/>
        </w:tabs>
        <w:bidi w:val="0"/>
        <w:spacing w:line="194" w:lineRule="auto"/>
        <w:ind w:left="0" w:firstLine="360"/>
        <w:jc w:val="left"/>
      </w:pPr>
      <w:r>
        <w:rPr>
          <w:color w:val="000000"/>
          <w:spacing w:val="0"/>
          <w:w w:val="100"/>
          <w:position w:val="0"/>
          <w:shd w:val="clear" w:color="auto" w:fill="auto"/>
          <w:lang w:val="de-DE" w:eastAsia="de-DE" w:bidi="de-DE"/>
        </w:rPr>
        <w:t>Unter diesen Spaltungen ist die Spaltung (Unitendenz) im Ich das wichtigste Symptom. Probandin zeitigt diese Reaktion achtmal in den 10 Aufnahmen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Weitere paranoide Symptome im Test:</w:t>
      </w:r>
    </w:p>
    <w:p>
      <w:pPr>
        <w:pStyle w:val="Style39"/>
        <w:keepNext w:val="0"/>
        <w:keepLines w:val="0"/>
        <w:widowControl w:val="0"/>
        <w:numPr>
          <w:ilvl w:val="0"/>
          <w:numId w:val="117"/>
        </w:numPr>
        <w:shd w:val="clear" w:color="auto" w:fill="auto"/>
        <w:tabs>
          <w:tab w:pos="542" w:val="left"/>
        </w:tabs>
        <w:bidi w:val="0"/>
        <w:spacing w:line="197" w:lineRule="auto"/>
        <w:ind w:left="0" w:firstLine="360"/>
        <w:jc w:val="left"/>
      </w:pPr>
      <w:r>
        <w:rPr>
          <w:color w:val="000000"/>
          <w:spacing w:val="0"/>
          <w:w w:val="100"/>
          <w:position w:val="0"/>
          <w:shd w:val="clear" w:color="auto" w:fill="auto"/>
          <w:lang w:val="de-DE" w:eastAsia="de-DE" w:bidi="de-DE"/>
        </w:rPr>
        <w:t xml:space="preserve">In der Triebformel figuriert oben </w:t>
      </w:r>
      <w:r>
        <w:rPr>
          <w:i/>
          <w:iCs/>
          <w:color w:val="000000"/>
          <w:spacing w:val="0"/>
          <w:w w:val="100"/>
          <w:position w:val="0"/>
          <w:shd w:val="clear" w:color="auto" w:fill="auto"/>
          <w:lang w:val="de-DE" w:eastAsia="de-DE" w:bidi="de-DE"/>
        </w:rPr>
        <w:t>IP</w:t>
      </w:r>
      <w:r>
        <w:rPr>
          <w:color w:val="000000"/>
          <w:spacing w:val="0"/>
          <w:w w:val="100"/>
          <w:position w:val="0"/>
          <w:shd w:val="clear" w:color="auto" w:fill="auto"/>
          <w:lang w:val="de-DE" w:eastAsia="de-DE" w:bidi="de-DE"/>
        </w:rPr>
        <w:t xml:space="preserve"> als Symptomfaktor und unten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als Wurzclfaktor. Das will triebpsychologisch sagen: Die Person wird krank, weil sie projiziert (p = —), und das stellungneh</w:t>
        <w:softHyphen/>
        <w:t>mende Ich ist unfähig (k = 0), die Projektionen (wie Bcschuldigungs-, Verfolgungs-, Eifersuchts-, Qucrulanz- oder andersartige Hinausverle</w:t>
        <w:softHyphen/>
        <w:t>gungen) zu bekämpfen.</w:t>
      </w:r>
    </w:p>
    <w:p>
      <w:pPr>
        <w:pStyle w:val="Style39"/>
        <w:keepNext w:val="0"/>
        <w:keepLines w:val="0"/>
        <w:widowControl w:val="0"/>
        <w:numPr>
          <w:ilvl w:val="0"/>
          <w:numId w:val="117"/>
        </w:numPr>
        <w:shd w:val="clear" w:color="auto" w:fill="auto"/>
        <w:tabs>
          <w:tab w:pos="523" w:val="left"/>
        </w:tabs>
        <w:bidi w:val="0"/>
        <w:spacing w:line="199" w:lineRule="auto"/>
        <w:ind w:left="0" w:firstLine="360"/>
        <w:jc w:val="left"/>
      </w:pPr>
      <w:r>
        <w:rPr>
          <w:color w:val="000000"/>
          <w:spacing w:val="0"/>
          <w:w w:val="100"/>
          <w:position w:val="0"/>
          <w:shd w:val="clear" w:color="auto" w:fill="auto"/>
          <w:lang w:val="de-DE" w:eastAsia="de-DE" w:bidi="de-DE"/>
        </w:rPr>
        <w:t>Typisch ist ferner für eine paranoide Ichstörung, daß die größte Triebquantumspannung auf dem Gebiete der Liebe herrscht, die latent gleichgeschlechtlich ist. Auch die Projektions-Quantumspan</w:t>
        <w:softHyphen/>
        <w:t>nung spricht für eine paranoide Ichstörung, wie auch</w:t>
      </w:r>
    </w:p>
    <w:p>
      <w:pPr>
        <w:pStyle w:val="Style39"/>
        <w:keepNext w:val="0"/>
        <w:keepLines w:val="0"/>
        <w:widowControl w:val="0"/>
        <w:numPr>
          <w:ilvl w:val="0"/>
          <w:numId w:val="117"/>
        </w:numPr>
        <w:shd w:val="clear" w:color="auto" w:fill="auto"/>
        <w:tabs>
          <w:tab w:pos="561" w:val="left"/>
        </w:tabs>
        <w:bidi w:val="0"/>
        <w:spacing w:line="197" w:lineRule="auto"/>
        <w:ind w:left="0" w:firstLine="360"/>
        <w:jc w:val="left"/>
      </w:pPr>
      <w:r>
        <w:rPr>
          <w:color w:val="000000"/>
          <w:spacing w:val="0"/>
          <w:w w:val="100"/>
          <w:position w:val="0"/>
          <w:shd w:val="clear" w:color="auto" w:fill="auto"/>
          <w:lang w:val="de-DE" w:eastAsia="de-DE" w:bidi="de-DE"/>
        </w:rPr>
        <w:t>die Wurzclfaktoren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testologischen Ergebnisse sprechen dafür, daß bei der Pro</w:t>
        <w:softHyphen/>
        <w:t>bandin eine paranoide Ichstörung, eine Spaltung der Gesamtpersönlich</w:t>
        <w:softHyphen/>
        <w:t>keit auf allen Gebieten des Trieb- und Ichlebens anzunehmen ist.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Z'esZo/ogz.^c&gt;h.•</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5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7"/>
          <w:szCs w:val="17"/>
          <w:shd w:val="clear" w:color="auto" w:fill="auto"/>
          <w:lang w:val="de-DE" w:eastAsia="de-DE" w:bidi="de-DE"/>
        </w:rPr>
        <w:t>C</w:t>
      </w:r>
    </w:p>
    <w:p>
      <w:pPr>
        <w:pStyle w:val="Style39"/>
        <w:keepNext w:val="0"/>
        <w:keepLines w:val="0"/>
        <w:widowControl w:val="0"/>
        <w:shd w:val="clear" w:color="auto" w:fill="auto"/>
        <w:tabs>
          <w:tab w:leader="hyphen" w:pos="610" w:val="left"/>
        </w:tabs>
        <w:bidi w:val="0"/>
        <w:spacing w:line="240" w:lineRule="auto"/>
        <w:ind w:left="0" w:firstLine="0"/>
        <w:jc w:val="left"/>
      </w:pPr>
      <w:r>
        <w:rPr>
          <w:color w:val="000000"/>
          <w:spacing w:val="0"/>
          <w:w w:val="100"/>
          <w:position w:val="0"/>
          <w:shd w:val="clear" w:color="auto" w:fill="auto"/>
          <w:lang w:val="de-DE" w:eastAsia="de-DE" w:bidi="de-DE"/>
        </w:rPr>
        <w:t>+ !!</w:t>
        <w:tab/>
        <w:t>j—0— 0—</w:t>
      </w:r>
    </w:p>
    <w:p>
      <w:pPr>
        <w:pStyle w:val="Style39"/>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Sch </w:t>
      </w:r>
      <w:r>
        <w:rPr>
          <w:color w:val="000000"/>
          <w:spacing w:val="0"/>
          <w:w w:val="100"/>
          <w:position w:val="0"/>
          <w:sz w:val="17"/>
          <w:szCs w:val="17"/>
          <w:shd w:val="clear" w:color="auto" w:fill="auto"/>
          <w:lang w:val="de-DE" w:eastAsia="de-DE" w:bidi="de-DE"/>
        </w:rPr>
        <w:t>C</w:t>
      </w:r>
    </w:p>
    <w:p>
      <w:pPr>
        <w:pStyle w:val="Style39"/>
        <w:keepNext w:val="0"/>
        <w:keepLines w:val="0"/>
        <w:widowControl w:val="0"/>
        <w:shd w:val="clear" w:color="auto" w:fill="auto"/>
        <w:tabs>
          <w:tab w:pos="542" w:val="left"/>
          <w:tab w:leader="hyphen" w:pos="1008" w:val="center"/>
          <w:tab w:leader="hyphen" w:pos="1339" w:val="left"/>
        </w:tabs>
        <w:bidi w:val="0"/>
        <w:spacing w:line="240" w:lineRule="auto"/>
        <w:ind w:left="0" w:firstLine="0"/>
        <w:jc w:val="left"/>
      </w:pPr>
      <w:r>
        <w:rPr>
          <w:color w:val="000000"/>
          <w:spacing w:val="0"/>
          <w:w w:val="100"/>
          <w:position w:val="0"/>
          <w:shd w:val="clear" w:color="auto" w:fill="auto"/>
          <w:lang w:val="de-DE" w:eastAsia="de-DE" w:bidi="de-DE"/>
        </w:rPr>
        <w:t>0 —</w:t>
        <w:tab/>
        <w:t>0</w:t>
        <w:tab/>
        <w:t>1</w:t>
        <w:tab/>
      </w:r>
    </w:p>
    <w:p>
      <w:pPr>
        <w:pStyle w:val="Style39"/>
        <w:keepNext w:val="0"/>
        <w:keepLines w:val="0"/>
        <w:widowControl w:val="0"/>
        <w:shd w:val="clear" w:color="auto" w:fill="auto"/>
        <w:tabs>
          <w:tab w:pos="562" w:val="left"/>
          <w:tab w:pos="634" w:val="left"/>
          <w:tab w:pos="1027" w:val="center"/>
          <w:tab w:pos="1157" w:val="left"/>
        </w:tabs>
        <w:bidi w:val="0"/>
        <w:spacing w:line="199" w:lineRule="auto"/>
        <w:ind w:left="0" w:firstLine="0"/>
        <w:jc w:val="left"/>
      </w:pPr>
      <w:r>
        <w:rPr>
          <w:color w:val="000000"/>
          <w:spacing w:val="0"/>
          <w:w w:val="100"/>
          <w:position w:val="0"/>
          <w:shd w:val="clear" w:color="auto" w:fill="auto"/>
          <w:lang w:val="de-DE" w:eastAsia="de-DE" w:bidi="de-DE"/>
        </w:rPr>
        <w:t>+ —</w:t>
        <w:tab/>
        <w:t>0</w:t>
        <w:tab/>
        <w:t>—</w:t>
        <w:tab/>
        <w:t>0</w:t>
        <w:tab/>
        <w:t>—</w:t>
      </w:r>
    </w:p>
    <w:p>
      <w:pPr>
        <w:pStyle w:val="Style39"/>
        <w:keepNext w:val="0"/>
        <w:keepLines w:val="0"/>
        <w:widowControl w:val="0"/>
        <w:shd w:val="clear" w:color="auto" w:fill="auto"/>
        <w:tabs>
          <w:tab w:pos="557" w:val="left"/>
          <w:tab w:pos="629" w:val="left"/>
          <w:tab w:pos="1022" w:val="center"/>
          <w:tab w:pos="1152" w:val="left"/>
        </w:tabs>
        <w:bidi w:val="0"/>
        <w:spacing w:line="194" w:lineRule="auto"/>
        <w:ind w:left="0" w:firstLine="0"/>
        <w:jc w:val="left"/>
      </w:pPr>
      <w:r>
        <w:rPr>
          <w:color w:val="000000"/>
          <w:spacing w:val="0"/>
          <w:w w:val="100"/>
          <w:position w:val="0"/>
          <w:shd w:val="clear" w:color="auto" w:fill="auto"/>
          <w:lang w:val="de-DE" w:eastAsia="de-DE" w:bidi="de-DE"/>
        </w:rPr>
        <w:t>± —</w:t>
        <w:tab/>
        <w:t>0</w:t>
        <w:tab/>
        <w:t>—</w:t>
        <w:tab/>
        <w:t>0</w:t>
        <w:tab/>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ZI = 16</w:t>
      </w:r>
    </w:p>
    <w:p>
      <w:pPr>
        <w:pStyle w:val="Style39"/>
        <w:keepNext w:val="0"/>
        <w:keepLines w:val="0"/>
        <w:widowControl w:val="0"/>
        <w:shd w:val="clear" w:color="auto" w:fill="auto"/>
        <w:bidi w:val="0"/>
        <w:spacing w:line="240" w:lineRule="auto"/>
        <w:ind w:left="0" w:firstLine="0"/>
        <w:jc w:val="left"/>
        <w:sectPr>
          <w:headerReference w:type="default" r:id="rId93"/>
          <w:footerReference w:type="default" r:id="rId94"/>
          <w:headerReference w:type="even" r:id="rId95"/>
          <w:footerReference w:type="even" r:id="rId96"/>
          <w:footnotePr>
            <w:pos w:val="pageBottom"/>
            <w:numFmt w:val="upperRoman"/>
            <w:numRestart w:val="continuous"/>
            <w15:footnoteColumns w:val="1"/>
          </w:footnotePr>
          <w:pgSz w:w="12240" w:h="15840"/>
          <w:pgMar w:top="2102" w:left="2506" w:right="2236" w:bottom="2291" w:header="1674" w:footer="3" w:gutter="0"/>
          <w:pgNumType w:start="268"/>
          <w:cols w:space="720"/>
          <w:noEndnote/>
          <w:rtlGutter w:val="0"/>
          <w:docGrid w:linePitch="360"/>
        </w:sectPr>
      </w:pPr>
      <w:r>
        <w:rPr>
          <w:color w:val="000000"/>
          <w:spacing w:val="0"/>
          <w:w w:val="100"/>
          <w:position w:val="0"/>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b+ '</w:t>
      </w:r>
    </w:p>
    <w:p>
      <w:pPr>
        <w:pStyle w:val="Style39"/>
        <w:keepNext w:val="0"/>
        <w:keepLines w:val="0"/>
        <w:widowControl w:val="0"/>
        <w:numPr>
          <w:ilvl w:val="0"/>
          <w:numId w:val="129"/>
        </w:numPr>
        <w:shd w:val="clear" w:color="auto" w:fill="auto"/>
        <w:tabs>
          <w:tab w:pos="684" w:val="left"/>
        </w:tabs>
        <w:bidi w:val="0"/>
        <w:spacing w:line="190" w:lineRule="auto"/>
        <w:ind w:left="360" w:hanging="360"/>
        <w:jc w:val="left"/>
      </w:pPr>
      <w:r>
        <w:rPr>
          <w:color w:val="000000"/>
          <w:spacing w:val="0"/>
          <w:w w:val="100"/>
          <w:position w:val="0"/>
          <w:shd w:val="clear" w:color="auto" w:fill="auto"/>
          <w:lang w:val="de-DE" w:eastAsia="de-DE" w:bidi="de-DE"/>
        </w:rPr>
        <w:t>Probandin zeigt aber testologisch auch hah'/ore, ag/Z/erende, mani- V’ervmz.fchz/ngen. Dafür sprechen: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Cm—</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vertAlign w:val="superscript"/>
          <w:lang w:val="de-DE" w:eastAsia="de-DE" w:bidi="de-DE"/>
        </w:rPr>
        <w:t>—</w:t>
      </w:r>
      <w:r>
        <w:rPr>
          <w:color w:val="000000"/>
          <w:spacing w:val="0"/>
          <w:w w:val="100"/>
          <w:position w:val="0"/>
          <w:sz w:val="17"/>
          <w:szCs w:val="17"/>
          <w:shd w:val="clear" w:color="auto" w:fill="auto"/>
          <w:lang w:val="de-DE" w:eastAsia="de-DE" w:bidi="de-DE"/>
        </w:rPr>
        <w:t>8~</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Scbp—</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w:t>
      </w:r>
    </w:p>
    <w:p>
      <w:pPr>
        <w:pStyle w:val="Style39"/>
        <w:keepNext w:val="0"/>
        <w:keepLines w:val="0"/>
        <w:widowControl w:val="0"/>
        <w:numPr>
          <w:ilvl w:val="0"/>
          <w:numId w:val="131"/>
        </w:numPr>
        <w:shd w:val="clear" w:color="auto" w:fill="auto"/>
        <w:tabs>
          <w:tab w:pos="597" w:val="left"/>
        </w:tabs>
        <w:bidi w:val="0"/>
        <w:spacing w:line="190" w:lineRule="auto"/>
        <w:ind w:left="0" w:firstLine="360"/>
        <w:jc w:val="left"/>
      </w:pPr>
      <w:r>
        <w:rPr>
          <w:color w:val="000000"/>
          <w:spacing w:val="0"/>
          <w:w w:val="100"/>
          <w:position w:val="0"/>
          <w:shd w:val="clear" w:color="auto" w:fill="auto"/>
          <w:lang w:val="de-DE" w:eastAsia="de-DE" w:bidi="de-DE"/>
        </w:rPr>
        <w:t>die mit der Schp—-Klasse biäqual gekoppelte Crr— -Klasse =</w:t>
      </w:r>
    </w:p>
    <w:p>
      <w:pPr>
        <w:pStyle w:val="Style39"/>
        <w:keepNext w:val="0"/>
        <w:keepLines w:val="0"/>
        <w:widowControl w:val="0"/>
        <w:numPr>
          <w:ilvl w:val="0"/>
          <w:numId w:val="13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Tendenzspannungsquotient ist hoch: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p>
      <w:pPr>
        <w:pStyle w:val="Style27"/>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20"/>
          <w:szCs w:val="20"/>
          <w:shd w:val="clear" w:color="auto" w:fill="auto"/>
          <w:lang w:val="de-DE" w:eastAsia="de-DE" w:bidi="de-DE"/>
        </w:rPr>
        <w:t xml:space="preserve">O </w:t>
      </w:r>
      <w:r>
        <w:rPr>
          <w:color w:val="000000"/>
          <w:spacing w:val="0"/>
          <w:w w:val="100"/>
          <w:position w:val="0"/>
          <w:sz w:val="15"/>
          <w:szCs w:val="15"/>
          <w:shd w:val="clear" w:color="auto" w:fill="auto"/>
          <w:lang w:val="de-DE" w:eastAsia="de-DE" w:bidi="de-DE"/>
        </w:rPr>
        <w:t>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 8,3 (normal: 1,5—2,5)</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z w:val="18"/>
          <w:szCs w:val="18"/>
          <w:shd w:val="clear" w:color="auto" w:fill="auto"/>
          <w:lang w:val="de-DE" w:eastAsia="de-DE" w:bidi="de-DE"/>
        </w:rPr>
        <w:t xml:space="preserve">/OzzMA’» </w:t>
      </w:r>
      <w:r>
        <w:rPr>
          <w:i/>
          <w:iCs/>
          <w:color w:val="000000"/>
          <w:spacing w:val="0"/>
          <w:w w:val="100"/>
          <w:position w:val="0"/>
          <w:shd w:val="clear" w:color="auto" w:fill="auto"/>
          <w:lang w:val="de-DE" w:eastAsia="de-DE" w:bidi="de-DE"/>
        </w:rPr>
        <w:t>könnte ^ur Zeit der .Aufnahme maniform erregt gewesen sein.</w:t>
      </w:r>
      <w:r>
        <w:rPr>
          <w:color w:val="000000"/>
          <w:spacing w:val="0"/>
          <w:w w:val="100"/>
          <w:position w:val="0"/>
          <w:shd w:val="clear" w:color="auto" w:fill="auto"/>
          <w:lang w:val="de-DE" w:eastAsia="de-DE" w:bidi="de-DE"/>
        </w:rPr>
        <w:t xml:space="preserve"> Gegen eine wirkliche, reine zirkuläre Erkrankung sprechen:</w:t>
      </w:r>
    </w:p>
    <w:p>
      <w:pPr>
        <w:pStyle w:val="Style27"/>
        <w:keepNext w:val="0"/>
        <w:keepLines w:val="0"/>
        <w:widowControl w:val="0"/>
        <w:numPr>
          <w:ilvl w:val="0"/>
          <w:numId w:val="133"/>
        </w:numPr>
        <w:shd w:val="clear" w:color="auto" w:fill="auto"/>
        <w:tabs>
          <w:tab w:pos="617" w:val="left"/>
        </w:tabs>
        <w:bidi w:val="0"/>
        <w:spacing w:line="240" w:lineRule="auto"/>
        <w:ind w:left="0" w:firstLine="360"/>
        <w:jc w:val="left"/>
      </w:pPr>
      <w:r>
        <w:rPr>
          <w:color w:val="000000"/>
          <w:spacing w:val="0"/>
          <w:w w:val="100"/>
          <w:position w:val="0"/>
          <w:shd w:val="clear" w:color="auto" w:fill="auto"/>
          <w:lang w:val="de-DE" w:eastAsia="de-DE" w:bidi="de-DE"/>
        </w:rPr>
        <w:t xml:space="preserve">Manische geben zumeist die Ichreaktion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Probandin </w:t>
      </w:r>
      <w:r>
        <w:rPr>
          <w:color w:val="000000"/>
          <w:spacing w:val="0"/>
          <w:w w:val="100"/>
          <w:position w:val="0"/>
          <w:sz w:val="19"/>
          <w:szCs w:val="19"/>
          <w:shd w:val="clear" w:color="auto" w:fill="auto"/>
          <w:lang w:val="de-DE" w:eastAsia="de-DE" w:bidi="de-DE"/>
        </w:rPr>
        <w:t>zei</w:t>
        <w:softHyphen/>
      </w:r>
      <w:r>
        <w:rPr>
          <w:color w:val="000000"/>
          <w:spacing w:val="0"/>
          <w:w w:val="100"/>
          <w:position w:val="0"/>
          <w:shd w:val="clear" w:color="auto" w:fill="auto"/>
          <w:lang w:val="de-DE" w:eastAsia="de-DE" w:bidi="de-DE"/>
        </w:rPr>
        <w:t xml:space="preserve">tigte hingegen das Ichbild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=0 — achtmal.</w:t>
      </w:r>
    </w:p>
    <w:p>
      <w:pPr>
        <w:pStyle w:val="Style27"/>
        <w:keepNext w:val="0"/>
        <w:keepLines w:val="0"/>
        <w:widowControl w:val="0"/>
        <w:numPr>
          <w:ilvl w:val="0"/>
          <w:numId w:val="133"/>
        </w:numPr>
        <w:shd w:val="clear" w:color="auto" w:fill="auto"/>
        <w:tabs>
          <w:tab w:pos="622" w:val="left"/>
        </w:tabs>
        <w:bidi w:val="0"/>
        <w:spacing w:line="240" w:lineRule="auto"/>
        <w:ind w:left="0" w:firstLine="360"/>
        <w:jc w:val="left"/>
        <w:sectPr>
          <w:footnotePr>
            <w:pos w:val="pageBottom"/>
            <w:numFmt w:val="upperRoman"/>
            <w:numRestart w:val="continuous"/>
            <w15:footnoteColumns w:val="1"/>
          </w:footnotePr>
          <w:type w:val="continuous"/>
          <w:pgSz w:w="12240" w:h="15840"/>
          <w:pgMar w:top="2146" w:left="3002" w:right="1913" w:bottom="2248" w:header="0" w:footer="3" w:gutter="0"/>
          <w:cols w:space="720"/>
          <w:noEndnote/>
          <w:rtlGutter w:val="0"/>
          <w:docGrid w:linePitch="360"/>
        </w:sectPr>
      </w:pPr>
      <w:r>
        <w:rPr>
          <w:color w:val="000000"/>
          <w:spacing w:val="0"/>
          <w:w w:val="100"/>
          <w:position w:val="0"/>
          <w:shd w:val="clear" w:color="auto" w:fill="auto"/>
          <w:lang w:val="de-DE" w:eastAsia="de-DE" w:bidi="de-DE"/>
        </w:rPr>
        <w:t>Gegen eine zirkuläre und für eine schizoforme (paranoide) Erkrankung sprechen die mehrfaktoriellen diagonalen Spaltungen der Triebgegensätze.</w:t>
      </w:r>
    </w:p>
    <w:p>
      <w:pPr>
        <w:pStyle w:val="Style9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tlaniformes Paranoid</w:t>
      </w:r>
    </w:p>
    <w:p>
      <w:pPr>
        <w:pStyle w:val="Style9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Szondi-Tesf</w:t>
      </w:r>
    </w:p>
    <w:p>
      <w:pPr>
        <w:pStyle w:val="Style93"/>
        <w:keepNext w:val="0"/>
        <w:keepLines w:val="0"/>
        <w:widowControl w:val="0"/>
        <w:shd w:val="clear" w:color="auto" w:fill="auto"/>
        <w:bidi w:val="0"/>
        <w:spacing w:line="240" w:lineRule="auto"/>
        <w:ind w:left="2424"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382770" cy="3328670"/>
            <wp:docPr id="75" name="Picutre 75"/>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97"/>
                    <a:stretch/>
                  </pic:blipFill>
                  <pic:spPr>
                    <a:xfrm>
                      <a:ext cx="4382770" cy="3328670"/>
                    </a:xfrm>
                    <a:prstGeom prst="rect"/>
                  </pic:spPr>
                </pic:pic>
              </a:graphicData>
            </a:graphic>
          </wp:inline>
        </w:drawing>
      </w:r>
    </w:p>
    <w:tbl>
      <w:tblPr>
        <w:tblOverlap w:val="never"/>
        <w:jc w:val="left"/>
        <w:tblLayout w:type="fixed"/>
      </w:tblPr>
      <w:tblGrid>
        <w:gridCol w:w="413"/>
        <w:gridCol w:w="413"/>
        <w:gridCol w:w="576"/>
        <w:gridCol w:w="576"/>
        <w:gridCol w:w="571"/>
        <w:gridCol w:w="576"/>
        <w:gridCol w:w="288"/>
        <w:gridCol w:w="590"/>
      </w:tblGrid>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 2</w:t>
            </w:r>
          </w:p>
        </w:tc>
      </w:tr>
      <w:tr>
        <w:trPr>
          <w:trHeight w:val="3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h </w:t>
            </w:r>
            <w:r>
              <w:rPr>
                <w:rFonts w:ascii="Arial" w:eastAsia="Arial" w:hAnsi="Arial" w:cs="Arial"/>
                <w:color w:val="000000"/>
                <w:spacing w:val="0"/>
                <w:w w:val="10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k</w:t>
            </w:r>
            <w:r>
              <w:rPr>
                <w:color w:val="000000"/>
                <w:spacing w:val="0"/>
                <w:w w:val="100"/>
                <w:position w:val="0"/>
                <w:sz w:val="22"/>
                <w:szCs w:val="22"/>
                <w:shd w:val="clear" w:color="auto" w:fill="auto"/>
                <w:lang w:val="de-DE" w:eastAsia="de-DE" w:bidi="de-DE"/>
              </w:rPr>
              <w:t xml:space="preserve"> i </w:t>
            </w:r>
            <w:r>
              <w:rPr>
                <w:color w:val="000000"/>
                <w:spacing w:val="0"/>
                <w:w w:val="100"/>
                <w:position w:val="0"/>
                <w:sz w:val="22"/>
                <w:szCs w:val="22"/>
                <w:shd w:val="clear" w:color="auto" w:fill="auto"/>
                <w:vertAlign w:val="superscript"/>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i m</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Ou.</w:t>
            </w:r>
          </w:p>
          <w:p>
            <w:pPr>
              <w:pStyle w:val="Style13"/>
              <w:keepNext w:val="0"/>
              <w:keepLines w:val="0"/>
              <w:widowControl w:val="0"/>
              <w:shd w:val="clear" w:color="auto" w:fill="auto"/>
              <w:bidi w:val="0"/>
              <w:spacing w:line="221" w:lineRule="auto"/>
              <w:ind w:left="0" w:firstLine="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i±</w:t>
            </w:r>
          </w:p>
        </w:tc>
      </w:tr>
      <w:tr>
        <w:trPr>
          <w:trHeight w:val="30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1.VIII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02</w:t>
            </w:r>
          </w:p>
        </w:tc>
      </w:tr>
      <w:tr>
        <w:trPr>
          <w:trHeight w:val="26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_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111.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46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smallCaps/>
                <w:color w:val="000000"/>
                <w:spacing w:val="0"/>
                <w:w w:val="100"/>
                <w:position w:val="0"/>
                <w:shd w:val="clear" w:color="auto" w:fill="auto"/>
                <w:lang w:val="de-DE" w:eastAsia="de-DE" w:bidi="de-DE"/>
              </w:rPr>
              <w:t>-ho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r>
      <w:tr>
        <w:trPr>
          <w:trHeight w:val="278"/>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18"/>
                <w:szCs w:val="18"/>
                <w:shd w:val="clear" w:color="auto" w:fill="auto"/>
                <w:lang w:val="de-DE" w:eastAsia="de-DE" w:bidi="de-DE"/>
              </w:rPr>
              <w:t xml:space="preserve">44! </w:t>
            </w:r>
            <w:r>
              <w:rPr>
                <w:rFonts w:ascii="Arial" w:eastAsia="Arial" w:hAnsi="Arial" w:cs="Arial"/>
                <w:i/>
                <w:iCs/>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r>
      <w:tr>
        <w:trPr>
          <w:trHeight w:val="32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+!Ü-</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r>
      <w:tr>
        <w:trPr>
          <w:trHeight w:val="250"/>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r>
      <w:tr>
        <w:trPr>
          <w:trHeight w:val="274"/>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10.VI1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0 4</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8 0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8 0</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251MB</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y</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Q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gridSpan w:val="2"/>
            <w:tcBorders>
              <w:righ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22"/>
                <w:szCs w:val="22"/>
              </w:rPr>
            </w:pPr>
            <w:r>
              <w:rPr>
                <w:color w:val="FFFFFF"/>
                <w:spacing w:val="0"/>
                <w:w w:val="100"/>
                <w:position w:val="0"/>
                <w:sz w:val="22"/>
                <w:szCs w:val="22"/>
                <w:shd w:val="clear" w:color="auto" w:fill="auto"/>
                <w:lang w:val="de-DE" w:eastAsia="de-DE" w:bidi="de-DE"/>
              </w:rPr>
              <w:t>□.HE</w:t>
            </w:r>
          </w:p>
        </w:tc>
      </w:tr>
      <w:tr>
        <w:trPr>
          <w:trHeight w:val="288"/>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0 6</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8H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8 0</w:t>
            </w:r>
          </w:p>
        </w:tc>
        <w:tc>
          <w:tcPr>
            <w:gridSpan w:val="2"/>
            <w:tcBorders>
              <w:right w:val="single" w:sz="4"/>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22"/>
                <w:szCs w:val="22"/>
              </w:rPr>
            </w:pPr>
            <w:r>
              <w:rPr>
                <w:color w:val="FFFFFF"/>
                <w:spacing w:val="0"/>
                <w:w w:val="100"/>
                <w:position w:val="0"/>
                <w:sz w:val="22"/>
                <w:szCs w:val="22"/>
                <w:shd w:val="clear" w:color="auto" w:fill="auto"/>
                <w:lang w:val="de-DE" w:eastAsia="de-DE" w:bidi="de-DE"/>
              </w:rPr>
              <w:t>□Qi</w:t>
            </w:r>
          </w:p>
        </w:tc>
      </w:tr>
      <w:tr>
        <w:trPr>
          <w:trHeight w:val="384"/>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 = ß.</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 =7</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8</w:t>
            </w:r>
          </w:p>
        </w:tc>
        <w:tc>
          <w:tcPr>
            <w:gridSpan w:val="2"/>
            <w:tcBorders>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tabs>
          <w:tab w:pos="1902" w:val="left"/>
          <w:tab w:pos="2262" w:val="left"/>
        </w:tabs>
        <w:bidi w:val="0"/>
        <w:spacing w:line="276" w:lineRule="auto"/>
        <w:ind w:left="29"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1. Tendenzspan- _ </w:t>
      </w:r>
      <w:r>
        <w:rPr>
          <w:color w:val="000000"/>
          <w:spacing w:val="0"/>
          <w:w w:val="100"/>
          <w:position w:val="0"/>
          <w:sz w:val="20"/>
          <w:szCs w:val="20"/>
          <w:shd w:val="clear" w:color="auto" w:fill="auto"/>
          <w:lang w:val="de-DE" w:eastAsia="de-DE" w:bidi="de-DE"/>
        </w:rPr>
        <w:t>2</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0 _ 25 Q ß nungsquotient </w:t>
      </w:r>
      <w:r>
        <w:rPr>
          <w:color w:val="000000"/>
          <w:spacing w:val="0"/>
          <w:w w:val="100"/>
          <w:position w:val="0"/>
          <w:sz w:val="20"/>
          <w:szCs w:val="20"/>
          <w:shd w:val="clear" w:color="auto" w:fill="auto"/>
          <w:lang w:val="de-DE" w:eastAsia="de-DE" w:bidi="de-DE"/>
        </w:rPr>
        <w:t>~ 2±</w:t>
      </w:r>
      <w:r>
        <w:rPr>
          <w:rFonts w:ascii="Arial" w:eastAsia="Arial" w:hAnsi="Arial" w:cs="Arial"/>
          <w:b/>
          <w:bCs/>
          <w:i w:val="0"/>
          <w:iCs w:val="0"/>
          <w:color w:val="000000"/>
          <w:spacing w:val="0"/>
          <w:w w:val="100"/>
          <w:position w:val="0"/>
          <w:sz w:val="13"/>
          <w:szCs w:val="13"/>
          <w:shd w:val="clear" w:color="auto" w:fill="auto"/>
          <w:lang w:val="de-DE" w:eastAsia="de-DE" w:bidi="de-DE"/>
        </w:rPr>
        <w:tab/>
        <w:t>3</w:t>
        <w:tab/>
      </w:r>
      <w:r>
        <w:rPr>
          <w:rFonts w:ascii="Arial" w:eastAsia="Arial" w:hAnsi="Arial" w:cs="Arial"/>
          <w:b/>
          <w:bCs/>
          <w:i w:val="0"/>
          <w:iCs w:val="0"/>
          <w:color w:val="000000"/>
          <w:spacing w:val="0"/>
          <w:w w:val="100"/>
          <w:position w:val="0"/>
          <w:sz w:val="13"/>
          <w:szCs w:val="13"/>
          <w:shd w:val="clear" w:color="auto" w:fill="auto"/>
          <w:vertAlign w:val="superscript"/>
          <w:lang w:val="de-DE" w:eastAsia="de-DE" w:bidi="de-DE"/>
        </w:rPr>
        <w:t>=</w:t>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080"/>
        <w:gridCol w:w="110"/>
        <w:gridCol w:w="1541"/>
      </w:tblGrid>
      <w:tr>
        <w:trPr>
          <w:trHeight w:val="427"/>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r.</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 xml:space="preserve">’ka r’^8 ' </w:t>
            </w:r>
            <w:r>
              <w:rPr>
                <w:rFonts w:ascii="Arial" w:eastAsia="Arial" w:hAnsi="Arial" w:cs="Arial"/>
                <w:b/>
                <w:bCs/>
                <w:color w:val="000000"/>
                <w:spacing w:val="0"/>
                <w:w w:val="60"/>
                <w:position w:val="0"/>
                <w:sz w:val="18"/>
                <w:szCs w:val="18"/>
                <w:shd w:val="clear" w:color="auto" w:fill="auto"/>
                <w:vertAlign w:val="superscript"/>
                <w:lang w:val="de-DE" w:eastAsia="de-DE" w:bidi="de-DE"/>
              </w:rPr>
              <w:t>s</w:t>
            </w:r>
            <w:r>
              <w:rPr>
                <w:rFonts w:ascii="Arial" w:eastAsia="Arial" w:hAnsi="Arial" w:cs="Arial"/>
                <w:b/>
                <w:bCs/>
                <w:color w:val="000000"/>
                <w:spacing w:val="0"/>
                <w:w w:val="60"/>
                <w:position w:val="0"/>
                <w:sz w:val="18"/>
                <w:szCs w:val="18"/>
                <w:shd w:val="clear" w:color="auto" w:fill="auto"/>
                <w:lang w:val="de-DE" w:eastAsia="de-DE" w:bidi="de-DE"/>
              </w:rPr>
              <w:t>6</w:t>
            </w:r>
          </w:p>
        </w:tc>
      </w:tr>
      <w:tr>
        <w:trPr>
          <w:trHeight w:val="571"/>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30"/>
                <w:szCs w:val="30"/>
              </w:rPr>
            </w:pPr>
            <w:r>
              <w:rPr>
                <w:color w:val="000000"/>
                <w:spacing w:val="0"/>
                <w:w w:val="100"/>
                <w:position w:val="0"/>
                <w:sz w:val="30"/>
                <w:szCs w:val="30"/>
                <w:shd w:val="clear" w:color="auto" w:fill="auto"/>
                <w:lang w:val="de-DE" w:eastAsia="de-DE" w:bidi="de-DE"/>
              </w:rPr>
              <w:t>e</w:t>
            </w:r>
            <w:r>
              <w:rPr>
                <w:color w:val="000000"/>
                <w:spacing w:val="0"/>
                <w:w w:val="100"/>
                <w:position w:val="0"/>
                <w:sz w:val="30"/>
                <w:szCs w:val="30"/>
                <w:shd w:val="clear" w:color="auto" w:fill="auto"/>
                <w:vertAlign w:val="superscript"/>
                <w:lang w:val="de-DE" w:eastAsia="de-DE" w:bidi="de-DE"/>
              </w:rPr>
              <w:t>0±+</w:t>
            </w:r>
          </w:p>
        </w:tc>
      </w:tr>
      <w:tr>
        <w:trPr>
          <w:trHeight w:val="475"/>
        </w:trPr>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Pil</w:t>
            </w:r>
            <w:r>
              <w:rPr>
                <w:rFonts w:ascii="Arial" w:eastAsia="Arial" w:hAnsi="Arial" w:cs="Arial"/>
                <w:i/>
                <w:iCs/>
                <w:color w:val="000000"/>
                <w:spacing w:val="0"/>
                <w:w w:val="100"/>
                <w:position w:val="0"/>
                <w:sz w:val="22"/>
                <w:szCs w:val="22"/>
                <w:shd w:val="clear" w:color="auto" w:fill="auto"/>
                <w:vertAlign w:val="superscript"/>
                <w:lang w:val="de-DE" w:eastAsia="de-DE" w:bidi="de-DE"/>
              </w:rPr>
              <w:t>h</w:t>
            </w:r>
            <w:r>
              <w:rPr>
                <w:rFonts w:ascii="Arial" w:eastAsia="Arial" w:hAnsi="Arial" w:cs="Arial"/>
                <w:i/>
                <w:iCs/>
                <w:color w:val="000000"/>
                <w:spacing w:val="0"/>
                <w:w w:val="100"/>
                <w:position w:val="0"/>
                <w:sz w:val="22"/>
                <w:szCs w:val="22"/>
                <w:shd w:val="clear" w:color="auto" w:fill="auto"/>
                <w:lang w:val="de-DE" w:eastAsia="de-DE" w:bidi="de-DE"/>
              </w:rPr>
              <w:t>yi'i^i</w:t>
            </w:r>
            <w:r>
              <w:rPr>
                <w:rFonts w:ascii="Arial" w:eastAsia="Arial" w:hAnsi="Arial" w:cs="Arial"/>
                <w:i/>
                <w:iCs/>
                <w:color w:val="000000"/>
                <w:spacing w:val="0"/>
                <w:w w:val="100"/>
                <w:position w:val="0"/>
                <w:sz w:val="22"/>
                <w:szCs w:val="22"/>
                <w:shd w:val="clear" w:color="auto" w:fill="auto"/>
                <w:vertAlign w:val="superscript"/>
                <w:lang w:val="de-DE" w:eastAsia="de-DE" w:bidi="de-DE"/>
              </w:rPr>
              <w:t>m</w:t>
            </w:r>
            <w:r>
              <w:rPr>
                <w:rFonts w:ascii="Arial" w:eastAsia="Arial" w:hAnsi="Arial" w:cs="Arial"/>
                <w:i/>
                <w:iCs/>
                <w:color w:val="000000"/>
                <w:spacing w:val="0"/>
                <w:w w:val="100"/>
                <w:position w:val="0"/>
                <w:sz w:val="22"/>
                <w:szCs w:val="22"/>
                <w:shd w:val="clear" w:color="auto" w:fill="auto"/>
                <w:lang w:val="de-DE" w:eastAsia="de-DE" w:bidi="de-DE"/>
              </w:rPr>
              <w:t>Ö</w:t>
            </w:r>
          </w:p>
        </w:tc>
      </w:tr>
    </w:tbl>
    <w:p>
      <w:pPr>
        <w:pStyle w:val="Style126"/>
        <w:keepNext w:val="0"/>
        <w:keepLines w:val="0"/>
        <w:widowControl w:val="0"/>
        <w:numPr>
          <w:ilvl w:val="0"/>
          <w:numId w:val="135"/>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Latenzproportionen:</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Cm~</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Schp~</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■Sh</w:t>
      </w:r>
      <w:r>
        <w:rPr>
          <w:color w:val="000000"/>
          <w:spacing w:val="0"/>
          <w:w w:val="100"/>
          <w:position w:val="0"/>
          <w:u w:val="single"/>
          <w:shd w:val="clear" w:color="auto" w:fill="auto"/>
          <w:vertAlign w:val="superscript"/>
          <w:lang w:val="de-DE" w:eastAsia="de-DE" w:bidi="de-DE"/>
        </w:rPr>
        <w:t>-1</w:t>
      </w:r>
      <w:r>
        <w:rPr>
          <w:color w:val="000000"/>
          <w:spacing w:val="0"/>
          <w:w w:val="100"/>
          <w:position w:val="0"/>
          <w:u w:val="single"/>
          <w:shd w:val="clear" w:color="auto" w:fill="auto"/>
          <w:lang w:val="de-DE" w:eastAsia="de-DE" w:bidi="de-DE"/>
        </w:rPr>
        <w:t>- Phy~</w:t>
      </w:r>
    </w:p>
    <w:p>
      <w:pPr>
        <w:pStyle w:val="Style128"/>
        <w:keepNext w:val="0"/>
        <w:keepLines w:val="0"/>
        <w:widowControl w:val="0"/>
        <w:shd w:val="clear" w:color="auto" w:fill="auto"/>
        <w:tabs>
          <w:tab w:pos="925" w:val="left"/>
          <w:tab w:pos="1568" w:val="left"/>
          <w:tab w:pos="2288" w:val="left"/>
        </w:tabs>
        <w:bidi w:val="0"/>
        <w:spacing w:line="240" w:lineRule="auto"/>
        <w:ind w:left="0" w:firstLine="360"/>
        <w:jc w:val="left"/>
      </w:pPr>
      <w:r>
        <w:rPr>
          <w:color w:val="000000"/>
          <w:spacing w:val="0"/>
          <w:w w:val="100"/>
          <w:position w:val="0"/>
          <w:shd w:val="clear" w:color="auto" w:fill="auto"/>
          <w:lang w:val="de-DE" w:eastAsia="de-DE" w:bidi="de-DE"/>
        </w:rPr>
        <w:t>8</w:t>
        <w:tab/>
        <w:t>7</w:t>
        <w:tab/>
        <w:t>6</w:t>
        <w:tab/>
        <w:t>3</w:t>
      </w:r>
    </w:p>
    <w:p>
      <w:pPr>
        <w:pStyle w:val="Style27"/>
        <w:keepNext w:val="0"/>
        <w:keepLines w:val="0"/>
        <w:widowControl w:val="0"/>
        <w:shd w:val="clear" w:color="auto" w:fill="auto"/>
        <w:tabs>
          <w:tab w:leader="hyphen" w:pos="845" w:val="left"/>
          <w:tab w:leader="hyphen" w:pos="1718" w:val="left"/>
        </w:tabs>
        <w:bidi w:val="0"/>
        <w:spacing w:line="180" w:lineRule="auto"/>
        <w:ind w:left="0" w:firstLine="0"/>
        <w:jc w:val="left"/>
      </w:pPr>
      <w:r>
        <w:rPr>
          <w:i/>
          <w:iCs/>
          <w:color w:val="000000"/>
          <w:spacing w:val="0"/>
          <w:w w:val="100"/>
          <w:position w:val="0"/>
          <w:shd w:val="clear" w:color="auto" w:fill="auto"/>
          <w:lang w:val="de-DE" w:eastAsia="de-DE" w:bidi="de-DE"/>
        </w:rPr>
        <w:t>&lt;</w:t>
        <w:tab/>
        <w:tab/>
        <w:t>&gt;</w:t>
      </w:r>
    </w:p>
    <w:p>
      <w:pPr>
        <w:pStyle w:val="Style126"/>
        <w:keepNext w:val="0"/>
        <w:keepLines w:val="0"/>
        <w:widowControl w:val="0"/>
        <w:numPr>
          <w:ilvl w:val="0"/>
          <w:numId w:val="135"/>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Triebklasse:</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Cm* Schp* Sh+ triaequal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jj. Fall 18. Maniformes Paranoid. 23jährige Organistin</w:t>
      </w:r>
    </w:p>
    <w:p>
      <w:pPr>
        <w:widowControl w:val="0"/>
        <w:spacing w:line="1" w:lineRule="exact"/>
        <w:sectPr>
          <w:headerReference w:type="default" r:id="rId99"/>
          <w:footerReference w:type="default" r:id="rId100"/>
          <w:headerReference w:type="even" r:id="rId101"/>
          <w:footerReference w:type="even" r:id="rId102"/>
          <w:footnotePr>
            <w:pos w:val="pageBottom"/>
            <w:numFmt w:val="upperRoman"/>
            <w:numRestart w:val="continuous"/>
            <w15:footnoteColumns w:val="1"/>
          </w:footnotePr>
          <w:pgSz w:w="12240" w:h="15840"/>
          <w:pgMar w:top="2462" w:left="2042" w:right="2964" w:bottom="2213" w:header="0" w:footer="1785" w:gutter="0"/>
          <w:pgNumType w:start="35"/>
          <w:cols w:space="720"/>
          <w:noEndnote/>
          <w:rtlGutter w:val="0"/>
          <w:docGrid w:linePitch="360"/>
        </w:sectPr>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w:t>
      </w:r>
      <w:r>
        <w:rPr>
          <w:i/>
          <w:iCs/>
          <w:color w:val="000000"/>
          <w:spacing w:val="0"/>
          <w:w w:val="100"/>
          <w:position w:val="0"/>
          <w:shd w:val="clear" w:color="auto" w:fill="auto"/>
          <w:lang w:val="de-DE" w:eastAsia="de-DE" w:bidi="de-DE"/>
        </w:rPr>
        <w:t>Cm~-, Schp</w:t>
      </w:r>
      <w:r>
        <w:rPr>
          <w:color w:val="000000"/>
          <w:spacing w:val="0"/>
          <w:w w:val="100"/>
          <w:position w:val="0"/>
          <w:shd w:val="clear" w:color="auto" w:fill="auto"/>
          <w:lang w:val="de-DE" w:eastAsia="de-DE" w:bidi="de-DE"/>
        </w:rPr>
        <w:t xml:space="preserve"> “-Klassenkoppelungen müssen wir demnach annehmen, daß die Erbstruktur der Patientin </w:t>
      </w:r>
      <w:r>
        <w:rPr>
          <w:i/>
          <w:iCs/>
          <w:color w:val="000000"/>
          <w:spacing w:val="0"/>
          <w:w w:val="100"/>
          <w:position w:val="0"/>
          <w:shd w:val="clear" w:color="auto" w:fill="auto"/>
          <w:lang w:val="de-DE" w:eastAsia="de-DE" w:bidi="de-DE"/>
        </w:rPr>
        <w:t>in beiden Richtungen</w:t>
      </w:r>
      <w:r>
        <w:rPr>
          <w:color w:val="000000"/>
          <w:spacing w:val="0"/>
          <w:w w:val="100"/>
          <w:position w:val="0"/>
          <w:shd w:val="clear" w:color="auto" w:fill="auto"/>
          <w:lang w:val="de-DE" w:eastAsia="de-DE" w:bidi="de-DE"/>
        </w:rPr>
        <w:t xml:space="preserve"> belastet sei und daß </w:t>
      </w:r>
      <w:r>
        <w:rPr>
          <w:i/>
          <w:iCs/>
          <w:color w:val="000000"/>
          <w:spacing w:val="0"/>
          <w:w w:val="100"/>
          <w:position w:val="0"/>
          <w:shd w:val="clear" w:color="auto" w:fill="auto"/>
          <w:lang w:val="de-DE" w:eastAsia="de-DE" w:bidi="de-DE"/>
        </w:rPr>
        <w:t>im klinischen Bilde der paranoiden Schizophrenie auch zirkuläre Stimmungsstörungen eine Rolle spielen könnten.</w:t>
      </w:r>
      <w:r>
        <w:rPr>
          <w:color w:val="000000"/>
          <w:spacing w:val="0"/>
          <w:w w:val="100"/>
          <w:position w:val="0"/>
          <w:shd w:val="clear" w:color="auto" w:fill="auto"/>
          <w:lang w:val="de-DE" w:eastAsia="de-DE" w:bidi="de-DE"/>
        </w:rPr>
        <w:t xml:space="preserve"> Die Schweizer Psychiater würden von «maniformer Paranoidie», die französischen von «Schizomanie» oder von </w:t>
      </w:r>
      <w:r>
        <w:rPr>
          <w:i/>
          <w:iCs/>
          <w:color w:val="000000"/>
          <w:spacing w:val="0"/>
          <w:w w:val="100"/>
          <w:position w:val="0"/>
          <w:shd w:val="clear" w:color="auto" w:fill="auto"/>
          <w:lang w:val="de-DE" w:eastAsia="de-DE" w:bidi="de-DE"/>
        </w:rPr>
        <w:t xml:space="preserve">«paranoider Manie» </w:t>
      </w:r>
      <w:r>
        <w:rPr>
          <w:color w:val="000000"/>
          <w:spacing w:val="0"/>
          <w:w w:val="100"/>
          <w:position w:val="0"/>
          <w:shd w:val="clear" w:color="auto" w:fill="auto"/>
          <w:lang w:val="de-DE" w:eastAsia="de-DE" w:bidi="de-DE"/>
        </w:rPr>
        <w:t>sprechen.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 Syndrom der latenten passiven Homosexualität:</w:t>
      </w:r>
    </w:p>
    <w:p>
      <w:pPr>
        <w:pStyle w:val="Style39"/>
        <w:keepNext w:val="0"/>
        <w:keepLines w:val="0"/>
        <w:widowControl w:val="0"/>
        <w:numPr>
          <w:ilvl w:val="0"/>
          <w:numId w:val="141"/>
        </w:numPr>
        <w:shd w:val="clear" w:color="auto" w:fill="auto"/>
        <w:tabs>
          <w:tab w:pos="906" w:val="left"/>
        </w:tabs>
        <w:bidi w:val="0"/>
        <w:spacing w:line="240" w:lineRule="auto"/>
        <w:ind w:left="0" w:firstLine="360"/>
        <w:jc w:val="left"/>
      </w:pPr>
      <w:r>
        <w:rPr>
          <w:color w:val="000000"/>
          <w:spacing w:val="0"/>
          <w:w w:val="100"/>
          <w:position w:val="0"/>
          <w:shd w:val="clear" w:color="auto" w:fill="auto"/>
          <w:lang w:val="de-DE" w:eastAsia="de-DE" w:bidi="de-DE"/>
        </w:rPr>
        <w:t>In den Profilen VII und VIII =</w:t>
      </w:r>
    </w:p>
    <w:p>
      <w:pPr>
        <w:pStyle w:val="Style39"/>
        <w:keepNext w:val="0"/>
        <w:keepLines w:val="0"/>
        <w:widowControl w:val="0"/>
        <w:shd w:val="clear" w:color="auto" w:fill="auto"/>
        <w:tabs>
          <w:tab w:pos="1243" w:val="left"/>
        </w:tabs>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hy = —, p =</w:t>
      </w:r>
      <w:r>
        <w:rPr>
          <w:color w:val="000000"/>
          <w:spacing w:val="0"/>
          <w:w w:val="100"/>
          <w:position w:val="0"/>
          <w:sz w:val="17"/>
          <w:szCs w:val="17"/>
          <w:shd w:val="clear" w:color="auto" w:fill="auto"/>
          <w:lang w:val="de-DE" w:eastAsia="de-DE" w:bidi="de-DE"/>
        </w:rPr>
        <w:tab/>
        <w:t>&lt;7= 0</w:t>
      </w:r>
    </w:p>
    <w:p>
      <w:pPr>
        <w:pStyle w:val="Style39"/>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h =</w:t>
      </w:r>
      <w:r>
        <w:rPr>
          <w:color w:val="000000"/>
          <w:spacing w:val="0"/>
          <w:w w:val="100"/>
          <w:position w:val="0"/>
          <w:sz w:val="17"/>
          <w:szCs w:val="17"/>
          <w:shd w:val="clear" w:color="auto" w:fill="auto"/>
          <w:lang w:val="de-DE" w:eastAsia="de-DE" w:bidi="de-DE"/>
        </w:rPr>
        <w:t xml:space="preserve"> 4-! </w:t>
      </w:r>
      <w:r>
        <w:rPr>
          <w:i/>
          <w:iCs/>
          <w:color w:val="000000"/>
          <w:spacing w:val="0"/>
          <w:w w:val="100"/>
          <w:position w:val="0"/>
          <w:shd w:val="clear" w:color="auto" w:fill="auto"/>
          <w:lang w:val="de-DE" w:eastAsia="de-DE" w:bidi="de-DE"/>
        </w:rPr>
        <w:t>S</w:t>
      </w:r>
      <w:r>
        <w:rPr>
          <w:color w:val="000000"/>
          <w:spacing w:val="0"/>
          <w:w w:val="100"/>
          <w:position w:val="0"/>
          <w:sz w:val="17"/>
          <w:szCs w:val="17"/>
          <w:shd w:val="clear" w:color="auto" w:fill="auto"/>
          <w:lang w:val="de-DE" w:eastAsia="de-DE" w:bidi="de-DE"/>
        </w:rPr>
        <w:t xml:space="preserve"> = 16 </w:t>
      </w:r>
      <w:r>
        <w:rPr>
          <w:i/>
          <w:iCs/>
          <w:color w:val="000000"/>
          <w:spacing w:val="0"/>
          <w:w w:val="100"/>
          <w:position w:val="0"/>
          <w:u w:val="single"/>
          <w:shd w:val="clear" w:color="auto" w:fill="auto"/>
          <w:lang w:val="de-DE" w:eastAsia="de-DE" w:bidi="de-DE"/>
        </w:rPr>
        <w:t>Sb+</w:t>
      </w:r>
    </w:p>
    <w:p>
      <w:pPr>
        <w:pStyle w:val="Style39"/>
        <w:keepNext w:val="0"/>
        <w:keepLines w:val="0"/>
        <w:widowControl w:val="0"/>
        <w:shd w:val="clear" w:color="auto" w:fill="auto"/>
        <w:bidi w:val="0"/>
        <w:spacing w:line="230" w:lineRule="auto"/>
        <w:ind w:left="0" w:firstLine="0"/>
        <w:jc w:val="left"/>
        <w:rPr>
          <w:sz w:val="17"/>
          <w:szCs w:val="17"/>
        </w:rPr>
      </w:pPr>
      <w:r>
        <w:rPr>
          <w:color w:val="000000"/>
          <w:spacing w:val="0"/>
          <w:w w:val="100"/>
          <w:position w:val="0"/>
          <w:sz w:val="17"/>
          <w:szCs w:val="17"/>
          <w:shd w:val="clear" w:color="auto" w:fill="auto"/>
          <w:lang w:val="de-DE" w:eastAsia="de-DE" w:bidi="de-DE"/>
        </w:rPr>
        <w:t>6</w:t>
      </w:r>
    </w:p>
    <w:p>
      <w:pPr>
        <w:pStyle w:val="Style39"/>
        <w:keepNext w:val="0"/>
        <w:keepLines w:val="0"/>
        <w:widowControl w:val="0"/>
        <w:numPr>
          <w:ilvl w:val="0"/>
          <w:numId w:val="141"/>
        </w:numPr>
        <w:shd w:val="clear" w:color="auto" w:fill="auto"/>
        <w:tabs>
          <w:tab w:pos="906" w:val="left"/>
        </w:tabs>
        <w:bidi w:val="0"/>
        <w:spacing w:line="199" w:lineRule="auto"/>
        <w:ind w:left="0" w:firstLine="360"/>
        <w:jc w:val="left"/>
      </w:pPr>
      <w:r>
        <w:rPr>
          <w:color w:val="000000"/>
          <w:spacing w:val="0"/>
          <w:w w:val="100"/>
          <w:position w:val="0"/>
          <w:shd w:val="clear" w:color="auto" w:fill="auto"/>
          <w:lang w:val="de-DE" w:eastAsia="de-DE" w:bidi="de-DE"/>
        </w:rPr>
        <w:t>In dem Profil II =</w:t>
      </w:r>
    </w:p>
    <w:p>
      <w:pPr>
        <w:pStyle w:val="Style39"/>
        <w:keepNext w:val="0"/>
        <w:keepLines w:val="0"/>
        <w:widowControl w:val="0"/>
        <w:numPr>
          <w:ilvl w:val="0"/>
          <w:numId w:val="141"/>
        </w:numPr>
        <w:shd w:val="clear" w:color="auto" w:fill="auto"/>
        <w:tabs>
          <w:tab w:pos="906" w:val="left"/>
        </w:tabs>
        <w:bidi w:val="0"/>
        <w:spacing w:line="199" w:lineRule="auto"/>
        <w:ind w:left="0" w:firstLine="360"/>
        <w:jc w:val="left"/>
      </w:pPr>
      <w:r>
        <w:rPr>
          <w:color w:val="000000"/>
          <w:spacing w:val="0"/>
          <w:w w:val="100"/>
          <w:position w:val="0"/>
          <w:shd w:val="clear" w:color="auto" w:fill="auto"/>
          <w:lang w:val="de-DE" w:eastAsia="de-DE" w:bidi="de-DE"/>
        </w:rPr>
        <w:t xml:space="preserve">Quantumspannung im Faktor </w:t>
      </w:r>
      <w:r>
        <w:rPr>
          <w:i/>
          <w:iCs/>
          <w:color w:val="000000"/>
          <w:spacing w:val="0"/>
          <w:w w:val="100"/>
          <w:position w:val="0"/>
          <w:shd w:val="clear" w:color="auto" w:fill="auto"/>
          <w:lang w:val="de-DE" w:eastAsia="de-DE" w:bidi="de-DE"/>
        </w:rPr>
        <w:t>h =</w:t>
      </w:r>
    </w:p>
    <w:p>
      <w:pPr>
        <w:pStyle w:val="Style39"/>
        <w:keepNext w:val="0"/>
        <w:keepLines w:val="0"/>
        <w:widowControl w:val="0"/>
        <w:numPr>
          <w:ilvl w:val="0"/>
          <w:numId w:val="141"/>
        </w:numPr>
        <w:shd w:val="clear" w:color="auto" w:fill="auto"/>
        <w:tabs>
          <w:tab w:pos="915" w:val="left"/>
        </w:tabs>
        <w:bidi w:val="0"/>
        <w:spacing w:line="240" w:lineRule="auto"/>
        <w:ind w:left="0" w:firstLine="360"/>
        <w:jc w:val="left"/>
      </w:pPr>
      <w:r>
        <w:rPr>
          <w:color w:val="000000"/>
          <w:spacing w:val="0"/>
          <w:w w:val="100"/>
          <w:position w:val="0"/>
          <w:shd w:val="clear" w:color="auto" w:fill="auto"/>
          <w:lang w:val="de-DE" w:eastAsia="de-DE" w:bidi="de-DE"/>
        </w:rPr>
        <w:t>Hohe Latenzgröße im Vektor T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IV. Einmal kommt auch das Entfremdungs- oder Depcrsonali- sationssymptom vor, im Profil II. Es kann auch auf Eifcrsuchtsidccn hinweisen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V. Die Bestimmung der Person im Trieblinnäus ist auf Grund der Tabelle XIX, S. 277, Rubrik </w:t>
      </w:r>
      <w:r>
        <w:rPr>
          <w:i/>
          <w:iCs/>
          <w:color w:val="000000"/>
          <w:spacing w:val="0"/>
          <w:w w:val="100"/>
          <w:position w:val="0"/>
          <w:shd w:val="clear" w:color="auto" w:fill="auto"/>
          <w:lang w:val="de-DE" w:eastAsia="de-DE" w:bidi="de-DE"/>
        </w:rPr>
        <w:t>Cur,</w:t>
      </w:r>
      <w:r>
        <w:rPr>
          <w:color w:val="000000"/>
          <w:spacing w:val="0"/>
          <w:w w:val="100"/>
          <w:position w:val="0"/>
          <w:shd w:val="clear" w:color="auto" w:fill="auto"/>
          <w:lang w:val="de-DE" w:eastAsia="de-DE" w:bidi="de-DE"/>
        </w:rPr>
        <w:t xml:space="preserve"> Variation 1 («Experimentelle Trieb</w:t>
        <w:softHyphen/>
        <w:t>diagnostik»), möglich.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hier gefundene Diagnose stimmt mit der der Symptomanalyse überein.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Mischung von Paranoia (der schweizerischen Nomenklatur nach: Paranoid) mit Manie: Schizpmanie, paranoide Schizophrenie mit zirkulärem Einschlag.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Folgenden werden wir auf Grund des </w:t>
      </w:r>
      <w:r>
        <w:rPr>
          <w:i/>
          <w:iCs/>
          <w:color w:val="000000"/>
          <w:spacing w:val="0"/>
          <w:w w:val="100"/>
          <w:position w:val="0"/>
          <w:shd w:val="clear" w:color="auto" w:fill="auto"/>
          <w:lang w:val="de-DE" w:eastAsia="de-DE" w:bidi="de-DE"/>
        </w:rPr>
        <w:t xml:space="preserve">Auszugs aus der Krankengeschichte </w:t>
      </w:r>
      <w:r>
        <w:rPr>
          <w:color w:val="000000"/>
          <w:spacing w:val="0"/>
          <w:w w:val="100"/>
          <w:position w:val="0"/>
          <w:shd w:val="clear" w:color="auto" w:fill="auto"/>
          <w:lang w:val="de-DE" w:eastAsia="de-DE" w:bidi="de-DE"/>
        </w:rPr>
        <w:t>Nr. 799 die klinischen Syndrome mit den experimentellen konfrontieren.</w:t>
      </w:r>
    </w:p>
    <w:p>
      <w:pPr>
        <w:pStyle w:val="Style39"/>
        <w:keepNext w:val="0"/>
        <w:keepLines w:val="0"/>
        <w:widowControl w:val="0"/>
        <w:numPr>
          <w:ilvl w:val="0"/>
          <w:numId w:val="143"/>
        </w:numPr>
        <w:shd w:val="clear" w:color="auto" w:fill="auto"/>
        <w:tabs>
          <w:tab w:pos="255" w:val="left"/>
        </w:tabs>
        <w:bidi w:val="0"/>
        <w:spacing w:line="240" w:lineRule="auto"/>
        <w:ind w:left="0" w:firstLine="0"/>
        <w:jc w:val="left"/>
      </w:pPr>
      <w:r>
        <w:rPr>
          <w:i/>
          <w:iCs/>
          <w:color w:val="000000"/>
          <w:spacing w:val="0"/>
          <w:w w:val="100"/>
          <w:position w:val="0"/>
          <w:shd w:val="clear" w:color="auto" w:fill="auto"/>
          <w:lang w:val="de-DE" w:eastAsia="de-DE" w:bidi="de-DE"/>
        </w:rPr>
        <w:t>Zum paranoiden Syndrom</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Andeutungen fast </w:t>
      </w:r>
      <w:r>
        <w:rPr>
          <w:i/>
          <w:iCs/>
          <w:color w:val="000000"/>
          <w:spacing w:val="0"/>
          <w:w w:val="100"/>
          <w:position w:val="0"/>
          <w:shd w:val="clear" w:color="auto" w:fill="auto"/>
          <w:lang w:val="de-DE" w:eastAsia="de-DE" w:bidi="de-DE"/>
        </w:rPr>
        <w:t>telepathischer</w:t>
      </w:r>
      <w:r>
        <w:rPr>
          <w:color w:val="000000"/>
          <w:spacing w:val="0"/>
          <w:w w:val="100"/>
          <w:position w:val="0"/>
          <w:shd w:val="clear" w:color="auto" w:fill="auto"/>
          <w:lang w:val="de-DE" w:eastAsia="de-DE" w:bidi="de-DE"/>
        </w:rPr>
        <w:t xml:space="preserve"> Fähigkeiten (S. 10). </w:t>
      </w:r>
      <w:r>
        <w:rPr>
          <w:i/>
          <w:iCs/>
          <w:color w:val="000000"/>
          <w:spacing w:val="0"/>
          <w:w w:val="100"/>
          <w:position w:val="0"/>
          <w:shd w:val="clear" w:color="auto" w:fill="auto"/>
          <w:lang w:val="de-DE" w:eastAsia="de-DE" w:bidi="de-DE"/>
        </w:rPr>
        <w:t>Morgens sei ihr die Groß</w:t>
        <w:softHyphen/>
        <w:t>mutter erschienen,</w:t>
      </w:r>
      <w:r>
        <w:rPr>
          <w:color w:val="000000"/>
          <w:spacing w:val="0"/>
          <w:w w:val="100"/>
          <w:position w:val="0"/>
          <w:shd w:val="clear" w:color="auto" w:fill="auto"/>
          <w:lang w:val="de-DE" w:eastAsia="de-DE" w:bidi="de-DE"/>
        </w:rPr>
        <w:t xml:space="preserve"> etwas undeutlich, schablonenhaft, </w:t>
      </w:r>
      <w:r>
        <w:rPr>
          <w:i/>
          <w:iCs/>
          <w:color w:val="000000"/>
          <w:spacing w:val="0"/>
          <w:w w:val="100"/>
          <w:position w:val="0"/>
          <w:shd w:val="clear" w:color="auto" w:fill="auto"/>
          <w:lang w:val="de-DE" w:eastAsia="de-DE" w:bidi="de-DE"/>
        </w:rPr>
        <w:t>hinter ihr ihre Ahnen. Sie habe sie reden gehört: «Sei tapfer, wie auch ich tapfer war und die Ahnen tapfer waren.» Sie haben dann «Großmutter» gesagt, dann sei alles fort gewesen.</w:t>
      </w:r>
      <w:r>
        <w:rPr>
          <w:color w:val="000000"/>
          <w:spacing w:val="0"/>
          <w:w w:val="100"/>
          <w:position w:val="0"/>
          <w:shd w:val="clear" w:color="auto" w:fill="auto"/>
          <w:lang w:val="de-DE" w:eastAsia="de-DE" w:bidi="de-DE"/>
        </w:rPr>
        <w:t xml:space="preserve"> Ein anderesmal habe sie einem Bekannten schreiben sollen. </w:t>
      </w:r>
      <w:r>
        <w:rPr>
          <w:i/>
          <w:iCs/>
          <w:color w:val="000000"/>
          <w:spacing w:val="0"/>
          <w:w w:val="100"/>
          <w:position w:val="0"/>
          <w:shd w:val="clear" w:color="auto" w:fill="auto"/>
          <w:lang w:val="de-DE" w:eastAsia="de-DE" w:bidi="de-DE"/>
        </w:rPr>
        <w:t>Da sei ihr ihre Tante erschienen und habe gesagt, sie solle das nicht tun.</w:t>
      </w:r>
      <w:r>
        <w:rPr>
          <w:color w:val="000000"/>
          <w:spacing w:val="0"/>
          <w:w w:val="100"/>
          <w:position w:val="0"/>
          <w:shd w:val="clear" w:color="auto" w:fill="auto"/>
          <w:lang w:val="de-DE" w:eastAsia="de-DE" w:bidi="de-DE"/>
        </w:rPr>
        <w:t xml:space="preserve"> Sie habe öfters Ahnungen, die dann eintreffen (S. 14).</w:t>
      </w:r>
    </w:p>
    <w:p>
      <w:pPr>
        <w:pStyle w:val="Style39"/>
        <w:keepNext w:val="0"/>
        <w:keepLines w:val="0"/>
        <w:widowControl w:val="0"/>
        <w:numPr>
          <w:ilvl w:val="0"/>
          <w:numId w:val="145"/>
        </w:numPr>
        <w:shd w:val="clear" w:color="auto" w:fill="auto"/>
        <w:tabs>
          <w:tab w:pos="318" w:val="left"/>
        </w:tabs>
        <w:bidi w:val="0"/>
        <w:spacing w:line="240" w:lineRule="auto"/>
        <w:ind w:left="0" w:firstLine="0"/>
        <w:jc w:val="left"/>
      </w:pPr>
      <w:r>
        <w:rPr>
          <w:i/>
          <w:iCs/>
          <w:color w:val="000000"/>
          <w:spacing w:val="0"/>
          <w:w w:val="100"/>
          <w:position w:val="0"/>
          <w:shd w:val="clear" w:color="auto" w:fill="auto"/>
          <w:lang w:val="de-DE" w:eastAsia="de-DE" w:bidi="de-DE"/>
        </w:rPr>
        <w:t>Haltlose agitierende maniforme Vermischungen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Familienanamnese: Nichte.der Großmutter Suizid. Patientin ein paar Tage sehr lustig, dann wieder sehr traurig. Schwermütig mit Selbstmordgedanken (S. 2).</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Zur Haltlosigkeit:</w:t>
      </w:r>
      <w:r>
        <w:rPr>
          <w:color w:val="000000"/>
          <w:spacing w:val="0"/>
          <w:w w:val="100"/>
          <w:position w:val="0"/>
          <w:shd w:val="clear" w:color="auto" w:fill="auto"/>
          <w:lang w:val="de-DE" w:eastAsia="de-DE" w:bidi="de-DE"/>
        </w:rPr>
        <w:t xml:space="preserve"> Beim Geschlechtsverkehr eigentlich gleichgültig (S. 8). Trotzdem aber beinahe </w:t>
      </w:r>
      <w:r>
        <w:rPr>
          <w:i/>
          <w:iCs/>
          <w:color w:val="000000"/>
          <w:spacing w:val="0"/>
          <w:w w:val="100"/>
          <w:position w:val="0"/>
          <w:shd w:val="clear" w:color="auto" w:fill="auto"/>
          <w:lang w:val="de-DE" w:eastAsia="de-DE" w:bidi="de-DE"/>
        </w:rPr>
        <w:t>wahlloser Geschlechtsverkehr.</w:t>
      </w:r>
      <w:r>
        <w:rPr>
          <w:color w:val="000000"/>
          <w:spacing w:val="0"/>
          <w:w w:val="100"/>
          <w:position w:val="0"/>
          <w:shd w:val="clear" w:color="auto" w:fill="auto"/>
          <w:lang w:val="de-DE" w:eastAsia="de-DE" w:bidi="de-DE"/>
        </w:rPr>
        <w:t xml:space="preserve"> Mit dem Verlobten (S. 6), mit ihrem ehemaligen, verheirateten Lehrer (S. 6-7) oder einem Mann, den sie auf der Straße kennenlernt. Im Frühjahr 1947 abends von einem älteren Herrn mit</w:t>
        <w:softHyphen/>
        <w:t>genommen. Auf der Straße angesprochen. Sie habe sich so einsam gefühlt. Denke in solchen Augenblicken nicht über die Konsequenzen ihrer Tat nach. Ge</w:t>
        <w:softHyphen/>
        <w:t>schlechtsverkehr. Gravid. In Nürnberg Abortus. Oder Verkehr mit einem Mann, den sie abends kennenlernt (S. 9). Stimmung etwas depressiv. Plötzlich bricht sie in schallendes Gelächter aus. Unnatürlich verkrampft. Es wird meist bei der Vorstellung primitiver Situationsgrotesken ausgelöst (S. 10). Auffallend ge</w:t>
        <w:softHyphen/>
        <w:t>drückt. Fühlt sich selbst traurig verändert, ohne daß sie selbst einen Anlaß für diesen Stimmungsumschlag angeben könnte. Anscheinend zeigen sich jetzt beim Abklingen des hypomanischen Zustandes interferierende depressive Schwan</w:t>
        <w:softHyphen/>
        <w:t>kungen.</w:t>
      </w:r>
    </w:p>
    <w:p>
      <w:pPr>
        <w:widowControl w:val="0"/>
        <w:rPr>
          <w:sz w:val="2"/>
          <w:szCs w:val="2"/>
        </w:rPr>
      </w:pPr>
      <w:r>
        <w:drawing>
          <wp:inline>
            <wp:extent cx="219710" cy="121920"/>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3"/>
                    <a:stretch/>
                  </pic:blipFill>
                  <pic:spPr>
                    <a:xfrm>
                      <a:ext cx="219710" cy="121920"/>
                    </a:xfrm>
                    <a:prstGeom prst="rect"/>
                  </pic:spPr>
                </pic:pic>
              </a:graphicData>
            </a:graphic>
          </wp:inline>
        </w:drawing>
      </w:r>
    </w:p>
    <w:p>
      <w:pPr>
        <w:pStyle w:val="Style39"/>
        <w:keepNext w:val="0"/>
        <w:keepLines w:val="0"/>
        <w:widowControl w:val="0"/>
        <w:numPr>
          <w:ilvl w:val="0"/>
          <w:numId w:val="145"/>
        </w:numPr>
        <w:shd w:val="clear" w:color="auto" w:fill="auto"/>
        <w:tabs>
          <w:tab w:pos="390" w:val="left"/>
        </w:tabs>
        <w:bidi w:val="0"/>
        <w:spacing w:line="197" w:lineRule="auto"/>
        <w:ind w:left="0" w:firstLine="0"/>
        <w:jc w:val="left"/>
      </w:pPr>
      <w:r>
        <w:rPr>
          <w:i/>
          <w:iCs/>
          <w:color w:val="000000"/>
          <w:spacing w:val="0"/>
          <w:w w:val="100"/>
          <w:position w:val="0"/>
          <w:shd w:val="clear" w:color="auto" w:fill="auto"/>
          <w:lang w:val="de-DE" w:eastAsia="de-DE" w:bidi="de-DE"/>
        </w:rPr>
        <w:t>Latente passive Homosexualität?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Beim Geschlechtsverkehr eigentlich gleichgültig (S. 8). Sei nie gern zum Tanzen gegangen. </w:t>
      </w:r>
      <w:r>
        <w:rPr>
          <w:i/>
          <w:iCs/>
          <w:color w:val="000000"/>
          <w:spacing w:val="0"/>
          <w:w w:val="100"/>
          <w:position w:val="0"/>
          <w:shd w:val="clear" w:color="auto" w:fill="auto"/>
          <w:lang w:val="de-DE" w:eastAsia="de-DE" w:bidi="de-DE"/>
        </w:rPr>
        <w:t>Höchstens mit Freundinnen</w:t>
      </w:r>
      <w:r>
        <w:rPr>
          <w:color w:val="000000"/>
          <w:spacing w:val="0"/>
          <w:w w:val="100"/>
          <w:position w:val="0"/>
          <w:shd w:val="clear" w:color="auto" w:fill="auto"/>
          <w:lang w:val="de-DE" w:eastAsia="de-DE" w:bidi="de-DE"/>
        </w:rPr>
        <w:t xml:space="preserve"> (S. 13). In letzter Zeit onaniert. Es sei ihr vom Arzt geraten worden. Sei besser als zweideutige Abenteuer (S. 15).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Mz/r </w:t>
      </w:r>
      <w:r>
        <w:rPr>
          <w:i/>
          <w:iCs/>
          <w:color w:val="000000"/>
          <w:spacing w:val="0"/>
          <w:w w:val="100"/>
          <w:position w:val="0"/>
          <w:shd w:val="clear" w:color="auto" w:fill="auto"/>
          <w:lang w:val="de-DE" w:eastAsia="de-DE" w:bidi="de-DE"/>
        </w:rPr>
        <w:t>der Epikrise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«Es handelt sich bei der Patientin um eine </w:t>
      </w:r>
      <w:r>
        <w:rPr>
          <w:i/>
          <w:iCs/>
          <w:color w:val="000000"/>
          <w:spacing w:val="0"/>
          <w:w w:val="100"/>
          <w:position w:val="0"/>
          <w:shd w:val="clear" w:color="auto" w:fill="auto"/>
          <w:lang w:val="de-DE" w:eastAsia="de-DE" w:bidi="de-DE"/>
        </w:rPr>
        <w:t>hypomanische Phase im Rahmen einer manisch- depressiven Erkrankung.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Familienanamnese ergab, daß die Mutter empfindsam, nachgiebig, sehr religiös sei und zeitweise an depressiven Verstimmungen leide. Eine Nichte der Großmutter mütterlicherseits habe in einem Anfall von Schwermut Suizid verübt.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der Jugend sei die Patientin schüchtern und mit Minderwertigkeitskomplexen belastet und zurückhaltend gewesen. Das habe sich vom 18. Jahr an geändert. Sie sei seit dieser Zeit, meist im Frühjahr, unternehmungslustig, zappelig, zeitweise nervös und auffallend vergnügt. Im Herbst und Winter sei sic wiederholt grundlos gedrückter Stimmung gewesen und habe in diesen Zuständen mehrfach Suizidideen geäußert. Im ganzen sei sie seit dieser Zeit stim</w:t>
        <w:softHyphen/>
        <w:t>mungslabil, und zwischen den Hauptphasen der Stimmungsschwankung hätten kürzere Affekt</w:t>
        <w:softHyphen/>
        <w:t>phasen gelegen. Die diesjährige hypomanische Phase sei besonders intensiv gewesen. Sie sei auffallend vergnügt, unternehmungslustig, zeitweise aggressiv, im Elternhaus widerspruchs</w:t>
        <w:softHyphen/>
        <w:t>voll und habe zu erotischen Entgleisungen geneigt, so daß sie zu ihrem Schutz hier cingewiescn wurde.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Untersuchung zeigte eine </w:t>
      </w:r>
      <w:r>
        <w:rPr>
          <w:i/>
          <w:iCs/>
          <w:color w:val="000000"/>
          <w:spacing w:val="0"/>
          <w:w w:val="100"/>
          <w:position w:val="0"/>
          <w:shd w:val="clear" w:color="auto" w:fill="auto"/>
          <w:lang w:val="de-DE" w:eastAsia="de-DE" w:bidi="de-DE"/>
        </w:rPr>
        <w:t>vorwiegend pyknische</w:t>
      </w:r>
      <w:r>
        <w:rPr>
          <w:color w:val="000000"/>
          <w:spacing w:val="0"/>
          <w:w w:val="100"/>
          <w:position w:val="0"/>
          <w:shd w:val="clear" w:color="auto" w:fill="auto"/>
          <w:lang w:val="de-DE" w:eastAsia="de-DE" w:bidi="de-DE"/>
        </w:rPr>
        <w:t xml:space="preserve"> Patientin mit athletischen Einschlägen, neurologisch und internistisch o. B. Psychisch war die Patientin klar orientiert, ohne Intelli- gcnzausfällc, der Gedankcnablauf beschleunigt, zeitweise deutlich ideenflüchtig. In ihren Schilderungen zeigte sie eine Tendenz zum Umständlichen und eine Neigung zum Perscvcricrcn. Die Psychomotorik zeigte einen weichen, rasch ausfahrenden Bewegungsfluß, im ganzen war sic betont lässig. Ausdruck und Inhalt waren adäquat, die Stimmung euphorisch, über Kleinig</w:t>
        <w:softHyphen/>
        <w:t>keiten konnte sie in anhaltendes Gelächter ausbrechen.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Wir hatten den Eindruck, daß die manische Phase im Abklingen war und haben deshalb von einer ES-Bchandlung abgesehen. Neben eingehenden Aussprachen über ihre Lebens</w:t>
        <w:softHyphen/>
        <w:t>entwicklung und derzeitige Situation haben wir sic durch intensive Arbeitstherapie zu dämpfen versucht. Unter dieser Behandlung war die Patientin hier die ganze Zeit ohne größere Auffällig</w:t>
        <w:softHyphen/>
        <w:t>keiten. Wiederholt zeigte sich im Anfang die Konsequenz ihrer manischen Stimmungslagc in expansiven Vorschlägen ihrerseits zur Verbesserung des Klinikbetriebcs, die jedoch ihren Aus</w:t>
        <w:softHyphen/>
        <w:t>gang stets von vernünftigen Beobachtungen nahmen.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Gegen Ende des Aufenthaltes zeigte sie eine im ganzen syntone Stimmungslagc, und neben leichten, wenige Stunden dauernden hypomanischen Stimmungsschwankungen fanden sich auch leichtere depressive Phasen. Nach eingehender Aussprache mit dem Vater haben wir die Patientin nach Hause entlassen.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Triebanalyse und der klinischen Syndromatik der Kranken</w:t>
        <w:softHyphen/>
        <w:t xml:space="preserve">geschichte müssen wir hier die Diagnose der Klinik (Manie) auf </w:t>
      </w:r>
      <w:r>
        <w:rPr>
          <w:i/>
          <w:iCs/>
          <w:color w:val="000000"/>
          <w:spacing w:val="0"/>
          <w:w w:val="100"/>
          <w:position w:val="0"/>
          <w:shd w:val="clear" w:color="auto" w:fill="auto"/>
          <w:lang w:val="de-DE" w:eastAsia="de-DE" w:bidi="de-DE"/>
        </w:rPr>
        <w:t>maniformes Paranoid</w:t>
      </w:r>
      <w:r>
        <w:rPr>
          <w:color w:val="000000"/>
          <w:spacing w:val="0"/>
          <w:w w:val="100"/>
          <w:position w:val="0"/>
          <w:shd w:val="clear" w:color="auto" w:fill="auto"/>
          <w:lang w:val="de-DE" w:eastAsia="de-DE" w:bidi="de-DE"/>
        </w:rPr>
        <w:t xml:space="preserve"> umstellen.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Variation 2. Depressive Paranoide. Melancholischer Wahnsinn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klinische Syndromatik</w:t>
      </w:r>
      <w:r>
        <w:rPr>
          <w:color w:val="000000"/>
          <w:spacing w:val="0"/>
          <w:w w:val="100"/>
          <w:position w:val="0"/>
          <w:shd w:val="clear" w:color="auto" w:fill="auto"/>
          <w:lang w:val="de-DE" w:eastAsia="de-DE" w:bidi="de-DE"/>
        </w:rPr>
        <w:t xml:space="preserve"> ist oft die nämliche wie bei der reinen zirkulären Melancholie. Depressive Grundstimmung mit Denk- und Willenshemmungen, die aber mit ausgeprägten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Beziehungswahnideen einhergehen. Schwere Schuld- und Versündigungsideen wie auch eine affektive Versteifung beherr</w:t>
        <w:softHyphen/>
        <w:t>schen das Krankheitsbild. Die Prognose ist zumeist eine schlechte. Die Kranken werden sehr oft als reine zirkuläre Melancholie diagnostiziert.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Triebanalyse kann in diesen dubiosen Fällen durch eine eingehende experimentelle Syndromanalyse die Frage, inwieweit in diesen Fällen auch eine schizophrene Komponente wirksam ist, zur Entscheidung bringen.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Syndromatik beruht natürlich auf dem gleichzeitigen Vor</w:t>
        <w:softHyphen/>
        <w:t>handensein von dem melancholischen und paranoiden Symptomverband.</w:t>
      </w:r>
    </w:p>
    <w:p>
      <w:pPr>
        <w:pStyle w:val="Style27"/>
        <w:keepNext w:val="0"/>
        <w:keepLines w:val="0"/>
        <w:widowControl w:val="0"/>
        <w:shd w:val="clear" w:color="auto" w:fill="auto"/>
        <w:bidi w:val="0"/>
        <w:spacing w:line="240" w:lineRule="auto"/>
        <w:ind w:left="0" w:firstLine="0"/>
        <w:jc w:val="left"/>
        <w:sectPr>
          <w:headerReference w:type="default" r:id="rId105"/>
          <w:footerReference w:type="default" r:id="rId106"/>
          <w:headerReference w:type="even" r:id="rId107"/>
          <w:footerReference w:type="even" r:id="rId108"/>
          <w:footnotePr>
            <w:pos w:val="pageBottom"/>
            <w:numFmt w:val="upperRoman"/>
            <w:numRestart w:val="continuous"/>
            <w15:footnoteColumns w:val="1"/>
          </w:footnotePr>
          <w:pgSz w:w="12240" w:h="15840"/>
          <w:pgMar w:top="1874" w:left="2093" w:right="2778" w:bottom="2111" w:header="1446" w:footer="1683" w:gutter="0"/>
          <w:cols w:space="720"/>
          <w:noEndnote/>
          <w:rtlGutter w:val="0"/>
          <w:docGrid w:linePitch="360"/>
        </w:sectPr>
      </w:pPr>
      <w:r>
        <w:rPr>
          <w:color w:val="000000"/>
          <w:spacing w:val="0"/>
          <w:w w:val="100"/>
          <w:position w:val="0"/>
          <w:shd w:val="clear" w:color="auto" w:fill="auto"/>
          <w:lang w:val="de-DE" w:eastAsia="de-DE" w:bidi="de-DE"/>
        </w:rPr>
        <w:t>271</w:t>
      </w:r>
    </w:p>
    <w:p>
      <w:pPr>
        <w:pStyle w:val="Style39"/>
        <w:keepNext w:val="0"/>
        <w:keepLines w:val="0"/>
        <w:widowControl w:val="0"/>
        <w:numPr>
          <w:ilvl w:val="0"/>
          <w:numId w:val="147"/>
        </w:numPr>
        <w:shd w:val="clear" w:color="auto" w:fill="auto"/>
        <w:tabs>
          <w:tab w:pos="1396" w:val="left"/>
        </w:tabs>
        <w:bidi w:val="0"/>
        <w:ind w:left="0" w:firstLine="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Depression</w:t>
      </w:r>
      <w:r>
        <w:rPr>
          <w:color w:val="000000"/>
          <w:spacing w:val="0"/>
          <w:w w:val="100"/>
          <w:position w:val="0"/>
          <w:shd w:val="clear" w:color="auto" w:fill="auto"/>
          <w:lang w:val="de-DE" w:eastAsia="de-DE" w:bidi="de-DE"/>
        </w:rPr>
        <w:t xml:space="preserve"> sprechen:</w:t>
      </w:r>
    </w:p>
    <w:p>
      <w:pPr>
        <w:pStyle w:val="Style39"/>
        <w:keepNext w:val="0"/>
        <w:keepLines w:val="0"/>
        <w:widowControl w:val="0"/>
        <w:numPr>
          <w:ilvl w:val="0"/>
          <w:numId w:val="149"/>
        </w:numPr>
        <w:shd w:val="clear" w:color="auto" w:fill="auto"/>
        <w:tabs>
          <w:tab w:pos="1596" w:val="left"/>
        </w:tabs>
        <w:bidi w:val="0"/>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Triebklasse =</w:t>
      </w:r>
    </w:p>
    <w:p>
      <w:pPr>
        <w:pStyle w:val="Style39"/>
        <w:keepNext w:val="0"/>
        <w:keepLines w:val="0"/>
        <w:widowControl w:val="0"/>
        <w:numPr>
          <w:ilvl w:val="0"/>
          <w:numId w:val="149"/>
        </w:numPr>
        <w:shd w:val="clear" w:color="auto" w:fill="auto"/>
        <w:tabs>
          <w:tab w:pos="1606" w:val="left"/>
        </w:tabs>
        <w:bidi w:val="0"/>
        <w:ind w:left="0" w:firstLine="0"/>
        <w:jc w:val="left"/>
      </w:pPr>
      <w:r>
        <w:rPr>
          <w:color w:val="000000"/>
          <w:spacing w:val="0"/>
          <w:w w:val="100"/>
          <w:position w:val="0"/>
          <w:shd w:val="clear" w:color="auto" w:fill="auto"/>
          <w:lang w:val="de-DE" w:eastAsia="de-DE" w:bidi="de-DE"/>
        </w:rPr>
        <w:t xml:space="preserve">die depressive </w:t>
      </w:r>
      <w:r>
        <w:rPr>
          <w:i/>
          <w:iCs/>
          <w:color w:val="000000"/>
          <w:spacing w:val="0"/>
          <w:w w:val="100"/>
          <w:position w:val="0"/>
          <w:shd w:val="clear" w:color="auto" w:fill="auto"/>
          <w:lang w:val="de-DE" w:eastAsia="de-DE" w:bidi="de-DE"/>
        </w:rPr>
        <w:t>Triebformel —</w:t>
      </w:r>
    </w:p>
    <w:p>
      <w:pPr>
        <w:pStyle w:val="Style39"/>
        <w:keepNext w:val="0"/>
        <w:keepLines w:val="0"/>
        <w:widowControl w:val="0"/>
        <w:numPr>
          <w:ilvl w:val="0"/>
          <w:numId w:val="149"/>
        </w:numPr>
        <w:shd w:val="clear" w:color="auto" w:fill="auto"/>
        <w:tabs>
          <w:tab w:pos="1606" w:val="left"/>
        </w:tabs>
        <w:bidi w:val="0"/>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Triebiiherdriick</w:t>
      </w:r>
      <w:r>
        <w:rPr>
          <w:color w:val="000000"/>
          <w:spacing w:val="0"/>
          <w:w w:val="100"/>
          <w:position w:val="0"/>
          <w:shd w:val="clear" w:color="auto" w:fill="auto"/>
          <w:lang w:val="de-DE" w:eastAsia="de-DE" w:bidi="de-DE"/>
        </w:rPr>
        <w:t xml:space="preserve"> in den Faktoren =</w:t>
      </w:r>
    </w:p>
    <w:p>
      <w:pPr>
        <w:pStyle w:val="Style39"/>
        <w:keepNext w:val="0"/>
        <w:keepLines w:val="0"/>
        <w:widowControl w:val="0"/>
        <w:numPr>
          <w:ilvl w:val="0"/>
          <w:numId w:val="149"/>
        </w:numPr>
        <w:shd w:val="clear" w:color="auto" w:fill="auto"/>
        <w:tabs>
          <w:tab w:pos="1615" w:val="left"/>
        </w:tabs>
        <w:bidi w:val="0"/>
        <w:ind w:left="0" w:firstLine="0"/>
        <w:jc w:val="left"/>
      </w:pPr>
      <w:r>
        <w:rPr>
          <w:color w:val="000000"/>
          <w:spacing w:val="0"/>
          <w:w w:val="100"/>
          <w:position w:val="0"/>
          <w:shd w:val="clear" w:color="auto" w:fill="auto"/>
          <w:lang w:val="de-DE" w:eastAsia="de-DE" w:bidi="de-DE"/>
        </w:rPr>
        <w:t xml:space="preserve">der experimentelle </w:t>
      </w:r>
      <w:r>
        <w:rPr>
          <w:i/>
          <w:iCs/>
          <w:color w:val="000000"/>
          <w:spacing w:val="0"/>
          <w:w w:val="100"/>
          <w:position w:val="0"/>
          <w:shd w:val="clear" w:color="auto" w:fill="auto"/>
          <w:lang w:val="de-DE" w:eastAsia="de-DE" w:bidi="de-DE"/>
        </w:rPr>
        <w:t>depressive Faktorenverband</w:t>
      </w:r>
      <w:r>
        <w:rPr>
          <w:color w:val="000000"/>
          <w:spacing w:val="0"/>
          <w:w w:val="100"/>
          <w:position w:val="0"/>
          <w:shd w:val="clear" w:color="auto" w:fill="auto"/>
          <w:lang w:val="de-DE" w:eastAsia="de-DE" w:bidi="de-DE"/>
        </w:rPr>
        <w:t xml:space="preserve"> (siehe später)</w:t>
      </w:r>
    </w:p>
    <w:p>
      <w:pPr>
        <w:pStyle w:val="Style39"/>
        <w:keepNext w:val="0"/>
        <w:keepLines w:val="0"/>
        <w:widowControl w:val="0"/>
        <w:numPr>
          <w:ilvl w:val="0"/>
          <w:numId w:val="151"/>
        </w:numPr>
        <w:shd w:val="clear" w:color="auto" w:fill="auto"/>
        <w:tabs>
          <w:tab w:pos="1855" w:val="left"/>
        </w:tabs>
        <w:bidi w:val="0"/>
        <w:ind w:left="360" w:hanging="360"/>
        <w:jc w:val="left"/>
      </w:pPr>
      <w:r>
        <w:rPr>
          <w:color w:val="000000"/>
          <w:spacing w:val="0"/>
          <w:w w:val="100"/>
          <w:position w:val="0"/>
          <w:shd w:val="clear" w:color="auto" w:fill="auto"/>
          <w:lang w:val="de-DE" w:eastAsia="de-DE" w:bidi="de-DE"/>
        </w:rPr>
        <w:t>ewiges, unstillbares Suchen nach dem alten, verlorenen Objekt =</w:t>
      </w:r>
    </w:p>
    <w:p>
      <w:pPr>
        <w:pStyle w:val="Style39"/>
        <w:keepNext w:val="0"/>
        <w:keepLines w:val="0"/>
        <w:widowControl w:val="0"/>
        <w:numPr>
          <w:ilvl w:val="0"/>
          <w:numId w:val="151"/>
        </w:numPr>
        <w:shd w:val="clear" w:color="auto" w:fill="auto"/>
        <w:tabs>
          <w:tab w:pos="1835" w:val="left"/>
        </w:tabs>
        <w:bidi w:val="0"/>
        <w:ind w:left="0" w:firstLine="0"/>
        <w:jc w:val="left"/>
      </w:pPr>
      <w:r>
        <w:rPr>
          <w:color w:val="000000"/>
          <w:spacing w:val="0"/>
          <w:w w:val="100"/>
          <w:position w:val="0"/>
          <w:shd w:val="clear" w:color="auto" w:fill="auto"/>
          <w:lang w:val="de-DE" w:eastAsia="de-DE" w:bidi="de-DE"/>
        </w:rPr>
        <w:t>auf Grund einer Introjektion des alten, einmaligen Objektes =</w:t>
      </w:r>
    </w:p>
    <w:p>
      <w:pPr>
        <w:pStyle w:val="Style39"/>
        <w:keepNext w:val="0"/>
        <w:keepLines w:val="0"/>
        <w:widowControl w:val="0"/>
        <w:numPr>
          <w:ilvl w:val="0"/>
          <w:numId w:val="151"/>
        </w:numPr>
        <w:shd w:val="clear" w:color="auto" w:fill="auto"/>
        <w:tabs>
          <w:tab w:pos="1835" w:val="left"/>
        </w:tabs>
        <w:bidi w:val="0"/>
        <w:ind w:left="0" w:firstLine="0"/>
        <w:jc w:val="left"/>
      </w:pPr>
      <w:r>
        <w:rPr>
          <w:color w:val="000000"/>
          <w:spacing w:val="0"/>
          <w:w w:val="100"/>
          <w:position w:val="0"/>
          <w:shd w:val="clear" w:color="auto" w:fill="auto"/>
          <w:lang w:val="de-DE" w:eastAsia="de-DE" w:bidi="de-DE"/>
        </w:rPr>
        <w:t>mit masochistischer Wendung gegen die eigene Person =</w:t>
      </w:r>
    </w:p>
    <w:p>
      <w:pPr>
        <w:pStyle w:val="Style39"/>
        <w:keepNext w:val="0"/>
        <w:keepLines w:val="0"/>
        <w:widowControl w:val="0"/>
        <w:numPr>
          <w:ilvl w:val="0"/>
          <w:numId w:val="147"/>
        </w:numPr>
        <w:shd w:val="clear" w:color="auto" w:fill="auto"/>
        <w:tabs>
          <w:tab w:pos="1399" w:val="left"/>
        </w:tabs>
        <w:bidi w:val="0"/>
        <w:ind w:left="0" w:firstLine="0"/>
        <w:jc w:val="left"/>
      </w:pPr>
      <w:r>
        <w:rPr>
          <w:color w:val="000000"/>
          <w:spacing w:val="0"/>
          <w:w w:val="100"/>
          <w:position w:val="0"/>
          <w:shd w:val="clear" w:color="auto" w:fill="auto"/>
          <w:lang w:val="de-DE" w:eastAsia="de-DE" w:bidi="de-DE"/>
        </w:rPr>
        <w:t xml:space="preserve">Auf das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weisen folgende Symptome hin:</w:t>
      </w:r>
    </w:p>
    <w:p>
      <w:pPr>
        <w:pStyle w:val="Style39"/>
        <w:keepNext w:val="0"/>
        <w:keepLines w:val="0"/>
        <w:widowControl w:val="0"/>
        <w:numPr>
          <w:ilvl w:val="0"/>
          <w:numId w:val="153"/>
        </w:numPr>
        <w:shd w:val="clear" w:color="auto" w:fill="auto"/>
        <w:tabs>
          <w:tab w:pos="1616" w:val="left"/>
        </w:tabs>
        <w:bidi w:val="0"/>
        <w:spacing w:line="194" w:lineRule="auto"/>
        <w:ind w:left="360" w:hanging="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die oft sogar eine größere Triebgefahr anzcigt = als die Klasse der Depression =</w:t>
      </w:r>
    </w:p>
    <w:p>
      <w:pPr>
        <w:pStyle w:val="Style39"/>
        <w:keepNext w:val="0"/>
        <w:keepLines w:val="0"/>
        <w:widowControl w:val="0"/>
        <w:numPr>
          <w:ilvl w:val="0"/>
          <w:numId w:val="153"/>
        </w:numPr>
        <w:shd w:val="clear" w:color="auto" w:fill="auto"/>
        <w:tabs>
          <w:tab w:pos="1621" w:val="left"/>
        </w:tabs>
        <w:bidi w:val="0"/>
        <w:ind w:left="360" w:hanging="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paranoide Triebformel,</w:t>
      </w:r>
      <w:r>
        <w:rPr>
          <w:color w:val="000000"/>
          <w:spacing w:val="0"/>
          <w:w w:val="100"/>
          <w:position w:val="0"/>
          <w:shd w:val="clear" w:color="auto" w:fill="auto"/>
          <w:lang w:val="de-DE" w:eastAsia="de-DE" w:bidi="de-DE"/>
        </w:rPr>
        <w:t xml:space="preserve"> die ebenfalls auf eine größere Spannung im Ich und im Affektlcben als in dem Kontaktlcbcn hinweist =</w:t>
      </w:r>
    </w:p>
    <w:p>
      <w:pPr>
        <w:pStyle w:val="Style39"/>
        <w:keepNext w:val="0"/>
        <w:keepLines w:val="0"/>
        <w:widowControl w:val="0"/>
        <w:numPr>
          <w:ilvl w:val="0"/>
          <w:numId w:val="153"/>
        </w:numPr>
        <w:shd w:val="clear" w:color="auto" w:fill="auto"/>
        <w:tabs>
          <w:tab w:pos="1601" w:val="left"/>
        </w:tabs>
        <w:bidi w:val="0"/>
        <w:ind w:left="0" w:firstLine="0"/>
        <w:jc w:val="left"/>
      </w:pPr>
      <w:r>
        <w:rPr>
          <w:color w:val="000000"/>
          <w:spacing w:val="0"/>
          <w:w w:val="100"/>
          <w:position w:val="0"/>
          <w:shd w:val="clear" w:color="auto" w:fill="auto"/>
          <w:lang w:val="de-DE" w:eastAsia="de-DE" w:bidi="de-DE"/>
        </w:rPr>
        <w:t>Triebüberdruck auch im Faktor:</w:t>
      </w:r>
    </w:p>
    <w:p>
      <w:pPr>
        <w:pStyle w:val="Style39"/>
        <w:keepNext w:val="0"/>
        <w:keepLines w:val="0"/>
        <w:widowControl w:val="0"/>
        <w:numPr>
          <w:ilvl w:val="0"/>
          <w:numId w:val="153"/>
        </w:numPr>
        <w:shd w:val="clear" w:color="auto" w:fill="auto"/>
        <w:tabs>
          <w:tab w:pos="1635" w:val="left"/>
        </w:tabs>
        <w:bidi w:val="0"/>
        <w:spacing w:line="206" w:lineRule="auto"/>
        <w:ind w:left="360" w:hanging="360"/>
        <w:jc w:val="left"/>
      </w:pPr>
      <w:r>
        <w:rPr>
          <w:i/>
          <w:iCs/>
          <w:color w:val="000000"/>
          <w:spacing w:val="0"/>
          <w:w w:val="100"/>
          <w:position w:val="0"/>
          <w:shd w:val="clear" w:color="auto" w:fill="auto"/>
          <w:lang w:val="de-DE" w:eastAsia="de-DE" w:bidi="de-DE"/>
        </w:rPr>
        <w:t>der paranoide Faktorenverband</w:t>
      </w:r>
      <w:r>
        <w:rPr>
          <w:color w:val="000000"/>
          <w:spacing w:val="0"/>
          <w:w w:val="100"/>
          <w:position w:val="0"/>
          <w:shd w:val="clear" w:color="auto" w:fill="auto"/>
          <w:lang w:val="de-DE" w:eastAsia="de-DE" w:bidi="de-DE"/>
        </w:rPr>
        <w:t xml:space="preserve"> (das «ÄUzvzwsyndrom»), der aber zumeist unvollständig ist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Cd+</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 xml:space="preserve">m°' ± </w:t>
      </w:r>
      <w:r>
        <w:rPr>
          <w:rFonts w:ascii="Arial" w:eastAsia="Arial" w:hAnsi="Arial" w:cs="Arial"/>
          <w:smallCaps/>
          <w:color w:val="000000"/>
          <w:spacing w:val="0"/>
          <w:w w:val="100"/>
          <w:position w:val="0"/>
          <w:sz w:val="28"/>
          <w:szCs w:val="28"/>
          <w:shd w:val="clear" w:color="auto" w:fill="auto"/>
          <w:lang w:val="de-DE" w:eastAsia="de-DE" w:bidi="de-DE"/>
        </w:rPr>
        <w:t xml:space="preserve">t+t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 ! 1 j = —!</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z w:val="17"/>
          <w:szCs w:val="17"/>
          <w:shd w:val="clear" w:color="auto" w:fill="auto"/>
          <w:lang w:val="de-DE" w:eastAsia="de-DE" w:bidi="de-DE"/>
        </w:rPr>
        <w:t xml:space="preserve">z/= </w:t>
      </w:r>
      <w:r>
        <w:rPr>
          <w:color w:val="000000"/>
          <w:spacing w:val="0"/>
          <w:w w:val="100"/>
          <w:position w:val="0"/>
          <w:sz w:val="17"/>
          <w:szCs w:val="17"/>
          <w:shd w:val="clear" w:color="auto" w:fill="auto"/>
          <w:vertAlign w:val="subscript"/>
          <w:lang w:val="de-DE" w:eastAsia="de-DE" w:bidi="de-DE"/>
        </w:rPr>
        <w:t xml:space="preserve">+ </w:t>
      </w:r>
      <w:r>
        <w:rPr>
          <w:i/>
          <w:iCs/>
          <w:color w:val="000000"/>
          <w:spacing w:val="0"/>
          <w:w w:val="100"/>
          <w:position w:val="0"/>
          <w:shd w:val="clear" w:color="auto" w:fill="auto"/>
          <w:lang w:val="de-DE" w:eastAsia="de-DE" w:bidi="de-DE"/>
        </w:rPr>
        <w:t>k —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xml:space="preserve">Schp— </w:t>
      </w:r>
      <w:r>
        <w:rPr>
          <w:color w:val="000000"/>
          <w:spacing w:val="0"/>
          <w:w w:val="100"/>
          <w:position w:val="0"/>
          <w:shd w:val="clear" w:color="auto" w:fill="auto"/>
          <w:lang w:val="de-DE" w:eastAsia="de-DE" w:bidi="de-DE"/>
        </w:rPr>
        <w:t xml:space="preserve">größer als </w:t>
      </w:r>
      <w:r>
        <w:rPr>
          <w:i/>
          <w:iCs/>
          <w:color w:val="000000"/>
          <w:spacing w:val="0"/>
          <w:w w:val="100"/>
          <w:position w:val="0"/>
          <w:shd w:val="clear" w:color="auto" w:fill="auto"/>
          <w:lang w:val="de-DE" w:eastAsia="de-DE" w:bidi="de-DE"/>
        </w:rPr>
        <w:t>Cd+</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u w:val="single"/>
          <w:shd w:val="clear" w:color="auto" w:fill="auto"/>
          <w:lang w:val="de-DE" w:eastAsia="de-DE" w:bidi="de-DE"/>
        </w:rPr>
        <w:t>k</w:t>
      </w:r>
      <w:r>
        <w:rPr>
          <w:i/>
          <w:iCs/>
          <w:color w:val="000000"/>
          <w:spacing w:val="0"/>
          <w:w w:val="100"/>
          <w:position w:val="0"/>
          <w:u w:val="single"/>
          <w:shd w:val="clear" w:color="auto" w:fill="auto"/>
          <w:vertAlign w:val="superscript"/>
          <w:lang w:val="de-DE" w:eastAsia="de-DE" w:bidi="de-DE"/>
        </w:rPr>
        <w:t>a</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oder </w:t>
      </w:r>
      <w:r>
        <w:rPr>
          <w:i/>
          <w:iCs/>
          <w:color w:val="000000"/>
          <w:spacing w:val="0"/>
          <w:w w:val="100"/>
          <w:position w:val="0"/>
          <w:u w:val="single"/>
          <w:shd w:val="clear" w:color="auto" w:fill="auto"/>
          <w:lang w:val="de-DE" w:eastAsia="de-DE" w:bidi="de-DE"/>
        </w:rPr>
        <w:t>e°</w:t>
      </w:r>
      <w:r>
        <w:rPr>
          <w:i/>
          <w:iCs/>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 p = -\ s hy p m</w:t>
      </w:r>
    </w:p>
    <w:p>
      <w:pPr>
        <w:pStyle w:val="Style13"/>
        <w:keepNext w:val="0"/>
        <w:keepLines w:val="0"/>
        <w:widowControl w:val="0"/>
        <w:numPr>
          <w:ilvl w:val="0"/>
          <w:numId w:val="137"/>
        </w:numPr>
        <w:shd w:val="clear" w:color="auto" w:fill="auto"/>
        <w:tabs>
          <w:tab w:pos="350" w:val="left"/>
        </w:tabs>
        <w:bidi w:val="0"/>
        <w:spacing w:line="151" w:lineRule="auto"/>
        <w:ind w:left="0" w:firstLine="0"/>
        <w:jc w:val="left"/>
        <w:rPr>
          <w:sz w:val="24"/>
          <w:szCs w:val="24"/>
        </w:rPr>
      </w:pPr>
      <w:r>
        <w:rPr>
          <w:color w:val="000000"/>
          <w:spacing w:val="0"/>
          <w:w w:val="100"/>
          <w:position w:val="0"/>
          <w:sz w:val="24"/>
          <w:szCs w:val="24"/>
          <w:shd w:val="clear" w:color="auto" w:fill="auto"/>
          <w:lang w:val="de-DE" w:eastAsia="de-DE" w:bidi="de-DE"/>
        </w:rPr>
        <w:t>— — (T 0 — — —</w:t>
      </w:r>
    </w:p>
    <w:p>
      <w:pPr>
        <w:pStyle w:val="Style39"/>
        <w:keepNext w:val="0"/>
        <w:keepLines w:val="0"/>
        <w:widowControl w:val="0"/>
        <w:numPr>
          <w:ilvl w:val="0"/>
          <w:numId w:val="137"/>
        </w:numPr>
        <w:shd w:val="clear" w:color="auto" w:fill="auto"/>
        <w:tabs>
          <w:tab w:pos="379" w:val="left"/>
        </w:tabs>
        <w:bidi w:val="0"/>
        <w:spacing w:line="197" w:lineRule="auto"/>
        <w:ind w:left="0" w:firstLine="0"/>
        <w:jc w:val="left"/>
      </w:pP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Für die Annahme einer depressiven paranoiden Schizophrenie sprechen demnach beson</w:t>
        <w:softHyphen/>
        <w:t>ders folgende tcstologischc Merkmale:</w:t>
      </w:r>
    </w:p>
    <w:p>
      <w:pPr>
        <w:pStyle w:val="Style39"/>
        <w:keepNext w:val="0"/>
        <w:keepLines w:val="0"/>
        <w:widowControl w:val="0"/>
        <w:numPr>
          <w:ilvl w:val="0"/>
          <w:numId w:val="155"/>
        </w:numPr>
        <w:shd w:val="clear" w:color="auto" w:fill="auto"/>
        <w:tabs>
          <w:tab w:pos="1656" w:val="left"/>
        </w:tabs>
        <w:bidi w:val="0"/>
        <w:spacing w:line="240" w:lineRule="auto"/>
        <w:ind w:left="0" w:firstLine="0"/>
        <w:jc w:val="left"/>
      </w:pPr>
      <w:r>
        <w:rPr>
          <w:i/>
          <w:iCs/>
          <w:color w:val="000000"/>
          <w:spacing w:val="0"/>
          <w:w w:val="100"/>
          <w:position w:val="0"/>
          <w:shd w:val="clear" w:color="auto" w:fill="auto"/>
          <w:lang w:val="de-DE" w:eastAsia="de-DE" w:bidi="de-DE"/>
        </w:rPr>
        <w:t>Biäqnale</w:t>
      </w:r>
      <w:r>
        <w:rPr>
          <w:color w:val="000000"/>
          <w:spacing w:val="0"/>
          <w:w w:val="100"/>
          <w:position w:val="0"/>
          <w:shd w:val="clear" w:color="auto" w:fill="auto"/>
          <w:lang w:val="de-DE" w:eastAsia="de-DE" w:bidi="de-DE"/>
        </w:rPr>
        <w:t xml:space="preserve"> Tricbklassc =</w:t>
      </w:r>
    </w:p>
    <w:p>
      <w:pPr>
        <w:pStyle w:val="Style39"/>
        <w:keepNext w:val="0"/>
        <w:keepLines w:val="0"/>
        <w:widowControl w:val="0"/>
        <w:numPr>
          <w:ilvl w:val="0"/>
          <w:numId w:val="155"/>
        </w:numPr>
        <w:shd w:val="clear" w:color="auto" w:fill="auto"/>
        <w:tabs>
          <w:tab w:pos="1661" w:val="left"/>
        </w:tabs>
        <w:bidi w:val="0"/>
        <w:spacing w:line="240"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kombinierte Triebformel =</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Scbp~ Gd</w:t>
      </w:r>
      <w:r>
        <w:rPr>
          <w:i/>
          <w:iCs/>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oder</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Cd+ Scbp~</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 np ±, p—, d~</w:t>
      </w:r>
      <w:r>
        <w:rPr>
          <w:i/>
          <w:iCs/>
          <w:color w:val="000000"/>
          <w:spacing w:val="0"/>
          <w:w w:val="100"/>
          <w:position w:val="0"/>
          <w:shd w:val="clear" w:color="auto" w:fill="auto"/>
          <w:vertAlign w:val="superscript"/>
          <w:lang w:val="de-DE" w:eastAsia="de-DE" w:bidi="de-DE"/>
        </w:rPr>
        <w:t>l</w:t>
      </w:r>
      <w:r>
        <w:rPr>
          <w:i/>
          <w:iCs/>
          <w:color w:val="000000"/>
          <w:spacing w:val="0"/>
          <w:w w:val="100"/>
          <w:position w:val="0"/>
          <w:shd w:val="clear" w:color="auto" w:fill="auto"/>
          <w:lang w:val="de-DE" w:eastAsia="de-DE" w:bidi="de-DE"/>
        </w:rPr>
        <w:t xml:space="preserve"> hy—</w:t>
      </w:r>
    </w:p>
    <w:p>
      <w:pPr>
        <w:pStyle w:val="Style39"/>
        <w:keepNext w:val="0"/>
        <w:keepLines w:val="0"/>
        <w:widowControl w:val="0"/>
        <w:numPr>
          <w:ilvl w:val="0"/>
          <w:numId w:val="155"/>
        </w:numPr>
        <w:shd w:val="clear" w:color="auto" w:fill="auto"/>
        <w:tabs>
          <w:tab w:pos="1661" w:val="left"/>
        </w:tabs>
        <w:bidi w:val="0"/>
        <w:ind w:left="0" w:firstLine="0"/>
        <w:jc w:val="left"/>
      </w:pPr>
      <w:r>
        <w:rPr>
          <w:i/>
          <w:iCs/>
          <w:color w:val="000000"/>
          <w:spacing w:val="0"/>
          <w:w w:val="100"/>
          <w:position w:val="0"/>
          <w:shd w:val="clear" w:color="auto" w:fill="auto"/>
          <w:lang w:val="de-DE" w:eastAsia="de-DE" w:bidi="de-DE"/>
        </w:rPr>
        <w:t>Triebiiberdrnck</w:t>
      </w:r>
      <w:r>
        <w:rPr>
          <w:color w:val="000000"/>
          <w:spacing w:val="0"/>
          <w:w w:val="100"/>
          <w:position w:val="0"/>
          <w:shd w:val="clear" w:color="auto" w:fill="auto"/>
          <w:lang w:val="de-DE" w:eastAsia="de-DE" w:bidi="de-DE"/>
        </w:rPr>
        <w:t xml:space="preserve"> in den Faktoren =</w:t>
      </w:r>
    </w:p>
    <w:p>
      <w:pPr>
        <w:pStyle w:val="Style39"/>
        <w:keepNext w:val="0"/>
        <w:keepLines w:val="0"/>
        <w:widowControl w:val="0"/>
        <w:numPr>
          <w:ilvl w:val="0"/>
          <w:numId w:val="155"/>
        </w:numPr>
        <w:shd w:val="clear" w:color="auto" w:fill="auto"/>
        <w:tabs>
          <w:tab w:pos="1631" w:val="left"/>
        </w:tabs>
        <w:bidi w:val="0"/>
        <w:ind w:left="360" w:hanging="360"/>
        <w:jc w:val="left"/>
      </w:pPr>
      <w:r>
        <w:rPr>
          <w:color w:val="000000"/>
          <w:spacing w:val="0"/>
          <w:w w:val="100"/>
          <w:position w:val="0"/>
          <w:shd w:val="clear" w:color="auto" w:fill="auto"/>
          <w:lang w:val="de-DE" w:eastAsia="de-DE" w:bidi="de-DE"/>
        </w:rPr>
        <w:t>Eine Kombination (Mischform) von den Faktorenverbänden des Paranoiden und des Depressiven.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h</w:t>
      </w:r>
      <w:r>
        <w:rPr>
          <w:i/>
          <w:iCs/>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d</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 s~</w:t>
      </w:r>
    </w:p>
    <w:p>
      <w:pPr>
        <w:pStyle w:val="Style66"/>
        <w:keepNext/>
        <w:keepLines/>
        <w:widowControl w:val="0"/>
        <w:shd w:val="clear" w:color="auto" w:fill="auto"/>
        <w:bidi w:val="0"/>
        <w:spacing w:line="240" w:lineRule="auto"/>
        <w:ind w:left="0" w:firstLine="0"/>
        <w:jc w:val="left"/>
      </w:pPr>
      <w:bookmarkStart w:id="34" w:name="bookmark34"/>
      <w:bookmarkStart w:id="35" w:name="bookmark35"/>
      <w:r>
        <w:rPr>
          <w:color w:val="000000"/>
          <w:spacing w:val="0"/>
          <w:w w:val="100"/>
          <w:position w:val="0"/>
          <w:shd w:val="clear" w:color="auto" w:fill="auto"/>
          <w:lang w:val="de-DE" w:eastAsia="de-DE" w:bidi="de-DE"/>
        </w:rPr>
        <w:t>Fall ip. yojährige Uhrmacherin</w:t>
      </w:r>
      <w:bookmarkEnd w:id="34"/>
      <w:bookmarkEnd w:id="35"/>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Heil- und Pflegcanstalt Solothurn)</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Die Zehnerserie der Kranken wird in der Abb. 36 dargestellt.</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20"/>
          <w:szCs w:val="20"/>
          <w:shd w:val="clear" w:color="auto" w:fill="auto"/>
          <w:lang w:val="de-DE" w:eastAsia="de-DE" w:bidi="de-DE"/>
        </w:rPr>
        <w:t xml:space="preserve">I. </w:t>
      </w:r>
      <w:r>
        <w:rPr>
          <w:i/>
          <w:iCs/>
          <w:color w:val="000000"/>
          <w:spacing w:val="0"/>
          <w:w w:val="100"/>
          <w:position w:val="0"/>
          <w:shd w:val="clear" w:color="auto" w:fill="auto"/>
          <w:lang w:val="de-DE" w:eastAsia="de-DE" w:bidi="de-DE"/>
        </w:rPr>
        <w:t>Paranoide Symptome:</w:t>
      </w:r>
    </w:p>
    <w:p>
      <w:pPr>
        <w:pStyle w:val="Style39"/>
        <w:keepNext w:val="0"/>
        <w:keepLines w:val="0"/>
        <w:widowControl w:val="0"/>
        <w:numPr>
          <w:ilvl w:val="0"/>
          <w:numId w:val="157"/>
        </w:numPr>
        <w:shd w:val="clear" w:color="auto" w:fill="auto"/>
        <w:tabs>
          <w:tab w:pos="1656" w:val="left"/>
        </w:tabs>
        <w:bidi w:val="0"/>
        <w:ind w:left="0" w:firstLine="0"/>
        <w:jc w:val="left"/>
      </w:pPr>
      <w:r>
        <w:rPr>
          <w:i/>
          <w:iCs/>
          <w:color w:val="000000"/>
          <w:spacing w:val="0"/>
          <w:w w:val="100"/>
          <w:position w:val="0"/>
          <w:shd w:val="clear" w:color="auto" w:fill="auto"/>
          <w:lang w:val="de-DE" w:eastAsia="de-DE" w:bidi="de-DE"/>
        </w:rPr>
        <w:t>Trieb klasse =</w:t>
      </w:r>
    </w:p>
    <w:p>
      <w:pPr>
        <w:pStyle w:val="Style39"/>
        <w:keepNext w:val="0"/>
        <w:keepLines w:val="0"/>
        <w:widowControl w:val="0"/>
        <w:numPr>
          <w:ilvl w:val="0"/>
          <w:numId w:val="157"/>
        </w:numPr>
        <w:shd w:val="clear" w:color="auto" w:fill="auto"/>
        <w:tabs>
          <w:tab w:pos="1661" w:val="left"/>
        </w:tabs>
        <w:bidi w:val="0"/>
        <w:ind w:left="0" w:firstLine="0"/>
        <w:jc w:val="left"/>
      </w:pPr>
      <w:r>
        <w:rPr>
          <w:i/>
          <w:iCs/>
          <w:color w:val="000000"/>
          <w:spacing w:val="0"/>
          <w:w w:val="100"/>
          <w:position w:val="0"/>
          <w:shd w:val="clear" w:color="auto" w:fill="auto"/>
          <w:lang w:val="de-DE" w:eastAsia="de-DE" w:bidi="de-DE"/>
        </w:rPr>
        <w:t>Triebformel —</w:t>
      </w:r>
    </w:p>
    <w:p>
      <w:pPr>
        <w:pStyle w:val="Style39"/>
        <w:keepNext w:val="0"/>
        <w:keepLines w:val="0"/>
        <w:widowControl w:val="0"/>
        <w:numPr>
          <w:ilvl w:val="0"/>
          <w:numId w:val="157"/>
        </w:numPr>
        <w:shd w:val="clear" w:color="auto" w:fill="auto"/>
        <w:tabs>
          <w:tab w:pos="1681" w:val="left"/>
        </w:tabs>
        <w:bidi w:val="0"/>
        <w:ind w:left="360" w:hanging="360"/>
        <w:jc w:val="left"/>
      </w:pPr>
      <w:r>
        <w:rPr>
          <w:i/>
          <w:iCs/>
          <w:color w:val="000000"/>
          <w:spacing w:val="0"/>
          <w:w w:val="100"/>
          <w:position w:val="0"/>
          <w:shd w:val="clear" w:color="auto" w:fill="auto"/>
          <w:lang w:val="de-DE" w:eastAsia="de-DE" w:bidi="de-DE"/>
        </w:rPr>
        <w:t>Unitendeng der Projektion</w:t>
      </w:r>
      <w:r>
        <w:rPr>
          <w:color w:val="000000"/>
          <w:spacing w:val="0"/>
          <w:w w:val="100"/>
          <w:position w:val="0"/>
          <w:shd w:val="clear" w:color="auto" w:fill="auto"/>
          <w:lang w:val="de-DE" w:eastAsia="de-DE" w:bidi="de-DE"/>
        </w:rPr>
        <w:t xml:space="preserve"> im Ich: Profile 3, 4, 6, 10 = einmal im Profil 4 mit Triebüberdruck —</w:t>
      </w:r>
    </w:p>
    <w:p>
      <w:pPr>
        <w:pStyle w:val="Style39"/>
        <w:keepNext w:val="0"/>
        <w:keepLines w:val="0"/>
        <w:widowControl w:val="0"/>
        <w:numPr>
          <w:ilvl w:val="0"/>
          <w:numId w:val="157"/>
        </w:numPr>
        <w:shd w:val="clear" w:color="auto" w:fill="auto"/>
        <w:tabs>
          <w:tab w:pos="1691" w:val="left"/>
        </w:tabs>
        <w:bidi w:val="0"/>
        <w:spacing w:line="211" w:lineRule="auto"/>
        <w:ind w:left="360" w:hanging="360"/>
        <w:jc w:val="left"/>
      </w:pPr>
      <w:r>
        <w:rPr>
          <w:color w:val="000000"/>
          <w:spacing w:val="0"/>
          <w:w w:val="100"/>
          <w:position w:val="0"/>
          <w:shd w:val="clear" w:color="auto" w:fill="auto"/>
          <w:lang w:val="de-DE" w:eastAsia="de-DE" w:bidi="de-DE"/>
        </w:rPr>
        <w:t xml:space="preserve">Unvollständige </w:t>
      </w:r>
      <w:r>
        <w:rPr>
          <w:i/>
          <w:iCs/>
          <w:color w:val="000000"/>
          <w:spacing w:val="0"/>
          <w:w w:val="100"/>
          <w:position w:val="0"/>
          <w:shd w:val="clear" w:color="auto" w:fill="auto"/>
          <w:lang w:val="de-DE" w:eastAsia="de-DE" w:bidi="de-DE"/>
        </w:rPr>
        <w:t xml:space="preserve">diagonale Spaltungstendeng mit Unitendeng im Ich: </w:t>
      </w:r>
      <w:r>
        <w:rPr>
          <w:color w:val="000000"/>
          <w:spacing w:val="0"/>
          <w:w w:val="100"/>
          <w:position w:val="0"/>
          <w:shd w:val="clear" w:color="auto" w:fill="auto"/>
          <w:lang w:val="de-DE" w:eastAsia="de-DE" w:bidi="de-DE"/>
        </w:rPr>
        <w:t>Profil 4 =</w:t>
      </w:r>
    </w:p>
    <w:p>
      <w:pPr>
        <w:pStyle w:val="Style39"/>
        <w:keepNext w:val="0"/>
        <w:keepLines w:val="0"/>
        <w:widowControl w:val="0"/>
        <w:numPr>
          <w:ilvl w:val="0"/>
          <w:numId w:val="157"/>
        </w:numPr>
        <w:shd w:val="clear" w:color="auto" w:fill="auto"/>
        <w:tabs>
          <w:tab w:pos="1671" w:val="left"/>
        </w:tabs>
        <w:bidi w:val="0"/>
        <w:ind w:left="0" w:firstLine="0"/>
        <w:jc w:val="left"/>
      </w:pPr>
      <w:r>
        <w:rPr>
          <w:i/>
          <w:iCs/>
          <w:color w:val="000000"/>
          <w:spacing w:val="0"/>
          <w:w w:val="100"/>
          <w:position w:val="0"/>
          <w:shd w:val="clear" w:color="auto" w:fill="auto"/>
          <w:lang w:val="de-DE" w:eastAsia="de-DE" w:bidi="de-DE"/>
        </w:rPr>
        <w:t>Qnantumspannimg</w:t>
      </w:r>
      <w:r>
        <w:rPr>
          <w:color w:val="000000"/>
          <w:spacing w:val="0"/>
          <w:w w:val="100"/>
          <w:position w:val="0"/>
          <w:shd w:val="clear" w:color="auto" w:fill="auto"/>
          <w:lang w:val="de-DE" w:eastAsia="de-DE" w:bidi="de-DE"/>
        </w:rPr>
        <w:t xml:space="preserve"> im Faktor:</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 4 (und 2) =</w:t>
      </w:r>
    </w:p>
    <w:p>
      <w:pPr>
        <w:pStyle w:val="Style39"/>
        <w:keepNext w:val="0"/>
        <w:keepLines w:val="0"/>
        <w:widowControl w:val="0"/>
        <w:numPr>
          <w:ilvl w:val="0"/>
          <w:numId w:val="157"/>
        </w:numPr>
        <w:shd w:val="clear" w:color="auto" w:fill="auto"/>
        <w:tabs>
          <w:tab w:pos="1691" w:val="left"/>
        </w:tabs>
        <w:bidi w:val="0"/>
        <w:ind w:left="360" w:hanging="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paranoide «Kamm »-Syndrom</w:t>
      </w:r>
      <w:r>
        <w:rPr>
          <w:color w:val="000000"/>
          <w:spacing w:val="0"/>
          <w:w w:val="100"/>
          <w:position w:val="0"/>
          <w:shd w:val="clear" w:color="auto" w:fill="auto"/>
          <w:lang w:val="de-DE" w:eastAsia="de-DE" w:bidi="de-DE"/>
        </w:rPr>
        <w:t xml:space="preserve"> in unvollständiger Form, Pro</w:t>
        <w:softHyphen/>
        <w:t>file 5, 6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im Profil 4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257" w:lineRule="auto"/>
        <w:ind w:left="0" w:firstLine="0"/>
        <w:jc w:val="left"/>
      </w:pPr>
      <w:r>
        <w:rPr>
          <w:i/>
          <w:iCs/>
          <w:color w:val="000000"/>
          <w:spacing w:val="0"/>
          <w:w w:val="100"/>
          <w:position w:val="0"/>
          <w:shd w:val="clear" w:color="auto" w:fill="auto"/>
          <w:lang w:val="de-DE" w:eastAsia="de-DE" w:bidi="de-DE"/>
        </w:rPr>
        <w:t>Schp—</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4* £7</w:t>
      </w:r>
    </w:p>
    <w:p>
      <w:pPr>
        <w:pStyle w:val="Style39"/>
        <w:keepNext w:val="0"/>
        <w:keepLines w:val="0"/>
        <w:widowControl w:val="0"/>
        <w:shd w:val="clear" w:color="auto" w:fill="auto"/>
        <w:bidi w:val="0"/>
        <w:spacing w:line="257" w:lineRule="auto"/>
        <w:ind w:left="0" w:firstLine="0"/>
        <w:jc w:val="left"/>
      </w:pPr>
      <w:r>
        <w:rPr>
          <w:i/>
          <w:iCs/>
          <w:color w:val="000000"/>
          <w:spacing w:val="0"/>
          <w:w w:val="100"/>
          <w:position w:val="0"/>
          <w:shd w:val="clear" w:color="auto" w:fill="auto"/>
          <w:lang w:val="de-DE" w:eastAsia="de-DE" w:bidi="de-DE"/>
        </w:rPr>
        <w:t xml:space="preserve">PT </w:t>
      </w:r>
      <w:r>
        <w:rPr>
          <w:i/>
          <w:iCs/>
          <w:color w:val="000000"/>
          <w:spacing w:val="0"/>
          <w:w w:val="100"/>
          <w:position w:val="0"/>
          <w:shd w:val="clear" w:color="auto" w:fill="auto"/>
          <w:vertAlign w:val="superscript"/>
          <w:lang w:val="de-DE" w:eastAsia="de-DE" w:bidi="de-DE"/>
        </w:rPr>
        <w:t>d</w:t>
      </w:r>
      <w:r>
        <w:rPr>
          <w:i/>
          <w:iCs/>
          <w:color w:val="000000"/>
          <w:spacing w:val="0"/>
          <w:w w:val="100"/>
          <w:position w:val="0"/>
          <w:shd w:val="clear" w:color="auto" w:fill="auto"/>
          <w:lang w:val="de-DE" w:eastAsia="de-DE" w:bidi="de-DE"/>
        </w:rPr>
        <w:t>t</w:t>
      </w:r>
    </w:p>
    <w:p>
      <w:pPr>
        <w:pStyle w:val="Style27"/>
        <w:keepNext w:val="0"/>
        <w:keepLines w:val="0"/>
        <w:widowControl w:val="0"/>
        <w:shd w:val="clear" w:color="auto" w:fill="auto"/>
        <w:bidi w:val="0"/>
        <w:spacing w:line="214" w:lineRule="auto"/>
        <w:ind w:left="0" w:firstLine="360"/>
        <w:jc w:val="left"/>
      </w:pPr>
      <w:r>
        <w:rPr>
          <w:i/>
          <w:iCs/>
          <w:color w:val="000000"/>
          <w:spacing w:val="0"/>
          <w:w w:val="100"/>
          <w:position w:val="0"/>
          <w:sz w:val="18"/>
          <w:szCs w:val="18"/>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27"/>
        <w:keepNext w:val="0"/>
        <w:keepLines w:val="0"/>
        <w:widowControl w:val="0"/>
        <w:shd w:val="clear" w:color="auto" w:fill="auto"/>
        <w:bidi w:val="0"/>
        <w:spacing w:line="180" w:lineRule="auto"/>
        <w:ind w:left="0" w:firstLine="360"/>
        <w:jc w:val="left"/>
      </w:pPr>
      <w:r>
        <w:rPr>
          <w:i/>
          <w:iCs/>
          <w:color w:val="000000"/>
          <w:spacing w:val="0"/>
          <w:w w:val="100"/>
          <w:position w:val="0"/>
          <w:sz w:val="18"/>
          <w:szCs w:val="18"/>
          <w:shd w:val="clear" w:color="auto" w:fill="auto"/>
          <w:lang w:val="de-DE" w:eastAsia="de-DE" w:bidi="de-DE"/>
        </w:rPr>
        <w:t>Sch</w:t>
      </w:r>
      <w:r>
        <w:rPr>
          <w:color w:val="000000"/>
          <w:spacing w:val="0"/>
          <w:w w:val="100"/>
          <w:position w:val="0"/>
          <w:shd w:val="clear" w:color="auto" w:fill="auto"/>
          <w:lang w:val="de-DE" w:eastAsia="de-DE" w:bidi="de-DE"/>
        </w:rPr>
        <w:t xml:space="preserve"> = 0—1</w:t>
      </w:r>
    </w:p>
    <w:p>
      <w:pPr>
        <w:pStyle w:val="Style39"/>
        <w:keepNext w:val="0"/>
        <w:keepLines w:val="0"/>
        <w:widowControl w:val="0"/>
        <w:shd w:val="clear" w:color="auto" w:fill="auto"/>
        <w:bidi w:val="0"/>
        <w:spacing w:line="230" w:lineRule="auto"/>
        <w:ind w:left="0" w:firstLine="360"/>
        <w:jc w:val="left"/>
      </w:pPr>
      <w:r>
        <w:rPr>
          <w:color w:val="000000"/>
          <w:spacing w:val="0"/>
          <w:w w:val="100"/>
          <w:position w:val="0"/>
          <w:sz w:val="20"/>
          <w:szCs w:val="20"/>
          <w:shd w:val="clear" w:color="auto" w:fill="auto"/>
          <w:lang w:val="de-DE" w:eastAsia="de-DE" w:bidi="de-DE"/>
        </w:rPr>
        <w:t xml:space="preserve">A </w:t>
      </w:r>
      <w:r>
        <w:rPr>
          <w:i/>
          <w:iCs/>
          <w:color w:val="000000"/>
          <w:spacing w:val="0"/>
          <w:w w:val="100"/>
          <w:position w:val="0"/>
          <w:shd w:val="clear" w:color="auto" w:fill="auto"/>
          <w:lang w:val="de-DE" w:eastAsia="de-DE" w:bidi="de-DE"/>
        </w:rPr>
        <w:t>P Sch C</w:t>
      </w:r>
    </w:p>
    <w:p>
      <w:pPr>
        <w:pStyle w:val="Style39"/>
        <w:keepNext w:val="0"/>
        <w:keepLines w:val="0"/>
        <w:widowControl w:val="0"/>
        <w:shd w:val="clear" w:color="auto" w:fill="auto"/>
        <w:tabs>
          <w:tab w:pos="806" w:val="left"/>
        </w:tabs>
        <w:bidi w:val="0"/>
        <w:spacing w:line="271" w:lineRule="auto"/>
        <w:ind w:left="0" w:firstLine="0"/>
        <w:jc w:val="left"/>
        <w:rPr>
          <w:sz w:val="17"/>
          <w:szCs w:val="17"/>
        </w:rPr>
      </w:pPr>
      <w:r>
        <w:rPr>
          <w:color w:val="000000"/>
          <w:spacing w:val="0"/>
          <w:w w:val="100"/>
          <w:position w:val="0"/>
          <w:sz w:val="17"/>
          <w:szCs w:val="17"/>
          <w:shd w:val="clear" w:color="auto" w:fill="auto"/>
          <w:lang w:val="de-DE" w:eastAsia="de-DE" w:bidi="de-DE"/>
        </w:rPr>
        <w:t>+1 —</w:t>
        <w:tab/>
        <w:t>0—I +i</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w:t>
      </w:r>
    </w:p>
    <w:p>
      <w:pPr>
        <w:pStyle w:val="Style39"/>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de-DE" w:eastAsia="de-DE" w:bidi="de-DE"/>
        </w:rPr>
        <w:t xml:space="preserve">? = -1 </w:t>
      </w:r>
      <w:r>
        <w:rPr>
          <w:i/>
          <w:iCs/>
          <w:color w:val="000000"/>
          <w:spacing w:val="0"/>
          <w:w w:val="100"/>
          <w:position w:val="0"/>
          <w:shd w:val="clear" w:color="auto" w:fill="auto"/>
          <w:lang w:val="de-DE" w:eastAsia="de-DE" w:bidi="de-DE"/>
        </w:rPr>
        <w:t>s hy p m</w:t>
      </w:r>
    </w:p>
    <w:p>
      <w:pPr>
        <w:pStyle w:val="Style39"/>
        <w:keepNext w:val="0"/>
        <w:keepLines w:val="0"/>
        <w:widowControl w:val="0"/>
        <w:numPr>
          <w:ilvl w:val="0"/>
          <w:numId w:val="139"/>
        </w:numPr>
        <w:shd w:val="clear" w:color="auto" w:fill="auto"/>
        <w:tabs>
          <w:tab w:pos="534" w:val="left"/>
        </w:tabs>
        <w:bidi w:val="0"/>
        <w:spacing w:line="271" w:lineRule="auto"/>
        <w:ind w:left="0" w:firstLine="360"/>
        <w:jc w:val="left"/>
        <w:rPr>
          <w:sz w:val="17"/>
          <w:szCs w:val="17"/>
        </w:rPr>
      </w:pPr>
      <w:r>
        <w:rPr>
          <w:color w:val="000000"/>
          <w:spacing w:val="0"/>
          <w:w w:val="100"/>
          <w:position w:val="0"/>
          <w:sz w:val="17"/>
          <w:szCs w:val="17"/>
          <w:shd w:val="clear" w:color="auto" w:fill="auto"/>
          <w:lang w:val="de-DE" w:eastAsia="de-DE" w:bidi="de-DE"/>
        </w:rPr>
        <w:t>ö</w:t>
      </w:r>
    </w:p>
    <w:p>
      <w:pPr>
        <w:pStyle w:val="Style39"/>
        <w:keepNext w:val="0"/>
        <w:keepLines w:val="0"/>
        <w:widowControl w:val="0"/>
        <w:numPr>
          <w:ilvl w:val="0"/>
          <w:numId w:val="139"/>
        </w:numPr>
        <w:shd w:val="clear" w:color="auto" w:fill="auto"/>
        <w:tabs>
          <w:tab w:pos="514" w:val="left"/>
        </w:tabs>
        <w:bidi w:val="0"/>
        <w:spacing w:line="240" w:lineRule="auto"/>
        <w:ind w:left="0" w:firstLine="360"/>
        <w:jc w:val="left"/>
        <w:rPr>
          <w:sz w:val="17"/>
          <w:szCs w:val="17"/>
        </w:rPr>
        <w:sectPr>
          <w:headerReference w:type="default" r:id="rId109"/>
          <w:footerReference w:type="default" r:id="rId110"/>
          <w:headerReference w:type="even" r:id="rId111"/>
          <w:footerReference w:type="even" r:id="rId112"/>
          <w:footnotePr>
            <w:pos w:val="pageBottom"/>
            <w:numFmt w:val="upperRoman"/>
            <w:numRestart w:val="continuous"/>
            <w15:footnoteColumns w:val="1"/>
          </w:footnotePr>
          <w:pgSz w:w="12240" w:h="15840"/>
          <w:pgMar w:top="1874" w:left="2093" w:right="2778" w:bottom="2111" w:header="1446" w:footer="3" w:gutter="0"/>
          <w:pgNumType w:start="272"/>
          <w:cols w:space="720"/>
          <w:noEndnote/>
          <w:rtlGutter w:val="0"/>
          <w:docGrid w:linePitch="360"/>
        </w:sectPr>
      </w:pPr>
      <w:r>
        <w:rPr>
          <w:color w:val="000000"/>
          <w:spacing w:val="0"/>
          <w:w w:val="100"/>
          <w:position w:val="0"/>
          <w:sz w:val="17"/>
          <w:szCs w:val="17"/>
          <w:shd w:val="clear" w:color="auto" w:fill="auto"/>
          <w:lang w:val="de-DE" w:eastAsia="de-DE" w:bidi="de-DE"/>
        </w:rPr>
        <w:t>± —1 ±</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19</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Alter: 50 Beruf: Uhrenmacherin</w:t>
      </w:r>
    </w:p>
    <w:p>
      <w:pPr>
        <w:pStyle w:val="Style93"/>
        <w:keepNext w:val="0"/>
        <w:keepLines w:val="0"/>
        <w:widowControl w:val="0"/>
        <w:shd w:val="clear" w:color="auto" w:fill="auto"/>
        <w:tabs>
          <w:tab w:pos="2438"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Depressive, paranoide Szondi-Tesf Schizophrenie</w:t>
        <w:tab/>
      </w:r>
      <w:r>
        <w:rPr>
          <w:b/>
          <w:bCs/>
          <w:color w:val="000000"/>
          <w:spacing w:val="0"/>
          <w:w w:val="100"/>
          <w:position w:val="0"/>
          <w:sz w:val="14"/>
          <w:szCs w:val="14"/>
          <w:shd w:val="clear" w:color="auto" w:fill="auto"/>
          <w:lang w:val="de-DE" w:eastAsia="de-DE" w:bidi="de-DE"/>
        </w:rPr>
        <w:t>Blatt mit zehn Triebprofllen</w:t>
      </w:r>
    </w:p>
    <w:p>
      <w:pPr>
        <w:widowControl w:val="0"/>
        <w:rPr>
          <w:sz w:val="2"/>
          <w:szCs w:val="2"/>
        </w:rPr>
      </w:pPr>
      <w:r>
        <w:drawing>
          <wp:inline>
            <wp:extent cx="4401185" cy="2066290"/>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13"/>
                    <a:stretch/>
                  </pic:blipFill>
                  <pic:spPr>
                    <a:xfrm>
                      <a:ext cx="4401185" cy="2066290"/>
                    </a:xfrm>
                    <a:prstGeom prst="rect"/>
                  </pic:spPr>
                </pic:pic>
              </a:graphicData>
            </a:graphic>
          </wp:inline>
        </w:drawing>
      </w:r>
    </w:p>
    <w:p>
      <w:pPr>
        <w:widowControl w:val="0"/>
        <w:rPr>
          <w:sz w:val="2"/>
          <w:szCs w:val="2"/>
        </w:rPr>
      </w:pPr>
      <w:r>
        <w:drawing>
          <wp:inline>
            <wp:extent cx="4401185" cy="1280160"/>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15"/>
                    <a:stretch/>
                  </pic:blipFill>
                  <pic:spPr>
                    <a:xfrm>
                      <a:ext cx="4401185" cy="1280160"/>
                    </a:xfrm>
                    <a:prstGeom prst="rect"/>
                  </pic:spPr>
                </pic:pic>
              </a:graphicData>
            </a:graphic>
          </wp:inline>
        </w:drawing>
      </w:r>
    </w:p>
    <w:tbl>
      <w:tblPr>
        <w:tblOverlap w:val="never"/>
        <w:jc w:val="left"/>
        <w:tblLayout w:type="fixed"/>
      </w:tblPr>
      <w:tblGrid>
        <w:gridCol w:w="446"/>
        <w:gridCol w:w="384"/>
        <w:gridCol w:w="586"/>
        <w:gridCol w:w="571"/>
        <w:gridCol w:w="576"/>
        <w:gridCol w:w="571"/>
        <w:gridCol w:w="288"/>
        <w:gridCol w:w="634"/>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X 1</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 j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e i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k 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Ou.</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14.111.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o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r>
      <w:tr>
        <w:trPr>
          <w:trHeight w:val="32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5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12.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r>
              <w:rPr>
                <w:color w:val="000000"/>
                <w:spacing w:val="0"/>
                <w:w w:val="100"/>
                <w:position w:val="0"/>
                <w:sz w:val="22"/>
                <w:szCs w:val="22"/>
                <w:shd w:val="clear" w:color="auto" w:fill="auto"/>
                <w:vertAlign w:val="superscript"/>
                <w:lang w:val="de-DE" w:eastAsia="de-DE" w:bidi="de-DE"/>
              </w:rPr>
              <w:t>!</w:t>
            </w: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3 6</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22</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n</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4i3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B</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ßil</w:t>
            </w:r>
          </w:p>
        </w:tc>
      </w:tr>
      <w:tr>
        <w:trPr>
          <w:trHeight w:val="288"/>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3:2</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9 6</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B35</w:t>
            </w:r>
          </w:p>
        </w:tc>
      </w:tr>
      <w:tr>
        <w:trPr>
          <w:trHeight w:val="408"/>
        </w:trPr>
        <w:tc>
          <w:tcPr>
            <w:gridSpan w:val="2"/>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LalenzgrOsse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3</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Sch =4.</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 3</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19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4. Triebklasse:</w:t>
      </w:r>
    </w:p>
    <w:p>
      <w:pPr>
        <w:pStyle w:val="Style53"/>
        <w:keepNext w:val="0"/>
        <w:keepLines w:val="0"/>
        <w:widowControl w:val="0"/>
        <w:shd w:val="clear" w:color="auto" w:fill="auto"/>
        <w:bidi w:val="0"/>
        <w:spacing w:line="240" w:lineRule="auto"/>
        <w:ind w:left="720" w:firstLine="0"/>
        <w:jc w:val="left"/>
      </w:pPr>
      <w:r>
        <w:rPr>
          <w:color w:val="000000"/>
          <w:spacing w:val="0"/>
          <w:w w:val="100"/>
          <w:position w:val="0"/>
          <w:shd w:val="clear" w:color="auto" w:fill="auto"/>
          <w:lang w:val="de-DE" w:eastAsia="de-DE" w:bidi="de-DE"/>
        </w:rPr>
        <w:t>Abb. Fall 19. Depressive paranoide Schizophrenie, 90jährige Uhrmacherin</w:t>
      </w:r>
    </w:p>
    <w:p>
      <w:pPr>
        <w:pStyle w:val="Style115"/>
        <w:keepNext/>
        <w:keepLines/>
        <w:widowControl w:val="0"/>
        <w:shd w:val="clear" w:color="auto" w:fill="auto"/>
        <w:tabs>
          <w:tab w:pos="624" w:val="left"/>
          <w:tab w:pos="1190" w:val="left"/>
        </w:tabs>
        <w:bidi w:val="0"/>
        <w:spacing w:line="240" w:lineRule="auto"/>
        <w:ind w:left="0" w:firstLine="0"/>
        <w:jc w:val="left"/>
      </w:pPr>
      <w:bookmarkStart w:id="36" w:name="bookmark36"/>
      <w:bookmarkStart w:id="37" w:name="bookmark37"/>
      <w:r>
        <w:rPr>
          <w:color w:val="000000"/>
          <w:spacing w:val="0"/>
          <w:w w:val="100"/>
          <w:position w:val="0"/>
          <w:shd w:val="clear" w:color="auto" w:fill="auto"/>
          <w:vertAlign w:val="superscript"/>
          <w:lang w:val="de-DE" w:eastAsia="de-DE" w:bidi="de-DE"/>
        </w:rPr>
        <w:t>2 0</w:t>
      </w:r>
      <w:r>
        <w:rPr>
          <w:color w:val="000000"/>
          <w:spacing w:val="0"/>
          <w:w w:val="100"/>
          <w:position w:val="0"/>
          <w:shd w:val="clear" w:color="auto" w:fill="auto"/>
          <w:lang w:val="de-DE" w:eastAsia="de-DE" w:bidi="de-DE"/>
        </w:rPr>
        <w:tab/>
      </w:r>
      <w:r>
        <w:rPr>
          <w:color w:val="000000"/>
          <w:spacing w:val="0"/>
          <w:w w:val="100"/>
          <w:position w:val="0"/>
          <w:u w:val="single"/>
          <w:shd w:val="clear" w:color="auto" w:fill="auto"/>
          <w:lang w:val="de-DE" w:eastAsia="de-DE" w:bidi="de-DE"/>
        </w:rPr>
        <w:t>22</w:t>
      </w:r>
      <w:r>
        <w:rPr>
          <w:color w:val="000000"/>
          <w:spacing w:val="0"/>
          <w:w w:val="100"/>
          <w:position w:val="0"/>
          <w:shd w:val="clear" w:color="auto" w:fill="auto"/>
          <w:lang w:val="de-DE" w:eastAsia="de-DE" w:bidi="de-DE"/>
        </w:rPr>
        <w:tab/>
      </w:r>
      <w:r>
        <w:rPr>
          <w:i/>
          <w:iCs/>
          <w:color w:val="000000"/>
          <w:spacing w:val="0"/>
          <w:w w:val="100"/>
          <w:position w:val="0"/>
          <w:sz w:val="20"/>
          <w:szCs w:val="20"/>
          <w:shd w:val="clear" w:color="auto" w:fill="auto"/>
          <w:lang w:val="de-DE" w:eastAsia="de-DE" w:bidi="de-DE"/>
        </w:rPr>
        <w:t>1</w:t>
      </w:r>
      <w:r>
        <w:rPr>
          <w:color w:val="000000"/>
          <w:spacing w:val="0"/>
          <w:w w:val="100"/>
          <w:position w:val="0"/>
          <w:shd w:val="clear" w:color="auto" w:fill="auto"/>
          <w:lang w:val="de-DE" w:eastAsia="de-DE" w:bidi="de-DE"/>
        </w:rPr>
        <w:t xml:space="preserve"> 7</w:t>
      </w:r>
      <w:bookmarkEnd w:id="36"/>
      <w:bookmarkEnd w:id="37"/>
    </w:p>
    <w:p>
      <w:pPr>
        <w:pStyle w:val="Style115"/>
        <w:keepNext/>
        <w:keepLines/>
        <w:widowControl w:val="0"/>
        <w:shd w:val="clear" w:color="auto" w:fill="auto"/>
        <w:bidi w:val="0"/>
        <w:spacing w:line="190" w:lineRule="auto"/>
        <w:ind w:left="0" w:firstLine="0"/>
        <w:jc w:val="left"/>
      </w:pPr>
      <w:bookmarkStart w:id="38" w:name="bookmark38"/>
      <w:bookmarkStart w:id="39" w:name="bookmark39"/>
      <w:r>
        <w:rPr>
          <w:color w:val="000000"/>
          <w:spacing w:val="0"/>
          <w:w w:val="100"/>
          <w:position w:val="0"/>
          <w:shd w:val="clear" w:color="auto" w:fill="auto"/>
          <w:lang w:val="de-DE" w:eastAsia="de-DE" w:bidi="de-DE"/>
        </w:rPr>
        <w:t>13</w:t>
      </w:r>
      <w:bookmarkEnd w:id="38"/>
      <w:bookmarkEnd w:id="39"/>
    </w:p>
    <w:p>
      <w:pPr>
        <w:pStyle w:val="Style53"/>
        <w:keepNext w:val="0"/>
        <w:keepLines w:val="0"/>
        <w:widowControl w:val="0"/>
        <w:shd w:val="clear" w:color="auto" w:fill="auto"/>
        <w:bidi w:val="0"/>
        <w:spacing w:line="348"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I. Tendenzspan</w:t>
        <w:softHyphen/>
        <w:t>nungsquotient</w:t>
      </w:r>
    </w:p>
    <w:p>
      <w:pPr>
        <w:pStyle w:val="Style53"/>
        <w:keepNext w:val="0"/>
        <w:keepLines w:val="0"/>
        <w:widowControl w:val="0"/>
        <w:shd w:val="clear" w:color="auto" w:fill="auto"/>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05"/>
        <w:gridCol w:w="1550"/>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214"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8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3. Latenzproportionen:</w:t>
      </w:r>
    </w:p>
    <w:p>
      <w:pPr>
        <w:pStyle w:val="Style53"/>
        <w:keepNext w:val="0"/>
        <w:keepLines w:val="0"/>
        <w:widowControl w:val="0"/>
        <w:shd w:val="clear" w:color="auto" w:fill="auto"/>
        <w:bidi w:val="0"/>
        <w:spacing w:line="240" w:lineRule="auto"/>
        <w:ind w:left="0" w:firstLine="0"/>
        <w:jc w:val="left"/>
      </w:pPr>
      <w:r>
        <w:rPr>
          <w:rFonts w:ascii="Arial" w:eastAsia="Arial" w:hAnsi="Arial" w:cs="Arial"/>
          <w:i w:val="0"/>
          <w:iCs w:val="0"/>
          <w:color w:val="000000"/>
          <w:spacing w:val="0"/>
          <w:w w:val="100"/>
          <w:position w:val="0"/>
          <w:u w:val="single"/>
          <w:shd w:val="clear" w:color="auto" w:fill="auto"/>
          <w:lang w:val="de-DE" w:eastAsia="de-DE" w:bidi="de-DE"/>
        </w:rPr>
        <w:t>Schp</w:t>
      </w:r>
      <w:r>
        <w:rPr>
          <w:rFonts w:ascii="Arial" w:eastAsia="Arial" w:hAnsi="Arial" w:cs="Arial"/>
          <w:i w:val="0"/>
          <w:iCs w:val="0"/>
          <w:color w:val="000000"/>
          <w:spacing w:val="0"/>
          <w:w w:val="100"/>
          <w:position w:val="0"/>
          <w:shd w:val="clear" w:color="auto" w:fill="auto"/>
          <w:lang w:val="de-DE" w:eastAsia="de-DE" w:bidi="de-DE"/>
        </w:rPr>
        <w:t xml:space="preserve">~. </w:t>
      </w:r>
      <w:r>
        <w:rPr>
          <w:rFonts w:ascii="Arial" w:eastAsia="Arial" w:hAnsi="Arial" w:cs="Arial"/>
          <w:i w:val="0"/>
          <w:iCs w:val="0"/>
          <w:color w:val="000000"/>
          <w:spacing w:val="0"/>
          <w:w w:val="100"/>
          <w:position w:val="0"/>
          <w:u w:val="single"/>
          <w:shd w:val="clear" w:color="auto" w:fill="auto"/>
          <w:lang w:val="de-DE" w:eastAsia="de-DE" w:bidi="de-DE"/>
        </w:rPr>
        <w:t>Phy~</w:t>
      </w:r>
      <w:r>
        <w:rPr>
          <w:rFonts w:ascii="Arial" w:eastAsia="Arial" w:hAnsi="Arial" w:cs="Arial"/>
          <w:i w:val="0"/>
          <w:iCs w:val="0"/>
          <w:color w:val="000000"/>
          <w:spacing w:val="0"/>
          <w:w w:val="100"/>
          <w:position w:val="0"/>
          <w:shd w:val="clear" w:color="auto" w:fill="auto"/>
          <w:lang w:val="de-DE" w:eastAsia="de-DE" w:bidi="de-DE"/>
        </w:rPr>
        <w:t xml:space="preserve">. </w:t>
      </w:r>
      <w:r>
        <w:rPr>
          <w:rFonts w:ascii="Arial" w:eastAsia="Arial" w:hAnsi="Arial" w:cs="Arial"/>
          <w:i w:val="0"/>
          <w:iCs w:val="0"/>
          <w:color w:val="000000"/>
          <w:spacing w:val="0"/>
          <w:w w:val="100"/>
          <w:position w:val="0"/>
          <w:u w:val="single"/>
          <w:shd w:val="clear" w:color="auto" w:fill="auto"/>
          <w:lang w:val="de-DE" w:eastAsia="de-DE" w:bidi="de-DE"/>
        </w:rPr>
        <w:t>Cd*</w:t>
      </w:r>
    </w:p>
    <w:p>
      <w:pPr>
        <w:pStyle w:val="Style53"/>
        <w:keepNext w:val="0"/>
        <w:keepLines w:val="0"/>
        <w:widowControl w:val="0"/>
        <w:shd w:val="clear" w:color="auto" w:fill="auto"/>
        <w:bidi w:val="0"/>
        <w:spacing w:line="240" w:lineRule="auto"/>
        <w:ind w:left="0" w:firstLine="0"/>
        <w:jc w:val="left"/>
      </w:pPr>
      <w:r>
        <w:rPr>
          <w:rFonts w:ascii="Arial" w:eastAsia="Arial" w:hAnsi="Arial" w:cs="Arial"/>
          <w:i w:val="0"/>
          <w:iCs w:val="0"/>
          <w:color w:val="000000"/>
          <w:spacing w:val="0"/>
          <w:w w:val="100"/>
          <w:position w:val="0"/>
          <w:shd w:val="clear" w:color="auto" w:fill="auto"/>
          <w:lang w:val="de-DE" w:eastAsia="de-DE" w:bidi="de-DE"/>
        </w:rPr>
        <w:t>4'3’3</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3chp~ Phy; Cd+ friaeqiial</w:t>
      </w:r>
    </w:p>
    <w:p>
      <w:pPr>
        <w:widowControl w:val="0"/>
        <w:spacing w:line="1" w:lineRule="exact"/>
        <w:sectPr>
          <w:headerReference w:type="default" r:id="rId117"/>
          <w:footerReference w:type="default" r:id="rId118"/>
          <w:headerReference w:type="even" r:id="rId119"/>
          <w:footerReference w:type="even" r:id="rId120"/>
          <w:footnotePr>
            <w:pos w:val="pageBottom"/>
            <w:numFmt w:val="upperRoman"/>
            <w:numRestart w:val="continuous"/>
            <w15:footnoteColumns w:val="1"/>
          </w:footnotePr>
          <w:pgSz w:w="12240" w:h="15840"/>
          <w:pgMar w:top="2054" w:left="2094" w:right="2949" w:bottom="1960" w:header="1626" w:footer="1532" w:gutter="0"/>
          <w:pgNumType w:start="39"/>
          <w:cols w:space="720"/>
          <w:noEndnote/>
          <w:rtlGutter w:val="0"/>
          <w:docGrid w:linePitch="360"/>
        </w:sectPr>
      </w:pPr>
    </w:p>
    <w:p>
      <w:pPr>
        <w:pStyle w:val="Style39"/>
        <w:keepNext w:val="0"/>
        <w:keepLines w:val="0"/>
        <w:widowControl w:val="0"/>
        <w:numPr>
          <w:ilvl w:val="0"/>
          <w:numId w:val="159"/>
        </w:numPr>
        <w:shd w:val="clear" w:color="auto" w:fill="auto"/>
        <w:tabs>
          <w:tab w:pos="1543" w:val="left"/>
        </w:tabs>
        <w:bidi w:val="0"/>
        <w:spacing w:line="240" w:lineRule="auto"/>
        <w:ind w:left="0" w:firstLine="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depressive Syndrom:</w:t>
      </w:r>
    </w:p>
    <w:p>
      <w:pPr>
        <w:pStyle w:val="Style39"/>
        <w:keepNext w:val="0"/>
        <w:keepLines w:val="0"/>
        <w:widowControl w:val="0"/>
        <w:numPr>
          <w:ilvl w:val="0"/>
          <w:numId w:val="161"/>
        </w:numPr>
        <w:shd w:val="clear" w:color="auto" w:fill="auto"/>
        <w:tabs>
          <w:tab w:pos="1721" w:val="left"/>
          <w:tab w:pos="7365" w:val="left"/>
        </w:tabs>
        <w:bidi w:val="0"/>
        <w:spacing w:line="240" w:lineRule="auto"/>
        <w:ind w:left="0" w:firstLine="0"/>
        <w:jc w:val="left"/>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(an zweiter Stelle) =</w:t>
        <w:tab/>
      </w:r>
      <w:r>
        <w:rPr>
          <w:i/>
          <w:iCs/>
          <w:color w:val="000000"/>
          <w:spacing w:val="0"/>
          <w:w w:val="100"/>
          <w:position w:val="0"/>
          <w:shd w:val="clear" w:color="auto" w:fill="auto"/>
          <w:lang w:val="de-DE" w:eastAsia="de-DE" w:bidi="de-DE"/>
        </w:rPr>
        <w:t>Cd</w:t>
      </w:r>
      <w:r>
        <w:rPr>
          <w:i/>
          <w:iCs/>
          <w:color w:val="000000"/>
          <w:spacing w:val="0"/>
          <w:w w:val="100"/>
          <w:position w:val="0"/>
          <w:shd w:val="clear" w:color="auto" w:fill="auto"/>
          <w:vertAlign w:val="superscript"/>
          <w:lang w:val="de-DE" w:eastAsia="de-DE" w:bidi="de-DE"/>
        </w:rPr>
        <w:t>+</w:t>
      </w:r>
    </w:p>
    <w:p>
      <w:pPr>
        <w:pStyle w:val="Style39"/>
        <w:keepNext w:val="0"/>
        <w:keepLines w:val="0"/>
        <w:widowControl w:val="0"/>
        <w:numPr>
          <w:ilvl w:val="0"/>
          <w:numId w:val="161"/>
        </w:numPr>
        <w:shd w:val="clear" w:color="auto" w:fill="auto"/>
        <w:tabs>
          <w:tab w:pos="1726" w:val="left"/>
          <w:tab w:pos="7365" w:val="left"/>
        </w:tabs>
        <w:bidi w:val="0"/>
        <w:spacing w:line="240" w:lineRule="auto"/>
        <w:ind w:left="0" w:firstLine="0"/>
        <w:jc w:val="left"/>
      </w:pPr>
      <w:r>
        <w:rPr>
          <w:i/>
          <w:iCs/>
          <w:color w:val="000000"/>
          <w:spacing w:val="0"/>
          <w:w w:val="100"/>
          <w:position w:val="0"/>
          <w:shd w:val="clear" w:color="auto" w:fill="auto"/>
          <w:lang w:val="de-DE" w:eastAsia="de-DE" w:bidi="de-DE"/>
        </w:rPr>
        <w:t>Triebformel</w:t>
      </w:r>
      <w:r>
        <w:rPr>
          <w:color w:val="000000"/>
          <w:spacing w:val="0"/>
          <w:w w:val="100"/>
          <w:position w:val="0"/>
          <w:shd w:val="clear" w:color="auto" w:fill="auto"/>
          <w:lang w:val="de-DE" w:eastAsia="de-DE" w:bidi="de-DE"/>
        </w:rPr>
        <w:t xml:space="preserve"> (an zweiter Stelle, da^Faktor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submanifest ist) =</w:t>
        <w:tab/>
      </w:r>
      <w:r>
        <w:rPr>
          <w:i/>
          <w:iCs/>
          <w:color w:val="000000"/>
          <w:spacing w:val="0"/>
          <w:w w:val="100"/>
          <w:position w:val="0"/>
          <w:shd w:val="clear" w:color="auto" w:fill="auto"/>
          <w:lang w:val="de-DE" w:eastAsia="de-DE" w:bidi="de-DE"/>
        </w:rPr>
        <w:t>m°’±</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+1</w:t>
      </w:r>
    </w:p>
    <w:p>
      <w:pPr>
        <w:pStyle w:val="Style39"/>
        <w:keepNext w:val="0"/>
        <w:keepLines w:val="0"/>
        <w:widowControl w:val="0"/>
        <w:numPr>
          <w:ilvl w:val="0"/>
          <w:numId w:val="161"/>
        </w:numPr>
        <w:shd w:val="clear" w:color="auto" w:fill="auto"/>
        <w:tabs>
          <w:tab w:pos="1726" w:val="left"/>
          <w:tab w:pos="7106" w:val="left"/>
          <w:tab w:leader="hyphen" w:pos="8027" w:val="left"/>
        </w:tabs>
        <w:bidi w:val="0"/>
        <w:spacing w:line="240" w:lineRule="auto"/>
        <w:ind w:left="0" w:firstLine="0"/>
        <w:jc w:val="left"/>
      </w:pPr>
      <w:r>
        <w:rPr>
          <w:i/>
          <w:iCs/>
          <w:color w:val="000000"/>
          <w:spacing w:val="0"/>
          <w:w w:val="100"/>
          <w:position w:val="0"/>
          <w:shd w:val="clear" w:color="auto" w:fill="auto"/>
          <w:lang w:val="de-DE" w:eastAsia="de-DE" w:bidi="de-DE"/>
        </w:rPr>
        <w:t>Iniroprojektion</w:t>
      </w:r>
      <w:r>
        <w:rPr>
          <w:color w:val="000000"/>
          <w:spacing w:val="0"/>
          <w:w w:val="100"/>
          <w:position w:val="0"/>
          <w:shd w:val="clear" w:color="auto" w:fill="auto"/>
          <w:lang w:val="de-DE" w:eastAsia="de-DE" w:bidi="de-DE"/>
        </w:rPr>
        <w:t xml:space="preserve"> als Abwehr: Profile z, 5 —</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H</w:t>
        <w:tab/>
      </w:r>
    </w:p>
    <w:p>
      <w:pPr>
        <w:pStyle w:val="Style39"/>
        <w:keepNext w:val="0"/>
        <w:keepLines w:val="0"/>
        <w:widowControl w:val="0"/>
        <w:numPr>
          <w:ilvl w:val="0"/>
          <w:numId w:val="161"/>
        </w:numPr>
        <w:shd w:val="clear" w:color="auto" w:fill="auto"/>
        <w:tabs>
          <w:tab w:pos="1775" w:val="left"/>
        </w:tabs>
        <w:bidi w:val="0"/>
        <w:ind w:left="360" w:hanging="360"/>
        <w:jc w:val="left"/>
      </w:pPr>
      <w:r>
        <w:rPr>
          <w:i/>
          <w:iCs/>
          <w:color w:val="000000"/>
          <w:spacing w:val="0"/>
          <w:w w:val="100"/>
          <w:position w:val="0"/>
          <w:shd w:val="clear" w:color="auto" w:fill="auto"/>
          <w:lang w:val="de-DE" w:eastAsia="de-DE" w:bidi="de-DE"/>
        </w:rPr>
        <w:t>Triebiiberdruck</w:t>
      </w:r>
      <w:r>
        <w:rPr>
          <w:color w:val="000000"/>
          <w:spacing w:val="0"/>
          <w:w w:val="100"/>
          <w:position w:val="0"/>
          <w:shd w:val="clear" w:color="auto" w:fill="auto"/>
          <w:lang w:val="de-DE" w:eastAsia="de-DE" w:bidi="de-DE"/>
        </w:rPr>
        <w:t xml:space="preserve"> in den Faktoren (Profil 9) = Quantumspannung im Faktor//allein in den Profilen 1, 3, 5,6 =</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 I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—4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4-1 </w:t>
      </w:r>
      <w:r>
        <w:rPr>
          <w:i/>
          <w:iCs/>
          <w:color w:val="000000"/>
          <w:spacing w:val="0"/>
          <w:w w:val="100"/>
          <w:position w:val="0"/>
          <w:shd w:val="clear" w:color="auto" w:fill="auto"/>
          <w:lang w:val="de-DE" w:eastAsia="de-DE" w:bidi="de-DE"/>
        </w:rPr>
        <w:t>d =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 C= +10</w:t>
      </w:r>
    </w:p>
    <w:p>
      <w:pPr>
        <w:pStyle w:val="Style3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 k s</w:t>
      </w:r>
    </w:p>
    <w:p>
      <w:pPr>
        <w:pStyle w:val="Style39"/>
        <w:keepNext w:val="0"/>
        <w:keepLines w:val="0"/>
        <w:widowControl w:val="0"/>
        <w:shd w:val="clear" w:color="auto" w:fill="auto"/>
        <w:tabs>
          <w:tab w:pos="485" w:val="left"/>
        </w:tabs>
        <w:bidi w:val="0"/>
        <w:spacing w:line="173" w:lineRule="auto"/>
        <w:ind w:left="0" w:firstLine="0"/>
        <w:jc w:val="left"/>
      </w:pPr>
      <w:r>
        <w:rPr>
          <w:color w:val="000000"/>
          <w:spacing w:val="0"/>
          <w:w w:val="100"/>
          <w:position w:val="0"/>
          <w:shd w:val="clear" w:color="auto" w:fill="auto"/>
          <w:lang w:val="de-DE" w:eastAsia="de-DE" w:bidi="de-DE"/>
        </w:rPr>
        <w:t>+ 1! + — +</w:t>
        <w:tab/>
        <w:t>4-0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Ps,6 = 00 P 4, 9 = 0 ±</w:t>
      </w:r>
    </w:p>
    <w:p>
      <w:pPr>
        <w:pStyle w:val="Style93"/>
        <w:keepNext w:val="0"/>
        <w:keepLines w:val="0"/>
        <w:widowControl w:val="0"/>
        <w:shd w:val="clear" w:color="auto" w:fill="auto"/>
        <w:bidi w:val="0"/>
        <w:spacing w:line="240" w:lineRule="auto"/>
        <w:ind w:left="115" w:firstLine="0"/>
        <w:jc w:val="left"/>
      </w:pPr>
      <w:r>
        <w:rPr>
          <w:rFonts w:ascii="Times New Roman" w:eastAsia="Times New Roman" w:hAnsi="Times New Roman" w:cs="Times New Roman"/>
          <w:i/>
          <w:iCs/>
          <w:color w:val="000000"/>
          <w:spacing w:val="0"/>
          <w:w w:val="100"/>
          <w:position w:val="0"/>
          <w:shd w:val="clear" w:color="auto" w:fill="auto"/>
          <w:lang w:val="de-DE" w:eastAsia="de-DE" w:bidi="de-DE"/>
        </w:rPr>
        <w:t>Schp- Cd+</w:t>
      </w:r>
    </w:p>
    <w:p>
      <w:pPr>
        <w:widowControl w:val="0"/>
        <w:rPr>
          <w:sz w:val="2"/>
          <w:szCs w:val="2"/>
        </w:rPr>
      </w:pPr>
      <w:r>
        <w:drawing>
          <wp:inline>
            <wp:extent cx="719455" cy="450850"/>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1"/>
                    <a:stretch/>
                  </pic:blipFill>
                  <pic:spPr>
                    <a:xfrm>
                      <a:ext cx="719455" cy="450850"/>
                    </a:xfrm>
                    <a:prstGeom prst="rect"/>
                  </pic:spPr>
                </pic:pic>
              </a:graphicData>
            </a:graphic>
          </wp:inline>
        </w:drawing>
      </w:r>
    </w:p>
    <w:p>
      <w:pPr>
        <w:pStyle w:val="Style39"/>
        <w:keepNext w:val="0"/>
        <w:keepLines w:val="0"/>
        <w:widowControl w:val="0"/>
        <w:numPr>
          <w:ilvl w:val="0"/>
          <w:numId w:val="161"/>
        </w:numPr>
        <w:shd w:val="clear" w:color="auto" w:fill="auto"/>
        <w:tabs>
          <w:tab w:pos="1775" w:val="left"/>
        </w:tabs>
        <w:bidi w:val="0"/>
        <w:spacing w:line="194" w:lineRule="auto"/>
        <w:ind w:left="360" w:hanging="360"/>
        <w:jc w:val="left"/>
      </w:pPr>
      <w:r>
        <w:rPr>
          <w:i/>
          <w:iCs/>
          <w:color w:val="000000"/>
          <w:spacing w:val="0"/>
          <w:w w:val="100"/>
          <w:position w:val="0"/>
          <w:shd w:val="clear" w:color="auto" w:fill="auto"/>
          <w:lang w:val="de-DE" w:eastAsia="de-DE" w:bidi="de-DE"/>
        </w:rPr>
        <w:t xml:space="preserve">Unitendenzgefahr im Suchen — </w:t>
      </w:r>
      <w:r>
        <w:rPr>
          <w:color w:val="000000"/>
          <w:spacing w:val="0"/>
          <w:w w:val="100"/>
          <w:position w:val="0"/>
          <w:shd w:val="clear" w:color="auto" w:fill="auto"/>
          <w:lang w:val="de-DE" w:eastAsia="de-DE" w:bidi="de-DE"/>
        </w:rPr>
        <w:t>Profile 2, 3 =</w:t>
      </w:r>
    </w:p>
    <w:p>
      <w:pPr>
        <w:pStyle w:val="Style39"/>
        <w:keepNext w:val="0"/>
        <w:keepLines w:val="0"/>
        <w:widowControl w:val="0"/>
        <w:numPr>
          <w:ilvl w:val="0"/>
          <w:numId w:val="161"/>
        </w:numPr>
        <w:shd w:val="clear" w:color="auto" w:fill="auto"/>
        <w:tabs>
          <w:tab w:pos="1735" w:val="left"/>
        </w:tabs>
        <w:bidi w:val="0"/>
        <w:spacing w:line="194" w:lineRule="auto"/>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depressive Faktorenverband</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in den Profilen 5,7 = im Profil 2 —</w:t>
      </w:r>
    </w:p>
    <w:p>
      <w:pPr>
        <w:pStyle w:val="Style39"/>
        <w:keepNext w:val="0"/>
        <w:keepLines w:val="0"/>
        <w:widowControl w:val="0"/>
        <w:numPr>
          <w:ilvl w:val="0"/>
          <w:numId w:val="161"/>
        </w:numPr>
        <w:shd w:val="clear" w:color="auto" w:fill="auto"/>
        <w:tabs>
          <w:tab w:pos="1735" w:val="left"/>
        </w:tabs>
        <w:bidi w:val="0"/>
        <w:spacing w:line="194" w:lineRule="auto"/>
        <w:ind w:left="0" w:firstLine="0"/>
        <w:jc w:val="left"/>
      </w:pPr>
      <w:r>
        <w:rPr>
          <w:i/>
          <w:iCs/>
          <w:color w:val="000000"/>
          <w:spacing w:val="0"/>
          <w:w w:val="100"/>
          <w:position w:val="0"/>
          <w:shd w:val="clear" w:color="auto" w:fill="auto"/>
          <w:lang w:val="de-DE" w:eastAsia="de-DE" w:bidi="de-DE"/>
        </w:rPr>
        <w:t>Totale Desintegration im Affektleben =</w:t>
      </w:r>
    </w:p>
    <w:p>
      <w:pPr>
        <w:pStyle w:val="Style39"/>
        <w:keepNext w:val="0"/>
        <w:keepLines w:val="0"/>
        <w:widowControl w:val="0"/>
        <w:numPr>
          <w:ilvl w:val="0"/>
          <w:numId w:val="161"/>
        </w:numPr>
        <w:shd w:val="clear" w:color="auto" w:fill="auto"/>
        <w:tabs>
          <w:tab w:pos="1735" w:val="left"/>
        </w:tabs>
        <w:bidi w:val="0"/>
        <w:spacing w:line="194" w:lineRule="auto"/>
        <w:ind w:left="0" w:firstLine="0"/>
        <w:jc w:val="left"/>
      </w:pPr>
      <w:r>
        <w:rPr>
          <w:color w:val="000000"/>
          <w:spacing w:val="0"/>
          <w:w w:val="100"/>
          <w:position w:val="0"/>
          <w:shd w:val="clear" w:color="auto" w:fill="auto"/>
          <w:lang w:val="de-DE" w:eastAsia="de-DE" w:bidi="de-DE"/>
        </w:rPr>
        <w:t>Lamentation =</w:t>
      </w:r>
    </w:p>
    <w:p>
      <w:pPr>
        <w:pStyle w:val="Style39"/>
        <w:keepNext w:val="0"/>
        <w:keepLines w:val="0"/>
        <w:widowControl w:val="0"/>
        <w:numPr>
          <w:ilvl w:val="0"/>
          <w:numId w:val="159"/>
        </w:numPr>
        <w:shd w:val="clear" w:color="auto" w:fill="auto"/>
        <w:tabs>
          <w:tab w:pos="1495" w:val="left"/>
        </w:tabs>
        <w:bidi w:val="0"/>
        <w:spacing w:line="194" w:lineRule="auto"/>
        <w:ind w:left="0" w:firstLine="0"/>
        <w:jc w:val="left"/>
      </w:pPr>
      <w:r>
        <w:rPr>
          <w:i/>
          <w:iCs/>
          <w:color w:val="000000"/>
          <w:spacing w:val="0"/>
          <w:w w:val="100"/>
          <w:position w:val="0"/>
          <w:shd w:val="clear" w:color="auto" w:fill="auto"/>
          <w:lang w:val="de-DE" w:eastAsia="de-DE" w:bidi="de-DE"/>
        </w:rPr>
        <w:t>Kombination von paranoiden und depressiven Symptomen:</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1. Tricbklassc =</w:t>
      </w:r>
    </w:p>
    <w:p>
      <w:pPr>
        <w:pStyle w:val="Style39"/>
        <w:keepNext w:val="0"/>
        <w:keepLines w:val="0"/>
        <w:widowControl w:val="0"/>
        <w:numPr>
          <w:ilvl w:val="0"/>
          <w:numId w:val="143"/>
        </w:numPr>
        <w:shd w:val="clear" w:color="auto" w:fill="auto"/>
        <w:tabs>
          <w:tab w:pos="1726" w:val="left"/>
        </w:tabs>
        <w:bidi w:val="0"/>
        <w:spacing w:line="240" w:lineRule="auto"/>
        <w:ind w:left="0" w:firstLine="0"/>
        <w:jc w:val="left"/>
      </w:pPr>
      <w:r>
        <w:rPr>
          <w:color w:val="000000"/>
          <w:spacing w:val="0"/>
          <w:w w:val="100"/>
          <w:position w:val="0"/>
          <w:shd w:val="clear" w:color="auto" w:fill="auto"/>
          <w:lang w:val="de-DE" w:eastAsia="de-DE" w:bidi="de-DE"/>
        </w:rPr>
        <w:t>Triebformcl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Rolle der mit der Cr/</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-Klasse gleich wichtigen /^“-Klasse werden wir später bei der Erörterung der Hebephrenie sprechen.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stellten die experimentelle Diagnose auf eine </w:t>
      </w:r>
      <w:r>
        <w:rPr>
          <w:i/>
          <w:iCs/>
          <w:color w:val="000000"/>
          <w:spacing w:val="0"/>
          <w:w w:val="100"/>
          <w:position w:val="0"/>
          <w:shd w:val="clear" w:color="auto" w:fill="auto"/>
          <w:lang w:val="de-DE" w:eastAsia="de-DE" w:bidi="de-DE"/>
        </w:rPr>
        <w:t>depressive paranoide Schizo</w:t>
        <w:softHyphen/>
        <w:t>phrenie.</w:t>
      </w:r>
      <w:r>
        <w:rPr>
          <w:color w:val="000000"/>
          <w:spacing w:val="0"/>
          <w:w w:val="100"/>
          <w:position w:val="0"/>
          <w:shd w:val="clear" w:color="auto" w:fill="auto"/>
          <w:lang w:val="de-DE" w:eastAsia="de-DE" w:bidi="de-DE"/>
        </w:rPr>
        <w:t xml:space="preserve"> Die Anstaltsdiagnose war die nämliche.</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Auszug aus der 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Vater der Patientin starb mit 46 Jahren an einer Darmtuberkulose, die Mutter 64jährig an Miliartuberkulose. Von drei Geschwistern starb ein Bruder als Kind ebenfalls an Tuberkulose. Ein Bruder und eine Schwester leben noch. - Im Februar 1946 kam die Patientin in die Anstalt. Die Wassermann-Reaktion ist negativ. Bei der Aufnahme ist die Patientin sehr </w:t>
      </w:r>
      <w:r>
        <w:rPr>
          <w:i/>
          <w:iCs/>
          <w:color w:val="000000"/>
          <w:spacing w:val="0"/>
          <w:w w:val="100"/>
          <w:position w:val="0"/>
          <w:shd w:val="clear" w:color="auto" w:fill="auto"/>
          <w:lang w:val="de-DE" w:eastAsia="de-DE" w:bidi="de-DE"/>
        </w:rPr>
        <w:t>verstimmt,</w:t>
      </w:r>
      <w:r>
        <w:rPr>
          <w:color w:val="000000"/>
          <w:spacing w:val="0"/>
          <w:w w:val="100"/>
          <w:position w:val="0"/>
          <w:shd w:val="clear" w:color="auto" w:fill="auto"/>
          <w:lang w:val="de-DE" w:eastAsia="de-DE" w:bidi="de-DE"/>
        </w:rPr>
        <w:t xml:space="preserve"> da sie glaubt, sic würde für immer interniert. Sie sprach sich dahin aus, sie sei im Kopfe krank und gehöre nicht zu den leichten Fällen. 13. 2. 1946: Sie war ab und zu wach, meint, sic </w:t>
      </w:r>
      <w:r>
        <w:rPr>
          <w:i/>
          <w:iCs/>
          <w:color w:val="000000"/>
          <w:spacing w:val="0"/>
          <w:w w:val="100"/>
          <w:position w:val="0"/>
          <w:shd w:val="clear" w:color="auto" w:fill="auto"/>
          <w:lang w:val="de-DE" w:eastAsia="de-DE" w:bidi="de-DE"/>
        </w:rPr>
        <w:t>müsse aufpassen, damit man sie nicht betrügen könne. Es sei klar, daß man gegen sie etwas plane.</w:t>
      </w:r>
      <w:r>
        <w:rPr>
          <w:color w:val="000000"/>
          <w:spacing w:val="0"/>
          <w:w w:val="100"/>
          <w:position w:val="0"/>
          <w:shd w:val="clear" w:color="auto" w:fill="auto"/>
          <w:lang w:val="de-DE" w:eastAsia="de-DE" w:bidi="de-DE"/>
        </w:rPr>
        <w:t xml:space="preserve"> 15.2. 1946: Hat </w:t>
      </w:r>
      <w:r>
        <w:rPr>
          <w:i/>
          <w:iCs/>
          <w:color w:val="000000"/>
          <w:spacing w:val="0"/>
          <w:w w:val="100"/>
          <w:position w:val="0"/>
          <w:shd w:val="clear" w:color="auto" w:fill="auto"/>
          <w:lang w:val="de-DE" w:eastAsia="de-DE" w:bidi="de-DE"/>
        </w:rPr>
        <w:t xml:space="preserve">Be^iehungsideen. Sie ist schuld an dem ganzen Unglück der Welt. </w:t>
      </w:r>
      <w:r>
        <w:rPr>
          <w:color w:val="000000"/>
          <w:spacing w:val="0"/>
          <w:w w:val="100"/>
          <w:position w:val="0"/>
          <w:shd w:val="clear" w:color="auto" w:fill="auto"/>
          <w:lang w:val="de-DE" w:eastAsia="de-DE" w:bidi="de-DE"/>
        </w:rPr>
        <w:t>Sic ist vollkommen unkorrigierbar, keine Stimmen. Wegen der Schuld- und Versündigungs</w:t>
        <w:softHyphen/>
        <w:t>ideen könne sic in der Nacht nicht schlafen. 27. 2. 1946: Gibt an, cs gehe ihr besser. Dissimuliert. 1. 3. 1946: Elektroschock. 4. 3. 1946: War bei ihrem Bruder zu Hause und kam zufrieden wieder zurück. 5.3. 1946: War nach dem Schock eher verstimmt, man hatte mit der Patientin absolut keinen Kontakt. 23. 3. 1946: Zustand für einen längeren Urlaub, den sich die Patientin wünscht, zu schlecht. 1. 5. 1946: Entlassung. Nimmt Mitte Mai die Arbeit wieder auf. 10. 5.1946: Ambulante Nachkontrolle: die depressive Grundstimmung und eine gewisse affektive Ver</w:t>
        <w:softHyphen/>
        <w:t xml:space="preserve">steifung noch nicht ganz verschwunden. Wahrscheinlich doch </w:t>
      </w:r>
      <w:r>
        <w:rPr>
          <w:i/>
          <w:iCs/>
          <w:color w:val="000000"/>
          <w:spacing w:val="0"/>
          <w:w w:val="100"/>
          <w:position w:val="0"/>
          <w:shd w:val="clear" w:color="auto" w:fill="auto"/>
          <w:lang w:val="de-DE" w:eastAsia="de-DE" w:bidi="de-DE"/>
        </w:rPr>
        <w:t>schizophrene Depressive</w:t>
      </w:r>
      <w:r>
        <w:rPr>
          <w:color w:val="000000"/>
          <w:spacing w:val="0"/>
          <w:w w:val="100"/>
          <w:position w:val="0"/>
          <w:shd w:val="clear" w:color="auto" w:fill="auto"/>
          <w:lang w:val="de-DE" w:eastAsia="de-DE" w:bidi="de-DE"/>
        </w:rPr>
        <w:t xml:space="preserve"> mit schlechter Prognose. Zweiter Eintritt 12. 11. 1946. Sie wird von ihrem Bruder wieder in die An</w:t>
        <w:softHyphen/>
        <w:t>stalt gebracht.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Variation 3. Katatoni forme (zwanghafte) Paranoide</w:t>
      </w:r>
    </w:p>
    <w:p>
      <w:pPr>
        <w:pStyle w:val="Style27"/>
        <w:keepNext w:val="0"/>
        <w:keepLines w:val="0"/>
        <w:widowControl w:val="0"/>
        <w:shd w:val="clear" w:color="auto" w:fill="auto"/>
        <w:bidi w:val="0"/>
        <w:spacing w:line="240" w:lineRule="auto"/>
        <w:ind w:left="0" w:firstLine="360"/>
        <w:jc w:val="left"/>
        <w:sectPr>
          <w:footnotePr>
            <w:pos w:val="pageBottom"/>
            <w:numFmt w:val="upperRoman"/>
            <w:numRestart w:val="continuous"/>
            <w15:footnoteColumns w:val="1"/>
          </w:footnotePr>
          <w:pgSz w:w="12240" w:h="15840"/>
          <w:pgMar w:top="2075" w:left="2060" w:right="2758" w:bottom="2309" w:header="1647" w:footer="1881" w:gutter="0"/>
          <w:cols w:space="720"/>
          <w:noEndnote/>
          <w:rtlGutter w:val="0"/>
          <w:docGrid w:linePitch="360"/>
        </w:sectPr>
      </w:pPr>
      <w:r>
        <w:rPr>
          <w:i/>
          <w:iCs/>
          <w:color w:val="000000"/>
          <w:spacing w:val="0"/>
          <w:w w:val="100"/>
          <w:position w:val="0"/>
          <w:shd w:val="clear" w:color="auto" w:fill="auto"/>
          <w:lang w:val="de-DE" w:eastAsia="de-DE" w:bidi="de-DE"/>
        </w:rPr>
        <w:t>Die klinische Syndromatik.</w:t>
      </w:r>
      <w:r>
        <w:rPr>
          <w:color w:val="000000"/>
          <w:spacing w:val="0"/>
          <w:w w:val="100"/>
          <w:position w:val="0"/>
          <w:shd w:val="clear" w:color="auto" w:fill="auto"/>
          <w:lang w:val="de-DE" w:eastAsia="de-DE" w:bidi="de-DE"/>
        </w:rPr>
        <w:t xml:space="preserve"> Diese Paranoiden sind voll mit Wahnideen, beson</w:t>
        <w:softHyphen/>
        <w:t>ders mit Beziehungs- und Verfolgungsideen; sie benehmen sich aber eher steif, sind menschenscheu, sprechen wenig oder verhalten sich völlig mutistisch. Be</w:t>
        <w:softHyphen/>
        <w:t>urteilt man sie nach ihrem Benehmen, so hält man sie für Katatoniker. Ihre Wahnbildungen sprechen aber für typische paranoide Denkstörungen.</w:t>
      </w:r>
    </w:p>
    <w:p>
      <w:pPr>
        <w:pStyle w:val="Style27"/>
        <w:keepNext w:val="0"/>
        <w:keepLines w:val="0"/>
        <w:widowControl w:val="0"/>
        <w:shd w:val="clear" w:color="auto" w:fill="auto"/>
        <w:tabs>
          <w:tab w:leader="hyphen" w:pos="1651" w:val="left"/>
        </w:tabs>
        <w:bidi w:val="0"/>
        <w:spacing w:line="240" w:lineRule="auto"/>
        <w:ind w:left="0" w:firstLine="360"/>
        <w:jc w:val="left"/>
      </w:pPr>
      <w:r>
        <w:rPr>
          <w:color w:val="000000"/>
          <w:spacing w:val="0"/>
          <w:w w:val="100"/>
          <w:position w:val="0"/>
          <w:shd w:val="clear" w:color="auto" w:fill="auto"/>
          <w:lang w:val="de-DE" w:eastAsia="de-DE" w:bidi="de-DE"/>
        </w:rPr>
        <w:t xml:space="preserve">Die nähere Triebanalyse dieser Kranken nötigt aber zur Annahme, daß diese Paranoiden ihren Projektionsdrang (p = —) mit einem Zwangsmechanismus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dz) abzuwehren versuchen. Ihr steifes, katatoniformes Verhalten ist zumeist die Folge des mit den Zwangsmechanismen abgewehrten Projektions</w:t>
        <w:softHyphen/>
        <w:t>drangs. (Siehe später: Triebpsychologie der Katatonie.) Die für wirkliche Kata</w:t>
        <w:softHyphen/>
        <w:t>tonie charakteristische Sperrung im Ich (£ = — 1), im Kontakt und die Mund</w:t>
        <w:softHyphen/>
        <w:t xml:space="preserve">sperre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 läßt sich bei ihnen nur selten auffinden. Man könnte sie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eher als Paranoide mit Zwangssymptomen denn als kataton bezeichnen. Die Dif</w:t>
        <w:softHyphen/>
        <w:t>ferenzierung dieser zwei verschiedenen Mechanismen, welche zu dem scheinbar gleichen Krankheitsbild führen können, geschieht aber leicht mit dem Triebtest. Oft können auf diesem Abwehrwege auch große Aggressionen abgewehrt werden.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 Syndromatik</w:t>
      </w:r>
      <w:r>
        <w:rPr>
          <w:color w:val="000000"/>
          <w:spacing w:val="0"/>
          <w:w w:val="100"/>
          <w:position w:val="0"/>
          <w:shd w:val="clear" w:color="auto" w:fill="auto"/>
          <w:lang w:val="de-DE" w:eastAsia="de-DE" w:bidi="de-DE"/>
        </w:rPr>
        <w:t xml:space="preserve"> kann uns mit folgenden Symptomen zur Dif</w:t>
        <w:softHyphen/>
        <w:t>ferentialdiagnose helfen:</w:t>
      </w:r>
    </w:p>
    <w:p>
      <w:pPr>
        <w:pStyle w:val="Style53"/>
        <w:keepNext w:val="0"/>
        <w:keepLines w:val="0"/>
        <w:widowControl w:val="0"/>
        <w:numPr>
          <w:ilvl w:val="0"/>
          <w:numId w:val="163"/>
        </w:numPr>
        <w:shd w:val="clear" w:color="auto" w:fill="auto"/>
        <w:tabs>
          <w:tab w:pos="502" w:val="left"/>
        </w:tabs>
        <w:bidi w:val="0"/>
        <w:spacing w:line="240" w:lineRule="auto"/>
        <w:ind w:left="0" w:firstLine="0"/>
        <w:jc w:val="both"/>
      </w:pPr>
      <w:r>
        <w:rPr>
          <w:i w:val="0"/>
          <w:iCs w:val="0"/>
          <w:color w:val="000000"/>
          <w:spacing w:val="0"/>
          <w:w w:val="100"/>
          <w:position w:val="0"/>
          <w:shd w:val="clear" w:color="auto" w:fill="auto"/>
          <w:lang w:val="de-DE" w:eastAsia="de-DE" w:bidi="de-DE"/>
        </w:rPr>
        <w:t xml:space="preserve">Die </w:t>
      </w:r>
      <w:r>
        <w:rPr>
          <w:color w:val="000000"/>
          <w:spacing w:val="0"/>
          <w:w w:val="100"/>
          <w:position w:val="0"/>
          <w:shd w:val="clear" w:color="auto" w:fill="auto"/>
          <w:lang w:val="de-DE" w:eastAsia="de-DE" w:bidi="de-DE"/>
        </w:rPr>
        <w:t>Triebklasse</w:t>
      </w:r>
      <w:r>
        <w:rPr>
          <w:i w:val="0"/>
          <w:iCs w:val="0"/>
          <w:color w:val="000000"/>
          <w:spacing w:val="0"/>
          <w:w w:val="100"/>
          <w:position w:val="0"/>
          <w:shd w:val="clear" w:color="auto" w:fill="auto"/>
          <w:lang w:val="de-DE" w:eastAsia="de-DE" w:bidi="de-DE"/>
        </w:rPr>
        <w:t xml:space="preserve"> ist für das Paranoide und nicht für das Katatone</w:t>
      </w:r>
    </w:p>
    <w:p>
      <w:pPr>
        <w:pStyle w:val="Style53"/>
        <w:keepNext w:val="0"/>
        <w:keepLines w:val="0"/>
        <w:widowControl w:val="0"/>
        <w:shd w:val="clear" w:color="auto" w:fill="auto"/>
        <w:tabs>
          <w:tab w:pos="6202" w:val="left"/>
        </w:tabs>
        <w:bidi w:val="0"/>
        <w:spacing w:line="199" w:lineRule="auto"/>
        <w:ind w:left="0" w:firstLine="0"/>
        <w:jc w:val="both"/>
      </w:pPr>
      <w:r>
        <w:rPr>
          <w:i w:val="0"/>
          <w:iCs w:val="0"/>
          <w:color w:val="000000"/>
          <w:spacing w:val="0"/>
          <w:w w:val="100"/>
          <w:position w:val="0"/>
          <w:shd w:val="clear" w:color="auto" w:fill="auto"/>
          <w:lang w:val="de-DE" w:eastAsia="de-DE" w:bidi="de-DE"/>
        </w:rPr>
        <w:t>charakteristisch =</w:t>
        <w:tab/>
      </w:r>
      <w:r>
        <w:rPr>
          <w:color w:val="000000"/>
          <w:spacing w:val="0"/>
          <w:w w:val="100"/>
          <w:position w:val="0"/>
          <w:shd w:val="clear" w:color="auto" w:fill="auto"/>
          <w:lang w:val="de-DE" w:eastAsia="de-DE" w:bidi="de-DE"/>
        </w:rPr>
        <w:t>Scbp—</w:t>
      </w:r>
    </w:p>
    <w:p>
      <w:pPr>
        <w:pStyle w:val="Style53"/>
        <w:keepNext w:val="0"/>
        <w:keepLines w:val="0"/>
        <w:widowControl w:val="0"/>
        <w:numPr>
          <w:ilvl w:val="0"/>
          <w:numId w:val="163"/>
        </w:numPr>
        <w:shd w:val="clear" w:color="auto" w:fill="auto"/>
        <w:tabs>
          <w:tab w:pos="570" w:val="left"/>
        </w:tabs>
        <w:bidi w:val="0"/>
        <w:spacing w:line="240" w:lineRule="auto"/>
        <w:ind w:left="0" w:firstLine="0"/>
        <w:jc w:val="both"/>
      </w:pPr>
      <w:r>
        <w:rPr>
          <w:i w:val="0"/>
          <w:iCs w:val="0"/>
          <w:color w:val="000000"/>
          <w:spacing w:val="0"/>
          <w:w w:val="100"/>
          <w:position w:val="0"/>
          <w:shd w:val="clear" w:color="auto" w:fill="auto"/>
          <w:lang w:val="de-DE" w:eastAsia="de-DE" w:bidi="de-DE"/>
        </w:rPr>
        <w:t xml:space="preserve">Die </w:t>
      </w:r>
      <w:r>
        <w:rPr>
          <w:color w:val="000000"/>
          <w:spacing w:val="0"/>
          <w:w w:val="100"/>
          <w:position w:val="0"/>
          <w:shd w:val="clear" w:color="auto" w:fill="auto"/>
          <w:lang w:val="de-DE" w:eastAsia="de-DE" w:bidi="de-DE"/>
        </w:rPr>
        <w:t>Triebformel</w:t>
      </w:r>
      <w:r>
        <w:rPr>
          <w:i w:val="0"/>
          <w:iCs w:val="0"/>
          <w:color w:val="000000"/>
          <w:spacing w:val="0"/>
          <w:w w:val="100"/>
          <w:position w:val="0"/>
          <w:shd w:val="clear" w:color="auto" w:fill="auto"/>
          <w:lang w:val="de-DE" w:eastAsia="de-DE" w:bidi="de-DE"/>
        </w:rPr>
        <w:t xml:space="preserve"> trägt ebenfalls einen paranoiden Charakter, nur</w:t>
      </w:r>
    </w:p>
    <w:tbl>
      <w:tblPr>
        <w:tblOverlap w:val="never"/>
        <w:jc w:val="left"/>
        <w:tblLayout w:type="fixed"/>
      </w:tblPr>
      <w:tblGrid>
        <w:gridCol w:w="5702"/>
        <w:gridCol w:w="1709"/>
      </w:tblGrid>
      <w:tr>
        <w:trPr>
          <w:trHeight w:val="643"/>
        </w:trPr>
        <w:tc>
          <w:tcPr>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anstelle des </w:t>
            </w:r>
            <w:r>
              <w:rPr>
                <w:i/>
                <w:iCs/>
                <w:color w:val="000000"/>
                <w:spacing w:val="0"/>
                <w:w w:val="100"/>
                <w:position w:val="0"/>
                <w:sz w:val="18"/>
                <w:szCs w:val="18"/>
                <w:shd w:val="clear" w:color="auto" w:fill="auto"/>
                <w:lang w:val="de-DE" w:eastAsia="de-DE" w:bidi="de-DE"/>
              </w:rPr>
              <w:t>k —</w:t>
            </w:r>
            <w:r>
              <w:rPr>
                <w:color w:val="000000"/>
                <w:spacing w:val="0"/>
                <w:w w:val="100"/>
                <w:position w:val="0"/>
                <w:sz w:val="18"/>
                <w:szCs w:val="18"/>
                <w:shd w:val="clear" w:color="auto" w:fill="auto"/>
                <w:lang w:val="de-DE" w:eastAsia="de-DE" w:bidi="de-DE"/>
              </w:rPr>
              <w:t xml:space="preserve"> O-Symptoms finden wir hier </w:t>
            </w:r>
            <w:r>
              <w:rPr>
                <w:i/>
                <w:iCs/>
                <w:color w:val="000000"/>
                <w:spacing w:val="0"/>
                <w:w w:val="100"/>
                <w:position w:val="0"/>
                <w:sz w:val="18"/>
                <w:szCs w:val="18"/>
                <w:shd w:val="clear" w:color="auto" w:fill="auto"/>
                <w:lang w:val="de-DE" w:eastAsia="de-DE" w:bidi="de-DE"/>
              </w:rPr>
              <w:t>k =</w:t>
            </w:r>
            <w:r>
              <w:rPr>
                <w:color w:val="000000"/>
                <w:spacing w:val="0"/>
                <w:w w:val="100"/>
                <w:position w:val="0"/>
                <w:sz w:val="18"/>
                <w:szCs w:val="18"/>
                <w:shd w:val="clear" w:color="auto" w:fill="auto"/>
                <w:lang w:val="de-DE" w:eastAsia="de-DE" w:bidi="de-DE"/>
              </w:rPr>
              <w:t xml:space="preserve"> ±. Bei der Kata</w:t>
              <w:softHyphen/>
              <w:t>tonie dagegen =</w:t>
            </w:r>
          </w:p>
        </w:tc>
        <w:tc>
          <w:tcPr>
            <w:tcBorders/>
            <w:shd w:val="clear" w:color="auto" w:fill="FFFFFF"/>
            <w:vAlign w:val="bottom"/>
          </w:tcPr>
          <w:p>
            <w:pPr>
              <w:pStyle w:val="Style13"/>
              <w:keepNext w:val="0"/>
              <w:keepLines w:val="0"/>
              <w:widowControl w:val="0"/>
              <w:shd w:val="clear" w:color="auto" w:fill="auto"/>
              <w:tabs>
                <w:tab w:pos="614"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p</w:t>
            </w:r>
            <w:r>
              <w:rPr>
                <w:i/>
                <w:iCs/>
                <w:color w:val="000000"/>
                <w:spacing w:val="0"/>
                <w:w w:val="100"/>
                <w:position w:val="0"/>
                <w:sz w:val="18"/>
                <w:szCs w:val="18"/>
                <w:shd w:val="clear" w:color="auto" w:fill="auto"/>
                <w:vertAlign w:val="superscript"/>
                <w:lang w:val="de-DE" w:eastAsia="de-DE" w:bidi="de-DE"/>
              </w:rPr>
              <w:t>B</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p± k~</w:t>
              <w:tab/>
              <w:t>kr~</w:t>
            </w:r>
          </w:p>
        </w:tc>
      </w:tr>
      <w:tr>
        <w:trPr>
          <w:trHeight w:val="1594"/>
        </w:trPr>
        <w:tc>
          <w:tcPr>
            <w:tcBorders/>
            <w:shd w:val="clear" w:color="auto" w:fill="FFFFFF"/>
            <w:vAlign w:val="top"/>
          </w:tcPr>
          <w:p>
            <w:pPr>
              <w:pStyle w:val="Style13"/>
              <w:keepNext w:val="0"/>
              <w:keepLines w:val="0"/>
              <w:widowControl w:val="0"/>
              <w:numPr>
                <w:ilvl w:val="0"/>
                <w:numId w:val="165"/>
              </w:numPr>
              <w:shd w:val="clear" w:color="auto" w:fill="auto"/>
              <w:tabs>
                <w:tab w:pos="784"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Nur selten (1:10, 2:10) zeitigen diese Kranken wirkliche kata</w:t>
              <w:softHyphen/>
              <w:t>tone Reaktionen, wie =</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fast nie aber das sog. «katatoniforme Sperrungssyndrom» (s. später ausführlich)</w:t>
            </w:r>
          </w:p>
          <w:p>
            <w:pPr>
              <w:pStyle w:val="Style13"/>
              <w:keepNext w:val="0"/>
              <w:keepLines w:val="0"/>
              <w:widowControl w:val="0"/>
              <w:numPr>
                <w:ilvl w:val="0"/>
                <w:numId w:val="165"/>
              </w:numPr>
              <w:shd w:val="clear" w:color="auto" w:fill="auto"/>
              <w:tabs>
                <w:tab w:pos="79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Faktoren mit Triebüberdruck sind die nämlichen wie bei Paranoiden; es kommen aber auch im Faktor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Quantum</w:t>
              <w:softHyphen/>
              <w:t>spannungen vor =</w:t>
            </w:r>
          </w:p>
        </w:tc>
        <w:tc>
          <w:tcPr>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18"/>
                <w:szCs w:val="18"/>
              </w:rPr>
            </w:pPr>
            <w:r>
              <w:rPr>
                <w:i/>
                <w:iCs/>
                <w:color w:val="000000"/>
                <w:spacing w:val="0"/>
                <w:w w:val="100"/>
                <w:position w:val="0"/>
                <w:sz w:val="18"/>
                <w:szCs w:val="18"/>
                <w:shd w:val="clear" w:color="auto" w:fill="auto"/>
                <w:lang w:val="de-DE" w:eastAsia="de-DE" w:bidi="de-DE"/>
              </w:rPr>
              <w:t>k = —!, m</w:t>
            </w:r>
            <w:r>
              <w:rPr>
                <w:color w:val="000000"/>
                <w:spacing w:val="0"/>
                <w:w w:val="100"/>
                <w:position w:val="0"/>
                <w:sz w:val="18"/>
                <w:szCs w:val="18"/>
                <w:shd w:val="clear" w:color="auto" w:fill="auto"/>
                <w:lang w:val="de-DE" w:eastAsia="de-DE" w:bidi="de-DE"/>
              </w:rPr>
              <w:t xml:space="preserve"> = — 1 </w:t>
            </w:r>
            <w:r>
              <w:rPr>
                <w:i/>
                <w:iCs/>
                <w:color w:val="000000"/>
                <w:spacing w:val="0"/>
                <w:w w:val="100"/>
                <w:position w:val="0"/>
                <w:sz w:val="18"/>
                <w:szCs w:val="18"/>
                <w:shd w:val="clear" w:color="auto" w:fill="auto"/>
                <w:lang w:val="de-DE" w:eastAsia="de-DE" w:bidi="de-DE"/>
              </w:rPr>
              <w:t>k p d m</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0 — —1</w:t>
            </w:r>
          </w:p>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d = +! b —</w:t>
            </w:r>
            <w:r>
              <w:rPr>
                <w:color w:val="000000"/>
                <w:spacing w:val="0"/>
                <w:w w:val="100"/>
                <w:position w:val="0"/>
                <w:sz w:val="18"/>
                <w:szCs w:val="18"/>
                <w:shd w:val="clear" w:color="auto" w:fill="auto"/>
                <w:lang w:val="de-DE" w:eastAsia="de-DE" w:bidi="de-DE"/>
              </w:rPr>
              <w:t xml:space="preserve"> +1 </w:t>
            </w:r>
            <w:r>
              <w:rPr>
                <w:i/>
                <w:iCs/>
                <w:color w:val="000000"/>
                <w:spacing w:val="0"/>
                <w:w w:val="100"/>
                <w:position w:val="0"/>
                <w:sz w:val="18"/>
                <w:szCs w:val="18"/>
                <w:shd w:val="clear" w:color="auto" w:fill="auto"/>
                <w:lang w:val="de-DE" w:eastAsia="de-DE" w:bidi="de-DE"/>
              </w:rPr>
              <w:t>k = —l</w:t>
            </w:r>
          </w:p>
        </w:tc>
      </w:tr>
      <w:tr>
        <w:trPr>
          <w:trHeight w:val="749"/>
        </w:trPr>
        <w:tc>
          <w:tcPr>
            <w:tcBorders/>
            <w:shd w:val="clear" w:color="auto" w:fill="FFFFFF"/>
            <w:vAlign w:val="bottom"/>
          </w:tcPr>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Für die Differentialdiagnostik sind demnach die wichtigsten Zeichen: bei den «steifen» Paranoiden =</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bei Katatonen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 = —</w:t>
            </w:r>
            <w:r>
              <w:rPr>
                <w:color w:val="000000"/>
                <w:spacing w:val="0"/>
                <w:w w:val="100"/>
                <w:position w:val="0"/>
                <w:sz w:val="18"/>
                <w:szCs w:val="18"/>
                <w:shd w:val="clear" w:color="auto" w:fill="auto"/>
                <w:lang w:val="de-DE" w:eastAsia="de-DE" w:bidi="de-DE"/>
              </w:rPr>
              <w:t>1</w:t>
            </w:r>
          </w:p>
          <w:p>
            <w:pPr>
              <w:pStyle w:val="Style13"/>
              <w:keepNext w:val="0"/>
              <w:keepLines w:val="0"/>
              <w:widowControl w:val="0"/>
              <w:numPr>
                <w:ilvl w:val="0"/>
                <w:numId w:val="167"/>
              </w:numPr>
              <w:shd w:val="clear" w:color="auto" w:fill="auto"/>
              <w:tabs>
                <w:tab w:pos="182"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Scbp—</w:t>
            </w:r>
          </w:p>
          <w:p>
            <w:pPr>
              <w:pStyle w:val="Style13"/>
              <w:keepNext w:val="0"/>
              <w:keepLines w:val="0"/>
              <w:widowControl w:val="0"/>
              <w:numPr>
                <w:ilvl w:val="0"/>
                <w:numId w:val="167"/>
              </w:numPr>
              <w:shd w:val="clear" w:color="auto" w:fill="auto"/>
              <w:tabs>
                <w:tab w:pos="182"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 = ±, + ,p = —</w:t>
            </w:r>
          </w:p>
          <w:p>
            <w:pPr>
              <w:pStyle w:val="Style13"/>
              <w:keepNext w:val="0"/>
              <w:keepLines w:val="0"/>
              <w:widowControl w:val="0"/>
              <w:numPr>
                <w:ilvl w:val="0"/>
                <w:numId w:val="167"/>
              </w:numPr>
              <w:shd w:val="clear" w:color="auto" w:fill="auto"/>
              <w:tabs>
                <w:tab w:pos="182"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 = </w:t>
            </w: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m — —</w:t>
            </w:r>
            <w:r>
              <w:rPr>
                <w:color w:val="000000"/>
                <w:spacing w:val="0"/>
                <w:w w:val="100"/>
                <w:position w:val="0"/>
                <w:sz w:val="18"/>
                <w:szCs w:val="18"/>
                <w:shd w:val="clear" w:color="auto" w:fill="auto"/>
                <w:lang w:val="de-DE" w:eastAsia="de-DE" w:bidi="de-DE"/>
              </w:rPr>
              <w:t>-1</w:t>
            </w:r>
          </w:p>
        </w:tc>
      </w:tr>
    </w:tbl>
    <w:p>
      <w:pPr>
        <w:widowControl w:val="0"/>
        <w:spacing w:after="319" w:line="1" w:lineRule="exact"/>
      </w:pPr>
    </w:p>
    <w:p>
      <w:pPr>
        <w:pStyle w:val="Style66"/>
        <w:keepNext/>
        <w:keepLines/>
        <w:widowControl w:val="0"/>
        <w:shd w:val="clear" w:color="auto" w:fill="auto"/>
        <w:bidi w:val="0"/>
        <w:spacing w:line="240" w:lineRule="auto"/>
        <w:ind w:left="0" w:firstLine="0"/>
        <w:jc w:val="left"/>
      </w:pPr>
      <w:bookmarkStart w:id="40" w:name="bookmark40"/>
      <w:bookmarkStart w:id="41" w:name="bookmark41"/>
      <w:r>
        <w:rPr>
          <w:color w:val="000000"/>
          <w:spacing w:val="0"/>
          <w:w w:val="100"/>
          <w:position w:val="0"/>
          <w:shd w:val="clear" w:color="auto" w:fill="auto"/>
          <w:lang w:val="de-DE" w:eastAsia="de-DE" w:bidi="de-DE"/>
        </w:rPr>
        <w:t>Fall 20. jijübriger Mann</w:t>
      </w:r>
      <w:bookmarkEnd w:id="40"/>
      <w:bookmarkEnd w:id="41"/>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Heil- und Pflcgeanstalt Solothurn) gab die io Triebprofile: Abb. 37.</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Syndromanalyse</w:t>
      </w:r>
    </w:p>
    <w:p>
      <w:pPr>
        <w:pStyle w:val="Style53"/>
        <w:keepNext w:val="0"/>
        <w:keepLines w:val="0"/>
        <w:widowControl w:val="0"/>
        <w:shd w:val="clear" w:color="auto" w:fill="auto"/>
        <w:tabs>
          <w:tab w:pos="5981" w:val="left"/>
        </w:tabs>
        <w:bidi w:val="0"/>
        <w:spacing w:line="199" w:lineRule="auto"/>
        <w:ind w:left="0" w:firstLine="0"/>
        <w:jc w:val="both"/>
      </w:pPr>
      <w:r>
        <w:rPr>
          <w:i w:val="0"/>
          <w:iCs w:val="0"/>
          <w:color w:val="000000"/>
          <w:spacing w:val="0"/>
          <w:w w:val="100"/>
          <w:position w:val="0"/>
          <w:shd w:val="clear" w:color="auto" w:fill="auto"/>
          <w:lang w:val="de-DE" w:eastAsia="de-DE" w:bidi="de-DE"/>
        </w:rPr>
        <w:t xml:space="preserve">Das </w:t>
      </w:r>
      <w:r>
        <w:rPr>
          <w:color w:val="000000"/>
          <w:spacing w:val="0"/>
          <w:w w:val="100"/>
          <w:position w:val="0"/>
          <w:shd w:val="clear" w:color="auto" w:fill="auto"/>
          <w:lang w:val="de-DE" w:eastAsia="de-DE" w:bidi="de-DE"/>
        </w:rPr>
        <w:t>paranoide</w:t>
      </w:r>
      <w:r>
        <w:rPr>
          <w:i w:val="0"/>
          <w:iCs w:val="0"/>
          <w:color w:val="000000"/>
          <w:spacing w:val="0"/>
          <w:w w:val="100"/>
          <w:position w:val="0"/>
          <w:shd w:val="clear" w:color="auto" w:fill="auto"/>
          <w:lang w:val="de-DE" w:eastAsia="de-DE" w:bidi="de-DE"/>
        </w:rPr>
        <w:t xml:space="preserve"> Syndrom:</w:t>
        <w:tab/>
      </w:r>
      <w:r>
        <w:rPr>
          <w:color w:val="000000"/>
          <w:spacing w:val="0"/>
          <w:w w:val="100"/>
          <w:position w:val="0"/>
          <w:shd w:val="clear" w:color="auto" w:fill="auto"/>
          <w:lang w:val="de-DE" w:eastAsia="de-DE" w:bidi="de-DE"/>
        </w:rPr>
        <w:t>Testologisch:</w:t>
      </w:r>
    </w:p>
    <w:p>
      <w:pPr>
        <w:pStyle w:val="Style53"/>
        <w:keepNext w:val="0"/>
        <w:keepLines w:val="0"/>
        <w:widowControl w:val="0"/>
        <w:shd w:val="clear" w:color="auto" w:fill="auto"/>
        <w:tabs>
          <w:tab w:pos="6217" w:val="left"/>
        </w:tabs>
        <w:bidi w:val="0"/>
        <w:spacing w:line="240" w:lineRule="auto"/>
        <w:ind w:left="0" w:firstLine="0"/>
        <w:jc w:val="both"/>
      </w:pPr>
      <w:r>
        <w:rPr>
          <w:i w:val="0"/>
          <w:iCs w:val="0"/>
          <w:color w:val="000000"/>
          <w:spacing w:val="0"/>
          <w:w w:val="100"/>
          <w:position w:val="0"/>
          <w:shd w:val="clear" w:color="auto" w:fill="auto"/>
          <w:lang w:val="de-DE" w:eastAsia="de-DE" w:bidi="de-DE"/>
        </w:rPr>
        <w:t xml:space="preserve">I. </w:t>
      </w:r>
      <w:r>
        <w:rPr>
          <w:color w:val="000000"/>
          <w:spacing w:val="0"/>
          <w:w w:val="100"/>
          <w:position w:val="0"/>
          <w:shd w:val="clear" w:color="auto" w:fill="auto"/>
          <w:lang w:val="de-DE" w:eastAsia="de-DE" w:bidi="de-DE"/>
        </w:rPr>
        <w:t>Triebklasse =</w:t>
        <w:tab/>
        <w:t>Scbp—</w:t>
      </w:r>
    </w:p>
    <w:tbl>
      <w:tblPr>
        <w:tblOverlap w:val="never"/>
        <w:jc w:val="left"/>
        <w:tblLayout w:type="fixed"/>
      </w:tblPr>
      <w:tblGrid>
        <w:gridCol w:w="5299"/>
        <w:gridCol w:w="1963"/>
      </w:tblGrid>
      <w:tr>
        <w:trPr>
          <w:trHeight w:val="451"/>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Triebformel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e° s°</w:t>
            </w:r>
          </w:p>
          <w:p>
            <w:pPr>
              <w:pStyle w:val="Style13"/>
              <w:keepNext w:val="0"/>
              <w:keepLines w:val="0"/>
              <w:widowControl w:val="0"/>
              <w:shd w:val="clear" w:color="auto" w:fill="auto"/>
              <w:tabs>
                <w:tab w:pos="1315"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 b</w:t>
            </w:r>
            <w:r>
              <w:rPr>
                <w:color w:val="000000"/>
                <w:spacing w:val="0"/>
                <w:w w:val="100"/>
                <w:position w:val="0"/>
                <w:sz w:val="18"/>
                <w:szCs w:val="18"/>
                <w:shd w:val="clear" w:color="auto" w:fill="auto"/>
                <w:lang w:val="de-DE" w:eastAsia="de-DE" w:bidi="de-DE"/>
              </w:rPr>
              <w:t xml:space="preserve"> 11</w:t>
              <w:tab/>
              <w:t>!</w:t>
            </w:r>
          </w:p>
        </w:tc>
      </w:tr>
      <w:tr>
        <w:trPr>
          <w:trHeight w:val="595"/>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Quantumspannungen</w:t>
            </w:r>
            <w:r>
              <w:rPr>
                <w:color w:val="000000"/>
                <w:spacing w:val="0"/>
                <w:w w:val="100"/>
                <w:position w:val="0"/>
                <w:sz w:val="18"/>
                <w:szCs w:val="18"/>
                <w:shd w:val="clear" w:color="auto" w:fill="auto"/>
                <w:lang w:val="de-DE" w:eastAsia="de-DE" w:bidi="de-DE"/>
              </w:rPr>
              <w:t xml:space="preserve"> in den Faktoren =</w:t>
            </w:r>
          </w:p>
        </w:tc>
        <w:tc>
          <w:tcPr>
            <w:tcBorders/>
            <w:shd w:val="clear" w:color="auto" w:fill="FFFFFF"/>
            <w:vAlign w:val="bottom"/>
          </w:tcPr>
          <w:p>
            <w:pPr>
              <w:pStyle w:val="Style13"/>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 +! (7!) </w:t>
            </w: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 (1) « = _(!)</w:t>
            </w:r>
          </w:p>
        </w:tc>
      </w:tr>
    </w:tbl>
    <w:p>
      <w:pPr>
        <w:widowControl w:val="0"/>
        <w:spacing w:line="1" w:lineRule="exact"/>
      </w:pPr>
    </w:p>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IV. </w:t>
      </w:r>
      <w:r>
        <w:rPr>
          <w:color w:val="000000"/>
          <w:spacing w:val="0"/>
          <w:w w:val="100"/>
          <w:position w:val="0"/>
          <w:shd w:val="clear" w:color="auto" w:fill="auto"/>
          <w:lang w:val="de-DE" w:eastAsia="de-DE" w:bidi="de-DE"/>
        </w:rPr>
        <w:t>Ichabwehr:</w:t>
      </w:r>
      <w:r>
        <w:rPr>
          <w:i w:val="0"/>
          <w:iCs w:val="0"/>
          <w:color w:val="000000"/>
          <w:spacing w:val="0"/>
          <w:w w:val="100"/>
          <w:position w:val="0"/>
          <w:shd w:val="clear" w:color="auto" w:fill="auto"/>
          <w:lang w:val="de-DE" w:eastAsia="de-DE" w:bidi="de-DE"/>
        </w:rPr>
        <w:t xml:space="preserve"> Die Projektion wird mit Zwang abgewehrt. Profile 1,</w:t>
      </w:r>
    </w:p>
    <w:tbl>
      <w:tblPr>
        <w:tblOverlap w:val="never"/>
        <w:jc w:val="left"/>
        <w:tblLayout w:type="fixed"/>
      </w:tblPr>
      <w:tblGrid>
        <w:gridCol w:w="5299"/>
        <w:gridCol w:w="1963"/>
      </w:tblGrid>
      <w:tr>
        <w:trPr>
          <w:trHeight w:val="85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5, 7&gt; 9&gt; t° =</w:t>
            </w:r>
          </w:p>
          <w:p>
            <w:pPr>
              <w:pStyle w:val="Style13"/>
              <w:keepNext w:val="0"/>
              <w:keepLines w:val="0"/>
              <w:widowControl w:val="0"/>
              <w:shd w:val="clear" w:color="auto" w:fill="auto"/>
              <w:bidi w:val="0"/>
              <w:spacing w:line="240"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 Unvollständige </w:t>
            </w:r>
            <w:r>
              <w:rPr>
                <w:i/>
                <w:iCs/>
                <w:color w:val="000000"/>
                <w:spacing w:val="0"/>
                <w:w w:val="100"/>
                <w:position w:val="0"/>
                <w:sz w:val="18"/>
                <w:szCs w:val="18"/>
                <w:shd w:val="clear" w:color="auto" w:fill="auto"/>
                <w:lang w:val="de-DE" w:eastAsia="de-DE" w:bidi="de-DE"/>
              </w:rPr>
              <w:t xml:space="preserve">diagonale Spaltungen: </w:t>
            </w:r>
            <w:r>
              <w:rPr>
                <w:color w:val="000000"/>
                <w:spacing w:val="0"/>
                <w:w w:val="100"/>
                <w:position w:val="0"/>
                <w:sz w:val="18"/>
                <w:szCs w:val="18"/>
                <w:shd w:val="clear" w:color="auto" w:fill="auto"/>
                <w:lang w:val="de-DE" w:eastAsia="de-DE" w:bidi="de-DE"/>
              </w:rPr>
              <w:t>Profil 1 =</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Profil 5 =</w:t>
            </w:r>
          </w:p>
        </w:tc>
        <w:tc>
          <w:tcPr>
            <w:tcBorders/>
            <w:shd w:val="clear" w:color="auto" w:fill="FFFFFF"/>
            <w:vAlign w:val="top"/>
          </w:tcPr>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ff; —</w:t>
            </w:r>
          </w:p>
          <w:p>
            <w:pPr>
              <w:pStyle w:val="Style13"/>
              <w:keepNext w:val="0"/>
              <w:keepLines w:val="0"/>
              <w:widowControl w:val="0"/>
              <w:shd w:val="clear" w:color="auto" w:fill="auto"/>
              <w:tabs>
                <w:tab w:pos="360"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ff</w:t>
              <w:tab/>
              <w:t>P Sch C</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F± ±— +— + !— +— ±— +—</w:t>
            </w:r>
          </w:p>
        </w:tc>
      </w:tr>
    </w:tbl>
    <w:p>
      <w:pPr>
        <w:widowControl w:val="0"/>
        <w:spacing w:after="5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experimentellen Symptome gehört der Fall triebpsycholo</w:t>
        <w:softHyphen/>
        <w:t>gisch zu den Paranoiden.</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Katatoniforme Symptome</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sind sehr spärlich vorhanden:</w:t>
      </w:r>
    </w:p>
    <w:p>
      <w:pPr>
        <w:pStyle w:val="Style39"/>
        <w:keepNext w:val="0"/>
        <w:keepLines w:val="0"/>
        <w:widowControl w:val="0"/>
        <w:shd w:val="clear" w:color="auto" w:fill="auto"/>
        <w:tabs>
          <w:tab w:pos="5808" w:val="left"/>
        </w:tabs>
        <w:bidi w:val="0"/>
        <w:spacing w:line="197" w:lineRule="auto"/>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Ichsperrung</w:t>
      </w:r>
      <w:r>
        <w:rPr>
          <w:color w:val="000000"/>
          <w:spacing w:val="0"/>
          <w:w w:val="100"/>
          <w:position w:val="0"/>
          <w:shd w:val="clear" w:color="auto" w:fill="auto"/>
          <w:lang w:val="de-DE" w:eastAsia="de-DE" w:bidi="de-DE"/>
        </w:rPr>
        <w:t xml:space="preserve"> als Negativismus nur im Profil 8 =</w:t>
        <w:tab/>
      </w:r>
      <w:r>
        <w:rPr>
          <w:i/>
          <w:iCs/>
          <w:color w:val="000000"/>
          <w:spacing w:val="0"/>
          <w:w w:val="100"/>
          <w:position w:val="0"/>
          <w:shd w:val="clear" w:color="auto" w:fill="auto"/>
          <w:lang w:val="de-DE" w:eastAsia="de-DE" w:bidi="de-DE"/>
        </w:rPr>
        <w:t>k = —</w:t>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und in demselben Profil</w:t>
      </w:r>
    </w:p>
    <w:p>
      <w:pPr>
        <w:pStyle w:val="Style39"/>
        <w:keepNext w:val="0"/>
        <w:keepLines w:val="0"/>
        <w:widowControl w:val="0"/>
        <w:shd w:val="clear" w:color="auto" w:fill="auto"/>
        <w:tabs>
          <w:tab w:pos="6192" w:val="left"/>
        </w:tabs>
        <w:bidi w:val="0"/>
        <w:spacing w:line="197" w:lineRule="auto"/>
        <w:ind w:left="0" w:firstLine="360"/>
        <w:jc w:val="left"/>
      </w:pPr>
      <w:r>
        <w:rPr>
          <w:color w:val="000000"/>
          <w:spacing w:val="0"/>
          <w:w w:val="100"/>
          <w:position w:val="0"/>
          <w:shd w:val="clear" w:color="auto" w:fill="auto"/>
          <w:lang w:val="de-DE" w:eastAsia="de-DE" w:bidi="de-DE"/>
        </w:rPr>
        <w:t>II. auch Mutismus (orale Sperrung) =</w:t>
        <w:tab/>
      </w:r>
      <w:r>
        <w:rPr>
          <w:i/>
          <w:iCs/>
          <w:color w:val="000000"/>
          <w:spacing w:val="0"/>
          <w:w w:val="100"/>
          <w:position w:val="0"/>
          <w:shd w:val="clear" w:color="auto" w:fill="auto"/>
          <w:lang w:val="de-DE" w:eastAsia="de-DE" w:bidi="de-DE"/>
        </w:rPr>
        <w:t xml:space="preserve">m = </w:t>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wirkliche katatonc Sperrungssyndrom kam in den io Aufnahmen nie vor.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wäre schon möglich, daß der nämliche Fall in einer anderen Phase das Bild der wirklichen Katatonie zeitigen könnte; zur Zeit der Testaufnahme war er aber paranoid, die Wahnideen wurden mit </w:t>
      </w:r>
      <w:r>
        <w:rPr>
          <w:i/>
          <w:iCs/>
          <w:color w:val="000000"/>
          <w:spacing w:val="0"/>
          <w:w w:val="100"/>
          <w:position w:val="0"/>
          <w:shd w:val="clear" w:color="auto" w:fill="auto"/>
          <w:lang w:val="de-DE" w:eastAsia="de-DE" w:bidi="de-DE"/>
        </w:rPr>
        <w:t>Zwang</w:t>
      </w:r>
      <w:r>
        <w:rPr>
          <w:color w:val="000000"/>
          <w:spacing w:val="0"/>
          <w:w w:val="100"/>
          <w:position w:val="0"/>
          <w:shd w:val="clear" w:color="auto" w:fill="auto"/>
          <w:lang w:val="de-DE" w:eastAsia="de-DE" w:bidi="de-DE"/>
        </w:rPr>
        <w:t xml:space="preserve"> gebremst</w:t>
      </w:r>
      <w:r>
        <w:rPr>
          <w:color w:val="000000"/>
          <w:spacing w:val="0"/>
          <w:w w:val="100"/>
          <w:position w:val="0"/>
          <w:shd w:val="clear" w:color="auto" w:fill="auto"/>
          <w:vertAlign w:val="superscript"/>
          <w:lang w:val="de-DE" w:eastAsia="de-DE" w:bidi="de-DE"/>
        </w:rPr>
        <w:footnoteReference w:id="18"/>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.Auszüge aus der 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Aufnahme 16. i. 1933: In bezug auf Heredität ist nichts bekannt.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Patient besuchte mit Erfolg das Gymnasium und bestand 1915 die Maturität. Studierte zuerst katholische Theologie, später Medizin. Das Staatsexamen in Genf bestand er nicht. Darauf immatrikulierte er sich in einer anderen Stadt, mußte aber dort seine Studien unter</w:t>
        <w:softHyphen/>
        <w:t xml:space="preserve">brechen, weil der dortige Professor für Psychiatrie bei ihm eine Geisteskrankheit feststcllte. Sein Studium wurde nochmals durch den Militärdienst unterbrochen. Seit Abbruch seiner Studien hat sich sein ganzes Wesen verändert. Der Gedankengang schien äußerlich geordnet zu sein, soweit die Unterhaltung gedieh. Dagegen bestanden bei ihm </w:t>
      </w:r>
      <w:r>
        <w:rPr>
          <w:i/>
          <w:iCs/>
          <w:color w:val="000000"/>
          <w:spacing w:val="0"/>
          <w:w w:val="100"/>
          <w:position w:val="0"/>
          <w:shd w:val="clear" w:color="auto" w:fill="auto"/>
          <w:lang w:val="de-DE" w:eastAsia="de-DE" w:bidi="de-DE"/>
        </w:rPr>
        <w:t>Be^iehnngsideen.</w:t>
      </w:r>
      <w:r>
        <w:rPr>
          <w:color w:val="000000"/>
          <w:spacing w:val="0"/>
          <w:w w:val="100"/>
          <w:position w:val="0"/>
          <w:shd w:val="clear" w:color="auto" w:fill="auto"/>
          <w:lang w:val="de-DE" w:eastAsia="de-DE" w:bidi="de-DE"/>
        </w:rPr>
        <w:t xml:space="preserve"> Er meinte, daß in der Presse über ihn geschrieben würde, daß die Wcltgcschehnissc von ihm abhängig seien. Der Patient wurde menschenscheu, sprach wenig und wähnte sich </w:t>
      </w:r>
      <w:r>
        <w:rPr>
          <w:i/>
          <w:iCs/>
          <w:color w:val="000000"/>
          <w:spacing w:val="0"/>
          <w:w w:val="100"/>
          <w:position w:val="0"/>
          <w:shd w:val="clear" w:color="auto" w:fill="auto"/>
          <w:lang w:val="de-DE" w:eastAsia="de-DE" w:bidi="de-DE"/>
        </w:rPr>
        <w:t>verfolgt.</w:t>
      </w:r>
      <w:r>
        <w:rPr>
          <w:color w:val="000000"/>
          <w:spacing w:val="0"/>
          <w:w w:val="100"/>
          <w:position w:val="0"/>
          <w:shd w:val="clear" w:color="auto" w:fill="auto"/>
          <w:lang w:val="de-DE" w:eastAsia="de-DE" w:bidi="de-DE"/>
        </w:rPr>
        <w:t xml:space="preserve"> 8. 6. 1933: Platte beim Heuen einen Erregungszustand, fluchte und schimpfte. Man mußte Angst haben, daß er mit seiner Heugabel drcinstcchc. 19.7. 1933: Bei erneutem Aufregungszustand von der Arbeit weggebracht. 1934: Ruhiger und still. Juni 1935: </w:t>
      </w:r>
      <w:r>
        <w:rPr>
          <w:i/>
          <w:iCs/>
          <w:color w:val="000000"/>
          <w:spacing w:val="0"/>
          <w:w w:val="100"/>
          <w:position w:val="0"/>
          <w:shd w:val="clear" w:color="auto" w:fill="auto"/>
          <w:lang w:val="de-DE" w:eastAsia="de-DE" w:bidi="de-DE"/>
        </w:rPr>
        <w:t xml:space="preserve">Gan^ kataton, %eigt sich negativistisch. </w:t>
      </w:r>
      <w:r>
        <w:rPr>
          <w:color w:val="000000"/>
          <w:spacing w:val="0"/>
          <w:w w:val="100"/>
          <w:position w:val="0"/>
          <w:shd w:val="clear" w:color="auto" w:fill="auto"/>
          <w:lang w:val="de-DE" w:eastAsia="de-DE" w:bidi="de-DE"/>
        </w:rPr>
        <w:t>1936: Patient ist einer der ärgsten Katatonikcr. Zu keiner Arbeit zu bewegen. 1937: Ganz abgestumpft. In jeder Hinsicht unverändert. 1938: Immer noch sehr kataton. Kaum verständ</w:t>
        <w:softHyphen/>
        <w:t xml:space="preserve">lich, weil er nur flüstert. 11. 4.-17. 7. 1938: Insulinkur, nur vorübergehender Erfolg. 1939/40: Reagiert auf Azomkur mit Epi-Anfall, psychisch unverändert. 1941/42: Wie immer sehr kataton und ausgesprochen mutistisch. 1943/44: Psychisches Verhalten absolut unverändert. 1945: Status idem. 11. 6. 1946: Gibt auf Befragen an, daß die Krankheit durch eine Angstneurose infolge Depression ausgebrochen sei, und zwar durch eine Allgemeinenttäuschung. Teilt mit, daß er </w:t>
      </w:r>
      <w:r>
        <w:rPr>
          <w:i/>
          <w:iCs/>
          <w:color w:val="000000"/>
          <w:spacing w:val="0"/>
          <w:w w:val="100"/>
          <w:position w:val="0"/>
          <w:shd w:val="clear" w:color="auto" w:fill="auto"/>
          <w:lang w:val="de-DE" w:eastAsia="de-DE" w:bidi="de-DE"/>
        </w:rPr>
        <w:t>Stimmen gehört habe,</w:t>
      </w:r>
      <w:r>
        <w:rPr>
          <w:color w:val="000000"/>
          <w:spacing w:val="0"/>
          <w:w w:val="100"/>
          <w:position w:val="0"/>
          <w:shd w:val="clear" w:color="auto" w:fill="auto"/>
          <w:lang w:val="de-DE" w:eastAsia="de-DE" w:bidi="de-DE"/>
        </w:rPr>
        <w:t xml:space="preserve"> und zwar Drohungen. Die Stimmen hätten ihm gesagt: «Du mußt eine Ohrfeige geben!» Als dem Patienten gesagt wird, er leide an Katatonie, schüttelte er den Kopf und sagte, er würde folgende Diagnose stellen: «Eine mächtige Verlangsamung.» Seine Sperrungen könnten gelöst werden, wenn er mehr Freiheit hätte. Er glaubt, daß ihn Ideen plagen, und zwar «Ideen mit konstcllicrtcm Ausblick». September 1946: Wurde Garten</w:t>
        <w:softHyphen/>
        <w:t xml:space="preserve">arbeit zugeführt und ist zufrieden. </w:t>
      </w:r>
      <w:r>
        <w:rPr>
          <w:i/>
          <w:iCs/>
          <w:color w:val="000000"/>
          <w:spacing w:val="0"/>
          <w:w w:val="100"/>
          <w:position w:val="0"/>
          <w:shd w:val="clear" w:color="auto" w:fill="auto"/>
          <w:lang w:val="de-DE" w:eastAsia="de-DE" w:bidi="de-DE"/>
        </w:rPr>
        <w:t>Ist immer noch kataton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Haupttypus des Paranoiden ist:</w:t>
      </w:r>
    </w:p>
    <w:p>
      <w:pPr>
        <w:pStyle w:val="Style66"/>
        <w:keepNext/>
        <w:keepLines/>
        <w:widowControl w:val="0"/>
        <w:numPr>
          <w:ilvl w:val="0"/>
          <w:numId w:val="169"/>
        </w:numPr>
        <w:shd w:val="clear" w:color="auto" w:fill="auto"/>
        <w:tabs>
          <w:tab w:pos="303" w:val="left"/>
        </w:tabs>
        <w:bidi w:val="0"/>
        <w:spacing w:line="240" w:lineRule="auto"/>
        <w:ind w:left="0" w:firstLine="0"/>
        <w:jc w:val="left"/>
      </w:pPr>
      <w:bookmarkStart w:id="42" w:name="bookmark42"/>
      <w:bookmarkStart w:id="43" w:name="bookmark43"/>
      <w:r>
        <w:rPr>
          <w:color w:val="000000"/>
          <w:spacing w:val="0"/>
          <w:w w:val="100"/>
          <w:position w:val="0"/>
          <w:shd w:val="clear" w:color="auto" w:fill="auto"/>
          <w:lang w:val="de-DE" w:eastAsia="de-DE" w:bidi="de-DE"/>
        </w:rPr>
        <w:t>Das inflative Paranoid</w:t>
      </w:r>
      <w:bookmarkEnd w:id="42"/>
      <w:bookmarkEnd w:id="4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dieser Benennung wird die ausschlaggebende Rolle der </w:t>
      </w:r>
      <w:r>
        <w:rPr>
          <w:i/>
          <w:iCs/>
          <w:color w:val="000000"/>
          <w:spacing w:val="0"/>
          <w:w w:val="100"/>
          <w:position w:val="0"/>
          <w:shd w:val="clear" w:color="auto" w:fill="auto"/>
          <w:lang w:val="de-DE" w:eastAsia="de-DE" w:bidi="de-DE"/>
        </w:rPr>
        <w:t xml:space="preserve">Inflation (p = ff-), </w:t>
      </w:r>
      <w:r>
        <w:rPr>
          <w:color w:val="000000"/>
          <w:spacing w:val="0"/>
          <w:w w:val="100"/>
          <w:position w:val="0"/>
          <w:shd w:val="clear" w:color="auto" w:fill="auto"/>
          <w:lang w:val="de-DE" w:eastAsia="de-DE" w:bidi="de-DE"/>
        </w:rPr>
        <w:t xml:space="preserve">d. h. die der </w:t>
      </w:r>
      <w:r>
        <w:rPr>
          <w:i/>
          <w:iCs/>
          <w:color w:val="000000"/>
          <w:spacing w:val="0"/>
          <w:w w:val="100"/>
          <w:position w:val="0"/>
          <w:shd w:val="clear" w:color="auto" w:fill="auto"/>
          <w:lang w:val="de-DE" w:eastAsia="de-DE" w:bidi="de-DE"/>
        </w:rPr>
        <w:t>Besessenheit von Ambitenden^en,</w:t>
      </w:r>
      <w:r>
        <w:rPr>
          <w:color w:val="000000"/>
          <w:spacing w:val="0"/>
          <w:w w:val="100"/>
          <w:position w:val="0"/>
          <w:shd w:val="clear" w:color="auto" w:fill="auto"/>
          <w:lang w:val="de-DE" w:eastAsia="de-DE" w:bidi="de-DE"/>
        </w:rPr>
        <w:t xml:space="preserve"> die Wichtigkeit des </w:t>
      </w:r>
      <w:r>
        <w:rPr>
          <w:i/>
          <w:iCs/>
          <w:color w:val="000000"/>
          <w:spacing w:val="0"/>
          <w:w w:val="100"/>
          <w:position w:val="0"/>
          <w:shd w:val="clear" w:color="auto" w:fill="auto"/>
          <w:lang w:val="de-DE" w:eastAsia="de-DE" w:bidi="de-DE"/>
        </w:rPr>
        <w:t>Verdoppelungs</w:t>
        <w:softHyphen/>
        <w:t>erlebens</w:t>
      </w:r>
      <w:r>
        <w:rPr>
          <w:color w:val="000000"/>
          <w:spacing w:val="0"/>
          <w:w w:val="100"/>
          <w:position w:val="0"/>
          <w:shd w:val="clear" w:color="auto" w:fill="auto"/>
          <w:lang w:val="de-DE" w:eastAsia="de-DE" w:bidi="de-DE"/>
        </w:rPr>
        <w:t xml:space="preserve"> bei diesen Paranoiden hervorgehoben.</w:t>
      </w:r>
    </w:p>
    <w:p>
      <w:pPr>
        <w:pStyle w:val="Style27"/>
        <w:keepNext w:val="0"/>
        <w:keepLines w:val="0"/>
        <w:widowControl w:val="0"/>
        <w:shd w:val="clear" w:color="auto" w:fill="auto"/>
        <w:bidi w:val="0"/>
        <w:spacing w:line="240" w:lineRule="auto"/>
        <w:ind w:left="0" w:firstLine="360"/>
        <w:jc w:val="left"/>
        <w:sectPr>
          <w:headerReference w:type="default" r:id="rId123"/>
          <w:footerReference w:type="default" r:id="rId124"/>
          <w:headerReference w:type="even" r:id="rId125"/>
          <w:footerReference w:type="even" r:id="rId126"/>
          <w:headerReference w:type="first" r:id="rId127"/>
          <w:footerReference w:type="first" r:id="rId128"/>
          <w:footnotePr>
            <w:pos w:val="pageBottom"/>
            <w:numFmt w:val="upperRoman"/>
            <w:numRestart w:val="continuous"/>
            <w15:footnoteColumns w:val="1"/>
          </w:footnotePr>
          <w:pgSz w:w="12240" w:h="15840"/>
          <w:pgMar w:top="2075" w:left="2060" w:right="2758" w:bottom="2309" w:header="0" w:footer="3" w:gutter="0"/>
          <w:pgNumType w:start="275"/>
          <w:cols w:space="720"/>
          <w:noEndnote/>
          <w:titlePg/>
          <w:rtlGutter w:val="0"/>
          <w:docGrid w:linePitch="360"/>
        </w:sectPr>
      </w:pPr>
      <w:r>
        <w:rPr>
          <w:i/>
          <w:iCs/>
          <w:color w:val="000000"/>
          <w:spacing w:val="0"/>
          <w:w w:val="100"/>
          <w:position w:val="0"/>
          <w:shd w:val="clear" w:color="auto" w:fill="auto"/>
          <w:lang w:val="de-DE" w:eastAsia="de-DE" w:bidi="de-DE"/>
        </w:rPr>
        <w:t>Die klinische Syndromatik: Inflation</w:t>
      </w:r>
      <w:r>
        <w:rPr>
          <w:color w:val="000000"/>
          <w:spacing w:val="0"/>
          <w:w w:val="100"/>
          <w:position w:val="0"/>
          <w:shd w:val="clear" w:color="auto" w:fill="auto"/>
          <w:lang w:val="de-DE" w:eastAsia="de-DE" w:bidi="de-DE"/>
        </w:rPr>
        <w:t xml:space="preserve"> bedeutet in der Ichpsychologie Aufgebla</w:t>
        <w:softHyphen/>
        <w:t>senheit mit Gegensätzlichkeiten, in denen der Widerspruch von den Kranken nicht wahrgenommen wird. Sie lassen beide polar entgegengesetzten Strebungen in ihrem Ich neben und nicht gegeneinander walten und schalten, als ob die Gegenwart der einen Tendenz die andere nicht unmöglich machen würde. (Nähe</w:t>
        <w:softHyphen/>
        <w:t xml:space="preserve">res siehe Bd. II, Inflation, wo auch die Beziehung zu dem Begriff der Ambi- tendenz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und zu dem Inflationsbegriff nach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erörtert</w:t>
      </w:r>
    </w:p>
    <w:p>
      <w:pPr>
        <w:pStyle w:val="Style93"/>
        <w:keepNext w:val="0"/>
        <w:keepLines w:val="0"/>
        <w:widowControl w:val="0"/>
        <w:shd w:val="clear" w:color="auto" w:fill="auto"/>
        <w:tabs>
          <w:tab w:pos="3197" w:val="left"/>
          <w:tab w:pos="4325" w:val="left"/>
        </w:tabs>
        <w:bidi w:val="0"/>
        <w:spacing w:line="240" w:lineRule="auto"/>
        <w:ind w:left="0" w:firstLine="0"/>
        <w:jc w:val="left"/>
        <w:rPr>
          <w:sz w:val="15"/>
          <w:szCs w:val="15"/>
        </w:rPr>
      </w:pPr>
      <w:r>
        <w:rPr>
          <w:b/>
          <w:bCs/>
          <w:color w:val="000000"/>
          <w:spacing w:val="0"/>
          <w:w w:val="100"/>
          <w:position w:val="0"/>
          <w:sz w:val="15"/>
          <w:szCs w:val="15"/>
          <w:shd w:val="clear" w:color="auto" w:fill="auto"/>
          <w:lang w:val="de-DE" w:eastAsia="de-DE" w:bidi="de-DE"/>
        </w:rPr>
        <w:t>■■■ Fall 20</w:t>
        <w:tab/>
        <w:t>Alfer: 51</w:t>
        <w:tab/>
        <w:t>Beruf: S+lld. Hlßd.</w:t>
      </w:r>
    </w:p>
    <w:p>
      <w:pPr>
        <w:pStyle w:val="Style93"/>
        <w:keepNext w:val="0"/>
        <w:keepLines w:val="0"/>
        <w:widowControl w:val="0"/>
        <w:shd w:val="clear" w:color="auto" w:fill="auto"/>
        <w:tabs>
          <w:tab w:pos="2822" w:val="left"/>
        </w:tabs>
        <w:bidi w:val="0"/>
        <w:spacing w:line="240" w:lineRule="auto"/>
        <w:ind w:left="0" w:firstLine="0"/>
        <w:jc w:val="left"/>
      </w:pPr>
      <w:r>
        <w:rPr>
          <w:color w:val="000000"/>
          <w:spacing w:val="0"/>
          <w:w w:val="100"/>
          <w:position w:val="0"/>
          <w:shd w:val="clear" w:color="auto" w:fill="auto"/>
          <w:lang w:val="de-DE" w:eastAsia="de-DE" w:bidi="de-DE"/>
        </w:rPr>
        <w:t>Ka+atoniforme, paranoide</w:t>
        <w:tab/>
        <w:t>Szondi-Tesf</w:t>
      </w:r>
    </w:p>
    <w:p>
      <w:pPr>
        <w:pStyle w:val="Style93"/>
        <w:keepNext w:val="0"/>
        <w:keepLines w:val="0"/>
        <w:widowControl w:val="0"/>
        <w:shd w:val="clear" w:color="auto" w:fill="auto"/>
        <w:tabs>
          <w:tab w:pos="2458"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Schizophrenie</w:t>
        <w:tab/>
      </w:r>
      <w:r>
        <w:rPr>
          <w:b/>
          <w:bCs/>
          <w:color w:val="000000"/>
          <w:spacing w:val="0"/>
          <w:w w:val="100"/>
          <w:position w:val="0"/>
          <w:sz w:val="14"/>
          <w:szCs w:val="14"/>
          <w:shd w:val="clear" w:color="auto" w:fill="auto"/>
          <w:lang w:val="de-DE" w:eastAsia="de-DE" w:bidi="de-DE"/>
        </w:rPr>
        <w:t>Blatt mit zehn Triebprofllen</w:t>
      </w:r>
    </w:p>
    <w:p>
      <w:pPr>
        <w:widowControl w:val="0"/>
        <w:rPr>
          <w:sz w:val="2"/>
          <w:szCs w:val="2"/>
        </w:rPr>
      </w:pPr>
      <w:r>
        <w:drawing>
          <wp:inline>
            <wp:extent cx="4395470" cy="3340735"/>
            <wp:docPr id="94" name="Picutre 94"/>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29"/>
                    <a:stretch/>
                  </pic:blipFill>
                  <pic:spPr>
                    <a:xfrm>
                      <a:ext cx="4395470" cy="3340735"/>
                    </a:xfrm>
                    <a:prstGeom prst="rect"/>
                  </pic:spPr>
                </pic:pic>
              </a:graphicData>
            </a:graphic>
          </wp:inline>
        </w:drawing>
      </w:r>
    </w:p>
    <w:tbl>
      <w:tblPr>
        <w:tblOverlap w:val="never"/>
        <w:jc w:val="left"/>
        <w:tblLayout w:type="fixed"/>
      </w:tblPr>
      <w:tblGrid>
        <w:gridCol w:w="830"/>
        <w:gridCol w:w="581"/>
        <w:gridCol w:w="571"/>
        <w:gridCol w:w="571"/>
        <w:gridCol w:w="571"/>
        <w:gridCol w:w="302"/>
        <w:gridCol w:w="283"/>
        <w:gridCol w:w="365"/>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i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k 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31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Ou. ±</w:t>
            </w:r>
          </w:p>
        </w:tc>
      </w:tr>
      <w:tr>
        <w:trPr>
          <w:trHeight w:val="31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50"/>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 —</w:t>
            </w:r>
          </w:p>
        </w:tc>
        <w:tc>
          <w:tcPr>
            <w:tcBorders>
              <w:left w:val="single" w:sz="4"/>
            </w:tcBorders>
            <w:shd w:val="clear" w:color="auto" w:fill="FFFFFF"/>
            <w:vAlign w:val="center"/>
          </w:tcPr>
          <w:p>
            <w:pPr>
              <w:pStyle w:val="Style13"/>
              <w:keepNext w:val="0"/>
              <w:keepLines w:val="0"/>
              <w:widowControl w:val="0"/>
              <w:shd w:val="clear" w:color="auto" w:fill="auto"/>
              <w:tabs>
                <w:tab w:leader="hyphen" w:pos="173" w:val="left"/>
              </w:tabs>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ab/>
              <w:t xml:space="preserve"> : —</w:t>
            </w:r>
          </w:p>
        </w:tc>
        <w:tc>
          <w:tcPr>
            <w:tcBorders>
              <w:left w:val="single" w:sz="4"/>
            </w:tcBorders>
            <w:shd w:val="clear" w:color="auto" w:fill="FFFFFF"/>
            <w:vAlign w:val="center"/>
          </w:tcPr>
          <w:p>
            <w:pPr>
              <w:pStyle w:val="Style13"/>
              <w:keepNext w:val="0"/>
              <w:keepLines w:val="0"/>
              <w:widowControl w:val="0"/>
              <w:shd w:val="clear" w:color="auto" w:fill="auto"/>
              <w:tabs>
                <w:tab w:leader="hyphen" w:pos="461" w:val="left"/>
              </w:tabs>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93"/>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III.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Ob</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32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0J-</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64"/>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 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+Ü-</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74"/>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60"/>
                <w:position w:val="0"/>
                <w:sz w:val="18"/>
                <w:szCs w:val="18"/>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i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0"/>
                <w:szCs w:val="20"/>
                <w:shd w:val="clear" w:color="auto" w:fill="auto"/>
                <w:lang w:val="de-DE" w:eastAsia="de-DE" w:bidi="de-DE"/>
              </w:rPr>
              <w:t>X</w:t>
            </w:r>
            <w:r>
              <w:rPr>
                <w:rFonts w:ascii="Arial" w:eastAsia="Arial" w:hAnsi="Arial" w:cs="Arial"/>
                <w:b/>
                <w:bCs/>
                <w:color w:val="000000"/>
                <w:spacing w:val="0"/>
                <w:w w:val="100"/>
                <w:position w:val="0"/>
                <w:sz w:val="13"/>
                <w:szCs w:val="13"/>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1 2</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10</w:t>
            </w:r>
          </w:p>
        </w:tc>
        <w:tc>
          <w:tcPr>
            <w:tcBorders>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24</w:t>
            </w:r>
          </w:p>
        </w:tc>
      </w:tr>
      <w:tr>
        <w:trPr>
          <w:trHeight w:val="384"/>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Latenzgrüsse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 = .6.</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Sch=7</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c=.2</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19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p>
      <w:pPr>
        <w:pStyle w:val="Style53"/>
        <w:keepNext w:val="0"/>
        <w:keepLines w:val="0"/>
        <w:widowControl w:val="0"/>
        <w:shd w:val="clear" w:color="auto" w:fill="auto"/>
        <w:tabs>
          <w:tab w:pos="2453" w:val="left"/>
        </w:tabs>
        <w:bidi w:val="0"/>
        <w:spacing w:line="240" w:lineRule="auto"/>
        <w:ind w:left="2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1. Tendenzspan- _ 2’ 0 -</w:t>
        <w:tab/>
        <w:t>_&lt;•/.</w:t>
      </w:r>
    </w:p>
    <w:p>
      <w:pPr>
        <w:pStyle w:val="Style53"/>
        <w:keepNext w:val="0"/>
        <w:keepLines w:val="0"/>
        <w:widowControl w:val="0"/>
        <w:shd w:val="clear" w:color="auto" w:fill="auto"/>
        <w:tabs>
          <w:tab w:pos="2072" w:val="left"/>
        </w:tabs>
        <w:bidi w:val="0"/>
        <w:spacing w:line="240" w:lineRule="auto"/>
        <w:ind w:left="2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nungsquotient</w:t>
        <w:tab/>
        <w:t>-fQ</w:t>
      </w:r>
    </w:p>
    <w:tbl>
      <w:tblPr>
        <w:tblOverlap w:val="never"/>
        <w:jc w:val="left"/>
        <w:tblLayout w:type="fixed"/>
      </w:tblPr>
      <w:tblGrid>
        <w:gridCol w:w="1190"/>
        <w:gridCol w:w="1541"/>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686" w:val="left"/>
              </w:tabs>
              <w:bidi w:val="0"/>
              <w:spacing w:line="125" w:lineRule="auto"/>
              <w:ind w:left="0" w:firstLine="0"/>
              <w:jc w:val="left"/>
              <w:rPr>
                <w:sz w:val="14"/>
                <w:szCs w:val="14"/>
              </w:rPr>
            </w:pPr>
            <w:r>
              <w:rPr>
                <w:color w:val="000000"/>
                <w:spacing w:val="0"/>
                <w:w w:val="100"/>
                <w:position w:val="0"/>
                <w:sz w:val="14"/>
                <w:szCs w:val="14"/>
                <w:shd w:val="clear" w:color="auto" w:fill="auto"/>
                <w:lang w:val="de-DE" w:eastAsia="de-DE" w:bidi="de-DE"/>
              </w:rPr>
              <w:t xml:space="preserve">H C° . aOt </w:t>
            </w:r>
            <w:r>
              <w:rPr>
                <w:rFonts w:ascii="Arial" w:eastAsia="Arial" w:hAnsi="Arial" w:cs="Arial"/>
                <w:smallCaps/>
                <w:color w:val="000000"/>
                <w:spacing w:val="0"/>
                <w:w w:val="100"/>
                <w:position w:val="0"/>
                <w:sz w:val="20"/>
                <w:szCs w:val="20"/>
                <w:shd w:val="clear" w:color="auto" w:fill="auto"/>
                <w:vertAlign w:val="superscript"/>
                <w:lang w:val="de-DE" w:eastAsia="de-DE" w:bidi="de-DE"/>
              </w:rPr>
              <w:t>k</w:t>
            </w:r>
            <w:r>
              <w:rPr>
                <w:rFonts w:ascii="Arial" w:eastAsia="Arial" w:hAnsi="Arial" w:cs="Arial"/>
                <w:smallCaps/>
                <w:color w:val="000000"/>
                <w:spacing w:val="0"/>
                <w:w w:val="100"/>
                <w:position w:val="0"/>
                <w:sz w:val="20"/>
                <w:szCs w:val="20"/>
                <w:shd w:val="clear" w:color="auto" w:fill="auto"/>
                <w:lang w:val="de-DE" w:eastAsia="de-DE" w:bidi="de-DE"/>
              </w:rPr>
              <w:t xml:space="preserve">7 </w:t>
            </w:r>
            <w:r>
              <w:rPr>
                <w:b/>
                <w:bCs/>
                <w:i/>
                <w:iCs/>
                <w:color w:val="000000"/>
                <w:spacing w:val="0"/>
                <w:w w:val="100"/>
                <w:position w:val="0"/>
                <w:sz w:val="18"/>
                <w:szCs w:val="18"/>
                <w:shd w:val="clear" w:color="auto" w:fill="auto"/>
                <w:lang w:val="de-DE" w:eastAsia="de-DE" w:bidi="de-DE"/>
              </w:rPr>
              <w:t>i</w:t>
            </w:r>
            <w:r>
              <w:rPr>
                <w:color w:val="000000"/>
                <w:spacing w:val="0"/>
                <w:w w:val="100"/>
                <w:position w:val="0"/>
                <w:sz w:val="14"/>
                <w:szCs w:val="14"/>
                <w:shd w:val="clear" w:color="auto" w:fill="auto"/>
                <w:lang w:val="de-DE" w:eastAsia="de-DE" w:bidi="de-DE"/>
              </w:rPr>
              <w:tab/>
              <w:t>/ '"S</w:t>
            </w: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763" w:val="left"/>
              </w:tabs>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 *0“</w:t>
              <w:tab/>
              <w:t>,,, O-!</w:t>
            </w:r>
          </w:p>
          <w:p>
            <w:pPr>
              <w:pStyle w:val="Style13"/>
              <w:keepNext w:val="0"/>
              <w:keepLines w:val="0"/>
              <w:widowControl w:val="0"/>
              <w:shd w:val="clear" w:color="auto" w:fill="auto"/>
              <w:bidi w:val="0"/>
              <w:spacing w:line="180" w:lineRule="auto"/>
              <w:ind w:left="0" w:firstLine="0"/>
              <w:jc w:val="left"/>
            </w:pPr>
            <w:r>
              <w:rPr>
                <w:rFonts w:ascii="Arial" w:eastAsia="Arial" w:hAnsi="Arial" w:cs="Arial"/>
                <w:color w:val="000000"/>
                <w:spacing w:val="0"/>
                <w:w w:val="100"/>
                <w:position w:val="0"/>
                <w:sz w:val="18"/>
                <w:szCs w:val="18"/>
                <w:shd w:val="clear" w:color="auto" w:fill="auto"/>
                <w:lang w:val="de-DE" w:eastAsia="de-DE" w:bidi="de-DE"/>
              </w:rPr>
              <w:t>ny</w:t>
            </w:r>
            <w:r>
              <w:rPr>
                <w:rFonts w:ascii="Arial" w:eastAsia="Arial" w:hAnsi="Arial" w:cs="Arial"/>
                <w:color w:val="000000"/>
                <w:spacing w:val="0"/>
                <w:w w:val="100"/>
                <w:position w:val="0"/>
                <w:sz w:val="18"/>
                <w:szCs w:val="18"/>
                <w:shd w:val="clear" w:color="auto" w:fill="auto"/>
                <w:vertAlign w:val="subscript"/>
                <w:lang w:val="de-DE" w:eastAsia="de-DE" w:bidi="de-DE"/>
              </w:rPr>
              <w:t>3</w:t>
            </w:r>
            <w:r>
              <w:rPr>
                <w:rFonts w:ascii="Arial" w:eastAsia="Arial" w:hAnsi="Arial" w:cs="Arial"/>
                <w:color w:val="000000"/>
                <w:spacing w:val="0"/>
                <w:w w:val="100"/>
                <w:position w:val="0"/>
                <w:sz w:val="18"/>
                <w:szCs w:val="18"/>
                <w:shd w:val="clear" w:color="auto" w:fill="auto"/>
                <w:lang w:val="de-DE" w:eastAsia="de-DE" w:bidi="de-DE"/>
              </w:rPr>
              <w:t xml:space="preserve"> </w:t>
            </w:r>
            <w:r>
              <w:rPr>
                <w:i/>
                <w:iCs/>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vertAlign w:val="superscript"/>
                <w:lang w:val="de-DE" w:eastAsia="de-DE" w:bidi="de-DE"/>
              </w:rPr>
              <w:t>m</w:t>
            </w:r>
            <w:r>
              <w:rPr>
                <w:i/>
                <w:iCs/>
                <w:color w:val="000000"/>
                <w:spacing w:val="0"/>
                <w:w w:val="100"/>
                <w:position w:val="0"/>
                <w:shd w:val="clear" w:color="auto" w:fill="auto"/>
                <w:lang w:val="de-DE" w:eastAsia="de-DE" w:bidi="de-DE"/>
              </w:rPr>
              <w:t>2</w:t>
            </w:r>
          </w:p>
        </w:tc>
      </w:tr>
      <w:tr>
        <w:trPr>
          <w:trHeight w:val="446"/>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d*</w:t>
            </w:r>
          </w:p>
        </w:tc>
      </w:tr>
      <w:tr>
        <w:trPr>
          <w:trHeight w:val="1114"/>
        </w:trPr>
        <w:tc>
          <w:tcPr>
            <w:gridSpan w:val="2"/>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Schp~ Sh</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 Phy" Cd*</w:t>
            </w:r>
          </w:p>
          <w:p>
            <w:pPr>
              <w:pStyle w:val="Style13"/>
              <w:keepNext w:val="0"/>
              <w:keepLines w:val="0"/>
              <w:widowControl w:val="0"/>
              <w:shd w:val="clear" w:color="auto" w:fill="auto"/>
              <w:tabs>
                <w:tab w:pos="915" w:val="left"/>
                <w:tab w:pos="1568" w:val="left"/>
                <w:tab w:pos="2298" w:val="left"/>
              </w:tabs>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7</w:t>
              <w:tab/>
              <w:t>6</w:t>
              <w:tab/>
              <w:t>3.</w:t>
              <w:tab/>
              <w:t>2</w:t>
            </w:r>
          </w:p>
        </w:tc>
      </w:tr>
      <w:tr>
        <w:trPr>
          <w:trHeight w:val="33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tc>
        <w:tc>
          <w:tcPr>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197" w:firstLine="0"/>
        <w:jc w:val="left"/>
      </w:pPr>
      <w:r>
        <w:rPr>
          <w:rFonts w:ascii="Arial" w:eastAsia="Arial" w:hAnsi="Arial" w:cs="Arial"/>
          <w:i w:val="0"/>
          <w:iCs w:val="0"/>
          <w:color w:val="000000"/>
          <w:spacing w:val="0"/>
          <w:w w:val="100"/>
          <w:position w:val="0"/>
          <w:shd w:val="clear" w:color="auto" w:fill="auto"/>
          <w:lang w:val="de-DE" w:eastAsia="de-DE" w:bidi="de-DE"/>
        </w:rPr>
        <w:t>Schp- Sh* biaequal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37. Fall 20. Katatoniformes Paranoid. Jijähriger Medizinstudent</w:t>
      </w:r>
    </w:p>
    <w:p>
      <w:pPr>
        <w:widowControl w:val="0"/>
        <w:spacing w:line="1" w:lineRule="exact"/>
        <w:sectPr>
          <w:headerReference w:type="default" r:id="rId131"/>
          <w:footerReference w:type="default" r:id="rId132"/>
          <w:headerReference w:type="even" r:id="rId133"/>
          <w:footerReference w:type="even" r:id="rId134"/>
          <w:footnotePr>
            <w:pos w:val="pageBottom"/>
            <w:numFmt w:val="upperRoman"/>
            <w:numRestart w:val="continuous"/>
            <w15:footnoteColumns w:val="1"/>
          </w:footnotePr>
          <w:pgSz w:w="12240" w:h="15840"/>
          <w:pgMar w:top="2107" w:left="2061" w:right="2978" w:bottom="1969" w:header="1679" w:footer="1541" w:gutter="0"/>
          <w:pgNumType w:start="43"/>
          <w:cols w:space="720"/>
          <w:noEndnote/>
          <w:rtlGutter w:val="0"/>
          <w:docGrid w:linePitch="360"/>
        </w:sectPr>
      </w:pP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wird.) Die Kranken haben </w:t>
      </w:r>
      <w:r>
        <w:rPr>
          <w:i/>
          <w:iCs/>
          <w:color w:val="000000"/>
          <w:spacing w:val="0"/>
          <w:w w:val="100"/>
          <w:position w:val="0"/>
          <w:shd w:val="clear" w:color="auto" w:fill="auto"/>
          <w:lang w:val="de-DE" w:eastAsia="de-DE" w:bidi="de-DE"/>
        </w:rPr>
        <w:t>spwei Seelen,</w:t>
      </w:r>
      <w:r>
        <w:rPr>
          <w:color w:val="000000"/>
          <w:spacing w:val="0"/>
          <w:w w:val="100"/>
          <w:position w:val="0"/>
          <w:shd w:val="clear" w:color="auto" w:fill="auto"/>
          <w:lang w:val="de-DE" w:eastAsia="de-DE" w:bidi="de-DE"/>
        </w:rPr>
        <w:t xml:space="preserve"> oder die Seele wird ihnen «wie geteilt», sie sind zugleich «zwei Wesen» mit zwei Ichen. Zum Zustand dieser Besessenheit und Verdoppelung gehört das Erleben fremder, halluzinierter Persönlichkeiten, </w:t>
      </w:r>
      <w:r>
        <w:rPr>
          <w:color w:val="000000"/>
          <w:spacing w:val="0"/>
          <w:w w:val="100"/>
          <w:position w:val="0"/>
          <w:sz w:val="19"/>
          <w:szCs w:val="19"/>
          <w:shd w:val="clear" w:color="auto" w:fill="auto"/>
          <w:lang w:val="de-DE" w:eastAsia="de-DE" w:bidi="de-DE"/>
        </w:rPr>
        <w:t xml:space="preserve">welche zu den Kranken sprechen, oft auch Zwangsphänomene </w:t>
      </w:r>
      <w:r>
        <w:rPr>
          <w:smallCaps/>
          <w:color w:val="000000"/>
          <w:spacing w:val="0"/>
          <w:w w:val="100"/>
          <w:position w:val="0"/>
          <w:shd w:val="clear" w:color="auto" w:fill="auto"/>
          <w:lang w:val="de-DE" w:eastAsia="de-DE" w:bidi="de-DE"/>
        </w:rPr>
        <w:t>(Jaspers).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Grunderlebnis ist demnach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 xml:space="preserve">diesen Besessenen die </w:t>
      </w:r>
      <w:r>
        <w:rPr>
          <w:color w:val="000000"/>
          <w:spacing w:val="0"/>
          <w:w w:val="100"/>
          <w:position w:val="0"/>
          <w:sz w:val="19"/>
          <w:szCs w:val="19"/>
          <w:shd w:val="clear" w:color="auto" w:fill="auto"/>
          <w:lang w:val="de-DE" w:eastAsia="de-DE" w:bidi="de-DE"/>
        </w:rPr>
        <w:t xml:space="preserve">Verdoppelung </w:t>
      </w:r>
      <w:r>
        <w:rPr>
          <w:color w:val="000000"/>
          <w:spacing w:val="0"/>
          <w:w w:val="100"/>
          <w:position w:val="0"/>
          <w:shd w:val="clear" w:color="auto" w:fill="auto"/>
          <w:lang w:val="de-DE" w:eastAsia="de-DE" w:bidi="de-DE"/>
        </w:rPr>
        <w:t xml:space="preserve">das Erlebnis der eigenen Spaltung in zwei Ichs, die als Fremde nebeneinander stehen. Dämonen und Engel, Teufel und Götter fahren in den Menschen und ergreifen von seiner </w:t>
      </w:r>
      <w:r>
        <w:rPr>
          <w:color w:val="000000"/>
          <w:spacing w:val="0"/>
          <w:w w:val="100"/>
          <w:position w:val="0"/>
          <w:sz w:val="19"/>
          <w:szCs w:val="19"/>
          <w:shd w:val="clear" w:color="auto" w:fill="auto"/>
          <w:lang w:val="de-DE" w:eastAsia="de-DE" w:bidi="de-DE"/>
        </w:rPr>
        <w:t xml:space="preserve">Seele </w:t>
      </w:r>
      <w:r>
        <w:rPr>
          <w:color w:val="000000"/>
          <w:spacing w:val="0"/>
          <w:w w:val="100"/>
          <w:position w:val="0"/>
          <w:shd w:val="clear" w:color="auto" w:fill="auto"/>
          <w:lang w:val="de-DE" w:eastAsia="de-DE" w:bidi="de-DE"/>
        </w:rPr>
        <w:t xml:space="preserve">Besitz. Aber auch andere Gegensätzlichkeiten wie Mann und Weib, Kaiser und Untertan, Knecht und Herr, Erfinder, Dichter, Schriftsteller, Politiker und Alltagsmensch können im Zustand der Inflation die Ambitendenz bedingen und die </w:t>
      </w:r>
      <w:r>
        <w:rPr>
          <w:color w:val="000000"/>
          <w:spacing w:val="0"/>
          <w:w w:val="100"/>
          <w:position w:val="0"/>
          <w:sz w:val="19"/>
          <w:szCs w:val="19"/>
          <w:shd w:val="clear" w:color="auto" w:fill="auto"/>
          <w:lang w:val="de-DE" w:eastAsia="de-DE" w:bidi="de-DE"/>
        </w:rPr>
        <w:t xml:space="preserve">Seele </w:t>
      </w:r>
      <w:r>
        <w:rPr>
          <w:color w:val="000000"/>
          <w:spacing w:val="0"/>
          <w:w w:val="100"/>
          <w:position w:val="0"/>
          <w:shd w:val="clear" w:color="auto" w:fill="auto"/>
          <w:lang w:val="de-DE" w:eastAsia="de-DE" w:bidi="de-DE"/>
        </w:rPr>
        <w:t>verdoppeln.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Triebforschung faßt alle diese Erscheinungen (wie Be</w:t>
        <w:softHyphen/>
        <w:t xml:space="preserve">sessenheit, psychische Inflation, Ambitendenz, Verdoppelung der Person) als Krankheiten der </w:t>
      </w:r>
      <w:r>
        <w:rPr>
          <w:i/>
          <w:iCs/>
          <w:color w:val="000000"/>
          <w:spacing w:val="0"/>
          <w:w w:val="100"/>
          <w:position w:val="0"/>
          <w:shd w:val="clear" w:color="auto" w:fill="auto"/>
          <w:lang w:val="de-DE" w:eastAsia="de-DE" w:bidi="de-DE"/>
        </w:rPr>
        <w:t>Übeifunktion</w:t>
      </w:r>
      <w:r>
        <w:rPr>
          <w:color w:val="000000"/>
          <w:spacing w:val="0"/>
          <w:w w:val="100"/>
          <w:position w:val="0"/>
          <w:sz w:val="19"/>
          <w:szCs w:val="19"/>
          <w:shd w:val="clear" w:color="auto" w:fill="auto"/>
          <w:lang w:val="de-DE" w:eastAsia="de-DE" w:bidi="de-DE"/>
        </w:rPr>
        <w:t xml:space="preserve"> der ZgWia’s7ole’ </w:t>
      </w:r>
      <w:r>
        <w:rPr>
          <w:color w:val="000000"/>
          <w:spacing w:val="0"/>
          <w:w w:val="100"/>
          <w:position w:val="0"/>
          <w:shd w:val="clear" w:color="auto" w:fill="auto"/>
          <w:lang w:val="de-DE" w:eastAsia="de-DE" w:bidi="de-DE"/>
        </w:rPr>
        <w:t>auf. Diese Auffassung wurde experi</w:t>
        <w:softHyphen/>
        <w:t xml:space="preserve">mentell durch die Ichreaktion der Inflation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0 </w:t>
      </w:r>
      <w:r>
        <w:rPr>
          <w:color w:val="000000"/>
          <w:spacing w:val="0"/>
          <w:w w:val="100"/>
          <w:position w:val="0"/>
          <w:sz w:val="19"/>
          <w:szCs w:val="19"/>
          <w:shd w:val="clear" w:color="auto" w:fill="auto"/>
          <w:lang w:val="de-DE" w:eastAsia="de-DE" w:bidi="de-DE"/>
        </w:rPr>
        <w:t xml:space="preserve">-f- </w:t>
      </w:r>
      <w:r>
        <w:rPr>
          <w:color w:val="000000"/>
          <w:spacing w:val="0"/>
          <w:w w:val="100"/>
          <w:position w:val="0"/>
          <w:shd w:val="clear" w:color="auto" w:fill="auto"/>
          <w:lang w:val="de-DE" w:eastAsia="de-DE" w:bidi="de-DE"/>
        </w:rPr>
        <w:t>festgestellt. (Im Bd. II werden wir lehrreiche Fälle auch klinisch darstellen.)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7'eslologz.rc/.i.'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S P </w:t>
      </w:r>
      <w:r>
        <w:rPr>
          <w:color w:val="000000"/>
          <w:spacing w:val="0"/>
          <w:w w:val="100"/>
          <w:position w:val="0"/>
          <w:shd w:val="clear" w:color="auto" w:fill="auto"/>
          <w:lang w:val="de-DE" w:eastAsia="de-DE" w:bidi="de-DE"/>
        </w:rPr>
        <w:t xml:space="preserve">Scb </w:t>
      </w:r>
      <w:r>
        <w:rPr>
          <w:i/>
          <w:iCs/>
          <w:color w:val="000000"/>
          <w:spacing w:val="0"/>
          <w:w w:val="100"/>
          <w:position w:val="0"/>
          <w:shd w:val="clear" w:color="auto" w:fill="auto"/>
          <w:lang w:val="de-DE" w:eastAsia="de-DE" w:bidi="de-DE"/>
        </w:rPr>
        <w:t>C</w:t>
      </w:r>
    </w:p>
    <w:p>
      <w:pPr>
        <w:pStyle w:val="Style27"/>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20"/>
          <w:szCs w:val="20"/>
          <w:shd w:val="clear" w:color="auto" w:fill="auto"/>
          <w:lang w:val="de-DE" w:eastAsia="de-DE" w:bidi="de-DE"/>
        </w:rPr>
        <w:t>— + —+ 0+ — + —±—±o+—</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usw.</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Scb</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ö+ oder</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Scbp+ Pe</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 xml:space="preserve"> biäqual</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0 +1</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k =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u w:val="single"/>
          <w:shd w:val="clear" w:color="auto" w:fill="auto"/>
          <w:lang w:val="de-DE" w:eastAsia="de-DE" w:bidi="de-DE"/>
        </w:rPr>
        <w:t>kP</w:t>
      </w:r>
    </w:p>
    <w:p>
      <w:pPr>
        <w:pStyle w:val="Style39"/>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P</w:t>
      </w:r>
      <w:r>
        <w:rPr>
          <w:color w:val="000000"/>
          <w:spacing w:val="0"/>
          <w:w w:val="100"/>
          <w:position w:val="0"/>
          <w:sz w:val="19"/>
          <w:szCs w:val="19"/>
          <w:shd w:val="clear" w:color="auto" w:fill="auto"/>
          <w:vertAlign w:val="superscript"/>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usf.</w:t>
      </w:r>
    </w:p>
    <w:p>
      <w:pPr>
        <w:pStyle w:val="Style39"/>
        <w:keepNext w:val="0"/>
        <w:keepLines w:val="0"/>
        <w:widowControl w:val="0"/>
        <w:shd w:val="clear" w:color="auto" w:fill="auto"/>
        <w:bidi w:val="0"/>
        <w:ind w:left="0" w:firstLine="360"/>
        <w:jc w:val="left"/>
        <w:rPr>
          <w:sz w:val="17"/>
          <w:szCs w:val="17"/>
        </w:rPr>
      </w:pPr>
      <w:r>
        <w:rPr>
          <w:color w:val="000000"/>
          <w:spacing w:val="0"/>
          <w:w w:val="100"/>
          <w:position w:val="0"/>
          <w:sz w:val="17"/>
          <w:szCs w:val="17"/>
          <w:shd w:val="clear" w:color="auto" w:fill="auto"/>
          <w:lang w:val="de-DE" w:eastAsia="de-DE" w:bidi="de-DE"/>
        </w:rPr>
        <w:t xml:space="preserve">Experimentelle Syndromatik des </w:t>
      </w:r>
      <w:r>
        <w:rPr>
          <w:color w:val="000000"/>
          <w:spacing w:val="0"/>
          <w:w w:val="100"/>
          <w:position w:val="0"/>
          <w:sz w:val="18"/>
          <w:szCs w:val="18"/>
          <w:shd w:val="clear" w:color="auto" w:fill="auto"/>
          <w:lang w:val="de-DE" w:eastAsia="de-DE" w:bidi="de-DE"/>
        </w:rPr>
        <w:t xml:space="preserve">infla/zVe» </w:t>
      </w:r>
      <w:r>
        <w:rPr>
          <w:color w:val="000000"/>
          <w:spacing w:val="0"/>
          <w:w w:val="100"/>
          <w:position w:val="0"/>
          <w:sz w:val="17"/>
          <w:szCs w:val="17"/>
          <w:shd w:val="clear" w:color="auto" w:fill="auto"/>
          <w:lang w:val="de-DE" w:eastAsia="de-DE" w:bidi="de-DE"/>
        </w:rPr>
        <w:t>Paranoiden</w:t>
      </w:r>
    </w:p>
    <w:p>
      <w:pPr>
        <w:pStyle w:val="Style39"/>
        <w:keepNext w:val="0"/>
        <w:keepLines w:val="0"/>
        <w:widowControl w:val="0"/>
        <w:numPr>
          <w:ilvl w:val="0"/>
          <w:numId w:val="171"/>
        </w:numPr>
        <w:shd w:val="clear" w:color="auto" w:fill="auto"/>
        <w:tabs>
          <w:tab w:pos="571" w:val="left"/>
        </w:tabs>
        <w:bidi w:val="0"/>
        <w:ind w:left="0" w:firstLine="360"/>
        <w:jc w:val="left"/>
      </w:pPr>
      <w:r>
        <w:rPr>
          <w:color w:val="000000"/>
          <w:spacing w:val="0"/>
          <w:w w:val="100"/>
          <w:position w:val="0"/>
          <w:shd w:val="clear" w:color="auto" w:fill="auto"/>
          <w:lang w:val="de-DE" w:eastAsia="de-DE" w:bidi="de-DE"/>
        </w:rPr>
        <w:t>Die Spaltung der Gegensätzlichkeiten im Trieblcbcn ist dia- gonzler Natur, die Person behält aber im Vordergrund die Män^nZfchkeV, also eben das polar entgegengesetzte Triebstück des projektiven Paranoiden. (Form b.)</w:t>
      </w:r>
    </w:p>
    <w:p>
      <w:pPr>
        <w:pStyle w:val="Style39"/>
        <w:keepNext w:val="0"/>
        <w:keepLines w:val="0"/>
        <w:widowControl w:val="0"/>
        <w:numPr>
          <w:ilvl w:val="0"/>
          <w:numId w:val="171"/>
        </w:numPr>
        <w:shd w:val="clear" w:color="auto" w:fill="auto"/>
        <w:tabs>
          <w:tab w:pos="571" w:val="left"/>
        </w:tabs>
        <w:bidi w:val="0"/>
        <w:ind w:left="0" w:firstLine="360"/>
        <w:jc w:val="left"/>
      </w:pPr>
      <w:r>
        <w:rPr>
          <w:color w:val="000000"/>
          <w:spacing w:val="0"/>
          <w:w w:val="100"/>
          <w:position w:val="0"/>
          <w:shd w:val="clear" w:color="auto" w:fill="auto"/>
          <w:lang w:val="de-DE" w:eastAsia="de-DE" w:bidi="de-DE"/>
        </w:rPr>
        <w:t xml:space="preserve">Die obligate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ist =</w:t>
      </w:r>
    </w:p>
    <w:p>
      <w:pPr>
        <w:pStyle w:val="Style39"/>
        <w:keepNext w:val="0"/>
        <w:keepLines w:val="0"/>
        <w:widowControl w:val="0"/>
        <w:numPr>
          <w:ilvl w:val="0"/>
          <w:numId w:val="171"/>
        </w:numPr>
        <w:shd w:val="clear" w:color="auto" w:fill="auto"/>
        <w:tabs>
          <w:tab w:pos="687" w:val="left"/>
        </w:tabs>
        <w:bidi w:val="0"/>
        <w:ind w:left="0" w:firstLine="360"/>
        <w:jc w:val="left"/>
      </w:pPr>
      <w:r>
        <w:rPr>
          <w:color w:val="000000"/>
          <w:spacing w:val="0"/>
          <w:w w:val="100"/>
          <w:position w:val="0"/>
          <w:shd w:val="clear" w:color="auto" w:fill="auto"/>
          <w:lang w:val="de-DE" w:eastAsia="de-DE" w:bidi="de-DE"/>
        </w:rPr>
        <w:t>Die 7rzebgefdhr besteht in der Unitendenz der Inflation ohne jegliche Stellungnahme des Ichs gegenüber der Besessenheit =</w:t>
      </w:r>
    </w:p>
    <w:p>
      <w:pPr>
        <w:pStyle w:val="Style39"/>
        <w:keepNext w:val="0"/>
        <w:keepLines w:val="0"/>
        <w:widowControl w:val="0"/>
        <w:numPr>
          <w:ilvl w:val="0"/>
          <w:numId w:val="171"/>
        </w:numPr>
        <w:shd w:val="clear" w:color="auto" w:fill="auto"/>
        <w:tabs>
          <w:tab w:pos="687" w:val="left"/>
        </w:tabs>
        <w:bidi w:val="0"/>
        <w:ind w:left="0" w:firstLine="360"/>
        <w:jc w:val="left"/>
        <w:rPr>
          <w:sz w:val="20"/>
          <w:szCs w:val="20"/>
        </w:rPr>
      </w:pPr>
      <w:r>
        <w:rPr>
          <w:color w:val="000000"/>
          <w:spacing w:val="0"/>
          <w:w w:val="100"/>
          <w:position w:val="0"/>
          <w:sz w:val="18"/>
          <w:szCs w:val="18"/>
          <w:shd w:val="clear" w:color="auto" w:fill="auto"/>
          <w:lang w:val="de-DE" w:eastAsia="de-DE" w:bidi="de-DE"/>
        </w:rPr>
        <w:t>Die Tr^z’eb/ormel weist ebenfalls auf die über alle Maßen gestei</w:t>
        <w:softHyphen/>
        <w:t xml:space="preserve">gerte Funktion der Egodiastole hin </w:t>
      </w:r>
      <w:r>
        <w:rPr>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Varaaiionen</w:t>
      </w:r>
    </w:p>
    <w:p>
      <w:pPr>
        <w:pStyle w:val="Style39"/>
        <w:keepNext w:val="0"/>
        <w:keepLines w:val="0"/>
        <w:widowControl w:val="0"/>
        <w:shd w:val="clear" w:color="auto" w:fill="auto"/>
        <w:tabs>
          <w:tab w:pos="1699" w:val="left"/>
          <w:tab w:pos="3451" w:val="left"/>
        </w:tabs>
        <w:bidi w:val="0"/>
        <w:spacing w:line="240" w:lineRule="auto"/>
        <w:ind w:left="0" w:firstLine="0"/>
        <w:jc w:val="left"/>
        <w:rPr>
          <w:sz w:val="17"/>
          <w:szCs w:val="17"/>
        </w:rPr>
      </w:pPr>
      <w:r>
        <w:rPr>
          <w:color w:val="000000"/>
          <w:spacing w:val="0"/>
          <w:w w:val="100"/>
          <w:position w:val="0"/>
          <w:sz w:val="17"/>
          <w:szCs w:val="17"/>
          <w:shd w:val="clear" w:color="auto" w:fill="auto"/>
          <w:vertAlign w:val="superscript"/>
          <w:lang w:val="de-DE" w:eastAsia="de-DE" w:bidi="de-DE"/>
        </w:rPr>
        <w:t>k</w:t>
      </w:r>
      <w:r>
        <w:rPr>
          <w:color w:val="000000"/>
          <w:spacing w:val="0"/>
          <w:w w:val="100"/>
          <w:position w:val="0"/>
          <w:sz w:val="17"/>
          <w:szCs w:val="17"/>
          <w:shd w:val="clear" w:color="auto" w:fill="auto"/>
          <w:lang w:val="de-DE" w:eastAsia="de-DE" w:bidi="de-DE"/>
        </w:rPr>
        <w:t>° by-</w:t>
      </w:r>
      <w:r>
        <w:rPr>
          <w:color w:val="000000"/>
          <w:spacing w:val="0"/>
          <w:w w:val="100"/>
          <w:position w:val="0"/>
          <w:sz w:val="17"/>
          <w:szCs w:val="17"/>
          <w:shd w:val="clear" w:color="auto" w:fill="auto"/>
          <w:vertAlign w:val="superscript"/>
          <w:lang w:val="de-DE" w:eastAsia="de-DE" w:bidi="de-DE"/>
        </w:rPr>
        <w:t>io k</w:t>
      </w:r>
      <w:r>
        <w:rPr>
          <w:color w:val="000000"/>
          <w:spacing w:val="0"/>
          <w:w w:val="100"/>
          <w:position w:val="0"/>
          <w:sz w:val="17"/>
          <w:szCs w:val="17"/>
          <w:shd w:val="clear" w:color="auto" w:fill="auto"/>
          <w:lang w:val="de-DE" w:eastAsia="de-DE" w:bidi="de-DE"/>
        </w:rPr>
        <w:t>® ri«»</w:t>
        <w:tab/>
        <w:t xml:space="preserve">b°OT±(°) </w:t>
      </w:r>
      <w:r>
        <w:rPr>
          <w:color w:val="000000"/>
          <w:spacing w:val="0"/>
          <w:w w:val="100"/>
          <w:position w:val="0"/>
          <w:sz w:val="17"/>
          <w:szCs w:val="17"/>
          <w:shd w:val="clear" w:color="auto" w:fill="auto"/>
          <w:vertAlign w:val="superscript"/>
          <w:lang w:val="de-DE" w:eastAsia="de-DE" w:bidi="de-DE"/>
        </w:rPr>
        <w:t>k</w:t>
      </w:r>
      <w:r>
        <w:rPr>
          <w:color w:val="000000"/>
          <w:spacing w:val="0"/>
          <w:w w:val="100"/>
          <w:position w:val="0"/>
          <w:sz w:val="17"/>
          <w:szCs w:val="17"/>
          <w:shd w:val="clear" w:color="auto" w:fill="auto"/>
          <w:lang w:val="de-DE" w:eastAsia="de-DE" w:bidi="de-DE"/>
        </w:rPr>
        <w:t>°e±°</w:t>
        <w:tab/>
      </w:r>
      <w:r>
        <w:rPr>
          <w:color w:val="000000"/>
          <w:spacing w:val="0"/>
          <w:w w:val="100"/>
          <w:position w:val="0"/>
          <w:sz w:val="17"/>
          <w:szCs w:val="17"/>
          <w:shd w:val="clear" w:color="auto" w:fill="auto"/>
          <w:vertAlign w:val="superscript"/>
          <w:lang w:val="de-DE" w:eastAsia="de-DE" w:bidi="de-DE"/>
        </w:rPr>
        <w:t>k</w:t>
      </w:r>
      <w:r>
        <w:rPr>
          <w:color w:val="000000"/>
          <w:spacing w:val="0"/>
          <w:w w:val="100"/>
          <w:position w:val="0"/>
          <w:sz w:val="17"/>
          <w:szCs w:val="17"/>
          <w:shd w:val="clear" w:color="auto" w:fill="auto"/>
          <w:lang w:val="de-DE" w:eastAsia="de-DE" w:bidi="de-DE"/>
        </w:rPr>
        <w:t>° e±°</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p+ e~ ’ p+ b</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d~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d~ </w:t>
      </w:r>
      <w:r>
        <w:rPr>
          <w:color w:val="000000"/>
          <w:spacing w:val="0"/>
          <w:w w:val="100"/>
          <w:position w:val="0"/>
          <w:sz w:val="18"/>
          <w:szCs w:val="18"/>
          <w:shd w:val="clear" w:color="auto" w:fill="auto"/>
          <w:lang w:val="de-DE" w:eastAsia="de-DE" w:bidi="de-DE"/>
        </w:rPr>
        <w:t xml:space="preserve">' p+ by+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p+ </w:t>
      </w:r>
      <w:r>
        <w:rPr>
          <w:color w:val="000000"/>
          <w:spacing w:val="0"/>
          <w:w w:val="100"/>
          <w:position w:val="0"/>
          <w:sz w:val="17"/>
          <w:szCs w:val="17"/>
          <w:shd w:val="clear" w:color="auto" w:fill="auto"/>
          <w:lang w:val="de-DE" w:eastAsia="de-DE" w:bidi="de-DE"/>
        </w:rPr>
        <w:t>d~</w:t>
      </w:r>
    </w:p>
    <w:p>
      <w:pPr>
        <w:pStyle w:val="Style53"/>
        <w:keepNext w:val="0"/>
        <w:keepLines w:val="0"/>
        <w:widowControl w:val="0"/>
        <w:shd w:val="clear" w:color="auto" w:fill="auto"/>
        <w:tabs>
          <w:tab w:pos="5784" w:val="left"/>
        </w:tabs>
        <w:bidi w:val="0"/>
        <w:spacing w:line="240" w:lineRule="auto"/>
        <w:ind w:left="0" w:firstLine="0"/>
        <w:jc w:val="center"/>
        <w:rPr>
          <w:sz w:val="17"/>
          <w:szCs w:val="17"/>
        </w:rPr>
      </w:pPr>
      <w:r>
        <w:rPr>
          <w:i w:val="0"/>
          <w:iCs w:val="0"/>
          <w:color w:val="000000"/>
          <w:spacing w:val="0"/>
          <w:w w:val="100"/>
          <w:position w:val="0"/>
          <w:sz w:val="18"/>
          <w:szCs w:val="18"/>
          <w:shd w:val="clear" w:color="auto" w:fill="auto"/>
          <w:lang w:val="de-DE" w:eastAsia="de-DE" w:bidi="de-DE"/>
        </w:rPr>
        <w:t xml:space="preserve">V. Die </w:t>
      </w:r>
      <w:r>
        <w:rPr>
          <w:color w:val="000000"/>
          <w:spacing w:val="0"/>
          <w:w w:val="100"/>
          <w:position w:val="0"/>
          <w:sz w:val="18"/>
          <w:szCs w:val="18"/>
          <w:shd w:val="clear" w:color="auto" w:fill="auto"/>
          <w:lang w:val="de-DE" w:eastAsia="de-DE" w:bidi="de-DE"/>
        </w:rPr>
        <w:t>Quantunsspannungen</w:t>
      </w:r>
      <w:r>
        <w:rPr>
          <w:i w:val="0"/>
          <w:iCs w:val="0"/>
          <w:color w:val="000000"/>
          <w:spacing w:val="0"/>
          <w:w w:val="100"/>
          <w:position w:val="0"/>
          <w:sz w:val="18"/>
          <w:szCs w:val="18"/>
          <w:shd w:val="clear" w:color="auto" w:fill="auto"/>
          <w:lang w:val="de-DE" w:eastAsia="de-DE" w:bidi="de-DE"/>
        </w:rPr>
        <w:t xml:space="preserve"> häufen sich natürlich im Faktor =</w:t>
        <w:tab/>
      </w: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z w:val="18"/>
          <w:szCs w:val="18"/>
          <w:shd w:val="clear" w:color="auto" w:fill="auto"/>
          <w:lang w:val="de-DE" w:eastAsia="de-DE" w:bidi="de-DE"/>
        </w:rPr>
        <w:t xml:space="preserve">= + </w:t>
      </w:r>
      <w:r>
        <w:rPr>
          <w:i w:val="0"/>
          <w:iCs w:val="0"/>
          <w:color w:val="000000"/>
          <w:spacing w:val="0"/>
          <w:w w:val="100"/>
          <w:position w:val="0"/>
          <w:sz w:val="17"/>
          <w:szCs w:val="17"/>
          <w:shd w:val="clear" w:color="auto" w:fill="auto"/>
          <w:lang w:val="de-DE" w:eastAsia="de-DE" w:bidi="de-DE"/>
        </w:rPr>
        <w:t>!</w:t>
      </w:r>
    </w:p>
    <w:tbl>
      <w:tblPr>
        <w:tblOverlap w:val="never"/>
        <w:jc w:val="left"/>
        <w:tblLayout w:type="fixed"/>
      </w:tblPr>
      <w:tblGrid>
        <w:gridCol w:w="5582"/>
        <w:gridCol w:w="869"/>
        <w:gridCol w:w="360"/>
        <w:gridCol w:w="355"/>
      </w:tblGrid>
      <w:tr>
        <w:trPr>
          <w:trHeight w:val="211"/>
        </w:trPr>
        <w:tc>
          <w:tcPr>
            <w:vMerge w:val="restart"/>
            <w:tcBorders/>
            <w:shd w:val="clear" w:color="auto" w:fill="FFFFFF"/>
            <w:vAlign w:val="bottom"/>
          </w:tcPr>
          <w:p>
            <w:pPr>
              <w:pStyle w:val="Style13"/>
              <w:keepNext w:val="0"/>
              <w:keepLines w:val="0"/>
              <w:widowControl w:val="0"/>
              <w:shd w:val="clear" w:color="auto" w:fill="auto"/>
              <w:bidi w:val="0"/>
              <w:spacing w:line="206" w:lineRule="auto"/>
              <w:ind w:left="0" w:firstLine="360"/>
              <w:jc w:val="left"/>
            </w:pPr>
            <w:r>
              <w:rPr>
                <w:color w:val="000000"/>
                <w:spacing w:val="0"/>
                <w:w w:val="100"/>
                <w:position w:val="0"/>
                <w:sz w:val="18"/>
                <w:szCs w:val="18"/>
                <w:shd w:val="clear" w:color="auto" w:fill="auto"/>
                <w:lang w:val="de-DE" w:eastAsia="de-DE" w:bidi="de-DE"/>
              </w:rPr>
              <w:t>VI. Die Mitte gestaltet sich anders als bei den Projektionspara</w:t>
              <w:softHyphen/>
              <w:t xml:space="preserve">noiden </w:t>
            </w:r>
            <w:r>
              <w:rPr>
                <w:color w:val="000000"/>
                <w:spacing w:val="0"/>
                <w:w w:val="100"/>
                <w:position w:val="0"/>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hy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r>
      <w:tr>
        <w:trPr>
          <w:trHeight w:val="182"/>
        </w:trPr>
        <w:tc>
          <w:tcPr>
            <w:vMerge/>
            <w:tcBorders/>
            <w:shd w:val="clear" w:color="auto" w:fill="FFFFFF"/>
            <w:vAlign w:val="bottom"/>
          </w:tcPr>
          <w:p>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20"/>
                <w:szCs w:val="20"/>
                <w:shd w:val="clear" w:color="auto" w:fill="auto"/>
                <w:lang w:val="de-DE" w:eastAsia="de-DE" w:bidi="de-DE"/>
              </w:rPr>
              <w:t xml:space="preserve">— </w:t>
            </w: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182"/>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235"/>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Diese Mitte will sagen: Die Person ist besessen </w:t>
            </w:r>
            <w:r>
              <w:rPr>
                <w:color w:val="000000"/>
                <w:spacing w:val="0"/>
                <w:w w:val="100"/>
                <w:position w:val="0"/>
                <w:sz w:val="15"/>
                <w:szCs w:val="15"/>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top"/>
          </w:tcPr>
          <w:p>
            <w:pPr>
              <w:widowControl w:val="0"/>
              <w:rPr>
                <w:sz w:val="10"/>
                <w:szCs w:val="10"/>
              </w:rPr>
            </w:pPr>
          </w:p>
        </w:tc>
      </w:tr>
    </w:tbl>
    <w:p>
      <w:pPr>
        <w:pStyle w:val="Style53"/>
        <w:keepNext w:val="0"/>
        <w:keepLines w:val="0"/>
        <w:widowControl w:val="0"/>
        <w:shd w:val="clear" w:color="auto" w:fill="auto"/>
        <w:tabs>
          <w:tab w:pos="6029" w:val="left"/>
          <w:tab w:leader="hyphen" w:pos="6782" w:val="left"/>
        </w:tabs>
        <w:bidi w:val="0"/>
        <w:spacing w:line="240" w:lineRule="auto"/>
        <w:ind w:left="0" w:firstLine="0"/>
        <w:jc w:val="left"/>
      </w:pPr>
      <w:r>
        <w:rPr>
          <w:i w:val="0"/>
          <w:iCs w:val="0"/>
          <w:color w:val="000000"/>
          <w:spacing w:val="0"/>
          <w:w w:val="100"/>
          <w:position w:val="0"/>
          <w:shd w:val="clear" w:color="auto" w:fill="auto"/>
          <w:lang w:val="de-DE" w:eastAsia="de-DE" w:bidi="de-DE"/>
        </w:rPr>
        <w:t>einerseits von dem vordergründigen «Mann-Kd»» =</w:t>
        <w:tab/>
      </w:r>
      <w:r>
        <w:rPr>
          <w:i w:val="0"/>
          <w:iCs w:val="0"/>
          <w:color w:val="000000"/>
          <w:spacing w:val="0"/>
          <w:w w:val="100"/>
          <w:position w:val="0"/>
          <w:shd w:val="clear" w:color="auto" w:fill="auto"/>
          <w:vertAlign w:val="superscript"/>
          <w:lang w:val="de-DE" w:eastAsia="de-DE" w:bidi="de-DE"/>
        </w:rPr>
        <w:t>p</w:t>
      </w:r>
      <w:r>
        <w:rPr>
          <w:i w:val="0"/>
          <w:iCs w:val="0"/>
          <w:color w:val="000000"/>
          <w:spacing w:val="0"/>
          <w:w w:val="100"/>
          <w:position w:val="0"/>
          <w:shd w:val="clear" w:color="auto" w:fill="auto"/>
          <w:lang w:val="de-DE" w:eastAsia="de-DE" w:bidi="de-DE"/>
        </w:rPr>
        <w:t xml:space="preserve"> =</w:t>
        <w:tab/>
        <w:t>F</w:t>
      </w:r>
    </w:p>
    <w:p>
      <w:pPr>
        <w:pStyle w:val="Style53"/>
        <w:keepNext w:val="0"/>
        <w:keepLines w:val="0"/>
        <w:widowControl w:val="0"/>
        <w:shd w:val="clear" w:color="auto" w:fill="auto"/>
        <w:bidi w:val="0"/>
        <w:spacing w:line="194" w:lineRule="auto"/>
        <w:ind w:left="0" w:firstLine="0"/>
        <w:jc w:val="left"/>
      </w:pPr>
      <w:r>
        <w:rPr>
          <w:i w:val="0"/>
          <w:iCs w:val="0"/>
          <w:color w:val="000000"/>
          <w:spacing w:val="0"/>
          <w:w w:val="100"/>
          <w:position w:val="0"/>
          <w:shd w:val="clear" w:color="auto" w:fill="auto"/>
          <w:lang w:val="de-DE" w:eastAsia="de-DE" w:bidi="de-DE"/>
        </w:rPr>
        <w:t>(Totwünschen des einen Elternteiles); anderseits aber von weiblicher</w:t>
      </w:r>
    </w:p>
    <w:p>
      <w:pPr>
        <w:pStyle w:val="Style53"/>
        <w:keepNext w:val="0"/>
        <w:keepLines w:val="0"/>
        <w:widowControl w:val="0"/>
        <w:shd w:val="clear" w:color="auto" w:fill="auto"/>
        <w:tabs>
          <w:tab w:pos="5918" w:val="left"/>
          <w:tab w:leader="hyphen" w:pos="6730" w:val="left"/>
        </w:tabs>
        <w:bidi w:val="0"/>
        <w:spacing w:line="199" w:lineRule="auto"/>
        <w:ind w:left="0" w:firstLine="0"/>
        <w:jc w:val="left"/>
      </w:pPr>
      <w:r>
        <w:rPr>
          <w:i w:val="0"/>
          <w:iCs w:val="0"/>
          <w:color w:val="000000"/>
          <w:spacing w:val="0"/>
          <w:w w:val="100"/>
          <w:position w:val="0"/>
          <w:shd w:val="clear" w:color="auto" w:fill="auto"/>
          <w:lang w:val="de-DE" w:eastAsia="de-DE" w:bidi="de-DE"/>
        </w:rPr>
        <w:t>Gewissens- und Schuldangst -(Phobie) im Hintergrund =</w:t>
        <w:tab/>
      </w: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w:t>
        <w:tab/>
        <w:t>oder</w:t>
      </w:r>
    </w:p>
    <w:p>
      <w:pPr>
        <w:pStyle w:val="Style53"/>
        <w:keepNext w:val="0"/>
        <w:keepLines w:val="0"/>
        <w:widowControl w:val="0"/>
        <w:shd w:val="clear" w:color="auto" w:fill="auto"/>
        <w:bidi w:val="0"/>
        <w:spacing w:line="199" w:lineRule="auto"/>
        <w:ind w:left="0" w:firstLine="0"/>
        <w:jc w:val="right"/>
      </w:pPr>
      <w:r>
        <w:rPr>
          <w:i w:val="0"/>
          <w:iCs w:val="0"/>
          <w:color w:val="000000"/>
          <w:spacing w:val="0"/>
          <w:w w:val="100"/>
          <w:position w:val="0"/>
          <w:shd w:val="clear" w:color="auto" w:fill="auto"/>
          <w:lang w:val="de-DE" w:eastAsia="de-DE" w:bidi="de-DE"/>
        </w:rPr>
        <w:t>+ 0</w:t>
      </w:r>
    </w:p>
    <w:p>
      <w:pPr>
        <w:widowControl w:val="0"/>
        <w:spacing w:after="39" w:line="1" w:lineRule="exact"/>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VII. Als besondere Faktorenverbände gelten also :</w:t>
      </w:r>
    </w:p>
    <w:p>
      <w:pPr>
        <w:pStyle w:val="Style39"/>
        <w:keepNext w:val="0"/>
        <w:keepLines w:val="0"/>
        <w:widowControl w:val="0"/>
        <w:numPr>
          <w:ilvl w:val="0"/>
          <w:numId w:val="173"/>
        </w:numPr>
        <w:shd w:val="clear" w:color="auto" w:fill="auto"/>
        <w:tabs>
          <w:tab w:pos="796" w:val="left"/>
          <w:tab w:pos="1281" w:val="left"/>
        </w:tabs>
        <w:bidi w:val="0"/>
        <w:spacing w:line="163" w:lineRule="auto"/>
        <w:ind w:left="0" w:firstLine="360"/>
        <w:jc w:val="left"/>
        <w:rPr>
          <w:sz w:val="19"/>
          <w:szCs w:val="19"/>
        </w:rPr>
      </w:pPr>
      <w:r>
        <w:rPr>
          <w:color w:val="000000"/>
          <w:spacing w:val="0"/>
          <w:w w:val="100"/>
          <w:position w:val="0"/>
          <w:sz w:val="19"/>
          <w:szCs w:val="19"/>
          <w:shd w:val="clear" w:color="auto" w:fill="auto"/>
          <w:lang w:val="de-DE" w:eastAsia="de-DE" w:bidi="de-DE"/>
        </w:rPr>
        <w:t>2</w:t>
        <w:tab/>
        <w:t>3</w:t>
      </w:r>
    </w:p>
    <w:p>
      <w:pPr>
        <w:pStyle w:val="Style27"/>
        <w:keepNext w:val="0"/>
        <w:keepLines w:val="0"/>
        <w:widowControl w:val="0"/>
        <w:shd w:val="clear" w:color="auto" w:fill="auto"/>
        <w:tabs>
          <w:tab w:pos="796" w:val="left"/>
          <w:tab w:pos="1281" w:val="left"/>
        </w:tabs>
        <w:bidi w:val="0"/>
        <w:spacing w:line="163"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 — ± </w:t>
      </w:r>
      <w:r>
        <w:rPr>
          <w:color w:val="000000"/>
          <w:spacing w:val="0"/>
          <w:w w:val="100"/>
          <w:position w:val="0"/>
          <w:sz w:val="19"/>
          <w:szCs w:val="19"/>
          <w:shd w:val="clear" w:color="auto" w:fill="auto"/>
          <w:lang w:val="de-DE" w:eastAsia="de-DE" w:bidi="de-DE"/>
        </w:rPr>
        <w:t xml:space="preserve">+(±)0 </w:t>
      </w:r>
      <w:r>
        <w:rPr>
          <w:i/>
          <w:iC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ab/>
        <w:t>e</w:t>
        <w:tab/>
        <w:t>by</w:t>
      </w:r>
    </w:p>
    <w:p>
      <w:pPr>
        <w:pStyle w:val="Style53"/>
        <w:keepNext w:val="0"/>
        <w:keepLines w:val="0"/>
        <w:widowControl w:val="0"/>
        <w:shd w:val="clear" w:color="auto" w:fill="auto"/>
        <w:bidi w:val="0"/>
        <w:spacing w:line="240" w:lineRule="auto"/>
        <w:ind w:left="1022" w:firstLine="0"/>
        <w:jc w:val="left"/>
        <w:rPr>
          <w:sz w:val="17"/>
          <w:szCs w:val="17"/>
        </w:rPr>
      </w:pPr>
      <w:r>
        <w:rPr>
          <w:i w:val="0"/>
          <w:iCs w:val="0"/>
          <w:color w:val="000000"/>
          <w:spacing w:val="0"/>
          <w:w w:val="100"/>
          <w:position w:val="0"/>
          <w:sz w:val="17"/>
          <w:szCs w:val="17"/>
          <w:shd w:val="clear" w:color="auto" w:fill="auto"/>
          <w:lang w:val="de-DE" w:eastAsia="de-DE" w:bidi="de-DE"/>
        </w:rPr>
        <w:t>Die psychologische Bedeutung des FaktorenVerbandes</w:t>
      </w:r>
    </w:p>
    <w:tbl>
      <w:tblPr>
        <w:tblOverlap w:val="never"/>
        <w:jc w:val="left"/>
        <w:tblLayout w:type="fixed"/>
      </w:tblPr>
      <w:tblGrid>
        <w:gridCol w:w="4790"/>
        <w:gridCol w:w="2496"/>
      </w:tblGrid>
      <w:tr>
        <w:trPr>
          <w:trHeight w:val="739"/>
        </w:trPr>
        <w:tc>
          <w:tcPr>
            <w:tcBorders/>
            <w:shd w:val="clear" w:color="auto" w:fill="FFFFFF"/>
            <w:vAlign w:val="top"/>
          </w:tcPr>
          <w:p>
            <w:pPr>
              <w:pStyle w:val="Style13"/>
              <w:keepNext w:val="0"/>
              <w:keepLines w:val="0"/>
              <w:widowControl w:val="0"/>
              <w:numPr>
                <w:ilvl w:val="0"/>
                <w:numId w:val="175"/>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Besessenheit von der Ambitendenz =</w:t>
            </w:r>
          </w:p>
          <w:p>
            <w:pPr>
              <w:pStyle w:val="Style13"/>
              <w:keepNext w:val="0"/>
              <w:keepLines w:val="0"/>
              <w:widowControl w:val="0"/>
              <w:numPr>
                <w:ilvl w:val="0"/>
                <w:numId w:val="175"/>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von Aggression und Hingabe =</w:t>
            </w:r>
          </w:p>
          <w:p>
            <w:pPr>
              <w:pStyle w:val="Style13"/>
              <w:keepNext w:val="0"/>
              <w:keepLines w:val="0"/>
              <w:widowControl w:val="0"/>
              <w:numPr>
                <w:ilvl w:val="0"/>
                <w:numId w:val="175"/>
              </w:numPr>
              <w:shd w:val="clear" w:color="auto" w:fill="auto"/>
              <w:tabs>
                <w:tab w:pos="21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von dem Kain in dem Vordergrund =</w:t>
            </w:r>
          </w:p>
          <w:p>
            <w:pPr>
              <w:pStyle w:val="Style13"/>
              <w:keepNext w:val="0"/>
              <w:keepLines w:val="0"/>
              <w:widowControl w:val="0"/>
              <w:numPr>
                <w:ilvl w:val="0"/>
                <w:numId w:val="175"/>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eine lähmende </w:t>
            </w:r>
            <w:r>
              <w:rPr>
                <w:i/>
                <w:iCs/>
                <w:color w:val="000000"/>
                <w:spacing w:val="0"/>
                <w:w w:val="100"/>
                <w:position w:val="0"/>
                <w:sz w:val="18"/>
                <w:szCs w:val="18"/>
                <w:shd w:val="clear" w:color="auto" w:fill="auto"/>
                <w:lang w:val="de-DE" w:eastAsia="de-DE" w:bidi="de-DE"/>
              </w:rPr>
              <w:t>Iebschwäche</w:t>
            </w:r>
            <w:r>
              <w:rPr>
                <w:color w:val="000000"/>
                <w:spacing w:val="0"/>
                <w:w w:val="100"/>
                <w:position w:val="0"/>
                <w:sz w:val="18"/>
                <w:szCs w:val="18"/>
                <w:shd w:val="clear" w:color="auto" w:fill="auto"/>
                <w:lang w:val="de-DE" w:eastAsia="de-DE" w:bidi="de-DE"/>
              </w:rPr>
              <w:t xml:space="preserve"> gegen die Besessenheit =</w:t>
            </w:r>
          </w:p>
        </w:tc>
        <w:tc>
          <w:tcPr>
            <w:tcBorders/>
            <w:shd w:val="clear" w:color="auto" w:fill="FFFFFF"/>
            <w:vAlign w:val="top"/>
          </w:tcPr>
          <w:p>
            <w:pPr>
              <w:pStyle w:val="Style13"/>
              <w:keepNext w:val="0"/>
              <w:keepLines w:val="0"/>
              <w:widowControl w:val="0"/>
              <w:shd w:val="clear" w:color="auto" w:fill="auto"/>
              <w:tabs>
                <w:tab w:pos="1537" w:val="left"/>
              </w:tabs>
              <w:bidi w:val="0"/>
              <w:spacing w:line="240" w:lineRule="auto"/>
              <w:ind w:left="0" w:firstLine="36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w:t>
              <w:tab/>
              <w:t>\</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 +&gt; ± </w:t>
            </w:r>
            <w:r>
              <w:rPr>
                <w:color w:val="000000"/>
                <w:spacing w:val="0"/>
                <w:w w:val="100"/>
                <w:position w:val="0"/>
                <w:sz w:val="18"/>
                <w:szCs w:val="18"/>
                <w:shd w:val="clear" w:color="auto" w:fill="auto"/>
                <w:vertAlign w:val="superscript"/>
                <w:lang w:val="de-DE" w:eastAsia="de-DE" w:bidi="de-DE"/>
              </w:rPr>
              <w:t>f</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 = —, by = +, 0 (±) k = 0</w:t>
            </w:r>
          </w:p>
        </w:tc>
      </w:tr>
    </w:tbl>
    <w:p>
      <w:pPr>
        <w:pStyle w:val="Style39"/>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lang w:val="de-DE" w:eastAsia="de-DE" w:bidi="de-DE"/>
        </w:rPr>
        <w:t xml:space="preserve">Oft 'gesellt sich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besonders am Anfang der Krankheit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das Bild der Inzestbindung zu dem obigen Faktoren verband =</w:t>
      </w:r>
    </w:p>
    <w:p>
      <w:pPr>
        <w:pStyle w:val="Style39"/>
        <w:keepNext w:val="0"/>
        <w:keepLines w:val="0"/>
        <w:widowControl w:val="0"/>
        <w:numPr>
          <w:ilvl w:val="0"/>
          <w:numId w:val="177"/>
        </w:numPr>
        <w:shd w:val="clear" w:color="auto" w:fill="auto"/>
        <w:tabs>
          <w:tab w:pos="817" w:val="left"/>
        </w:tabs>
        <w:bidi w:val="0"/>
        <w:ind w:left="0" w:firstLine="360"/>
        <w:jc w:val="left"/>
      </w:pPr>
      <w:r>
        <w:rPr>
          <w:color w:val="000000"/>
          <w:spacing w:val="0"/>
          <w:w w:val="100"/>
          <w:position w:val="0"/>
          <w:shd w:val="clear" w:color="auto" w:fill="auto"/>
          <w:lang w:val="de-DE" w:eastAsia="de-DE" w:bidi="de-DE"/>
        </w:rPr>
        <w:t>Als Zchabivehr dominiert die Inflation = seltener die Introinflation =</w:t>
      </w:r>
    </w:p>
    <w:p>
      <w:pPr>
        <w:pStyle w:val="Style39"/>
        <w:keepNext w:val="0"/>
        <w:keepLines w:val="0"/>
        <w:widowControl w:val="0"/>
        <w:numPr>
          <w:ilvl w:val="0"/>
          <w:numId w:val="177"/>
        </w:numPr>
        <w:shd w:val="clear" w:color="auto" w:fill="auto"/>
        <w:tabs>
          <w:tab w:pos="817" w:val="left"/>
        </w:tabs>
        <w:bidi w:val="0"/>
        <w:spacing w:line="206"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Kontaktstörungen</w:t>
      </w:r>
      <w:r>
        <w:rPr>
          <w:color w:val="000000"/>
          <w:spacing w:val="0"/>
          <w:w w:val="100"/>
          <w:position w:val="0"/>
          <w:shd w:val="clear" w:color="auto" w:fill="auto"/>
          <w:lang w:val="de-DE" w:eastAsia="de-DE" w:bidi="de-DE"/>
        </w:rPr>
        <w:t xml:space="preserve"> melden sich einmal in einer unglücklichen Inzestliebe oder einem Inzesthaß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ein andermal als hypomanische Haltlosigkeit =</w:t>
      </w:r>
    </w:p>
    <w:p>
      <w:pPr>
        <w:pStyle w:val="Style39"/>
        <w:keepNext w:val="0"/>
        <w:keepLines w:val="0"/>
        <w:widowControl w:val="0"/>
        <w:numPr>
          <w:ilvl w:val="0"/>
          <w:numId w:val="177"/>
        </w:numPr>
        <w:shd w:val="clear" w:color="auto" w:fill="auto"/>
        <w:tabs>
          <w:tab w:pos="702" w:val="left"/>
        </w:tabs>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Sexualstörung</w:t>
      </w:r>
      <w:r>
        <w:rPr>
          <w:color w:val="000000"/>
          <w:spacing w:val="0"/>
          <w:w w:val="100"/>
          <w:position w:val="0"/>
          <w:shd w:val="clear" w:color="auto" w:fill="auto"/>
          <w:lang w:val="de-DE" w:eastAsia="de-DE" w:bidi="de-DE"/>
        </w:rPr>
        <w:t xml:space="preserve"> besteht häufig in Tricbziclinversion, beim Mädchen in Form von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beim Jungen in Form von = aber Jungen geben auch die Reaktion =</w:t>
      </w:r>
    </w:p>
    <w:p>
      <w:pPr>
        <w:pStyle w:val="Style39"/>
        <w:keepNext w:val="0"/>
        <w:keepLines w:val="0"/>
        <w:widowControl w:val="0"/>
        <w:numPr>
          <w:ilvl w:val="0"/>
          <w:numId w:val="177"/>
        </w:numPr>
        <w:shd w:val="clear" w:color="auto" w:fill="auto"/>
        <w:tabs>
          <w:tab w:pos="745" w:val="left"/>
        </w:tabs>
        <w:bidi w:val="0"/>
        <w:spacing w:line="197" w:lineRule="auto"/>
        <w:ind w:left="0" w:firstLine="360"/>
        <w:jc w:val="left"/>
      </w:pPr>
      <w:r>
        <w:rPr>
          <w:color w:val="000000"/>
          <w:spacing w:val="0"/>
          <w:w w:val="100"/>
          <w:position w:val="0"/>
          <w:shd w:val="clear" w:color="auto" w:fill="auto"/>
          <w:lang w:val="de-DE" w:eastAsia="de-DE" w:bidi="de-DE"/>
        </w:rPr>
        <w:t>Im Affekt/Zben dominiert der Kainanspruch im Vordergrund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nicht selten aber auch Panik =</w:t>
      </w:r>
    </w:p>
    <w:p>
      <w:pPr>
        <w:pStyle w:val="Style39"/>
        <w:keepNext w:val="0"/>
        <w:keepLines w:val="0"/>
        <w:widowControl w:val="0"/>
        <w:shd w:val="clear" w:color="auto" w:fill="auto"/>
        <w:bidi w:val="0"/>
        <w:spacing w:line="197"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Der Drang, sich zur Schau zu tragen, ist oft manifest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xml:space="preserve">0 +'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Sch =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—X1</w:t>
      </w:r>
    </w:p>
    <w:p>
      <w:pPr>
        <w:pStyle w:val="Style39"/>
        <w:keepNext w:val="0"/>
        <w:keepLines w:val="0"/>
        <w:widowControl w:val="0"/>
        <w:shd w:val="clear" w:color="auto" w:fill="auto"/>
        <w:bidi w:val="0"/>
        <w:spacing w:line="300" w:lineRule="auto"/>
        <w:ind w:left="0" w:firstLine="0"/>
        <w:jc w:val="left"/>
      </w:pPr>
      <w:r>
        <w:rPr>
          <w:color w:val="000000"/>
          <w:spacing w:val="0"/>
          <w:w w:val="100"/>
          <w:position w:val="0"/>
          <w:shd w:val="clear" w:color="auto" w:fill="auto"/>
          <w:lang w:val="de-DE" w:eastAsia="de-DE" w:bidi="de-DE"/>
        </w:rPr>
        <w:t xml:space="preserve">P = - + J </w:t>
      </w:r>
      <w:r>
        <w:rPr>
          <w:smallCap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=0— </w:t>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0 ±</w:t>
      </w:r>
    </w:p>
    <w:p>
      <w:pPr>
        <w:pStyle w:val="Style16"/>
        <w:keepNext w:val="0"/>
        <w:keepLines w:val="0"/>
        <w:widowControl w:val="0"/>
        <w:shd w:val="clear" w:color="auto" w:fill="auto"/>
        <w:tabs>
          <w:tab w:leader="hyphen" w:pos="677" w:val="left"/>
        </w:tabs>
        <w:bidi w:val="0"/>
        <w:spacing w:line="214" w:lineRule="auto"/>
        <w:ind w:left="0" w:firstLine="0"/>
        <w:jc w:val="left"/>
      </w:pPr>
      <w:r>
        <w:rPr>
          <w:color w:val="000000"/>
          <w:spacing w:val="0"/>
          <w:w w:val="100"/>
          <w:position w:val="0"/>
          <w:shd w:val="clear" w:color="auto" w:fill="auto"/>
          <w:vertAlign w:val="superscript"/>
          <w:lang w:val="de-DE" w:eastAsia="de-DE" w:bidi="de-DE"/>
        </w:rPr>
        <w:t>S —</w:t>
      </w:r>
      <w:r>
        <w:rPr>
          <w:color w:val="000000"/>
          <w:spacing w:val="0"/>
          <w:w w:val="100"/>
          <w:position w:val="0"/>
          <w:shd w:val="clear" w:color="auto" w:fill="auto"/>
          <w:lang w:val="de-DE" w:eastAsia="de-DE" w:bidi="de-DE"/>
        </w:rPr>
        <w:tab/>
        <w:t>h, — i</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F= +</w:t>
      </w:r>
    </w:p>
    <w:p>
      <w:pPr>
        <w:pStyle w:val="Style39"/>
        <w:keepNext w:val="0"/>
        <w:keepLines w:val="0"/>
        <w:widowControl w:val="0"/>
        <w:shd w:val="clear" w:color="auto" w:fill="auto"/>
        <w:bidi w:val="0"/>
        <w:ind w:left="0" w:firstLine="0"/>
        <w:jc w:val="left"/>
      </w:pP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tabs>
          <w:tab w:pos="878" w:val="left"/>
        </w:tabs>
        <w:bidi w:val="0"/>
        <w:spacing w:line="19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P = ± 0 \ </w:t>
      </w:r>
      <w:r>
        <w:rPr>
          <w:i/>
          <w:iCs/>
          <w:color w:val="000000"/>
          <w:spacing w:val="0"/>
          <w:w w:val="100"/>
          <w:position w:val="0"/>
          <w:sz w:val="18"/>
          <w:szCs w:val="18"/>
          <w:shd w:val="clear" w:color="auto" w:fill="auto"/>
          <w:lang w:val="de-DE" w:eastAsia="de-DE" w:bidi="de-DE"/>
        </w:rPr>
        <w:t>b</w:t>
      </w:r>
      <w:r>
        <w:rPr>
          <w:color w:val="000000"/>
          <w:spacing w:val="0"/>
          <w:w w:val="100"/>
          <w:position w:val="0"/>
          <w:sz w:val="17"/>
          <w:szCs w:val="17"/>
          <w:shd w:val="clear" w:color="auto" w:fill="auto"/>
          <w:lang w:val="de-DE" w:eastAsia="de-DE" w:bidi="de-DE"/>
        </w:rPr>
        <w:t xml:space="preserve"> = 0</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experimentellen Syndromatik ist es nicht schwer, die zwei Hauptformen des Paranoiden, die projektive von der inflativen, zu trennen. Es ist noch zu bemerken, daß im klinischen Bild der Inflationsparanoiden nicht selten schwere Minderwertigkeitsgefühle mit Zwangsgedanken vorzufinden sind. Daher die relative Häufigkeit der ambivalenten Reaktionen in den Faktoren s, </w:t>
      </w:r>
      <w:r>
        <w:rPr>
          <w:color w:val="000000"/>
          <w:spacing w:val="0"/>
          <w:w w:val="100"/>
          <w:position w:val="0"/>
          <w:sz w:val="19"/>
          <w:szCs w:val="19"/>
          <w:shd w:val="clear" w:color="auto" w:fill="auto"/>
          <w:lang w:val="de-DE" w:eastAsia="de-DE" w:bidi="de-DE"/>
        </w:rPr>
        <w:t xml:space="preserve">e, </w:t>
      </w:r>
      <w:r>
        <w:rPr>
          <w:color w:val="000000"/>
          <w:spacing w:val="0"/>
          <w:w w:val="100"/>
          <w:position w:val="0"/>
          <w:shd w:val="clear" w:color="auto" w:fill="auto"/>
          <w:lang w:val="de-DE" w:eastAsia="de-DE" w:bidi="de-DE"/>
        </w:rPr>
        <w:t xml:space="preserve">m und </w:t>
      </w:r>
      <w:r>
        <w:rPr>
          <w:color w:val="000000"/>
          <w:spacing w:val="0"/>
          <w:w w:val="100"/>
          <w:position w:val="0"/>
          <w:sz w:val="19"/>
          <w:szCs w:val="19"/>
          <w:shd w:val="clear" w:color="auto" w:fill="auto"/>
          <w:lang w:val="de-DE" w:eastAsia="de-DE" w:bidi="de-DE"/>
        </w:rPr>
        <w:t xml:space="preserve">h, </w:t>
      </w:r>
      <w:r>
        <w:rPr>
          <w:color w:val="000000"/>
          <w:spacing w:val="0"/>
          <w:w w:val="100"/>
          <w:position w:val="0"/>
          <w:shd w:val="clear" w:color="auto" w:fill="auto"/>
          <w:lang w:val="de-DE" w:eastAsia="de-DE" w:bidi="de-DE"/>
        </w:rPr>
        <w:t>wie auch vorübergehende Verfolgungs- und Beziehungsgedanken.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2i. </w:t>
      </w:r>
      <w:r>
        <w:rPr>
          <w:color w:val="000000"/>
          <w:spacing w:val="0"/>
          <w:w w:val="100"/>
          <w:position w:val="0"/>
          <w:sz w:val="19"/>
          <w:szCs w:val="19"/>
          <w:shd w:val="clear" w:color="auto" w:fill="auto"/>
          <w:lang w:val="de-DE" w:eastAsia="de-DE" w:bidi="de-DE"/>
        </w:rPr>
        <w:t xml:space="preserve">zj'ä'hrvge «R^t^m^r^z^fli/ch/ervn </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rPr>
          <w:sz w:val="19"/>
          <w:szCs w:val="19"/>
        </w:rPr>
        <w:sectPr>
          <w:headerReference w:type="default" r:id="rId135"/>
          <w:footerReference w:type="default" r:id="rId136"/>
          <w:headerReference w:type="even" r:id="rId137"/>
          <w:footerReference w:type="even" r:id="rId138"/>
          <w:headerReference w:type="first" r:id="rId139"/>
          <w:footerReference w:type="first" r:id="rId140"/>
          <w:footnotePr>
            <w:pos w:val="pageBottom"/>
            <w:numFmt w:val="upperRoman"/>
            <w:numRestart w:val="continuous"/>
            <w15:footnoteColumns w:val="1"/>
          </w:footnotePr>
          <w:pgSz w:w="12240" w:h="15840"/>
          <w:pgMar w:top="2027" w:left="2453" w:right="2465" w:bottom="2343" w:header="0" w:footer="3" w:gutter="0"/>
          <w:pgNumType w:start="278"/>
          <w:cols w:space="720"/>
          <w:noEndnote/>
          <w:titlePg/>
          <w:rtlGutter w:val="0"/>
          <w:docGrid w:linePitch="360"/>
        </w:sectPr>
      </w:pPr>
      <w:r>
        <w:rPr>
          <w:color w:val="000000"/>
          <w:spacing w:val="0"/>
          <w:w w:val="100"/>
          <w:position w:val="0"/>
          <w:sz w:val="20"/>
          <w:szCs w:val="20"/>
          <w:shd w:val="clear" w:color="auto" w:fill="auto"/>
          <w:lang w:val="de-DE" w:eastAsia="de-DE" w:bidi="de-DE"/>
        </w:rPr>
        <w:t xml:space="preserve">Die 16jährige Gymnasiastin, die stets Klassenerste war, beginnt sich plötzlich sonderbar zu benehmen und zu kleiden. </w:t>
      </w:r>
      <w:r>
        <w:rPr>
          <w:color w:val="000000"/>
          <w:spacing w:val="0"/>
          <w:w w:val="100"/>
          <w:position w:val="0"/>
          <w:sz w:val="19"/>
          <w:szCs w:val="19"/>
          <w:shd w:val="clear" w:color="auto" w:fill="auto"/>
          <w:lang w:val="de-DE" w:eastAsia="de-DE" w:bidi="de-DE"/>
        </w:rPr>
        <w:t xml:space="preserve">Sie </w:t>
      </w:r>
      <w:r>
        <w:rPr>
          <w:color w:val="000000"/>
          <w:spacing w:val="0"/>
          <w:w w:val="100"/>
          <w:position w:val="0"/>
          <w:sz w:val="20"/>
          <w:szCs w:val="20"/>
          <w:shd w:val="clear" w:color="auto" w:fill="auto"/>
          <w:lang w:val="de-DE" w:eastAsia="de-DE" w:bidi="de-DE"/>
        </w:rPr>
        <w:t>trägt einen männlichen Künstler</w:t>
        <w:softHyphen/>
        <w:t>schopf, kommt ungepflegt in die Schule, nimmt eine militärisch stramme Schritt</w:t>
        <w:softHyphen/>
        <w:t xml:space="preserve">art an, isoliert sich völlig von den Mitschülern, verachtet sie, da sie </w:t>
      </w:r>
      <w:r>
        <w:rPr>
          <w:color w:val="000000"/>
          <w:spacing w:val="0"/>
          <w:w w:val="100"/>
          <w:position w:val="0"/>
          <w:sz w:val="19"/>
          <w:szCs w:val="19"/>
          <w:shd w:val="clear" w:color="auto" w:fill="auto"/>
          <w:lang w:val="de-DE" w:eastAsia="de-DE" w:bidi="de-DE"/>
        </w:rPr>
        <w:t xml:space="preserve">ja, </w:t>
      </w:r>
      <w:r>
        <w:rPr>
          <w:color w:val="000000"/>
          <w:spacing w:val="0"/>
          <w:w w:val="100"/>
          <w:position w:val="0"/>
          <w:sz w:val="20"/>
          <w:szCs w:val="20"/>
          <w:shd w:val="clear" w:color="auto" w:fill="auto"/>
          <w:lang w:val="de-DE" w:eastAsia="de-DE" w:bidi="de-DE"/>
        </w:rPr>
        <w:t xml:space="preserve">wie sie mir mitteilt, «die größte Romandichterin der Welt» sei. Ihre Größenwahnideen werden stets stärker, die Haßbeziehung zur Mutter in der Familie unerträglich, und man muß sie in einem psychiatrisch-heilpädagogischen Heim unterbringen, wo sie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ohne Erfolg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eine Cardiazolschock-Kur durchmacht. Nach dieser Kur rate ich ihr eine Psychoanalyse. In der aus dieser Zeit stammenden zweiten Zehner-Testserie zeitigt die Probandin zehnmal die Abwehrreaktion der </w:t>
      </w:r>
      <w:r>
        <w:rPr>
          <w:color w:val="000000"/>
          <w:spacing w:val="0"/>
          <w:w w:val="100"/>
          <w:position w:val="0"/>
          <w:sz w:val="19"/>
          <w:szCs w:val="19"/>
          <w:shd w:val="clear" w:color="auto" w:fill="auto"/>
          <w:lang w:val="de-DE" w:eastAsia="de-DE" w:bidi="de-DE"/>
        </w:rPr>
        <w:t>Zn/^a/zon.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Syndrom«//^^</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 Das Schicksal der Triebgegentätzlichkeiten ist eine ödipale Haßeinstellung den Eltern gegenüber. Profil 11 (diagonale Spaltungs</w:t>
        <w:softHyphen/>
        <w:t>tendenz in unvollständiger Form b) = Profil 12 = Profil 17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T’et/^&gt;/^gi■tcb.■</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S </w:t>
      </w:r>
      <w:r>
        <w:rPr>
          <w:i/>
          <w:iCs/>
          <w:color w:val="000000"/>
          <w:spacing w:val="0"/>
          <w:w w:val="100"/>
          <w:position w:val="0"/>
          <w:sz w:val="18"/>
          <w:szCs w:val="18"/>
          <w:shd w:val="clear" w:color="auto" w:fill="auto"/>
          <w:lang w:val="de-DE" w:eastAsia="de-DE" w:bidi="de-DE"/>
        </w:rPr>
        <w:t>P Sch</w:t>
      </w:r>
      <w:r>
        <w:rPr>
          <w:color w:val="000000"/>
          <w:spacing w:val="0"/>
          <w:w w:val="100"/>
          <w:position w:val="0"/>
          <w:sz w:val="17"/>
          <w:szCs w:val="17"/>
          <w:shd w:val="clear" w:color="auto" w:fill="auto"/>
          <w:lang w:val="de-DE" w:eastAsia="de-DE" w:bidi="de-DE"/>
        </w:rPr>
        <w:t xml:space="preserve"> C</w:t>
      </w:r>
    </w:p>
    <w:p>
      <w:pPr>
        <w:pStyle w:val="Style39"/>
        <w:keepNext w:val="0"/>
        <w:keepLines w:val="0"/>
        <w:widowControl w:val="0"/>
        <w:shd w:val="clear" w:color="auto" w:fill="auto"/>
        <w:tabs>
          <w:tab w:leader="hyphen" w:pos="1613" w:val="left"/>
        </w:tabs>
        <w:bidi w:val="0"/>
        <w:spacing w:line="240" w:lineRule="auto"/>
        <w:ind w:left="0" w:firstLine="0"/>
        <w:jc w:val="left"/>
      </w:pPr>
      <w:r>
        <w:rPr>
          <w:color w:val="000000"/>
          <w:spacing w:val="0"/>
          <w:w w:val="100"/>
          <w:position w:val="0"/>
          <w:shd w:val="clear" w:color="auto" w:fill="auto"/>
          <w:lang w:val="de-DE" w:eastAsia="de-DE" w:bidi="de-DE"/>
        </w:rPr>
        <w:t xml:space="preserve">— ± —± </w:t>
      </w:r>
      <w:r>
        <w:rPr>
          <w:color w:val="000000"/>
          <w:spacing w:val="0"/>
          <w:w w:val="100"/>
          <w:position w:val="0"/>
          <w:sz w:val="17"/>
          <w:szCs w:val="17"/>
          <w:shd w:val="clear" w:color="auto" w:fill="auto"/>
          <w:lang w:val="de-DE" w:eastAsia="de-DE" w:bidi="de-DE"/>
        </w:rPr>
        <w:t>0+ !</w:t>
        <w:tab/>
      </w:r>
      <w:r>
        <w:rPr>
          <w:color w:val="000000"/>
          <w:spacing w:val="0"/>
          <w:w w:val="100"/>
          <w:position w:val="0"/>
          <w:shd w:val="clear" w:color="auto" w:fill="auto"/>
          <w:lang w:val="de-DE" w:eastAsia="de-DE" w:bidi="de-DE"/>
        </w:rPr>
        <w:t>1</w:t>
        <w:softHyphen/>
      </w:r>
    </w:p>
    <w:p>
      <w:pPr>
        <w:pStyle w:val="Style16"/>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6"/>
          <w:szCs w:val="16"/>
          <w:shd w:val="clear" w:color="auto" w:fill="auto"/>
          <w:lang w:val="de-DE" w:eastAsia="de-DE" w:bidi="de-DE"/>
        </w:rPr>
        <w:t xml:space="preserve">— ! + — +!0+ </w:t>
      </w:r>
      <w:r>
        <w:rPr>
          <w:color w:val="000000"/>
          <w:spacing w:val="0"/>
          <w:w w:val="100"/>
          <w:position w:val="0"/>
          <w:sz w:val="17"/>
          <w:szCs w:val="17"/>
          <w:shd w:val="clear" w:color="auto" w:fill="auto"/>
          <w:lang w:val="de-DE" w:eastAsia="de-DE" w:bidi="de-DE"/>
        </w:rPr>
        <w:t>—0</w:t>
      </w:r>
    </w:p>
    <w:p>
      <w:pPr>
        <w:pStyle w:val="Style39"/>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 ± 0</w:t>
      </w:r>
      <w:r>
        <w:rPr>
          <w:color w:val="000000"/>
          <w:spacing w:val="0"/>
          <w:w w:val="100"/>
          <w:position w:val="0"/>
          <w:sz w:val="17"/>
          <w:szCs w:val="17"/>
          <w:shd w:val="clear" w:color="auto" w:fill="auto"/>
          <w:lang w:val="de-DE" w:eastAsia="de-DE" w:bidi="de-DE"/>
        </w:rPr>
        <w:t>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will also sagen, das Mädchen ist von Ambitendenzen besessen; so</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1. von den Ansprüchen des Mannes «Kain» =</w:t>
      </w:r>
    </w:p>
    <w:p>
      <w:pPr>
        <w:pStyle w:val="Style39"/>
        <w:keepNext w:val="0"/>
        <w:keepLines w:val="0"/>
        <w:widowControl w:val="0"/>
        <w:numPr>
          <w:ilvl w:val="0"/>
          <w:numId w:val="179"/>
        </w:numPr>
        <w:shd w:val="clear" w:color="auto" w:fill="auto"/>
        <w:tabs>
          <w:tab w:pos="216" w:val="left"/>
        </w:tabs>
        <w:bidi w:val="0"/>
        <w:spacing w:line="194" w:lineRule="auto"/>
        <w:ind w:left="0" w:firstLine="0"/>
        <w:jc w:val="left"/>
      </w:pPr>
      <w:r>
        <w:rPr>
          <w:color w:val="000000"/>
          <w:spacing w:val="0"/>
          <w:w w:val="100"/>
          <w:position w:val="0"/>
          <w:shd w:val="clear" w:color="auto" w:fill="auto"/>
          <w:lang w:val="de-DE" w:eastAsia="de-DE" w:bidi="de-DE"/>
        </w:rPr>
        <w:t>aber auch von weiblicher Hingabe und Schamhaftigkeit =</w:t>
      </w:r>
    </w:p>
    <w:p>
      <w:pPr>
        <w:pStyle w:val="Style39"/>
        <w:keepNext w:val="0"/>
        <w:keepLines w:val="0"/>
        <w:widowControl w:val="0"/>
        <w:numPr>
          <w:ilvl w:val="0"/>
          <w:numId w:val="179"/>
        </w:numPr>
        <w:shd w:val="clear" w:color="auto" w:fill="auto"/>
        <w:tabs>
          <w:tab w:pos="211" w:val="left"/>
        </w:tabs>
        <w:bidi w:val="0"/>
        <w:spacing w:line="194" w:lineRule="auto"/>
        <w:ind w:left="0" w:firstLine="0"/>
        <w:jc w:val="left"/>
      </w:pPr>
      <w:r>
        <w:rPr>
          <w:color w:val="000000"/>
          <w:spacing w:val="0"/>
          <w:w w:val="100"/>
          <w:position w:val="0"/>
          <w:shd w:val="clear" w:color="auto" w:fill="auto"/>
          <w:lang w:val="de-DE" w:eastAsia="de-DE" w:bidi="de-DE"/>
        </w:rPr>
        <w:t>sie liebt inzestuös einen Elternteil (die Mutter) — mit der sie in einer sadomasochistischen Bindung lebt =</w:t>
      </w:r>
    </w:p>
    <w:p>
      <w:pPr>
        <w:pStyle w:val="Style39"/>
        <w:keepNext w:val="0"/>
        <w:keepLines w:val="0"/>
        <w:widowControl w:val="0"/>
        <w:shd w:val="clear" w:color="auto" w:fill="auto"/>
        <w:tabs>
          <w:tab w:pos="298" w:val="left"/>
          <w:tab w:pos="552" w:val="left"/>
          <w:tab w:pos="850" w:val="left"/>
          <w:tab w:pos="1190" w:val="left"/>
          <w:tab w:pos="1483" w:val="left"/>
          <w:tab w:pos="1824" w:val="left"/>
        </w:tabs>
        <w:bidi w:val="0"/>
        <w:spacing w:line="240" w:lineRule="auto"/>
        <w:ind w:left="0" w:firstLine="0"/>
        <w:jc w:val="left"/>
      </w:pPr>
      <w:r>
        <w:rPr>
          <w:i/>
          <w:iCs/>
          <w:color w:val="000000"/>
          <w:spacing w:val="0"/>
          <w:w w:val="100"/>
          <w:position w:val="0"/>
          <w:u w:val="single"/>
          <w:shd w:val="clear" w:color="auto" w:fill="auto"/>
          <w:lang w:val="de-DE" w:eastAsia="de-DE" w:bidi="de-DE"/>
        </w:rPr>
        <w:t>k</w:t>
      </w:r>
      <w:r>
        <w:rPr>
          <w:color w:val="000000"/>
          <w:spacing w:val="0"/>
          <w:w w:val="100"/>
          <w:position w:val="0"/>
          <w:sz w:val="17"/>
          <w:szCs w:val="17"/>
          <w:u w:val="single"/>
          <w:shd w:val="clear" w:color="auto" w:fill="auto"/>
          <w:lang w:val="de-DE" w:eastAsia="de-DE" w:bidi="de-DE"/>
        </w:rPr>
        <w:tab/>
        <w:t>p</w:t>
        <w:tab/>
        <w:t>s</w:t>
        <w:tab/>
      </w:r>
      <w:r>
        <w:rPr>
          <w:i/>
          <w:iCs/>
          <w:color w:val="000000"/>
          <w:spacing w:val="0"/>
          <w:w w:val="100"/>
          <w:position w:val="0"/>
          <w:u w:val="single"/>
          <w:shd w:val="clear" w:color="auto" w:fill="auto"/>
          <w:lang w:val="de-DE" w:eastAsia="de-DE" w:bidi="de-DE"/>
        </w:rPr>
        <w:t>e</w:t>
      </w:r>
      <w:r>
        <w:rPr>
          <w:color w:val="000000"/>
          <w:spacing w:val="0"/>
          <w:w w:val="100"/>
          <w:position w:val="0"/>
          <w:sz w:val="17"/>
          <w:szCs w:val="17"/>
          <w:u w:val="single"/>
          <w:shd w:val="clear" w:color="auto" w:fill="auto"/>
          <w:lang w:val="de-DE" w:eastAsia="de-DE" w:bidi="de-DE"/>
        </w:rPr>
        <w:tab/>
        <w:t>by</w:t>
        <w:tab/>
        <w:t>d</w:t>
        <w:tab/>
      </w:r>
      <w:r>
        <w:rPr>
          <w:i/>
          <w:iCs/>
          <w:color w:val="000000"/>
          <w:spacing w:val="0"/>
          <w:w w:val="100"/>
          <w:position w:val="0"/>
          <w:u w:val="single"/>
          <w:shd w:val="clear" w:color="auto" w:fill="auto"/>
          <w:lang w:val="de-DE" w:eastAsia="de-DE" w:bidi="de-DE"/>
        </w:rPr>
        <w:t>m</w:t>
      </w:r>
    </w:p>
    <w:p>
      <w:pPr>
        <w:pStyle w:val="Style39"/>
        <w:keepNext w:val="0"/>
        <w:keepLines w:val="0"/>
        <w:widowControl w:val="0"/>
        <w:shd w:val="clear" w:color="auto" w:fill="auto"/>
        <w:tabs>
          <w:tab w:pos="293" w:val="left"/>
          <w:tab w:pos="547" w:val="left"/>
          <w:tab w:pos="845" w:val="left"/>
          <w:tab w:pos="1186" w:val="left"/>
          <w:tab w:pos="1478" w:val="left"/>
          <w:tab w:pos="1819" w:val="left"/>
        </w:tabs>
        <w:bidi w:val="0"/>
        <w:spacing w:line="240" w:lineRule="auto"/>
        <w:ind w:left="0" w:firstLine="0"/>
        <w:jc w:val="left"/>
      </w:pPr>
      <w:r>
        <w:rPr>
          <w:color w:val="000000"/>
          <w:spacing w:val="0"/>
          <w:w w:val="100"/>
          <w:position w:val="0"/>
          <w:sz w:val="17"/>
          <w:szCs w:val="17"/>
          <w:shd w:val="clear" w:color="auto" w:fill="auto"/>
          <w:lang w:val="de-DE" w:eastAsia="de-DE" w:bidi="de-DE"/>
        </w:rPr>
        <w:t>0</w:t>
        <w:tab/>
      </w:r>
      <w:r>
        <w:rPr>
          <w:color w:val="000000"/>
          <w:spacing w:val="0"/>
          <w:w w:val="100"/>
          <w:position w:val="0"/>
          <w:shd w:val="clear" w:color="auto" w:fill="auto"/>
          <w:lang w:val="de-DE" w:eastAsia="de-DE" w:bidi="de-DE"/>
        </w:rPr>
        <w:t>+</w:t>
        <w:tab/>
        <w:t>±</w:t>
        <w:tab/>
        <w:t>—</w:t>
        <w:tab/>
        <w:t>+</w:t>
        <w:tab/>
        <w:t>—</w:t>
        <w:tab/>
        <w:t>+</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Kain —■ 0</w:t>
      </w:r>
    </w:p>
    <w:p>
      <w:pPr>
        <w:widowControl w:val="0"/>
        <w:spacing w:line="1" w:lineRule="exact"/>
        <w:sectPr>
          <w:footnotePr>
            <w:pos w:val="pageBottom"/>
            <w:numFmt w:val="upperRoman"/>
            <w:numRestart w:val="continuous"/>
            <w15:footnoteColumns w:val="1"/>
          </w:footnotePr>
          <w:type w:val="continuous"/>
          <w:pgSz w:w="12240" w:h="15840"/>
          <w:pgMar w:top="2095" w:left="1974" w:right="2944" w:bottom="2192" w:header="0" w:footer="3" w:gutter="0"/>
          <w:cols w:space="720"/>
          <w:noEndnote/>
          <w:rtlGutter w:val="0"/>
          <w:docGrid w:linePitch="360"/>
        </w:sectPr>
      </w:pPr>
    </w:p>
    <w:p>
      <w:pPr>
        <w:pStyle w:val="Style39"/>
        <w:keepNext w:val="0"/>
        <w:keepLines w:val="0"/>
        <w:widowControl w:val="0"/>
        <w:shd w:val="clear" w:color="auto" w:fill="auto"/>
        <w:bidi w:val="0"/>
        <w:spacing w:line="190"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Sic möchte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wie cin Kain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die Mutter oder deren Ersatzobjekt töten, sic wünscht sic tot, weil ihre Liebe zu ihr unbefriedigt blieb </w:t>
      </w:r>
      <w:r>
        <w:rPr>
          <w:color w:val="000000"/>
          <w:spacing w:val="0"/>
          <w:w w:val="100"/>
          <w:position w:val="0"/>
          <w:sz w:val="15"/>
          <w:szCs w:val="15"/>
          <w:shd w:val="clear" w:color="auto" w:fill="auto"/>
          <w:lang w:val="de-DE" w:eastAsia="de-DE" w:bidi="de-DE"/>
        </w:rPr>
        <w:t>—</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Sic ist also in diese Ambitendenz der Haß-Liebe unglücklich ver</w:t>
        <w:softHyphen/>
        <w:t>wickelt. Profile 15,16, 19, 20 =</w:t>
      </w:r>
    </w:p>
    <w:p>
      <w:pPr>
        <w:pStyle w:val="Style39"/>
        <w:keepNext w:val="0"/>
        <w:keepLines w:val="0"/>
        <w:widowControl w:val="0"/>
        <w:numPr>
          <w:ilvl w:val="0"/>
          <w:numId w:val="181"/>
        </w:numPr>
        <w:shd w:val="clear" w:color="auto" w:fill="auto"/>
        <w:tabs>
          <w:tab w:pos="552" w:val="left"/>
        </w:tabs>
        <w:bidi w:val="0"/>
        <w:spacing w:line="206" w:lineRule="auto"/>
        <w:ind w:left="0" w:firstLine="360"/>
        <w:jc w:val="left"/>
      </w:pPr>
      <w:r>
        <w:rPr>
          <w:color w:val="000000"/>
          <w:spacing w:val="0"/>
          <w:w w:val="100"/>
          <w:position w:val="0"/>
          <w:shd w:val="clear" w:color="auto" w:fill="auto"/>
          <w:lang w:val="de-DE" w:eastAsia="de-DE" w:bidi="de-DE"/>
        </w:rPr>
        <w:t xml:space="preserve">Ihre inflative paranoide Trieblagc wird durch die 7rz'erk/asse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demonstrativ aufgeklärt.</w:t>
      </w:r>
    </w:p>
    <w:p>
      <w:pPr>
        <w:pStyle w:val="Style39"/>
        <w:keepNext w:val="0"/>
        <w:keepLines w:val="0"/>
        <w:widowControl w:val="0"/>
        <w:numPr>
          <w:ilvl w:val="0"/>
          <w:numId w:val="181"/>
        </w:numPr>
        <w:shd w:val="clear" w:color="auto" w:fill="auto"/>
        <w:tabs>
          <w:tab w:pos="642" w:val="left"/>
        </w:tabs>
        <w:bidi w:val="0"/>
        <w:spacing w:line="206" w:lineRule="auto"/>
        <w:ind w:left="0" w:firstLine="360"/>
        <w:jc w:val="left"/>
      </w:pPr>
      <w:r>
        <w:rPr>
          <w:color w:val="000000"/>
          <w:spacing w:val="0"/>
          <w:w w:val="100"/>
          <w:position w:val="0"/>
          <w:shd w:val="clear" w:color="auto" w:fill="auto"/>
          <w:lang w:val="de-DE" w:eastAsia="de-DE" w:bidi="de-DE"/>
        </w:rPr>
        <w:t>Das nämliche kommt in der Tzvebfor/zzel zum Vorschein =</w:t>
      </w:r>
    </w:p>
    <w:p>
      <w:pPr>
        <w:pStyle w:val="Style39"/>
        <w:keepNext w:val="0"/>
        <w:keepLines w:val="0"/>
        <w:widowControl w:val="0"/>
        <w:numPr>
          <w:ilvl w:val="0"/>
          <w:numId w:val="181"/>
        </w:numPr>
        <w:shd w:val="clear" w:color="auto" w:fill="auto"/>
        <w:tabs>
          <w:tab w:pos="624" w:val="left"/>
        </w:tabs>
        <w:bidi w:val="0"/>
        <w:ind w:left="0" w:firstLine="360"/>
        <w:jc w:val="left"/>
      </w:pPr>
      <w:r>
        <w:rPr>
          <w:color w:val="000000"/>
          <w:spacing w:val="0"/>
          <w:w w:val="100"/>
          <w:position w:val="0"/>
          <w:shd w:val="clear" w:color="auto" w:fill="auto"/>
          <w:lang w:val="de-DE" w:eastAsia="de-DE" w:bidi="de-DE"/>
        </w:rPr>
        <w:t>Ihre Trzebgeflahr ist durch die über alle Maßen gesteigerte Uzzi- tezzdezz^ der Zzzfa/z'ozz gekennzeichnet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dafür spricht auch der Triebüberdruck im Faktor =</w:t>
      </w:r>
    </w:p>
    <w:p>
      <w:pPr>
        <w:pStyle w:val="Style39"/>
        <w:keepNext w:val="0"/>
        <w:keepLines w:val="0"/>
        <w:widowControl w:val="0"/>
        <w:numPr>
          <w:ilvl w:val="0"/>
          <w:numId w:val="181"/>
        </w:numPr>
        <w:shd w:val="clear" w:color="auto" w:fill="auto"/>
        <w:tabs>
          <w:tab w:pos="566" w:val="left"/>
        </w:tabs>
        <w:bidi w:val="0"/>
        <w:spacing w:line="206" w:lineRule="auto"/>
        <w:ind w:left="0" w:firstLine="360"/>
        <w:jc w:val="left"/>
      </w:pPr>
      <w:r>
        <w:rPr>
          <w:color w:val="000000"/>
          <w:spacing w:val="0"/>
          <w:w w:val="100"/>
          <w:position w:val="0"/>
          <w:shd w:val="clear" w:color="auto" w:fill="auto"/>
          <w:lang w:val="de-DE" w:eastAsia="de-DE" w:bidi="de-DE"/>
        </w:rPr>
        <w:t>Den charakteristischen FazTtOrc^^wverband des inflativcn Paranoiden gibt die Kranke mehrmals:</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Profile Ii, 12, 17 =</w:t>
      </w:r>
    </w:p>
    <w:p>
      <w:pPr>
        <w:pStyle w:val="Style39"/>
        <w:keepNext w:val="0"/>
        <w:keepLines w:val="0"/>
        <w:widowControl w:val="0"/>
        <w:shd w:val="clear" w:color="auto" w:fill="auto"/>
        <w:tabs>
          <w:tab w:pos="806" w:val="right"/>
          <w:tab w:pos="1440" w:val="right"/>
        </w:tabs>
        <w:bidi w:val="0"/>
        <w:spacing w:line="194" w:lineRule="auto"/>
        <w:ind w:left="0" w:firstLine="0"/>
        <w:jc w:val="left"/>
      </w:pPr>
      <w:r>
        <w:rPr>
          <w:color w:val="000000"/>
          <w:spacing w:val="0"/>
          <w:w w:val="100"/>
          <w:position w:val="0"/>
          <w:shd w:val="clear" w:color="auto" w:fill="auto"/>
          <w:lang w:val="de-DE" w:eastAsia="de-DE" w:bidi="de-DE"/>
        </w:rPr>
        <w:t>(</w:t>
        <w:tab/>
        <w:t>P13</w:t>
        <w:tab/>
        <w:t>= — +</w:t>
      </w:r>
    </w:p>
    <w:p>
      <w:pPr>
        <w:pStyle w:val="Style39"/>
        <w:keepNext w:val="0"/>
        <w:keepLines w:val="0"/>
        <w:widowControl w:val="0"/>
        <w:shd w:val="clear" w:color="auto" w:fill="auto"/>
        <w:tabs>
          <w:tab w:pos="821" w:val="right"/>
          <w:tab w:pos="1536" w:val="right"/>
        </w:tabs>
        <w:bidi w:val="0"/>
        <w:spacing w:line="194" w:lineRule="auto"/>
        <w:ind w:left="0" w:firstLine="0"/>
        <w:jc w:val="left"/>
      </w:pPr>
      <w:r>
        <w:rPr>
          <w:color w:val="000000"/>
          <w:spacing w:val="0"/>
          <w:w w:val="100"/>
          <w:position w:val="0"/>
          <w:shd w:val="clear" w:color="auto" w:fill="auto"/>
          <w:lang w:val="de-DE" w:eastAsia="de-DE" w:bidi="de-DE"/>
        </w:rPr>
        <w:t>&lt;</w:t>
        <w:tab/>
        <w:t>F12</w:t>
        <w:tab/>
      </w:r>
      <w:r>
        <w:rPr>
          <w:color w:val="000000"/>
          <w:spacing w:val="0"/>
          <w:w w:val="100"/>
          <w:position w:val="0"/>
          <w:sz w:val="15"/>
          <w:szCs w:val="15"/>
          <w:shd w:val="clear" w:color="auto" w:fill="auto"/>
          <w:lang w:val="de-DE" w:eastAsia="de-DE" w:bidi="de-DE"/>
        </w:rPr>
        <w:t xml:space="preserve">= (-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pos="806" w:val="right"/>
          <w:tab w:pos="1430" w:val="right"/>
        </w:tabs>
        <w:bidi w:val="0"/>
        <w:spacing w:line="194" w:lineRule="auto"/>
        <w:ind w:left="0" w:firstLine="0"/>
        <w:jc w:val="left"/>
      </w:pPr>
      <w:r>
        <w:rPr>
          <w:color w:val="000000"/>
          <w:spacing w:val="0"/>
          <w:w w:val="100"/>
          <w:position w:val="0"/>
          <w:shd w:val="clear" w:color="auto" w:fill="auto"/>
          <w:lang w:val="de-DE" w:eastAsia="de-DE" w:bidi="de-DE"/>
        </w:rPr>
        <w:t>I.</w:t>
        <w:tab/>
        <w:t>Cu, 17</w:t>
        <w:tab/>
        <w:t>= b</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 ±;C = 0±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u w:val="single"/>
          <w:shd w:val="clear" w:color="auto" w:fill="auto"/>
          <w:lang w:val="de-DE" w:eastAsia="de-DE" w:bidi="de-DE"/>
        </w:rPr>
        <w:t>zfeO</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Seh = 0 + p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 (;mal)</w:t>
      </w:r>
    </w:p>
    <w:p>
      <w:pPr>
        <w:pStyle w:val="Style39"/>
        <w:keepNext w:val="0"/>
        <w:keepLines w:val="0"/>
        <w:widowControl w:val="0"/>
        <w:numPr>
          <w:ilvl w:val="0"/>
          <w:numId w:val="183"/>
        </w:numPr>
        <w:shd w:val="clear" w:color="auto" w:fill="auto"/>
        <w:tabs>
          <w:tab w:pos="600" w:val="left"/>
        </w:tabs>
        <w:bidi w:val="0"/>
        <w:ind w:left="0" w:firstLine="360"/>
        <w:jc w:val="left"/>
      </w:pPr>
      <w:r>
        <w:rPr>
          <w:color w:val="000000"/>
          <w:spacing w:val="0"/>
          <w:w w:val="100"/>
          <w:position w:val="0"/>
          <w:shd w:val="clear" w:color="auto" w:fill="auto"/>
          <w:lang w:val="de-DE" w:eastAsia="de-DE" w:bidi="de-DE"/>
        </w:rPr>
        <w:t xml:space="preserve">Auch die </w:t>
      </w:r>
      <w:r>
        <w:rPr>
          <w:i/>
          <w:iCs/>
          <w:color w:val="000000"/>
          <w:spacing w:val="0"/>
          <w:w w:val="100"/>
          <w:position w:val="0"/>
          <w:shd w:val="clear" w:color="auto" w:fill="auto"/>
          <w:lang w:val="de-DE" w:eastAsia="de-DE" w:bidi="de-DE"/>
        </w:rPr>
        <w:t>Mlitte</w:t>
      </w:r>
      <w:r>
        <w:rPr>
          <w:color w:val="000000"/>
          <w:spacing w:val="0"/>
          <w:w w:val="100"/>
          <w:position w:val="0"/>
          <w:shd w:val="clear" w:color="auto" w:fill="auto"/>
          <w:lang w:val="de-DE" w:eastAsia="de-DE" w:bidi="de-DE"/>
        </w:rPr>
        <w:t xml:space="preserve"> spricht für die Besessenheit von der Ambitendcnz der Kain-Abel-Ansprüche: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 11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12, 13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 14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15, 17, 19 =</w:t>
      </w:r>
    </w:p>
    <w:p>
      <w:pPr>
        <w:pStyle w:val="Style39"/>
        <w:keepNext w:val="0"/>
        <w:keepLines w:val="0"/>
        <w:widowControl w:val="0"/>
        <w:numPr>
          <w:ilvl w:val="0"/>
          <w:numId w:val="183"/>
        </w:numPr>
        <w:shd w:val="clear" w:color="auto" w:fill="auto"/>
        <w:tabs>
          <w:tab w:pos="672" w:val="left"/>
        </w:tabs>
        <w:bidi w:val="0"/>
        <w:ind w:left="0" w:firstLine="360"/>
        <w:jc w:val="left"/>
      </w:pPr>
      <w:r>
        <w:rPr>
          <w:color w:val="000000"/>
          <w:spacing w:val="0"/>
          <w:w w:val="100"/>
          <w:position w:val="0"/>
          <w:shd w:val="clear" w:color="auto" w:fill="auto"/>
          <w:lang w:val="de-DE" w:eastAsia="de-DE" w:bidi="de-DE"/>
        </w:rPr>
        <w:t>Sic gibt dabei auch die Mitte der phobischen Besessenheit, Profil 16, und die Mitte der Besessenheit von Geltungsdrang (Exhibitions- Bcscssenheit), Profil 18 =</w:t>
      </w:r>
    </w:p>
    <w:p>
      <w:pPr>
        <w:pStyle w:val="Style39"/>
        <w:keepNext w:val="0"/>
        <w:keepLines w:val="0"/>
        <w:widowControl w:val="0"/>
        <w:numPr>
          <w:ilvl w:val="0"/>
          <w:numId w:val="183"/>
        </w:numPr>
        <w:shd w:val="clear" w:color="auto" w:fill="auto"/>
        <w:tabs>
          <w:tab w:pos="754" w:val="left"/>
        </w:tabs>
        <w:bidi w:val="0"/>
        <w:spacing w:line="204" w:lineRule="auto"/>
        <w:ind w:left="0" w:firstLine="360"/>
        <w:jc w:val="left"/>
      </w:pPr>
      <w:r>
        <w:rPr>
          <w:color w:val="000000"/>
          <w:spacing w:val="0"/>
          <w:w w:val="100"/>
          <w:position w:val="0"/>
          <w:shd w:val="clear" w:color="auto" w:fill="auto"/>
          <w:lang w:val="de-DE" w:eastAsia="de-DE" w:bidi="de-DE"/>
        </w:rPr>
        <w:t xml:space="preserve">Die drhabwehjr ist stets die Inflation, also das Ungültigmachen dcr Triebgegensätzlichkeiten (Mann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Weib, Kain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Abel) durch Ver</w:t>
        <w:softHyphen/>
        <w:t>doppelung des Ichs =</w:t>
      </w:r>
    </w:p>
    <w:p>
      <w:pPr>
        <w:pStyle w:val="Style39"/>
        <w:keepNext w:val="0"/>
        <w:keepLines w:val="0"/>
        <w:widowControl w:val="0"/>
        <w:numPr>
          <w:ilvl w:val="0"/>
          <w:numId w:val="183"/>
        </w:numPr>
        <w:shd w:val="clear" w:color="auto" w:fill="auto"/>
        <w:tabs>
          <w:tab w:pos="699" w:val="left"/>
        </w:tabs>
        <w:bidi w:val="0"/>
        <w:ind w:left="0" w:firstLine="360"/>
        <w:jc w:val="left"/>
      </w:pPr>
      <w:r>
        <w:rPr>
          <w:color w:val="000000"/>
          <w:spacing w:val="0"/>
          <w:w w:val="100"/>
          <w:position w:val="0"/>
          <w:shd w:val="clear" w:color="auto" w:fill="auto"/>
          <w:lang w:val="de-DE" w:eastAsia="de-DE" w:bidi="de-DE"/>
        </w:rPr>
        <w:t xml:space="preserve">Dic </w:t>
      </w:r>
      <w:r>
        <w:rPr>
          <w:i/>
          <w:iCs/>
          <w:color w:val="000000"/>
          <w:spacing w:val="0"/>
          <w:w w:val="100"/>
          <w:position w:val="0"/>
          <w:shd w:val="clear" w:color="auto" w:fill="auto"/>
          <w:lang w:val="de-DE" w:eastAsia="de-DE" w:bidi="de-DE"/>
        </w:rPr>
        <w:t>Kontaksst'öuungen</w:t>
      </w:r>
      <w:r>
        <w:rPr>
          <w:color w:val="000000"/>
          <w:spacing w:val="0"/>
          <w:w w:val="100"/>
          <w:position w:val="0"/>
          <w:shd w:val="clear" w:color="auto" w:fill="auto"/>
          <w:lang w:val="de-DE" w:eastAsia="de-DE" w:bidi="de-DE"/>
        </w:rPr>
        <w:t xml:space="preserve"> melden sich in Form von</w:t>
      </w:r>
    </w:p>
    <w:p>
      <w:pPr>
        <w:pStyle w:val="Style39"/>
        <w:keepNext w:val="0"/>
        <w:keepLines w:val="0"/>
        <w:widowControl w:val="0"/>
        <w:numPr>
          <w:ilvl w:val="0"/>
          <w:numId w:val="185"/>
        </w:numPr>
        <w:shd w:val="clear" w:color="auto" w:fill="auto"/>
        <w:tabs>
          <w:tab w:pos="178" w:val="left"/>
        </w:tabs>
        <w:bidi w:val="0"/>
        <w:ind w:left="0" w:firstLine="0"/>
        <w:jc w:val="left"/>
      </w:pPr>
      <w:r>
        <w:rPr>
          <w:color w:val="000000"/>
          <w:spacing w:val="0"/>
          <w:w w:val="100"/>
          <w:position w:val="0"/>
          <w:shd w:val="clear" w:color="auto" w:fill="auto"/>
          <w:lang w:val="de-DE" w:eastAsia="de-DE" w:bidi="de-DE"/>
        </w:rPr>
        <w:t xml:space="preserve">Inzestbindung in reiner Form, Profile </w:t>
      </w:r>
      <w:r>
        <w:rPr>
          <w:i/>
          <w:iCs/>
          <w:color w:val="000000"/>
          <w:spacing w:val="0"/>
          <w:w w:val="100"/>
          <w:position w:val="0"/>
          <w:shd w:val="clear" w:color="auto" w:fill="auto"/>
          <w:lang w:val="de-DE" w:eastAsia="de-DE" w:bidi="de-DE"/>
        </w:rPr>
        <w:t>11,</w:t>
      </w:r>
      <w:r>
        <w:rPr>
          <w:color w:val="000000"/>
          <w:spacing w:val="0"/>
          <w:w w:val="100"/>
          <w:position w:val="0"/>
          <w:shd w:val="clear" w:color="auto" w:fill="auto"/>
          <w:lang w:val="de-DE" w:eastAsia="de-DE" w:bidi="de-DE"/>
        </w:rPr>
        <w:t xml:space="preserve"> 12, 17 =</w:t>
      </w:r>
    </w:p>
    <w:p>
      <w:pPr>
        <w:pStyle w:val="Style39"/>
        <w:keepNext w:val="0"/>
        <w:keepLines w:val="0"/>
        <w:widowControl w:val="0"/>
        <w:numPr>
          <w:ilvl w:val="0"/>
          <w:numId w:val="185"/>
        </w:numPr>
        <w:shd w:val="clear" w:color="auto" w:fill="auto"/>
        <w:tabs>
          <w:tab w:pos="211" w:val="left"/>
        </w:tabs>
        <w:bidi w:val="0"/>
        <w:ind w:left="0" w:firstLine="0"/>
        <w:jc w:val="left"/>
      </w:pPr>
      <w:r>
        <w:rPr>
          <w:color w:val="000000"/>
          <w:spacing w:val="0"/>
          <w:w w:val="100"/>
          <w:position w:val="0"/>
          <w:shd w:val="clear" w:color="auto" w:fill="auto"/>
          <w:lang w:val="de-DE" w:eastAsia="de-DE" w:bidi="de-DE"/>
        </w:rPr>
        <w:t>unglücklicher Inzestbindung, Profile 15, 16, 20 =</w:t>
      </w:r>
    </w:p>
    <w:p>
      <w:pPr>
        <w:pStyle w:val="Style39"/>
        <w:keepNext w:val="0"/>
        <w:keepLines w:val="0"/>
        <w:widowControl w:val="0"/>
        <w:numPr>
          <w:ilvl w:val="0"/>
          <w:numId w:val="185"/>
        </w:numPr>
        <w:shd w:val="clear" w:color="auto" w:fill="auto"/>
        <w:tabs>
          <w:tab w:pos="211" w:val="left"/>
        </w:tabs>
        <w:bidi w:val="0"/>
        <w:ind w:left="0" w:firstLine="0"/>
        <w:jc w:val="left"/>
      </w:pPr>
      <w:r>
        <w:rPr>
          <w:color w:val="000000"/>
          <w:spacing w:val="0"/>
          <w:w w:val="100"/>
          <w:position w:val="0"/>
          <w:shd w:val="clear" w:color="auto" w:fill="auto"/>
          <w:lang w:val="de-DE" w:eastAsia="de-DE" w:bidi="de-DE"/>
        </w:rPr>
        <w:t>Akzeptationsdrang, Profite 13, 14 =</w:t>
      </w:r>
    </w:p>
    <w:p>
      <w:pPr>
        <w:pStyle w:val="Style39"/>
        <w:keepNext w:val="0"/>
        <w:keepLines w:val="0"/>
        <w:widowControl w:val="0"/>
        <w:numPr>
          <w:ilvl w:val="0"/>
          <w:numId w:val="185"/>
        </w:numPr>
        <w:shd w:val="clear" w:color="auto" w:fill="auto"/>
        <w:tabs>
          <w:tab w:pos="226" w:val="left"/>
          <w:tab w:pos="5006" w:val="left"/>
        </w:tabs>
        <w:bidi w:val="0"/>
        <w:ind w:left="0" w:firstLine="0"/>
        <w:jc w:val="left"/>
      </w:pPr>
      <w:r>
        <w:rPr>
          <w:color w:val="000000"/>
          <w:spacing w:val="0"/>
          <w:w w:val="100"/>
          <w:position w:val="0"/>
          <w:shd w:val="clear" w:color="auto" w:fill="auto"/>
          <w:lang w:val="de-DE" w:eastAsia="de-DE" w:bidi="de-DE"/>
        </w:rPr>
        <w:t>hypomanischer Reaktion, Profil 18 =</w:t>
        <w:tab/>
        <w:t>.</w:t>
      </w:r>
    </w:p>
    <w:p>
      <w:pPr>
        <w:pStyle w:val="Style39"/>
        <w:keepNext w:val="0"/>
        <w:keepLines w:val="0"/>
        <w:widowControl w:val="0"/>
        <w:numPr>
          <w:ilvl w:val="0"/>
          <w:numId w:val="183"/>
        </w:numPr>
        <w:shd w:val="clear" w:color="auto" w:fill="auto"/>
        <w:tabs>
          <w:tab w:pos="574" w:val="left"/>
        </w:tabs>
        <w:bidi w:val="0"/>
        <w:ind w:left="0" w:firstLine="360"/>
        <w:jc w:val="left"/>
      </w:pPr>
      <w:r>
        <w:rPr>
          <w:color w:val="000000"/>
          <w:spacing w:val="0"/>
          <w:w w:val="100"/>
          <w:position w:val="0"/>
          <w:shd w:val="clear" w:color="auto" w:fill="auto"/>
          <w:lang w:val="de-DE" w:eastAsia="de-DE" w:bidi="de-DE"/>
        </w:rPr>
        <w:t>Die Störung in der Sexzzalz7ö7 zeigt sich zumeist in Form von:</w:t>
      </w:r>
    </w:p>
    <w:p>
      <w:pPr>
        <w:pStyle w:val="Style39"/>
        <w:keepNext w:val="0"/>
        <w:keepLines w:val="0"/>
        <w:widowControl w:val="0"/>
        <w:numPr>
          <w:ilvl w:val="0"/>
          <w:numId w:val="187"/>
        </w:numPr>
        <w:shd w:val="clear" w:color="auto" w:fill="auto"/>
        <w:tabs>
          <w:tab w:pos="211" w:val="left"/>
        </w:tabs>
        <w:bidi w:val="0"/>
        <w:spacing w:line="206" w:lineRule="auto"/>
        <w:ind w:left="360" w:hanging="360"/>
        <w:jc w:val="left"/>
      </w:pPr>
      <w:r>
        <w:rPr>
          <w:color w:val="000000"/>
          <w:spacing w:val="0"/>
          <w:w w:val="100"/>
          <w:position w:val="0"/>
          <w:shd w:val="clear" w:color="auto" w:fill="auto"/>
          <w:lang w:val="de-DE" w:eastAsia="de-DE" w:bidi="de-DE"/>
        </w:rPr>
        <w:t>Triebziclinvcrsion; sic will in der Liebe als Mann gelten. Profile 11, 12, 17, 18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Dabei aber kämpft in ihr stets die Ambivalenz der Aktivität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Passivität, des Sadismus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Masochismus, also das Dilemma, soll sic ein Mann oder eine Frau sein =</w:t>
      </w:r>
    </w:p>
    <w:p>
      <w:pPr>
        <w:pStyle w:val="Style39"/>
        <w:keepNext w:val="0"/>
        <w:keepLines w:val="0"/>
        <w:widowControl w:val="0"/>
        <w:numPr>
          <w:ilvl w:val="0"/>
          <w:numId w:val="187"/>
        </w:numPr>
        <w:shd w:val="clear" w:color="auto" w:fill="auto"/>
        <w:tabs>
          <w:tab w:pos="221" w:val="left"/>
        </w:tabs>
        <w:bidi w:val="0"/>
        <w:ind w:left="360" w:hanging="360"/>
        <w:jc w:val="left"/>
      </w:pPr>
      <w:r>
        <w:rPr>
          <w:color w:val="000000"/>
          <w:spacing w:val="0"/>
          <w:w w:val="100"/>
          <w:position w:val="0"/>
          <w:shd w:val="clear" w:color="auto" w:fill="auto"/>
          <w:lang w:val="de-DE" w:eastAsia="de-DE" w:bidi="de-DE"/>
        </w:rPr>
        <w:t>Zweimal kommt ihre bisexuelle Grundstruktur rcin zum Vorschein; Profile 14, 19 =</w:t>
      </w:r>
    </w:p>
    <w:p>
      <w:pPr>
        <w:pStyle w:val="Style39"/>
        <w:keepNext w:val="0"/>
        <w:keepLines w:val="0"/>
        <w:widowControl w:val="0"/>
        <w:numPr>
          <w:ilvl w:val="0"/>
          <w:numId w:val="187"/>
        </w:numPr>
        <w:shd w:val="clear" w:color="auto" w:fill="auto"/>
        <w:tabs>
          <w:tab w:pos="216" w:val="left"/>
        </w:tabs>
        <w:bidi w:val="0"/>
        <w:ind w:left="0" w:firstLine="0"/>
        <w:jc w:val="left"/>
      </w:pPr>
      <w:r>
        <w:rPr>
          <w:color w:val="000000"/>
          <w:spacing w:val="0"/>
          <w:w w:val="100"/>
          <w:position w:val="0"/>
          <w:shd w:val="clear" w:color="auto" w:fill="auto"/>
          <w:lang w:val="de-DE" w:eastAsia="de-DE" w:bidi="de-DE"/>
        </w:rPr>
        <w:t>Dreimal liefert sic das Bild der Sublimation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13, 15, 16, davon einmal (Profil 13) mit Masochismus =</w:t>
      </w:r>
    </w:p>
    <w:p>
      <w:pPr>
        <w:pStyle w:val="Style39"/>
        <w:keepNext w:val="0"/>
        <w:keepLines w:val="0"/>
        <w:widowControl w:val="0"/>
        <w:numPr>
          <w:ilvl w:val="0"/>
          <w:numId w:val="183"/>
        </w:numPr>
        <w:shd w:val="clear" w:color="auto" w:fill="auto"/>
        <w:tabs>
          <w:tab w:pos="686" w:val="left"/>
        </w:tabs>
        <w:bidi w:val="0"/>
        <w:spacing w:line="206" w:lineRule="auto"/>
        <w:ind w:left="0" w:firstLine="360"/>
        <w:jc w:val="left"/>
      </w:pPr>
      <w:r>
        <w:rPr>
          <w:color w:val="000000"/>
          <w:spacing w:val="0"/>
          <w:w w:val="100"/>
          <w:position w:val="0"/>
          <w:shd w:val="clear" w:color="auto" w:fill="auto"/>
          <w:lang w:val="de-DE" w:eastAsia="de-DE" w:bidi="de-DE"/>
        </w:rPr>
        <w:t>Die .Alffe</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k/s/äruzzzgen gehen teils in der Richtung der Kain</w:t>
        <w:softHyphen/>
        <w:t>ansprüche, Profile 11, 12, 13, 14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teils in der Richtung der Phobie, Profile 15, 16, 17, 19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Hysterischer Geltungsdrang und Affcktfüllc in den Profilen 18 und</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20 =</w:t>
      </w:r>
    </w:p>
    <w:tbl>
      <w:tblPr>
        <w:tblOverlap w:val="never"/>
        <w:jc w:val="left"/>
        <w:tblLayout w:type="fixed"/>
      </w:tblPr>
      <w:tblGrid>
        <w:gridCol w:w="163"/>
        <w:gridCol w:w="269"/>
        <w:gridCol w:w="283"/>
        <w:gridCol w:w="178"/>
        <w:gridCol w:w="254"/>
        <w:gridCol w:w="456"/>
      </w:tblGrid>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c</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 </w:t>
            </w:r>
            <w:r>
              <w:rPr>
                <w:i/>
                <w:iCs/>
                <w:color w:val="000000"/>
                <w:spacing w:val="0"/>
                <w:w w:val="100"/>
                <w:position w:val="0"/>
                <w:sz w:val="18"/>
                <w:szCs w:val="18"/>
                <w:shd w:val="clear" w:color="auto" w:fill="auto"/>
                <w:lang w:val="de-DE" w:eastAsia="de-DE" w:bidi="de-DE"/>
              </w:rPr>
              <w:t>m</w:t>
            </w:r>
          </w:p>
        </w:tc>
      </w:tr>
      <w:tr>
        <w:trPr>
          <w:trHeight w:val="19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3"/>
                <w:szCs w:val="13"/>
                <w:shd w:val="clear" w:color="auto" w:fill="auto"/>
                <w:lang w:val="de-DE" w:eastAsia="de-DE" w:bidi="de-DE"/>
              </w:rPr>
              <w:t>+</w:t>
            </w:r>
          </w:p>
        </w:tc>
      </w:tr>
      <w:tr>
        <w:trPr>
          <w:trHeight w:val="16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zb</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250"/>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r>
      <w:tr>
        <w:trPr>
          <w:trHeight w:val="283"/>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r>
      <w:tr>
        <w:trPr>
          <w:trHeight w:val="192"/>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r>
      <w:tr>
        <w:trPr>
          <w:trHeight w:val="158"/>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r>
      <w:tr>
        <w:trPr>
          <w:trHeight w:val="202"/>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r>
      <w:tr>
        <w:trPr>
          <w:trHeight w:val="230"/>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c</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r>
      <w:tr>
        <w:trPr>
          <w:trHeight w:val="187"/>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r>
      <w:tr>
        <w:trPr>
          <w:trHeight w:val="187"/>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w:t>
            </w: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(7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 xml:space="preserve">C = — ± ( = </w:t>
      </w:r>
      <w:r>
        <w:rPr>
          <w:color w:val="000000"/>
          <w:spacing w:val="0"/>
          <w:w w:val="100"/>
          <w:position w:val="0"/>
          <w:sz w:val="20"/>
          <w:szCs w:val="20"/>
          <w:shd w:val="clear" w:color="auto" w:fill="auto"/>
          <w:lang w:val="de-DE" w:eastAsia="de-DE" w:bidi="de-DE"/>
        </w:rPr>
        <w:t xml:space="preserve">0 </w:t>
      </w:r>
      <w:r>
        <w:rPr>
          <w:color w:val="000000"/>
          <w:spacing w:val="0"/>
          <w:w w:val="100"/>
          <w:position w:val="0"/>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C</w:t>
      </w:r>
      <w:r>
        <w:rPr>
          <w:color w:val="000000"/>
          <w:spacing w:val="0"/>
          <w:w w:val="100"/>
          <w:position w:val="0"/>
          <w:sz w:val="20"/>
          <w:szCs w:val="20"/>
          <w:shd w:val="clear" w:color="auto" w:fill="auto"/>
          <w:lang w:val="de-DE" w:eastAsia="de-DE" w:bidi="de-DE"/>
        </w:rPr>
        <w:t xml:space="preserve"> 7=0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 xml:space="preserve">6 </w:t>
      </w:r>
      <w:r>
        <w:rPr>
          <w:color w:val="000000"/>
          <w:spacing w:val="0"/>
          <w:w w:val="100"/>
          <w:position w:val="0"/>
          <w:shd w:val="clear" w:color="auto" w:fill="auto"/>
          <w:lang w:val="de-DE" w:eastAsia="de-DE" w:bidi="de-DE"/>
        </w:rPr>
        <w:t xml:space="preserve">= + 0 </w:t>
      </w:r>
      <w:r>
        <w:rPr>
          <w:color w:val="000000"/>
          <w:spacing w:val="0"/>
          <w:w w:val="100"/>
          <w:position w:val="0"/>
          <w:sz w:val="15"/>
          <w:szCs w:val="15"/>
          <w:shd w:val="clear" w:color="auto" w:fill="auto"/>
          <w:lang w:val="de-DE" w:eastAsia="de-DE" w:bidi="de-DE"/>
        </w:rPr>
        <w:t xml:space="preserve">=t </w:t>
      </w:r>
      <w:r>
        <w:rPr>
          <w:color w:val="000000"/>
          <w:spacing w:val="0"/>
          <w:w w:val="100"/>
          <w:position w:val="0"/>
          <w:shd w:val="clear" w:color="auto" w:fill="auto"/>
          <w:vertAlign w:val="superscript"/>
          <w:lang w:val="de-DE" w:eastAsia="de-DE" w:bidi="de-DE"/>
        </w:rPr>
        <w:t>0</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 b</w:t>
      </w:r>
    </w:p>
    <w:p>
      <w:pPr>
        <w:pStyle w:val="Style50"/>
        <w:keepNext/>
        <w:keepLines/>
        <w:widowControl w:val="0"/>
        <w:shd w:val="clear" w:color="auto" w:fill="auto"/>
        <w:bidi w:val="0"/>
        <w:spacing w:line="240" w:lineRule="auto"/>
        <w:ind w:left="0" w:firstLine="360"/>
        <w:jc w:val="left"/>
      </w:pPr>
      <w:bookmarkStart w:id="44" w:name="bookmark44"/>
      <w:bookmarkStart w:id="45" w:name="bookmark45"/>
      <w:r>
        <w:rPr>
          <w:color w:val="000000"/>
          <w:spacing w:val="0"/>
          <w:w w:val="100"/>
          <w:position w:val="0"/>
          <w:shd w:val="clear" w:color="auto" w:fill="auto"/>
          <w:lang w:val="de-DE" w:eastAsia="de-DE" w:bidi="de-DE"/>
        </w:rPr>
        <w:t>Aus der Mitteilung der Psychoanalytikerin heben wir folgendes hervor:</w:t>
      </w:r>
      <w:bookmarkEnd w:id="44"/>
      <w:bookmarkEnd w:id="45"/>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Probandin haßte beide Eltern, wünschte ihren Tod, besonders den der Mutter. In der Schule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zur Zeit ihres kuriosen jünglingsartigen Benehmens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war sie in ihre Gymnasial</w:t>
        <w:softHyphen/>
        <w:t>lehrerin der Literatur tödlich verliebt. Sic stand stundenlang vor ihrer Türe, sowohl in der Schule wie vor der ihrer Wohnung, teilte ihr den Wunsch mit, bci ihr zu wohnen, wollte sie</w:t>
      </w:r>
    </w:p>
    <w:p>
      <w:pPr>
        <w:pStyle w:val="Style39"/>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28q</w:t>
      </w:r>
    </w:p>
    <w:p>
      <w:pPr>
        <w:widowControl w:val="0"/>
        <w:spacing w:line="1" w:lineRule="exact"/>
        <w:sectPr>
          <w:headerReference w:type="default" r:id="rId141"/>
          <w:footerReference w:type="default" r:id="rId142"/>
          <w:headerReference w:type="even" r:id="rId143"/>
          <w:footerReference w:type="even" r:id="rId144"/>
          <w:footnotePr>
            <w:pos w:val="pageBottom"/>
            <w:numFmt w:val="upperRoman"/>
            <w:numRestart w:val="continuous"/>
            <w15:footnoteColumns w:val="1"/>
          </w:footnotePr>
          <w:pgSz w:w="12240" w:h="15840"/>
          <w:pgMar w:top="2076" w:left="2915" w:right="2032" w:bottom="1938" w:header="1648" w:footer="1510" w:gutter="0"/>
          <w:pgNumType w:start="46"/>
          <w:cols w:space="720"/>
          <w:noEndnote/>
          <w:rtlGutter w:val="0"/>
          <w:docGrid w:linePitch="360"/>
        </w:sectPr>
      </w:pPr>
    </w:p>
    <w:p>
      <w:pPr>
        <w:pStyle w:val="Style115"/>
        <w:keepNext/>
        <w:keepLines/>
        <w:widowControl w:val="0"/>
        <w:shd w:val="clear" w:color="auto" w:fill="auto"/>
        <w:bidi w:val="0"/>
        <w:spacing w:line="240" w:lineRule="auto"/>
        <w:ind w:left="0" w:firstLine="0"/>
        <w:jc w:val="left"/>
      </w:pPr>
      <w:bookmarkStart w:id="46" w:name="bookmark46"/>
      <w:bookmarkStart w:id="47" w:name="bookmark47"/>
      <w:r>
        <w:rPr>
          <w:color w:val="000000"/>
          <w:spacing w:val="0"/>
          <w:w w:val="100"/>
          <w:position w:val="0"/>
          <w:shd w:val="clear" w:color="auto" w:fill="auto"/>
          <w:lang w:val="de-DE" w:eastAsia="de-DE" w:bidi="de-DE"/>
        </w:rPr>
        <w:t>•&lt;</w:t>
      </w:r>
      <w:bookmarkEnd w:id="46"/>
      <w:bookmarkEnd w:id="47"/>
    </w:p>
    <w:tbl>
      <w:tblPr>
        <w:tblOverlap w:val="never"/>
        <w:jc w:val="left"/>
        <w:tblLayout w:type="fixed"/>
      </w:tblPr>
      <w:tblGrid>
        <w:gridCol w:w="2242"/>
        <w:gridCol w:w="4310"/>
      </w:tblGrid>
      <w:tr>
        <w:trPr>
          <w:trHeight w:val="797"/>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21</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Unflative, paranoide</w:t>
            </w:r>
          </w:p>
          <w:p>
            <w:pPr>
              <w:pStyle w:val="Style13"/>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Schizophrenie</w:t>
            </w:r>
          </w:p>
        </w:tc>
        <w:tc>
          <w:tcPr>
            <w:tcBorders>
              <w:bottom w:val="single" w:sz="4"/>
            </w:tcBorders>
            <w:shd w:val="clear" w:color="auto" w:fill="FFFFFF"/>
            <w:vAlign w:val="top"/>
          </w:tcPr>
          <w:p>
            <w:pPr>
              <w:pStyle w:val="Style13"/>
              <w:keepNext w:val="0"/>
              <w:keepLines w:val="0"/>
              <w:widowControl w:val="0"/>
              <w:shd w:val="clear" w:color="auto" w:fill="auto"/>
              <w:tabs>
                <w:tab w:pos="2118"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Alfer: </w:t>
            </w:r>
            <w:r>
              <w:rPr>
                <w:color w:val="000000"/>
                <w:spacing w:val="0"/>
                <w:w w:val="100"/>
                <w:position w:val="0"/>
                <w:shd w:val="clear" w:color="auto" w:fill="auto"/>
                <w:lang w:val="de-DE" w:eastAsia="de-DE" w:bidi="de-DE"/>
              </w:rPr>
              <w:t>21</w:t>
              <w:tab/>
            </w:r>
            <w:r>
              <w:rPr>
                <w:color w:val="000000"/>
                <w:spacing w:val="0"/>
                <w:w w:val="100"/>
                <w:position w:val="0"/>
                <w:sz w:val="19"/>
                <w:szCs w:val="19"/>
                <w:shd w:val="clear" w:color="auto" w:fill="auto"/>
                <w:lang w:val="de-DE" w:eastAsia="de-DE" w:bidi="de-DE"/>
              </w:rPr>
              <w:t xml:space="preserve">Beruf: </w:t>
            </w:r>
            <w:r>
              <w:rPr>
                <w:color w:val="000000"/>
                <w:spacing w:val="0"/>
                <w:w w:val="100"/>
                <w:position w:val="0"/>
                <w:shd w:val="clear" w:color="auto" w:fill="auto"/>
                <w:lang w:val="de-DE" w:eastAsia="de-DE" w:bidi="de-DE"/>
              </w:rPr>
              <w:t>Gymnasiastin</w:t>
            </w:r>
          </w:p>
          <w:p>
            <w:pPr>
              <w:pStyle w:val="Style13"/>
              <w:keepNext w:val="0"/>
              <w:keepLines w:val="0"/>
              <w:widowControl w:val="0"/>
              <w:shd w:val="clear" w:color="auto" w:fill="auto"/>
              <w:tabs>
                <w:tab w:pos="2488" w:val="left"/>
              </w:tabs>
              <w:bidi w:val="0"/>
              <w:spacing w:line="240" w:lineRule="auto"/>
              <w:ind w:left="0" w:firstLine="360"/>
              <w:jc w:val="left"/>
            </w:pPr>
            <w:r>
              <w:rPr>
                <w:color w:val="000000"/>
                <w:spacing w:val="0"/>
                <w:w w:val="100"/>
                <w:position w:val="0"/>
                <w:shd w:val="clear" w:color="auto" w:fill="auto"/>
                <w:lang w:val="de-DE" w:eastAsia="de-DE" w:bidi="de-DE"/>
              </w:rPr>
              <w:t>Szondi-Test</w:t>
              <w:tab/>
              <w:t>„Romandichterin "</w:t>
            </w:r>
          </w:p>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Blatt mit zehn Triebprofilen</w:t>
            </w:r>
          </w:p>
        </w:tc>
      </w:tr>
    </w:tbl>
    <w:p>
      <w:pPr>
        <w:widowControl w:val="0"/>
        <w:rPr>
          <w:sz w:val="2"/>
          <w:szCs w:val="2"/>
        </w:rPr>
      </w:pPr>
      <w:r>
        <w:drawing>
          <wp:inline>
            <wp:extent cx="4401185" cy="3334385"/>
            <wp:docPr id="101" name="Picut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45"/>
                    <a:stretch/>
                  </pic:blipFill>
                  <pic:spPr>
                    <a:xfrm>
                      <a:ext cx="4401185" cy="3334385"/>
                    </a:xfrm>
                    <a:prstGeom prst="rect"/>
                  </pic:spPr>
                </pic:pic>
              </a:graphicData>
            </a:graphic>
          </wp:inline>
        </w:drawing>
      </w:r>
    </w:p>
    <w:tbl>
      <w:tblPr>
        <w:tblOverlap w:val="never"/>
        <w:jc w:val="left"/>
        <w:tblLayout w:type="fixed"/>
      </w:tblPr>
      <w:tblGrid>
        <w:gridCol w:w="413"/>
        <w:gridCol w:w="418"/>
        <w:gridCol w:w="283"/>
        <w:gridCol w:w="298"/>
        <w:gridCol w:w="283"/>
        <w:gridCol w:w="283"/>
        <w:gridCol w:w="274"/>
        <w:gridCol w:w="298"/>
        <w:gridCol w:w="298"/>
        <w:gridCol w:w="274"/>
        <w:gridCol w:w="298"/>
        <w:gridCol w:w="653"/>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1940</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p>
        </w:tc>
        <w:tc>
          <w:tcPr>
            <w:tcBorders>
              <w:top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2</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hy</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XI.</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18"/>
                <w:szCs w:val="18"/>
                <w:shd w:val="clear" w:color="auto" w:fill="auto"/>
                <w:lang w:val="de-DE" w:eastAsia="de-DE" w:bidi="de-DE"/>
              </w:rPr>
              <w:t xml:space="preserve">1 . 2^ </w:t>
            </w:r>
            <w:r>
              <w:rPr>
                <w:color w:val="000000"/>
                <w:spacing w:val="0"/>
                <w:w w:val="100"/>
                <w:position w:val="0"/>
                <w:sz w:val="22"/>
                <w:szCs w:val="22"/>
                <w:shd w:val="clear" w:color="auto" w:fill="auto"/>
                <w:lang w:val="de-DE" w:eastAsia="de-DE" w:bidi="de-DE"/>
              </w:rPr>
              <w:t>. 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XJI.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vertAlign w:val="subscript"/>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vertAlign w:val="sub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1. 3</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XIII.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b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w:t>
            </w: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0. . . 2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vMerge w:val="restart"/>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.2.5</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vertAlign w:val="subscript"/>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right w:val="single" w:sz="4"/>
            </w:tcBorders>
            <w:shd w:val="clear" w:color="auto" w:fill="FFFFFF"/>
            <w:vAlign w:val="bottom"/>
          </w:tcPr>
          <w:p>
            <w:pP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XVI.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iXVIl.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_±</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2.4</w:t>
            </w:r>
          </w:p>
        </w:tc>
      </w:tr>
      <w:tr>
        <w:trPr>
          <w:trHeight w:val="30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LVIII.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’.Q.</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p>
            <w:pPr>
              <w:pStyle w:val="Style13"/>
              <w:keepNext w:val="0"/>
              <w:keepLines w:val="0"/>
              <w:widowControl w:val="0"/>
              <w:shd w:val="clear" w:color="auto" w:fill="auto"/>
              <w:bidi w:val="0"/>
              <w:spacing w:line="18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w:t>
            </w:r>
          </w:p>
        </w:tc>
      </w:tr>
      <w:tr>
        <w:trPr>
          <w:trHeight w:val="264"/>
        </w:trPr>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XIX.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.47.</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11.XII.</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XX.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2.3</w:t>
            </w: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rn</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w:t>
            </w: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ß</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w:t>
            </w:r>
          </w:p>
        </w:tc>
      </w:tr>
      <w:tr>
        <w:trPr>
          <w:trHeight w:val="38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grosse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p </w:t>
            </w:r>
            <w:r>
              <w:rPr>
                <w:color w:val="000000"/>
                <w:spacing w:val="0"/>
                <w:w w:val="100"/>
                <w:position w:val="0"/>
                <w:sz w:val="22"/>
                <w:szCs w:val="22"/>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Seh</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10</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c-.1.</w:t>
            </w:r>
          </w:p>
        </w:tc>
        <w:tc>
          <w:tcPr>
            <w:gridSpan w:val="2"/>
            <w:tcBorders>
              <w:top w:val="single" w:sz="4"/>
              <w:left w:val="single" w:sz="4"/>
              <w:right w:val="single" w:sz="4"/>
            </w:tcBorders>
            <w:shd w:val="clear" w:color="auto" w:fill="FFFFFF"/>
            <w:vAlign w:val="top"/>
          </w:tcPr>
          <w:p>
            <w:pPr>
              <w:widowControl w:val="0"/>
              <w:rPr>
                <w:sz w:val="10"/>
                <w:szCs w:val="10"/>
              </w:rPr>
            </w:pP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p>
      <w:pPr>
        <w:pStyle w:val="Style53"/>
        <w:keepNext w:val="0"/>
        <w:keepLines w:val="0"/>
        <w:widowControl w:val="0"/>
        <w:shd w:val="clear" w:color="auto" w:fill="auto"/>
        <w:tabs>
          <w:tab w:pos="2630" w:val="left"/>
        </w:tabs>
        <w:bidi w:val="0"/>
        <w:spacing w:line="240" w:lineRule="auto"/>
        <w:ind w:left="211" w:firstLine="0"/>
        <w:jc w:val="left"/>
      </w:pPr>
      <w:r>
        <w:rPr>
          <w:i w:val="0"/>
          <w:iCs w:val="0"/>
          <w:color w:val="000000"/>
          <w:spacing w:val="0"/>
          <w:w w:val="100"/>
          <w:position w:val="0"/>
          <w:shd w:val="clear" w:color="auto" w:fill="auto"/>
          <w:lang w:val="de-DE" w:eastAsia="de-DE" w:bidi="de-DE"/>
        </w:rPr>
        <w:t xml:space="preserve">Tendenzspan- </w:t>
      </w:r>
      <w:r>
        <w:rPr>
          <w:i w:val="0"/>
          <w:iCs w:val="0"/>
          <w:color w:val="000000"/>
          <w:spacing w:val="0"/>
          <w:w w:val="100"/>
          <w:position w:val="0"/>
          <w:sz w:val="17"/>
          <w:szCs w:val="17"/>
          <w:shd w:val="clear" w:color="auto" w:fill="auto"/>
          <w:lang w:val="de-DE" w:eastAsia="de-DE" w:bidi="de-DE"/>
        </w:rPr>
        <w:t>2' 0 _ 21</w:t>
        <w:tab/>
      </w:r>
      <w:r>
        <w:rPr>
          <w:color w:val="000000"/>
          <w:spacing w:val="0"/>
          <w:w w:val="100"/>
          <w:position w:val="0"/>
          <w:shd w:val="clear" w:color="auto" w:fill="auto"/>
          <w:lang w:val="de-DE" w:eastAsia="de-DE" w:bidi="de-DE"/>
        </w:rPr>
        <w:t>4 0</w:t>
      </w:r>
    </w:p>
    <w:p>
      <w:pPr>
        <w:pStyle w:val="Style53"/>
        <w:keepNext w:val="0"/>
        <w:keepLines w:val="0"/>
        <w:widowControl w:val="0"/>
        <w:shd w:val="clear" w:color="auto" w:fill="auto"/>
        <w:bidi w:val="0"/>
        <w:spacing w:line="233" w:lineRule="auto"/>
        <w:ind w:left="211" w:firstLine="0"/>
        <w:jc w:val="left"/>
        <w:rPr>
          <w:sz w:val="17"/>
          <w:szCs w:val="17"/>
        </w:rPr>
      </w:pPr>
      <w:r>
        <w:rPr>
          <w:i w:val="0"/>
          <w:iCs w:val="0"/>
          <w:color w:val="000000"/>
          <w:spacing w:val="0"/>
          <w:w w:val="100"/>
          <w:position w:val="0"/>
          <w:sz w:val="18"/>
          <w:szCs w:val="18"/>
          <w:shd w:val="clear" w:color="auto" w:fill="auto"/>
          <w:lang w:val="de-DE" w:eastAsia="de-DE" w:bidi="de-DE"/>
        </w:rPr>
        <w:t xml:space="preserve">nungsquotient </w:t>
      </w:r>
      <w:r>
        <w:rPr>
          <w:i w:val="0"/>
          <w:iCs w:val="0"/>
          <w:color w:val="000000"/>
          <w:spacing w:val="0"/>
          <w:w w:val="100"/>
          <w:position w:val="0"/>
          <w:sz w:val="17"/>
          <w:szCs w:val="17"/>
          <w:shd w:val="clear" w:color="auto" w:fill="auto"/>
          <w:lang w:val="de-DE" w:eastAsia="de-DE" w:bidi="de-DE"/>
        </w:rPr>
        <w:t xml:space="preserve">~ 2'=t </w:t>
      </w:r>
      <w:r>
        <w:rPr>
          <w:i w:val="0"/>
          <w:iCs w:val="0"/>
          <w:color w:val="000000"/>
          <w:spacing w:val="0"/>
          <w:w w:val="100"/>
          <w:position w:val="0"/>
          <w:sz w:val="17"/>
          <w:szCs w:val="17"/>
          <w:shd w:val="clear" w:color="auto" w:fill="auto"/>
          <w:vertAlign w:val="superscript"/>
          <w:lang w:val="de-DE" w:eastAsia="de-DE" w:bidi="de-DE"/>
        </w:rPr>
        <w:t>_</w:t>
      </w:r>
      <w:r>
        <w:rPr>
          <w:i w:val="0"/>
          <w:iCs w:val="0"/>
          <w:color w:val="000000"/>
          <w:spacing w:val="0"/>
          <w:w w:val="100"/>
          <w:position w:val="0"/>
          <w:sz w:val="17"/>
          <w:szCs w:val="17"/>
          <w:shd w:val="clear" w:color="auto" w:fill="auto"/>
          <w:lang w:val="de-DE" w:eastAsia="de-DE" w:bidi="de-DE"/>
        </w:rPr>
        <w:t xml:space="preserve"> 17</w:t>
      </w:r>
    </w:p>
    <w:p>
      <w:pPr>
        <w:pStyle w:val="Style53"/>
        <w:keepNext w:val="0"/>
        <w:keepLines w:val="0"/>
        <w:widowControl w:val="0"/>
        <w:shd w:val="clear" w:color="auto" w:fill="auto"/>
        <w:bidi w:val="0"/>
        <w:spacing w:line="240" w:lineRule="auto"/>
        <w:ind w:left="10" w:firstLine="0"/>
        <w:jc w:val="left"/>
        <w:rPr>
          <w:sz w:val="17"/>
          <w:szCs w:val="17"/>
        </w:rPr>
      </w:pPr>
      <w:r>
        <w:rPr>
          <w:i w:val="0"/>
          <w:iCs w:val="0"/>
          <w:color w:val="000000"/>
          <w:spacing w:val="0"/>
          <w:w w:val="100"/>
          <w:position w:val="0"/>
          <w:sz w:val="18"/>
          <w:szCs w:val="18"/>
          <w:shd w:val="clear" w:color="auto" w:fill="auto"/>
          <w:lang w:val="de-DE" w:eastAsia="de-DE" w:bidi="de-DE"/>
        </w:rPr>
        <w:t xml:space="preserve">2. Triebformel </w:t>
      </w:r>
      <w:r>
        <w:rPr>
          <w:i w:val="0"/>
          <w:iCs w:val="0"/>
          <w:color w:val="000000"/>
          <w:spacing w:val="0"/>
          <w:w w:val="100"/>
          <w:position w:val="0"/>
          <w:sz w:val="17"/>
          <w:szCs w:val="17"/>
          <w:shd w:val="clear" w:color="auto" w:fill="auto"/>
          <w:lang w:val="de-DE" w:eastAsia="de-DE" w:bidi="de-DE"/>
        </w:rPr>
        <w:t>:</w:t>
      </w:r>
    </w:p>
    <w:tbl>
      <w:tblPr>
        <w:tblOverlap w:val="never"/>
        <w:jc w:val="left"/>
        <w:tblLayout w:type="fixed"/>
      </w:tblPr>
      <w:tblGrid>
        <w:gridCol w:w="1090"/>
        <w:gridCol w:w="106"/>
        <w:gridCol w:w="1550"/>
      </w:tblGrid>
      <w:tr>
        <w:trPr>
          <w:trHeight w:val="427"/>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101" w:lineRule="exact"/>
              <w:ind w:left="0" w:firstLine="0"/>
              <w:jc w:val="left"/>
            </w:pPr>
            <w:r>
              <w:rPr>
                <w:color w:val="000000"/>
                <w:spacing w:val="0"/>
                <w:w w:val="100"/>
                <w:position w:val="0"/>
                <w:shd w:val="clear" w:color="auto" w:fill="auto"/>
                <w:lang w:val="de-DE" w:eastAsia="de-DE" w:bidi="de-DE"/>
              </w:rPr>
              <w:t xml:space="preserve">&gt;k o • </w:t>
            </w:r>
            <w:r>
              <w:rPr>
                <w:smallCaps/>
                <w:color w:val="000000"/>
                <w:spacing w:val="0"/>
                <w:w w:val="100"/>
                <w:position w:val="0"/>
                <w:shd w:val="clear" w:color="auto" w:fill="auto"/>
                <w:lang w:val="de-DE" w:eastAsia="de-DE" w:bidi="de-DE"/>
              </w:rPr>
              <w:t>&gt;</w:t>
            </w:r>
            <w:r>
              <w:rPr>
                <w:smallCaps/>
                <w:color w:val="000000"/>
                <w:spacing w:val="0"/>
                <w:w w:val="100"/>
                <w:position w:val="0"/>
                <w:shd w:val="clear" w:color="auto" w:fill="auto"/>
                <w:vertAlign w:val="superscript"/>
                <w:lang w:val="de-DE" w:eastAsia="de-DE" w:bidi="de-DE"/>
              </w:rPr>
              <w:t>k</w:t>
            </w:r>
            <w:r>
              <w:rPr>
                <w:smallCaps/>
                <w:color w:val="000000"/>
                <w:spacing w:val="0"/>
                <w:w w:val="100"/>
                <w:position w:val="0"/>
                <w:shd w:val="clear" w:color="auto" w:fill="auto"/>
                <w:lang w:val="de-DE" w:eastAsia="de-DE" w:bidi="de-DE"/>
              </w:rPr>
              <w:t>1Oi</w:t>
            </w: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158" w:lineRule="auto"/>
              <w:ind w:left="0" w:firstLine="0"/>
              <w:jc w:val="left"/>
            </w:pPr>
            <w:r>
              <w:rPr>
                <w:color w:val="000000"/>
                <w:spacing w:val="0"/>
                <w:w w:val="100"/>
                <w:position w:val="0"/>
                <w:shd w:val="clear" w:color="auto" w:fill="auto"/>
                <w:lang w:val="de-DE" w:eastAsia="de-DE" w:bidi="de-DE"/>
              </w:rPr>
              <w:t>S±-. hg</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-m</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- 5-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"Yg , </w:t>
            </w:r>
            <w:r>
              <w:rPr>
                <w:color w:val="000000"/>
                <w:spacing w:val="0"/>
                <w:w w:val="100"/>
                <w:position w:val="0"/>
                <w:shd w:val="clear" w:color="auto" w:fill="auto"/>
                <w:vertAlign w:val="superscript"/>
                <w:lang w:val="de-DE" w:eastAsia="de-DE" w:bidi="de-DE"/>
              </w:rPr>
              <w:t>iM</w:t>
            </w:r>
            <w:r>
              <w:rPr>
                <w:color w:val="000000"/>
                <w:spacing w:val="0"/>
                <w:w w:val="100"/>
                <w:position w:val="0"/>
                <w:shd w:val="clear" w:color="auto" w:fill="auto"/>
                <w:lang w:val="de-DE" w:eastAsia="de-DE" w:bidi="de-DE"/>
              </w:rPr>
              <w:t xml:space="preserve">5 </w:t>
            </w:r>
            <w:r>
              <w:rPr>
                <w:i/>
                <w:iCs/>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e^- d^</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hgt</w:t>
            </w:r>
          </w:p>
        </w:tc>
      </w:tr>
      <w:tr>
        <w:trPr>
          <w:trHeight w:val="470"/>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de-DE" w:eastAsia="de-DE" w:bidi="de-DE"/>
              </w:rPr>
              <w:t xml:space="preserve">Wurzel-Faktoren </w:t>
            </w:r>
            <w:r>
              <w:rPr>
                <w:color w:val="000000"/>
                <w:spacing w:val="0"/>
                <w:w w:val="100"/>
                <w:position w:val="0"/>
                <w:shd w:val="clear" w:color="auto" w:fill="auto"/>
                <w:lang w:val="de-DE" w:eastAsia="de-DE" w:bidi="de-DE"/>
              </w:rPr>
              <w: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39"/>
        <w:keepNext w:val="0"/>
        <w:keepLines w:val="0"/>
        <w:widowControl w:val="0"/>
        <w:numPr>
          <w:ilvl w:val="0"/>
          <w:numId w:val="189"/>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Latenzproportionen :</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Schp» Sh~</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Pe-+</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Cd-</w:t>
      </w:r>
    </w:p>
    <w:p>
      <w:pPr>
        <w:pStyle w:val="Style27"/>
        <w:keepNext w:val="0"/>
        <w:keepLines w:val="0"/>
        <w:widowControl w:val="0"/>
        <w:shd w:val="clear" w:color="auto" w:fill="auto"/>
        <w:tabs>
          <w:tab w:pos="1469" w:val="left"/>
          <w:tab w:pos="1877" w:val="left"/>
        </w:tabs>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 xml:space="preserve">10 </w:t>
      </w:r>
      <w:r>
        <w:rPr>
          <w:color w:val="000000"/>
          <w:spacing w:val="0"/>
          <w:w w:val="100"/>
          <w:position w:val="0"/>
          <w:sz w:val="22"/>
          <w:szCs w:val="22"/>
          <w:shd w:val="clear" w:color="auto" w:fill="auto"/>
          <w:lang w:val="de-DE" w:eastAsia="de-DE" w:bidi="de-DE"/>
        </w:rPr>
        <w:t>\ 3</w:t>
        <w:tab/>
      </w:r>
      <w:r>
        <w:rPr>
          <w:color w:val="000000"/>
          <w:spacing w:val="0"/>
          <w:w w:val="100"/>
          <w:position w:val="0"/>
          <w:sz w:val="20"/>
          <w:szCs w:val="20"/>
          <w:shd w:val="clear" w:color="auto" w:fill="auto"/>
          <w:lang w:val="de-DE" w:eastAsia="de-DE" w:bidi="de-DE"/>
        </w:rPr>
        <w:t>2</w:t>
        <w:tab/>
        <w:t xml:space="preserve">' </w:t>
      </w:r>
      <w:r>
        <w:rPr>
          <w:color w:val="000000"/>
          <w:spacing w:val="0"/>
          <w:w w:val="100"/>
          <w:position w:val="0"/>
          <w:sz w:val="22"/>
          <w:szCs w:val="22"/>
          <w:shd w:val="clear" w:color="auto" w:fill="auto"/>
          <w:lang w:val="de-DE" w:eastAsia="de-DE" w:bidi="de-DE"/>
        </w:rPr>
        <w:t>1.</w:t>
      </w:r>
    </w:p>
    <w:p>
      <w:pPr>
        <w:pStyle w:val="Style39"/>
        <w:keepNext w:val="0"/>
        <w:keepLines w:val="0"/>
        <w:widowControl w:val="0"/>
        <w:shd w:val="clear" w:color="auto" w:fill="auto"/>
        <w:tabs>
          <w:tab w:leader="hyphen" w:pos="1591" w:val="left"/>
          <w:tab w:leader="hyphen" w:pos="2494" w:val="left"/>
        </w:tabs>
        <w:bidi w:val="0"/>
        <w:spacing w:line="211" w:lineRule="auto"/>
        <w:ind w:left="0" w:firstLine="360"/>
        <w:jc w:val="left"/>
      </w:pPr>
      <w:r>
        <w:rPr>
          <w:i/>
          <w:iCs/>
          <w:color w:val="000000"/>
          <w:spacing w:val="0"/>
          <w:w w:val="100"/>
          <w:position w:val="0"/>
          <w:shd w:val="clear" w:color="auto" w:fill="auto"/>
          <w:vertAlign w:val="superscript"/>
          <w:lang w:val="de-DE" w:eastAsia="de-DE" w:bidi="de-DE"/>
        </w:rPr>
        <w:t>v</w:t>
      </w:r>
      <w:r>
        <w:rPr>
          <w:i/>
          <w:iCs/>
          <w:color w:val="000000"/>
          <w:spacing w:val="0"/>
          <w:w w:val="100"/>
          <w:position w:val="0"/>
          <w:shd w:val="clear" w:color="auto" w:fill="auto"/>
          <w:lang w:val="de-DE" w:eastAsia="de-DE" w:bidi="de-DE"/>
        </w:rPr>
        <w:tab/>
        <w:t>v</w:t>
        <w:tab/>
      </w:r>
    </w:p>
    <w:p>
      <w:pPr>
        <w:pStyle w:val="Style39"/>
        <w:keepNext w:val="0"/>
        <w:keepLines w:val="0"/>
        <w:widowControl w:val="0"/>
        <w:numPr>
          <w:ilvl w:val="0"/>
          <w:numId w:val="189"/>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Triebklasse:</w:t>
      </w:r>
    </w:p>
    <w:p>
      <w:pPr>
        <w:pStyle w:val="Style12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Schp+ triaequal</w:t>
      </w:r>
    </w:p>
    <w:p>
      <w:pPr>
        <w:widowControl w:val="0"/>
        <w:spacing w:line="1" w:lineRule="exact"/>
        <w:sectPr>
          <w:headerReference w:type="default" r:id="rId147"/>
          <w:footerReference w:type="default" r:id="rId148"/>
          <w:headerReference w:type="even" r:id="rId149"/>
          <w:footerReference w:type="even" r:id="rId150"/>
          <w:footnotePr>
            <w:pos w:val="pageBottom"/>
            <w:numFmt w:val="upperRoman"/>
            <w:numRestart w:val="continuous"/>
            <w15:footnoteColumns w:val="1"/>
          </w:footnotePr>
          <w:type w:val="continuous"/>
          <w:pgSz w:w="12240" w:h="15840"/>
          <w:pgMar w:top="1169" w:left="2169" w:right="2860" w:bottom="2288" w:header="741" w:footer="3" w:gutter="0"/>
          <w:cols w:space="720"/>
          <w:noEndnote/>
          <w:rtlGutter w:val="0"/>
          <w:docGrid w:linePitch="360"/>
        </w:sectPr>
      </w:pP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später wie ein Sohn oder Mann erhalten, wollte sie küssen. Das </w:t>
      </w:r>
      <w:r>
        <w:rPr>
          <w:i/>
          <w:iCs/>
          <w:color w:val="000000"/>
          <w:spacing w:val="0"/>
          <w:w w:val="100"/>
          <w:position w:val="0"/>
          <w:shd w:val="clear" w:color="auto" w:fill="auto"/>
          <w:lang w:val="de-DE" w:eastAsia="de-DE" w:bidi="de-DE"/>
        </w:rPr>
        <w:t>consilium abeundi</w:t>
      </w:r>
      <w:r>
        <w:rPr>
          <w:color w:val="000000"/>
          <w:spacing w:val="0"/>
          <w:w w:val="100"/>
          <w:position w:val="0"/>
          <w:shd w:val="clear" w:color="auto" w:fill="auto"/>
          <w:lang w:val="de-DE" w:eastAsia="de-DE" w:bidi="de-DE"/>
        </w:rPr>
        <w:t xml:space="preserve"> aus der Schule geschah eben auf Wunsch dieser Lehrerin. Später besuchte sie eine andere Schule, wo sie sich sehr bald wieder verliebte, und zwar diesmal in die Mathematiklehrerin, und, wie früher' von der Literatur, jetzt von der Mathematik besessen war. Später kehrt sie aber doch zu der Literatur zurück, gibt aber allmählich die Idee, sie sei die größte Romandichterin der Welt, auf und über</w:t>
        <w:softHyphen/>
        <w:t>schlägt in das Gegenteil: Sie sei dumm, es lohne sich nicht, sich mit ihr abzugeben, und ent</w:t>
        <w:softHyphen/>
        <w:t>wickelt ähnliche Minderwertigkeitsideen. Im April 1940 fällt sie plötzlich, auf der Straße gehend, in einen Dämmerzustand, weiß nicht, wo sie, wer sie ist. Nach 24 Stunden klärt sich ihr Bewußtsein wieder völlig auf. Die Ursache dieses Dämmerzustandes war die Zurück</w:t>
        <w:softHyphen/>
        <w:t>weisung seitens der geliebten Mathematiklehrcrin. Während aber die ähnliche Situation noch vor einem Jahr sie psychotisch machte, verfiel sie jetzt nur in einen kurz dauernden Dämmer</w:t>
        <w:softHyphen/>
        <w:t xml:space="preserve">zustand. In einer späteren Phase der Analyse will sie wieder nicht essen, «weil sie sich zu dick erachtet» und wird tee- und kaffeesiuchtig und raucht ohne Halt. Oft reagiert sie paradoxer- weisc mit « Sich -Verstecken » dort, wo sie sich in der Wirklichkeit zur Schau tragen möchte. Kleidet sich exzentrisch, aber frauenhaft, um nicht aufzufallen. Sie wirkt bizarr, ist geistig und motorisch unruhig, oft depressiv und hat Suizidalgedanken. Im Herbst 1940 ist sie wieder besessen, schreibt einen Roman, der ihr magnum </w:t>
      </w:r>
      <w:r>
        <w:rPr>
          <w:i/>
          <w:iCs/>
          <w:color w:val="000000"/>
          <w:spacing w:val="0"/>
          <w:w w:val="100"/>
          <w:position w:val="0"/>
          <w:shd w:val="clear" w:color="auto" w:fill="auto"/>
          <w:lang w:val="de-DE" w:eastAsia="de-DE" w:bidi="de-DE"/>
        </w:rPr>
        <w:t>opus</w:t>
      </w:r>
      <w:r>
        <w:rPr>
          <w:color w:val="000000"/>
          <w:spacing w:val="0"/>
          <w:w w:val="100"/>
          <w:position w:val="0"/>
          <w:shd w:val="clear" w:color="auto" w:fill="auto"/>
          <w:lang w:val="de-DE" w:eastAsia="de-DE" w:bidi="de-DE"/>
        </w:rPr>
        <w:t xml:space="preserve"> sein wird, inzwischen hungert sie, raucht und trinkt den ganzen Tag Tee und Kaffee. Schwere Phobien quälen sie, liegt in der Nacht aus Angst völlig angekleidet und in Schuhen. Es melden sich plötzlich Äei■nZ^ehkez'ts- und Wasch- swänge, nachdem sie vorher eher unrein war. Sie traut sich nicht, in die Augen der Mitmenschen zu schauen, «weil sie die andern mit ihrem stechenden Blick verderben könnte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Anfang 1946 stellt sich eine Besserung ein. In ihrem Roman werden allmählich die «Jüng</w:t>
        <w:softHyphen/>
        <w:t>linge» erwachsen,.sie zeigen schon Interesse für pornographische Bilder. Sie selbst will nun künftig auch so sein wie die andern Mädchen. Sie zeigt Einsicht in die Notwendigkeit, sich an die Umwelt anzupassen, denn so wie es in der Vergangenheit war, kann ihr Leben nicht weitergehen.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tabs>
          <w:tab w:pos="3662" w:val="left"/>
        </w:tabs>
        <w:bidi w:val="0"/>
        <w:spacing w:line="240" w:lineRule="auto"/>
        <w:ind w:left="0" w:firstLine="360"/>
        <w:jc w:val="left"/>
      </w:pPr>
      <w:r>
        <w:rPr>
          <w:color w:val="000000"/>
          <w:spacing w:val="0"/>
          <w:w w:val="100"/>
          <w:position w:val="0"/>
          <w:shd w:val="clear" w:color="auto" w:fill="auto"/>
          <w:lang w:val="de-DE" w:eastAsia="de-DE" w:bidi="de-DE"/>
        </w:rPr>
        <w:t>Über die Psychologie des Paranoiden werden wir später die Ergebnisse der Triebforschungen zusammenfassen. Hier heben wir nur zwei merkwürdige Tat</w:t>
        <w:softHyphen/>
        <w:t xml:space="preserve">sachen hervor. Erstens: </w:t>
      </w:r>
      <w:r>
        <w:rPr>
          <w:i/>
          <w:iCs/>
          <w:color w:val="000000"/>
          <w:spacing w:val="0"/>
          <w:w w:val="100"/>
          <w:position w:val="0"/>
          <w:shd w:val="clear" w:color="auto" w:fill="auto"/>
          <w:lang w:val="de-DE" w:eastAsia="de-DE" w:bidi="de-DE"/>
        </w:rPr>
        <w:t>die innige Beziehung der diagonalen Teilungsrichtung mit der Überfunktion</w:t>
      </w:r>
      <w:r>
        <w:rPr>
          <w:color w:val="000000"/>
          <w:spacing w:val="0"/>
          <w:w w:val="100"/>
          <w:position w:val="0"/>
          <w:sz w:val="19"/>
          <w:szCs w:val="19"/>
          <w:shd w:val="clear" w:color="auto" w:fill="auto"/>
          <w:lang w:val="de-DE" w:eastAsia="de-DE" w:bidi="de-DE"/>
        </w:rPr>
        <w:t xml:space="preserve"> der Egodi'asZole. </w:t>
      </w:r>
      <w:r>
        <w:rPr>
          <w:color w:val="000000"/>
          <w:spacing w:val="0"/>
          <w:w w:val="100"/>
          <w:position w:val="0"/>
          <w:shd w:val="clear" w:color="auto" w:fill="auto"/>
          <w:lang w:val="de-DE" w:eastAsia="de-DE" w:bidi="de-DE"/>
        </w:rPr>
        <w:t>Die projektiven Paranoiden zerspalten .ihre Trieb</w:t>
        <w:softHyphen/>
        <w:t>gegensätzlichkeiten so, daß sie im Vordergrund die weiche, weibliche Persönlich</w:t>
        <w:softHyphen/>
        <w:t xml:space="preserve">keitshälfte mit einer Untreue (C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oder Hypomanie (C = 0 —) behalten. In der Phase des inflativen Paranoiden dreht sich die Triebbühne völlig um: In den Vordergrund drängt sich an die </w:t>
      </w:r>
      <w:r>
        <w:rPr>
          <w:color w:val="000000"/>
          <w:spacing w:val="0"/>
          <w:w w:val="100"/>
          <w:position w:val="0"/>
          <w:sz w:val="19"/>
          <w:szCs w:val="19"/>
          <w:shd w:val="clear" w:color="auto" w:fill="auto"/>
          <w:lang w:val="de-DE" w:eastAsia="de-DE" w:bidi="de-DE"/>
        </w:rPr>
        <w:t xml:space="preserve">Stelle </w:t>
      </w:r>
      <w:r>
        <w:rPr>
          <w:color w:val="000000"/>
          <w:spacing w:val="0"/>
          <w:w w:val="100"/>
          <w:position w:val="0"/>
          <w:shd w:val="clear" w:color="auto" w:fill="auto"/>
          <w:lang w:val="de-DE" w:eastAsia="de-DE" w:bidi="de-DE"/>
        </w:rPr>
        <w:t xml:space="preserve">der Frau-Abel der Mann-Kain mit Wut und Rache gegen die Eltern, die er tot wünscht. Es ist triebpsychologisch anzunehmen, daß die zwei </w:t>
      </w:r>
      <w:r>
        <w:rPr>
          <w:i/>
          <w:iCs/>
          <w:color w:val="000000"/>
          <w:spacing w:val="0"/>
          <w:w w:val="100"/>
          <w:position w:val="0"/>
          <w:shd w:val="clear" w:color="auto" w:fill="auto"/>
          <w:lang w:val="de-DE" w:eastAsia="de-DE" w:bidi="de-DE"/>
        </w:rPr>
        <w:t>Haupfformen</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Paranoiden</w:t>
      </w:r>
      <w:r>
        <w:rPr>
          <w:color w:val="000000"/>
          <w:spacing w:val="0"/>
          <w:w w:val="100"/>
          <w:position w:val="0"/>
          <w:sz w:val="19"/>
          <w:szCs w:val="19"/>
          <w:shd w:val="clear" w:color="auto" w:fill="auto"/>
          <w:lang w:val="de-DE" w:eastAsia="de-DE" w:bidi="de-DE"/>
        </w:rPr>
        <w:t xml:space="preserve"> (die </w:t>
      </w:r>
      <w:r>
        <w:rPr>
          <w:i/>
          <w:iCs/>
          <w:color w:val="000000"/>
          <w:spacing w:val="0"/>
          <w:w w:val="100"/>
          <w:position w:val="0"/>
          <w:shd w:val="clear" w:color="auto" w:fill="auto"/>
          <w:lang w:val="de-DE" w:eastAsia="de-DE" w:bidi="de-DE"/>
        </w:rPr>
        <w:t>projektive</w:t>
      </w:r>
      <w:r>
        <w:rPr>
          <w:color w:val="000000"/>
          <w:spacing w:val="0"/>
          <w:w w:val="100"/>
          <w:position w:val="0"/>
          <w:sz w:val="19"/>
          <w:szCs w:val="19"/>
          <w:shd w:val="clear" w:color="auto" w:fill="auto"/>
          <w:lang w:val="de-DE" w:eastAsia="de-DE" w:bidi="de-DE"/>
        </w:rPr>
        <w:t xml:space="preserve"> und die </w:t>
      </w:r>
      <w:r>
        <w:rPr>
          <w:color w:val="000000"/>
          <w:spacing w:val="0"/>
          <w:w w:val="100"/>
          <w:position w:val="0"/>
          <w:sz w:val="17"/>
          <w:szCs w:val="17"/>
          <w:shd w:val="clear" w:color="auto" w:fill="auto"/>
          <w:lang w:val="de-DE" w:eastAsia="de-DE" w:bidi="de-DE"/>
        </w:rPr>
        <w:t xml:space="preserve">M?W/wJ ob </w:t>
      </w:r>
      <w:r>
        <w:rPr>
          <w:i/>
          <w:iCs/>
          <w:color w:val="000000"/>
          <w:spacing w:val="0"/>
          <w:w w:val="100"/>
          <w:position w:val="0"/>
          <w:shd w:val="clear" w:color="auto" w:fill="auto"/>
          <w:lang w:val="de-DE" w:eastAsia="de-DE" w:bidi="de-DE"/>
        </w:rPr>
        <w:t>Felgen der nämlichen TrichterSpaltung</w:t>
      </w:r>
      <w:r>
        <w:rPr>
          <w:color w:val="000000"/>
          <w:spacing w:val="0"/>
          <w:w w:val="100"/>
          <w:position w:val="0"/>
          <w:shd w:val="clear" w:color="auto" w:fill="auto"/>
          <w:lang w:val="de-DE" w:eastAsia="de-DE" w:bidi="de-DE"/>
        </w:rPr>
        <w:t xml:space="preserve"> rind, </w:t>
      </w:r>
      <w:r>
        <w:rPr>
          <w:i/>
          <w:iCs/>
          <w:color w:val="000000"/>
          <w:spacing w:val="0"/>
          <w:w w:val="100"/>
          <w:position w:val="0"/>
          <w:shd w:val="clear" w:color="auto" w:fill="auto"/>
          <w:lang w:val="de-DE" w:eastAsia="de-DE" w:bidi="de-DE"/>
        </w:rPr>
        <w:t>nur stellt sich einmal</w:t>
      </w:r>
      <w:r>
        <w:rPr>
          <w:rFonts w:ascii="Arial" w:eastAsia="Arial" w:hAnsi="Arial" w:cs="Arial"/>
          <w:color w:val="000000"/>
          <w:spacing w:val="0"/>
          <w:w w:val="100"/>
          <w:position w:val="0"/>
          <w:sz w:val="18"/>
          <w:szCs w:val="18"/>
          <w:shd w:val="clear" w:color="auto" w:fill="auto"/>
          <w:lang w:val="de-DE" w:eastAsia="de-DE" w:bidi="de-DE"/>
        </w:rPr>
        <w:t xml:space="preserve"> SS </w:t>
      </w:r>
      <w:r>
        <w:rPr>
          <w:i/>
          <w:iCs/>
          <w:color w:val="000000"/>
          <w:spacing w:val="0"/>
          <w:w w:val="100"/>
          <w:position w:val="0"/>
          <w:shd w:val="clear" w:color="auto" w:fill="auto"/>
          <w:lang w:val="de-DE" w:eastAsia="de-DE" w:bidi="de-DE"/>
        </w:rPr>
        <w:t xml:space="preserve">jine, </w:t>
      </w:r>
      <w:r>
        <w:rPr>
          <w:color w:val="000000"/>
          <w:spacing w:val="0"/>
          <w:w w:val="100"/>
          <w:position w:val="0"/>
          <w:sz w:val="19"/>
          <w:szCs w:val="19"/>
          <w:shd w:val="clear" w:color="auto" w:fill="auto"/>
          <w:lang w:val="de-DE" w:eastAsia="de-DE" w:bidi="de-DE"/>
        </w:rPr>
        <w:t xml:space="preserve">ein </w:t>
      </w:r>
      <w:r>
        <w:rPr>
          <w:i/>
          <w:iCs/>
          <w:color w:val="000000"/>
          <w:spacing w:val="0"/>
          <w:w w:val="100"/>
          <w:position w:val="0"/>
          <w:shd w:val="clear" w:color="auto" w:fill="auto"/>
          <w:lang w:val="de-DE" w:eastAsia="de-DE" w:bidi="de-DE"/>
        </w:rPr>
        <w:t>andermal</w:t>
      </w:r>
      <w:r>
        <w:rPr>
          <w:color w:val="000000"/>
          <w:spacing w:val="0"/>
          <w:w w:val="100"/>
          <w:position w:val="0"/>
          <w:sz w:val="19"/>
          <w:szCs w:val="19"/>
          <w:shd w:val="clear" w:color="auto" w:fill="auto"/>
          <w:lang w:val="de-DE" w:eastAsia="de-DE" w:bidi="de-DE"/>
        </w:rPr>
        <w:t xml:space="preserve"> die andere Hälfte der Persönlichkeit in den Vordergrund des Krarrrkiheits- bildes. </w:t>
      </w:r>
      <w:r>
        <w:rPr>
          <w:color w:val="000000"/>
          <w:spacing w:val="0"/>
          <w:w w:val="100"/>
          <w:position w:val="0"/>
          <w:shd w:val="clear" w:color="auto" w:fill="auto"/>
          <w:lang w:val="de-DE" w:eastAsia="de-DE" w:bidi="de-DE"/>
        </w:rPr>
        <w:t xml:space="preserve">Diese Art der Zerspaltung der Triebgegensätzlichkeiten bedingt klinisch das </w:t>
      </w:r>
      <w:r>
        <w:rPr>
          <w:color w:val="000000"/>
          <w:spacing w:val="0"/>
          <w:w w:val="100"/>
          <w:position w:val="0"/>
          <w:sz w:val="19"/>
          <w:szCs w:val="19"/>
          <w:shd w:val="clear" w:color="auto" w:fill="auto"/>
          <w:lang w:val="de-DE" w:eastAsia="de-DE" w:bidi="de-DE"/>
        </w:rPr>
        <w:t xml:space="preserve">Bild </w:t>
      </w:r>
      <w:r>
        <w:rPr>
          <w:color w:val="000000"/>
          <w:spacing w:val="0"/>
          <w:w w:val="100"/>
          <w:position w:val="0"/>
          <w:shd w:val="clear" w:color="auto" w:fill="auto"/>
          <w:lang w:val="de-DE" w:eastAsia="de-DE" w:bidi="de-DE"/>
        </w:rPr>
        <w:t>des Paranoiden.</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zweite experimentell festgestellte Tatsache ist die, daß </w:t>
      </w:r>
      <w:r>
        <w:rPr>
          <w:color w:val="000000"/>
          <w:spacing w:val="0"/>
          <w:w w:val="100"/>
          <w:position w:val="0"/>
          <w:sz w:val="19"/>
          <w:szCs w:val="19"/>
          <w:shd w:val="clear" w:color="auto" w:fill="auto"/>
          <w:lang w:val="de-DE" w:eastAsia="de-DE" w:bidi="de-DE"/>
        </w:rPr>
        <w:t xml:space="preserve">die </w:t>
      </w:r>
      <w:r>
        <w:rPr>
          <w:color w:val="000000"/>
          <w:spacing w:val="0"/>
          <w:w w:val="100"/>
          <w:position w:val="0"/>
          <w:shd w:val="clear" w:color="auto" w:fill="auto"/>
          <w:lang w:val="de-DE" w:eastAsia="de-DE" w:bidi="de-DE"/>
        </w:rPr>
        <w:t xml:space="preserve">krankhafte </w:t>
      </w:r>
      <w:r>
        <w:rPr>
          <w:color w:val="000000"/>
          <w:spacing w:val="0"/>
          <w:w w:val="100"/>
          <w:position w:val="0"/>
          <w:sz w:val="19"/>
          <w:szCs w:val="19"/>
          <w:shd w:val="clear" w:color="auto" w:fill="auto"/>
          <w:lang w:val="de-DE" w:eastAsia="de-DE" w:bidi="de-DE"/>
        </w:rPr>
        <w:t xml:space="preserve">Überfunktion der </w:t>
      </w:r>
      <w:r>
        <w:rPr>
          <w:i/>
          <w:iCs/>
          <w:color w:val="000000"/>
          <w:spacing w:val="0"/>
          <w:w w:val="100"/>
          <w:position w:val="0"/>
          <w:shd w:val="clear" w:color="auto" w:fill="auto"/>
          <w:lang w:val="de-DE" w:eastAsia="de-DE" w:bidi="de-DE"/>
        </w:rPr>
        <w:t>Egodiastole</w:t>
      </w:r>
      <w:r>
        <w:rPr>
          <w:color w:val="000000"/>
          <w:spacing w:val="0"/>
          <w:w w:val="100"/>
          <w:position w:val="0"/>
          <w:sz w:val="19"/>
          <w:szCs w:val="19"/>
          <w:shd w:val="clear" w:color="auto" w:fill="auto"/>
          <w:lang w:val="de-DE" w:eastAsia="de-DE" w:bidi="de-DE"/>
        </w:rPr>
        <w:t xml:space="preserve"> nur £zt </w:t>
      </w:r>
      <w:r>
        <w:rPr>
          <w:i/>
          <w:iCs/>
          <w:color w:val="000000"/>
          <w:spacing w:val="0"/>
          <w:w w:val="100"/>
          <w:position w:val="0"/>
          <w:shd w:val="clear" w:color="auto" w:fill="auto"/>
          <w:lang w:val="de-DE" w:eastAsia="de-DE" w:bidi="de-DE"/>
        </w:rPr>
        <w:t>Wahnbildungen führt.</w:t>
      </w:r>
      <w:r>
        <w:rPr>
          <w:color w:val="000000"/>
          <w:spacing w:val="0"/>
          <w:w w:val="100"/>
          <w:position w:val="0"/>
          <w:shd w:val="clear" w:color="auto" w:fill="auto"/>
          <w:lang w:val="de-DE" w:eastAsia="de-DE" w:bidi="de-DE"/>
        </w:rPr>
        <w:t xml:space="preserve"> Die Halluzinationen schei</w:t>
        <w:softHyphen/>
        <w:t xml:space="preserve">nen nicht mit der Triebgefahr </w:t>
      </w:r>
      <w:r>
        <w:rPr>
          <w:color w:val="000000"/>
          <w:spacing w:val="0"/>
          <w:w w:val="100"/>
          <w:position w:val="0"/>
          <w:sz w:val="19"/>
          <w:szCs w:val="19"/>
          <w:shd w:val="clear" w:color="auto" w:fill="auto"/>
          <w:lang w:val="de-DE" w:eastAsia="de-DE" w:bidi="de-DE"/>
        </w:rPr>
        <w:t xml:space="preserve">Scpp- </w:t>
      </w:r>
      <w:r>
        <w:rPr>
          <w:color w:val="000000"/>
          <w:spacing w:val="0"/>
          <w:w w:val="100"/>
          <w:position w:val="0"/>
          <w:shd w:val="clear" w:color="auto" w:fill="auto"/>
          <w:lang w:val="de-DE" w:eastAsia="de-DE" w:bidi="de-DE"/>
        </w:rPr>
        <w:t xml:space="preserve">zusammenzuhängen, sondern vermutlich mit der P^hy~-Gefahr, d. h. mit einer Funktionsstörung des Faktors </w:t>
      </w:r>
      <w:r>
        <w:rPr>
          <w:color w:val="000000"/>
          <w:spacing w:val="0"/>
          <w:w w:val="100"/>
          <w:position w:val="0"/>
          <w:sz w:val="19"/>
          <w:szCs w:val="19"/>
          <w:shd w:val="clear" w:color="auto" w:fill="auto"/>
          <w:lang w:val="de-DE" w:eastAsia="de-DE" w:bidi="de-DE"/>
        </w:rPr>
        <w:t xml:space="preserve">hy. </w:t>
      </w:r>
      <w:r>
        <w:rPr>
          <w:color w:val="000000"/>
          <w:spacing w:val="0"/>
          <w:w w:val="100"/>
          <w:position w:val="0"/>
          <w:shd w:val="clear" w:color="auto" w:fill="auto"/>
          <w:lang w:val="de-DE" w:eastAsia="de-DE" w:bidi="de-DE"/>
        </w:rPr>
        <w:t>(Siehe später die Erörterungen über die Hebephrenic.)</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B. </w:t>
      </w:r>
      <w:r>
        <w:rPr>
          <w:color w:val="000000"/>
          <w:spacing w:val="0"/>
          <w:w w:val="100"/>
          <w:position w:val="0"/>
          <w:sz w:val="19"/>
          <w:szCs w:val="19"/>
          <w:shd w:val="clear" w:color="auto" w:fill="auto"/>
          <w:lang w:val="de-DE" w:eastAsia="de-DE" w:bidi="de-DE"/>
        </w:rPr>
        <w:t xml:space="preserve">EXpörrmnenZe//e </w:t>
      </w:r>
      <w:r>
        <w:rPr>
          <w:i/>
          <w:iCs/>
          <w:color w:val="000000"/>
          <w:spacing w:val="0"/>
          <w:w w:val="100"/>
          <w:position w:val="0"/>
          <w:sz w:val="20"/>
          <w:szCs w:val="20"/>
          <w:shd w:val="clear" w:color="auto" w:fill="auto"/>
          <w:lang w:val="de-DE" w:eastAsia="de-DE" w:bidi="de-DE"/>
        </w:rPr>
        <w:t>Syndroum^tik</w:t>
      </w:r>
      <w:r>
        <w:rPr>
          <w:color w:val="000000"/>
          <w:spacing w:val="0"/>
          <w:w w:val="100"/>
          <w:position w:val="0"/>
          <w:sz w:val="19"/>
          <w:szCs w:val="19"/>
          <w:shd w:val="clear" w:color="auto" w:fill="auto"/>
          <w:lang w:val="de-DE" w:eastAsia="de-DE" w:bidi="de-DE"/>
        </w:rPr>
        <w:t xml:space="preserve"> der Ku/utonie</w:t>
      </w:r>
    </w:p>
    <w:p>
      <w:pPr>
        <w:pStyle w:val="Style39"/>
        <w:keepNext w:val="0"/>
        <w:keepLines w:val="0"/>
        <w:widowControl w:val="0"/>
        <w:numPr>
          <w:ilvl w:val="0"/>
          <w:numId w:val="197"/>
        </w:numPr>
        <w:shd w:val="clear" w:color="auto" w:fill="auto"/>
        <w:tabs>
          <w:tab w:pos="566" w:val="left"/>
        </w:tabs>
        <w:bidi w:val="0"/>
        <w:spacing w:line="240" w:lineRule="auto"/>
        <w:ind w:left="0" w:firstLine="360"/>
        <w:jc w:val="left"/>
      </w:pPr>
      <w:r>
        <w:rPr>
          <w:color w:val="000000"/>
          <w:spacing w:val="0"/>
          <w:w w:val="100"/>
          <w:position w:val="0"/>
          <w:shd w:val="clear" w:color="auto" w:fill="auto"/>
          <w:lang w:val="de-DE" w:eastAsia="de-DE" w:bidi="de-DE"/>
        </w:rPr>
        <w:t xml:space="preserve">'Zlilang der </w:t>
      </w:r>
      <w:r>
        <w:rPr>
          <w:i/>
          <w:iCs/>
          <w:color w:val="000000"/>
          <w:spacing w:val="0"/>
          <w:w w:val="100"/>
          <w:position w:val="0"/>
          <w:shd w:val="clear" w:color="auto" w:fill="auto"/>
          <w:lang w:val="de-DE" w:eastAsia="de-DE" w:bidi="de-DE"/>
        </w:rPr>
        <w:t>T'riebgegeelsät:zliee:&gt;keiten:</w:t>
      </w:r>
    </w:p>
    <w:p>
      <w:pPr>
        <w:pStyle w:val="Style39"/>
        <w:keepNext w:val="0"/>
        <w:keepLines w:val="0"/>
        <w:widowControl w:val="0"/>
        <w:shd w:val="clear" w:color="auto" w:fill="auto"/>
        <w:tabs>
          <w:tab w:pos="374" w:val="center"/>
          <w:tab w:pos="773" w:val="right"/>
          <w:tab w:pos="811" w:val="left"/>
        </w:tabs>
        <w:bidi w:val="0"/>
        <w:spacing w:line="194" w:lineRule="auto"/>
        <w:ind w:left="0" w:firstLine="0"/>
        <w:jc w:val="left"/>
      </w:pPr>
      <w:r>
        <w:rPr>
          <w:color w:val="000000"/>
          <w:spacing w:val="0"/>
          <w:w w:val="100"/>
          <w:position w:val="0"/>
          <w:u w:val="single"/>
          <w:shd w:val="clear" w:color="auto" w:fill="auto"/>
          <w:lang w:val="de-DE" w:eastAsia="de-DE" w:bidi="de-DE"/>
        </w:rPr>
        <w:t>P</w:t>
        <w:tab/>
        <w:t>Seh</w:t>
      </w:r>
      <w:r>
        <w:rPr>
          <w:color w:val="000000"/>
          <w:spacing w:val="0"/>
          <w:w w:val="100"/>
          <w:position w:val="0"/>
          <w:shd w:val="clear" w:color="auto" w:fill="auto"/>
          <w:lang w:val="de-DE" w:eastAsia="de-DE" w:bidi="de-DE"/>
        </w:rPr>
        <w:tab/>
        <w:t>\</w:t>
        <w:tab/>
        <w:t>klassisch</w:t>
        <w:softHyphen/>
      </w:r>
    </w:p>
    <w:p>
      <w:pPr>
        <w:pStyle w:val="Style39"/>
        <w:keepNext w:val="0"/>
        <w:keepLines w:val="0"/>
        <w:widowControl w:val="0"/>
        <w:shd w:val="clear" w:color="auto" w:fill="auto"/>
        <w:tabs>
          <w:tab w:pos="715" w:val="right"/>
          <w:tab w:pos="878" w:val="right"/>
          <w:tab w:pos="917" w:val="left"/>
        </w:tabs>
        <w:bidi w:val="0"/>
        <w:spacing w:line="194" w:lineRule="auto"/>
        <w:ind w:left="0" w:firstLine="0"/>
        <w:jc w:val="left"/>
      </w:pPr>
      <w:r>
        <w:rPr>
          <w:color w:val="000000"/>
          <w:spacing w:val="0"/>
          <w:w w:val="100"/>
          <w:position w:val="0"/>
          <w:shd w:val="clear" w:color="auto" w:fill="auto"/>
          <w:lang w:val="de-DE" w:eastAsia="de-DE" w:bidi="de-DE"/>
        </w:rPr>
        <w:t>— 0 —</w:t>
        <w:tab/>
        <w:t>0</w:t>
        <w:tab/>
      </w:r>
      <w:r>
        <w:rPr>
          <w:color w:val="000000"/>
          <w:spacing w:val="0"/>
          <w:w w:val="100"/>
          <w:position w:val="0"/>
          <w:sz w:val="17"/>
          <w:szCs w:val="17"/>
          <w:shd w:val="clear" w:color="auto" w:fill="auto"/>
          <w:lang w:val="de-DE" w:eastAsia="de-DE" w:bidi="de-DE"/>
        </w:rPr>
        <w:t>/</w:t>
        <w:tab/>
      </w:r>
      <w:r>
        <w:rPr>
          <w:color w:val="000000"/>
          <w:spacing w:val="0"/>
          <w:w w:val="100"/>
          <w:position w:val="0"/>
          <w:shd w:val="clear" w:color="auto" w:fill="auto"/>
          <w:lang w:val="de-DE" w:eastAsia="de-DE" w:bidi="de-DE"/>
        </w:rPr>
        <w:t>kataton</w:t>
      </w:r>
    </w:p>
    <w:p>
      <w:pPr>
        <w:pStyle w:val="Style39"/>
        <w:keepNext w:val="0"/>
        <w:keepLines w:val="0"/>
        <w:widowControl w:val="0"/>
        <w:shd w:val="clear" w:color="auto" w:fill="auto"/>
        <w:tabs>
          <w:tab w:leader="underscore" w:pos="470" w:val="center"/>
          <w:tab w:pos="869" w:val="right"/>
          <w:tab w:pos="869" w:val="right"/>
          <w:tab w:pos="907" w:val="left"/>
          <w:tab w:pos="907" w:val="left"/>
        </w:tabs>
        <w:bidi w:val="0"/>
        <w:spacing w:line="194" w:lineRule="auto"/>
        <w:ind w:left="0" w:firstLine="0"/>
        <w:jc w:val="left"/>
      </w:pPr>
      <w:r>
        <w:rPr>
          <w:smallCaps/>
          <w:color w:val="000000"/>
          <w:spacing w:val="0"/>
          <w:w w:val="100"/>
          <w:position w:val="0"/>
          <w:shd w:val="clear" w:color="auto" w:fill="auto"/>
          <w:vertAlign w:val="subscript"/>
          <w:lang w:val="de-DE" w:eastAsia="de-DE" w:bidi="de-DE"/>
        </w:rPr>
        <w:t>n</w:t>
      </w:r>
      <w:r>
        <w:rPr>
          <w:smallCaps/>
          <w:color w:val="000000"/>
          <w:spacing w:val="0"/>
          <w:w w:val="100"/>
          <w:position w:val="0"/>
          <w:shd w:val="clear" w:color="auto" w:fill="auto"/>
          <w:lang w:val="de-DE" w:eastAsia="de-DE" w:bidi="de-DE"/>
        </w:rPr>
        <w:tab/>
        <w:t>q</w:t>
      </w:r>
      <w:r>
        <w:rPr>
          <w:color w:val="000000"/>
          <w:spacing w:val="0"/>
          <w:w w:val="100"/>
          <w:position w:val="0"/>
          <w:sz w:val="17"/>
          <w:szCs w:val="17"/>
          <w:shd w:val="clear" w:color="auto" w:fill="auto"/>
          <w:lang w:val="de-DE" w:eastAsia="de-DE" w:bidi="de-DE"/>
        </w:rPr>
        <w:tab/>
        <w:t>\</w:t>
        <w:tab/>
      </w:r>
      <w:r>
        <w:rPr>
          <w:color w:val="000000"/>
          <w:spacing w:val="0"/>
          <w:w w:val="100"/>
          <w:position w:val="0"/>
          <w:shd w:val="clear" w:color="auto" w:fill="auto"/>
          <w:lang w:val="de-DE" w:eastAsia="de-DE" w:bidi="de-DE"/>
        </w:rPr>
        <w:t>paranoid</w:t>
        <w:softHyphen/>
        <w:t>.</w:t>
        <w:tab/>
        <w:t>t</w:t>
        <w:tab/>
        <w:t>kataton</w:t>
      </w:r>
    </w:p>
    <w:p>
      <w:pPr>
        <w:pStyle w:val="Style27"/>
        <w:keepNext w:val="0"/>
        <w:keepLines w:val="0"/>
        <w:widowControl w:val="0"/>
        <w:shd w:val="clear" w:color="auto" w:fill="auto"/>
        <w:bidi w:val="0"/>
        <w:spacing w:line="175"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S = + + </w:t>
      </w:r>
      <w:r>
        <w:rPr>
          <w:color w:val="000000"/>
          <w:spacing w:val="0"/>
          <w:w w:val="100"/>
          <w:position w:val="0"/>
          <w:sz w:val="19"/>
          <w:szCs w:val="19"/>
          <w:shd w:val="clear" w:color="auto" w:fill="auto"/>
          <w:lang w:val="de-DE" w:eastAsia="de-DE" w:bidi="de-DE"/>
        </w:rPr>
        <w:t>!</w:t>
      </w:r>
    </w:p>
    <w:p>
      <w:pPr>
        <w:pStyle w:val="Style39"/>
        <w:keepNext w:val="0"/>
        <w:keepLines w:val="0"/>
        <w:widowControl w:val="0"/>
        <w:numPr>
          <w:ilvl w:val="0"/>
          <w:numId w:val="199"/>
        </w:numPr>
        <w:shd w:val="clear" w:color="auto" w:fill="auto"/>
        <w:tabs>
          <w:tab w:pos="561" w:val="left"/>
        </w:tabs>
        <w:bidi w:val="0"/>
        <w:spacing w:line="240" w:lineRule="auto"/>
        <w:ind w:left="0" w:firstLine="360"/>
        <w:jc w:val="left"/>
      </w:pPr>
      <w:r>
        <w:rPr>
          <w:color w:val="000000"/>
          <w:spacing w:val="0"/>
          <w:w w:val="100"/>
          <w:position w:val="0"/>
          <w:shd w:val="clear" w:color="auto" w:fill="auto"/>
          <w:lang w:val="de-DE" w:eastAsia="de-DE" w:bidi="de-DE"/>
        </w:rPr>
        <w:t>Unitcndenzcn in der Mitte, also im Afckt-Ichleben =</w:t>
      </w:r>
    </w:p>
    <w:p>
      <w:pPr>
        <w:pStyle w:val="Style39"/>
        <w:keepNext w:val="0"/>
        <w:keepLines w:val="0"/>
        <w:widowControl w:val="0"/>
        <w:numPr>
          <w:ilvl w:val="0"/>
          <w:numId w:val="199"/>
        </w:numPr>
        <w:shd w:val="clear" w:color="auto" w:fill="auto"/>
        <w:tabs>
          <w:tab w:pos="566" w:val="left"/>
        </w:tabs>
        <w:bidi w:val="0"/>
        <w:spacing w:line="240" w:lineRule="auto"/>
        <w:ind w:left="0" w:firstLine="360"/>
        <w:jc w:val="left"/>
      </w:pPr>
      <w:r>
        <w:rPr>
          <w:color w:val="000000"/>
          <w:spacing w:val="0"/>
          <w:w w:val="100"/>
          <w:position w:val="0"/>
          <w:shd w:val="clear" w:color="auto" w:fill="auto"/>
          <w:lang w:val="de-DE" w:eastAsia="de-DE" w:bidi="de-DE"/>
        </w:rPr>
        <w:t>Negative Legierung im Kontakt, also Kontaktsperrung =</w:t>
      </w:r>
    </w:p>
    <w:p>
      <w:pPr>
        <w:pStyle w:val="Style39"/>
        <w:keepNext w:val="0"/>
        <w:keepLines w:val="0"/>
        <w:widowControl w:val="0"/>
        <w:numPr>
          <w:ilvl w:val="0"/>
          <w:numId w:val="199"/>
        </w:numPr>
        <w:shd w:val="clear" w:color="auto" w:fill="auto"/>
        <w:tabs>
          <w:tab w:pos="566" w:val="left"/>
        </w:tabs>
        <w:bidi w:val="0"/>
        <w:spacing w:line="194" w:lineRule="auto"/>
        <w:ind w:left="0" w:firstLine="360"/>
        <w:jc w:val="left"/>
      </w:pPr>
      <w:r>
        <w:rPr>
          <w:color w:val="000000"/>
          <w:spacing w:val="0"/>
          <w:w w:val="100"/>
          <w:position w:val="0"/>
          <w:shd w:val="clear" w:color="auto" w:fill="auto"/>
          <w:lang w:val="de-DE" w:eastAsia="de-DE" w:bidi="de-DE"/>
        </w:rPr>
        <w:t>Positive Legierung im Sexus mit Triebüberdruck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147"/>
        </w:numPr>
        <w:shd w:val="clear" w:color="auto" w:fill="auto"/>
        <w:tabs>
          <w:tab w:pos="674" w:val="left"/>
        </w:tabs>
        <w:bidi w:val="0"/>
        <w:ind w:left="0" w:firstLine="360"/>
        <w:jc w:val="left"/>
      </w:pPr>
      <w:r>
        <w:rPr>
          <w:i/>
          <w:iCs/>
          <w:color w:val="000000"/>
          <w:spacing w:val="0"/>
          <w:w w:val="100"/>
          <w:position w:val="0"/>
          <w:shd w:val="clear" w:color="auto" w:fill="auto"/>
          <w:lang w:val="de-DE" w:eastAsia="de-DE" w:bidi="de-DE"/>
        </w:rPr>
        <w:t>Triebformel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d. h.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Räumung der gefahrbringenden Strebungen aus dem Wunsch</w:t>
        <w:softHyphen/>
        <w:t>bewußtsein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 durch Verneinung oder Verdrängung =</w:t>
      </w:r>
    </w:p>
    <w:p>
      <w:pPr>
        <w:pStyle w:val="Style39"/>
        <w:keepNext w:val="0"/>
        <w:keepLines w:val="0"/>
        <w:widowControl w:val="0"/>
        <w:numPr>
          <w:ilvl w:val="0"/>
          <w:numId w:val="147"/>
        </w:numPr>
        <w:shd w:val="clear" w:color="auto" w:fill="auto"/>
        <w:tabs>
          <w:tab w:pos="703" w:val="left"/>
        </w:tabs>
        <w:bidi w:val="0"/>
        <w:ind w:left="0" w:firstLine="360"/>
        <w:jc w:val="left"/>
      </w:pPr>
      <w:r>
        <w:rPr>
          <w:color w:val="000000"/>
          <w:spacing w:val="0"/>
          <w:w w:val="100"/>
          <w:position w:val="0"/>
          <w:shd w:val="clear" w:color="auto" w:fill="auto"/>
          <w:lang w:val="de-DE" w:eastAsia="de-DE" w:bidi="de-DE"/>
        </w:rPr>
        <w:t>Tr^zebgefahren bestehen:</w:t>
      </w:r>
    </w:p>
    <w:p>
      <w:pPr>
        <w:pStyle w:val="Style39"/>
        <w:keepNext w:val="0"/>
        <w:keepLines w:val="0"/>
        <w:widowControl w:val="0"/>
        <w:numPr>
          <w:ilvl w:val="0"/>
          <w:numId w:val="201"/>
        </w:numPr>
        <w:shd w:val="clear" w:color="auto" w:fill="auto"/>
        <w:tabs>
          <w:tab w:pos="573" w:val="left"/>
        </w:tabs>
        <w:bidi w:val="0"/>
        <w:ind w:left="0" w:firstLine="360"/>
        <w:jc w:val="left"/>
      </w:pPr>
      <w:r>
        <w:rPr>
          <w:color w:val="000000"/>
          <w:spacing w:val="0"/>
          <w:w w:val="100"/>
          <w:position w:val="0"/>
          <w:shd w:val="clear" w:color="auto" w:fill="auto"/>
          <w:lang w:val="de-DE" w:eastAsia="de-DE" w:bidi="de-DE"/>
        </w:rPr>
        <w:t>durch Unitendenz der Verneinung, der Negation = Ichsperre (Negativismus)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oft mit völliger Entwertung aller Werte (Dcstruktiohstcndenz den Werten gegenüber); ncgativistischer Stupor =</w:t>
      </w:r>
    </w:p>
    <w:p>
      <w:pPr>
        <w:pStyle w:val="Style39"/>
        <w:keepNext w:val="0"/>
        <w:keepLines w:val="0"/>
        <w:widowControl w:val="0"/>
        <w:numPr>
          <w:ilvl w:val="0"/>
          <w:numId w:val="201"/>
        </w:numPr>
        <w:shd w:val="clear" w:color="auto" w:fill="auto"/>
        <w:tabs>
          <w:tab w:pos="573" w:val="left"/>
        </w:tabs>
        <w:bidi w:val="0"/>
        <w:ind w:left="0" w:firstLine="360"/>
        <w:jc w:val="left"/>
      </w:pPr>
      <w:r>
        <w:rPr>
          <w:color w:val="000000"/>
          <w:spacing w:val="0"/>
          <w:w w:val="100"/>
          <w:position w:val="0"/>
          <w:shd w:val="clear" w:color="auto" w:fill="auto"/>
          <w:lang w:val="de-DE" w:eastAsia="de-DE" w:bidi="de-DE"/>
        </w:rPr>
        <w:t>durch Unitendenz im Afektlcben:</w:t>
      </w:r>
    </w:p>
    <w:p>
      <w:pPr>
        <w:pStyle w:val="Style39"/>
        <w:keepNext w:val="0"/>
        <w:keepLines w:val="0"/>
        <w:widowControl w:val="0"/>
        <w:numPr>
          <w:ilvl w:val="0"/>
          <w:numId w:val="203"/>
        </w:numPr>
        <w:shd w:val="clear" w:color="auto" w:fill="auto"/>
        <w:tabs>
          <w:tab w:pos="586" w:val="left"/>
        </w:tabs>
        <w:bidi w:val="0"/>
        <w:ind w:left="0" w:firstLine="360"/>
        <w:jc w:val="left"/>
      </w:pPr>
      <w:r>
        <w:rPr>
          <w:color w:val="000000"/>
          <w:spacing w:val="0"/>
          <w:w w:val="100"/>
          <w:position w:val="0"/>
          <w:shd w:val="clear" w:color="auto" w:fill="auto"/>
          <w:lang w:val="de-DE" w:eastAsia="de-DE" w:bidi="de-DE"/>
        </w:rPr>
        <w:t>der Kranke stellt durch sein Benehmen, seine Mimik zur Schau, daß er Wut, Haß, Zorn und Rache in sich aufstaut =</w:t>
      </w:r>
    </w:p>
    <w:p>
      <w:pPr>
        <w:pStyle w:val="Style39"/>
        <w:keepNext w:val="0"/>
        <w:keepLines w:val="0"/>
        <w:widowControl w:val="0"/>
        <w:numPr>
          <w:ilvl w:val="0"/>
          <w:numId w:val="203"/>
        </w:numPr>
        <w:shd w:val="clear" w:color="auto" w:fill="auto"/>
        <w:tabs>
          <w:tab w:pos="591" w:val="left"/>
        </w:tabs>
        <w:bidi w:val="0"/>
        <w:ind w:left="0" w:firstLine="360"/>
        <w:jc w:val="left"/>
      </w:pPr>
      <w:r>
        <w:rPr>
          <w:color w:val="000000"/>
          <w:spacing w:val="0"/>
          <w:w w:val="100"/>
          <w:position w:val="0"/>
          <w:shd w:val="clear" w:color="auto" w:fill="auto"/>
          <w:lang w:val="de-DE" w:eastAsia="de-DE" w:bidi="de-DE"/>
        </w:rPr>
        <w:t>seltener entlädt er seine groben Affekte, lebt aber in einer sensitiven Beziehungsangst wie der Paranoide =</w:t>
      </w:r>
    </w:p>
    <w:p>
      <w:pPr>
        <w:pStyle w:val="Style39"/>
        <w:keepNext w:val="0"/>
        <w:keepLines w:val="0"/>
        <w:widowControl w:val="0"/>
        <w:numPr>
          <w:ilvl w:val="0"/>
          <w:numId w:val="147"/>
        </w:numPr>
        <w:shd w:val="clear" w:color="auto" w:fill="auto"/>
        <w:tabs>
          <w:tab w:pos="588" w:val="left"/>
        </w:tabs>
        <w:bidi w:val="0"/>
        <w:ind w:left="0" w:firstLine="360"/>
        <w:jc w:val="left"/>
      </w:pPr>
      <w:r>
        <w:rPr>
          <w:color w:val="000000"/>
          <w:spacing w:val="0"/>
          <w:w w:val="100"/>
          <w:position w:val="0"/>
          <w:shd w:val="clear" w:color="auto" w:fill="auto"/>
          <w:lang w:val="de-DE" w:eastAsia="de-DE" w:bidi="de-DE"/>
        </w:rPr>
        <w:t xml:space="preserve">Triebgefahren durch </w:t>
      </w:r>
      <w:r>
        <w:rPr>
          <w:i/>
          <w:iCs/>
          <w:color w:val="000000"/>
          <w:spacing w:val="0"/>
          <w:w w:val="100"/>
          <w:position w:val="0"/>
          <w:shd w:val="clear" w:color="auto" w:fill="auto"/>
          <w:lang w:val="de-DE" w:eastAsia="de-DE" w:bidi="de-DE"/>
        </w:rPr>
        <w:t>Triebiit^i^rdruek</w:t>
      </w:r>
      <w:r>
        <w:rPr>
          <w:color w:val="000000"/>
          <w:spacing w:val="0"/>
          <w:w w:val="100"/>
          <w:position w:val="0"/>
          <w:shd w:val="clear" w:color="auto" w:fill="auto"/>
          <w:lang w:val="de-DE" w:eastAsia="de-DE" w:bidi="de-DE"/>
        </w:rPr>
        <w:t xml:space="preserve"> in den Faktoren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 h. i. egosystolische Ichsperrung in der Stellungnahme: AegaZzon und NegaZiv/smas =</w:t>
      </w:r>
    </w:p>
    <w:p>
      <w:pPr>
        <w:pStyle w:val="Style39"/>
        <w:keepNext w:val="0"/>
        <w:keepLines w:val="0"/>
        <w:widowControl w:val="0"/>
        <w:numPr>
          <w:ilvl w:val="0"/>
          <w:numId w:val="205"/>
        </w:numPr>
        <w:shd w:val="clear" w:color="auto" w:fill="auto"/>
        <w:tabs>
          <w:tab w:pos="573" w:val="left"/>
          <w:tab w:pos="5376" w:val="left"/>
        </w:tabs>
        <w:bidi w:val="0"/>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Aufstauung der</w:t>
      </w:r>
      <w:r>
        <w:rPr>
          <w:color w:val="000000"/>
          <w:spacing w:val="0"/>
          <w:w w:val="100"/>
          <w:position w:val="0"/>
          <w:shd w:val="clear" w:color="auto" w:fill="auto"/>
          <w:lang w:val="de-DE" w:eastAsia="de-DE" w:bidi="de-DE"/>
        </w:rPr>
        <w:t xml:space="preserve"> Aggression beherrscht durch die Quantum</w:t>
        <w:softHyphen/>
        <w:t>spannungen die Innenwelt des Kranken. Nicht selten finden wir auch in der Liebe einen Überdruck =</w:t>
        <w:tab/>
        <w:t>.</w:t>
      </w:r>
    </w:p>
    <w:p>
      <w:pPr>
        <w:pStyle w:val="Style39"/>
        <w:keepNext w:val="0"/>
        <w:keepLines w:val="0"/>
        <w:widowControl w:val="0"/>
        <w:numPr>
          <w:ilvl w:val="0"/>
          <w:numId w:val="147"/>
        </w:numPr>
        <w:shd w:val="clear" w:color="auto" w:fill="auto"/>
        <w:tabs>
          <w:tab w:pos="726" w:val="left"/>
        </w:tabs>
        <w:bidi w:val="0"/>
        <w:spacing w:line="197" w:lineRule="auto"/>
        <w:ind w:left="0" w:firstLine="360"/>
        <w:jc w:val="left"/>
      </w:pPr>
      <w:r>
        <w:rPr>
          <w:color w:val="000000"/>
          <w:spacing w:val="0"/>
          <w:w w:val="100"/>
          <w:position w:val="0"/>
          <w:shd w:val="clear" w:color="auto" w:fill="auto"/>
          <w:lang w:val="de-DE" w:eastAsia="de-DE" w:bidi="de-DE"/>
        </w:rPr>
        <w:t>Die kaz^aZo«ifor™e Mitte weist darauf hin, daß der Katatoniker eine Person darstellt, die eben über alle Maßen gefahrdrohende Stre</w:t>
        <w:softHyphen/>
        <w:t xml:space="preserve">bungen </w:t>
      </w:r>
      <w:r>
        <w:rPr>
          <w:i/>
          <w:iCs/>
          <w:color w:val="000000"/>
          <w:spacing w:val="0"/>
          <w:w w:val="100"/>
          <w:position w:val="0"/>
          <w:shd w:val="clear" w:color="auto" w:fill="auto"/>
          <w:lang w:val="de-DE" w:eastAsia="de-DE" w:bidi="de-DE"/>
        </w:rPr>
        <w:t>veedriängt.</w:t>
      </w:r>
      <w:r>
        <w:rPr>
          <w:color w:val="000000"/>
          <w:spacing w:val="0"/>
          <w:w w:val="100"/>
          <w:position w:val="0"/>
          <w:shd w:val="clear" w:color="auto" w:fill="auto"/>
          <w:lang w:val="de-DE" w:eastAsia="de-DE" w:bidi="de-DE"/>
        </w:rPr>
        <w:t xml:space="preserve"> Diese Tendenzen sind einmal die Ansprüche eines Kains, ein andercsmal des Abels, der mit Schuld-und Strafangst beladen ist. -Diese katatoniforme Mitte spricht für die Richtigkeit unserer Auf</w:t>
        <w:softHyphen/>
        <w:t xml:space="preserve">fassung, nach der Psycho/iker im a//g^ewei'ne« ei'« höheres strl^'nanrh.'arnnrs System (Über-Ich) haben als die </w:t>
      </w:r>
      <w:r>
        <w:rPr>
          <w:i/>
          <w:iCs/>
          <w:color w:val="000000"/>
          <w:spacing w:val="0"/>
          <w:w w:val="100"/>
          <w:position w:val="0"/>
          <w:shd w:val="clear" w:color="auto" w:fill="auto"/>
          <w:lang w:val="de-DE" w:eastAsia="de-DE" w:bidi="de-DE"/>
        </w:rPr>
        <w:t>AlLlttagsmenschen.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i. Schk—</w:t>
      </w:r>
    </w:p>
    <w:p>
      <w:pPr>
        <w:pStyle w:val="Style39"/>
        <w:keepNext w:val="0"/>
        <w:keepLines w:val="0"/>
        <w:widowControl w:val="0"/>
        <w:shd w:val="clear" w:color="auto" w:fill="auto"/>
        <w:bidi w:val="0"/>
        <w:spacing w:line="180" w:lineRule="auto"/>
        <w:ind w:left="0" w:firstLine="0"/>
        <w:jc w:val="left"/>
        <w:rPr>
          <w:sz w:val="14"/>
          <w:szCs w:val="14"/>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2. 5X+ </w:t>
      </w:r>
      <w:r>
        <w:rPr>
          <w:color w:val="000000"/>
          <w:spacing w:val="0"/>
          <w:w w:val="100"/>
          <w:position w:val="0"/>
          <w:sz w:val="14"/>
          <w:szCs w:val="14"/>
          <w:shd w:val="clear" w:color="auto" w:fill="auto"/>
          <w:lang w:val="de-DE" w:eastAsia="de-DE" w:bidi="de-DE"/>
        </w:rPr>
        <w:t>Schk—</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l 3. Schk~ </w:t>
      </w:r>
      <w:r>
        <w:rPr>
          <w:i/>
          <w:iCs/>
          <w:color w:val="000000"/>
          <w:spacing w:val="0"/>
          <w:w w:val="100"/>
          <w:position w:val="0"/>
          <w:shd w:val="clear" w:color="auto" w:fill="auto"/>
          <w:lang w:val="de-DE" w:eastAsia="de-DE" w:bidi="de-DE"/>
        </w:rPr>
        <w:t>Phy— u-L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 °' k~</w:t>
      </w:r>
    </w:p>
    <w:p>
      <w:pPr>
        <w:pStyle w:val="Style15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fi, </w:t>
      </w:r>
      <w:r>
        <w:rPr>
          <w:color w:val="000000"/>
          <w:spacing w:val="0"/>
          <w:w w:val="100"/>
          <w:position w:val="0"/>
          <w:sz w:val="14"/>
          <w:szCs w:val="14"/>
          <w:shd w:val="clear" w:color="auto" w:fill="auto"/>
          <w:lang w:val="de-DE" w:eastAsia="de-DE" w:bidi="de-DE"/>
        </w:rPr>
        <w:t>jP Z</w:t>
      </w:r>
      <w:r>
        <w:rPr>
          <w:color w:val="000000"/>
          <w:spacing w:val="0"/>
          <w:w w:val="100"/>
          <w:position w:val="0"/>
          <w:sz w:val="14"/>
          <w:szCs w:val="14"/>
          <w:shd w:val="clear" w:color="auto" w:fill="auto"/>
          <w:vertAlign w:val="superscript"/>
          <w:lang w:val="de-DE" w:eastAsia="de-DE" w:bidi="de-DE"/>
        </w:rPr>
        <w:t>o</w:t>
      </w:r>
      <w:r>
        <w:rPr>
          <w:color w:val="000000"/>
          <w:spacing w:val="0"/>
          <w:w w:val="100"/>
          <w:position w:val="0"/>
          <w:sz w:val="14"/>
          <w:szCs w:val="14"/>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k~</w:t>
      </w:r>
      <w:r>
        <w:rPr>
          <w:color w:val="000000"/>
          <w:spacing w:val="0"/>
          <w:w w:val="100"/>
          <w:position w:val="0"/>
          <w:sz w:val="14"/>
          <w:szCs w:val="14"/>
          <w:shd w:val="clear" w:color="auto" w:fill="auto"/>
          <w:lang w:val="de-DE" w:eastAsia="de-DE" w:bidi="de-DE"/>
        </w:rPr>
        <w:t xml:space="preserve"> m— r+'l</w:t>
      </w:r>
    </w:p>
    <w:p>
      <w:pPr>
        <w:pStyle w:val="Style3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 xml:space="preserve"> = 0 'f(vorher</w:t>
      </w:r>
      <w:r>
        <w:rPr>
          <w:color w:val="000000"/>
          <w:spacing w:val="0"/>
          <w:w w:val="100"/>
          <w:position w:val="0"/>
          <w:sz w:val="20"/>
          <w:szCs w:val="20"/>
          <w:shd w:val="clear" w:color="auto" w:fill="auto"/>
          <w:lang w:val="de-DE" w:eastAsia="de-DE" w:bidi="de-DE"/>
        </w:rPr>
        <w:t>i)</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k =</w:t>
      </w:r>
    </w:p>
    <w:tbl>
      <w:tblPr>
        <w:tblOverlap w:val="never"/>
        <w:jc w:val="left"/>
        <w:tblLayout w:type="fixed"/>
      </w:tblPr>
      <w:tblGrid>
        <w:gridCol w:w="696"/>
        <w:gridCol w:w="667"/>
      </w:tblGrid>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Scb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 0</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rFonts w:ascii="Arial" w:eastAsia="Arial" w:hAnsi="Arial" w:cs="Arial"/>
                <w:b/>
                <w:bCs/>
                <w:color w:val="000000"/>
                <w:spacing w:val="0"/>
                <w:w w:val="100"/>
                <w:position w:val="0"/>
                <w:sz w:val="15"/>
                <w:szCs w:val="15"/>
                <w:shd w:val="clear" w:color="auto" w:fill="auto"/>
                <w:vertAlign w:val="superscript"/>
                <w:lang w:val="de-DE" w:eastAsia="de-DE" w:bidi="de-DE"/>
              </w:rPr>
              <w:t>k</w:t>
            </w:r>
            <w:r>
              <w:rPr>
                <w:rFonts w:ascii="Arial" w:eastAsia="Arial" w:hAnsi="Arial" w:cs="Arial"/>
                <w:b/>
                <w:bCs/>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w:t>
            </w:r>
          </w:p>
        </w:tc>
      </w:tr>
      <w:tr>
        <w:trPr>
          <w:trHeight w:val="31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w:t>
            </w:r>
          </w:p>
        </w:tc>
      </w:tr>
      <w:tr>
        <w:trPr>
          <w:trHeight w:val="29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35"/>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302"/>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4"/>
                <w:szCs w:val="14"/>
                <w:shd w:val="clear" w:color="auto" w:fill="auto"/>
                <w:lang w:val="de-DE" w:eastAsia="de-DE" w:bidi="de-DE"/>
              </w:rPr>
              <w:t xml:space="preserve">s&gt;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vertAlign w:val="superscript"/>
                <w:lang w:val="de-DE" w:eastAsia="de-DE" w:bidi="de-DE"/>
              </w:rPr>
              <w:t>—</w:t>
            </w:r>
          </w:p>
        </w:tc>
      </w:tr>
      <w:tr>
        <w:trPr>
          <w:trHeight w:val="317"/>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 1</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 +'</w:t>
            </w:r>
          </w:p>
        </w:tc>
      </w:tr>
      <w:tr>
        <w:trPr>
          <w:trHeight w:val="360"/>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r>
      <w:tr>
        <w:trPr>
          <w:trHeight w:val="259"/>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r>
      <w:tr>
        <w:trPr>
          <w:trHeight w:val="245"/>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Veh</w:t>
            </w:r>
          </w:p>
        </w:tc>
      </w:tr>
      <w:tr>
        <w:trPr>
          <w:trHeight w:val="17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r>
      <w:tr>
        <w:trPr>
          <w:trHeight w:val="15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Scb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0</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0</w:t>
            </w: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 by</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p</w:t>
            </w:r>
          </w:p>
        </w:tc>
      </w:tr>
      <w:tr>
        <w:trPr>
          <w:trHeight w:val="18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pStyle w:val="Style39"/>
        <w:keepNext w:val="0"/>
        <w:keepLines w:val="0"/>
        <w:widowControl w:val="0"/>
        <w:numPr>
          <w:ilvl w:val="0"/>
          <w:numId w:val="191"/>
        </w:numPr>
        <w:shd w:val="clear" w:color="auto" w:fill="auto"/>
        <w:tabs>
          <w:tab w:pos="724" w:val="left"/>
        </w:tabs>
        <w:bidi w:val="0"/>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katatoniforme</w:t>
      </w:r>
      <w:r>
        <w:rPr>
          <w:color w:val="000000"/>
          <w:spacing w:val="0"/>
          <w:w w:val="100"/>
          <w:position w:val="0"/>
          <w:shd w:val="clear" w:color="auto" w:fill="auto"/>
          <w:lang w:val="de-DE" w:eastAsia="de-DE" w:bidi="de-DE"/>
        </w:rPr>
        <w:t xml:space="preserve"> Jperre/ngssyndromz</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Dieser Faktorenverband zerlegt sich auf folgende Symptome:</w:t>
      </w:r>
    </w:p>
    <w:tbl>
      <w:tblPr>
        <w:tblOverlap w:val="never"/>
        <w:jc w:val="left"/>
        <w:tblLayout w:type="fixed"/>
      </w:tblPr>
      <w:tblGrid>
        <w:gridCol w:w="442"/>
        <w:gridCol w:w="922"/>
        <w:gridCol w:w="442"/>
        <w:gridCol w:w="432"/>
        <w:gridCol w:w="432"/>
        <w:gridCol w:w="384"/>
      </w:tblGrid>
      <w:tr>
        <w:trPr>
          <w:trHeight w:val="216"/>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c>
          <w:tcPr>
            <w:tcBorders/>
            <w:shd w:val="clear" w:color="auto" w:fill="FFFFFF"/>
            <w:vAlign w:val="top"/>
          </w:tcPr>
          <w:p>
            <w:pPr>
              <w:pStyle w:val="Style13"/>
              <w:keepNext w:val="0"/>
              <w:keepLines w:val="0"/>
              <w:widowControl w:val="0"/>
              <w:shd w:val="clear" w:color="auto" w:fill="auto"/>
              <w:tabs>
                <w:tab w:pos="446" w:val="left"/>
              </w:tabs>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2</w:t>
              <w:tab/>
            </w:r>
            <w:r>
              <w:rPr>
                <w:color w:val="000000"/>
                <w:spacing w:val="0"/>
                <w:w w:val="100"/>
                <w:position w:val="0"/>
                <w:sz w:val="17"/>
                <w:szCs w:val="17"/>
                <w:shd w:val="clear" w:color="auto" w:fill="auto"/>
                <w:lang w:val="de-DE" w:eastAsia="de-DE" w:bidi="de-DE"/>
              </w:rPr>
              <w:t>3</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r>
      <w:tr>
        <w:trPr>
          <w:trHeight w:val="38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p>
            <w:pPr>
              <w:pStyle w:val="Style13"/>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center"/>
          </w:tcPr>
          <w:p>
            <w:pPr>
              <w:pStyle w:val="Style13"/>
              <w:keepNext w:val="0"/>
              <w:keepLines w:val="0"/>
              <w:widowControl w:val="0"/>
              <w:shd w:val="clear" w:color="auto" w:fill="auto"/>
              <w:tabs>
                <w:tab w:pos="39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0</w:t>
            </w:r>
          </w:p>
          <w:p>
            <w:pPr>
              <w:pStyle w:val="Style13"/>
              <w:keepNext w:val="0"/>
              <w:keepLines w:val="0"/>
              <w:widowControl w:val="0"/>
              <w:shd w:val="clear" w:color="auto" w:fill="auto"/>
              <w:tabs>
                <w:tab w:pos="355"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tab/>
              <w:t>hy</w:t>
            </w:r>
          </w:p>
        </w:tc>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p>
        </w:tc>
      </w:tr>
    </w:tbl>
    <w:p>
      <w:pPr>
        <w:pStyle w:val="Style53"/>
        <w:keepNext w:val="0"/>
        <w:keepLines w:val="0"/>
        <w:widowControl w:val="0"/>
        <w:shd w:val="clear" w:color="auto" w:fill="auto"/>
        <w:bidi w:val="0"/>
        <w:spacing w:line="240" w:lineRule="auto"/>
        <w:ind w:left="1507" w:firstLine="0"/>
        <w:jc w:val="left"/>
      </w:pPr>
      <w:r>
        <w:rPr>
          <w:i w:val="0"/>
          <w:iCs w:val="0"/>
          <w:color w:val="000000"/>
          <w:spacing w:val="0"/>
          <w:w w:val="100"/>
          <w:position w:val="0"/>
          <w:shd w:val="clear" w:color="auto" w:fill="auto"/>
          <w:lang w:val="de-DE" w:eastAsia="de-DE" w:bidi="de-DE"/>
        </w:rPr>
        <w:t>Ichsperre</w:t>
      </w:r>
    </w:p>
    <w:p>
      <w:pPr>
        <w:pStyle w:val="Style53"/>
        <w:keepNext w:val="0"/>
        <w:keepLines w:val="0"/>
        <w:widowControl w:val="0"/>
        <w:shd w:val="clear" w:color="auto" w:fill="auto"/>
        <w:bidi w:val="0"/>
        <w:spacing w:line="240" w:lineRule="auto"/>
        <w:ind w:left="2270" w:firstLine="0"/>
        <w:jc w:val="left"/>
      </w:pPr>
      <w:r>
        <w:rPr>
          <w:i w:val="0"/>
          <w:iCs w:val="0"/>
          <w:color w:val="000000"/>
          <w:spacing w:val="0"/>
          <w:w w:val="100"/>
          <w:position w:val="0"/>
          <w:shd w:val="clear" w:color="auto" w:fill="auto"/>
          <w:lang w:val="de-DE" w:eastAsia="de-DE" w:bidi="de-DE"/>
        </w:rPr>
        <w:t>Kontaktsperre</w:t>
      </w:r>
    </w:p>
    <w:p>
      <w:pPr>
        <w:pStyle w:val="Style39"/>
        <w:keepNext w:val="0"/>
        <w:keepLines w:val="0"/>
        <w:widowControl w:val="0"/>
        <w:numPr>
          <w:ilvl w:val="0"/>
          <w:numId w:val="193"/>
        </w:numPr>
        <w:shd w:val="clear" w:color="auto" w:fill="auto"/>
        <w:tabs>
          <w:tab w:pos="512" w:val="left"/>
        </w:tabs>
        <w:bidi w:val="0"/>
        <w:spacing w:line="197" w:lineRule="auto"/>
        <w:ind w:left="0" w:firstLine="360"/>
        <w:jc w:val="left"/>
      </w:pPr>
      <w:r>
        <w:rPr>
          <w:color w:val="000000"/>
          <w:spacing w:val="0"/>
          <w:w w:val="100"/>
          <w:position w:val="0"/>
          <w:shd w:val="clear" w:color="auto" w:fill="auto"/>
          <w:lang w:val="de-DE" w:eastAsia="de-DE" w:bidi="de-DE"/>
        </w:rPr>
        <w:t>Sperrungen</w:t>
      </w:r>
    </w:p>
    <w:p>
      <w:pPr>
        <w:pStyle w:val="Style39"/>
        <w:keepNext w:val="0"/>
        <w:keepLines w:val="0"/>
        <w:widowControl w:val="0"/>
        <w:numPr>
          <w:ilvl w:val="0"/>
          <w:numId w:val="195"/>
        </w:numPr>
        <w:shd w:val="clear" w:color="auto" w:fill="auto"/>
        <w:tabs>
          <w:tab w:pos="547" w:val="left"/>
        </w:tabs>
        <w:bidi w:val="0"/>
        <w:spacing w:line="197" w:lineRule="auto"/>
        <w:ind w:left="0" w:firstLine="360"/>
        <w:jc w:val="left"/>
      </w:pPr>
      <w:r>
        <w:rPr>
          <w:color w:val="000000"/>
          <w:spacing w:val="0"/>
          <w:w w:val="100"/>
          <w:position w:val="0"/>
          <w:sz w:val="14"/>
          <w:szCs w:val="14"/>
          <w:shd w:val="clear" w:color="auto" w:fill="auto"/>
          <w:lang w:val="de-DE" w:eastAsia="de-DE" w:bidi="de-DE"/>
        </w:rPr>
        <w:t xml:space="preserve">egosysiolische </w:t>
      </w:r>
      <w:r>
        <w:rPr>
          <w:color w:val="000000"/>
          <w:spacing w:val="0"/>
          <w:w w:val="100"/>
          <w:position w:val="0"/>
          <w:shd w:val="clear" w:color="auto" w:fill="auto"/>
          <w:lang w:val="de-DE" w:eastAsia="de-DE" w:bidi="de-DE"/>
        </w:rPr>
        <w:t xml:space="preserve">Ichsperre, </w:t>
      </w:r>
      <w:r>
        <w:rPr>
          <w:i/>
          <w:iCs/>
          <w:color w:val="000000"/>
          <w:spacing w:val="0"/>
          <w:w w:val="100"/>
          <w:position w:val="0"/>
          <w:shd w:val="clear" w:color="auto" w:fill="auto"/>
          <w:lang w:val="de-DE" w:eastAsia="de-DE" w:bidi="de-DE"/>
        </w:rPr>
        <w:t>Negativismus,</w:t>
      </w:r>
      <w:r>
        <w:rPr>
          <w:color w:val="000000"/>
          <w:spacing w:val="0"/>
          <w:w w:val="100"/>
          <w:position w:val="0"/>
          <w:shd w:val="clear" w:color="auto" w:fill="auto"/>
          <w:lang w:val="de-DE" w:eastAsia="de-DE" w:bidi="de-DE"/>
        </w:rPr>
        <w:t xml:space="preserve"> also die Verneinung jeg</w:t>
        <w:softHyphen/>
        <w:t>licher Ilealbillung und Aktivität nach außen ganz bis zum Stupor =</w:t>
      </w:r>
    </w:p>
    <w:p>
      <w:pPr>
        <w:pStyle w:val="Style39"/>
        <w:keepNext w:val="0"/>
        <w:keepLines w:val="0"/>
        <w:widowControl w:val="0"/>
        <w:numPr>
          <w:ilvl w:val="0"/>
          <w:numId w:val="195"/>
        </w:numPr>
        <w:shd w:val="clear" w:color="auto" w:fill="auto"/>
        <w:tabs>
          <w:tab w:pos="542" w:val="left"/>
        </w:tabs>
        <w:bidi w:val="0"/>
        <w:spacing w:line="206" w:lineRule="auto"/>
        <w:ind w:left="0" w:firstLine="360"/>
        <w:jc w:val="left"/>
      </w:pPr>
      <w:r>
        <w:rPr>
          <w:color w:val="000000"/>
          <w:spacing w:val="0"/>
          <w:w w:val="100"/>
          <w:position w:val="0"/>
          <w:sz w:val="16"/>
          <w:szCs w:val="16"/>
          <w:shd w:val="clear" w:color="auto" w:fill="auto"/>
          <w:lang w:val="de-DE" w:eastAsia="de-DE" w:bidi="de-DE"/>
        </w:rPr>
        <w:t xml:space="preserve">.KonZaktsprrr/OTa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katatonische Beharrung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bei der Ablösung von der Welt =</w:t>
      </w:r>
    </w:p>
    <w:p>
      <w:pPr>
        <w:pStyle w:val="Style39"/>
        <w:keepNext w:val="0"/>
        <w:keepLines w:val="0"/>
        <w:widowControl w:val="0"/>
        <w:numPr>
          <w:ilvl w:val="0"/>
          <w:numId w:val="193"/>
        </w:numPr>
        <w:shd w:val="clear" w:color="auto" w:fill="auto"/>
        <w:tabs>
          <w:tab w:pos="514" w:val="left"/>
        </w:tabs>
        <w:bidi w:val="0"/>
        <w:spacing w:line="197" w:lineRule="auto"/>
        <w:ind w:left="0" w:firstLine="360"/>
        <w:jc w:val="left"/>
      </w:pPr>
      <w:r>
        <w:rPr>
          <w:color w:val="000000"/>
          <w:spacing w:val="0"/>
          <w:w w:val="100"/>
          <w:position w:val="0"/>
          <w:shd w:val="clear" w:color="auto" w:fill="auto"/>
          <w:lang w:val="de-DE" w:eastAsia="de-DE" w:bidi="de-DE"/>
        </w:rPr>
        <w:t>Aufstauung von Aggressionen = und groben Affekten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Aus diesem Sperrungssyndrom können wir noch weitere Sym</w:t>
        <w:softHyphen/>
        <w:t>ptome der Katatonie triebpsychologisch ableiten:</w:t>
      </w:r>
    </w:p>
    <w:p>
      <w:pPr>
        <w:pStyle w:val="Style39"/>
        <w:keepNext w:val="0"/>
        <w:keepLines w:val="0"/>
        <w:widowControl w:val="0"/>
        <w:numPr>
          <w:ilvl w:val="0"/>
          <w:numId w:val="193"/>
        </w:numPr>
        <w:shd w:val="clear" w:color="auto" w:fill="auto"/>
        <w:tabs>
          <w:tab w:pos="531" w:val="left"/>
        </w:tabs>
        <w:bidi w:val="0"/>
        <w:spacing w:line="197" w:lineRule="auto"/>
        <w:ind w:left="0" w:firstLine="360"/>
        <w:jc w:val="left"/>
      </w:pPr>
      <w:r>
        <w:rPr>
          <w:i/>
          <w:iCs/>
          <w:color w:val="000000"/>
          <w:spacing w:val="0"/>
          <w:w w:val="100"/>
          <w:position w:val="0"/>
          <w:shd w:val="clear" w:color="auto" w:fill="auto"/>
          <w:lang w:val="de-DE" w:eastAsia="de-DE" w:bidi="de-DE"/>
        </w:rPr>
        <w:t>Negaiivistischer Stupor</w:t>
      </w:r>
      <w:r>
        <w:rPr>
          <w:color w:val="000000"/>
          <w:spacing w:val="0"/>
          <w:w w:val="100"/>
          <w:position w:val="0"/>
          <w:shd w:val="clear" w:color="auto" w:fill="auto"/>
          <w:lang w:val="de-DE" w:eastAsia="de-DE" w:bidi="de-DE"/>
        </w:rPr>
        <w:t xml:space="preserve"> als Folge der übersteigerten Negation = '</w:t>
      </w:r>
    </w:p>
    <w:p>
      <w:pPr>
        <w:pStyle w:val="Style39"/>
        <w:keepNext w:val="0"/>
        <w:keepLines w:val="0"/>
        <w:widowControl w:val="0"/>
        <w:numPr>
          <w:ilvl w:val="0"/>
          <w:numId w:val="193"/>
        </w:numPr>
        <w:shd w:val="clear" w:color="auto" w:fill="auto"/>
        <w:tabs>
          <w:tab w:pos="523" w:val="left"/>
        </w:tabs>
        <w:bidi w:val="0"/>
        <w:spacing w:line="197" w:lineRule="auto"/>
        <w:ind w:left="0" w:firstLine="360"/>
        <w:jc w:val="left"/>
      </w:pPr>
      <w:r>
        <w:rPr>
          <w:i/>
          <w:iCs/>
          <w:color w:val="000000"/>
          <w:spacing w:val="0"/>
          <w:w w:val="100"/>
          <w:position w:val="0"/>
          <w:shd w:val="clear" w:color="auto" w:fill="auto"/>
          <w:lang w:val="de-DE" w:eastAsia="de-DE" w:bidi="de-DE"/>
        </w:rPr>
        <w:t>Motorische Erregungen</w:t>
      </w:r>
      <w:r>
        <w:rPr>
          <w:color w:val="000000"/>
          <w:spacing w:val="0"/>
          <w:w w:val="100"/>
          <w:position w:val="0"/>
          <w:shd w:val="clear" w:color="auto" w:fill="auto"/>
          <w:lang w:val="de-DE" w:eastAsia="de-DE" w:bidi="de-DE"/>
        </w:rPr>
        <w:t xml:space="preserve"> als Folge der Aufstauung von Aggression und Wut =</w:t>
      </w:r>
    </w:p>
    <w:p>
      <w:pPr>
        <w:pStyle w:val="Style39"/>
        <w:keepNext w:val="0"/>
        <w:keepLines w:val="0"/>
        <w:widowControl w:val="0"/>
        <w:numPr>
          <w:ilvl w:val="0"/>
          <w:numId w:val="193"/>
        </w:numPr>
        <w:shd w:val="clear" w:color="auto" w:fill="auto"/>
        <w:tabs>
          <w:tab w:pos="536" w:val="left"/>
        </w:tabs>
        <w:bidi w:val="0"/>
        <w:spacing w:line="197" w:lineRule="auto"/>
        <w:ind w:left="0" w:firstLine="360"/>
        <w:jc w:val="left"/>
      </w:pPr>
      <w:r>
        <w:rPr>
          <w:color w:val="000000"/>
          <w:spacing w:val="0"/>
          <w:w w:val="100"/>
          <w:position w:val="0"/>
          <w:shd w:val="clear" w:color="auto" w:fill="auto"/>
          <w:lang w:val="de-DE" w:eastAsia="de-DE" w:bidi="de-DE"/>
        </w:rPr>
        <w:t>Stereotypien, Verbigeration als Folge der Beharrungstendenzen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6.. Koprophilie, Unreinheit, Kotschmieren, Speicheln, Kot-, Harn</w:t>
        <w:softHyphen/>
        <w:t>Zurückhalten als Folge der Analität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7. </w:t>
      </w:r>
      <w:r>
        <w:rPr>
          <w:i/>
          <w:iCs/>
          <w:color w:val="000000"/>
          <w:spacing w:val="0"/>
          <w:w w:val="100"/>
          <w:position w:val="0"/>
          <w:shd w:val="clear" w:color="auto" w:fill="auto"/>
          <w:lang w:val="de-DE" w:eastAsia="de-DE" w:bidi="de-DE"/>
        </w:rPr>
        <w:t>Mutismus</w:t>
      </w:r>
      <w:r>
        <w:rPr>
          <w:color w:val="000000"/>
          <w:spacing w:val="0"/>
          <w:w w:val="100"/>
          <w:position w:val="0"/>
          <w:shd w:val="clear" w:color="auto" w:fill="auto"/>
          <w:lang w:val="de-DE" w:eastAsia="de-DE" w:bidi="de-DE"/>
        </w:rPr>
        <w:t xml:space="preserve"> als Folge der Unterdrückung der Oralität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Seh = — ! 0</w:t>
      </w:r>
    </w:p>
    <w:p>
      <w:pPr>
        <w:pStyle w:val="Style39"/>
        <w:keepNext w:val="0"/>
        <w:keepLines w:val="0"/>
        <w:widowControl w:val="0"/>
        <w:shd w:val="clear" w:color="auto" w:fill="auto"/>
        <w:tabs>
          <w:tab w:leader="hyphen" w:pos="1022" w:val="left"/>
        </w:tabs>
        <w:bidi w:val="0"/>
        <w:spacing w:line="240" w:lineRule="auto"/>
        <w:ind w:left="0" w:firstLine="36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t>
        <w:tab/>
      </w:r>
    </w:p>
    <w:p>
      <w:pPr>
        <w:pStyle w:val="Style27"/>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i J = —</w:t>
      </w:r>
    </w:p>
    <w:p>
      <w:pPr>
        <w:pStyle w:val="Style39"/>
        <w:keepNext w:val="0"/>
        <w:keepLines w:val="0"/>
        <w:widowControl w:val="0"/>
        <w:shd w:val="clear" w:color="auto" w:fill="auto"/>
        <w:bidi w:val="0"/>
        <w:spacing w:line="233"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3"/>
          <w:szCs w:val="13"/>
          <w:shd w:val="clear" w:color="auto" w:fill="auto"/>
          <w:vertAlign w:val="superscript"/>
          <w:lang w:val="de-DE" w:eastAsia="de-DE" w:bidi="de-DE"/>
        </w:rPr>
        <w:t>m</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 xml:space="preserve">— </w:t>
      </w:r>
      <w:r>
        <w:rPr>
          <w:b/>
          <w:bCs/>
          <w:color w:val="000000"/>
          <w:spacing w:val="0"/>
          <w:w w:val="100"/>
          <w:position w:val="0"/>
          <w:sz w:val="10"/>
          <w:szCs w:val="10"/>
          <w:shd w:val="clear" w:color="auto" w:fill="auto"/>
          <w:lang w:val="de-DE" w:eastAsia="de-DE" w:bidi="de-DE"/>
        </w:rPr>
        <w:t xml:space="preserve">3= + </w:t>
      </w:r>
      <w:r>
        <w:rPr>
          <w:color w:val="000000"/>
          <w:spacing w:val="0"/>
          <w:w w:val="100"/>
          <w:position w:val="0"/>
          <w:sz w:val="11"/>
          <w:szCs w:val="11"/>
          <w:shd w:val="clear" w:color="auto" w:fill="auto"/>
          <w:lang w:val="de-DE" w:eastAsia="de-DE" w:bidi="de-DE"/>
        </w:rPr>
        <w:t xml:space="preserve">ü\ </w:t>
      </w:r>
      <w:r>
        <w:rPr>
          <w:color w:val="000000"/>
          <w:spacing w:val="0"/>
          <w:w w:val="100"/>
          <w:position w:val="0"/>
          <w:sz w:val="14"/>
          <w:szCs w:val="14"/>
          <w:shd w:val="clear" w:color="auto" w:fill="auto"/>
          <w:vertAlign w:val="superscript"/>
          <w:lang w:val="de-DE" w:eastAsia="de-DE" w:bidi="de-DE"/>
        </w:rPr>
        <w:t>e</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 xml:space="preserve">— </w:t>
      </w:r>
      <w:r>
        <w:rPr>
          <w:color w:val="000000"/>
          <w:spacing w:val="0"/>
          <w:w w:val="100"/>
          <w:position w:val="0"/>
          <w:sz w:val="14"/>
          <w:szCs w:val="14"/>
          <w:shd w:val="clear" w:color="auto" w:fill="auto"/>
          <w:vertAlign w:val="superscript"/>
          <w:lang w:val="de-DE" w:eastAsia="de-DE" w:bidi="de-DE"/>
        </w:rPr>
        <w:t>f</w:t>
      </w:r>
    </w:p>
    <w:p>
      <w:pPr>
        <w:pStyle w:val="Style39"/>
        <w:keepNext w:val="0"/>
        <w:keepLines w:val="0"/>
        <w:widowControl w:val="0"/>
        <w:shd w:val="clear" w:color="auto" w:fill="auto"/>
        <w:bidi w:val="0"/>
        <w:spacing w:line="211" w:lineRule="auto"/>
        <w:ind w:left="360" w:hanging="36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p = 0 </w:t>
      </w:r>
      <w:r>
        <w:rPr>
          <w:color w:val="000000"/>
          <w:spacing w:val="0"/>
          <w:w w:val="100"/>
          <w:position w:val="0"/>
          <w:sz w:val="40"/>
          <w:szCs w:val="40"/>
          <w:shd w:val="clear" w:color="auto" w:fill="auto"/>
          <w:lang w:val="de-DE" w:eastAsia="de-DE" w:bidi="de-DE"/>
        </w:rPr>
        <w:t xml:space="preserve">::±'} </w:t>
      </w:r>
      <w:r>
        <w:rPr>
          <w:color w:val="000000"/>
          <w:spacing w:val="0"/>
          <w:w w:val="100"/>
          <w:position w:val="0"/>
          <w:shd w:val="clear" w:color="auto" w:fill="auto"/>
          <w:lang w:val="de-DE" w:eastAsia="de-DE" w:bidi="de-DE"/>
        </w:rPr>
        <w:t>d= —</w:t>
      </w:r>
    </w:p>
    <w:p>
      <w:pPr>
        <w:pStyle w:val="Style27"/>
        <w:keepNext w:val="0"/>
        <w:keepLines w:val="0"/>
        <w:widowControl w:val="0"/>
        <w:shd w:val="clear" w:color="auto" w:fill="auto"/>
        <w:bidi w:val="0"/>
        <w:spacing w:line="240" w:lineRule="auto"/>
        <w:ind w:left="0" w:firstLine="0"/>
        <w:jc w:val="left"/>
        <w:sectPr>
          <w:headerReference w:type="default" r:id="rId151"/>
          <w:footerReference w:type="default" r:id="rId152"/>
          <w:headerReference w:type="even" r:id="rId153"/>
          <w:footerReference w:type="even" r:id="rId154"/>
          <w:footnotePr>
            <w:pos w:val="pageBottom"/>
            <w:numFmt w:val="upperRoman"/>
            <w:numRestart w:val="continuous"/>
            <w15:footnoteColumns w:val="1"/>
          </w:footnotePr>
          <w:pgSz w:w="12240" w:h="15840"/>
          <w:pgMar w:top="2093" w:left="2465" w:right="2444" w:bottom="2325" w:header="0" w:footer="3" w:gutter="0"/>
          <w:pgNumType w:start="282"/>
          <w:cols w:space="720"/>
          <w:noEndnote/>
          <w:rtlGutter w:val="0"/>
          <w:docGrid w:linePitch="360"/>
        </w:sectPr>
      </w:pPr>
      <w:r>
        <w:rPr>
          <w:color w:val="000000"/>
          <w:spacing w:val="0"/>
          <w:w w:val="100"/>
          <w:position w:val="0"/>
          <w:shd w:val="clear" w:color="auto" w:fill="auto"/>
          <w:lang w:val="de-DE" w:eastAsia="de-DE" w:bidi="de-DE"/>
        </w:rPr>
        <w:t xml:space="preserve">d= </w:t>
      </w:r>
      <w:r>
        <w:rPr>
          <w:color w:val="000000"/>
          <w:spacing w:val="0"/>
          <w:w w:val="100"/>
          <w:position w:val="0"/>
          <w:shd w:val="clear" w:color="auto" w:fill="auto"/>
          <w:vertAlign w:val="superscript"/>
          <w:lang w:val="de-DE" w:eastAsia="de-DE" w:bidi="de-DE"/>
        </w:rPr>
        <w:t>—</w:t>
      </w:r>
    </w:p>
    <w:p>
      <w:pPr>
        <w:pStyle w:val="Style50"/>
        <w:keepNext/>
        <w:keepLines/>
        <w:widowControl w:val="0"/>
        <w:shd w:val="clear" w:color="auto" w:fill="auto"/>
        <w:bidi w:val="0"/>
        <w:spacing w:line="240" w:lineRule="auto"/>
        <w:ind w:left="0" w:firstLine="360"/>
        <w:jc w:val="left"/>
        <w:sectPr>
          <w:footnotePr>
            <w:pos w:val="pageBottom"/>
            <w:numFmt w:val="upperRoman"/>
            <w:numRestart w:val="continuous"/>
            <w15:footnoteColumns w:val="1"/>
          </w:footnotePr>
          <w:type w:val="continuous"/>
          <w:pgSz w:w="12240" w:h="15840"/>
          <w:pgMar w:top="2076" w:left="2006" w:right="2957" w:bottom="2311" w:header="0" w:footer="3" w:gutter="0"/>
          <w:cols w:space="720"/>
          <w:noEndnote/>
          <w:rtlGutter w:val="0"/>
          <w:docGrid w:linePitch="360"/>
        </w:sectPr>
      </w:pPr>
      <w:bookmarkStart w:id="48" w:name="bookmark48"/>
      <w:bookmarkStart w:id="49" w:name="bookmark49"/>
      <w:r>
        <w:rPr>
          <w:color w:val="000000"/>
          <w:spacing w:val="0"/>
          <w:w w:val="100"/>
          <w:position w:val="0"/>
          <w:shd w:val="clear" w:color="auto" w:fill="auto"/>
          <w:lang w:val="de-DE" w:eastAsia="de-DE" w:bidi="de-DE"/>
        </w:rPr>
        <w:t>Der experimentell frstgrstrUtr Faktorenverband des katatonen Symptomen- komplexes ermöglicht demnach, das klinische Bild der Katatonie triebpsycho-</w:t>
      </w:r>
      <w:bookmarkEnd w:id="48"/>
      <w:bookmarkEnd w:id="49"/>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logisch restlos zu verstehen und die triebhaften Hintergründe der Symptome abzu</w:t>
        <w:softHyphen/>
        <w:t>leiten. Ein Beweis für die Richtigkeit der Auffassung, daß Geisteskranke an erster Stelle triebkranke Individuen sind.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VIII. Als den besonderen </w:t>
      </w:r>
      <w:r>
        <w:rPr>
          <w:color w:val="000000"/>
          <w:spacing w:val="0"/>
          <w:w w:val="100"/>
          <w:position w:val="0"/>
          <w:sz w:val="19"/>
          <w:szCs w:val="19"/>
          <w:shd w:val="clear" w:color="auto" w:fill="auto"/>
          <w:lang w:val="de-DE" w:eastAsia="de-DE" w:bidi="de-DE"/>
        </w:rPr>
        <w:t xml:space="preserve">Zchabw&lt;?Z&gt;rmechaw.smtt.s </w:t>
      </w:r>
      <w:r>
        <w:rPr>
          <w:color w:val="000000"/>
          <w:spacing w:val="0"/>
          <w:w w:val="100"/>
          <w:position w:val="0"/>
          <w:shd w:val="clear" w:color="auto" w:fill="auto"/>
          <w:lang w:val="de-DE" w:eastAsia="de-DE" w:bidi="de-DE"/>
        </w:rPr>
        <w:t>der Katatoniker hieben wir hervor :</w:t>
      </w:r>
    </w:p>
    <w:p>
      <w:pPr>
        <w:pStyle w:val="Style39"/>
        <w:keepNext w:val="0"/>
        <w:keepLines w:val="0"/>
        <w:widowControl w:val="0"/>
        <w:numPr>
          <w:ilvl w:val="0"/>
          <w:numId w:val="211"/>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Die deTZrukZ/ve, en/wer/ende Form der Verdrängung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Seh = — ! 0</w:t>
      </w:r>
    </w:p>
    <w:p>
      <w:pPr>
        <w:pStyle w:val="Style27"/>
        <w:keepNext w:val="0"/>
        <w:keepLines w:val="0"/>
        <w:widowControl w:val="0"/>
        <w:shd w:val="clear" w:color="auto" w:fill="auto"/>
        <w:tabs>
          <w:tab w:pos="6187" w:val="left"/>
        </w:tabs>
        <w:bidi w:val="0"/>
        <w:spacing w:line="240" w:lineRule="auto"/>
        <w:ind w:left="0" w:firstLine="360"/>
        <w:jc w:val="left"/>
      </w:pPr>
      <w:r>
        <w:rPr>
          <w:color w:val="000000"/>
          <w:spacing w:val="0"/>
          <w:w w:val="100"/>
          <w:position w:val="0"/>
          <w:shd w:val="clear" w:color="auto" w:fill="auto"/>
          <w:lang w:val="de-DE" w:eastAsia="de-DE" w:bidi="de-DE"/>
        </w:rPr>
        <w:t xml:space="preserve">Diese Art der Verdrängung unterscheidet sich von der neurotischen nur in dem Maß der negativen Egosystole, welche so krankhaft gesteigert ist, daß der Kranke jegliche aktive Stellungnahme einstellt (Störung der Aktivität). Was </w:t>
      </w:r>
      <w:r>
        <w:rPr>
          <w:color w:val="000000"/>
          <w:spacing w:val="0"/>
          <w:w w:val="100"/>
          <w:position w:val="0"/>
          <w:sz w:val="19"/>
          <w:szCs w:val="19"/>
          <w:shd w:val="clear" w:color="auto" w:fill="auto"/>
          <w:lang w:val="de-DE" w:eastAsia="de-DE" w:bidi="de-DE"/>
        </w:rPr>
        <w:t xml:space="preserve">man </w:t>
      </w:r>
      <w:r>
        <w:rPr>
          <w:i/>
          <w:iCs/>
          <w:color w:val="000000"/>
          <w:spacing w:val="0"/>
          <w:w w:val="100"/>
          <w:position w:val="0"/>
          <w:shd w:val="clear" w:color="auto" w:fill="auto"/>
          <w:lang w:val="de-DE" w:eastAsia="de-DE" w:bidi="de-DE"/>
        </w:rPr>
        <w:t>klinisch</w:t>
      </w:r>
      <w:r>
        <w:rPr>
          <w:color w:val="000000"/>
          <w:spacing w:val="0"/>
          <w:w w:val="100"/>
          <w:position w:val="0"/>
          <w:sz w:val="18"/>
          <w:szCs w:val="18"/>
          <w:shd w:val="clear" w:color="auto" w:fill="auto"/>
          <w:lang w:val="de-DE" w:eastAsia="de-DE" w:bidi="de-DE"/>
        </w:rPr>
        <w:t xml:space="preserve"> Os* </w:t>
      </w:r>
      <w:r>
        <w:rPr>
          <w:i/>
          <w:iCs/>
          <w:color w:val="000000"/>
          <w:spacing w:val="0"/>
          <w:w w:val="100"/>
          <w:position w:val="0"/>
          <w:shd w:val="clear" w:color="auto" w:fill="auto"/>
          <w:lang w:val="de-DE" w:eastAsia="de-DE" w:bidi="de-DE"/>
        </w:rPr>
        <w:t>negativistischen,</w:t>
      </w:r>
      <w:r>
        <w:rPr>
          <w:color w:val="000000"/>
          <w:spacing w:val="0"/>
          <w:w w:val="100"/>
          <w:position w:val="0"/>
          <w:sz w:val="18"/>
          <w:szCs w:val="18"/>
          <w:shd w:val="clear" w:color="auto" w:fill="auto"/>
          <w:lang w:val="de-DE" w:eastAsia="de-DE" w:bidi="de-DE"/>
        </w:rPr>
        <w:t xml:space="preserve"> r/ama öder avh/bjezz </w:t>
      </w:r>
      <w:r>
        <w:rPr>
          <w:i/>
          <w:iCs/>
          <w:color w:val="000000"/>
          <w:spacing w:val="0"/>
          <w:w w:val="100"/>
          <w:position w:val="0"/>
          <w:shd w:val="clear" w:color="auto" w:fill="auto"/>
          <w:lang w:val="de-DE" w:eastAsia="de-DE" w:bidi="de-DE"/>
        </w:rPr>
        <w:t>Stupor nennv, ist triebpsychologisch</w:t>
      </w:r>
      <w:r>
        <w:rPr>
          <w:color w:val="000000"/>
          <w:spacing w:val="0"/>
          <w:w w:val="100"/>
          <w:position w:val="0"/>
          <w:sz w:val="18"/>
          <w:szCs w:val="18"/>
          <w:shd w:val="clear" w:color="auto" w:fill="auto"/>
          <w:lang w:val="de-DE" w:eastAsia="de-DE" w:bidi="de-DE"/>
        </w:rPr>
        <w:t xml:space="preserve"> dü, </w:t>
      </w:r>
      <w:r>
        <w:rPr>
          <w:i/>
          <w:iCs/>
          <w:color w:val="000000"/>
          <w:spacing w:val="0"/>
          <w:w w:val="100"/>
          <w:position w:val="0"/>
          <w:shd w:val="clear" w:color="auto" w:fill="auto"/>
          <w:lang w:val="de-DE" w:eastAsia="de-DE" w:bidi="de-DE"/>
        </w:rPr>
        <w:t>Folge der verschieden starken Maße der negativen Egosystole.</w:t>
        <w:tab/>
        <w:t>'</w:t>
      </w:r>
    </w:p>
    <w:p>
      <w:pPr>
        <w:pStyle w:val="Style27"/>
        <w:keepNext w:val="0"/>
        <w:keepLines w:val="0"/>
        <w:widowControl w:val="0"/>
        <w:shd w:val="clear" w:color="auto" w:fill="auto"/>
        <w:bidi w:val="0"/>
        <w:spacing w:line="254" w:lineRule="auto"/>
        <w:ind w:left="0" w:firstLine="360"/>
        <w:jc w:val="left"/>
      </w:pPr>
      <w:r>
        <w:rPr>
          <w:color w:val="000000"/>
          <w:spacing w:val="0"/>
          <w:w w:val="100"/>
          <w:position w:val="0"/>
          <w:shd w:val="clear" w:color="auto" w:fill="auto"/>
          <w:lang w:val="de-DE" w:eastAsia="de-DE" w:bidi="de-DE"/>
        </w:rPr>
        <w:t xml:space="preserve">Stupor </w:t>
      </w:r>
      <w:r>
        <w:rPr>
          <w:color w:val="000000"/>
          <w:spacing w:val="0"/>
          <w:w w:val="100"/>
          <w:position w:val="0"/>
          <w:sz w:val="19"/>
          <w:szCs w:val="19"/>
          <w:shd w:val="clear" w:color="auto" w:fill="auto"/>
          <w:lang w:val="de-DE" w:eastAsia="de-DE" w:bidi="de-DE"/>
        </w:rPr>
        <w:t xml:space="preserve">und Aegativijmuj </w:t>
      </w:r>
      <w:r>
        <w:rPr>
          <w:i/>
          <w:iCs/>
          <w:color w:val="000000"/>
          <w:spacing w:val="0"/>
          <w:w w:val="100"/>
          <w:position w:val="0"/>
          <w:shd w:val="clear" w:color="auto" w:fill="auto"/>
          <w:lang w:val="de-DE" w:eastAsia="de-DE" w:bidi="de-DE"/>
        </w:rPr>
        <w:t>sind</w:t>
      </w:r>
      <w:r>
        <w:rPr>
          <w:color w:val="000000"/>
          <w:spacing w:val="0"/>
          <w:w w:val="100"/>
          <w:position w:val="0"/>
          <w:sz w:val="19"/>
          <w:szCs w:val="19"/>
          <w:shd w:val="clear" w:color="auto" w:fill="auto"/>
          <w:lang w:val="de-DE" w:eastAsia="de-DE" w:bidi="de-DE"/>
        </w:rPr>
        <w:t xml:space="preserve"> demnach egorjstWi'sche .A^Br/vnrecZwniSnzrn </w:t>
      </w:r>
      <w:r>
        <w:rPr>
          <w:color w:val="000000"/>
          <w:spacing w:val="0"/>
          <w:w w:val="100"/>
          <w:position w:val="0"/>
          <w:shd w:val="clear" w:color="auto" w:fill="auto"/>
          <w:lang w:val="de-DE" w:eastAsia="de-DE" w:bidi="de-DE"/>
        </w:rPr>
        <w:t xml:space="preserve">und werden als übertriebene Formen der Egosystole und der Verdrängung gedeutet. Dies, ist eine experimentell gesicherte Auffassung, die uns klar zeigt, wie weitgehend die Grenzen zwischen den Neurosen und Psychosen verschwommen sind, wenn </w:t>
      </w:r>
      <w:r>
        <w:rPr>
          <w:rFonts w:ascii="Arial" w:eastAsia="Arial" w:hAnsi="Arial" w:cs="Arial"/>
          <w:b/>
          <w:bCs/>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man die Vorgänge tiefenpsychologisch bis zu den Wurzeln, d. h. bis zu den unbewußten Abwehrmechanismen zu verfolgen versucht.</w:t>
      </w:r>
    </w:p>
    <w:p>
      <w:pPr>
        <w:pStyle w:val="Style39"/>
        <w:keepNext w:val="0"/>
        <w:keepLines w:val="0"/>
        <w:widowControl w:val="0"/>
        <w:numPr>
          <w:ilvl w:val="0"/>
          <w:numId w:val="213"/>
        </w:numPr>
        <w:shd w:val="clear" w:color="auto" w:fill="auto"/>
        <w:tabs>
          <w:tab w:pos="572" w:val="left"/>
        </w:tabs>
        <w:bidi w:val="0"/>
        <w:spacing w:line="197"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Der zweite Ichabwehrmechanismus, den Katatoniker besonders am Anfang und am Ende der katatonischen Phase benützen, ist die </w:t>
      </w:r>
      <w:r>
        <w:rPr>
          <w:i/>
          <w:iCs/>
          <w:color w:val="000000"/>
          <w:spacing w:val="0"/>
          <w:w w:val="100"/>
          <w:position w:val="0"/>
          <w:sz w:val="18"/>
          <w:szCs w:val="18"/>
          <w:shd w:val="clear" w:color="auto" w:fill="auto"/>
          <w:lang w:val="de-DE" w:eastAsia="de-DE" w:bidi="de-DE"/>
        </w:rPr>
        <w:t>E^nt_frt^mdung</w:t>
      </w:r>
      <w:r>
        <w:rPr>
          <w:color w:val="000000"/>
          <w:spacing w:val="0"/>
          <w:w w:val="100"/>
          <w:position w:val="0"/>
          <w:sz w:val="15"/>
          <w:szCs w:val="15"/>
          <w:shd w:val="clear" w:color="auto" w:fill="auto"/>
          <w:lang w:val="de-DE" w:eastAsia="de-DE" w:bidi="de-DE"/>
        </w:rPr>
        <w:t xml:space="preserve">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Seh = — dr</w:t>
      </w:r>
    </w:p>
    <w:p>
      <w:pPr>
        <w:pStyle w:val="Style13"/>
        <w:keepNext w:val="0"/>
        <w:keepLines w:val="0"/>
        <w:widowControl w:val="0"/>
        <w:shd w:val="clear" w:color="auto" w:fill="auto"/>
        <w:tabs>
          <w:tab w:pos="462" w:val="left"/>
        </w:tabs>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4"/>
          <w:szCs w:val="14"/>
          <w:shd w:val="clear" w:color="auto" w:fill="auto"/>
          <w:vertAlign w:val="superscript"/>
          <w:lang w:val="de-DE" w:eastAsia="de-DE" w:bidi="de-DE"/>
        </w:rPr>
        <w:t xml:space="preserve">— </w:t>
      </w:r>
      <w:r>
        <w:rPr>
          <w:color w:val="000000"/>
          <w:spacing w:val="0"/>
          <w:w w:val="100"/>
          <w:position w:val="0"/>
          <w:sz w:val="13"/>
          <w:szCs w:val="13"/>
          <w:shd w:val="clear" w:color="auto" w:fill="auto"/>
          <w:vertAlign w:val="superscript"/>
          <w:lang w:val="de-DE" w:eastAsia="de-DE" w:bidi="de-DE"/>
        </w:rPr>
        <w:t>d=</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wird bei der Ver</w:t>
        <w:softHyphen/>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drängung^ =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dr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Abwehrtechnik ist als die Vorphase der Verdrängung aufzufassen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egosystolische, negativistische Stellungnahme ist bei der Entfremdung ebenfalls da, nur ist das gefahrbringende Bedürfnis noch nicht evakuiert, aber schon in der Vorphase der Räumung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Vorgang der Entfremdung ist triebpsychologisch das wichtigste Moment </w:t>
      </w:r>
      <w:r>
        <w:rPr>
          <w:color w:val="000000"/>
          <w:spacing w:val="0"/>
          <w:w w:val="100"/>
          <w:position w:val="0"/>
          <w:sz w:val="19"/>
          <w:szCs w:val="19"/>
          <w:shd w:val="clear" w:color="auto" w:fill="auto"/>
          <w:lang w:val="de-DE" w:eastAsia="de-DE" w:bidi="de-DE"/>
        </w:rPr>
        <w:t xml:space="preserve">das </w:t>
      </w:r>
      <w:r>
        <w:rPr>
          <w:i/>
          <w:iCs/>
          <w:color w:val="000000"/>
          <w:spacing w:val="0"/>
          <w:w w:val="100"/>
          <w:position w:val="0"/>
          <w:shd w:val="clear" w:color="auto" w:fill="auto"/>
          <w:lang w:val="de-DE" w:eastAsia="de-DE" w:bidi="de-DE"/>
        </w:rPr>
        <w:t>Fehlen</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Introjektion</w:t>
      </w:r>
      <w:r>
        <w:rPr>
          <w:color w:val="000000"/>
          <w:spacing w:val="0"/>
          <w:w w:val="100"/>
          <w:position w:val="0"/>
          <w:sz w:val="19"/>
          <w:szCs w:val="19"/>
          <w:shd w:val="clear" w:color="auto" w:fill="auto"/>
          <w:lang w:val="de-DE" w:eastAsia="de-DE" w:bidi="de-DE"/>
        </w:rPr>
        <w:t xml:space="preserve"> (k — </w:t>
      </w:r>
      <w:r>
        <w:rPr>
          <w:color w:val="000000"/>
          <w:spacing w:val="0"/>
          <w:w w:val="100"/>
          <w:position w:val="0"/>
          <w:shd w:val="clear" w:color="auto" w:fill="auto"/>
          <w:lang w:val="de-DE" w:eastAsia="de-DE" w:bidi="de-DE"/>
        </w:rPr>
        <w:t>+-). Durch den Ausfall der Introjektion verliert die Person die Brücke zur Wahrnehmungswelt. Ursprünglich ist die Fähigkeit zur Wahrnehmung nicht gestört, sondern die Person zieht sich abwehrmäßig unbewußt von der Wahrnehmungswelt zurück und verneint die Welt (k = —). Auf diesem Wege können auch Depersonalisationsphänonene zustande kommen, die man aber nicht nur bei Katatonen, sondern auch bei Melancholikern und bei Neurotikern vorfindet. (Näheres über die Entfremdung siehe Bd. I, Das Syndrom der Depersonalisation, und Bd. II, Abwehrlehre.)</w:t>
      </w:r>
    </w:p>
    <w:p>
      <w:pPr>
        <w:pStyle w:val="Style39"/>
        <w:keepNext w:val="0"/>
        <w:keepLines w:val="0"/>
        <w:widowControl w:val="0"/>
        <w:shd w:val="clear" w:color="auto" w:fill="auto"/>
        <w:tabs>
          <w:tab w:pos="6038" w:val="left"/>
        </w:tabs>
        <w:bidi w:val="0"/>
        <w:spacing w:line="197"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3. Natürlich gebrauchen auch die Katatoniker trotz der Ichsteife nicht immer den nämlichen Ichabwehrnechanisnus. Es können abwechselnd auch Ichbildcr mit Zotaler </w:t>
      </w:r>
      <w:r>
        <w:rPr>
          <w:i/>
          <w:iCs/>
          <w:color w:val="000000"/>
          <w:spacing w:val="0"/>
          <w:w w:val="100"/>
          <w:position w:val="0"/>
          <w:sz w:val="18"/>
          <w:szCs w:val="18"/>
          <w:shd w:val="clear" w:color="auto" w:fill="auto"/>
          <w:lang w:val="de-DE" w:eastAsia="de-DE" w:bidi="de-DE"/>
        </w:rPr>
        <w:t>Projektion</w:t>
      </w:r>
      <w:r>
        <w:rPr>
          <w:color w:val="000000"/>
          <w:spacing w:val="0"/>
          <w:w w:val="100"/>
          <w:position w:val="0"/>
          <w:sz w:val="18"/>
          <w:szCs w:val="18"/>
          <w:shd w:val="clear" w:color="auto" w:fill="auto"/>
          <w:lang w:val="de-DE" w:eastAsia="de-DE" w:bidi="de-DE"/>
        </w:rPr>
        <w:t xml:space="preserve"> =</w:t>
        <w:tab/>
        <w:t xml:space="preserve">Seh </w:t>
      </w:r>
      <w:r>
        <w:rPr>
          <w:color w:val="000000"/>
          <w:spacing w:val="0"/>
          <w:w w:val="100"/>
          <w:position w:val="0"/>
          <w:sz w:val="20"/>
          <w:szCs w:val="20"/>
          <w:shd w:val="clear" w:color="auto" w:fill="auto"/>
          <w:lang w:val="de-DE" w:eastAsia="de-DE" w:bidi="de-DE"/>
        </w:rPr>
        <w:t>=0 —</w:t>
      </w:r>
    </w:p>
    <w:p>
      <w:pPr>
        <w:pStyle w:val="Style39"/>
        <w:keepNext w:val="0"/>
        <w:keepLines w:val="0"/>
        <w:widowControl w:val="0"/>
        <w:shd w:val="clear" w:color="auto" w:fill="auto"/>
        <w:tabs>
          <w:tab w:pos="6019" w:val="left"/>
          <w:tab w:leader="hyphen" w:pos="6950" w:val="left"/>
        </w:tabs>
        <w:bidi w:val="0"/>
        <w:spacing w:line="197" w:lineRule="auto"/>
        <w:ind w:left="0" w:firstLine="0"/>
        <w:jc w:val="left"/>
      </w:pPr>
      <w:r>
        <w:rPr>
          <w:color w:val="000000"/>
          <w:spacing w:val="0"/>
          <w:w w:val="100"/>
          <w:position w:val="0"/>
          <w:shd w:val="clear" w:color="auto" w:fill="auto"/>
          <w:lang w:val="de-DE" w:eastAsia="de-DE" w:bidi="de-DE"/>
        </w:rPr>
        <w:t xml:space="preserve">mit Autismus, </w:t>
      </w:r>
      <w:r>
        <w:rPr>
          <w:i/>
          <w:iCs/>
          <w:color w:val="000000"/>
          <w:spacing w:val="0"/>
          <w:w w:val="100"/>
          <w:position w:val="0"/>
          <w:shd w:val="clear" w:color="auto" w:fill="auto"/>
          <w:lang w:val="de-DE" w:eastAsia="de-DE" w:bidi="de-DE"/>
        </w:rPr>
        <w:t>Introprojektion</w:t>
      </w:r>
      <w:r>
        <w:rPr>
          <w:color w:val="000000"/>
          <w:spacing w:val="0"/>
          <w:w w:val="100"/>
          <w:position w:val="0"/>
          <w:shd w:val="clear" w:color="auto" w:fill="auto"/>
          <w:lang w:val="de-DE" w:eastAsia="de-DE" w:bidi="de-DE"/>
        </w:rPr>
        <w:t xml:space="preserve"> =</w:t>
        <w:tab/>
        <w:t xml:space="preserve">Sch = </w:t>
        <w:tab/>
      </w:r>
    </w:p>
    <w:p>
      <w:pPr>
        <w:pStyle w:val="Style39"/>
        <w:keepNext w:val="0"/>
        <w:keepLines w:val="0"/>
        <w:widowControl w:val="0"/>
        <w:shd w:val="clear" w:color="auto" w:fill="auto"/>
        <w:tabs>
          <w:tab w:pos="6038" w:val="left"/>
        </w:tabs>
        <w:bidi w:val="0"/>
        <w:spacing w:line="197" w:lineRule="auto"/>
        <w:ind w:left="0" w:firstLine="0"/>
        <w:jc w:val="left"/>
      </w:pPr>
      <w:r>
        <w:rPr>
          <w:color w:val="000000"/>
          <w:spacing w:val="0"/>
          <w:w w:val="100"/>
          <w:position w:val="0"/>
          <w:shd w:val="clear" w:color="auto" w:fill="auto"/>
          <w:lang w:val="de-DE" w:eastAsia="de-DE" w:bidi="de-DE"/>
        </w:rPr>
        <w:t xml:space="preserve">InflaZzozz </w:t>
      </w:r>
      <w:r>
        <w:rPr>
          <w:color w:val="000000"/>
          <w:spacing w:val="0"/>
          <w:w w:val="100"/>
          <w:position w:val="0"/>
          <w:sz w:val="15"/>
          <w:szCs w:val="15"/>
          <w:shd w:val="clear" w:color="auto" w:fill="auto"/>
          <w:lang w:val="de-DE" w:eastAsia="de-DE" w:bidi="de-DE"/>
        </w:rPr>
        <w:t>—</w:t>
        <w:tab/>
      </w:r>
      <w:r>
        <w:rPr>
          <w:color w:val="000000"/>
          <w:spacing w:val="0"/>
          <w:w w:val="100"/>
          <w:position w:val="0"/>
          <w:shd w:val="clear" w:color="auto" w:fill="auto"/>
          <w:lang w:val="de-DE" w:eastAsia="de-DE" w:bidi="de-DE"/>
        </w:rPr>
        <w:t xml:space="preserve">Sch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tabs>
          <w:tab w:pos="6038" w:val="left"/>
          <w:tab w:leader="hyphen" w:pos="6874" w:val="left"/>
        </w:tabs>
        <w:bidi w:val="0"/>
        <w:spacing w:line="197" w:lineRule="auto"/>
        <w:ind w:left="0" w:firstLine="0"/>
        <w:jc w:val="left"/>
        <w:rPr>
          <w:sz w:val="15"/>
          <w:szCs w:val="15"/>
        </w:rPr>
      </w:pPr>
      <w:r>
        <w:rPr>
          <w:color w:val="000000"/>
          <w:spacing w:val="0"/>
          <w:w w:val="100"/>
          <w:position w:val="0"/>
          <w:sz w:val="18"/>
          <w:szCs w:val="18"/>
          <w:shd w:val="clear" w:color="auto" w:fill="auto"/>
          <w:lang w:val="de-DE" w:eastAsia="de-DE" w:bidi="de-DE"/>
        </w:rPr>
        <w:t>und Hemmung der Zzzflat^zon in einer Zehnerserie auftreten. Patho-</w:t>
        <w:tab/>
        <w:t xml:space="preserve">Sch </w:t>
      </w:r>
      <w:r>
        <w:rPr>
          <w:color w:val="000000"/>
          <w:spacing w:val="0"/>
          <w:w w:val="100"/>
          <w:position w:val="0"/>
          <w:sz w:val="15"/>
          <w:szCs w:val="15"/>
          <w:shd w:val="clear" w:color="auto" w:fill="auto"/>
          <w:lang w:val="de-DE" w:eastAsia="de-DE" w:bidi="de-DE"/>
        </w:rPr>
        <w:t>—</w:t>
        <w:tab/>
        <w:t>\-</w:t>
      </w:r>
    </w:p>
    <w:p>
      <w:pPr>
        <w:pStyle w:val="Style39"/>
        <w:keepNext w:val="0"/>
        <w:keepLines w:val="0"/>
        <w:widowControl w:val="0"/>
        <w:shd w:val="clear" w:color="auto" w:fill="auto"/>
        <w:tabs>
          <w:tab w:pos="6010" w:val="left"/>
        </w:tabs>
        <w:bidi w:val="0"/>
        <w:spacing w:line="197" w:lineRule="auto"/>
        <w:ind w:left="0" w:firstLine="0"/>
        <w:jc w:val="left"/>
      </w:pPr>
      <w:r>
        <w:rPr>
          <w:color w:val="000000"/>
          <w:spacing w:val="0"/>
          <w:w w:val="100"/>
          <w:position w:val="0"/>
          <w:shd w:val="clear" w:color="auto" w:fill="auto"/>
          <w:lang w:val="de-DE" w:eastAsia="de-DE" w:bidi="de-DE"/>
        </w:rPr>
        <w:t>gnostisch für die Katatonie bleibt aber stets die hyperego.sysZo/zsche Ver</w:t>
        <w:softHyphen/>
        <w:t xml:space="preserve">drängung, also die nrg&lt;^ZzvzsZi'schr, rnZwrrZrndr, desZcn/kt/ve </w:t>
      </w:r>
      <w:r>
        <w:rPr>
          <w:i/>
          <w:iCs/>
          <w:color w:val="000000"/>
          <w:spacing w:val="0"/>
          <w:w w:val="100"/>
          <w:position w:val="0"/>
          <w:shd w:val="clear" w:color="auto" w:fill="auto"/>
          <w:lang w:val="de-DE" w:eastAsia="de-DE" w:bidi="de-DE"/>
        </w:rPr>
        <w:t>D^'imagination =</w:t>
      </w:r>
      <w:r>
        <w:rPr>
          <w:color w:val="000000"/>
          <w:spacing w:val="0"/>
          <w:w w:val="100"/>
          <w:position w:val="0"/>
          <w:shd w:val="clear" w:color="auto" w:fill="auto"/>
          <w:lang w:val="de-DE" w:eastAsia="de-DE" w:bidi="de-DE"/>
        </w:rPr>
        <w:tab/>
        <w:t>Sch = —! 0</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IX. Von .den </w:t>
      </w:r>
      <w:r>
        <w:rPr>
          <w:i/>
          <w:iCs/>
          <w:color w:val="000000"/>
          <w:spacing w:val="0"/>
          <w:w w:val="100"/>
          <w:position w:val="0"/>
          <w:shd w:val="clear" w:color="auto" w:fill="auto"/>
          <w:lang w:val="de-DE" w:eastAsia="de-DE" w:bidi="de-DE"/>
        </w:rPr>
        <w:t>Kontaktstörungen</w:t>
      </w:r>
      <w:r>
        <w:rPr>
          <w:color w:val="000000"/>
          <w:spacing w:val="0"/>
          <w:w w:val="100"/>
          <w:position w:val="0"/>
          <w:shd w:val="clear" w:color="auto" w:fill="auto"/>
          <w:lang w:val="de-DE" w:eastAsia="de-DE" w:bidi="de-DE"/>
        </w:rPr>
        <w:t xml:space="preserve"> erachten wir i. die schon erwähnte</w:t>
      </w:r>
    </w:p>
    <w:p>
      <w:pPr>
        <w:pStyle w:val="Style39"/>
        <w:keepNext w:val="0"/>
        <w:keepLines w:val="0"/>
        <w:widowControl w:val="0"/>
        <w:shd w:val="clear" w:color="auto" w:fill="auto"/>
        <w:tabs>
          <w:tab w:pos="6187" w:val="left"/>
          <w:tab w:leader="hyphen" w:pos="6960" w:val="left"/>
        </w:tabs>
        <w:bidi w:val="0"/>
        <w:spacing w:line="197" w:lineRule="auto"/>
        <w:ind w:left="0" w:firstLine="0"/>
        <w:jc w:val="left"/>
      </w:pPr>
      <w:r>
        <w:rPr>
          <w:color w:val="000000"/>
          <w:spacing w:val="0"/>
          <w:w w:val="100"/>
          <w:position w:val="0"/>
          <w:shd w:val="clear" w:color="auto" w:fill="auto"/>
          <w:lang w:val="de-DE" w:eastAsia="de-DE" w:bidi="de-DE"/>
        </w:rPr>
        <w:t>Koz^ZakZsprrrr als pathognostisch =</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t>
        <w:tab/>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dabei können aber Katatoniker 2. die totale A^zf^özung «zzd A/fgaZe jeg-</w:t>
      </w:r>
    </w:p>
    <w:p>
      <w:pPr>
        <w:pStyle w:val="Style152"/>
        <w:keepNext w:val="0"/>
        <w:keepLines w:val="0"/>
        <w:widowControl w:val="0"/>
        <w:shd w:val="clear" w:color="auto" w:fill="auto"/>
        <w:tabs>
          <w:tab w:pos="6187" w:val="left"/>
        </w:tabs>
        <w:bidi w:val="0"/>
        <w:spacing w:line="197" w:lineRule="auto"/>
        <w:ind w:left="0" w:firstLine="0"/>
        <w:jc w:val="left"/>
        <w:rPr>
          <w:sz w:val="17"/>
          <w:szCs w:val="17"/>
        </w:rPr>
      </w:pPr>
      <w:r>
        <w:rPr>
          <w:i/>
          <w:iCs/>
          <w:color w:val="000000"/>
          <w:spacing w:val="0"/>
          <w:w w:val="100"/>
          <w:position w:val="0"/>
          <w:sz w:val="18"/>
          <w:szCs w:val="18"/>
          <w:shd w:val="clear" w:color="auto" w:fill="auto"/>
          <w:lang w:val="de-DE" w:eastAsia="de-DE" w:bidi="de-DE"/>
        </w:rPr>
        <w:t>Ucher</w:t>
      </w:r>
      <w:r>
        <w:rPr>
          <w:color w:val="000000"/>
          <w:spacing w:val="0"/>
          <w:w w:val="100"/>
          <w:position w:val="0"/>
          <w:sz w:val="15"/>
          <w:szCs w:val="15"/>
          <w:shd w:val="clear" w:color="auto" w:fill="auto"/>
          <w:lang w:val="de-DE" w:eastAsia="de-DE" w:bidi="de-DE"/>
        </w:rPr>
        <w:t xml:space="preserve"> Beziehung mzzZ de IWe/Z </w:t>
      </w:r>
      <w:r>
        <w:rPr>
          <w:color w:val="000000"/>
          <w:spacing w:val="0"/>
          <w:w w:val="100"/>
          <w:position w:val="0"/>
          <w:sz w:val="18"/>
          <w:szCs w:val="18"/>
          <w:shd w:val="clear" w:color="auto" w:fill="auto"/>
          <w:lang w:val="de-DE" w:eastAsia="de-DE" w:bidi="de-DE"/>
        </w:rPr>
        <w:t>=</w:t>
        <w:tab/>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00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zeitigen, das Bild, das wir als Regression des Kontakttriebes auffassen.</w:t>
      </w:r>
    </w:p>
    <w:p>
      <w:pPr>
        <w:pStyle w:val="Style39"/>
        <w:keepNext w:val="0"/>
        <w:keepLines w:val="0"/>
        <w:widowControl w:val="0"/>
        <w:shd w:val="clear" w:color="auto" w:fill="auto"/>
        <w:tabs>
          <w:tab w:pos="4354" w:val="left"/>
        </w:tabs>
        <w:bidi w:val="0"/>
        <w:spacing w:line="197" w:lineRule="auto"/>
        <w:ind w:left="0" w:firstLine="0"/>
        <w:jc w:val="left"/>
      </w:pPr>
      <w:r>
        <w:rPr>
          <w:color w:val="000000"/>
          <w:spacing w:val="0"/>
          <w:w w:val="100"/>
          <w:position w:val="0"/>
          <w:shd w:val="clear" w:color="auto" w:fill="auto"/>
          <w:lang w:val="de-DE" w:eastAsia="de-DE" w:bidi="de-DE"/>
        </w:rPr>
        <w:t>(Wunsch, im Schoß der Mutter geborgen zu sein und nichts mit der Welt zu tun zu haben.) Mit diesen zwei Kontakttrirbrraktionen hängen ver</w:t>
        <w:softHyphen/>
        <w:t>mutlich folgende klinische Erscheinungen</w:t>
        <w:tab/>
        <w:t>das Sich-Ver-</w:t>
      </w:r>
    </w:p>
    <w:p>
      <w:pPr>
        <w:pStyle w:val="Style39"/>
        <w:keepNext w:val="0"/>
        <w:keepLines w:val="0"/>
        <w:widowControl w:val="0"/>
        <w:shd w:val="clear" w:color="auto" w:fill="auto"/>
        <w:tabs>
          <w:tab w:pos="6005" w:val="left"/>
        </w:tabs>
        <w:bidi w:val="0"/>
        <w:spacing w:line="197" w:lineRule="auto"/>
        <w:ind w:left="0" w:firstLine="0"/>
        <w:jc w:val="left"/>
        <w:rPr>
          <w:sz w:val="15"/>
          <w:szCs w:val="15"/>
        </w:rPr>
      </w:pPr>
      <w:r>
        <w:rPr>
          <w:color w:val="000000"/>
          <w:spacing w:val="0"/>
          <w:w w:val="100"/>
          <w:position w:val="0"/>
          <w:sz w:val="18"/>
          <w:szCs w:val="18"/>
          <w:shd w:val="clear" w:color="auto" w:fill="auto"/>
          <w:lang w:val="de-DE" w:eastAsia="de-DE" w:bidi="de-DE"/>
        </w:rPr>
        <w:t>kricchen unter die Bettdecken, das wochenlangc apathische Liegen im Bett, das «In-dic-Eckc-Stehcn » usw. 3. Der Inzestwunsch entpuppt sich seltener in Form von =</w:t>
        <w:tab/>
      </w:r>
      <w:r>
        <w:rPr>
          <w:color w:val="000000"/>
          <w:spacing w:val="0"/>
          <w:w w:val="100"/>
          <w:position w:val="0"/>
          <w:sz w:val="15"/>
          <w:szCs w:val="15"/>
          <w:shd w:val="clear" w:color="auto" w:fill="auto"/>
          <w:lang w:val="de-DE" w:eastAsia="de-DE" w:bidi="de-DE"/>
        </w:rPr>
        <w:t xml:space="preserve">&lt;7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5"/>
          <w:szCs w:val="15"/>
          <w:shd w:val="clear" w:color="auto" w:fill="auto"/>
          <w:lang w:val="de-DE" w:eastAsia="de-DE" w:bidi="de-DE"/>
        </w:rPr>
        <w:t>— 0</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Gibt ein Katatoniker irgendeine positive Kontakttriebreaktion, wie z. B. = so ist er schon über den Berg seiner Sperrungen, oder aber er gibt sie episodisch auf eine Weile auf. Natürlich stößt in dieser Phase die Test</w:t>
        <w:softHyphen/>
        <w:t>diagnose auf erhebliche Schwierigkeiten.</w:t>
      </w:r>
    </w:p>
    <w:p>
      <w:pPr>
        <w:pStyle w:val="Style39"/>
        <w:keepNext w:val="0"/>
        <w:keepLines w:val="0"/>
        <w:widowControl w:val="0"/>
        <w:numPr>
          <w:ilvl w:val="0"/>
          <w:numId w:val="207"/>
        </w:numPr>
        <w:shd w:val="clear" w:color="auto" w:fill="auto"/>
        <w:tabs>
          <w:tab w:pos="547" w:val="left"/>
        </w:tabs>
        <w:bidi w:val="0"/>
        <w:spacing w:line="199" w:lineRule="auto"/>
        <w:ind w:left="0" w:firstLine="360"/>
        <w:jc w:val="left"/>
      </w:pPr>
      <w:r>
        <w:rPr>
          <w:color w:val="000000"/>
          <w:spacing w:val="0"/>
          <w:w w:val="100"/>
          <w:position w:val="0"/>
          <w:shd w:val="clear" w:color="auto" w:fill="auto"/>
          <w:lang w:val="de-DE" w:eastAsia="de-DE" w:bidi="de-DE"/>
        </w:rPr>
        <w:t>Die Sexuai/j7ö&gt;ung;OT melden sich bei Katatonen hauptsächlich als Quantumspannung, besonders in den Faktoren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Zumeist ist das Scxualbild legiert, aber des Triebüberdrucks wegen doch anormal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Gelegentlich zeitigen sie auch das Bild der sadistischen Uni</w:t>
        <w:softHyphen/>
        <w:t>tendenz = oder der Unfähigkeit zur Hingabe = oder das Bild der Unitendenzgefahr durch Zärtlichkeitswünsche =</w:t>
      </w:r>
    </w:p>
    <w:p>
      <w:pPr>
        <w:pStyle w:val="Style39"/>
        <w:keepNext w:val="0"/>
        <w:keepLines w:val="0"/>
        <w:widowControl w:val="0"/>
        <w:numPr>
          <w:ilvl w:val="0"/>
          <w:numId w:val="207"/>
        </w:numPr>
        <w:shd w:val="clear" w:color="auto" w:fill="auto"/>
        <w:tabs>
          <w:tab w:pos="629" w:val="left"/>
        </w:tabs>
        <w:bidi w:val="0"/>
        <w:spacing w:line="197" w:lineRule="auto"/>
        <w:ind w:left="0" w:firstLine="360"/>
        <w:jc w:val="left"/>
      </w:pPr>
      <w:r>
        <w:rPr>
          <w:color w:val="000000"/>
          <w:spacing w:val="0"/>
          <w:w w:val="100"/>
          <w:position w:val="0"/>
          <w:shd w:val="clear" w:color="auto" w:fill="auto"/>
          <w:lang w:val="de-DE" w:eastAsia="de-DE" w:bidi="de-DE"/>
        </w:rPr>
        <w:t>Über die Aff'ekZ.r/ö'rurg wurde die Unitendenz der aufgestauten groben Affekte bereits erwähnt, wie auch deren Gegensatz, die Be</w:t>
        <w:softHyphen/>
        <w:t>ziehungsangst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Neben diesen Affektbildern liefern Katatoniker noch Bilder der Panik = des reinen Kains = in der Remission und in der Übergangsphase zum Paranoiden oder vom Paranoiden zum Katatonen das Abelbild =</w:t>
      </w:r>
    </w:p>
    <w:p>
      <w:pPr>
        <w:pStyle w:val="Style39"/>
        <w:keepNext w:val="0"/>
        <w:keepLines w:val="0"/>
        <w:widowControl w:val="0"/>
        <w:shd w:val="clear" w:color="auto" w:fill="auto"/>
        <w:tabs>
          <w:tab w:pos="6162" w:val="left"/>
        </w:tabs>
        <w:bidi w:val="0"/>
        <w:spacing w:line="257" w:lineRule="auto"/>
        <w:ind w:left="0" w:firstLine="360"/>
        <w:jc w:val="left"/>
      </w:pPr>
      <w:r>
        <w:rPr>
          <w:color w:val="000000"/>
          <w:spacing w:val="0"/>
          <w:w w:val="100"/>
          <w:position w:val="0"/>
          <w:sz w:val="17"/>
          <w:szCs w:val="17"/>
          <w:shd w:val="clear" w:color="auto" w:fill="auto"/>
          <w:lang w:val="de-DE" w:eastAsia="de-DE" w:bidi="de-DE"/>
        </w:rPr>
        <w:t xml:space="preserve">Das hier dargestellte experimentelle </w:t>
      </w:r>
      <w:r>
        <w:rPr>
          <w:i/>
          <w:iCs/>
          <w:color w:val="000000"/>
          <w:spacing w:val="0"/>
          <w:w w:val="100"/>
          <w:position w:val="0"/>
          <w:sz w:val="20"/>
          <w:szCs w:val="20"/>
          <w:shd w:val="clear" w:color="auto" w:fill="auto"/>
          <w:lang w:val="de-DE" w:eastAsia="de-DE" w:bidi="de-DE"/>
        </w:rPr>
        <w:t xml:space="preserve">Waatone Syndrom </w:t>
      </w:r>
      <w:r>
        <w:rPr>
          <w:smallCaps/>
          <w:color w:val="000000"/>
          <w:spacing w:val="0"/>
          <w:w w:val="100"/>
          <w:position w:val="0"/>
          <w:shd w:val="clear" w:color="auto" w:fill="auto"/>
          <w:lang w:val="de-DE" w:eastAsia="de-DE" w:bidi="de-DE"/>
        </w:rPr>
        <w:t>zj7</w:t>
      </w:r>
    </w:p>
    <w:p>
      <w:pPr>
        <w:pStyle w:val="Style39"/>
        <w:keepNext w:val="0"/>
        <w:keepLines w:val="0"/>
        <w:widowControl w:val="0"/>
        <w:shd w:val="clear" w:color="auto" w:fill="auto"/>
        <w:bidi w:val="0"/>
        <w:ind w:left="0" w:firstLine="0"/>
        <w:jc w:val="left"/>
        <w:rPr>
          <w:sz w:val="15"/>
          <w:szCs w:val="15"/>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 H-- </w:t>
      </w:r>
      <w:r>
        <w:rPr>
          <w:color w:val="000000"/>
          <w:spacing w:val="0"/>
          <w:w w:val="100"/>
          <w:position w:val="0"/>
          <w:sz w:val="18"/>
          <w:szCs w:val="18"/>
          <w:shd w:val="clear" w:color="auto" w:fill="auto"/>
          <w:vertAlign w:val="superscript"/>
          <w:lang w:val="de-DE" w:eastAsia="de-DE" w:bidi="de-DE"/>
        </w:rPr>
        <w:t xml:space="preserve">1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5"/>
          <w:szCs w:val="15"/>
          <w:shd w:val="clear" w:color="auto" w:fill="auto"/>
          <w:lang w:val="de-DE" w:eastAsia="de-DE" w:bidi="de-DE"/>
        </w:rPr>
        <w:t xml:space="preserve">&gt; </w:t>
      </w:r>
      <w:r>
        <w:rPr>
          <w:color w:val="000000"/>
          <w:spacing w:val="0"/>
          <w:w w:val="100"/>
          <w:position w:val="0"/>
          <w:sz w:val="18"/>
          <w:szCs w:val="18"/>
          <w:shd w:val="clear" w:color="auto" w:fill="auto"/>
          <w:lang w:val="de-DE" w:eastAsia="de-DE" w:bidi="de-DE"/>
        </w:rPr>
        <w:t xml:space="preserve">d + </w:t>
      </w:r>
      <w:r>
        <w:rPr>
          <w:color w:val="000000"/>
          <w:spacing w:val="0"/>
          <w:w w:val="100"/>
          <w:position w:val="0"/>
          <w:sz w:val="15"/>
          <w:szCs w:val="15"/>
          <w:shd w:val="clear" w:color="auto" w:fill="auto"/>
          <w:lang w:val="de-DE" w:eastAsia="de-DE" w:bidi="de-DE"/>
        </w:rPr>
        <w:t>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 + I! !</w:t>
      </w:r>
    </w:p>
    <w:p>
      <w:pPr>
        <w:pStyle w:val="Style39"/>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T = 0 + ! ! ü = dz + ! !</w:t>
      </w:r>
    </w:p>
    <w:p>
      <w:pPr>
        <w:pStyle w:val="Style39"/>
        <w:keepNext w:val="0"/>
        <w:keepLines w:val="0"/>
        <w:widowControl w:val="0"/>
        <w:shd w:val="clear" w:color="auto" w:fill="auto"/>
        <w:bidi w:val="0"/>
        <w:spacing w:line="324" w:lineRule="auto"/>
        <w:ind w:left="0" w:firstLine="360"/>
        <w:jc w:val="left"/>
      </w:pP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f 0 ( P = — 0 | P = 0 —</w:t>
      </w:r>
    </w:p>
    <w:p>
      <w:pPr>
        <w:pStyle w:val="Style39"/>
        <w:keepNext w:val="0"/>
        <w:keepLines w:val="0"/>
        <w:widowControl w:val="0"/>
        <w:shd w:val="clear" w:color="auto" w:fill="auto"/>
        <w:tabs>
          <w:tab w:leader="hyphen" w:pos="461" w:val="left"/>
          <w:tab w:leader="hyphen" w:pos="78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P = </w:t>
        <w:tab/>
        <w:tab/>
      </w:r>
    </w:p>
    <w:p>
      <w:pPr>
        <w:pStyle w:val="Style39"/>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P = - +</w:t>
      </w:r>
    </w:p>
    <w:p>
      <w:pPr>
        <w:pStyle w:val="Style66"/>
        <w:keepNext/>
        <w:keepLines/>
        <w:widowControl w:val="0"/>
        <w:shd w:val="clear" w:color="auto" w:fill="auto"/>
        <w:bidi w:val="0"/>
        <w:spacing w:line="240" w:lineRule="auto"/>
        <w:ind w:left="0" w:firstLine="0"/>
        <w:jc w:val="left"/>
      </w:pPr>
      <w:bookmarkStart w:id="50" w:name="bookmark50"/>
      <w:bookmarkStart w:id="51" w:name="bookmark51"/>
      <w:r>
        <w:rPr>
          <w:color w:val="000000"/>
          <w:spacing w:val="0"/>
          <w:w w:val="100"/>
          <w:position w:val="0"/>
          <w:shd w:val="clear" w:color="auto" w:fill="auto"/>
          <w:lang w:val="de-DE" w:eastAsia="de-DE" w:bidi="de-DE"/>
        </w:rPr>
        <w:t>aber auch</w:t>
      </w:r>
      <w:r>
        <w:rPr>
          <w:i w:val="0"/>
          <w:iCs w:val="0"/>
          <w:color w:val="000000"/>
          <w:spacing w:val="0"/>
          <w:w w:val="100"/>
          <w:position w:val="0"/>
          <w:sz w:val="18"/>
          <w:szCs w:val="18"/>
          <w:shd w:val="clear" w:color="auto" w:fill="auto"/>
          <w:lang w:val="de-DE" w:eastAsia="de-DE" w:bidi="de-DE"/>
        </w:rPr>
        <w:t xml:space="preserve"> W </w:t>
      </w:r>
      <w:r>
        <w:rPr>
          <w:color w:val="000000"/>
          <w:spacing w:val="0"/>
          <w:w w:val="100"/>
          <w:position w:val="0"/>
          <w:shd w:val="clear" w:color="auto" w:fill="auto"/>
          <w:lang w:val="de-DE" w:eastAsia="de-DE" w:bidi="de-DE"/>
        </w:rPr>
        <w:t>den</w:t>
      </w:r>
      <w:bookmarkEnd w:id="50"/>
      <w:bookmarkEnd w:id="51"/>
    </w:p>
    <w:p>
      <w:pPr>
        <w:pStyle w:val="Style27"/>
        <w:keepNext w:val="0"/>
        <w:keepLines w:val="0"/>
        <w:widowControl w:val="0"/>
        <w:shd w:val="clear" w:color="auto" w:fill="auto"/>
        <w:tabs>
          <w:tab w:pos="5842" w:val="left"/>
        </w:tabs>
        <w:bidi w:val="0"/>
        <w:spacing w:line="257" w:lineRule="auto"/>
        <w:ind w:left="0" w:firstLine="0"/>
        <w:jc w:val="left"/>
      </w:pPr>
      <w:r>
        <w:rPr>
          <w:color w:val="000000"/>
          <w:spacing w:val="0"/>
          <w:w w:val="100"/>
          <w:position w:val="0"/>
          <w:shd w:val="clear" w:color="auto" w:fill="auto"/>
          <w:lang w:val="de-DE" w:eastAsia="de-DE" w:bidi="de-DE"/>
        </w:rPr>
        <w:t xml:space="preserve">orga/archen </w:t>
      </w:r>
      <w:r>
        <w:rPr>
          <w:i/>
          <w:iCs/>
          <w:color w:val="000000"/>
          <w:spacing w:val="0"/>
          <w:w w:val="100"/>
          <w:position w:val="0"/>
          <w:shd w:val="clear" w:color="auto" w:fill="auto"/>
          <w:lang w:val="de-DE" w:eastAsia="de-DE" w:bidi="de-DE"/>
        </w:rPr>
        <w:t>Hirnkranken (Arrtrriosklwose</w:t>
      </w:r>
      <w:r>
        <w:rPr>
          <w:color w:val="000000"/>
          <w:spacing w:val="0"/>
          <w:w w:val="100"/>
          <w:position w:val="0"/>
          <w:shd w:val="clear" w:color="auto" w:fill="auto"/>
          <w:lang w:val="de-DE" w:eastAsia="de-DE" w:bidi="de-DE"/>
        </w:rPr>
        <w:t xml:space="preserve"> des Gehirns mit Depression, Encepha- /i7i'sj, ferner bei Epi/Zept^ik^er^» und sogar bei schweren Ne^ro/zkern</w:t>
        <w:tab/>
        <w:t xml:space="preserve">finden, bei </w:t>
      </w:r>
      <w:r>
        <w:rPr>
          <w:i/>
          <w:iCs/>
          <w:color w:val="000000"/>
          <w:spacing w:val="0"/>
          <w:w w:val="100"/>
          <w:position w:val="0"/>
          <w:shd w:val="clear" w:color="auto" w:fill="auto"/>
          <w:lang w:val="de-DE" w:eastAsia="de-DE" w:bidi="de-DE"/>
        </w:rPr>
        <w:t>denen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ezne </w:t>
      </w:r>
      <w:r>
        <w:rPr>
          <w:color w:val="000000"/>
          <w:spacing w:val="0"/>
          <w:w w:val="100"/>
          <w:position w:val="0"/>
          <w:sz w:val="19"/>
          <w:szCs w:val="19"/>
          <w:shd w:val="clear" w:color="auto" w:fill="auto"/>
          <w:lang w:val="de-DE" w:eastAsia="de-DE" w:bidi="de-DE"/>
        </w:rPr>
        <w:t xml:space="preserve">Sperrung im Ich und </w:t>
      </w:r>
      <w:r>
        <w:rPr>
          <w:i/>
          <w:iCs/>
          <w:color w:val="000000"/>
          <w:spacing w:val="0"/>
          <w:w w:val="100"/>
          <w:position w:val="0"/>
          <w:shd w:val="clear" w:color="auto" w:fill="auto"/>
          <w:lang w:val="de-DE" w:eastAsia="de-DE" w:bidi="de-DE"/>
        </w:rPr>
        <w:t>im Kontakt</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Haupssymptom</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 xml:space="preserve">Krankheztsbildtt figuriert. </w:t>
      </w:r>
      <w:r>
        <w:rPr>
          <w:color w:val="000000"/>
          <w:spacing w:val="0"/>
          <w:w w:val="100"/>
          <w:position w:val="0"/>
          <w:shd w:val="clear" w:color="auto" w:fill="auto"/>
          <w:lang w:val="de-DE" w:eastAsia="de-DE" w:bidi="de-DE"/>
        </w:rPr>
        <w:t>Wir müssen demnach dieses Syndrom außerordentlich vorsichtig beurteilen und nicht leichtfertig die Diagnose Katatonie stellen, wo das katatone Syndrom vor</w:t>
        <w:softHyphen/>
        <w:t>kommt.</w:t>
      </w:r>
    </w:p>
    <w:p>
      <w:pPr>
        <w:pStyle w:val="Style27"/>
        <w:keepNext w:val="0"/>
        <w:keepLines w:val="0"/>
        <w:widowControl w:val="0"/>
        <w:shd w:val="clear" w:color="auto" w:fill="auto"/>
        <w:tabs>
          <w:tab w:pos="1646" w:val="left"/>
        </w:tabs>
        <w:bidi w:val="0"/>
        <w:spacing w:line="240" w:lineRule="auto"/>
        <w:ind w:left="0" w:firstLine="360"/>
        <w:jc w:val="left"/>
      </w:pPr>
      <w:r>
        <w:rPr>
          <w:color w:val="000000"/>
          <w:spacing w:val="0"/>
          <w:w w:val="100"/>
          <w:position w:val="0"/>
          <w:shd w:val="clear" w:color="auto" w:fill="auto"/>
          <w:lang w:val="de-DE" w:eastAsia="de-DE" w:bidi="de-DE"/>
        </w:rPr>
        <w:t>Mit diesem Syndrom wird ja im Grunde nur die triebhafte Anlage zur Sper</w:t>
        <w:softHyphen/>
        <w:t>rung sichtbar gemacht, nicht aber ihre Ursache. Bekanntlich können Sperrungen durch organische Störung des extrapyramidalen Nervensystems (z. B. bei Enzepha</w:t>
        <w:softHyphen/>
        <w:t xml:space="preserve">litis, bei organischer Epilepsie, Hirnarttriotklerost usw.) vorkommen. In </w:t>
      </w:r>
      <w:r>
        <w:rPr>
          <w:i/>
          <w:iCs/>
          <w:color w:val="000000"/>
          <w:spacing w:val="0"/>
          <w:w w:val="100"/>
          <w:position w:val="0"/>
          <w:shd w:val="clear" w:color="auto" w:fill="auto"/>
          <w:lang w:val="de-DE" w:eastAsia="de-DE" w:bidi="de-DE"/>
        </w:rPr>
        <w:t xml:space="preserve">allen </w:t>
      </w:r>
      <w:r>
        <w:rPr>
          <w:color w:val="000000"/>
          <w:spacing w:val="0"/>
          <w:w w:val="100"/>
          <w:position w:val="0"/>
          <w:shd w:val="clear" w:color="auto" w:fill="auto"/>
          <w:lang w:val="de-DE" w:eastAsia="de-DE" w:bidi="de-DE"/>
        </w:rPr>
        <w:t xml:space="preserve">diesen </w:t>
      </w:r>
      <w:r>
        <w:rPr>
          <w:i/>
          <w:iCs/>
          <w:color w:val="000000"/>
          <w:spacing w:val="0"/>
          <w:w w:val="100"/>
          <w:position w:val="0"/>
          <w:shd w:val="clear" w:color="auto" w:fill="auto"/>
          <w:lang w:val="de-DE" w:eastAsia="de-DE" w:bidi="de-DE"/>
        </w:rPr>
        <w:t>Fällen ggitigt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Trttbunttrsuchung</w:t>
      </w:r>
      <w:r>
        <w:rPr>
          <w:color w:val="000000"/>
          <w:spacing w:val="0"/>
          <w:w w:val="100"/>
          <w:position w:val="0"/>
          <w:sz w:val="19"/>
          <w:szCs w:val="19"/>
          <w:shd w:val="clear" w:color="auto" w:fill="auto"/>
          <w:lang w:val="de-DE" w:eastAsia="de-DE" w:bidi="de-DE"/>
        </w:rPr>
        <w:t xml:space="preserve"> das </w:t>
      </w:r>
      <w:r>
        <w:rPr>
          <w:i/>
          <w:iCs/>
          <w:color w:val="000000"/>
          <w:spacing w:val="0"/>
          <w:w w:val="100"/>
          <w:position w:val="0"/>
          <w:shd w:val="clear" w:color="auto" w:fill="auto"/>
          <w:lang w:val="de-DE" w:eastAsia="de-DE" w:bidi="de-DE"/>
        </w:rPr>
        <w:t>kaaaooniforme Sperrungssyndrom</w:t>
      </w:r>
      <w:r>
        <w:rPr>
          <w:color w:val="000000"/>
          <w:spacing w:val="0"/>
          <w:w w:val="100"/>
          <w:position w:val="0"/>
          <w:shd w:val="clear" w:color="auto" w:fill="auto"/>
          <w:lang w:val="de-DE" w:eastAsia="de-DE" w:bidi="de-DE"/>
        </w:rPr>
        <w:t xml:space="preserve"> der </w:t>
      </w:r>
      <w:r>
        <w:rPr>
          <w:color w:val="000000"/>
          <w:spacing w:val="0"/>
          <w:w w:val="100"/>
          <w:position w:val="0"/>
          <w:sz w:val="19"/>
          <w:szCs w:val="19"/>
          <w:shd w:val="clear" w:color="auto" w:fill="auto"/>
          <w:lang w:val="de-DE" w:eastAsia="de-DE" w:bidi="de-DE"/>
        </w:rPr>
        <w:t xml:space="preserve">SSei/- </w:t>
      </w:r>
      <w:r>
        <w:rPr>
          <w:i/>
          <w:iCs/>
          <w:color w:val="000000"/>
          <w:spacing w:val="0"/>
          <w:w w:val="100"/>
          <w:position w:val="0"/>
          <w:shd w:val="clear" w:color="auto" w:fill="auto"/>
          <w:lang w:val="de-DE" w:eastAsia="de-DE" w:bidi="de-DE"/>
        </w:rPr>
        <w:t>heit</w:t>
      </w:r>
      <w:r>
        <w:rPr>
          <w:color w:val="000000"/>
          <w:spacing w:val="0"/>
          <w:w w:val="100"/>
          <w:position w:val="0"/>
          <w:sz w:val="17"/>
          <w:szCs w:val="17"/>
          <w:shd w:val="clear" w:color="auto" w:fill="auto"/>
          <w:lang w:val="de-DE" w:eastAsia="de-DE" w:bidi="de-DE"/>
        </w:rPr>
        <w:t xml:space="preserve"> a/r d/orang </w:t>
      </w:r>
      <w:r>
        <w:rPr>
          <w:color w:val="000000"/>
          <w:spacing w:val="0"/>
          <w:w w:val="100"/>
          <w:position w:val="0"/>
          <w:sz w:val="18"/>
          <w:szCs w:val="18"/>
          <w:shd w:val="clear" w:color="auto" w:fill="auto"/>
          <w:lang w:val="de-DE" w:eastAsia="de-DE" w:bidi="de-DE"/>
        </w:rPr>
        <w:t xml:space="preserve">des </w:t>
      </w:r>
      <w:r>
        <w:rPr>
          <w:i/>
          <w:iCs/>
          <w:color w:val="000000"/>
          <w:spacing w:val="0"/>
          <w:w w:val="100"/>
          <w:position w:val="0"/>
          <w:shd w:val="clear" w:color="auto" w:fill="auto"/>
          <w:lang w:val="de-DE" w:eastAsia="de-DE" w:bidi="de-DE"/>
        </w:rPr>
        <w:t>seelisch-motorischen .Antriebes und</w:t>
      </w:r>
      <w:r>
        <w:rPr>
          <w:color w:val="000000"/>
          <w:spacing w:val="0"/>
          <w:w w:val="100"/>
          <w:position w:val="0"/>
          <w:sz w:val="18"/>
          <w:szCs w:val="18"/>
          <w:shd w:val="clear" w:color="auto" w:fill="auto"/>
          <w:lang w:val="de-DE" w:eastAsia="de-DE" w:bidi="de-DE"/>
        </w:rPr>
        <w:t xml:space="preserve"> des </w:t>
      </w:r>
      <w:r>
        <w:rPr>
          <w:i/>
          <w:iCs/>
          <w:color w:val="000000"/>
          <w:spacing w:val="0"/>
          <w:w w:val="100"/>
          <w:position w:val="0"/>
          <w:shd w:val="clear" w:color="auto" w:fill="auto"/>
          <w:lang w:val="de-DE" w:eastAsia="de-DE" w:bidi="de-DE"/>
        </w:rPr>
        <w:t>Twim.</w:t>
      </w:r>
      <w:r>
        <w:rPr>
          <w:color w:val="000000"/>
          <w:spacing w:val="0"/>
          <w:w w:val="100"/>
          <w:position w:val="0"/>
          <w:sz w:val="17"/>
          <w:szCs w:val="17"/>
          <w:shd w:val="clear" w:color="auto" w:fill="auto"/>
          <w:lang w:val="de-DE" w:eastAsia="de-DE" w:bidi="de-DE"/>
        </w:rPr>
        <w:t xml:space="preserve"> Das klinische Bild </w:t>
      </w:r>
      <w:r>
        <w:rPr>
          <w:color w:val="000000"/>
          <w:spacing w:val="0"/>
          <w:w w:val="100"/>
          <w:position w:val="0"/>
          <w:shd w:val="clear" w:color="auto" w:fill="auto"/>
          <w:lang w:val="de-DE" w:eastAsia="de-DE" w:bidi="de-DE"/>
        </w:rPr>
        <w:t>gewisser Enzephalitiker und Hirnarterioskltrotiktr ähnelt oft der Katatonie. (Siehe Fall 23.)</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Demonstration des . katatoniformen Sperrungssyndroms führen wir die Triebanalyse eines richtigen Katatonikers und die eines Falles von organischer, arteriosklerotischer Psychose an.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P^chhche Sperrung</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Fall </w:t>
      </w:r>
      <w:r>
        <w:rPr>
          <w:color w:val="000000"/>
          <w:spacing w:val="0"/>
          <w:w w:val="100"/>
          <w:position w:val="0"/>
          <w:sz w:val="19"/>
          <w:szCs w:val="19"/>
          <w:shd w:val="clear" w:color="auto" w:fill="auto"/>
          <w:lang w:val="de-DE" w:eastAsia="de-DE" w:bidi="de-DE"/>
        </w:rPr>
        <w:t xml:space="preserve">22. </w:t>
      </w:r>
      <w:r>
        <w:rPr>
          <w:i/>
          <w:iCs/>
          <w:color w:val="000000"/>
          <w:spacing w:val="0"/>
          <w:w w:val="100"/>
          <w:position w:val="0"/>
          <w:sz w:val="20"/>
          <w:szCs w:val="20"/>
          <w:shd w:val="clear" w:color="auto" w:fill="auto"/>
          <w:lang w:val="de-DE" w:eastAsia="de-DE" w:bidi="de-DE"/>
        </w:rPr>
        <w:t>4jjähriger</w:t>
      </w:r>
      <w:r>
        <w:rPr>
          <w:color w:val="000000"/>
          <w:spacing w:val="0"/>
          <w:w w:val="100"/>
          <w:position w:val="0"/>
          <w:sz w:val="19"/>
          <w:szCs w:val="19"/>
          <w:shd w:val="clear" w:color="auto" w:fill="auto"/>
          <w:lang w:val="de-DE" w:eastAsia="de-DE" w:bidi="de-DE"/>
        </w:rPr>
        <w:t xml:space="preserve"> Mec/hanzher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Heil- und Pfltgeanttalt Solothurn)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w:t>
      </w:r>
      <w:r>
        <w:rPr>
          <w:color w:val="000000"/>
          <w:spacing w:val="0"/>
          <w:w w:val="100"/>
          <w:position w:val="0"/>
          <w:sz w:val="19"/>
          <w:szCs w:val="19"/>
          <w:shd w:val="clear" w:color="auto" w:fill="auto"/>
          <w:lang w:val="de-DE" w:eastAsia="de-DE" w:bidi="de-DE"/>
        </w:rPr>
        <w:t xml:space="preserve">39 </w:t>
      </w:r>
      <w:r>
        <w:rPr>
          <w:color w:val="000000"/>
          <w:spacing w:val="0"/>
          <w:w w:val="100"/>
          <w:position w:val="0"/>
          <w:shd w:val="clear" w:color="auto" w:fill="auto"/>
          <w:lang w:val="de-DE" w:eastAsia="de-DE" w:bidi="de-DE"/>
        </w:rPr>
        <w:t>zeigt die 10 Triebprofile zu diesem Fall</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Syndroma/Jayse</w:t>
      </w:r>
    </w:p>
    <w:p>
      <w:pPr>
        <w:pStyle w:val="Style39"/>
        <w:keepNext w:val="0"/>
        <w:keepLines w:val="0"/>
        <w:widowControl w:val="0"/>
        <w:numPr>
          <w:ilvl w:val="0"/>
          <w:numId w:val="215"/>
        </w:numPr>
        <w:shd w:val="clear" w:color="auto" w:fill="auto"/>
        <w:tabs>
          <w:tab w:pos="546" w:val="left"/>
          <w:tab w:pos="6083" w:val="left"/>
        </w:tabs>
        <w:bidi w:val="0"/>
        <w:spacing w:line="240" w:lineRule="auto"/>
        <w:ind w:left="0" w:firstLine="360"/>
        <w:jc w:val="left"/>
      </w:pPr>
      <w:r>
        <w:rPr>
          <w:i/>
          <w:iCs/>
          <w:color w:val="000000"/>
          <w:spacing w:val="0"/>
          <w:w w:val="100"/>
          <w:position w:val="0"/>
          <w:shd w:val="clear" w:color="auto" w:fill="auto"/>
          <w:lang w:val="de-DE" w:eastAsia="de-DE" w:bidi="de-DE"/>
        </w:rPr>
        <w:t>Gtgtr^ssat’^analytt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Tritbtirtbnngtn:</w:t>
        <w:tab/>
        <w:t>Testologisclb:</w:t>
      </w:r>
    </w:p>
    <w:p>
      <w:pPr>
        <w:pStyle w:val="Style39"/>
        <w:keepNext w:val="0"/>
        <w:keepLines w:val="0"/>
        <w:widowControl w:val="0"/>
        <w:numPr>
          <w:ilvl w:val="0"/>
          <w:numId w:val="217"/>
        </w:numPr>
        <w:shd w:val="clear" w:color="auto" w:fill="auto"/>
        <w:tabs>
          <w:tab w:pos="756" w:val="left"/>
        </w:tabs>
        <w:bidi w:val="0"/>
        <w:spacing w:line="240" w:lineRule="auto"/>
        <w:ind w:left="0" w:firstLine="360"/>
        <w:jc w:val="left"/>
      </w:pPr>
      <w:r>
        <w:rPr>
          <w:color w:val="000000"/>
          <w:spacing w:val="0"/>
          <w:w w:val="100"/>
          <w:position w:val="0"/>
          <w:shd w:val="clear" w:color="auto" w:fill="auto"/>
          <w:lang w:val="de-DE" w:eastAsia="de-DE" w:bidi="de-DE"/>
        </w:rPr>
        <w:t>Unitendenz der egosystolischen Verneinung im Ich, Profile</w:t>
      </w:r>
    </w:p>
    <w:p>
      <w:pPr>
        <w:pStyle w:val="Style39"/>
        <w:keepNext w:val="0"/>
        <w:keepLines w:val="0"/>
        <w:widowControl w:val="0"/>
        <w:shd w:val="clear" w:color="auto" w:fill="auto"/>
        <w:tabs>
          <w:tab w:pos="6083" w:val="left"/>
        </w:tabs>
        <w:bidi w:val="0"/>
        <w:spacing w:line="199" w:lineRule="auto"/>
        <w:ind w:left="0" w:firstLine="360"/>
        <w:jc w:val="left"/>
      </w:pPr>
      <w:r>
        <w:rPr>
          <w:color w:val="000000"/>
          <w:spacing w:val="0"/>
          <w:w w:val="100"/>
          <w:position w:val="0"/>
          <w:shd w:val="clear" w:color="auto" w:fill="auto"/>
          <w:lang w:val="de-DE" w:eastAsia="de-DE" w:bidi="de-DE"/>
        </w:rPr>
        <w:t>i, ' 3, 4, 5, 7 und 8, d. h. sechsmal in 10 Aufnahmen .=</w:t>
        <w:tab/>
        <w:t>Sch = —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 Unitendenz und Tritendenz im Affcktleben:</w:t>
      </w:r>
    </w:p>
    <w:p>
      <w:pPr>
        <w:pStyle w:val="Style39"/>
        <w:keepNext w:val="0"/>
        <w:keepLines w:val="0"/>
        <w:widowControl w:val="0"/>
        <w:numPr>
          <w:ilvl w:val="0"/>
          <w:numId w:val="219"/>
        </w:numPr>
        <w:shd w:val="clear" w:color="auto" w:fill="auto"/>
        <w:tabs>
          <w:tab w:pos="1010" w:val="left"/>
          <w:tab w:pos="6083" w:val="left"/>
        </w:tabs>
        <w:bidi w:val="0"/>
        <w:spacing w:line="199" w:lineRule="auto"/>
        <w:ind w:left="0" w:firstLine="360"/>
        <w:jc w:val="left"/>
      </w:pPr>
      <w:r>
        <w:rPr>
          <w:color w:val="000000"/>
          <w:spacing w:val="0"/>
          <w:w w:val="100"/>
          <w:position w:val="0"/>
          <w:shd w:val="clear" w:color="auto" w:fill="auto"/>
          <w:lang w:val="de-DE" w:eastAsia="de-DE" w:bidi="de-DE"/>
        </w:rPr>
        <w:t>Wutaufstauung, Profil 4 =</w:t>
        <w:tab/>
        <w:t>P = —0</w:t>
      </w:r>
    </w:p>
    <w:p>
      <w:pPr>
        <w:pStyle w:val="Style39"/>
        <w:keepNext w:val="0"/>
        <w:keepLines w:val="0"/>
        <w:widowControl w:val="0"/>
        <w:shd w:val="clear" w:color="auto" w:fill="auto"/>
        <w:tabs>
          <w:tab w:pos="5170" w:val="left"/>
        </w:tabs>
        <w:bidi w:val="0"/>
        <w:spacing w:line="199" w:lineRule="auto"/>
        <w:ind w:left="0" w:firstLine="0"/>
        <w:jc w:val="left"/>
      </w:pPr>
      <w:r>
        <w:rPr>
          <w:color w:val="000000"/>
          <w:spacing w:val="0"/>
          <w:w w:val="100"/>
          <w:position w:val="0"/>
          <w:shd w:val="clear" w:color="auto" w:fill="auto"/>
          <w:lang w:val="de-DE" w:eastAsia="de-DE" w:bidi="de-DE"/>
        </w:rPr>
        <w:t>Profile 6, 7, 8 als Vorphase der Unitendenz =</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39"/>
        <w:keepNext w:val="0"/>
        <w:keepLines w:val="0"/>
        <w:widowControl w:val="0"/>
        <w:numPr>
          <w:ilvl w:val="0"/>
          <w:numId w:val="219"/>
        </w:numPr>
        <w:shd w:val="clear" w:color="auto" w:fill="auto"/>
        <w:tabs>
          <w:tab w:pos="1010" w:val="left"/>
          <w:tab w:pos="6083" w:val="left"/>
        </w:tabs>
        <w:bidi w:val="0"/>
        <w:spacing w:line="194" w:lineRule="auto"/>
        <w:ind w:left="0" w:firstLine="360"/>
        <w:jc w:val="left"/>
      </w:pPr>
      <w:r>
        <w:rPr>
          <w:color w:val="000000"/>
          <w:spacing w:val="0"/>
          <w:w w:val="100"/>
          <w:position w:val="0"/>
          <w:shd w:val="clear" w:color="auto" w:fill="auto"/>
          <w:lang w:val="de-DE" w:eastAsia="de-DE" w:bidi="de-DE"/>
        </w:rPr>
        <w:t xml:space="preserve">sensitive Bezichungsangst, Profile </w:t>
      </w:r>
      <w:r>
        <w:rPr>
          <w:color w:val="000000"/>
          <w:spacing w:val="0"/>
          <w:w w:val="100"/>
          <w:position w:val="0"/>
          <w:sz w:val="20"/>
          <w:szCs w:val="20"/>
          <w:shd w:val="clear" w:color="auto" w:fill="auto"/>
          <w:lang w:val="de-DE" w:eastAsia="de-DE" w:bidi="de-DE"/>
        </w:rPr>
        <w:t>1,9=</w:t>
        <w:tab/>
      </w:r>
      <w:r>
        <w:rPr>
          <w:color w:val="000000"/>
          <w:spacing w:val="0"/>
          <w:w w:val="100"/>
          <w:position w:val="0"/>
          <w:shd w:val="clear" w:color="auto" w:fill="auto"/>
          <w:lang w:val="de-DE" w:eastAsia="de-DE" w:bidi="de-DE"/>
        </w:rPr>
        <w:t>P =0 —</w:t>
      </w:r>
    </w:p>
    <w:p>
      <w:pPr>
        <w:pStyle w:val="Style39"/>
        <w:keepNext w:val="0"/>
        <w:keepLines w:val="0"/>
        <w:widowControl w:val="0"/>
        <w:numPr>
          <w:ilvl w:val="0"/>
          <w:numId w:val="213"/>
        </w:numPr>
        <w:shd w:val="clear" w:color="auto" w:fill="auto"/>
        <w:tabs>
          <w:tab w:pos="1766" w:val="left"/>
        </w:tabs>
        <w:bidi w:val="0"/>
        <w:spacing w:line="240" w:lineRule="auto"/>
        <w:ind w:left="0" w:firstLine="0"/>
        <w:jc w:val="left"/>
      </w:pPr>
      <w:r>
        <w:rPr>
          <w:color w:val="000000"/>
          <w:spacing w:val="0"/>
          <w:w w:val="100"/>
          <w:position w:val="0"/>
          <w:shd w:val="clear" w:color="auto" w:fill="auto"/>
          <w:lang w:val="de-DE" w:eastAsia="de-DE" w:bidi="de-DE"/>
        </w:rPr>
        <w:t>Negative Legierung im Kontaktlcben; Kontaktsperre, Profile</w:t>
      </w:r>
    </w:p>
    <w:p>
      <w:pPr>
        <w:pStyle w:val="Style152"/>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2, </w:t>
      </w:r>
      <w:r>
        <w:rPr>
          <w:color w:val="000000"/>
          <w:spacing w:val="0"/>
          <w:w w:val="100"/>
          <w:position w:val="0"/>
          <w:sz w:val="15"/>
          <w:szCs w:val="15"/>
          <w:shd w:val="clear" w:color="auto" w:fill="auto"/>
          <w:lang w:val="de-DE" w:eastAsia="de-DE" w:bidi="de-DE"/>
        </w:rPr>
        <w:t xml:space="preserve">4&gt; 5» </w:t>
      </w:r>
      <w:r>
        <w:rPr>
          <w:color w:val="000000"/>
          <w:spacing w:val="0"/>
          <w:w w:val="100"/>
          <w:position w:val="0"/>
          <w:sz w:val="18"/>
          <w:szCs w:val="18"/>
          <w:shd w:val="clear" w:color="auto" w:fill="auto"/>
          <w:vertAlign w:val="superscript"/>
          <w:lang w:val="de-DE" w:eastAsia="de-DE" w:bidi="de-DE"/>
        </w:rPr>
        <w:t>6</w:t>
      </w:r>
      <w:r>
        <w:rPr>
          <w:color w:val="000000"/>
          <w:spacing w:val="0"/>
          <w:w w:val="100"/>
          <w:position w:val="0"/>
          <w:sz w:val="18"/>
          <w:szCs w:val="18"/>
          <w:shd w:val="clear" w:color="auto" w:fill="auto"/>
          <w:lang w:val="de-DE" w:eastAsia="de-DE" w:bidi="de-DE"/>
        </w:rPr>
        <w:t xml:space="preserve">&gt; </w:t>
      </w:r>
      <w:r>
        <w:rPr>
          <w:color w:val="000000"/>
          <w:spacing w:val="0"/>
          <w:w w:val="100"/>
          <w:position w:val="0"/>
          <w:sz w:val="15"/>
          <w:szCs w:val="15"/>
          <w:shd w:val="clear" w:color="auto" w:fill="auto"/>
          <w:lang w:val="de-DE" w:eastAsia="de-DE" w:bidi="de-DE"/>
        </w:rPr>
        <w:t xml:space="preserve">7» </w:t>
      </w:r>
      <w:r>
        <w:rPr>
          <w:color w:val="000000"/>
          <w:spacing w:val="0"/>
          <w:w w:val="100"/>
          <w:position w:val="0"/>
          <w:sz w:val="15"/>
          <w:szCs w:val="15"/>
          <w:shd w:val="clear" w:color="auto" w:fill="auto"/>
          <w:vertAlign w:val="superscript"/>
          <w:lang w:val="de-DE" w:eastAsia="de-DE" w:bidi="de-DE"/>
        </w:rPr>
        <w:t>8</w:t>
      </w:r>
      <w:r>
        <w:rPr>
          <w:color w:val="000000"/>
          <w:spacing w:val="0"/>
          <w:w w:val="100"/>
          <w:position w:val="0"/>
          <w:sz w:val="15"/>
          <w:szCs w:val="15"/>
          <w:shd w:val="clear" w:color="auto" w:fill="auto"/>
          <w:lang w:val="de-DE" w:eastAsia="de-DE" w:bidi="de-DE"/>
        </w:rPr>
        <w:t xml:space="preserve">&gt; 9» </w:t>
      </w:r>
      <w:r>
        <w:rPr>
          <w:smallCaps/>
          <w:color w:val="000000"/>
          <w:spacing w:val="0"/>
          <w:w w:val="100"/>
          <w:position w:val="0"/>
          <w:sz w:val="18"/>
          <w:szCs w:val="18"/>
          <w:shd w:val="clear" w:color="auto" w:fill="auto"/>
          <w:lang w:val="de-DE" w:eastAsia="de-DE" w:bidi="de-DE"/>
        </w:rPr>
        <w:t>io</w:t>
      </w:r>
      <w:r>
        <w:rPr>
          <w:color w:val="000000"/>
          <w:spacing w:val="0"/>
          <w:w w:val="100"/>
          <w:position w:val="0"/>
          <w:sz w:val="18"/>
          <w:szCs w:val="18"/>
          <w:shd w:val="clear" w:color="auto" w:fill="auto"/>
          <w:lang w:val="de-DE" w:eastAsia="de-DE" w:bidi="de-DE"/>
        </w:rPr>
        <w:t xml:space="preserve"> =</w:t>
      </w:r>
    </w:p>
    <w:p>
      <w:pPr>
        <w:pStyle w:val="Style39"/>
        <w:keepNext w:val="0"/>
        <w:keepLines w:val="0"/>
        <w:widowControl w:val="0"/>
        <w:numPr>
          <w:ilvl w:val="0"/>
          <w:numId w:val="215"/>
        </w:numPr>
        <w:shd w:val="clear" w:color="auto" w:fill="auto"/>
        <w:tabs>
          <w:tab w:pos="1597" w:val="left"/>
        </w:tabs>
        <w:bidi w:val="0"/>
        <w:spacing w:line="197" w:lineRule="auto"/>
        <w:ind w:left="0" w:firstLine="0"/>
        <w:jc w:val="left"/>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biäqual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für die Katatonie spezifische Triebklasse ist hier mit der </w:t>
      </w:r>
      <w:r>
        <w:rPr>
          <w:color w:val="000000"/>
          <w:spacing w:val="0"/>
          <w:w w:val="100"/>
          <w:position w:val="0"/>
          <w:shd w:val="clear" w:color="auto" w:fill="auto"/>
          <w:vertAlign w:val="superscript"/>
          <w:lang w:val="de-DE" w:eastAsia="de-DE" w:bidi="de-DE"/>
        </w:rPr>
        <w:t>Kl</w:t>
      </w:r>
      <w:r>
        <w:rPr>
          <w:color w:val="000000"/>
          <w:spacing w:val="0"/>
          <w:w w:val="100"/>
          <w:position w:val="0"/>
          <w:shd w:val="clear" w:color="auto" w:fill="auto"/>
          <w:lang w:val="de-DE" w:eastAsia="de-DE" w:bidi="de-DE"/>
        </w:rPr>
        <w:t xml:space="preserve">asse der ktenten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adisten lromNniert.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äufi</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er Be</w:t>
      </w:r>
      <w:r>
        <w:rPr>
          <w:color w:val="000000"/>
          <w:spacing w:val="0"/>
          <w:w w:val="100"/>
          <w:position w:val="0"/>
          <w:shd w:val="clear" w:color="auto" w:fill="auto"/>
          <w:vertAlign w:val="superscript"/>
          <w:lang w:val="de-DE" w:eastAsia="de-DE" w:bidi="de-DE"/>
        </w:rPr>
        <w:t>f</w:t>
      </w:r>
      <w:r>
        <w:rPr>
          <w:color w:val="000000"/>
          <w:spacing w:val="0"/>
          <w:w w:val="100"/>
          <w:position w:val="0"/>
          <w:shd w:val="clear" w:color="auto" w:fill="auto"/>
          <w:lang w:val="de-DE" w:eastAsia="de-DE" w:bidi="de-DE"/>
        </w:rPr>
        <w:t xml:space="preserve">und </w:t>
      </w:r>
      <w:r>
        <w:rPr>
          <w:color w:val="000000"/>
          <w:spacing w:val="0"/>
          <w:w w:val="100"/>
          <w:position w:val="0"/>
          <w:shd w:val="clear" w:color="auto" w:fill="auto"/>
          <w:vertAlign w:val="superscript"/>
          <w:lang w:val="de-DE" w:eastAsia="de-DE" w:bidi="de-DE"/>
        </w:rPr>
        <w:t>b</w:t>
      </w:r>
      <w:r>
        <w:rPr>
          <w:rFonts w:ascii="Arial" w:eastAsia="Arial" w:hAnsi="Arial" w:cs="Arial"/>
          <w:b/>
          <w:bCs/>
          <w:color w:val="000000"/>
          <w:spacing w:val="0"/>
          <w:w w:val="100"/>
          <w:position w:val="0"/>
          <w:sz w:val="13"/>
          <w:szCs w:val="13"/>
          <w:shd w:val="clear" w:color="auto" w:fill="auto"/>
          <w:lang w:val="de-DE" w:eastAsia="de-DE" w:bidi="de-DE"/>
        </w:rPr>
        <w:t>e</w:t>
      </w:r>
      <w:r>
        <w:rPr>
          <w:color w:val="000000"/>
          <w:spacing w:val="0"/>
          <w:w w:val="100"/>
          <w:position w:val="0"/>
          <w:shd w:val="clear" w:color="auto" w:fill="auto"/>
          <w:vertAlign w:val="superscript"/>
          <w:lang w:val="de-DE" w:eastAsia="de-DE" w:bidi="de-DE"/>
        </w:rPr>
        <w:t>i K</w:t>
      </w:r>
      <w:r>
        <w:rPr>
          <w:color w:val="000000"/>
          <w:spacing w:val="0"/>
          <w:w w:val="100"/>
          <w:position w:val="0"/>
          <w:shd w:val="clear" w:color="auto" w:fill="auto"/>
          <w:lang w:val="de-DE" w:eastAsia="de-DE" w:bidi="de-DE"/>
        </w:rPr>
        <w:t>ataton</w:t>
      </w:r>
      <w:r>
        <w:rPr>
          <w:color w:val="000000"/>
          <w:spacing w:val="0"/>
          <w:w w:val="100"/>
          <w:position w:val="0"/>
          <w:shd w:val="clear" w:color="auto" w:fill="auto"/>
          <w:vertAlign w:val="superscript"/>
          <w:lang w:val="de-DE" w:eastAsia="de-DE" w:bidi="de-DE"/>
        </w:rPr>
        <w:t>ik</w:t>
      </w:r>
      <w:r>
        <w:rPr>
          <w:color w:val="000000"/>
          <w:spacing w:val="0"/>
          <w:w w:val="100"/>
          <w:position w:val="0"/>
          <w:shd w:val="clear" w:color="auto" w:fill="auto"/>
          <w:lang w:val="de-DE" w:eastAsia="de-DE" w:bidi="de-DE"/>
        </w:rPr>
        <w:t xml:space="preserve">ern in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er a</w:t>
      </w:r>
      <w:r>
        <w:rPr>
          <w:color w:val="000000"/>
          <w:spacing w:val="0"/>
          <w:w w:val="100"/>
          <w:position w:val="0"/>
          <w:shd w:val="clear" w:color="auto" w:fill="auto"/>
          <w:vertAlign w:val="superscript"/>
          <w:lang w:val="de-DE" w:eastAsia="de-DE" w:bidi="de-DE"/>
        </w:rPr>
        <w:t>gg</w:t>
      </w:r>
      <w:r>
        <w:rPr>
          <w:color w:val="000000"/>
          <w:spacing w:val="0"/>
          <w:w w:val="100"/>
          <w:position w:val="0"/>
          <w:shd w:val="clear" w:color="auto" w:fill="auto"/>
          <w:lang w:val="de-DE" w:eastAsia="de-DE" w:bidi="de-DE"/>
        </w:rPr>
        <w:t>ress</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ven, a</w:t>
      </w:r>
      <w:r>
        <w:rPr>
          <w:color w:val="000000"/>
          <w:spacing w:val="0"/>
          <w:w w:val="100"/>
          <w:position w:val="0"/>
          <w:shd w:val="clear" w:color="auto" w:fill="auto"/>
          <w:vertAlign w:val="superscript"/>
          <w:lang w:val="de-DE" w:eastAsia="de-DE" w:bidi="de-DE"/>
        </w:rPr>
        <w:t>gi</w:t>
      </w:r>
      <w:r>
        <w:rPr>
          <w:color w:val="000000"/>
          <w:spacing w:val="0"/>
          <w:w w:val="100"/>
          <w:position w:val="0"/>
          <w:shd w:val="clear" w:color="auto" w:fill="auto"/>
          <w:lang w:val="de-DE" w:eastAsia="de-DE" w:bidi="de-DE"/>
        </w:rPr>
        <w:t>eren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en </w:t>
      </w:r>
      <w:r>
        <w:rPr>
          <w:color w:val="000000"/>
          <w:spacing w:val="0"/>
          <w:w w:val="100"/>
          <w:position w:val="0"/>
          <w:shd w:val="clear" w:color="auto" w:fill="auto"/>
          <w:vertAlign w:val="superscript"/>
          <w:lang w:val="de-DE" w:eastAsia="de-DE" w:bidi="de-DE"/>
        </w:rPr>
        <w:t>Ph</w:t>
      </w:r>
      <w:r>
        <w:rPr>
          <w:color w:val="000000"/>
          <w:spacing w:val="0"/>
          <w:w w:val="100"/>
          <w:position w:val="0"/>
          <w:shd w:val="clear" w:color="auto" w:fill="auto"/>
          <w:lang w:val="de-DE" w:eastAsia="de-DE" w:bidi="de-DE"/>
        </w:rPr>
        <w:t>ase) —</w:t>
      </w:r>
    </w:p>
    <w:p>
      <w:pPr>
        <w:pStyle w:val="Style39"/>
        <w:keepNext w:val="0"/>
        <w:keepLines w:val="0"/>
        <w:widowControl w:val="0"/>
        <w:numPr>
          <w:ilvl w:val="0"/>
          <w:numId w:val="215"/>
        </w:numPr>
        <w:shd w:val="clear" w:color="auto" w:fill="auto"/>
        <w:tabs>
          <w:tab w:pos="1597" w:val="left"/>
        </w:tabs>
        <w:bidi w:val="0"/>
        <w:spacing w:line="197" w:lineRule="auto"/>
        <w:ind w:left="0" w:firstLine="0"/>
        <w:jc w:val="left"/>
        <w:rPr>
          <w:sz w:val="15"/>
          <w:szCs w:val="15"/>
        </w:rPr>
      </w:pPr>
      <w:r>
        <w:rPr>
          <w:color w:val="000000"/>
          <w:spacing w:val="0"/>
          <w:w w:val="100"/>
          <w:position w:val="0"/>
          <w:sz w:val="18"/>
          <w:szCs w:val="18"/>
          <w:shd w:val="clear" w:color="auto" w:fill="auto"/>
          <w:lang w:val="de-DE" w:eastAsia="de-DE" w:bidi="de-DE"/>
        </w:rPr>
        <w:t xml:space="preserve">TrröbförmeZ in abgekürzter Form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215"/>
        </w:numPr>
        <w:shd w:val="clear" w:color="auto" w:fill="auto"/>
        <w:tabs>
          <w:tab w:pos="1597" w:val="left"/>
        </w:tabs>
        <w:bidi w:val="0"/>
        <w:spacing w:line="300" w:lineRule="auto"/>
        <w:ind w:left="0" w:firstLine="0"/>
        <w:jc w:val="left"/>
      </w:pPr>
      <w:r>
        <w:rPr>
          <w:color w:val="000000"/>
          <w:spacing w:val="0"/>
          <w:w w:val="100"/>
          <w:position w:val="0"/>
          <w:shd w:val="clear" w:color="auto" w:fill="auto"/>
          <w:lang w:val="de-DE" w:eastAsia="de-DE" w:bidi="de-DE"/>
        </w:rPr>
        <w:t>Quafl/zum.rSawtuwgen im Faktor s mit 18 Ausrufzeichen =</w:t>
      </w:r>
    </w:p>
    <w:p>
      <w:pPr>
        <w:pStyle w:val="Style39"/>
        <w:keepNext w:val="0"/>
        <w:keepLines w:val="0"/>
        <w:widowControl w:val="0"/>
        <w:numPr>
          <w:ilvl w:val="0"/>
          <w:numId w:val="215"/>
        </w:numPr>
        <w:shd w:val="clear" w:color="auto" w:fill="auto"/>
        <w:tabs>
          <w:tab w:pos="1597" w:val="left"/>
        </w:tabs>
        <w:bidi w:val="0"/>
        <w:spacing w:line="300"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Triebgefabren:</w:t>
      </w:r>
      <w:r>
        <w:rPr>
          <w:color w:val="000000"/>
          <w:spacing w:val="0"/>
          <w:w w:val="100"/>
          <w:position w:val="0"/>
          <w:shd w:val="clear" w:color="auto" w:fill="auto"/>
          <w:lang w:val="de-DE" w:eastAsia="de-DE" w:bidi="de-DE"/>
        </w:rPr>
        <w:t xml:space="preserve"> siehe Punkt I.</w:t>
      </w:r>
    </w:p>
    <w:p>
      <w:pPr>
        <w:pStyle w:val="Style39"/>
        <w:keepNext w:val="0"/>
        <w:keepLines w:val="0"/>
        <w:widowControl w:val="0"/>
        <w:numPr>
          <w:ilvl w:val="0"/>
          <w:numId w:val="215"/>
        </w:numPr>
        <w:shd w:val="clear" w:color="auto" w:fill="auto"/>
        <w:tabs>
          <w:tab w:pos="1597" w:val="left"/>
        </w:tabs>
        <w:bidi w:val="0"/>
        <w:spacing w:line="300" w:lineRule="auto"/>
        <w:ind w:left="0" w:firstLine="0"/>
        <w:jc w:val="left"/>
      </w:pPr>
      <w:r>
        <w:rPr>
          <w:color w:val="000000"/>
          <w:spacing w:val="0"/>
          <w:w w:val="100"/>
          <w:position w:val="0"/>
          <w:shd w:val="clear" w:color="auto" w:fill="auto"/>
          <w:lang w:val="de-DE" w:eastAsia="de-DE" w:bidi="de-DE"/>
        </w:rPr>
        <w:t>Die Mitte:</w:t>
      </w:r>
    </w:p>
    <w:p>
      <w:pPr>
        <w:pStyle w:val="Style39"/>
        <w:keepNext w:val="0"/>
        <w:keepLines w:val="0"/>
        <w:widowControl w:val="0"/>
        <w:numPr>
          <w:ilvl w:val="0"/>
          <w:numId w:val="221"/>
        </w:numPr>
        <w:shd w:val="clear" w:color="auto" w:fill="auto"/>
        <w:tabs>
          <w:tab w:pos="1781" w:val="left"/>
        </w:tabs>
        <w:bidi w:val="0"/>
        <w:ind w:left="360" w:hanging="360"/>
        <w:jc w:val="left"/>
        <w:rPr>
          <w:sz w:val="16"/>
          <w:szCs w:val="16"/>
        </w:rPr>
      </w:pPr>
      <w:r>
        <w:rPr>
          <w:color w:val="000000"/>
          <w:spacing w:val="0"/>
          <w:w w:val="100"/>
          <w:position w:val="0"/>
          <w:sz w:val="18"/>
          <w:szCs w:val="18"/>
          <w:shd w:val="clear" w:color="auto" w:fill="auto"/>
          <w:lang w:val="de-DE" w:eastAsia="de-DE" w:bidi="de-DE"/>
        </w:rPr>
        <w:t xml:space="preserve">Klassische katatonische Mitte Profil 4 </w:t>
      </w:r>
      <w:r>
        <w:rPr>
          <w:color w:val="000000"/>
          <w:spacing w:val="0"/>
          <w:w w:val="100"/>
          <w:position w:val="0"/>
          <w:sz w:val="16"/>
          <w:szCs w:val="16"/>
          <w:shd w:val="clear" w:color="auto" w:fill="auto"/>
          <w:lang w:val="de-DE" w:eastAsia="de-DE" w:bidi="de-DE"/>
        </w:rPr>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Profile </w:t>
      </w:r>
      <w:r>
        <w:rPr>
          <w:color w:val="000000"/>
          <w:spacing w:val="0"/>
          <w:w w:val="100"/>
          <w:position w:val="0"/>
          <w:sz w:val="17"/>
          <w:szCs w:val="17"/>
          <w:shd w:val="clear" w:color="auto" w:fill="auto"/>
          <w:lang w:val="de-DE" w:eastAsia="de-DE" w:bidi="de-DE"/>
        </w:rPr>
        <w:t xml:space="preserve">i, </w:t>
      </w:r>
      <w:r>
        <w:rPr>
          <w:color w:val="000000"/>
          <w:spacing w:val="0"/>
          <w:w w:val="100"/>
          <w:position w:val="0"/>
          <w:shd w:val="clear" w:color="auto" w:fill="auto"/>
          <w:lang w:val="de-DE" w:eastAsia="de-DE" w:bidi="de-DE"/>
        </w:rPr>
        <w:t>9 (hypochondrisch) =</w:t>
      </w:r>
    </w:p>
    <w:p>
      <w:pPr>
        <w:pStyle w:val="Style39"/>
        <w:keepNext w:val="0"/>
        <w:keepLines w:val="0"/>
        <w:widowControl w:val="0"/>
        <w:numPr>
          <w:ilvl w:val="0"/>
          <w:numId w:val="221"/>
        </w:numPr>
        <w:shd w:val="clear" w:color="auto" w:fill="auto"/>
        <w:tabs>
          <w:tab w:pos="1770" w:val="left"/>
        </w:tabs>
        <w:bidi w:val="0"/>
        <w:ind w:left="0" w:firstLine="0"/>
        <w:jc w:val="left"/>
      </w:pPr>
      <w:r>
        <w:rPr>
          <w:color w:val="000000"/>
          <w:spacing w:val="0"/>
          <w:w w:val="100"/>
          <w:position w:val="0"/>
          <w:shd w:val="clear" w:color="auto" w:fill="auto"/>
          <w:lang w:val="de-DE" w:eastAsia="de-DE" w:bidi="de-DE"/>
        </w:rPr>
        <w:t>Prä katatonische Mitte, Profile 7, 8 =</w:t>
      </w:r>
    </w:p>
    <w:p>
      <w:pPr>
        <w:pStyle w:val="Style39"/>
        <w:keepNext w:val="0"/>
        <w:keepLines w:val="0"/>
        <w:widowControl w:val="0"/>
        <w:numPr>
          <w:ilvl w:val="0"/>
          <w:numId w:val="215"/>
        </w:numPr>
        <w:shd w:val="clear" w:color="auto" w:fill="auto"/>
        <w:tabs>
          <w:tab w:pos="1597" w:val="left"/>
        </w:tabs>
        <w:bidi w:val="0"/>
        <w:spacing w:line="240" w:lineRule="auto"/>
        <w:ind w:left="0" w:firstLine="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katatoniforme Sperrungssyndrom:</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Profil 4 (klassische Form)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Profi</w:t>
      </w:r>
      <w:r>
        <w:rPr>
          <w:color w:val="000000"/>
          <w:spacing w:val="0"/>
          <w:w w:val="100"/>
          <w:position w:val="0"/>
          <w:shd w:val="clear" w:color="auto" w:fill="auto"/>
          <w:lang w:val="de-DE" w:eastAsia="de-DE" w:bidi="de-DE"/>
        </w:rPr>
        <w:t>i</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5</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(Variationen</w:t>
      </w:r>
      <w:r>
        <w:rPr>
          <w:color w:val="000000"/>
          <w:spacing w:val="0"/>
          <w:w w:val="100"/>
          <w:position w:val="0"/>
          <w:shd w:val="clear" w:color="auto" w:fill="auto"/>
          <w:lang w:val="de-DE" w:eastAsia="de-DE" w:bidi="de-DE"/>
        </w:rPr>
        <w:t>) =</w:t>
      </w:r>
    </w:p>
    <w:p>
      <w:pPr>
        <w:pStyle w:val="Style39"/>
        <w:keepNext w:val="0"/>
        <w:keepLines w:val="0"/>
        <w:widowControl w:val="0"/>
        <w:numPr>
          <w:ilvl w:val="0"/>
          <w:numId w:val="215"/>
        </w:numPr>
        <w:shd w:val="clear" w:color="auto" w:fill="auto"/>
        <w:tabs>
          <w:tab w:pos="1597" w:val="left"/>
        </w:tabs>
        <w:bidi w:val="0"/>
        <w:spacing w:line="240" w:lineRule="auto"/>
        <w:ind w:left="0" w:firstLine="360"/>
        <w:jc w:val="left"/>
      </w:pPr>
      <w:r>
        <w:rPr>
          <w:color w:val="000000"/>
          <w:spacing w:val="0"/>
          <w:w w:val="100"/>
          <w:position w:val="0"/>
          <w:shd w:val="clear" w:color="auto" w:fill="auto"/>
          <w:lang w:val="de-DE" w:eastAsia="de-DE" w:bidi="de-DE"/>
        </w:rPr>
        <w:t>Zcbaba'ehrwecbaw.rOTen:</w:t>
      </w:r>
    </w:p>
    <w:p>
      <w:pPr>
        <w:pStyle w:val="Style39"/>
        <w:keepNext w:val="0"/>
        <w:keepLines w:val="0"/>
        <w:widowControl w:val="0"/>
        <w:numPr>
          <w:ilvl w:val="0"/>
          <w:numId w:val="223"/>
        </w:numPr>
        <w:shd w:val="clear" w:color="auto" w:fill="auto"/>
        <w:tabs>
          <w:tab w:pos="1766" w:val="left"/>
        </w:tabs>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Negation, Verdrängung, Profile i, 3, 4, 5, 7, 8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223"/>
        </w:numPr>
        <w:shd w:val="clear" w:color="auto" w:fill="auto"/>
        <w:tabs>
          <w:tab w:pos="1770" w:val="left"/>
        </w:tabs>
        <w:bidi w:val="0"/>
        <w:spacing w:line="194" w:lineRule="auto"/>
        <w:ind w:left="0" w:firstLine="0"/>
        <w:jc w:val="left"/>
      </w:pPr>
      <w:r>
        <w:rPr>
          <w:color w:val="000000"/>
          <w:spacing w:val="0"/>
          <w:w w:val="100"/>
          <w:position w:val="0"/>
          <w:shd w:val="clear" w:color="auto" w:fill="auto"/>
          <w:lang w:val="de-DE" w:eastAsia="de-DE" w:bidi="de-DE"/>
        </w:rPr>
        <w:t>Hemmung, Profile 6, 9, 10 =</w:t>
      </w:r>
    </w:p>
    <w:p>
      <w:pPr>
        <w:pStyle w:val="Style39"/>
        <w:keepNext w:val="0"/>
        <w:keepLines w:val="0"/>
        <w:widowControl w:val="0"/>
        <w:numPr>
          <w:ilvl w:val="0"/>
          <w:numId w:val="223"/>
        </w:numPr>
        <w:shd w:val="clear" w:color="auto" w:fill="auto"/>
        <w:tabs>
          <w:tab w:pos="1770" w:val="left"/>
        </w:tabs>
        <w:bidi w:val="0"/>
        <w:spacing w:line="194" w:lineRule="auto"/>
        <w:ind w:left="0" w:firstLine="0"/>
        <w:jc w:val="left"/>
      </w:pPr>
      <w:r>
        <w:rPr>
          <w:color w:val="000000"/>
          <w:spacing w:val="0"/>
          <w:w w:val="100"/>
          <w:position w:val="0"/>
          <w:shd w:val="clear" w:color="auto" w:fill="auto"/>
          <w:lang w:val="de-DE" w:eastAsia="de-DE" w:bidi="de-DE"/>
        </w:rPr>
        <w:t>Totale Inflation, Profil 2 =</w:t>
      </w:r>
    </w:p>
    <w:p>
      <w:pPr>
        <w:pStyle w:val="Style39"/>
        <w:keepNext w:val="0"/>
        <w:keepLines w:val="0"/>
        <w:widowControl w:val="0"/>
        <w:shd w:val="clear" w:color="auto" w:fill="auto"/>
        <w:tabs>
          <w:tab w:leader="hyphen" w:pos="1062" w:val="left"/>
        </w:tabs>
        <w:bidi w:val="0"/>
        <w:spacing w:line="266" w:lineRule="auto"/>
        <w:ind w:left="0" w:firstLine="36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t>
        <w:tab/>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 xml:space="preserve">Lr+ </w:t>
      </w:r>
      <w:r>
        <w:rPr>
          <w:i/>
          <w:iCs/>
          <w:color w:val="000000"/>
          <w:spacing w:val="0"/>
          <w:w w:val="100"/>
          <w:position w:val="0"/>
          <w:shd w:val="clear" w:color="auto" w:fill="auto"/>
          <w:lang w:val="de-DE" w:eastAsia="de-DE" w:bidi="de-DE"/>
        </w:rPr>
        <w:t>Scbk~</w:t>
      </w:r>
    </w:p>
    <w:p>
      <w:pPr>
        <w:pStyle w:val="Style39"/>
        <w:keepNext w:val="0"/>
        <w:keepLines w:val="0"/>
        <w:widowControl w:val="0"/>
        <w:shd w:val="clear" w:color="auto" w:fill="auto"/>
        <w:tabs>
          <w:tab w:pos="302" w:val="left"/>
          <w:tab w:pos="610" w:val="left"/>
        </w:tabs>
        <w:bidi w:val="0"/>
        <w:spacing w:line="240" w:lineRule="auto"/>
        <w:ind w:left="0" w:firstLine="0"/>
        <w:jc w:val="left"/>
      </w:pPr>
      <w:r>
        <w:rPr>
          <w:color w:val="000000"/>
          <w:spacing w:val="0"/>
          <w:w w:val="100"/>
          <w:position w:val="0"/>
          <w:shd w:val="clear" w:color="auto" w:fill="auto"/>
          <w:lang w:val="de-DE" w:eastAsia="de-DE" w:bidi="de-DE"/>
        </w:rPr>
        <w:t>7</w:t>
        <w:tab/>
        <w:t>’</w:t>
        <w:tab/>
        <w:t>5</w:t>
      </w:r>
    </w:p>
    <w:p>
      <w:pPr>
        <w:pStyle w:val="Style39"/>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z w:val="15"/>
          <w:szCs w:val="15"/>
          <w:shd w:val="clear" w:color="auto" w:fill="auto"/>
          <w:lang w:val="de-DE" w:eastAsia="de-DE" w:bidi="de-DE"/>
        </w:rPr>
        <w:t xml:space="preserve">&lt; </w:t>
      </w:r>
      <w:r>
        <w:rPr>
          <w:i/>
          <w:iCs/>
          <w:color w:val="000000"/>
          <w:spacing w:val="0"/>
          <w:w w:val="100"/>
          <w:position w:val="0"/>
          <w:shd w:val="clear" w:color="auto" w:fill="auto"/>
          <w:lang w:val="de-DE" w:eastAsia="de-DE" w:bidi="de-DE"/>
        </w:rPr>
        <w:t>Sch k~</w:t>
      </w:r>
    </w:p>
    <w:p>
      <w:pPr>
        <w:pStyle w:val="Style39"/>
        <w:keepNext w:val="0"/>
        <w:keepLines w:val="0"/>
        <w:widowControl w:val="0"/>
        <w:shd w:val="clear" w:color="auto" w:fill="auto"/>
        <w:tabs>
          <w:tab w:pos="691" w:val="left"/>
        </w:tabs>
        <w:bidi w:val="0"/>
        <w:spacing w:line="266" w:lineRule="auto"/>
        <w:ind w:left="0" w:firstLine="0"/>
        <w:jc w:val="left"/>
      </w:pPr>
      <w:r>
        <w:rPr>
          <w:color w:val="000000"/>
          <w:spacing w:val="0"/>
          <w:w w:val="100"/>
          <w:position w:val="0"/>
          <w:shd w:val="clear" w:color="auto" w:fill="auto"/>
          <w:lang w:val="de-DE" w:eastAsia="de-DE" w:bidi="de-DE"/>
        </w:rPr>
        <w:t>1 Ts+ bi^</w:t>
        <w:tab/>
      </w:r>
      <w:r>
        <w:rPr>
          <w:i/>
          <w:iCs/>
          <w:color w:val="000000"/>
          <w:spacing w:val="0"/>
          <w:w w:val="100"/>
          <w:position w:val="0"/>
          <w:shd w:val="clear" w:color="auto" w:fill="auto"/>
          <w:lang w:val="de-DE" w:eastAsia="de-DE" w:bidi="de-DE"/>
        </w:rPr>
        <w:t>p°</w:t>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s+ k— s = -p I !</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e by k </w:t>
      </w:r>
      <w:r>
        <w:rPr>
          <w:color w:val="000000"/>
          <w:spacing w:val="0"/>
          <w:w w:val="100"/>
          <w:position w:val="0"/>
          <w:sz w:val="17"/>
          <w:szCs w:val="17"/>
          <w:shd w:val="clear" w:color="auto" w:fill="auto"/>
          <w:lang w:val="de-DE" w:eastAsia="de-DE" w:bidi="de-DE"/>
        </w:rPr>
        <w:t>p</w:t>
      </w:r>
    </w:p>
    <w:p>
      <w:pPr>
        <w:pStyle w:val="Style39"/>
        <w:keepNext w:val="0"/>
        <w:keepLines w:val="0"/>
        <w:widowControl w:val="0"/>
        <w:numPr>
          <w:ilvl w:val="0"/>
          <w:numId w:val="209"/>
        </w:numPr>
        <w:shd w:val="clear" w:color="auto" w:fill="auto"/>
        <w:tabs>
          <w:tab w:pos="554" w:val="left"/>
        </w:tabs>
        <w:bidi w:val="0"/>
        <w:spacing w:line="240" w:lineRule="auto"/>
        <w:ind w:left="0" w:firstLine="360"/>
        <w:jc w:val="left"/>
      </w:pPr>
      <w:r>
        <w:rPr>
          <w:color w:val="000000"/>
          <w:spacing w:val="0"/>
          <w:w w:val="100"/>
          <w:position w:val="0"/>
          <w:shd w:val="clear" w:color="auto" w:fill="auto"/>
          <w:lang w:val="de-DE" w:eastAsia="de-DE" w:bidi="de-DE"/>
        </w:rPr>
        <w:t>0 — 7)</w:t>
      </w:r>
    </w:p>
    <w:p>
      <w:pPr>
        <w:pStyle w:val="Style39"/>
        <w:keepNext w:val="0"/>
        <w:keepLines w:val="0"/>
        <w:widowControl w:val="0"/>
        <w:shd w:val="clear" w:color="auto" w:fill="auto"/>
        <w:tabs>
          <w:tab w:leader="hyphen" w:pos="1014" w:val="left"/>
        </w:tabs>
        <w:bidi w:val="0"/>
        <w:spacing w:line="228" w:lineRule="auto"/>
        <w:ind w:left="0" w:firstLine="360"/>
        <w:jc w:val="left"/>
        <w:rPr>
          <w:sz w:val="17"/>
          <w:szCs w:val="17"/>
        </w:rPr>
      </w:pPr>
      <w:r>
        <w:rPr>
          <w:color w:val="000000"/>
          <w:spacing w:val="0"/>
          <w:w w:val="100"/>
          <w:position w:val="0"/>
          <w:sz w:val="17"/>
          <w:szCs w:val="17"/>
          <w:shd w:val="clear" w:color="auto" w:fill="auto"/>
          <w:vertAlign w:val="superscript"/>
          <w:lang w:val="de-DE" w:eastAsia="de-DE" w:bidi="de-DE"/>
        </w:rPr>
        <w:t>0</w:t>
      </w:r>
      <w:r>
        <w:rPr>
          <w:color w:val="000000"/>
          <w:spacing w:val="0"/>
          <w:w w:val="100"/>
          <w:position w:val="0"/>
          <w:sz w:val="17"/>
          <w:szCs w:val="17"/>
          <w:shd w:val="clear" w:color="auto" w:fill="auto"/>
          <w:lang w:val="de-DE" w:eastAsia="de-DE" w:bidi="de-DE"/>
        </w:rPr>
        <w:tab/>
        <w:t>0(+)</w:t>
      </w:r>
    </w:p>
    <w:p>
      <w:pPr>
        <w:pStyle w:val="Style39"/>
        <w:keepNext w:val="0"/>
        <w:keepLines w:val="0"/>
        <w:widowControl w:val="0"/>
        <w:numPr>
          <w:ilvl w:val="0"/>
          <w:numId w:val="209"/>
        </w:numPr>
        <w:shd w:val="clear" w:color="auto" w:fill="auto"/>
        <w:tabs>
          <w:tab w:pos="539" w:val="left"/>
          <w:tab w:pos="1269" w:val="left"/>
        </w:tabs>
        <w:bidi w:val="0"/>
        <w:spacing w:line="182" w:lineRule="auto"/>
        <w:ind w:left="0" w:firstLine="360"/>
        <w:jc w:val="left"/>
      </w:pPr>
      <w:r>
        <w:rPr>
          <w:color w:val="000000"/>
          <w:spacing w:val="0"/>
          <w:w w:val="100"/>
          <w:position w:val="0"/>
          <w:shd w:val="clear" w:color="auto" w:fill="auto"/>
          <w:lang w:val="de-DE" w:eastAsia="de-DE" w:bidi="de-DE"/>
        </w:rPr>
        <w:t>dz —</w:t>
        <w:tab/>
        <w:t>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e by k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d </w:t>
      </w:r>
      <w:r>
        <w:rPr>
          <w:i/>
          <w:iCs/>
          <w:color w:val="000000"/>
          <w:spacing w:val="0"/>
          <w:w w:val="100"/>
          <w:position w:val="0"/>
          <w:shd w:val="clear" w:color="auto" w:fill="auto"/>
          <w:lang w:val="de-DE" w:eastAsia="de-DE" w:bidi="de-DE"/>
        </w:rPr>
        <w:t>m</w:t>
      </w:r>
    </w:p>
    <w:p>
      <w:pPr>
        <w:pStyle w:val="Style39"/>
        <w:keepNext w:val="0"/>
        <w:keepLines w:val="0"/>
        <w:widowControl w:val="0"/>
        <w:shd w:val="clear" w:color="auto" w:fill="auto"/>
        <w:tabs>
          <w:tab w:leader="hyphen" w:pos="1579" w:val="left"/>
        </w:tabs>
        <w:bidi w:val="0"/>
        <w:spacing w:line="240" w:lineRule="auto"/>
        <w:ind w:left="0" w:firstLine="0"/>
        <w:jc w:val="left"/>
      </w:pPr>
      <w:r>
        <w:rPr>
          <w:color w:val="000000"/>
          <w:spacing w:val="0"/>
          <w:w w:val="100"/>
          <w:position w:val="0"/>
          <w:shd w:val="clear" w:color="auto" w:fill="auto"/>
          <w:lang w:val="de-DE" w:eastAsia="de-DE" w:bidi="de-DE"/>
        </w:rPr>
        <w:t>-p — 0 — 0</w:t>
        <w:tab/>
      </w:r>
    </w:p>
    <w:p>
      <w:pPr>
        <w:pStyle w:val="Style27"/>
        <w:keepNext w:val="0"/>
        <w:keepLines w:val="0"/>
        <w:widowControl w:val="0"/>
        <w:shd w:val="clear" w:color="auto" w:fill="auto"/>
        <w:tabs>
          <w:tab w:leader="hyphen" w:pos="1685" w:val="left"/>
        </w:tabs>
        <w:bidi w:val="0"/>
        <w:spacing w:line="180" w:lineRule="auto"/>
        <w:ind w:left="0" w:firstLine="0"/>
        <w:jc w:val="left"/>
      </w:pPr>
      <w:r>
        <w:rPr>
          <w:color w:val="000000"/>
          <w:spacing w:val="0"/>
          <w:w w:val="100"/>
          <w:position w:val="0"/>
          <w:shd w:val="clear" w:color="auto" w:fill="auto"/>
          <w:lang w:val="de-DE" w:eastAsia="de-DE" w:bidi="de-DE"/>
        </w:rPr>
        <w:t>+ I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0</w:t>
        <w:tab/>
      </w:r>
    </w:p>
    <w:p>
      <w:pPr>
        <w:pStyle w:val="Style39"/>
        <w:keepNext w:val="0"/>
        <w:keepLines w:val="0"/>
        <w:widowControl w:val="0"/>
        <w:shd w:val="clear" w:color="auto" w:fill="auto"/>
        <w:tabs>
          <w:tab w:leader="hyphen" w:pos="1003" w:val="left"/>
          <w:tab w:leader="hyphen" w:pos="1685" w:val="left"/>
        </w:tabs>
        <w:bidi w:val="0"/>
        <w:spacing w:line="199" w:lineRule="auto"/>
        <w:ind w:left="0" w:firstLine="0"/>
        <w:jc w:val="left"/>
      </w:pP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!I!</w:t>
        <w:tab/>
      </w:r>
      <w:r>
        <w:rPr>
          <w:color w:val="000000"/>
          <w:spacing w:val="0"/>
          <w:w w:val="100"/>
          <w:position w:val="0"/>
          <w:shd w:val="clear" w:color="auto" w:fill="auto"/>
          <w:lang w:val="de-DE" w:eastAsia="de-DE" w:bidi="de-DE"/>
        </w:rPr>
        <w:t>O</w:t>
        <w:tab/>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 0</w:t>
      </w:r>
    </w:p>
    <w:p>
      <w:pPr>
        <w:pStyle w:val="Style39"/>
        <w:keepNext w:val="0"/>
        <w:keepLines w:val="0"/>
        <w:widowControl w:val="0"/>
        <w:shd w:val="clear" w:color="auto" w:fill="auto"/>
        <w:tabs>
          <w:tab w:leader="hyphen" w:pos="816" w:val="left"/>
        </w:tabs>
        <w:bidi w:val="0"/>
        <w:spacing w:line="194" w:lineRule="auto"/>
        <w:ind w:left="0" w:firstLine="0"/>
        <w:jc w:val="left"/>
      </w:pPr>
      <w:r>
        <w:rPr>
          <w:color w:val="000000"/>
          <w:spacing w:val="0"/>
          <w:w w:val="100"/>
          <w:position w:val="0"/>
          <w:shd w:val="clear" w:color="auto" w:fill="auto"/>
          <w:lang w:val="de-DE" w:eastAsia="de-DE" w:bidi="de-DE"/>
        </w:rPr>
        <w:t>Sch =</w:t>
        <w:tab/>
        <w:t>p</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Sch = 0 -p</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Zusammenstellung wird ersichtlich, daß der Kranke die Besessen</w:t>
        <w:softHyphen/>
        <w:t>heit von Ambitendenzen auf dem Wege der Räumung des Wunschbewußtseins und durch die egosystolische Negation abwehrt. (Siehe später: Triebpsychologie der Katatonie.)</w:t>
      </w:r>
    </w:p>
    <w:p>
      <w:pPr>
        <w:pStyle w:val="Style39"/>
        <w:keepNext w:val="0"/>
        <w:keepLines w:val="0"/>
        <w:widowControl w:val="0"/>
        <w:numPr>
          <w:ilvl w:val="0"/>
          <w:numId w:val="215"/>
        </w:numPr>
        <w:shd w:val="clear" w:color="auto" w:fill="auto"/>
        <w:tabs>
          <w:tab w:pos="1597" w:val="left"/>
        </w:tabs>
        <w:bidi w:val="0"/>
        <w:spacing w:line="194" w:lineRule="auto"/>
        <w:ind w:left="0" w:firstLine="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Kontaktstörnngen</w:t>
      </w:r>
      <w:r>
        <w:rPr>
          <w:color w:val="000000"/>
          <w:spacing w:val="0"/>
          <w:w w:val="100"/>
          <w:position w:val="0"/>
          <w:shd w:val="clear" w:color="auto" w:fill="auto"/>
          <w:lang w:val="de-DE" w:eastAsia="de-DE" w:bidi="de-DE"/>
        </w:rPr>
        <w:t xml:space="preserve"> dominiert die Kontaktsperre. Profile</w:t>
      </w:r>
    </w:p>
    <w:p>
      <w:pPr>
        <w:pStyle w:val="Style39"/>
        <w:keepNext w:val="0"/>
        <w:keepLines w:val="0"/>
        <w:widowControl w:val="0"/>
        <w:numPr>
          <w:ilvl w:val="0"/>
          <w:numId w:val="225"/>
        </w:numPr>
        <w:shd w:val="clear" w:color="auto" w:fill="auto"/>
        <w:tabs>
          <w:tab w:pos="1780" w:val="left"/>
          <w:tab w:pos="7024" w:val="left"/>
          <w:tab w:leader="hyphen" w:pos="7760" w:val="left"/>
        </w:tabs>
        <w:bidi w:val="0"/>
        <w:spacing w:line="194" w:lineRule="auto"/>
        <w:ind w:left="0" w:firstLine="0"/>
        <w:jc w:val="left"/>
      </w:pPr>
      <w:r>
        <w:rPr>
          <w:color w:val="000000"/>
          <w:spacing w:val="0"/>
          <w:w w:val="100"/>
          <w:position w:val="0"/>
          <w:shd w:val="clear" w:color="auto" w:fill="auto"/>
          <w:lang w:val="de-DE" w:eastAsia="de-DE" w:bidi="de-DE"/>
        </w:rPr>
        <w:t xml:space="preserve">4, 5, 6, 7, 8, 9 und 10. Also achtmal in 10 Profilen </w:t>
      </w:r>
      <w:r>
        <w:rPr>
          <w:color w:val="000000"/>
          <w:spacing w:val="0"/>
          <w:w w:val="100"/>
          <w:position w:val="0"/>
          <w:sz w:val="15"/>
          <w:szCs w:val="15"/>
          <w:shd w:val="clear" w:color="auto" w:fill="auto"/>
          <w:lang w:val="de-DE" w:eastAsia="de-DE" w:bidi="de-DE"/>
        </w:rPr>
        <w:t>—</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w:t>
        <w:tab/>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Die hypomanische Reaktion dagegen kommt nur einmal, im</w:t>
      </w:r>
    </w:p>
    <w:p>
      <w:pPr>
        <w:pStyle w:val="Style39"/>
        <w:keepNext w:val="0"/>
        <w:keepLines w:val="0"/>
        <w:widowControl w:val="0"/>
        <w:shd w:val="clear" w:color="auto" w:fill="auto"/>
        <w:tabs>
          <w:tab w:pos="7024" w:val="left"/>
        </w:tabs>
        <w:bidi w:val="0"/>
        <w:spacing w:line="194"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Profil 3, vor </w:t>
      </w:r>
      <w:r>
        <w:rPr>
          <w:color w:val="000000"/>
          <w:spacing w:val="0"/>
          <w:w w:val="100"/>
          <w:position w:val="0"/>
          <w:sz w:val="15"/>
          <w:szCs w:val="15"/>
          <w:shd w:val="clear" w:color="auto" w:fill="auto"/>
          <w:lang w:val="de-DE" w:eastAsia="de-DE" w:bidi="de-DE"/>
        </w:rPr>
        <w:t>—</w:t>
        <w:tab/>
      </w:r>
      <w:r>
        <w:rPr>
          <w:color w:val="000000"/>
          <w:spacing w:val="0"/>
          <w:w w:val="100"/>
          <w:position w:val="0"/>
          <w:sz w:val="20"/>
          <w:szCs w:val="20"/>
          <w:shd w:val="clear" w:color="auto" w:fill="auto"/>
          <w:lang w:val="de-DE" w:eastAsia="de-DE" w:bidi="de-DE"/>
        </w:rPr>
        <w:t>(7=0 —</w:t>
      </w:r>
    </w:p>
    <w:p>
      <w:pPr>
        <w:pStyle w:val="Style39"/>
        <w:keepNext w:val="0"/>
        <w:keepLines w:val="0"/>
        <w:widowControl w:val="0"/>
        <w:shd w:val="clear" w:color="auto" w:fill="auto"/>
        <w:tabs>
          <w:tab w:pos="7024" w:val="left"/>
        </w:tabs>
        <w:bidi w:val="0"/>
        <w:spacing w:line="194" w:lineRule="auto"/>
        <w:ind w:left="0" w:firstLine="0"/>
        <w:jc w:val="left"/>
      </w:pPr>
      <w:r>
        <w:rPr>
          <w:color w:val="000000"/>
          <w:spacing w:val="0"/>
          <w:w w:val="100"/>
          <w:position w:val="0"/>
          <w:shd w:val="clear" w:color="auto" w:fill="auto"/>
          <w:lang w:val="de-DE" w:eastAsia="de-DE" w:bidi="de-DE"/>
        </w:rPr>
        <w:t xml:space="preserve">die Vorphase der Hypomanie im Profil i </w:t>
      </w:r>
      <w:r>
        <w:rPr>
          <w:color w:val="000000"/>
          <w:spacing w:val="0"/>
          <w:w w:val="100"/>
          <w:position w:val="0"/>
          <w:sz w:val="17"/>
          <w:szCs w:val="17"/>
          <w:shd w:val="clear" w:color="auto" w:fill="auto"/>
          <w:lang w:val="de-DE" w:eastAsia="de-DE" w:bidi="de-DE"/>
        </w:rPr>
        <w:t>=</w:t>
        <w:tab/>
        <w:t xml:space="preserve">C </w:t>
      </w:r>
      <w:r>
        <w:rPr>
          <w:color w:val="000000"/>
          <w:spacing w:val="0"/>
          <w:w w:val="100"/>
          <w:position w:val="0"/>
          <w:shd w:val="clear" w:color="auto" w:fill="auto"/>
          <w:lang w:val="de-DE" w:eastAsia="de-DE" w:bidi="de-DE"/>
        </w:rPr>
        <w:t>= zh —</w:t>
      </w:r>
    </w:p>
    <w:p>
      <w:pPr>
        <w:pStyle w:val="Style39"/>
        <w:keepNext w:val="0"/>
        <w:keepLines w:val="0"/>
        <w:widowControl w:val="0"/>
        <w:numPr>
          <w:ilvl w:val="0"/>
          <w:numId w:val="215"/>
        </w:numPr>
        <w:shd w:val="clear" w:color="auto" w:fill="auto"/>
        <w:tabs>
          <w:tab w:pos="1597" w:val="left"/>
        </w:tabs>
        <w:bidi w:val="0"/>
        <w:spacing w:line="194" w:lineRule="auto"/>
        <w:ind w:left="0" w:firstLine="0"/>
        <w:jc w:val="left"/>
      </w:pPr>
      <w:r>
        <w:rPr>
          <w:color w:val="000000"/>
          <w:spacing w:val="0"/>
          <w:w w:val="100"/>
          <w:position w:val="0"/>
          <w:shd w:val="clear" w:color="auto" w:fill="auto"/>
          <w:lang w:val="de-DE" w:eastAsia="de-DE" w:bidi="de-DE"/>
        </w:rPr>
        <w:t xml:space="preserve">Unter den </w:t>
      </w:r>
      <w:r>
        <w:rPr>
          <w:i/>
          <w:iCs/>
          <w:color w:val="000000"/>
          <w:spacing w:val="0"/>
          <w:w w:val="100"/>
          <w:position w:val="0"/>
          <w:shd w:val="clear" w:color="auto" w:fill="auto"/>
          <w:lang w:val="de-DE" w:eastAsia="de-DE" w:bidi="de-DE"/>
        </w:rPr>
        <w:t>Sexaalstörungen</w:t>
      </w:r>
      <w:r>
        <w:rPr>
          <w:color w:val="000000"/>
          <w:spacing w:val="0"/>
          <w:w w:val="100"/>
          <w:position w:val="0"/>
          <w:shd w:val="clear" w:color="auto" w:fill="auto"/>
          <w:lang w:val="de-DE" w:eastAsia="de-DE" w:bidi="de-DE"/>
        </w:rPr>
        <w:t xml:space="preserve"> dominiert:</w:t>
      </w:r>
    </w:p>
    <w:p>
      <w:pPr>
        <w:pStyle w:val="Style39"/>
        <w:keepNext w:val="0"/>
        <w:keepLines w:val="0"/>
        <w:widowControl w:val="0"/>
        <w:numPr>
          <w:ilvl w:val="0"/>
          <w:numId w:val="227"/>
        </w:numPr>
        <w:shd w:val="clear" w:color="auto" w:fill="auto"/>
        <w:tabs>
          <w:tab w:pos="1761" w:val="left"/>
          <w:tab w:pos="7024" w:val="left"/>
        </w:tabs>
        <w:bidi w:val="0"/>
        <w:spacing w:line="194" w:lineRule="auto"/>
        <w:ind w:left="0" w:firstLine="0"/>
        <w:jc w:val="left"/>
      </w:pPr>
      <w:r>
        <w:rPr>
          <w:color w:val="000000"/>
          <w:spacing w:val="0"/>
          <w:w w:val="100"/>
          <w:position w:val="0"/>
          <w:shd w:val="clear" w:color="auto" w:fill="auto"/>
          <w:lang w:val="de-DE" w:eastAsia="de-DE" w:bidi="de-DE"/>
        </w:rPr>
        <w:t>die über alle Maßen gesteigerte Aggression =</w:t>
        <w:tab/>
        <w:t xml:space="preserve">s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-p ! !</w:t>
      </w:r>
    </w:p>
    <w:p>
      <w:pPr>
        <w:pStyle w:val="Style39"/>
        <w:keepNext w:val="0"/>
        <w:keepLines w:val="0"/>
        <w:widowControl w:val="0"/>
        <w:shd w:val="clear" w:color="auto" w:fill="auto"/>
        <w:tabs>
          <w:tab w:pos="7024"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Profile 5, 7, 8, 9 und i0 =</w:t>
        <w:tab/>
        <w:t xml:space="preserve">s = -p </w:t>
      </w:r>
      <w:r>
        <w:rPr>
          <w:color w:val="000000"/>
          <w:spacing w:val="0"/>
          <w:w w:val="100"/>
          <w:position w:val="0"/>
          <w:sz w:val="15"/>
          <w:szCs w:val="15"/>
          <w:shd w:val="clear" w:color="auto" w:fill="auto"/>
          <w:lang w:val="de-DE" w:eastAsia="de-DE" w:bidi="de-DE"/>
        </w:rPr>
        <w:t xml:space="preserve">ii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227"/>
        </w:numPr>
        <w:shd w:val="clear" w:color="auto" w:fill="auto"/>
        <w:tabs>
          <w:tab w:pos="1770" w:val="left"/>
        </w:tabs>
        <w:bidi w:val="0"/>
        <w:spacing w:line="194" w:lineRule="auto"/>
        <w:ind w:left="0" w:firstLine="0"/>
        <w:jc w:val="left"/>
      </w:pPr>
      <w:r>
        <w:rPr>
          <w:color w:val="000000"/>
          <w:spacing w:val="0"/>
          <w:w w:val="100"/>
          <w:position w:val="0"/>
          <w:shd w:val="clear" w:color="auto" w:fill="auto"/>
          <w:lang w:val="de-DE" w:eastAsia="de-DE" w:bidi="de-DE"/>
        </w:rPr>
        <w:t>Die Liebesansprüche dagegen sind fünfmal in i0 Aufnahmen</w:t>
      </w:r>
    </w:p>
    <w:p>
      <w:pPr>
        <w:pStyle w:val="Style39"/>
        <w:keepNext w:val="0"/>
        <w:keepLines w:val="0"/>
        <w:widowControl w:val="0"/>
        <w:shd w:val="clear" w:color="auto" w:fill="auto"/>
        <w:tabs>
          <w:tab w:pos="7024" w:val="left"/>
        </w:tabs>
        <w:bidi w:val="0"/>
        <w:spacing w:line="194" w:lineRule="auto"/>
        <w:ind w:left="0" w:firstLine="0"/>
        <w:jc w:val="left"/>
      </w:pPr>
      <w:r>
        <w:rPr>
          <w:color w:val="000000"/>
          <w:spacing w:val="0"/>
          <w:w w:val="100"/>
          <w:position w:val="0"/>
          <w:shd w:val="clear" w:color="auto" w:fill="auto"/>
          <w:lang w:val="de-DE" w:eastAsia="de-DE" w:bidi="de-DE"/>
        </w:rPr>
        <w:t>ambivalent, Profile 2, 4, 5, 7, 8 =</w:t>
        <w:tab/>
        <w:t>h = dz</w:t>
      </w:r>
    </w:p>
    <w:p>
      <w:pPr>
        <w:pStyle w:val="Style39"/>
        <w:keepNext w:val="0"/>
        <w:keepLines w:val="0"/>
        <w:widowControl w:val="0"/>
        <w:numPr>
          <w:ilvl w:val="0"/>
          <w:numId w:val="227"/>
        </w:numPr>
        <w:shd w:val="clear" w:color="auto" w:fill="auto"/>
        <w:tabs>
          <w:tab w:pos="1790" w:val="left"/>
          <w:tab w:pos="7024" w:val="left"/>
        </w:tabs>
        <w:bidi w:val="0"/>
        <w:spacing w:line="194" w:lineRule="auto"/>
        <w:ind w:left="360" w:hanging="360"/>
        <w:jc w:val="left"/>
      </w:pPr>
      <w:r>
        <w:rPr>
          <w:color w:val="000000"/>
          <w:spacing w:val="0"/>
          <w:w w:val="100"/>
          <w:position w:val="0"/>
          <w:shd w:val="clear" w:color="auto" w:fill="auto"/>
          <w:lang w:val="de-DE" w:eastAsia="de-DE" w:bidi="de-DE"/>
        </w:rPr>
        <w:t>Zweimal gibt er die Reaktion des «Henkers mit dem Tauben</w:t>
        <w:softHyphen/>
        <w:t>herzen», also die Unitendenz der Sadisten, Profile 9, i0 =</w:t>
        <w:tab/>
        <w:t>S = 0 + ! !</w:t>
      </w:r>
    </w:p>
    <w:p>
      <w:pPr>
        <w:pStyle w:val="Style39"/>
        <w:keepNext w:val="0"/>
        <w:keepLines w:val="0"/>
        <w:widowControl w:val="0"/>
        <w:shd w:val="clear" w:color="auto" w:fill="auto"/>
        <w:tabs>
          <w:tab w:pos="787" w:val="left"/>
          <w:tab w:pos="1597" w:val="left"/>
          <w:tab w:pos="5673" w:val="left"/>
        </w:tabs>
        <w:bidi w:val="0"/>
        <w:spacing w:line="233" w:lineRule="auto"/>
        <w:ind w:left="0" w:firstLine="0"/>
        <w:jc w:val="left"/>
      </w:pPr>
      <w:r>
        <w:rPr>
          <w:color w:val="000000"/>
          <w:spacing w:val="0"/>
          <w:w w:val="100"/>
          <w:position w:val="0"/>
          <w:shd w:val="clear" w:color="auto" w:fill="auto"/>
          <w:lang w:val="de-DE" w:eastAsia="de-DE" w:bidi="de-DE"/>
        </w:rPr>
        <w:t>.</w:t>
        <w:tab/>
        <w:t>.</w:t>
        <w:tab/>
        <w:t>.</w:t>
        <w:tab/>
        <w:t>0 + ! I!</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Die Aogressionsgefahr ist demnach enorm groß.</w:t>
      </w:r>
    </w:p>
    <w:p>
      <w:pPr>
        <w:pStyle w:val="Style39"/>
        <w:keepNext w:val="0"/>
        <w:keepLines w:val="0"/>
        <w:widowControl w:val="0"/>
        <w:numPr>
          <w:ilvl w:val="0"/>
          <w:numId w:val="215"/>
        </w:numPr>
        <w:shd w:val="clear" w:color="auto" w:fill="auto"/>
        <w:tabs>
          <w:tab w:pos="1597" w:val="left"/>
        </w:tabs>
        <w:bidi w:val="0"/>
        <w:spacing w:line="194" w:lineRule="auto"/>
        <w:ind w:left="0" w:firstLine="0"/>
        <w:jc w:val="left"/>
      </w:pPr>
      <w:r>
        <w:rPr>
          <w:color w:val="000000"/>
          <w:spacing w:val="0"/>
          <w:w w:val="100"/>
          <w:position w:val="0"/>
          <w:shd w:val="clear" w:color="auto" w:fill="auto"/>
          <w:lang w:val="de-DE" w:eastAsia="de-DE" w:bidi="de-DE"/>
        </w:rPr>
        <w:t xml:space="preserve">Die Analyse der </w:t>
      </w:r>
      <w:r>
        <w:rPr>
          <w:i/>
          <w:iCs/>
          <w:color w:val="000000"/>
          <w:spacing w:val="0"/>
          <w:w w:val="100"/>
          <w:position w:val="0"/>
          <w:shd w:val="clear" w:color="auto" w:fill="auto"/>
          <w:lang w:val="de-DE" w:eastAsia="de-DE" w:bidi="de-DE"/>
        </w:rPr>
        <w:t>Afektstörungen:</w:t>
      </w:r>
    </w:p>
    <w:p>
      <w:pPr>
        <w:pStyle w:val="Style71"/>
        <w:keepNext w:val="0"/>
        <w:keepLines w:val="0"/>
        <w:widowControl w:val="0"/>
        <w:numPr>
          <w:ilvl w:val="0"/>
          <w:numId w:val="229"/>
        </w:numPr>
        <w:shd w:val="clear" w:color="auto" w:fill="auto"/>
        <w:tabs>
          <w:tab w:pos="1761" w:val="left"/>
          <w:tab w:pos="7024" w:val="left"/>
        </w:tabs>
        <w:bidi w:val="0"/>
        <w:spacing w:line="194"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Wutaufstauung dominiert, Profile 2, 3, 4, 5, 6, 7, 8 =</w:t>
        <w:tab/>
        <w:t>e = —</w:t>
      </w:r>
    </w:p>
    <w:p>
      <w:pPr>
        <w:pStyle w:val="Style71"/>
        <w:keepNext w:val="0"/>
        <w:keepLines w:val="0"/>
        <w:widowControl w:val="0"/>
        <w:numPr>
          <w:ilvl w:val="0"/>
          <w:numId w:val="229"/>
        </w:numPr>
        <w:shd w:val="clear" w:color="auto" w:fill="auto"/>
        <w:tabs>
          <w:tab w:pos="1766" w:val="left"/>
          <w:tab w:pos="7024" w:val="left"/>
        </w:tabs>
        <w:bidi w:val="0"/>
        <w:spacing w:line="194" w:lineRule="auto"/>
        <w:ind w:left="0" w:firstLine="0"/>
        <w:jc w:val="left"/>
      </w:pPr>
      <w:r>
        <w:rPr>
          <w:color w:val="000000"/>
          <w:spacing w:val="0"/>
          <w:w w:val="100"/>
          <w:position w:val="0"/>
          <w:shd w:val="clear" w:color="auto" w:fill="auto"/>
          <w:lang w:val="de-DE" w:eastAsia="de-DE" w:bidi="de-DE"/>
        </w:rPr>
        <w:t>Wutausbruch, Profile i, 9, i0 =</w:t>
        <w:tab/>
        <w:t>e = 0</w:t>
      </w:r>
    </w:p>
    <w:p>
      <w:pPr>
        <w:pStyle w:val="Style71"/>
        <w:keepNext w:val="0"/>
        <w:keepLines w:val="0"/>
        <w:widowControl w:val="0"/>
        <w:numPr>
          <w:ilvl w:val="0"/>
          <w:numId w:val="229"/>
        </w:numPr>
        <w:shd w:val="clear" w:color="auto" w:fill="auto"/>
        <w:tabs>
          <w:tab w:pos="1786" w:val="left"/>
        </w:tabs>
        <w:bidi w:val="0"/>
        <w:spacing w:line="194" w:lineRule="auto"/>
        <w:ind w:left="360" w:hanging="360"/>
        <w:jc w:val="left"/>
      </w:pPr>
      <w:r>
        <w:rPr>
          <w:color w:val="000000"/>
          <w:spacing w:val="0"/>
          <w:w w:val="100"/>
          <w:position w:val="0"/>
          <w:shd w:val="clear" w:color="auto" w:fill="auto"/>
          <w:lang w:val="de-DE" w:eastAsia="de-DE" w:bidi="de-DE"/>
        </w:rPr>
        <w:t>Besonders interessant ist die Ambivalenz in bezug auf das Exhibieren mit der Aggression: soll er oder soll er nicht seine</w:t>
      </w:r>
    </w:p>
    <w:p>
      <w:pPr>
        <w:pStyle w:val="Style71"/>
        <w:keepNext w:val="0"/>
        <w:keepLines w:val="0"/>
        <w:widowControl w:val="0"/>
        <w:shd w:val="clear" w:color="auto" w:fill="auto"/>
        <w:tabs>
          <w:tab w:pos="7372" w:val="right"/>
          <w:tab w:pos="7578" w:val="left"/>
        </w:tabs>
        <w:bidi w:val="0"/>
        <w:spacing w:line="194" w:lineRule="auto"/>
        <w:ind w:left="0" w:firstLine="0"/>
        <w:jc w:val="left"/>
      </w:pPr>
      <w:r>
        <w:rPr>
          <w:color w:val="000000"/>
          <w:spacing w:val="0"/>
          <w:w w:val="100"/>
          <w:position w:val="0"/>
          <w:shd w:val="clear" w:color="auto" w:fill="auto"/>
          <w:lang w:val="de-DE" w:eastAsia="de-DE" w:bidi="de-DE"/>
        </w:rPr>
        <w:t>Wut zeigen; Profile 6, 7, 8, i0 =</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t>—</w:t>
      </w:r>
    </w:p>
    <w:p>
      <w:pPr>
        <w:pStyle w:val="Style71"/>
        <w:keepNext w:val="0"/>
        <w:keepLines w:val="0"/>
        <w:widowControl w:val="0"/>
        <w:numPr>
          <w:ilvl w:val="0"/>
          <w:numId w:val="229"/>
        </w:numPr>
        <w:shd w:val="clear" w:color="auto" w:fill="auto"/>
        <w:tabs>
          <w:tab w:pos="1780" w:val="left"/>
          <w:tab w:pos="5697" w:val="left"/>
          <w:tab w:pos="6306" w:val="left"/>
          <w:tab w:pos="7372" w:val="right"/>
          <w:tab w:pos="7574" w:val="left"/>
          <w:tab w:leader="hyphen" w:pos="7760" w:val="left"/>
        </w:tabs>
        <w:bidi w:val="0"/>
        <w:spacing w:line="194" w:lineRule="auto"/>
        <w:ind w:left="0" w:firstLine="0"/>
        <w:jc w:val="left"/>
      </w:pPr>
      <w:r>
        <w:rPr>
          <w:color w:val="000000"/>
          <w:spacing w:val="0"/>
          <w:w w:val="100"/>
          <w:position w:val="0"/>
          <w:shd w:val="clear" w:color="auto" w:fill="auto"/>
          <w:lang w:val="de-DE" w:eastAsia="de-DE" w:bidi="de-DE"/>
        </w:rPr>
        <w:t>Einmal gibt er das Bild des reinen Kainanspruchs,</w:t>
        <w:tab/>
        <w:t xml:space="preserve">Profil </w:t>
      </w:r>
      <w:r>
        <w:rPr>
          <w:color w:val="000000"/>
          <w:spacing w:val="0"/>
          <w:w w:val="100"/>
          <w:position w:val="0"/>
          <w:sz w:val="15"/>
          <w:szCs w:val="15"/>
          <w:shd w:val="clear" w:color="auto" w:fill="auto"/>
          <w:lang w:val="de-DE" w:eastAsia="de-DE" w:bidi="de-DE"/>
        </w:rPr>
        <w:t>3</w:t>
        <w:tab/>
      </w:r>
      <w:r>
        <w:rPr>
          <w:color w:val="000000"/>
          <w:spacing w:val="0"/>
          <w:w w:val="100"/>
          <w:position w:val="0"/>
          <w:shd w:val="clear" w:color="auto" w:fill="auto"/>
          <w:lang w:val="de-DE" w:eastAsia="de-DE" w:bidi="de-DE"/>
        </w:rPr>
        <w:t>=</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t>.</w:t>
        <w:tab/>
        <w:t>p</w:t>
      </w:r>
    </w:p>
    <w:p>
      <w:pPr>
        <w:pStyle w:val="Style71"/>
        <w:keepNext w:val="0"/>
        <w:keepLines w:val="0"/>
        <w:widowControl w:val="0"/>
        <w:shd w:val="clear" w:color="auto" w:fill="auto"/>
        <w:tabs>
          <w:tab w:pos="5711" w:val="left"/>
          <w:tab w:pos="6340" w:val="left"/>
          <w:tab w:pos="7372" w:val="right"/>
          <w:tab w:pos="7588"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und einmal das Bild des exhibitionistischen Kains,</w:t>
        <w:tab/>
        <w:t>Profil 4</w:t>
        <w:tab/>
        <w:t>=</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tab/>
      </w:r>
      <w:r>
        <w:rPr>
          <w:color w:val="000000"/>
          <w:spacing w:val="0"/>
          <w:w w:val="100"/>
          <w:position w:val="0"/>
          <w:sz w:val="17"/>
          <w:szCs w:val="17"/>
          <w:shd w:val="clear" w:color="auto" w:fill="auto"/>
          <w:lang w:val="de-DE" w:eastAsia="de-DE" w:bidi="de-DE"/>
        </w:rPr>
        <w:t>— 0</w:t>
      </w:r>
    </w:p>
    <w:p>
      <w:pPr>
        <w:pStyle w:val="Style71"/>
        <w:keepNext w:val="0"/>
        <w:keepLines w:val="0"/>
        <w:widowControl w:val="0"/>
        <w:numPr>
          <w:ilvl w:val="0"/>
          <w:numId w:val="229"/>
        </w:numPr>
        <w:shd w:val="clear" w:color="auto" w:fill="auto"/>
        <w:tabs>
          <w:tab w:pos="1780" w:val="left"/>
        </w:tabs>
        <w:bidi w:val="0"/>
        <w:spacing w:line="194" w:lineRule="auto"/>
        <w:ind w:left="0" w:firstLine="0"/>
        <w:jc w:val="left"/>
      </w:pPr>
      <w:r>
        <w:rPr>
          <w:color w:val="000000"/>
          <w:spacing w:val="0"/>
          <w:w w:val="100"/>
          <w:position w:val="0"/>
          <w:shd w:val="clear" w:color="auto" w:fill="auto"/>
          <w:lang w:val="de-DE" w:eastAsia="de-DE" w:bidi="de-DE"/>
        </w:rPr>
        <w:t>Der Wunsch zu lamentieren ist ebenfalls nur einmal, im Profil</w:t>
      </w:r>
    </w:p>
    <w:p>
      <w:pPr>
        <w:pStyle w:val="Style71"/>
        <w:keepNext w:val="0"/>
        <w:keepLines w:val="0"/>
        <w:widowControl w:val="0"/>
        <w:shd w:val="clear" w:color="auto" w:fill="auto"/>
        <w:tabs>
          <w:tab w:pos="7372" w:val="right"/>
          <w:tab w:pos="7574" w:val="left"/>
        </w:tabs>
        <w:bidi w:val="0"/>
        <w:spacing w:line="194" w:lineRule="auto"/>
        <w:ind w:left="0" w:firstLine="0"/>
        <w:jc w:val="left"/>
      </w:pPr>
      <w:r>
        <w:rPr>
          <w:color w:val="000000"/>
          <w:spacing w:val="0"/>
          <w:w w:val="100"/>
          <w:position w:val="0"/>
          <w:shd w:val="clear" w:color="auto" w:fill="auto"/>
          <w:lang w:val="de-DE" w:eastAsia="de-DE" w:bidi="de-DE"/>
        </w:rPr>
        <w:t>i0, sichtbar =</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t>0 zb</w:t>
      </w:r>
    </w:p>
    <w:p>
      <w:pPr>
        <w:pStyle w:val="Style71"/>
        <w:keepNext w:val="0"/>
        <w:keepLines w:val="0"/>
        <w:widowControl w:val="0"/>
        <w:numPr>
          <w:ilvl w:val="0"/>
          <w:numId w:val="229"/>
        </w:numPr>
        <w:shd w:val="clear" w:color="auto" w:fill="auto"/>
        <w:tabs>
          <w:tab w:pos="1780" w:val="left"/>
          <w:tab w:pos="7372" w:val="right"/>
          <w:tab w:pos="7569" w:val="left"/>
        </w:tabs>
        <w:bidi w:val="0"/>
        <w:spacing w:line="194" w:lineRule="auto"/>
        <w:ind w:left="0" w:firstLine="0"/>
        <w:jc w:val="left"/>
      </w:pPr>
      <w:r>
        <w:rPr>
          <w:color w:val="000000"/>
          <w:spacing w:val="0"/>
          <w:w w:val="100"/>
          <w:position w:val="0"/>
          <w:shd w:val="clear" w:color="auto" w:fill="auto"/>
          <w:lang w:val="de-DE" w:eastAsia="de-DE" w:bidi="de-DE"/>
        </w:rPr>
        <w:t>die paranoide sensitive Bezichungsangstin. den Profilen i,9=</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t>0 —</w:t>
      </w:r>
      <w:r>
        <w:fldChar w:fldCharType="end"/>
      </w:r>
    </w:p>
    <w:p>
      <w:pPr>
        <w:pStyle w:val="Style27"/>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06" w:left="2101" w:right="2706" w:bottom="2360" w:header="0" w:footer="3" w:gutter="0"/>
          <w:cols w:space="720"/>
          <w:noEndnote/>
          <w:rtlGutter w:val="0"/>
          <w:docGrid w:linePitch="360"/>
        </w:sectPr>
      </w:pPr>
      <w:r>
        <w:rPr>
          <w:color w:val="000000"/>
          <w:spacing w:val="0"/>
          <w:w w:val="100"/>
          <w:position w:val="0"/>
          <w:shd w:val="clear" w:color="auto" w:fill="auto"/>
          <w:lang w:val="de-DE" w:eastAsia="de-DE" w:bidi="de-DE"/>
        </w:rPr>
        <w:t>Die ausgeprägte Anwesenheit des experimentellen katatoniformen Sperrungs</w:t>
        <w:softHyphen/>
        <w:t>syndroms, ferner die biäquale Klasse ü.r</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erleichtert uns in diesem Fall</w:t>
      </w:r>
    </w:p>
    <w:p>
      <w:pPr>
        <w:widowControl w:val="0"/>
        <w:rPr>
          <w:sz w:val="2"/>
          <w:szCs w:val="2"/>
        </w:rPr>
      </w:pPr>
      <w:r>
        <w:drawing>
          <wp:inline>
            <wp:extent cx="853440" cy="158750"/>
            <wp:docPr id="110" name="Picutre 110"/>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5"/>
                    <a:stretch/>
                  </pic:blipFill>
                  <pic:spPr>
                    <a:xfrm>
                      <a:ext cx="853440" cy="158750"/>
                    </a:xfrm>
                    <a:prstGeom prst="rect"/>
                  </pic:spPr>
                </pic:pic>
              </a:graphicData>
            </a:graphic>
          </wp:inline>
        </w:drawing>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Aifer: 45 Beruf: Mechaniker</w:t>
      </w:r>
    </w:p>
    <w:p>
      <w:pPr>
        <w:pStyle w:val="Style115"/>
        <w:keepNext/>
        <w:keepLines/>
        <w:widowControl w:val="0"/>
        <w:shd w:val="clear" w:color="auto" w:fill="auto"/>
        <w:bidi w:val="0"/>
        <w:spacing w:line="240" w:lineRule="auto"/>
        <w:ind w:left="0" w:firstLine="0"/>
        <w:jc w:val="left"/>
      </w:pPr>
      <w:bookmarkStart w:id="52" w:name="bookmark52"/>
      <w:bookmarkStart w:id="53" w:name="bookmark53"/>
      <w:r>
        <w:rPr>
          <w:color w:val="000000"/>
          <w:spacing w:val="0"/>
          <w:w w:val="100"/>
          <w:position w:val="0"/>
          <w:shd w:val="clear" w:color="auto" w:fill="auto"/>
          <w:lang w:val="de-DE" w:eastAsia="de-DE" w:bidi="de-DE"/>
        </w:rPr>
        <w:t>Katatonie</w:t>
      </w:r>
      <w:bookmarkEnd w:id="52"/>
      <w:bookmarkEnd w:id="53"/>
    </w:p>
    <w:p>
      <w:pPr>
        <w:pStyle w:val="Style9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Szondi-Tesf</w:t>
      </w:r>
    </w:p>
    <w:p>
      <w:pPr>
        <w:pStyle w:val="Style93"/>
        <w:keepNext w:val="0"/>
        <w:keepLines w:val="0"/>
        <w:widowControl w:val="0"/>
        <w:shd w:val="clear" w:color="auto" w:fill="auto"/>
        <w:bidi w:val="0"/>
        <w:spacing w:line="240" w:lineRule="auto"/>
        <w:ind w:left="2434"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01185" cy="3340735"/>
            <wp:docPr id="111" name="Picutre 111"/>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57"/>
                    <a:stretch/>
                  </pic:blipFill>
                  <pic:spPr>
                    <a:xfrm>
                      <a:ext cx="4401185" cy="3340735"/>
                    </a:xfrm>
                    <a:prstGeom prst="rect"/>
                  </pic:spPr>
                </pic:pic>
              </a:graphicData>
            </a:graphic>
          </wp:inline>
        </w:drawing>
      </w:r>
    </w:p>
    <w:tbl>
      <w:tblPr>
        <w:tblOverlap w:val="never"/>
        <w:jc w:val="left"/>
        <w:tblLayout w:type="fixed"/>
      </w:tblPr>
      <w:tblGrid>
        <w:gridCol w:w="830"/>
        <w:gridCol w:w="581"/>
        <w:gridCol w:w="566"/>
        <w:gridCol w:w="571"/>
        <w:gridCol w:w="581"/>
        <w:gridCol w:w="590"/>
        <w:gridCol w:w="355"/>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194G.</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 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 8</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k </w:t>
            </w:r>
            <w:r>
              <w:rPr>
                <w:color w:val="000000"/>
                <w:spacing w:val="0"/>
                <w:w w:val="100"/>
                <w:position w:val="0"/>
                <w:sz w:val="22"/>
                <w:szCs w:val="22"/>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182" w:lineRule="auto"/>
              <w:ind w:left="0" w:firstLine="0"/>
              <w:jc w:val="left"/>
              <w:rPr>
                <w:sz w:val="22"/>
                <w:szCs w:val="22"/>
              </w:rPr>
            </w:pPr>
            <w:r>
              <w:rPr>
                <w:color w:val="000000"/>
                <w:spacing w:val="0"/>
                <w:w w:val="100"/>
                <w:position w:val="0"/>
                <w:sz w:val="22"/>
                <w:szCs w:val="22"/>
                <w:shd w:val="clear" w:color="auto" w:fill="auto"/>
                <w:lang w:val="de-DE" w:eastAsia="de-DE" w:bidi="de-DE"/>
              </w:rPr>
              <w:t>Ou. ±</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14II1J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322"/>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+j±!</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50"/>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Ö</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322"/>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59"/>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VII.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±i+l*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±i+ü!</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 i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M</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Q</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tabs>
                <w:tab w:pos="408" w:val="left"/>
              </w:tabs>
              <w:bidi w:val="0"/>
              <w:spacing w:line="240" w:lineRule="auto"/>
              <w:ind w:left="0" w:firstLine="0"/>
              <w:jc w:val="left"/>
              <w:rPr>
                <w:sz w:val="14"/>
                <w:szCs w:val="14"/>
              </w:rPr>
            </w:pPr>
            <w:r>
              <w:rPr>
                <w:i/>
                <w:iCs/>
                <w:color w:val="000000"/>
                <w:spacing w:val="0"/>
                <w:w w:val="100"/>
                <w:position w:val="0"/>
                <w:sz w:val="20"/>
                <w:szCs w:val="20"/>
                <w:shd w:val="clear" w:color="auto" w:fill="auto"/>
                <w:lang w:val="de-DE" w:eastAsia="de-DE" w:bidi="de-DE"/>
              </w:rPr>
              <w:t>2</w:t>
            </w:r>
            <w:r>
              <w:rPr>
                <w:rFonts w:ascii="Arial" w:eastAsia="Arial" w:hAnsi="Arial" w:cs="Arial"/>
                <w:color w:val="000000"/>
                <w:spacing w:val="0"/>
                <w:w w:val="100"/>
                <w:position w:val="0"/>
                <w:sz w:val="14"/>
                <w:szCs w:val="14"/>
                <w:shd w:val="clear" w:color="auto" w:fill="auto"/>
                <w:lang w:val="de-DE" w:eastAsia="de-DE" w:bidi="de-DE"/>
              </w:rPr>
              <w:tab/>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3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1 0</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14MW</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1 0</w:t>
            </w:r>
          </w:p>
        </w:tc>
        <w:tc>
          <w:tcPr>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22"/>
                <w:szCs w:val="22"/>
              </w:rPr>
            </w:pPr>
            <w:r>
              <w:rPr>
                <w:color w:val="FFFFFF"/>
                <w:spacing w:val="0"/>
                <w:w w:val="100"/>
                <w:position w:val="0"/>
                <w:sz w:val="22"/>
                <w:szCs w:val="22"/>
                <w:shd w:val="clear" w:color="auto" w:fill="auto"/>
                <w:lang w:val="de-DE" w:eastAsia="de-DE" w:bidi="de-DE"/>
              </w:rPr>
              <w:t>□W</w:t>
            </w:r>
          </w:p>
        </w:tc>
        <w:tc>
          <w:tcPr>
            <w:tcBorders>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w:t>
            </w:r>
          </w:p>
        </w:tc>
        <w:tc>
          <w:tcPr>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22"/>
                <w:szCs w:val="22"/>
              </w:rPr>
            </w:pPr>
            <w:r>
              <w:rPr>
                <w:color w:val="FFFFFF"/>
                <w:spacing w:val="0"/>
                <w:w w:val="100"/>
                <w:position w:val="0"/>
                <w:sz w:val="22"/>
                <w:szCs w:val="22"/>
                <w:shd w:val="clear" w:color="auto" w:fill="auto"/>
                <w:lang w:val="de-DE" w:eastAsia="de-DE" w:bidi="de-DE"/>
              </w:rPr>
              <w:t>□□</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24</w:t>
            </w:r>
          </w:p>
        </w:tc>
      </w:tr>
      <w:tr>
        <w:trPr>
          <w:trHeight w:val="40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 = .7</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.2</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Sch </w:t>
            </w:r>
            <w:r>
              <w:rPr>
                <w:color w:val="000000"/>
                <w:spacing w:val="0"/>
                <w:w w:val="100"/>
                <w:position w:val="0"/>
                <w:sz w:val="22"/>
                <w:szCs w:val="22"/>
                <w:shd w:val="clear" w:color="auto" w:fill="auto"/>
                <w:lang w:val="de-DE" w:eastAsia="de-DE" w:bidi="de-DE"/>
              </w:rPr>
              <w:t>=5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 .2</w:t>
            </w: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bl>
    <w:p>
      <w:pPr>
        <w:pStyle w:val="Style53"/>
        <w:keepNext w:val="0"/>
        <w:keepLines w:val="0"/>
        <w:widowControl w:val="0"/>
        <w:numPr>
          <w:ilvl w:val="0"/>
          <w:numId w:val="231"/>
        </w:numPr>
        <w:shd w:val="clear" w:color="auto" w:fill="auto"/>
        <w:tabs>
          <w:tab w:pos="192" w:val="left"/>
        </w:tabs>
        <w:bidi w:val="0"/>
        <w:spacing w:line="240" w:lineRule="auto"/>
        <w:ind w:left="14" w:firstLine="0"/>
        <w:jc w:val="left"/>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Tendenzspan- _ </w:t>
      </w:r>
      <w:r>
        <w:rPr>
          <w:color w:val="000000"/>
          <w:spacing w:val="0"/>
          <w:w w:val="100"/>
          <w:position w:val="0"/>
          <w:sz w:val="20"/>
          <w:szCs w:val="20"/>
          <w:shd w:val="clear" w:color="auto" w:fill="auto"/>
          <w:lang w:val="de-DE" w:eastAsia="de-DE" w:bidi="de-DE"/>
        </w:rPr>
        <w:t>S</w:t>
      </w:r>
      <w:r>
        <w:rPr>
          <w:rFonts w:ascii="Arial" w:eastAsia="Arial" w:hAnsi="Arial" w:cs="Arial"/>
          <w:i w:val="0"/>
          <w:iCs w:val="0"/>
          <w:color w:val="000000"/>
          <w:spacing w:val="0"/>
          <w:w w:val="100"/>
          <w:position w:val="0"/>
          <w:shd w:val="clear" w:color="auto" w:fill="auto"/>
          <w:lang w:val="de-DE" w:eastAsia="de-DE" w:bidi="de-DE"/>
        </w:rPr>
        <w:t xml:space="preserve"> 0 _14_</w:t>
      </w:r>
    </w:p>
    <w:p>
      <w:pPr>
        <w:pStyle w:val="Style53"/>
        <w:keepNext w:val="0"/>
        <w:keepLines w:val="0"/>
        <w:widowControl w:val="0"/>
        <w:shd w:val="clear" w:color="auto" w:fill="auto"/>
        <w:tabs>
          <w:tab w:pos="2058" w:val="left"/>
        </w:tabs>
        <w:bidi w:val="0"/>
        <w:spacing w:line="240" w:lineRule="auto"/>
        <w:ind w:left="14" w:firstLine="0"/>
        <w:jc w:val="left"/>
      </w:pPr>
      <w:r>
        <w:rPr>
          <w:rFonts w:ascii="Arial" w:eastAsia="Arial" w:hAnsi="Arial" w:cs="Arial"/>
          <w:b/>
          <w:bCs/>
          <w:i w:val="0"/>
          <w:iCs w:val="0"/>
          <w:color w:val="000000"/>
          <w:spacing w:val="0"/>
          <w:w w:val="100"/>
          <w:position w:val="0"/>
          <w:sz w:val="13"/>
          <w:szCs w:val="13"/>
          <w:shd w:val="clear" w:color="auto" w:fill="auto"/>
          <w:lang w:val="de-DE" w:eastAsia="de-DE" w:bidi="de-DE"/>
        </w:rPr>
        <w:t>nungsquotient</w:t>
        <w:tab/>
      </w:r>
      <w:r>
        <w:rPr>
          <w:rFonts w:ascii="Arial" w:eastAsia="Arial" w:hAnsi="Arial" w:cs="Arial"/>
          <w:i w:val="0"/>
          <w:iCs w:val="0"/>
          <w:color w:val="000000"/>
          <w:spacing w:val="0"/>
          <w:w w:val="100"/>
          <w:position w:val="0"/>
          <w:shd w:val="clear" w:color="auto" w:fill="auto"/>
          <w:lang w:val="de-DE" w:eastAsia="de-DE" w:bidi="de-DE"/>
        </w:rPr>
        <w:t>10</w:t>
      </w:r>
    </w:p>
    <w:p>
      <w:pPr>
        <w:pStyle w:val="Style53"/>
        <w:keepNext w:val="0"/>
        <w:keepLines w:val="0"/>
        <w:widowControl w:val="0"/>
        <w:numPr>
          <w:ilvl w:val="0"/>
          <w:numId w:val="231"/>
        </w:numPr>
        <w:shd w:val="clear" w:color="auto" w:fill="auto"/>
        <w:tabs>
          <w:tab w:pos="221" w:val="left"/>
        </w:tabs>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Triebformel:</w:t>
      </w:r>
    </w:p>
    <w:tbl>
      <w:tblPr>
        <w:tblOverlap w:val="never"/>
        <w:jc w:val="left"/>
        <w:tblLayout w:type="fixed"/>
      </w:tblPr>
      <w:tblGrid>
        <w:gridCol w:w="1200"/>
        <w:gridCol w:w="1550"/>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02"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22"/>
                <w:szCs w:val="22"/>
                <w:shd w:val="clear" w:color="auto" w:fill="auto"/>
                <w:lang w:val="de-DE" w:eastAsia="de-DE" w:bidi="de-DE"/>
              </w:rPr>
              <w:t xml:space="preserve">es </w:t>
            </w:r>
            <w:r>
              <w:rPr>
                <w:i/>
                <w:iCs/>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vertAlign w:val="superscript"/>
                <w:lang w:val="de-DE" w:eastAsia="de-DE" w:bidi="de-DE"/>
              </w:rPr>
              <w:t>d</w:t>
            </w:r>
            <w:r>
              <w:rPr>
                <w:i/>
                <w:iCs/>
                <w:color w:val="000000"/>
                <w:spacing w:val="0"/>
                <w:w w:val="100"/>
                <w:position w:val="0"/>
                <w:shd w:val="clear" w:color="auto" w:fill="auto"/>
                <w:lang w:val="de-DE" w:eastAsia="de-DE" w:bidi="de-DE"/>
              </w:rPr>
              <w:t>2</w:t>
            </w:r>
          </w:p>
        </w:tc>
      </w:tr>
      <w:tr>
        <w:trPr>
          <w:trHeight w:val="475"/>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vertAlign w:val="superscript"/>
                <w:lang w:val="de-DE" w:eastAsia="de-DE" w:bidi="de-DE"/>
              </w:rPr>
              <w:t>s</w:t>
            </w:r>
            <w:r>
              <w:rPr>
                <w:color w:val="000000"/>
                <w:spacing w:val="0"/>
                <w:w w:val="100"/>
                <w:position w:val="0"/>
                <w:sz w:val="22"/>
                <w:szCs w:val="22"/>
                <w:shd w:val="clear" w:color="auto" w:fill="auto"/>
                <w:lang w:val="de-DE" w:eastAsia="de-DE" w:bidi="de-DE"/>
              </w:rPr>
              <w:t>o;</w:t>
            </w:r>
            <w:r>
              <w:rPr>
                <w:color w:val="000000"/>
                <w:spacing w:val="0"/>
                <w:w w:val="100"/>
                <w:position w:val="0"/>
                <w:sz w:val="22"/>
                <w:szCs w:val="22"/>
                <w:shd w:val="clear" w:color="auto" w:fill="auto"/>
                <w:vertAlign w:val="superscript"/>
                <w:lang w:val="de-DE" w:eastAsia="de-DE" w:bidi="de-DE"/>
              </w:rPr>
              <w:t>m</w:t>
            </w:r>
            <w:r>
              <w:rPr>
                <w:color w:val="000000"/>
                <w:spacing w:val="0"/>
                <w:w w:val="100"/>
                <w:position w:val="0"/>
                <w:sz w:val="22"/>
                <w:szCs w:val="22"/>
                <w:shd w:val="clear" w:color="auto" w:fill="auto"/>
                <w:lang w:val="de-DE" w:eastAsia="de-DE" w:bidi="de-DE"/>
              </w:rPr>
              <w:t>o</w:t>
            </w: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Ss~*~</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Schk~</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Pe~</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Cm~</w:t>
      </w:r>
    </w:p>
    <w:p>
      <w:pPr>
        <w:pStyle w:val="Style128"/>
        <w:keepNext w:val="0"/>
        <w:keepLines w:val="0"/>
        <w:widowControl w:val="0"/>
        <w:shd w:val="clear" w:color="auto" w:fill="auto"/>
        <w:tabs>
          <w:tab w:pos="935" w:val="left"/>
          <w:tab w:pos="1574" w:val="left"/>
          <w:tab w:pos="2303" w:val="left"/>
        </w:tabs>
        <w:bidi w:val="0"/>
        <w:spacing w:line="240" w:lineRule="auto"/>
        <w:ind w:left="0" w:firstLine="360"/>
        <w:jc w:val="left"/>
      </w:pPr>
      <w:r>
        <w:rPr>
          <w:color w:val="000000"/>
          <w:spacing w:val="0"/>
          <w:w w:val="100"/>
          <w:position w:val="0"/>
          <w:shd w:val="clear" w:color="auto" w:fill="auto"/>
          <w:lang w:val="de-DE" w:eastAsia="de-DE" w:bidi="de-DE"/>
        </w:rPr>
        <w:t>7</w:t>
        <w:tab/>
        <w:t>5</w:t>
        <w:tab/>
        <w:t>3</w:t>
        <w:tab/>
        <w:t>2</w:t>
      </w:r>
    </w:p>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115"/>
        <w:keepNext/>
        <w:keepLines/>
        <w:widowControl w:val="0"/>
        <w:shd w:val="clear" w:color="auto" w:fill="auto"/>
        <w:bidi w:val="0"/>
        <w:spacing w:line="240" w:lineRule="auto"/>
        <w:ind w:left="0" w:firstLine="360"/>
        <w:jc w:val="left"/>
      </w:pPr>
      <w:bookmarkStart w:id="54" w:name="bookmark54"/>
      <w:bookmarkStart w:id="55" w:name="bookmark55"/>
      <w:r>
        <w:rPr>
          <w:color w:val="000000"/>
          <w:spacing w:val="0"/>
          <w:w w:val="100"/>
          <w:position w:val="0"/>
          <w:shd w:val="clear" w:color="auto" w:fill="auto"/>
          <w:lang w:val="de-DE" w:eastAsia="de-DE" w:bidi="de-DE"/>
        </w:rPr>
        <w:t>Ss</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Schk“ biaequal</w:t>
      </w:r>
      <w:bookmarkEnd w:id="54"/>
      <w:bookmarkEnd w:id="55"/>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.■4bb. 39. Fall 22. Katatonie, jjjähriger Mechaniker</w:t>
      </w:r>
    </w:p>
    <w:p>
      <w:pPr>
        <w:widowControl w:val="0"/>
        <w:spacing w:line="1" w:lineRule="exact"/>
        <w:sectPr>
          <w:headerReference w:type="default" r:id="rId159"/>
          <w:footerReference w:type="default" r:id="rId160"/>
          <w:headerReference w:type="even" r:id="rId161"/>
          <w:footerReference w:type="even" r:id="rId162"/>
          <w:footnotePr>
            <w:pos w:val="pageBottom"/>
            <w:numFmt w:val="upperRoman"/>
            <w:numRestart w:val="continuous"/>
            <w15:footnoteColumns w:val="1"/>
          </w:footnotePr>
          <w:pgSz w:w="12240" w:h="15840"/>
          <w:pgMar w:top="2064" w:left="2135" w:right="3158" w:bottom="1979" w:header="1636" w:footer="1551" w:gutter="0"/>
          <w:pgNumType w:start="53"/>
          <w:cols w:space="720"/>
          <w:noEndnote/>
          <w:rtlGutter w:val="0"/>
          <w:docGrid w:linePitch="360"/>
        </w:sectPr>
      </w:pP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Diagnose der Katatonie «blind» aufzustellen. Diese Diagnose wird durch die Krankengeschichte bestätigt.</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Vater ist Patient der gleichen Anstalt, er ist paranoid. Mutter leidet an religiösem Wahn. (Aus der Ehe zweier Paranoiden stammt also ein Katatoniker.) Großvater väterlicherseits habe lange das Essen verweigert und sei wegen Vermögens Verlustes traurig gewesen. Bruder des Vaters Trinker. 22. 6. 1938 Aufnahme. Wird von vier Polizisten eingeliefert. Hat auf die Polizei eingeschlagen. Bei der Aufnahme v^t'/kommen rnntAtZsch. 22. 8. 1938: Bis heute mutistisch, unzu</w:t>
        <w:softHyphen/>
        <w:t>gänglich, saß dauernd im Bett. 28. 11. 1938: Patient läuft herum, spielt hie und da Karten.</w:t>
      </w:r>
    </w:p>
    <w:p>
      <w:pPr>
        <w:pStyle w:val="Style39"/>
        <w:keepNext w:val="0"/>
        <w:keepLines w:val="0"/>
        <w:widowControl w:val="0"/>
        <w:numPr>
          <w:ilvl w:val="0"/>
          <w:numId w:val="233"/>
        </w:numPr>
        <w:shd w:val="clear" w:color="auto" w:fill="auto"/>
        <w:tabs>
          <w:tab w:pos="274" w:val="left"/>
        </w:tabs>
        <w:bidi w:val="0"/>
        <w:spacing w:line="197" w:lineRule="auto"/>
        <w:ind w:left="0" w:firstLine="0"/>
        <w:jc w:val="left"/>
      </w:pPr>
      <w:r>
        <w:rPr>
          <w:color w:val="000000"/>
          <w:spacing w:val="0"/>
          <w:w w:val="100"/>
          <w:position w:val="0"/>
          <w:sz w:val="17"/>
          <w:szCs w:val="17"/>
          <w:shd w:val="clear" w:color="auto" w:fill="auto"/>
          <w:lang w:val="de-DE" w:eastAsia="de-DE" w:bidi="de-DE"/>
        </w:rPr>
        <w:t xml:space="preserve">i. </w:t>
      </w:r>
      <w:r>
        <w:rPr>
          <w:color w:val="000000"/>
          <w:spacing w:val="0"/>
          <w:w w:val="100"/>
          <w:position w:val="0"/>
          <w:shd w:val="clear" w:color="auto" w:fill="auto"/>
          <w:lang w:val="de-DE" w:eastAsia="de-DE" w:bidi="de-DE"/>
        </w:rPr>
        <w:t>1939: Keine weitere Veränderung. 8. 10. 1939: Patient war äußerst schweigsam und ablehnend die letzte Zeit. Wurde auf sechs Monate zu seiner Mutter beurlaubt. 3. 8. 1941 zweite Aufnahme: Spricht nichts, nickt nur mit dem Kopf. 13. 8. 1941 : Klagt über Störungen nicht innerhalb der Planeten, sondern innerhalb der Weltorganisation. 1941: Zustand völlig unverändert. Liest viel Zeitungen. Steht in einer Ecke. Er ist immer «überlastet:», wenn man ihn nach seinem Befinden fragt. 5. 3. 1942: War beim Zahnarzt. Auf die Frage, was dieser gemacht habe: «Mehrere ältere Kapazitäten sind so umc gsi, mehr so exterritorial». Dezember 1942: Zustand gleich. 1943 : Zustand gleichbleibend. 12. 12. 1944: Steht den ganzen Tag in einer Ecke oder liest stundenlang an einem Fetzen Zeitung. Er ist immer «belastet. » Dezember 1945: Sein Vater befindet sich auf der gleichen Abteilung. Die Versetzung hat auf den Sohn gar keinen Eindruck gemacht. 11. 10. 1946: Der Vater konnte den Sohn dazu bewegen, Papier</w:t>
        <w:softHyphen/>
        <w:t>arbeiten zu machen. Seit Frühling an Sonntagen freien Ausgang. Antwortet immer mit «schwer belastet», wenn man sich nach seinem Ergehen erkundigt. Äußert hie und da eine Bitte oder einen Wunsch. Legt auf seine Kleider und auf sein Äußeres großen Wert. 20. 11. 1946: Bietet noch immer das Bild des Mutismus. Arbeitet bei seinem Vater auf dem Zimmer. Diagnose.: .Katatonie.</w:t>
      </w:r>
    </w:p>
    <w:p>
      <w:pPr>
        <w:pStyle w:val="Style39"/>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 </w:t>
      </w:r>
      <w:r>
        <w:rPr>
          <w:color w:val="000000"/>
          <w:spacing w:val="0"/>
          <w:w w:val="100"/>
          <w:position w:val="0"/>
          <w:sz w:val="17"/>
          <w:szCs w:val="17"/>
          <w:shd w:val="clear" w:color="auto" w:fill="auto"/>
          <w:lang w:val="de-DE" w:eastAsia="de-DE" w:bidi="de-DE"/>
        </w:rPr>
        <w:t>Organische Sperrung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nächsten Fall hat uns die Anwesenheit des katatoniformen Sperrungs</w:t>
        <w:softHyphen/>
        <w:t>syndroms Schwierigkeiten bereitet, sogar zu einer Fehldiagnose geführt.</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Fall 2j. </w:t>
      </w:r>
      <w:r>
        <w:rPr>
          <w:color w:val="000000"/>
          <w:spacing w:val="0"/>
          <w:w w:val="100"/>
          <w:position w:val="0"/>
          <w:sz w:val="19"/>
          <w:szCs w:val="19"/>
          <w:shd w:val="clear" w:color="auto" w:fill="auto"/>
          <w:lang w:val="de-DE" w:eastAsia="de-DE" w:bidi="de-DE"/>
        </w:rPr>
        <w:t>6 (jähriger Kams/nfeger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Psychiatrischen Klinik der Universität Tübingen)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66jährige Kaminfeger lieferte die in Abbildung </w:t>
      </w:r>
      <w:r>
        <w:rPr>
          <w:color w:val="000000"/>
          <w:spacing w:val="0"/>
          <w:w w:val="100"/>
          <w:position w:val="0"/>
          <w:sz w:val="19"/>
          <w:szCs w:val="19"/>
          <w:shd w:val="clear" w:color="auto" w:fill="auto"/>
          <w:lang w:val="de-DE" w:eastAsia="de-DE" w:bidi="de-DE"/>
        </w:rPr>
        <w:t xml:space="preserve">40 </w:t>
      </w:r>
      <w:r>
        <w:rPr>
          <w:color w:val="000000"/>
          <w:spacing w:val="0"/>
          <w:w w:val="100"/>
          <w:position w:val="0"/>
          <w:shd w:val="clear" w:color="auto" w:fill="auto"/>
          <w:lang w:val="de-DE" w:eastAsia="de-DE" w:bidi="de-DE"/>
        </w:rPr>
        <w:t>dargestellten zehn Triebprofile.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Syndromanalyse.</w:t>
      </w:r>
      <w:r>
        <w:rPr>
          <w:color w:val="000000"/>
          <w:spacing w:val="0"/>
          <w:w w:val="100"/>
          <w:position w:val="0"/>
          <w:shd w:val="clear" w:color="auto" w:fill="auto"/>
          <w:lang w:val="de-DE" w:eastAsia="de-DE" w:bidi="de-DE"/>
        </w:rPr>
        <w:t xml:space="preserve"> Hier geben wir wörtlich den Befund, den wir der Klinik in diesem Fall mitgeteilt haben, um auch die Quellen der Fehldiagnose mit dem Test demonstrieren zu können.</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 </w:t>
      </w:r>
      <w:r>
        <w:rPr>
          <w:color w:val="000000"/>
          <w:spacing w:val="0"/>
          <w:w w:val="100"/>
          <w:position w:val="0"/>
          <w:sz w:val="17"/>
          <w:szCs w:val="17"/>
          <w:shd w:val="clear" w:color="auto" w:fill="auto"/>
          <w:lang w:val="de-DE" w:eastAsia="de-DE" w:bidi="de-DE"/>
        </w:rPr>
        <w:t>Analyse der testologischen Syndrome</w:t>
      </w:r>
    </w:p>
    <w:p>
      <w:pPr>
        <w:pStyle w:val="Style39"/>
        <w:keepNext w:val="0"/>
        <w:keepLines w:val="0"/>
        <w:widowControl w:val="0"/>
        <w:numPr>
          <w:ilvl w:val="0"/>
          <w:numId w:val="235"/>
        </w:numPr>
        <w:shd w:val="clear" w:color="auto" w:fill="auto"/>
        <w:tabs>
          <w:tab w:pos="244" w:val="left"/>
        </w:tabs>
        <w:bidi w:val="0"/>
        <w:spacing w:line="240" w:lineRule="auto"/>
        <w:ind w:left="0" w:firstLine="0"/>
        <w:jc w:val="left"/>
      </w:pPr>
      <w:r>
        <w:rPr>
          <w:color w:val="000000"/>
          <w:spacing w:val="0"/>
          <w:w w:val="100"/>
          <w:position w:val="0"/>
          <w:shd w:val="clear" w:color="auto" w:fill="auto"/>
          <w:lang w:val="de-DE" w:eastAsia="de-DE" w:bidi="de-DE"/>
        </w:rPr>
        <w:t>Das katatone Syndrom</w:t>
      </w:r>
    </w:p>
    <w:p>
      <w:pPr>
        <w:pStyle w:val="Style27"/>
        <w:keepNext w:val="0"/>
        <w:keepLines w:val="0"/>
        <w:widowControl w:val="0"/>
        <w:numPr>
          <w:ilvl w:val="0"/>
          <w:numId w:val="237"/>
        </w:numPr>
        <w:shd w:val="clear" w:color="auto" w:fill="auto"/>
        <w:tabs>
          <w:tab w:pos="260" w:val="left"/>
        </w:tabs>
        <w:bidi w:val="0"/>
        <w:spacing w:line="240" w:lineRule="auto"/>
        <w:ind w:left="0" w:firstLine="0"/>
        <w:jc w:val="left"/>
      </w:pPr>
      <w:r>
        <w:rPr>
          <w:color w:val="000000"/>
          <w:spacing w:val="0"/>
          <w:w w:val="100"/>
          <w:position w:val="0"/>
          <w:sz w:val="19"/>
          <w:szCs w:val="19"/>
          <w:shd w:val="clear" w:color="auto" w:fill="auto"/>
          <w:lang w:val="de-DE" w:eastAsia="de-DE" w:bidi="de-DE"/>
        </w:rPr>
        <w:t xml:space="preserve">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(katatone Schizophrenie).</w:t>
      </w:r>
    </w:p>
    <w:p>
      <w:pPr>
        <w:pStyle w:val="Style27"/>
        <w:keepNext w:val="0"/>
        <w:keepLines w:val="0"/>
        <w:widowControl w:val="0"/>
        <w:shd w:val="clear" w:color="auto" w:fill="auto"/>
        <w:tabs>
          <w:tab w:pos="2011" w:val="left"/>
        </w:tabs>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tab/>
        <w:t>.</w:t>
      </w:r>
    </w:p>
    <w:p>
      <w:pPr>
        <w:pStyle w:val="Style27"/>
        <w:keepNext w:val="0"/>
        <w:keepLines w:val="0"/>
        <w:widowControl w:val="0"/>
        <w:numPr>
          <w:ilvl w:val="0"/>
          <w:numId w:val="237"/>
        </w:numPr>
        <w:shd w:val="clear" w:color="auto" w:fill="auto"/>
        <w:tabs>
          <w:tab w:pos="270" w:val="left"/>
          <w:tab w:pos="2275" w:val="right"/>
          <w:tab w:pos="2429" w:val="left"/>
        </w:tabs>
        <w:bidi w:val="0"/>
        <w:spacing w:line="180" w:lineRule="auto"/>
        <w:ind w:left="0" w:firstLine="0"/>
        <w:jc w:val="left"/>
      </w:pPr>
      <w:r>
        <w:rPr>
          <w:i/>
          <w:iCs/>
          <w:color w:val="000000"/>
          <w:spacing w:val="0"/>
          <w:w w:val="100"/>
          <w:position w:val="0"/>
          <w:shd w:val="clear" w:color="auto" w:fill="auto"/>
          <w:lang w:val="de-DE" w:eastAsia="de-DE" w:bidi="de-DE"/>
        </w:rPr>
        <w:t>TMfforme':</w:t>
      </w:r>
      <w:r>
        <w:rPr>
          <w:color w:val="000000"/>
          <w:spacing w:val="0"/>
          <w:w w:val="100"/>
          <w:position w:val="0"/>
          <w:shd w:val="clear" w:color="auto" w:fill="auto"/>
          <w:lang w:val="de-DE" w:eastAsia="de-DE" w:bidi="de-DE"/>
        </w:rPr>
        <w:tab/>
        <w:t>typisch</w:t>
        <w:tab/>
        <w:t>fül Katatone.</w:t>
      </w:r>
    </w:p>
    <w:p>
      <w:pPr>
        <w:pStyle w:val="Style27"/>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19"/>
          <w:szCs w:val="19"/>
          <w:shd w:val="clear" w:color="auto" w:fill="auto"/>
          <w:lang w:val="de-DE" w:eastAsia="de-DE" w:bidi="de-DE"/>
        </w:rPr>
        <w:t>0</w:t>
      </w:r>
    </w:p>
    <w:p>
      <w:pPr>
        <w:pStyle w:val="Style27"/>
        <w:keepNext w:val="0"/>
        <w:keepLines w:val="0"/>
        <w:widowControl w:val="0"/>
        <w:numPr>
          <w:ilvl w:val="0"/>
          <w:numId w:val="237"/>
        </w:numPr>
        <w:shd w:val="clear" w:color="auto" w:fill="auto"/>
        <w:tabs>
          <w:tab w:pos="270" w:val="left"/>
        </w:tabs>
        <w:bidi w:val="0"/>
        <w:spacing w:line="199" w:lineRule="auto"/>
        <w:ind w:left="0" w:firstLine="0"/>
        <w:jc w:val="left"/>
      </w:pPr>
      <w:r>
        <w:rPr>
          <w:color w:val="000000"/>
          <w:spacing w:val="0"/>
          <w:w w:val="100"/>
          <w:position w:val="0"/>
          <w:sz w:val="19"/>
          <w:szCs w:val="19"/>
          <w:shd w:val="clear" w:color="auto" w:fill="auto"/>
          <w:lang w:val="de-DE" w:eastAsia="de-DE" w:bidi="de-DE"/>
        </w:rPr>
        <w:t xml:space="preserve">dchbild: Sch </w:t>
      </w:r>
      <w:r>
        <w:rPr>
          <w:color w:val="000000"/>
          <w:spacing w:val="0"/>
          <w:w w:val="100"/>
          <w:position w:val="0"/>
          <w:shd w:val="clear" w:color="auto" w:fill="auto"/>
          <w:lang w:val="de-DE" w:eastAsia="de-DE" w:bidi="de-DE"/>
        </w:rPr>
        <w:t xml:space="preserve">= —■ 0, </w:t>
      </w:r>
      <w:r>
        <w:rPr>
          <w:color w:val="000000"/>
          <w:spacing w:val="0"/>
          <w:w w:val="100"/>
          <w:position w:val="0"/>
          <w:sz w:val="19"/>
          <w:szCs w:val="19"/>
          <w:shd w:val="clear" w:color="auto" w:fill="auto"/>
          <w:lang w:val="de-DE" w:eastAsia="de-DE" w:bidi="de-DE"/>
        </w:rPr>
        <w:t xml:space="preserve">also </w:t>
      </w:r>
      <w:r>
        <w:rPr>
          <w:color w:val="000000"/>
          <w:spacing w:val="0"/>
          <w:w w:val="100"/>
          <w:position w:val="0"/>
          <w:shd w:val="clear" w:color="auto" w:fill="auto"/>
          <w:lang w:val="de-DE" w:eastAsia="de-DE" w:bidi="de-DE"/>
        </w:rPr>
        <w:t>die Verdrängung dominiert (8:10).</w:t>
      </w:r>
    </w:p>
    <w:p>
      <w:pPr>
        <w:pStyle w:val="Style27"/>
        <w:keepNext w:val="0"/>
        <w:keepLines w:val="0"/>
        <w:widowControl w:val="0"/>
        <w:numPr>
          <w:ilvl w:val="0"/>
          <w:numId w:val="237"/>
        </w:numPr>
        <w:shd w:val="clear" w:color="auto" w:fill="auto"/>
        <w:tabs>
          <w:tab w:pos="279" w:val="left"/>
          <w:tab w:leader="hyphen" w:pos="2429" w:val="left"/>
        </w:tabs>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Kon/ak/sperre: </w:t>
      </w:r>
      <w:r>
        <w:rPr>
          <w:i/>
          <w:iCs/>
          <w:color w:val="000000"/>
          <w:spacing w:val="0"/>
          <w:w w:val="100"/>
          <w:position w:val="0"/>
          <w:sz w:val="20"/>
          <w:szCs w:val="20"/>
          <w:shd w:val="clear" w:color="auto" w:fill="auto"/>
          <w:lang w:val="de-DE" w:eastAsia="de-DE" w:bidi="de-DE"/>
        </w:rPr>
        <w:t>C</w:t>
      </w:r>
      <w:r>
        <w:rPr>
          <w:color w:val="000000"/>
          <w:spacing w:val="0"/>
          <w:w w:val="100"/>
          <w:position w:val="0"/>
          <w:sz w:val="20"/>
          <w:szCs w:val="20"/>
          <w:shd w:val="clear" w:color="auto" w:fill="auto"/>
          <w:lang w:val="de-DE" w:eastAsia="de-DE" w:bidi="de-DE"/>
        </w:rPr>
        <w:t xml:space="preserve"> =</w:t>
        <w:tab/>
      </w:r>
      <w:r>
        <w:rPr>
          <w:color w:val="000000"/>
          <w:spacing w:val="0"/>
          <w:w w:val="100"/>
          <w:position w:val="0"/>
          <w:sz w:val="19"/>
          <w:szCs w:val="19"/>
          <w:shd w:val="clear" w:color="auto" w:fill="auto"/>
          <w:lang w:val="de-DE" w:eastAsia="de-DE" w:bidi="de-DE"/>
        </w:rPr>
        <w:t>(achtmal).</w:t>
      </w:r>
    </w:p>
    <w:p>
      <w:pPr>
        <w:pStyle w:val="Style27"/>
        <w:keepNext w:val="0"/>
        <w:keepLines w:val="0"/>
        <w:widowControl w:val="0"/>
        <w:numPr>
          <w:ilvl w:val="0"/>
          <w:numId w:val="237"/>
        </w:numPr>
        <w:shd w:val="clear" w:color="auto" w:fill="auto"/>
        <w:tabs>
          <w:tab w:pos="279" w:val="left"/>
        </w:tabs>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SexualbiZd; </w:t>
      </w:r>
      <w:r>
        <w:rPr>
          <w:color w:val="000000"/>
          <w:spacing w:val="0"/>
          <w:w w:val="100"/>
          <w:position w:val="0"/>
          <w:sz w:val="20"/>
          <w:szCs w:val="20"/>
          <w:shd w:val="clear" w:color="auto" w:fill="auto"/>
          <w:lang w:val="de-DE" w:eastAsia="de-DE" w:bidi="de-DE"/>
        </w:rPr>
        <w:t xml:space="preserve">S = + </w:t>
      </w:r>
      <w:r>
        <w:rPr>
          <w:color w:val="000000"/>
          <w:spacing w:val="0"/>
          <w:w w:val="100"/>
          <w:position w:val="0"/>
          <w:sz w:val="19"/>
          <w:szCs w:val="19"/>
          <w:shd w:val="clear" w:color="auto" w:fill="auto"/>
          <w:lang w:val="de-DE" w:eastAsia="de-DE" w:bidi="de-DE"/>
        </w:rPr>
        <w:t>!</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-j- </w:t>
      </w:r>
      <w:r>
        <w:rPr>
          <w:color w:val="000000"/>
          <w:spacing w:val="0"/>
          <w:w w:val="100"/>
          <w:position w:val="0"/>
          <w:sz w:val="19"/>
          <w:szCs w:val="19"/>
          <w:shd w:val="clear" w:color="auto" w:fill="auto"/>
          <w:lang w:val="de-DE" w:eastAsia="de-DE" w:bidi="de-DE"/>
        </w:rPr>
        <w:t>!!.</w:t>
      </w:r>
    </w:p>
    <w:p>
      <w:pPr>
        <w:pStyle w:val="Style27"/>
        <w:keepNext w:val="0"/>
        <w:keepLines w:val="0"/>
        <w:widowControl w:val="0"/>
        <w:numPr>
          <w:ilvl w:val="0"/>
          <w:numId w:val="237"/>
        </w:numPr>
        <w:shd w:val="clear" w:color="auto" w:fill="auto"/>
        <w:tabs>
          <w:tab w:pos="279" w:val="left"/>
        </w:tabs>
        <w:bidi w:val="0"/>
        <w:spacing w:line="240" w:lineRule="auto"/>
        <w:ind w:left="0" w:firstLine="0"/>
        <w:jc w:val="left"/>
        <w:rPr>
          <w:sz w:val="19"/>
          <w:szCs w:val="19"/>
        </w:rPr>
      </w:pPr>
      <w:r>
        <w:rPr>
          <w:i/>
          <w:iCs/>
          <w:color w:val="000000"/>
          <w:spacing w:val="0"/>
          <w:w w:val="100"/>
          <w:position w:val="0"/>
          <w:sz w:val="20"/>
          <w:szCs w:val="20"/>
          <w:shd w:val="clear" w:color="auto" w:fill="auto"/>
          <w:lang w:val="de-DE" w:eastAsia="de-DE" w:bidi="de-DE"/>
        </w:rPr>
        <w:t>QuantumSpannung</w:t>
      </w:r>
      <w:r>
        <w:rPr>
          <w:color w:val="000000"/>
          <w:spacing w:val="0"/>
          <w:w w:val="100"/>
          <w:position w:val="0"/>
          <w:sz w:val="19"/>
          <w:szCs w:val="19"/>
          <w:shd w:val="clear" w:color="auto" w:fill="auto"/>
          <w:lang w:val="de-DE" w:eastAsia="de-DE" w:bidi="de-DE"/>
        </w:rPr>
        <w:t xml:space="preserve"> im Sexus, also </w:t>
      </w:r>
      <w:r>
        <w:rPr>
          <w:color w:val="000000"/>
          <w:spacing w:val="0"/>
          <w:w w:val="100"/>
          <w:position w:val="0"/>
          <w:sz w:val="20"/>
          <w:szCs w:val="20"/>
          <w:shd w:val="clear" w:color="auto" w:fill="auto"/>
          <w:lang w:val="de-DE" w:eastAsia="de-DE" w:bidi="de-DE"/>
        </w:rPr>
        <w:t xml:space="preserve">im Faktor </w:t>
      </w:r>
      <w:r>
        <w:rPr>
          <w:i/>
          <w:iCs/>
          <w:color w:val="000000"/>
          <w:spacing w:val="0"/>
          <w:w w:val="100"/>
          <w:position w:val="0"/>
          <w:sz w:val="20"/>
          <w:szCs w:val="20"/>
          <w:shd w:val="clear" w:color="auto" w:fill="auto"/>
          <w:lang w:val="de-DE" w:eastAsia="de-DE" w:bidi="de-DE"/>
        </w:rPr>
        <w:t>h</w:t>
      </w:r>
      <w:r>
        <w:rPr>
          <w:color w:val="000000"/>
          <w:spacing w:val="0"/>
          <w:w w:val="100"/>
          <w:position w:val="0"/>
          <w:sz w:val="19"/>
          <w:szCs w:val="19"/>
          <w:shd w:val="clear" w:color="auto" w:fill="auto"/>
          <w:lang w:val="de-DE" w:eastAsia="de-DE" w:bidi="de-DE"/>
        </w:rPr>
        <w:t xml:space="preserve"> und </w:t>
      </w:r>
      <w:r>
        <w:rPr>
          <w:color w:val="000000"/>
          <w:spacing w:val="0"/>
          <w:w w:val="100"/>
          <w:position w:val="0"/>
          <w:sz w:val="20"/>
          <w:szCs w:val="20"/>
          <w:shd w:val="clear" w:color="auto" w:fill="auto"/>
          <w:lang w:val="de-DE" w:eastAsia="de-DE" w:bidi="de-DE"/>
        </w:rPr>
        <w:t xml:space="preserve">s </w:t>
      </w:r>
      <w:r>
        <w:rPr>
          <w:color w:val="000000"/>
          <w:spacing w:val="0"/>
          <w:w w:val="100"/>
          <w:position w:val="0"/>
          <w:sz w:val="19"/>
          <w:szCs w:val="19"/>
          <w:shd w:val="clear" w:color="auto" w:fill="auto"/>
          <w:lang w:val="de-DE" w:eastAsia="de-DE" w:bidi="de-DE"/>
        </w:rPr>
        <w:t>(40!).</w:t>
      </w:r>
    </w:p>
    <w:p>
      <w:pPr>
        <w:pStyle w:val="Style27"/>
        <w:keepNext w:val="0"/>
        <w:keepLines w:val="0"/>
        <w:widowControl w:val="0"/>
        <w:numPr>
          <w:ilvl w:val="0"/>
          <w:numId w:val="237"/>
        </w:numPr>
        <w:shd w:val="clear" w:color="auto" w:fill="auto"/>
        <w:tabs>
          <w:tab w:pos="279" w:val="left"/>
        </w:tabs>
        <w:bidi w:val="0"/>
        <w:spacing w:line="240" w:lineRule="auto"/>
        <w:ind w:left="0" w:firstLine="0"/>
        <w:jc w:val="left"/>
        <w:sectPr>
          <w:headerReference w:type="default" r:id="rId163"/>
          <w:footerReference w:type="default" r:id="rId164"/>
          <w:headerReference w:type="even" r:id="rId165"/>
          <w:footerReference w:type="even" r:id="rId166"/>
          <w:footnotePr>
            <w:pos w:val="pageBottom"/>
            <w:numFmt w:val="upperRoman"/>
            <w:numRestart w:val="continuous"/>
            <w15:footnoteColumns w:val="1"/>
          </w:footnotePr>
          <w:pgSz w:w="12240" w:h="15840"/>
          <w:pgMar w:top="2078" w:left="2956" w:right="1919" w:bottom="2265" w:header="1650" w:footer="3" w:gutter="0"/>
          <w:pgNumType w:start="288"/>
          <w:cols w:space="720"/>
          <w:noEndnote/>
          <w:rtlGutter w:val="0"/>
          <w:docGrid w:linePitch="360"/>
        </w:sectPr>
      </w:pP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/Mono/owe </w:t>
      </w:r>
      <w:r>
        <w:rPr>
          <w:color w:val="000000"/>
          <w:spacing w:val="0"/>
          <w:w w:val="100"/>
          <w:position w:val="0"/>
          <w:shd w:val="clear" w:color="auto" w:fill="auto"/>
          <w:lang w:val="de-DE" w:eastAsia="de-DE" w:bidi="de-DE"/>
        </w:rPr>
        <w:t>in der Zehnerserie.</w:t>
      </w:r>
    </w:p>
    <w:p>
      <w:pPr>
        <w:pStyle w:val="Style50"/>
        <w:keepNext/>
        <w:keepLines/>
        <w:widowControl w:val="0"/>
        <w:shd w:val="clear" w:color="auto" w:fill="auto"/>
        <w:bidi w:val="0"/>
        <w:spacing w:line="307" w:lineRule="auto"/>
        <w:ind w:left="0" w:firstLine="360"/>
        <w:jc w:val="left"/>
        <w:rPr>
          <w:sz w:val="18"/>
          <w:szCs w:val="18"/>
        </w:rPr>
      </w:pPr>
      <w:bookmarkStart w:id="56" w:name="bookmark56"/>
      <w:bookmarkStart w:id="57" w:name="bookmark57"/>
      <w:r>
        <w:rPr>
          <w:rFonts w:ascii="Arial" w:eastAsia="Arial" w:hAnsi="Arial" w:cs="Arial"/>
          <w:color w:val="000000"/>
          <w:spacing w:val="0"/>
          <w:w w:val="100"/>
          <w:position w:val="0"/>
          <w:sz w:val="18"/>
          <w:szCs w:val="18"/>
          <w:shd w:val="clear" w:color="auto" w:fill="auto"/>
          <w:lang w:val="de-DE" w:eastAsia="de-DE" w:bidi="de-DE"/>
        </w:rPr>
        <w:t>Fall 23 Organische Sperrung</w:t>
      </w:r>
      <w:bookmarkEnd w:id="56"/>
      <w:bookmarkEnd w:id="57"/>
    </w:p>
    <w:p>
      <w:pPr>
        <w:pStyle w:val="Style50"/>
        <w:keepNext/>
        <w:keepLines/>
        <w:widowControl w:val="0"/>
        <w:shd w:val="clear" w:color="auto" w:fill="auto"/>
        <w:bidi w:val="0"/>
        <w:spacing w:line="324" w:lineRule="auto"/>
        <w:ind w:left="360" w:hanging="360"/>
        <w:jc w:val="left"/>
        <w:rPr>
          <w:sz w:val="18"/>
          <w:szCs w:val="18"/>
        </w:rPr>
      </w:pPr>
      <w:bookmarkStart w:id="58" w:name="bookmark58"/>
      <w:bookmarkStart w:id="59" w:name="bookmark59"/>
      <w:r>
        <w:rPr>
          <w:rFonts w:ascii="Arial" w:eastAsia="Arial" w:hAnsi="Arial" w:cs="Arial"/>
          <w:color w:val="000000"/>
          <w:spacing w:val="0"/>
          <w:w w:val="100"/>
          <w:position w:val="0"/>
          <w:sz w:val="18"/>
          <w:szCs w:val="18"/>
          <w:shd w:val="clear" w:color="auto" w:fill="auto"/>
          <w:lang w:val="de-DE" w:eastAsia="de-DE" w:bidi="de-DE"/>
        </w:rPr>
        <w:t>Beruf: Kaminfeger Endogene Depression</w:t>
      </w:r>
      <w:bookmarkEnd w:id="58"/>
      <w:bookmarkEnd w:id="59"/>
    </w:p>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Alfer: 66</w:t>
      </w:r>
    </w:p>
    <w:p>
      <w:pPr>
        <w:pStyle w:val="Style50"/>
        <w:keepNext/>
        <w:keepLines/>
        <w:widowControl w:val="0"/>
        <w:shd w:val="clear" w:color="auto" w:fill="auto"/>
        <w:bidi w:val="0"/>
        <w:spacing w:line="240" w:lineRule="auto"/>
        <w:ind w:left="0" w:firstLine="360"/>
        <w:jc w:val="left"/>
        <w:rPr>
          <w:sz w:val="18"/>
          <w:szCs w:val="18"/>
        </w:rPr>
      </w:pPr>
      <w:bookmarkStart w:id="60" w:name="bookmark60"/>
      <w:bookmarkStart w:id="61" w:name="bookmark61"/>
      <w:r>
        <w:rPr>
          <w:rFonts w:ascii="Arial" w:eastAsia="Arial" w:hAnsi="Arial" w:cs="Arial"/>
          <w:color w:val="000000"/>
          <w:spacing w:val="0"/>
          <w:w w:val="100"/>
          <w:position w:val="0"/>
          <w:sz w:val="18"/>
          <w:szCs w:val="18"/>
          <w:shd w:val="clear" w:color="auto" w:fill="auto"/>
          <w:lang w:val="de-DE" w:eastAsia="de-DE" w:bidi="de-DE"/>
        </w:rPr>
        <w:t>Szondi-Tesf</w:t>
      </w:r>
      <w:bookmarkEnd w:id="60"/>
      <w:bookmarkEnd w:id="61"/>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4"/>
          <w:szCs w:val="14"/>
          <w:shd w:val="clear" w:color="auto" w:fill="auto"/>
          <w:lang w:val="de-DE" w:eastAsia="de-DE" w:bidi="de-DE"/>
        </w:rPr>
        <w:t xml:space="preserve">Blaff mit zehn Triebprofilen </w:t>
      </w:r>
      <w:r>
        <w:rPr>
          <w:rFonts w:ascii="Arial" w:eastAsia="Arial" w:hAnsi="Arial" w:cs="Arial"/>
          <w:color w:val="000000"/>
          <w:spacing w:val="0"/>
          <w:w w:val="100"/>
          <w:position w:val="0"/>
          <w:sz w:val="18"/>
          <w:szCs w:val="18"/>
          <w:shd w:val="clear" w:color="auto" w:fill="auto"/>
          <w:lang w:val="de-DE" w:eastAsia="de-DE" w:bidi="de-DE"/>
        </w:rPr>
        <w:t>bei Cerebrosklerose</w:t>
      </w:r>
    </w:p>
    <w:p>
      <w:pPr>
        <w:widowControl w:val="0"/>
        <w:rPr>
          <w:sz w:val="2"/>
          <w:szCs w:val="2"/>
        </w:rPr>
      </w:pPr>
      <w:r>
        <w:drawing>
          <wp:inline>
            <wp:extent cx="4407535" cy="3340735"/>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67"/>
                    <a:stretch/>
                  </pic:blipFill>
                  <pic:spPr>
                    <a:xfrm>
                      <a:ext cx="4407535" cy="3340735"/>
                    </a:xfrm>
                    <a:prstGeom prst="rect"/>
                  </pic:spPr>
                </pic:pic>
              </a:graphicData>
            </a:graphic>
          </wp:inline>
        </w:drawing>
      </w:r>
    </w:p>
    <w:tbl>
      <w:tblPr>
        <w:tblOverlap w:val="never"/>
        <w:jc w:val="left"/>
        <w:tblLayout w:type="fixed"/>
      </w:tblPr>
      <w:tblGrid>
        <w:gridCol w:w="835"/>
        <w:gridCol w:w="571"/>
        <w:gridCol w:w="586"/>
        <w:gridCol w:w="576"/>
        <w:gridCol w:w="576"/>
        <w:gridCol w:w="293"/>
        <w:gridCol w:w="293"/>
        <w:gridCol w:w="360"/>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1949i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 i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k \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zt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Ou.</w:t>
            </w:r>
          </w:p>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iVIllJ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r>
      <w:tr>
        <w:trPr>
          <w:trHeight w:val="302"/>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+!!&gt;+!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i/>
                <w:iCs/>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r>
      <w:tr>
        <w:trPr>
          <w:trHeight w:val="317"/>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w:t>
            </w:r>
          </w:p>
        </w:tc>
      </w:tr>
      <w:tr>
        <w:trPr>
          <w:trHeight w:val="245"/>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,+ffl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±;_</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187" w:val="left"/>
                <w:tab w:leader="hyphen" w:pos="475"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ab/>
              <w:t>i</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w:t>
            </w: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5"/>
                <w:szCs w:val="15"/>
                <w:shd w:val="clear" w:color="auto" w:fill="auto"/>
                <w:lang w:val="de-DE" w:eastAsia="de-DE" w:bidi="de-DE"/>
              </w:rPr>
              <w:t xml:space="preserve">i </w:t>
            </w:r>
            <w:r>
              <w:rPr>
                <w:rFonts w:ascii="Arial" w:eastAsia="Arial" w:hAnsi="Arial" w:cs="Arial"/>
                <w:color w:val="000000"/>
                <w:spacing w:val="0"/>
                <w:w w:val="100"/>
                <w:position w:val="0"/>
                <w:sz w:val="18"/>
                <w:szCs w:val="18"/>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—&lt;—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r>
      <w:tr>
        <w:trPr>
          <w:trHeight w:val="307"/>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VIII.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r>
      <w:tr>
        <w:trPr>
          <w:trHeight w:val="254"/>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5"/>
                <w:szCs w:val="15"/>
                <w:shd w:val="clear" w:color="auto" w:fill="auto"/>
                <w:lang w:val="de-DE" w:eastAsia="de-DE" w:bidi="de-DE"/>
              </w:rPr>
              <w:t xml:space="preserve">i </w:t>
            </w:r>
            <w:r>
              <w:rPr>
                <w:rFonts w:ascii="Arial" w:eastAsia="Arial" w:hAnsi="Arial" w:cs="Arial"/>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 +S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Q</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lo.vnii x.</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i/>
                <w:iCs/>
                <w:color w:val="000000"/>
                <w:spacing w:val="0"/>
                <w:w w:val="100"/>
                <w:position w:val="0"/>
                <w:sz w:val="26"/>
                <w:szCs w:val="26"/>
                <w:shd w:val="clear" w:color="auto" w:fill="auto"/>
                <w:lang w:val="de-DE" w:eastAsia="de-DE" w:bidi="de-DE"/>
              </w:rPr>
              <w:t>— \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20"/>
                <w:szCs w:val="20"/>
                <w:shd w:val="clear" w:color="auto" w:fill="auto"/>
                <w:lang w:val="de-DE" w:eastAsia="de-DE" w:bidi="de-DE"/>
              </w:rPr>
              <w:t>2</w:t>
            </w:r>
            <w:r>
              <w:rPr>
                <w:rFonts w:ascii="Arial" w:eastAsia="Arial" w:hAnsi="Arial" w:cs="Arial"/>
                <w:color w:val="000000"/>
                <w:spacing w:val="0"/>
                <w:w w:val="100"/>
                <w:position w:val="0"/>
                <w:sz w:val="18"/>
                <w:szCs w:val="18"/>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QQ</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10</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A’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0^0</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21B</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T. sp. G.</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OiO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 ö</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0 2</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ta</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■fi?</w:t>
            </w:r>
          </w:p>
        </w:tc>
      </w:tr>
      <w:tr>
        <w:trPr>
          <w:trHeight w:val="38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 =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Sch=ö</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 = .2</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93"/>
        <w:keepNext w:val="0"/>
        <w:keepLines w:val="0"/>
        <w:widowControl w:val="0"/>
        <w:shd w:val="clear" w:color="auto" w:fill="auto"/>
        <w:bidi w:val="0"/>
        <w:spacing w:line="331" w:lineRule="auto"/>
        <w:ind w:left="0" w:firstLine="0"/>
        <w:jc w:val="right"/>
        <w:rPr>
          <w:sz w:val="13"/>
          <w:szCs w:val="13"/>
        </w:rPr>
      </w:pPr>
      <w:r>
        <w:rPr>
          <w:b/>
          <w:bCs/>
          <w:color w:val="000000"/>
          <w:spacing w:val="0"/>
          <w:w w:val="100"/>
          <w:position w:val="0"/>
          <w:sz w:val="13"/>
          <w:szCs w:val="13"/>
          <w:shd w:val="clear" w:color="auto" w:fill="auto"/>
          <w:lang w:val="de-DE" w:eastAsia="de-DE" w:bidi="de-DE"/>
        </w:rPr>
        <w:t>1. Tendenzspan</w:t>
        <w:softHyphen/>
        <w:t>nungsquotient</w:t>
      </w:r>
    </w:p>
    <w:p>
      <w:pPr>
        <w:widowControl w:val="0"/>
        <w:rPr>
          <w:sz w:val="2"/>
          <w:szCs w:val="2"/>
        </w:rPr>
      </w:pPr>
      <w:r>
        <w:drawing>
          <wp:inline>
            <wp:extent cx="1090930" cy="323215"/>
            <wp:docPr id="117" name="Picutre 117"/>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69"/>
                    <a:stretch/>
                  </pic:blipFill>
                  <pic:spPr>
                    <a:xfrm>
                      <a:ext cx="1090930" cy="323215"/>
                    </a:xfrm>
                    <a:prstGeom prst="rect"/>
                  </pic:spPr>
                </pic:pic>
              </a:graphicData>
            </a:graphic>
          </wp:inline>
        </w:drawing>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094"/>
        <w:gridCol w:w="110"/>
        <w:gridCol w:w="1550"/>
      </w:tblGrid>
      <w:tr>
        <w:trPr>
          <w:trHeight w:val="437"/>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Symptomatische :f</w:t>
            </w:r>
          </w:p>
        </w:tc>
        <w:tc>
          <w:tcPr>
            <w:tcBorders>
              <w:top w:val="single" w:sz="4"/>
              <w:left w:val="single" w:sz="4"/>
              <w:right w:val="single" w:sz="4"/>
            </w:tcBorders>
            <w:shd w:val="clear" w:color="auto" w:fill="FFFFFF"/>
            <w:vAlign w:val="top"/>
          </w:tcPr>
          <w:p>
            <w:pPr>
              <w:widowControl w:val="0"/>
              <w:rPr>
                <w:sz w:val="10"/>
                <w:szCs w:val="10"/>
              </w:rPr>
            </w:pP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214"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k 0; h </w:t>
            </w:r>
            <w:r>
              <w:rPr>
                <w:color w:val="000000"/>
                <w:spacing w:val="0"/>
                <w:w w:val="100"/>
                <w:position w:val="0"/>
                <w:sz w:val="17"/>
                <w:szCs w:val="17"/>
                <w:shd w:val="clear" w:color="auto" w:fill="auto"/>
                <w:vertAlign w:val="subscript"/>
                <w:lang w:val="de-DE" w:eastAsia="de-DE" w:bidi="de-DE"/>
              </w:rPr>
              <w:t>o</w:t>
            </w:r>
            <w:r>
              <w:rPr>
                <w:color w:val="000000"/>
                <w:spacing w:val="0"/>
                <w:w w:val="100"/>
                <w:position w:val="0"/>
                <w:sz w:val="17"/>
                <w:szCs w:val="17"/>
                <w:shd w:val="clear" w:color="auto" w:fill="auto"/>
                <w:lang w:val="de-DE" w:eastAsia="de-DE" w:bidi="de-DE"/>
              </w:rPr>
              <w:t xml:space="preserve">'j s </w:t>
            </w:r>
            <w:r>
              <w:rPr>
                <w:i/>
                <w:iCs/>
                <w:color w:val="000000"/>
                <w:spacing w:val="0"/>
                <w:w w:val="100"/>
                <w:position w:val="0"/>
                <w:sz w:val="18"/>
                <w:szCs w:val="18"/>
                <w:shd w:val="clear" w:color="auto" w:fill="auto"/>
                <w:lang w:val="de-DE" w:eastAsia="de-DE" w:bidi="de-DE"/>
              </w:rPr>
              <w:t>^'j</w:t>
            </w:r>
            <w:r>
              <w:rPr>
                <w:color w:val="000000"/>
                <w:spacing w:val="0"/>
                <w:w w:val="100"/>
                <w:position w:val="0"/>
                <w:sz w:val="17"/>
                <w:szCs w:val="17"/>
                <w:shd w:val="clear" w:color="auto" w:fill="auto"/>
                <w:lang w:val="de-DE" w:eastAsia="de-DE" w:bidi="de-DE"/>
              </w:rPr>
              <w:t xml:space="preserve"> hy</w:t>
            </w:r>
            <w:r>
              <w:rPr>
                <w:color w:val="000000"/>
                <w:spacing w:val="0"/>
                <w:w w:val="100"/>
                <w:position w:val="0"/>
                <w:sz w:val="17"/>
                <w:szCs w:val="17"/>
                <w:shd w:val="clear" w:color="auto" w:fill="auto"/>
                <w:vertAlign w:val="subscript"/>
                <w:lang w:val="de-DE" w:eastAsia="de-DE" w:bidi="de-DE"/>
              </w:rPr>
              <w:t>0</w:t>
            </w:r>
            <w:r>
              <w:rPr>
                <w:color w:val="000000"/>
                <w:spacing w:val="0"/>
                <w:w w:val="100"/>
                <w:position w:val="0"/>
                <w:sz w:val="17"/>
                <w:szCs w:val="17"/>
                <w:shd w:val="clear" w:color="auto" w:fill="auto"/>
                <w:lang w:val="de-DE" w:eastAsia="de-DE" w:bidi="de-DE"/>
              </w:rPr>
              <w:t>; d</w:t>
            </w:r>
            <w:r>
              <w:rPr>
                <w:color w:val="000000"/>
                <w:spacing w:val="0"/>
                <w:w w:val="100"/>
                <w:position w:val="0"/>
                <w:sz w:val="17"/>
                <w:szCs w:val="17"/>
                <w:shd w:val="clear" w:color="auto" w:fill="auto"/>
                <w:vertAlign w:val="subscript"/>
                <w:lang w:val="de-DE" w:eastAsia="de-DE" w:bidi="de-DE"/>
              </w:rPr>
              <w:t>0</w:t>
            </w:r>
          </w:p>
        </w:tc>
      </w:tr>
    </w:tbl>
    <w:p>
      <w:pPr>
        <w:pStyle w:val="Style126"/>
        <w:keepNext w:val="0"/>
        <w:keepLines w:val="0"/>
        <w:widowControl w:val="0"/>
        <w:numPr>
          <w:ilvl w:val="0"/>
          <w:numId w:val="239"/>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Latenzproportionen:</w:t>
      </w:r>
    </w:p>
    <w:p>
      <w:pPr>
        <w:pStyle w:val="Style50"/>
        <w:keepNext/>
        <w:keepLines/>
        <w:widowControl w:val="0"/>
        <w:shd w:val="clear" w:color="auto" w:fill="auto"/>
        <w:tabs>
          <w:tab w:leader="underscore" w:pos="2707" w:val="left"/>
        </w:tabs>
        <w:bidi w:val="0"/>
        <w:spacing w:line="240" w:lineRule="auto"/>
        <w:ind w:left="0" w:firstLine="0"/>
        <w:jc w:val="left"/>
        <w:rPr>
          <w:sz w:val="18"/>
          <w:szCs w:val="18"/>
        </w:rPr>
      </w:pPr>
      <w:bookmarkStart w:id="62" w:name="bookmark62"/>
      <w:bookmarkStart w:id="63" w:name="bookmark63"/>
      <w:r>
        <w:rPr>
          <w:rFonts w:ascii="Arial" w:eastAsia="Arial" w:hAnsi="Arial" w:cs="Arial"/>
          <w:color w:val="000000"/>
          <w:spacing w:val="0"/>
          <w:w w:val="100"/>
          <w:position w:val="0"/>
          <w:sz w:val="18"/>
          <w:szCs w:val="18"/>
          <w:u w:val="single"/>
          <w:shd w:val="clear" w:color="auto" w:fill="auto"/>
          <w:lang w:val="de-DE" w:eastAsia="de-DE" w:bidi="de-DE"/>
        </w:rPr>
        <w:t>Sch'k-</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Cd-</w:t>
      </w:r>
      <w:r>
        <w:rPr>
          <w:rFonts w:ascii="Arial" w:eastAsia="Arial" w:hAnsi="Arial" w:cs="Arial"/>
          <w:color w:val="000000"/>
          <w:spacing w:val="0"/>
          <w:w w:val="100"/>
          <w:position w:val="0"/>
          <w:sz w:val="18"/>
          <w:szCs w:val="18"/>
          <w:shd w:val="clear" w:color="auto" w:fill="auto"/>
          <w:lang w:val="de-DE" w:eastAsia="de-DE" w:bidi="de-DE"/>
        </w:rPr>
        <w:t xml:space="preserve"> . </w:t>
      </w:r>
      <w:r>
        <w:rPr>
          <w:rFonts w:ascii="Arial" w:eastAsia="Arial" w:hAnsi="Arial" w:cs="Arial"/>
          <w:color w:val="000000"/>
          <w:spacing w:val="0"/>
          <w:w w:val="100"/>
          <w:position w:val="0"/>
          <w:sz w:val="18"/>
          <w:szCs w:val="18"/>
          <w:u w:val="single"/>
          <w:shd w:val="clear" w:color="auto" w:fill="auto"/>
          <w:lang w:val="de-DE" w:eastAsia="de-DE" w:bidi="de-DE"/>
        </w:rPr>
        <w:t>Phy- S</w:t>
      </w:r>
      <w:r>
        <w:rPr>
          <w:rFonts w:ascii="Arial" w:eastAsia="Arial" w:hAnsi="Arial" w:cs="Arial"/>
          <w:color w:val="000000"/>
          <w:spacing w:val="0"/>
          <w:w w:val="100"/>
          <w:position w:val="0"/>
          <w:sz w:val="18"/>
          <w:szCs w:val="18"/>
          <w:shd w:val="clear" w:color="auto" w:fill="auto"/>
          <w:lang w:val="de-DE" w:eastAsia="de-DE" w:bidi="de-DE"/>
        </w:rPr>
        <w:tab/>
      </w:r>
      <w:bookmarkEnd w:id="62"/>
      <w:bookmarkEnd w:id="63"/>
    </w:p>
    <w:p>
      <w:pPr>
        <w:pStyle w:val="Style50"/>
        <w:keepNext/>
        <w:keepLines/>
        <w:widowControl w:val="0"/>
        <w:shd w:val="clear" w:color="auto" w:fill="auto"/>
        <w:tabs>
          <w:tab w:pos="1387" w:val="left"/>
          <w:tab w:pos="2102" w:val="left"/>
        </w:tabs>
        <w:bidi w:val="0"/>
        <w:spacing w:line="240" w:lineRule="auto"/>
        <w:ind w:left="0" w:firstLine="0"/>
        <w:jc w:val="left"/>
        <w:rPr>
          <w:sz w:val="18"/>
          <w:szCs w:val="18"/>
        </w:rPr>
      </w:pPr>
      <w:bookmarkStart w:id="64" w:name="bookmark64"/>
      <w:bookmarkStart w:id="65" w:name="bookmark65"/>
      <w:r>
        <w:rPr>
          <w:rFonts w:ascii="Arial" w:eastAsia="Arial" w:hAnsi="Arial" w:cs="Arial"/>
          <w:color w:val="000000"/>
          <w:spacing w:val="0"/>
          <w:w w:val="100"/>
          <w:position w:val="0"/>
          <w:sz w:val="18"/>
          <w:szCs w:val="18"/>
          <w:shd w:val="clear" w:color="auto" w:fill="auto"/>
          <w:lang w:val="de-DE" w:eastAsia="de-DE" w:bidi="de-DE"/>
        </w:rPr>
        <w:t>ö \2</w:t>
        <w:tab/>
        <w:t>2</w:t>
        <w:tab/>
        <w:t>0</w:t>
      </w:r>
      <w:r>
        <w:rPr>
          <w:rFonts w:ascii="Arial" w:eastAsia="Arial" w:hAnsi="Arial" w:cs="Arial"/>
          <w:color w:val="000000"/>
          <w:spacing w:val="0"/>
          <w:w w:val="100"/>
          <w:position w:val="0"/>
          <w:sz w:val="18"/>
          <w:szCs w:val="18"/>
          <w:shd w:val="clear" w:color="auto" w:fill="auto"/>
          <w:vertAlign w:val="subscript"/>
          <w:lang w:val="de-DE" w:eastAsia="de-DE" w:bidi="de-DE"/>
        </w:rPr>
        <w:t>7</w:t>
      </w:r>
      <w:bookmarkEnd w:id="64"/>
      <w:bookmarkEnd w:id="65"/>
    </w:p>
    <w:p>
      <w:pPr>
        <w:pStyle w:val="Style39"/>
        <w:keepNext w:val="0"/>
        <w:keepLines w:val="0"/>
        <w:widowControl w:val="0"/>
        <w:shd w:val="clear" w:color="auto" w:fill="auto"/>
        <w:tabs>
          <w:tab w:leader="hyphen" w:pos="1677" w:val="left"/>
          <w:tab w:leader="hyphen" w:pos="2488" w:val="left"/>
        </w:tabs>
        <w:bidi w:val="0"/>
        <w:spacing w:line="180" w:lineRule="auto"/>
        <w:ind w:left="0" w:firstLine="360"/>
        <w:jc w:val="left"/>
      </w:pPr>
      <w:r>
        <w:rPr>
          <w:i/>
          <w:iCs/>
          <w:color w:val="000000"/>
          <w:spacing w:val="0"/>
          <w:w w:val="100"/>
          <w:position w:val="0"/>
          <w:shd w:val="clear" w:color="auto" w:fill="auto"/>
          <w:lang w:val="de-DE" w:eastAsia="de-DE" w:bidi="de-DE"/>
        </w:rPr>
        <w:tab/>
      </w:r>
      <w:r>
        <w:rPr>
          <w:i/>
          <w:iCs/>
          <w:color w:val="000000"/>
          <w:spacing w:val="0"/>
          <w:w w:val="100"/>
          <w:position w:val="0"/>
          <w:shd w:val="clear" w:color="auto" w:fill="auto"/>
          <w:vertAlign w:val="subscript"/>
          <w:lang w:val="de-DE" w:eastAsia="de-DE" w:bidi="de-DE"/>
        </w:rPr>
        <w:t>Y</w:t>
      </w:r>
      <w:r>
        <w:rPr>
          <w:i/>
          <w:iCs/>
          <w:color w:val="000000"/>
          <w:spacing w:val="0"/>
          <w:w w:val="100"/>
          <w:position w:val="0"/>
          <w:shd w:val="clear" w:color="auto" w:fill="auto"/>
          <w:lang w:val="de-DE" w:eastAsia="de-DE" w:bidi="de-DE"/>
        </w:rPr>
        <w:tab/>
      </w:r>
    </w:p>
    <w:p>
      <w:pPr>
        <w:pStyle w:val="Style126"/>
        <w:keepNext w:val="0"/>
        <w:keepLines w:val="0"/>
        <w:widowControl w:val="0"/>
        <w:numPr>
          <w:ilvl w:val="0"/>
          <w:numId w:val="239"/>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Triebklasse:</w:t>
      </w:r>
    </w:p>
    <w:p>
      <w:pPr>
        <w:pStyle w:val="Style50"/>
        <w:keepNext/>
        <w:keepLines/>
        <w:widowControl w:val="0"/>
        <w:shd w:val="clear" w:color="auto" w:fill="auto"/>
        <w:bidi w:val="0"/>
        <w:spacing w:line="240" w:lineRule="auto"/>
        <w:ind w:left="0" w:firstLine="360"/>
        <w:jc w:val="left"/>
        <w:rPr>
          <w:sz w:val="18"/>
          <w:szCs w:val="18"/>
        </w:rPr>
      </w:pPr>
      <w:bookmarkStart w:id="66" w:name="bookmark66"/>
      <w:bookmarkStart w:id="67" w:name="bookmark67"/>
      <w:r>
        <w:rPr>
          <w:rFonts w:ascii="Arial" w:eastAsia="Arial" w:hAnsi="Arial" w:cs="Arial"/>
          <w:color w:val="000000"/>
          <w:spacing w:val="0"/>
          <w:w w:val="100"/>
          <w:position w:val="0"/>
          <w:sz w:val="18"/>
          <w:szCs w:val="18"/>
          <w:shd w:val="clear" w:color="auto" w:fill="auto"/>
          <w:lang w:val="de-DE" w:eastAsia="de-DE" w:bidi="de-DE"/>
        </w:rPr>
        <w:t>Schk</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triaequal</w:t>
      </w:r>
      <w:bookmarkEnd w:id="66"/>
      <w:bookmarkEnd w:id="67"/>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40. Fall 2}. Endogene Depression bei Zerebrosklerose. Organische Sperrung. 66jähriger Kaminfeger</w:t>
      </w:r>
    </w:p>
    <w:p>
      <w:pPr>
        <w:widowControl w:val="0"/>
        <w:spacing w:line="1" w:lineRule="exact"/>
        <w:sectPr>
          <w:headerReference w:type="default" r:id="rId171"/>
          <w:footerReference w:type="default" r:id="rId172"/>
          <w:headerReference w:type="even" r:id="rId173"/>
          <w:footerReference w:type="even" r:id="rId174"/>
          <w:footnotePr>
            <w:pos w:val="pageBottom"/>
            <w:numFmt w:val="upperRoman"/>
            <w:numRestart w:val="continuous"/>
            <w15:footnoteColumns w:val="1"/>
          </w:footnotePr>
          <w:pgSz w:w="12240" w:h="15840"/>
          <w:pgMar w:top="2045" w:left="2042" w:right="2925" w:bottom="2003" w:header="1617" w:footer="1575" w:gutter="0"/>
          <w:pgNumType w:start="55"/>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 Aggressionssyndrom</w:t>
      </w:r>
    </w:p>
    <w:p>
      <w:pPr>
        <w:pStyle w:val="Style39"/>
        <w:keepNext w:val="0"/>
        <w:keepLines w:val="0"/>
        <w:widowControl w:val="0"/>
        <w:numPr>
          <w:ilvl w:val="0"/>
          <w:numId w:val="241"/>
        </w:numPr>
        <w:shd w:val="clear" w:color="auto" w:fill="auto"/>
        <w:tabs>
          <w:tab w:pos="259" w:val="left"/>
        </w:tabs>
        <w:bidi w:val="0"/>
        <w:spacing w:line="187" w:lineRule="auto"/>
        <w:ind w:left="0" w:firstLine="0"/>
        <w:jc w:val="left"/>
        <w:rPr>
          <w:sz w:val="19"/>
          <w:szCs w:val="19"/>
        </w:rPr>
      </w:pPr>
      <w:r>
        <w:rPr>
          <w:color w:val="000000"/>
          <w:spacing w:val="0"/>
          <w:w w:val="100"/>
          <w:position w:val="0"/>
          <w:sz w:val="19"/>
          <w:szCs w:val="19"/>
          <w:shd w:val="clear" w:color="auto" w:fill="auto"/>
          <w:lang w:val="de-DE" w:eastAsia="de-DE" w:bidi="de-DE"/>
        </w:rPr>
        <w:t>X — ff-!</w:t>
      </w:r>
    </w:p>
    <w:p>
      <w:pPr>
        <w:pStyle w:val="Style27"/>
        <w:keepNext w:val="0"/>
        <w:keepLines w:val="0"/>
        <w:widowControl w:val="0"/>
        <w:numPr>
          <w:ilvl w:val="0"/>
          <w:numId w:val="241"/>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Das «Mörder-E »-Symptom: —</w:t>
      </w:r>
      <w:r>
        <w:rPr>
          <w:i/>
          <w:iCs/>
          <w:color w:val="000000"/>
          <w:spacing w:val="0"/>
          <w:w w:val="100"/>
          <w:position w:val="0"/>
          <w:shd w:val="clear" w:color="auto" w:fill="auto"/>
          <w:lang w:val="de-DE" w:eastAsia="de-DE" w:bidi="de-DE"/>
        </w:rPr>
        <w:t>e, —k, —m</w:t>
      </w:r>
      <w:r>
        <w:rPr>
          <w:color w:val="000000"/>
          <w:spacing w:val="0"/>
          <w:w w:val="100"/>
          <w:position w:val="0"/>
          <w:shd w:val="clear" w:color="auto" w:fill="auto"/>
          <w:lang w:val="de-DE" w:eastAsia="de-DE" w:bidi="de-DE"/>
        </w:rPr>
        <w:t xml:space="preserve"> gibt er in den Profilen i, 2, 5,</w:t>
      </w:r>
    </w:p>
    <w:p>
      <w:pPr>
        <w:pStyle w:val="Style27"/>
        <w:keepNext w:val="0"/>
        <w:keepLines w:val="0"/>
        <w:widowControl w:val="0"/>
        <w:numPr>
          <w:ilvl w:val="0"/>
          <w:numId w:val="243"/>
        </w:numPr>
        <w:shd w:val="clear" w:color="auto" w:fill="auto"/>
        <w:tabs>
          <w:tab w:pos="559" w:val="left"/>
        </w:tabs>
        <w:bidi w:val="0"/>
        <w:spacing w:line="187" w:lineRule="auto"/>
        <w:ind w:left="0" w:firstLine="360"/>
        <w:jc w:val="left"/>
        <w:rPr>
          <w:sz w:val="19"/>
          <w:szCs w:val="19"/>
        </w:rPr>
      </w:pPr>
      <w:r>
        <w:rPr>
          <w:color w:val="000000"/>
          <w:spacing w:val="0"/>
          <w:w w:val="100"/>
          <w:position w:val="0"/>
          <w:sz w:val="19"/>
          <w:szCs w:val="19"/>
          <w:shd w:val="clear" w:color="auto" w:fill="auto"/>
          <w:lang w:val="de-DE" w:eastAsia="de-DE" w:bidi="de-DE"/>
        </w:rPr>
        <w:t>8, 9, 10.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 Differcntialdiagnosc</w:t>
      </w:r>
    </w:p>
    <w:p>
      <w:pPr>
        <w:pStyle w:val="Style27"/>
        <w:keepNext w:val="0"/>
        <w:keepLines w:val="0"/>
        <w:widowControl w:val="0"/>
        <w:numPr>
          <w:ilvl w:val="0"/>
          <w:numId w:val="245"/>
        </w:numPr>
        <w:shd w:val="clear" w:color="auto" w:fill="auto"/>
        <w:tabs>
          <w:tab w:pos="847" w:val="left"/>
        </w:tabs>
        <w:bidi w:val="0"/>
        <w:spacing w:line="240" w:lineRule="auto"/>
        <w:ind w:left="0" w:firstLine="360"/>
        <w:jc w:val="left"/>
      </w:pPr>
      <w:r>
        <w:rPr>
          <w:color w:val="000000"/>
          <w:spacing w:val="0"/>
          <w:w w:val="100"/>
          <w:position w:val="0"/>
          <w:shd w:val="clear" w:color="auto" w:fill="auto"/>
          <w:lang w:val="de-DE" w:eastAsia="de-DE" w:bidi="de-DE"/>
        </w:rPr>
        <w:t xml:space="preserve">Gegen eine zirkuläre Manie spricht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das Fehlen der Reaktion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27"/>
        <w:keepNext w:val="0"/>
        <w:keepLines w:val="0"/>
        <w:widowControl w:val="0"/>
        <w:numPr>
          <w:ilvl w:val="0"/>
          <w:numId w:val="247"/>
        </w:numPr>
        <w:shd w:val="clear" w:color="auto" w:fill="auto"/>
        <w:tabs>
          <w:tab w:pos="308" w:val="left"/>
          <w:tab w:pos="518" w:val="left"/>
        </w:tabs>
        <w:bidi w:val="0"/>
        <w:spacing w:line="240" w:lineRule="auto"/>
        <w:ind w:left="0" w:firstLine="0"/>
        <w:jc w:val="left"/>
      </w:pPr>
      <w:r>
        <w:rPr>
          <w:color w:val="000000"/>
          <w:spacing w:val="0"/>
          <w:w w:val="100"/>
          <w:position w:val="0"/>
          <w:shd w:val="clear" w:color="auto" w:fill="auto"/>
          <w:lang w:val="de-DE" w:eastAsia="de-DE" w:bidi="de-DE"/>
        </w:rPr>
        <w:t xml:space="preserve">die vielen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0-Verdrängungsbilder;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die 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(bei Manie ist die Triebklasse </w:t>
      </w:r>
      <w:r>
        <w:rPr>
          <w:i/>
          <w:iCs/>
          <w:color w:val="000000"/>
          <w:spacing w:val="0"/>
          <w:w w:val="100"/>
          <w:position w:val="0"/>
          <w:shd w:val="clear" w:color="auto" w:fill="auto"/>
          <w:lang w:val="de-DE" w:eastAsia="de-DE" w:bidi="de-DE"/>
        </w:rPr>
        <w:t>Cm~').</w:t>
      </w:r>
    </w:p>
    <w:p>
      <w:pPr>
        <w:pStyle w:val="Style27"/>
        <w:keepNext w:val="0"/>
        <w:keepLines w:val="0"/>
        <w:widowControl w:val="0"/>
        <w:numPr>
          <w:ilvl w:val="0"/>
          <w:numId w:val="245"/>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Die Monotonie kann auch bei Enzephalitis</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9"/>
      </w:r>
      <w:r>
        <w:rPr>
          <w:color w:val="000000"/>
          <w:spacing w:val="0"/>
          <w:w w:val="100"/>
          <w:position w:val="0"/>
          <w:shd w:val="clear" w:color="auto" w:fill="auto"/>
          <w:lang w:val="de-DE" w:eastAsia="de-DE" w:bidi="de-DE"/>
        </w:rPr>
        <w:t xml:space="preserve"> und Süchtigkeit vorkommen. Die Differentialdiagnose von Enzephalitis ist noch nicht ausgearbeitet.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reine Süchtigkeit spricht:</w:t>
      </w:r>
    </w:p>
    <w:p>
      <w:pPr>
        <w:pStyle w:val="Style27"/>
        <w:keepNext w:val="0"/>
        <w:keepLines w:val="0"/>
        <w:widowControl w:val="0"/>
        <w:numPr>
          <w:ilvl w:val="0"/>
          <w:numId w:val="24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Triebklasse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bei Süchtigen ist die Klasse </w:t>
      </w:r>
      <w:r>
        <w:rPr>
          <w:i/>
          <w:iCs/>
          <w:color w:val="000000"/>
          <w:spacing w:val="0"/>
          <w:w w:val="100"/>
          <w:position w:val="0"/>
          <w:shd w:val="clear" w:color="auto" w:fill="auto"/>
          <w:lang w:val="de-DE" w:eastAsia="de-DE" w:bidi="de-DE"/>
        </w:rPr>
        <w:t>Ctirf Cd</w:t>
      </w:r>
      <w:r>
        <w:rPr>
          <w:i/>
          <w:iCs/>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häufiger, obzwar auch </w:t>
      </w:r>
      <w:r>
        <w:rPr>
          <w:i/>
          <w:iCs/>
          <w:color w:val="000000"/>
          <w:spacing w:val="0"/>
          <w:w w:val="100"/>
          <w:position w:val="0"/>
          <w:shd w:val="clear" w:color="auto" w:fill="auto"/>
          <w:lang w:val="de-DE" w:eastAsia="de-DE" w:bidi="de-DE"/>
        </w:rPr>
        <w:t>Schkr</w:t>
      </w:r>
      <w:r>
        <w:rPr>
          <w:color w:val="000000"/>
          <w:spacing w:val="0"/>
          <w:w w:val="100"/>
          <w:position w:val="0"/>
          <w:shd w:val="clear" w:color="auto" w:fill="auto"/>
          <w:lang w:val="de-DE" w:eastAsia="de-DE" w:bidi="de-DE"/>
        </w:rPr>
        <w:t xml:space="preserve"> triäqual vorkommen kann, aber dann ist stets Verdacht auf eine endogene Schizoidie (wie in diesem Fall).</w:t>
      </w:r>
    </w:p>
    <w:p>
      <w:pPr>
        <w:pStyle w:val="Style27"/>
        <w:keepNext w:val="0"/>
        <w:keepLines w:val="0"/>
        <w:widowControl w:val="0"/>
        <w:numPr>
          <w:ilvl w:val="0"/>
          <w:numId w:val="24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Süchtige geben in der Triebformel viele Symptomfaktoren; hier gibt es nur den Faktor p° als Symptomfaktor.</w:t>
      </w:r>
    </w:p>
    <w:p>
      <w:pPr>
        <w:pStyle w:val="Style27"/>
        <w:keepNext w:val="0"/>
        <w:keepLines w:val="0"/>
        <w:widowControl w:val="0"/>
        <w:numPr>
          <w:ilvl w:val="0"/>
          <w:numId w:val="24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Bei Süchtigen ist die Mitte: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0 häufig, hier haben wir zehnmal </w:t>
      </w:r>
      <w:r>
        <w:rPr>
          <w:i/>
          <w:iCs/>
          <w:color w:val="000000"/>
          <w:spacing w:val="0"/>
          <w:w w:val="100"/>
          <w:position w:val="0"/>
          <w:shd w:val="clear" w:color="auto" w:fill="auto"/>
          <w:lang w:val="de-DE" w:eastAsia="de-DE" w:bidi="de-DE"/>
        </w:rPr>
        <w:t>hj = —,k = —.</w:t>
      </w:r>
    </w:p>
    <w:p>
      <w:pPr>
        <w:pStyle w:val="Style27"/>
        <w:keepNext w:val="0"/>
        <w:keepLines w:val="0"/>
        <w:widowControl w:val="0"/>
        <w:numPr>
          <w:ilvl w:val="0"/>
          <w:numId w:val="24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Bei Süchtigen ist das Verdrängungs-Ich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0) selten; hingegen sind das Ichbild der Verlassenheit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ff;), ferner das Zwangs-Ich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und das desintegrierte 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häufig.</w:t>
      </w:r>
    </w:p>
    <w:p>
      <w:pPr>
        <w:pStyle w:val="Style27"/>
        <w:keepNext w:val="0"/>
        <w:keepLines w:val="0"/>
        <w:widowControl w:val="0"/>
        <w:numPr>
          <w:ilvl w:val="0"/>
          <w:numId w:val="24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Süchtige können auch das Sexbild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ff-!! ff-!! geben, aber dann sind sie zumeist delirierende, manische Trinker.</w:t>
      </w:r>
    </w:p>
    <w:p>
      <w:pPr>
        <w:pStyle w:val="Style27"/>
        <w:keepNext w:val="0"/>
        <w:keepLines w:val="0"/>
        <w:widowControl w:val="0"/>
        <w:numPr>
          <w:ilvl w:val="0"/>
          <w:numId w:val="249"/>
        </w:numPr>
        <w:shd w:val="clear" w:color="auto" w:fill="auto"/>
        <w:tabs>
          <w:tab w:pos="619" w:val="left"/>
          <w:tab w:leader="hyphen" w:pos="6134" w:val="left"/>
          <w:tab w:leader="hyphen" w:pos="7242" w:val="left"/>
        </w:tabs>
        <w:bidi w:val="0"/>
        <w:spacing w:line="240" w:lineRule="auto"/>
        <w:ind w:left="0" w:firstLine="360"/>
        <w:jc w:val="left"/>
      </w:pPr>
      <w:r>
        <w:rPr>
          <w:color w:val="000000"/>
          <w:spacing w:val="0"/>
          <w:w w:val="100"/>
          <w:position w:val="0"/>
          <w:shd w:val="clear" w:color="auto" w:fill="auto"/>
          <w:lang w:val="de-DE" w:eastAsia="de-DE" w:bidi="de-DE"/>
        </w:rPr>
        <w:t xml:space="preserve">Süchtige geben im Kontakt: </w:t>
      </w:r>
      <w:r>
        <w:rPr>
          <w:i/>
          <w:iCs/>
          <w:color w:val="000000"/>
          <w:spacing w:val="0"/>
          <w:w w:val="100"/>
          <w:position w:val="0"/>
          <w:shd w:val="clear" w:color="auto" w:fill="auto"/>
          <w:lang w:val="de-DE" w:eastAsia="de-DE" w:bidi="de-DE"/>
        </w:rPr>
        <w:t>C = ± ff, ff- ±-, C</w:t>
      </w:r>
      <w:r>
        <w:rPr>
          <w:color w:val="000000"/>
          <w:spacing w:val="0"/>
          <w:w w:val="100"/>
          <w:position w:val="0"/>
          <w:shd w:val="clear" w:color="auto" w:fill="auto"/>
          <w:lang w:val="de-DE" w:eastAsia="de-DE" w:bidi="de-DE"/>
        </w:rPr>
        <w:t xml:space="preserve"> = 0</w:t>
        <w:tab/>
      </w:r>
      <w:r>
        <w:rPr>
          <w:i/>
          <w:iCs/>
          <w:color w:val="000000"/>
          <w:spacing w:val="0"/>
          <w:w w:val="100"/>
          <w:position w:val="0"/>
          <w:shd w:val="clear" w:color="auto" w:fill="auto"/>
          <w:lang w:val="de-DE" w:eastAsia="de-DE" w:bidi="de-DE"/>
        </w:rPr>
        <w:t>, C= ff;</w:t>
        <w:tab/>
      </w:r>
    </w:p>
    <w:p>
      <w:pPr>
        <w:pStyle w:val="Style27"/>
        <w:keepNext w:val="0"/>
        <w:keepLines w:val="0"/>
        <w:widowControl w:val="0"/>
        <w:shd w:val="clear" w:color="auto" w:fill="auto"/>
        <w:tabs>
          <w:tab w:leader="hyphen" w:pos="2482" w:val="left"/>
        </w:tabs>
        <w:bidi w:val="0"/>
        <w:spacing w:line="240" w:lineRule="auto"/>
        <w:ind w:left="0" w:firstLine="0"/>
        <w:jc w:val="left"/>
      </w:pPr>
      <w:r>
        <w:rPr>
          <w:color w:val="000000"/>
          <w:spacing w:val="0"/>
          <w:w w:val="100"/>
          <w:position w:val="0"/>
          <w:shd w:val="clear" w:color="auto" w:fill="auto"/>
          <w:lang w:val="de-DE" w:eastAsia="de-DE" w:bidi="de-DE"/>
        </w:rPr>
        <w:t xml:space="preserve">Bilder und nicht </w:t>
      </w:r>
      <w:r>
        <w:rPr>
          <w:i/>
          <w:iCs/>
          <w:color w:val="000000"/>
          <w:spacing w:val="0"/>
          <w:w w:val="100"/>
          <w:position w:val="0"/>
          <w:shd w:val="clear" w:color="auto" w:fill="auto"/>
          <w:lang w:val="de-DE" w:eastAsia="de-DE" w:bidi="de-DE"/>
        </w:rPr>
        <w:t>C =</w:t>
        <w:tab/>
        <w:t>.</w:t>
      </w:r>
    </w:p>
    <w:p>
      <w:pPr>
        <w:pStyle w:val="Style27"/>
        <w:keepNext w:val="0"/>
        <w:keepLines w:val="0"/>
        <w:widowControl w:val="0"/>
        <w:numPr>
          <w:ilvl w:val="0"/>
          <w:numId w:val="249"/>
        </w:numPr>
        <w:shd w:val="clear" w:color="auto" w:fill="auto"/>
        <w:tabs>
          <w:tab w:pos="559" w:val="left"/>
          <w:tab w:leader="hyphen" w:pos="5800" w:val="left"/>
        </w:tabs>
        <w:bidi w:val="0"/>
        <w:spacing w:line="240" w:lineRule="auto"/>
        <w:ind w:left="0" w:firstLine="360"/>
        <w:jc w:val="left"/>
      </w:pPr>
      <w:r>
        <w:rPr>
          <w:color w:val="000000"/>
          <w:spacing w:val="0"/>
          <w:w w:val="100"/>
          <w:position w:val="0"/>
          <w:shd w:val="clear" w:color="auto" w:fill="auto"/>
          <w:lang w:val="de-DE" w:eastAsia="de-DE" w:bidi="de-DE"/>
        </w:rPr>
        <w:t xml:space="preserve">Süchtige geben zumeist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 0 ff;, 0 ff-oder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1-! —!! 0,— ff-</w:t>
      </w:r>
    </w:p>
    <w:p>
      <w:pPr>
        <w:pStyle w:val="Style27"/>
        <w:keepNext w:val="0"/>
        <w:keepLines w:val="0"/>
        <w:widowControl w:val="0"/>
        <w:shd w:val="clear" w:color="auto" w:fill="auto"/>
        <w:tabs>
          <w:tab w:leader="hyphen" w:pos="2285" w:val="left"/>
        </w:tabs>
        <w:bidi w:val="0"/>
        <w:spacing w:line="240" w:lineRule="auto"/>
        <w:ind w:left="0" w:firstLine="0"/>
        <w:jc w:val="left"/>
      </w:pPr>
      <w:r>
        <w:rPr>
          <w:color w:val="000000"/>
          <w:spacing w:val="0"/>
          <w:w w:val="100"/>
          <w:position w:val="0"/>
          <w:shd w:val="clear" w:color="auto" w:fill="auto"/>
          <w:lang w:val="de-DE" w:eastAsia="de-DE" w:bidi="de-DE"/>
        </w:rPr>
        <w:t xml:space="preserve">Affektbilder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kommt zwar auch vor, aber seltener).</w:t>
      </w:r>
    </w:p>
    <w:p>
      <w:pPr>
        <w:pStyle w:val="Style27"/>
        <w:keepNext w:val="0"/>
        <w:keepLines w:val="0"/>
        <w:widowControl w:val="0"/>
        <w:numPr>
          <w:ilvl w:val="0"/>
          <w:numId w:val="24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Für Suchtkrankheit ist testologisch typisch: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 also das Symptom der Haltlosigkeit; hier ist </w:t>
      </w:r>
      <w:r>
        <w:rPr>
          <w:i/>
          <w:iCs/>
          <w:color w:val="000000"/>
          <w:spacing w:val="0"/>
          <w:w w:val="100"/>
          <w:position w:val="0"/>
          <w:shd w:val="clear" w:color="auto" w:fill="auto"/>
          <w:lang w:val="de-DE" w:eastAsia="de-DE" w:bidi="de-DE"/>
        </w:rPr>
        <w:t>e = —, d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Syndromanalyse ist die wahrscheinlichste Diagnose: Kata</w:t>
        <w:softHyphen/>
        <w:t xml:space="preserve">tonie, </w:t>
      </w:r>
      <w:r>
        <w:rPr>
          <w:i/>
          <w:iCs/>
          <w:color w:val="000000"/>
          <w:spacing w:val="0"/>
          <w:w w:val="100"/>
          <w:position w:val="0"/>
          <w:shd w:val="clear" w:color="auto" w:fill="auto"/>
          <w:lang w:val="de-DE" w:eastAsia="de-DE" w:bidi="de-DE"/>
        </w:rPr>
        <w:t>Spätschizophrenie</w:t>
      </w:r>
      <w:r>
        <w:rPr>
          <w:color w:val="000000"/>
          <w:spacing w:val="0"/>
          <w:w w:val="100"/>
          <w:position w:val="0"/>
          <w:shd w:val="clear" w:color="auto" w:fill="auto"/>
          <w:lang w:val="de-DE" w:eastAsia="de-DE" w:bidi="de-DE"/>
        </w:rPr>
        <w:t xml:space="preserve"> mit Anlage zu Aggression. (Falls der Kranke auch süchtig wäre, so müßten wir an eine Kombination von Sucht mit einer schizoformen Erkrankung denken.)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Epikrise</w:t>
      </w:r>
      <w:r>
        <w:rPr>
          <w:color w:val="000000"/>
          <w:spacing w:val="0"/>
          <w:w w:val="100"/>
          <w:position w:val="0"/>
          <w:shd w:val="clear" w:color="auto" w:fill="auto"/>
          <w:lang w:val="de-DE" w:eastAsia="de-DE" w:bidi="de-DE"/>
        </w:rPr>
        <w:t xml:space="preserve"> in diesem Fall stellte die Klinik wie folgt dar: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Patient war bereits vom 4. 3. bis 10. 4. 1949 wegen einer </w:t>
      </w:r>
      <w:r>
        <w:rPr>
          <w:i/>
          <w:iCs/>
          <w:color w:val="000000"/>
          <w:spacing w:val="0"/>
          <w:w w:val="100"/>
          <w:position w:val="0"/>
          <w:shd w:val="clear" w:color="auto" w:fill="auto"/>
          <w:lang w:val="de-DE" w:eastAsia="de-DE" w:bidi="de-DE"/>
        </w:rPr>
        <w:t>endogenen Depression hei Zerebral</w:t>
        <w:softHyphen/>
        <w:t>sklerose in unserer klinischen Behandlung.</w:t>
      </w:r>
      <w:r>
        <w:rPr>
          <w:color w:val="000000"/>
          <w:spacing w:val="0"/>
          <w:w w:val="100"/>
          <w:position w:val="0"/>
          <w:shd w:val="clear" w:color="auto" w:fill="auto"/>
          <w:lang w:val="de-DE" w:eastAsia="de-DE" w:bidi="de-DE"/>
        </w:rPr>
        <w:t xml:space="preserve"> Nach seiner Heimkehr wurde er bald wieder umtriebig, unruhig und geriet Ende Juli 1949 erneut in eine depressive Phase, als er erfuhr, daß er seinen früheren Arbeitsbezirk als Schornsteinfeger nicht mehr bekommen würde. Körperlich und neurologisch kein pathologischer Befund. Die Zuwendung war anfangs mäßig, der Rapport ordentlich. Die Psychomotorik spärlich und stark verlangsamt, abgerundet. </w:t>
      </w:r>
      <w:r>
        <w:rPr>
          <w:i/>
          <w:iCs/>
          <w:color w:val="000000"/>
          <w:spacing w:val="0"/>
          <w:w w:val="100"/>
          <w:position w:val="0"/>
          <w:shd w:val="clear" w:color="auto" w:fill="auto"/>
          <w:lang w:val="de-DE" w:eastAsia="de-DE" w:bidi="de-DE"/>
        </w:rPr>
        <w:t>Grundeinstellung war weinerlich, ängstlich und verzweifelt. Inhaltlich bot er Versilndigungs-, Verarmungs-, Schuld- und Suizidideen und Selbstvorwürfe. Es handelte sich um die zweite Phase einer endogenen Depression bei Hirnarteriosklerose.</w:t>
      </w:r>
      <w:r>
        <w:rPr>
          <w:color w:val="000000"/>
          <w:spacing w:val="0"/>
          <w:w w:val="100"/>
          <w:position w:val="0"/>
          <w:shd w:val="clear" w:color="auto" w:fill="auto"/>
          <w:lang w:val="de-DE" w:eastAsia="de-DE" w:bidi="de-DE"/>
        </w:rPr>
        <w:t xml:space="preserve"> Wir behandelten B. mit steigernden Pyrifcrdosen, mehreren E-Schocks, Sympatol und einer Gefäßmittclkur. Das psychische Zustandsbild hellte sich im Laufe der Be</w:t>
        <w:softHyphen/>
        <w:t>handlung gut auf, und Patient distanzierte sich völlig von seinen pathologischen Inhalten.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experimentelle Triebdiagnose war demnach falsch. Nun interessiert uns aber die Analyse dieser Fehldiagnose. Wir haben in diesem Fall in dem der Klinik mitgeteilten Befund eine </w:t>
      </w:r>
      <w:r>
        <w:rPr>
          <w:i/>
          <w:iCs/>
          <w:color w:val="000000"/>
          <w:spacing w:val="0"/>
          <w:w w:val="100"/>
          <w:position w:val="0"/>
          <w:shd w:val="clear" w:color="auto" w:fill="auto"/>
          <w:lang w:val="de-DE" w:eastAsia="de-DE" w:bidi="de-DE"/>
        </w:rPr>
        <w:t xml:space="preserve">organische Hirnerkrankung (Enzephalitis) für </w:t>
      </w:r>
      <w:r>
        <w:rPr>
          <w:i/>
          <w:iCs/>
          <w:color w:val="000000"/>
          <w:spacing w:val="0"/>
          <w:w w:val="100"/>
          <w:position w:val="0"/>
          <w:shd w:val="clear" w:color="auto" w:fill="auto"/>
          <w:lang w:val="de-DE" w:eastAsia="de-DE" w:bidi="de-DE"/>
        </w:rPr>
        <w:t>möglich gehalten, betonten aber, daß wir derzeit noch keine testologische Differentialdiagnose Zwischen Katatonie und organisch bedingter Starrheit durchführen können.</w:t>
      </w:r>
      <w:r>
        <w:rPr>
          <w:color w:val="000000"/>
          <w:spacing w:val="0"/>
          <w:w w:val="100"/>
          <w:position w:val="0"/>
          <w:shd w:val="clear" w:color="auto" w:fill="auto"/>
          <w:lang w:val="de-DE" w:eastAsia="de-DE" w:bidi="de-DE"/>
        </w:rPr>
        <w:t xml:space="preserve"> Es fehlen uns noch die experimentellen Testerfahrungen bei organischen Erkrankungen.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dachten an eine Form der </w:t>
      </w:r>
      <w:r>
        <w:rPr>
          <w:i/>
          <w:iCs/>
          <w:color w:val="000000"/>
          <w:spacing w:val="0"/>
          <w:w w:val="100"/>
          <w:position w:val="0"/>
          <w:shd w:val="clear" w:color="auto" w:fill="auto"/>
          <w:lang w:val="de-DE" w:eastAsia="de-DE" w:bidi="de-DE"/>
        </w:rPr>
        <w:t>Spätschizophrenie</w:t>
      </w:r>
      <w:r>
        <w:rPr>
          <w:color w:val="000000"/>
          <w:spacing w:val="0"/>
          <w:w w:val="100"/>
          <w:position w:val="0"/>
          <w:shd w:val="clear" w:color="auto" w:fill="auto"/>
          <w:lang w:val="de-DE" w:eastAsia="de-DE" w:bidi="de-DE"/>
        </w:rPr>
        <w:t xml:space="preserve"> im Sinne von E. </w:t>
      </w:r>
      <w:r>
        <w:rPr>
          <w:smallCaps/>
          <w:color w:val="000000"/>
          <w:spacing w:val="0"/>
          <w:w w:val="100"/>
          <w:position w:val="0"/>
          <w:shd w:val="clear" w:color="auto" w:fill="auto"/>
          <w:lang w:val="de-DE" w:eastAsia="de-DE" w:bidi="de-DE"/>
        </w:rPr>
        <w:t>Bleuler. Bleuler</w:t>
      </w:r>
      <w:r>
        <w:rPr>
          <w:color w:val="000000"/>
          <w:spacing w:val="0"/>
          <w:w w:val="100"/>
          <w:position w:val="0"/>
          <w:shd w:val="clear" w:color="auto" w:fill="auto"/>
          <w:lang w:val="de-DE" w:eastAsia="de-DE" w:bidi="de-DE"/>
        </w:rPr>
        <w:t xml:space="preserve"> rechnet zu den sogenannten präsenilen Psychosen i. die seltenen sub</w:t>
        <w:softHyphen/>
        <w:t>akuten Hirndegenerationen, 2. die melancholischen Zustände verschiedenen Aus</w:t>
        <w:softHyphen/>
        <w:t xml:space="preserve">sehens und 3. die </w:t>
      </w:r>
      <w:r>
        <w:rPr>
          <w:i/>
          <w:iCs/>
          <w:color w:val="000000"/>
          <w:spacing w:val="0"/>
          <w:w w:val="100"/>
          <w:position w:val="0"/>
          <w:shd w:val="clear" w:color="auto" w:fill="auto"/>
          <w:lang w:val="de-DE" w:eastAsia="de-DE" w:bidi="de-DE"/>
        </w:rPr>
        <w:t>ßemlich häufigenparanoiden und katatonieartigen Formen,</w:t>
      </w:r>
      <w:r>
        <w:rPr>
          <w:color w:val="000000"/>
          <w:spacing w:val="0"/>
          <w:w w:val="100"/>
          <w:position w:val="0"/>
          <w:shd w:val="clear" w:color="auto" w:fill="auto"/>
          <w:lang w:val="de-DE" w:eastAsia="de-DE" w:bidi="de-DE"/>
        </w:rPr>
        <w:t xml:space="preserve"> die ersteren mehr chronisch, die letzteren mehr schubweise verlaufend, aber im ganzen mit schlimmer Prognose. </w:t>
      </w:r>
      <w:r>
        <w:rPr>
          <w:i/>
          <w:iCs/>
          <w:color w:val="000000"/>
          <w:spacing w:val="0"/>
          <w:w w:val="100"/>
          <w:position w:val="0"/>
          <w:shd w:val="clear" w:color="auto" w:fill="auto"/>
          <w:lang w:val="de-DE" w:eastAsia="de-DE" w:bidi="de-DE"/>
        </w:rPr>
        <w:t>Dem Wesen nach hält</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 xml:space="preserve">Bleuler </w:t>
      </w:r>
      <w:r>
        <w:rPr>
          <w:i/>
          <w:iCs/>
          <w:color w:val="000000"/>
          <w:spacing w:val="0"/>
          <w:w w:val="100"/>
          <w:position w:val="0"/>
          <w:shd w:val="clear" w:color="auto" w:fill="auto"/>
          <w:lang w:val="de-DE" w:eastAsia="de-DE" w:bidi="de-DE"/>
        </w:rPr>
        <w:t xml:space="preserve">diese präsenilen Psychosen nur gu einem Teil von organischem Charakter, sie werden leicht durch organische Prozesse kompliziert. Einen Teil der paranoiden und katatonartigen präsenilen Psychosen rechnet </w:t>
      </w:r>
      <w:r>
        <w:rPr>
          <w:color w:val="000000"/>
          <w:spacing w:val="0"/>
          <w:w w:val="100"/>
          <w:position w:val="0"/>
          <w:shd w:val="clear" w:color="auto" w:fill="auto"/>
          <w:lang w:val="de-DE" w:eastAsia="de-DE" w:bidi="de-DE"/>
        </w:rPr>
        <w:t xml:space="preserve">E. </w:t>
      </w:r>
      <w:r>
        <w:rPr>
          <w:smallCaps/>
          <w:color w:val="000000"/>
          <w:spacing w:val="0"/>
          <w:w w:val="100"/>
          <w:position w:val="0"/>
          <w:shd w:val="clear" w:color="auto" w:fill="auto"/>
          <w:lang w:val="de-DE" w:eastAsia="de-DE" w:bidi="de-DE"/>
        </w:rPr>
        <w:t xml:space="preserve">Bleuler </w:t>
      </w:r>
      <w:r>
        <w:rPr>
          <w:i/>
          <w:iCs/>
          <w:color w:val="000000"/>
          <w:spacing w:val="0"/>
          <w:w w:val="100"/>
          <w:position w:val="0"/>
          <w:shd w:val="clear" w:color="auto" w:fill="auto"/>
          <w:lang w:val="de-DE" w:eastAsia="de-DE" w:bidi="de-DE"/>
        </w:rPr>
        <w:t>in die Kategorie der Spät schizophrenen.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Testergebnisse dachten wir an eine Spätschizophrenie. Das heißt, wir nahmen an, daß vielleicht organische Momente - wir dachten an En</w:t>
        <w:softHyphen/>
        <w:t>zephalitis und nicht an Arteriosklerose - das latente Katatonoide in den Vorder</w:t>
        <w:softHyphen/>
        <w:t>grund gestellt haben. Wir sind der Meinung, daß organische Hirnerkrankungen wie Syphilis, Arteriosklerose des Gehirns nur solche psychopathologische Symptome hervorrufen können, die in der Person auf Grund der Erbanlage von Geburt an latent vorhanden sind. Aus der Epikrise der Klinik sehen wir aber, daß in diesem Fall ein endogenes, manisch-depressives und kein katatonieartiges Syn</w:t>
        <w:softHyphen/>
        <w:t>drom im präsenilen Krankheitsbild dominiert. Wenn wir aber nicht die Epikrise, sondern die Krankengeschichte mit der testologischen Syndromanalyse ver</w:t>
        <w:softHyphen/>
        <w:t xml:space="preserve">gleichen, dann fällt auf, daß bei diesem depressiven Kranken die </w:t>
      </w:r>
      <w:r>
        <w:rPr>
          <w:i/>
          <w:iCs/>
          <w:color w:val="000000"/>
          <w:spacing w:val="0"/>
          <w:w w:val="100"/>
          <w:position w:val="0"/>
          <w:shd w:val="clear" w:color="auto" w:fill="auto"/>
          <w:lang w:val="de-DE" w:eastAsia="de-DE" w:bidi="de-DE"/>
        </w:rPr>
        <w:t>starre Haltung und das Verharren in seinem Schweigen,</w:t>
      </w:r>
      <w:r>
        <w:rPr>
          <w:color w:val="000000"/>
          <w:spacing w:val="0"/>
          <w:w w:val="100"/>
          <w:position w:val="0"/>
          <w:shd w:val="clear" w:color="auto" w:fill="auto"/>
          <w:lang w:val="de-DE" w:eastAsia="de-DE" w:bidi="de-DE"/>
        </w:rPr>
        <w:t xml:space="preserve"> also Symptome, die wir zu dem katatoni- formen Sperrungssyndrom rechnen, </w:t>
      </w:r>
      <w:r>
        <w:rPr>
          <w:i/>
          <w:iCs/>
          <w:color w:val="000000"/>
          <w:spacing w:val="0"/>
          <w:w w:val="100"/>
          <w:position w:val="0"/>
          <w:shd w:val="clear" w:color="auto" w:fill="auto"/>
          <w:lang w:val="de-DE" w:eastAsia="de-DE" w:bidi="de-DE"/>
        </w:rPr>
        <w:t>mehrmals in der Krankengeschichte vermerkt wurden.</w:t>
      </w:r>
      <w:r>
        <w:rPr>
          <w:color w:val="000000"/>
          <w:spacing w:val="0"/>
          <w:w w:val="100"/>
          <w:position w:val="0"/>
          <w:shd w:val="clear" w:color="auto" w:fill="auto"/>
          <w:lang w:val="de-DE" w:eastAsia="de-DE" w:bidi="de-DE"/>
        </w:rPr>
        <w:t xml:space="preserve"> So nach dem Auszug der Krankengeschichte Nr. 199, S. 8 (zweite Auf</w:t>
        <w:softHyphen/>
        <w:t>nahme): «Er steht jedoch meist in starrer Haltung an seinem-Bett und hängt seinen depressiven Gedanken nach.» S. 9: «Der Patient verharrt eigentlich mehr oder weniger in seinem Schweigen. Wird er angesprochen, so weint er, so daß eine Exploration nicht möglich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rechnen den Mutismus </w:t>
      </w:r>
      <w:r>
        <w:rPr>
          <w:i/>
          <w:iCs/>
          <w:color w:val="000000"/>
          <w:spacing w:val="0"/>
          <w:w w:val="100"/>
          <w:position w:val="0"/>
          <w:shd w:val="clear" w:color="auto" w:fill="auto"/>
          <w:lang w:val="de-DE" w:eastAsia="de-DE" w:bidi="de-DE"/>
        </w:rPr>
        <w:t xml:space="preserve">(m = </w:t>
      </w:r>
      <w:r>
        <w:rPr>
          <w:color w:val="000000"/>
          <w:spacing w:val="0"/>
          <w:w w:val="100"/>
          <w:position w:val="0"/>
          <w:shd w:val="clear" w:color="auto" w:fill="auto"/>
          <w:lang w:val="de-DE" w:eastAsia="de-DE" w:bidi="de-DE"/>
        </w:rPr>
        <w:t xml:space="preserve">—), die Beharrungstendenz </w:t>
      </w:r>
      <w:r>
        <w:rPr>
          <w:i/>
          <w:iCs/>
          <w:color w:val="000000"/>
          <w:spacing w:val="0"/>
          <w:w w:val="100"/>
          <w:position w:val="0"/>
          <w:shd w:val="clear" w:color="auto" w:fill="auto"/>
          <w:lang w:val="de-DE" w:eastAsia="de-DE" w:bidi="de-DE"/>
        </w:rPr>
        <w:t>(d = —</w:t>
      </w:r>
      <w:r>
        <w:rPr>
          <w:color w:val="000000"/>
          <w:spacing w:val="0"/>
          <w:w w:val="100"/>
          <w:position w:val="0"/>
          <w:shd w:val="clear" w:color="auto" w:fill="auto"/>
          <w:lang w:val="de-DE" w:eastAsia="de-DE" w:bidi="de-DE"/>
        </w:rPr>
        <w:t>), die starre Haltung, ja sogar die Versündigungs-, Verarmungs- und Schuldideen der Melancholiker nicht zum zirkulären Kontakt-Erkrankungskreis, sondern zum schizoformen. (Näheres siehe im selben Kapitel IV, 3.)</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Noch ein Vermerk in der Krankengeschichte spricht unserem Dafürhalten nach eher für eine schizoforme als eine rein zirkuläre Depression. S. 5. Auf die Frage des Arztes: «Haben Sie Selbstmordgedanken?» antwortet ;der Patient: «Ja, aber nicht allein!» </w:t>
      </w:r>
      <w:r>
        <w:rPr>
          <w:i/>
          <w:iCs/>
          <w:color w:val="000000"/>
          <w:spacing w:val="0"/>
          <w:w w:val="100"/>
          <w:position w:val="0"/>
          <w:shd w:val="clear" w:color="auto" w:fill="auto"/>
          <w:lang w:val="de-DE" w:eastAsia="de-DE" w:bidi="de-DE"/>
        </w:rPr>
        <w:t>Seine Familie würde er auf alle Fälle mitnehmen!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Befund der experimentellen Syndromanalyse haben wir das «Mörder-E» als Aggressionssyndrom hervorgehoben. Im Profil VIII gibt Patient das Syndrom des «irrealen Blocks» </w:t>
      </w:r>
      <w:r>
        <w:rPr>
          <w:i/>
          <w:iCs/>
          <w:color w:val="000000"/>
          <w:spacing w:val="0"/>
          <w:w w:val="100"/>
          <w:position w:val="0"/>
          <w:shd w:val="clear" w:color="auto" w:fill="auto"/>
          <w:lang w:val="de-DE" w:eastAsia="de-DE" w:bidi="de-DE"/>
        </w:rPr>
        <w:t>e = —, hy — —, k = —,p = —, d = —, m</w:t>
      </w:r>
      <w:r>
        <w:rPr>
          <w:color w:val="000000"/>
          <w:spacing w:val="0"/>
          <w:w w:val="100"/>
          <w:position w:val="0"/>
          <w:shd w:val="clear" w:color="auto" w:fill="auto"/>
          <w:lang w:val="de-DE" w:eastAsia="de-DE" w:bidi="de-DE"/>
        </w:rPr>
        <w:t xml:space="preserve"> = —, dies spricht auch für Selbstmordgedanken. Die allgemeine klinische Erfahrung zeigt aber, daß endogene, rein zirkuläre Melancholiker oft suizid werden, aber </w:t>
      </w:r>
      <w:r>
        <w:rPr>
          <w:i/>
          <w:iCs/>
          <w:color w:val="000000"/>
          <w:spacing w:val="0"/>
          <w:w w:val="100"/>
          <w:position w:val="0"/>
          <w:shd w:val="clear" w:color="auto" w:fill="auto"/>
          <w:lang w:val="de-DE" w:eastAsia="de-DE" w:bidi="de-DE"/>
        </w:rPr>
        <w:t>sie entschließen sich fast nie zur Ausrottung der Familie. Dies kommt eher bei Schizophrenen vor.</w:t>
      </w:r>
      <w:r>
        <w:rPr>
          <w:color w:val="000000"/>
          <w:spacing w:val="0"/>
          <w:w w:val="100"/>
          <w:position w:val="0"/>
          <w:shd w:val="clear" w:color="auto" w:fill="auto"/>
          <w:lang w:val="de-DE" w:eastAsia="de-DE" w:bidi="de-DE"/>
        </w:rPr>
        <w:t xml:space="preserve"> Wir schließen die Analyse dieser Fehldiagnose auf Grund des Triebtestes mit der Vermutung, daß die endogene Depression bei diesem organischen Hirn</w:t>
        <w:softHyphen/>
        <w:t>kranken doch mit schizoformen, katatonieartigen Zügen einer präsenilen Psychose «verunreinigt» war.</w:t>
      </w:r>
    </w:p>
    <w:p>
      <w:pPr>
        <w:pStyle w:val="Style27"/>
        <w:keepNext w:val="0"/>
        <w:keepLines w:val="0"/>
        <w:widowControl w:val="0"/>
        <w:numPr>
          <w:ilvl w:val="0"/>
          <w:numId w:val="251"/>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Experimentelle Syndromatik der Hebephrenie und des Heboiden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klinische Bild der Hebephrenie ist bekanntlich sehr bunt und veränder</w:t>
        <w:softHyphen/>
        <w:t>lich. Der gleiche Kranke kann einmal manisch, einmal depressiv, einmal paranoid aufgeblasen, ein andermal hypochondrisch, gesperrt oder läppisch verblödet er</w:t>
        <w:softHyphen/>
        <w:t>scheinen. Der Kliniker hat eben deswegen zumeist ein unbehagliches Gefühl, wenn er die Diagnose Hebephrenie zu stellen wagt, denn er ist sich dessen be</w:t>
        <w:softHyphen/>
        <w:t>wußt, daß einige seiner Kollegen diese Diagnose einfach auf schizophrenes oder maniformes Paranoid, maniforme öder depressive Schizophrenie, Psychopathie oder sogar auf Enzephalitis umändern könnten. Auf Grund der experimentellen Analysen scheinen für die Hebephrenie folgende Symptome ausschlaggebend zu sein:</w:t>
      </w:r>
    </w:p>
    <w:p>
      <w:pPr>
        <w:pStyle w:val="Style27"/>
        <w:keepNext w:val="0"/>
        <w:keepLines w:val="0"/>
        <w:widowControl w:val="0"/>
        <w:numPr>
          <w:ilvl w:val="0"/>
          <w:numId w:val="253"/>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Theatralische, Pathetische, Ekstatische</w:t>
      </w:r>
      <w:r>
        <w:rPr>
          <w:color w:val="000000"/>
          <w:spacing w:val="0"/>
          <w:w w:val="100"/>
          <w:position w:val="0"/>
          <w:shd w:val="clear" w:color="auto" w:fill="auto"/>
          <w:lang w:val="de-DE" w:eastAsia="de-DE" w:bidi="de-DE"/>
        </w:rPr>
        <w:t xml:space="preserve"> im Benehmen.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Verhalten wird experimentell durch die 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oder seltener </w:t>
      </w:r>
      <w:r>
        <w:rPr>
          <w:i/>
          <w:iCs/>
          <w:color w:val="000000"/>
          <w:spacing w:val="0"/>
          <w:w w:val="100"/>
          <w:position w:val="0"/>
          <w:shd w:val="clear" w:color="auto" w:fill="auto"/>
          <w:lang w:val="de-DE" w:eastAsia="de-DE" w:bidi="de-DE"/>
        </w:rPr>
        <w:t>Phyf</w:t>
      </w:r>
      <w:r>
        <w:rPr>
          <w:color w:val="000000"/>
          <w:spacing w:val="0"/>
          <w:w w:val="100"/>
          <w:position w:val="0"/>
          <w:shd w:val="clear" w:color="auto" w:fill="auto"/>
          <w:lang w:val="de-DE" w:eastAsia="de-DE" w:bidi="de-DE"/>
        </w:rPr>
        <w:t xml:space="preserve"> also durch den </w:t>
      </w:r>
      <w:r>
        <w:rPr>
          <w:i/>
          <w:iCs/>
          <w:color w:val="000000"/>
          <w:spacing w:val="0"/>
          <w:w w:val="100"/>
          <w:position w:val="0"/>
          <w:shd w:val="clear" w:color="auto" w:fill="auto"/>
          <w:lang w:val="de-DE" w:eastAsia="de-DE" w:bidi="de-DE"/>
        </w:rPr>
        <w:t>unstillbaren Geltungs- und Exhibitionsdrang</w:t>
      </w:r>
      <w:r>
        <w:rPr>
          <w:color w:val="000000"/>
          <w:spacing w:val="0"/>
          <w:w w:val="100"/>
          <w:position w:val="0"/>
          <w:shd w:val="clear" w:color="auto" w:fill="auto"/>
          <w:lang w:val="de-DE" w:eastAsia="de-DE" w:bidi="de-DE"/>
        </w:rPr>
        <w:t xml:space="preserve"> dieser Kranken triebpsychologisch verständlich.</w:t>
      </w:r>
    </w:p>
    <w:p>
      <w:pPr>
        <w:pStyle w:val="Style27"/>
        <w:keepNext w:val="0"/>
        <w:keepLines w:val="0"/>
        <w:widowControl w:val="0"/>
        <w:numPr>
          <w:ilvl w:val="0"/>
          <w:numId w:val="25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Sprunghaftigkeit,</w:t>
      </w:r>
      <w:r>
        <w:rPr>
          <w:color w:val="000000"/>
          <w:spacing w:val="0"/>
          <w:w w:val="100"/>
          <w:position w:val="0"/>
          <w:shd w:val="clear" w:color="auto" w:fill="auto"/>
          <w:lang w:val="de-DE" w:eastAsia="de-DE" w:bidi="de-DE"/>
        </w:rPr>
        <w:t xml:space="preserve"> die besonders von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betont wurde, hängt ebenfalls mitder ParoxysmalitätderHebephrenen zusammen </w:t>
      </w:r>
      <w:r>
        <w:rPr>
          <w:i/>
          <w:iCs/>
          <w:color w:val="000000"/>
          <w:spacing w:val="0"/>
          <w:w w:val="100"/>
          <w:position w:val="0"/>
          <w:shd w:val="clear" w:color="auto" w:fill="auto"/>
          <w:lang w:val="de-DE" w:eastAsia="de-DE" w:bidi="de-DE"/>
        </w:rPr>
        <w:t>(e =</w:t>
      </w:r>
      <w:r>
        <w:rPr>
          <w:color w:val="000000"/>
          <w:spacing w:val="0"/>
          <w:w w:val="100"/>
          <w:position w:val="0"/>
          <w:shd w:val="clear" w:color="auto" w:fill="auto"/>
          <w:lang w:val="de-DE" w:eastAsia="de-DE" w:bidi="de-DE"/>
        </w:rPr>
        <w:t xml:space="preserve"> 0, </w:t>
      </w:r>
      <w:r>
        <w:rPr>
          <w:i/>
          <w:iCs/>
          <w:color w:val="000000"/>
          <w:spacing w:val="0"/>
          <w:w w:val="100"/>
          <w:position w:val="0"/>
          <w:shd w:val="clear" w:color="auto" w:fill="auto"/>
          <w:lang w:val="de-DE" w:eastAsia="de-DE" w:bidi="de-DE"/>
        </w:rPr>
        <w:t>hy=—).</w:t>
      </w:r>
    </w:p>
    <w:p>
      <w:pPr>
        <w:pStyle w:val="Style27"/>
        <w:keepNext w:val="0"/>
        <w:keepLines w:val="0"/>
        <w:widowControl w:val="0"/>
        <w:numPr>
          <w:ilvl w:val="0"/>
          <w:numId w:val="25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bunte, </w:t>
      </w:r>
      <w:r>
        <w:rPr>
          <w:i/>
          <w:iCs/>
          <w:color w:val="000000"/>
          <w:spacing w:val="0"/>
          <w:w w:val="100"/>
          <w:position w:val="0"/>
          <w:shd w:val="clear" w:color="auto" w:fill="auto"/>
          <w:lang w:val="de-DE" w:eastAsia="de-DE" w:bidi="de-DE"/>
        </w:rPr>
        <w:t>irreale Phantasiewelt,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Lügenhaftigkeit,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Pseudologia phan- tastica</w:t>
      </w:r>
      <w:r>
        <w:rPr>
          <w:color w:val="000000"/>
          <w:spacing w:val="0"/>
          <w:w w:val="100"/>
          <w:position w:val="0"/>
          <w:shd w:val="clear" w:color="auto" w:fill="auto"/>
          <w:lang w:val="de-DE" w:eastAsia="de-DE" w:bidi="de-DE"/>
        </w:rPr>
        <w:t xml:space="preserve"> (Mythomanie) sind alles Folgen der über alle Maßen gesteigerten Funktion des Faktors </w:t>
      </w:r>
      <w:r>
        <w:rPr>
          <w:i/>
          <w:iCs/>
          <w:color w:val="000000"/>
          <w:spacing w:val="0"/>
          <w:w w:val="100"/>
          <w:position w:val="0"/>
          <w:shd w:val="clear" w:color="auto" w:fill="auto"/>
          <w:lang w:val="de-DE" w:eastAsia="de-DE" w:bidi="de-DE"/>
        </w:rPr>
        <w:t>hy {hy — —!).</w:t>
      </w:r>
    </w:p>
    <w:p>
      <w:pPr>
        <w:pStyle w:val="Style27"/>
        <w:keepNext w:val="0"/>
        <w:keepLines w:val="0"/>
        <w:widowControl w:val="0"/>
        <w:numPr>
          <w:ilvl w:val="0"/>
          <w:numId w:val="25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Leib-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Organhallufnationen,</w:t>
      </w:r>
      <w:r>
        <w:rPr>
          <w:color w:val="000000"/>
          <w:spacing w:val="0"/>
          <w:w w:val="100"/>
          <w:position w:val="0"/>
          <w:shd w:val="clear" w:color="auto" w:fill="auto"/>
          <w:lang w:val="de-DE" w:eastAsia="de-DE" w:bidi="de-DE"/>
        </w:rPr>
        <w:t xml:space="preserve"> die nach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dem hebe- phrenen Symptomenverband angehören, sind den experimentellen Ergebnissen nach ebenfalls pathognostisch. Es wurde experimentell festgestellt, daß die Organ</w:t>
        <w:softHyphen/>
        <w:t>halluzinationen triebpsychologisch eine ganz besondere Form des hypochon</w:t>
        <w:softHyphen/>
        <w:t xml:space="preserve">drischen Syndroms darstellen, nämlich die. sogenannte </w:t>
      </w:r>
      <w:r>
        <w:rPr>
          <w:i/>
          <w:iCs/>
          <w:color w:val="000000"/>
          <w:spacing w:val="0"/>
          <w:w w:val="100"/>
          <w:position w:val="0"/>
          <w:shd w:val="clear" w:color="auto" w:fill="auto"/>
          <w:lang w:val="de-DE" w:eastAsia="de-DE" w:bidi="de-DE"/>
        </w:rPr>
        <w:t>projektive Form des hypo</w:t>
        <w:softHyphen/>
        <w:t>chondrischen Syndroms. Sein Wesen sehen wir in der Projektion des hypochondrischen Organs.</w:t>
      </w:r>
      <w:r>
        <w:rPr>
          <w:color w:val="000000"/>
          <w:spacing w:val="0"/>
          <w:w w:val="100"/>
          <w:position w:val="0"/>
          <w:shd w:val="clear" w:color="auto" w:fill="auto"/>
          <w:lang w:val="de-DE" w:eastAsia="de-DE" w:bidi="de-DE"/>
        </w:rPr>
        <w:t xml:space="preserve"> In der «Experimentellen Triebdiagnostik» haben wir das einfache hypo</w:t>
        <w:softHyphen/>
        <w:t>chondrische Syndrom der Neurotiker als Folge der Schuld- und Strafangst auf</w:t>
        <w:softHyphen/>
        <w:t>gefaßt. (S. 91, Abb. 26.)</w:t>
      </w:r>
    </w:p>
    <w:p>
      <w:pPr>
        <w:pStyle w:val="Style39"/>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e by k p</w:t>
      </w:r>
    </w:p>
    <w:p>
      <w:pPr>
        <w:pStyle w:val="Style39"/>
        <w:keepNext w:val="0"/>
        <w:keepLines w:val="0"/>
        <w:widowControl w:val="0"/>
        <w:numPr>
          <w:ilvl w:val="0"/>
          <w:numId w:val="255"/>
        </w:numPr>
        <w:shd w:val="clear" w:color="auto" w:fill="auto"/>
        <w:tabs>
          <w:tab w:pos="566" w:val="left"/>
          <w:tab w:pos="5725" w:val="left"/>
        </w:tabs>
        <w:bidi w:val="0"/>
        <w:spacing w:line="240" w:lineRule="auto"/>
        <w:ind w:left="0" w:firstLine="360"/>
        <w:jc w:val="left"/>
      </w:pPr>
      <w:r>
        <w:rPr>
          <w:color w:val="000000"/>
          <w:spacing w:val="0"/>
          <w:w w:val="100"/>
          <w:position w:val="0"/>
          <w:shd w:val="clear" w:color="auto" w:fill="auto"/>
          <w:lang w:val="de-DE" w:eastAsia="de-DE" w:bidi="de-DE"/>
        </w:rPr>
        <w:t>Schuld- und Strafangst =</w:t>
        <w:tab/>
        <w:t>0 — — 0</w:t>
      </w:r>
    </w:p>
    <w:p>
      <w:pPr>
        <w:pStyle w:val="Style39"/>
        <w:keepNext w:val="0"/>
        <w:keepLines w:val="0"/>
        <w:widowControl w:val="0"/>
        <w:numPr>
          <w:ilvl w:val="0"/>
          <w:numId w:val="255"/>
        </w:numPr>
        <w:shd w:val="clear" w:color="auto" w:fill="auto"/>
        <w:tabs>
          <w:tab w:pos="570" w:val="left"/>
          <w:tab w:pos="5725" w:val="left"/>
        </w:tabs>
        <w:bidi w:val="0"/>
        <w:spacing w:line="194" w:lineRule="auto"/>
        <w:ind w:left="0" w:firstLine="360"/>
        <w:jc w:val="left"/>
      </w:pPr>
      <w:r>
        <w:rPr>
          <w:color w:val="000000"/>
          <w:spacing w:val="0"/>
          <w:w w:val="100"/>
          <w:position w:val="0"/>
          <w:shd w:val="clear" w:color="auto" w:fill="auto"/>
          <w:lang w:val="de-DE" w:eastAsia="de-DE" w:bidi="de-DE"/>
        </w:rPr>
        <w:t>Schuldbcwußtsein mit Gutmachcnwollcn =</w:t>
        <w:tab/>
        <w:t>+ — — +</w:t>
      </w:r>
    </w:p>
    <w:p>
      <w:pPr>
        <w:widowControl w:val="0"/>
        <w:rPr>
          <w:sz w:val="2"/>
          <w:szCs w:val="2"/>
        </w:rPr>
      </w:pPr>
      <w:r>
        <w:drawing>
          <wp:inline>
            <wp:extent cx="103505" cy="121920"/>
            <wp:docPr id="118" name="Picutre 118"/>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75"/>
                    <a:stretch/>
                  </pic:blipFill>
                  <pic:spPr>
                    <a:xfrm>
                      <a:ext cx="103505" cy="121920"/>
                    </a:xfrm>
                    <a:prstGeom prst="rect"/>
                  </pic:spPr>
                </pic:pic>
              </a:graphicData>
            </a:graphic>
          </wp:inline>
        </w:drawing>
      </w:r>
    </w:p>
    <w:p>
      <w:pPr>
        <w:pStyle w:val="Style53"/>
        <w:keepNext w:val="0"/>
        <w:keepLines w:val="0"/>
        <w:widowControl w:val="0"/>
        <w:shd w:val="clear" w:color="auto" w:fill="auto"/>
        <w:bidi w:val="0"/>
        <w:spacing w:line="202" w:lineRule="auto"/>
        <w:ind w:left="0" w:firstLine="0"/>
        <w:jc w:val="both"/>
      </w:pPr>
      <w:r>
        <w:rPr>
          <w:i w:val="0"/>
          <w:iCs w:val="0"/>
          <w:color w:val="000000"/>
          <w:spacing w:val="0"/>
          <w:w w:val="100"/>
          <w:position w:val="0"/>
          <w:shd w:val="clear" w:color="auto" w:fill="auto"/>
          <w:lang w:val="de-DE" w:eastAsia="de-DE" w:bidi="de-DE"/>
        </w:rPr>
        <w:t>Die Hypochondrie als vollständiges Syndrom wurde tcstologisch wie folgt gekennzeichnet =</w:t>
      </w:r>
    </w:p>
    <w:p>
      <w:pPr>
        <w:pStyle w:val="Style53"/>
        <w:keepNext w:val="0"/>
        <w:keepLines w:val="0"/>
        <w:widowControl w:val="0"/>
        <w:shd w:val="clear" w:color="auto" w:fill="auto"/>
        <w:bidi w:val="0"/>
        <w:spacing w:line="202" w:lineRule="auto"/>
        <w:ind w:left="0" w:firstLine="0"/>
        <w:jc w:val="both"/>
      </w:pPr>
      <w:r>
        <w:rPr>
          <w:i w:val="0"/>
          <w:iCs w:val="0"/>
          <w:color w:val="000000"/>
          <w:spacing w:val="0"/>
          <w:w w:val="100"/>
          <w:position w:val="0"/>
          <w:shd w:val="clear" w:color="auto" w:fill="auto"/>
          <w:lang w:val="de-DE" w:eastAsia="de-DE" w:bidi="de-DE"/>
        </w:rPr>
        <w:t>1. In der Mitte steht also dic Schuld- und Strafangst =</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S P Sch C</w:t>
      </w:r>
    </w:p>
    <w:p>
      <w:pPr>
        <w:pStyle w:val="Style53"/>
        <w:keepNext w:val="0"/>
        <w:keepLines w:val="0"/>
        <w:widowControl w:val="0"/>
        <w:shd w:val="clear" w:color="auto" w:fill="auto"/>
        <w:tabs>
          <w:tab w:leader="hyphen" w:pos="989" w:val="left"/>
        </w:tabs>
        <w:bidi w:val="0"/>
        <w:spacing w:line="240" w:lineRule="auto"/>
        <w:ind w:left="0" w:firstLine="0"/>
        <w:jc w:val="center"/>
      </w:pPr>
      <w:r>
        <w:rPr>
          <w:i w:val="0"/>
          <w:iCs w:val="0"/>
          <w:color w:val="000000"/>
          <w:spacing w:val="0"/>
          <w:w w:val="100"/>
          <w:position w:val="0"/>
          <w:shd w:val="clear" w:color="auto" w:fill="auto"/>
          <w:lang w:val="de-DE" w:eastAsia="de-DE" w:bidi="de-DE"/>
        </w:rPr>
        <w:t>+ + 0</w:t>
        <w:tab/>
        <w:t>0 ++</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Phy— Schk —</w:t>
      </w:r>
    </w:p>
    <w:p>
      <w:pPr>
        <w:pStyle w:val="Style53"/>
        <w:keepNext w:val="0"/>
        <w:keepLines w:val="0"/>
        <w:widowControl w:val="0"/>
        <w:shd w:val="clear" w:color="auto" w:fill="auto"/>
        <w:bidi w:val="0"/>
        <w:spacing w:line="240" w:lineRule="auto"/>
        <w:ind w:left="0" w:firstLine="0"/>
        <w:jc w:val="center"/>
      </w:pPr>
      <w:r>
        <w:rPr>
          <w:i w:val="0"/>
          <w:iCs w:val="0"/>
          <w:color w:val="000000"/>
          <w:spacing w:val="0"/>
          <w:w w:val="100"/>
          <w:position w:val="0"/>
          <w:shd w:val="clear" w:color="auto" w:fill="auto"/>
          <w:lang w:val="de-DE" w:eastAsia="de-DE" w:bidi="de-DE"/>
        </w:rPr>
        <w:t>0 — — 0</w:t>
      </w:r>
    </w:p>
    <w:tbl>
      <w:tblPr>
        <w:tblOverlap w:val="never"/>
        <w:jc w:val="left"/>
        <w:tblLayout w:type="fixed"/>
      </w:tblPr>
      <w:tblGrid>
        <w:gridCol w:w="5150"/>
        <w:gridCol w:w="2117"/>
      </w:tblGrid>
      <w:tr>
        <w:trPr>
          <w:trHeight w:val="55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am Rande dagegen Lust- und Lebensbejahung = (Näheres über das hypochondrische Syndrom siehe später.)</w:t>
            </w:r>
          </w:p>
        </w:tc>
        <w:tc>
          <w:tcPr>
            <w:tcBorders>
              <w:top w:val="single" w:sz="4"/>
            </w:tcBorders>
            <w:shd w:val="clear" w:color="auto" w:fill="FFFFFF"/>
            <w:vAlign w:val="top"/>
          </w:tcPr>
          <w:p>
            <w:pPr>
              <w:pStyle w:val="Style13"/>
              <w:keepNext w:val="0"/>
              <w:keepLines w:val="0"/>
              <w:widowControl w:val="0"/>
              <w:shd w:val="clear" w:color="auto" w:fill="auto"/>
              <w:tabs>
                <w:tab w:pos="76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w:t>
              <w:tab/>
            </w:r>
            <w:r>
              <w:rPr>
                <w:i/>
                <w:iCs/>
                <w:color w:val="000000"/>
                <w:spacing w:val="0"/>
                <w:w w:val="100"/>
                <w:position w:val="0"/>
                <w:sz w:val="18"/>
                <w:szCs w:val="18"/>
                <w:shd w:val="clear" w:color="auto" w:fill="auto"/>
                <w:lang w:val="de-DE" w:eastAsia="de-DE" w:bidi="de-DE"/>
              </w:rPr>
              <w:t>C</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w:t>
            </w:r>
          </w:p>
        </w:tc>
      </w:tr>
    </w:tbl>
    <w:p>
      <w:pPr>
        <w:pStyle w:val="Style53"/>
        <w:keepNext w:val="0"/>
        <w:keepLines w:val="0"/>
        <w:widowControl w:val="0"/>
        <w:shd w:val="clear" w:color="auto" w:fill="auto"/>
        <w:bidi w:val="0"/>
        <w:spacing w:line="202" w:lineRule="auto"/>
        <w:ind w:left="0" w:firstLine="0"/>
        <w:jc w:val="both"/>
      </w:pPr>
      <w:r>
        <w:rPr>
          <w:i w:val="0"/>
          <w:iCs w:val="0"/>
          <w:color w:val="000000"/>
          <w:spacing w:val="0"/>
          <w:w w:val="100"/>
          <w:position w:val="0"/>
          <w:shd w:val="clear" w:color="auto" w:fill="auto"/>
          <w:lang w:val="de-DE" w:eastAsia="de-DE" w:bidi="de-DE"/>
        </w:rPr>
        <w:t>Bei den hebephrenen Leibhalluzinationen finden wir im Experiment Zumeist das hypochondrische Syndrom etwas abgeändert:</w:t>
      </w:r>
    </w:p>
    <w:p>
      <w:pPr>
        <w:pStyle w:val="Style53"/>
        <w:keepNext w:val="0"/>
        <w:keepLines w:val="0"/>
        <w:widowControl w:val="0"/>
        <w:shd w:val="clear" w:color="auto" w:fill="auto"/>
        <w:bidi w:val="0"/>
        <w:spacing w:line="202" w:lineRule="auto"/>
        <w:ind w:left="0" w:firstLine="0"/>
        <w:jc w:val="left"/>
      </w:pPr>
      <w:r>
        <w:rPr>
          <w:i w:val="0"/>
          <w:iCs w:val="0"/>
          <w:color w:val="000000"/>
          <w:spacing w:val="0"/>
          <w:w w:val="100"/>
          <w:position w:val="0"/>
          <w:shd w:val="clear" w:color="auto" w:fill="auto"/>
          <w:lang w:val="de-DE" w:eastAsia="de-DE" w:bidi="de-DE"/>
        </w:rPr>
        <w:t>In der Mitte des Profils steht =</w:t>
      </w:r>
    </w:p>
    <w:p>
      <w:pPr>
        <w:pStyle w:val="Style53"/>
        <w:keepNext w:val="0"/>
        <w:keepLines w:val="0"/>
        <w:widowControl w:val="0"/>
        <w:shd w:val="clear" w:color="auto" w:fill="auto"/>
        <w:bidi w:val="0"/>
        <w:spacing w:line="202" w:lineRule="auto"/>
        <w:ind w:left="0" w:firstLine="0"/>
        <w:jc w:val="left"/>
      </w:pPr>
      <w:r>
        <w:rPr>
          <w:i w:val="0"/>
          <w:iCs w:val="0"/>
          <w:color w:val="000000"/>
          <w:spacing w:val="0"/>
          <w:w w:val="100"/>
          <w:position w:val="0"/>
          <w:shd w:val="clear" w:color="auto" w:fill="auto"/>
          <w:lang w:val="de-DE" w:eastAsia="de-DE" w:bidi="de-DE"/>
        </w:rPr>
        <w:t>Das will sagen:</w:t>
      </w:r>
    </w:p>
    <w:p>
      <w:pPr>
        <w:pStyle w:val="Style53"/>
        <w:keepNext w:val="0"/>
        <w:keepLines w:val="0"/>
        <w:widowControl w:val="0"/>
        <w:shd w:val="clear" w:color="auto" w:fill="auto"/>
        <w:bidi w:val="0"/>
        <w:spacing w:line="202" w:lineRule="auto"/>
        <w:ind w:left="0" w:firstLine="0"/>
        <w:jc w:val="left"/>
      </w:pPr>
      <w:r>
        <w:rPr>
          <w:i w:val="0"/>
          <w:iCs w:val="0"/>
          <w:color w:val="000000"/>
          <w:spacing w:val="0"/>
          <w:w w:val="100"/>
          <w:position w:val="0"/>
          <w:shd w:val="clear" w:color="auto" w:fill="auto"/>
          <w:lang w:val="de-DE" w:eastAsia="de-DE" w:bidi="de-DE"/>
        </w:rPr>
        <w:t>1. Dic Schuld- und Strafangst ist da —</w:t>
      </w:r>
    </w:p>
    <w:p>
      <w:pPr>
        <w:pStyle w:val="Style53"/>
        <w:keepNext w:val="0"/>
        <w:keepLines w:val="0"/>
        <w:widowControl w:val="0"/>
        <w:shd w:val="clear" w:color="auto" w:fill="auto"/>
        <w:bidi w:val="0"/>
        <w:spacing w:line="202" w:lineRule="auto"/>
        <w:ind w:left="0" w:firstLine="0"/>
        <w:jc w:val="left"/>
      </w:pPr>
      <w:r>
        <w:rPr>
          <w:i w:val="0"/>
          <w:iCs w:val="0"/>
          <w:color w:val="000000"/>
          <w:spacing w:val="0"/>
          <w:w w:val="100"/>
          <w:position w:val="0"/>
          <w:shd w:val="clear" w:color="auto" w:fill="auto"/>
          <w:lang w:val="de-DE" w:eastAsia="de-DE" w:bidi="de-DE"/>
        </w:rPr>
        <w:t>sic wird aber hinausvcrlcgt =</w:t>
      </w:r>
    </w:p>
    <w:p>
      <w:pPr>
        <w:pStyle w:val="Style53"/>
        <w:keepNext w:val="0"/>
        <w:keepLines w:val="0"/>
        <w:widowControl w:val="0"/>
        <w:shd w:val="clear" w:color="auto" w:fill="auto"/>
        <w:tabs>
          <w:tab w:pos="6000" w:val="left"/>
          <w:tab w:pos="6442" w:val="left"/>
        </w:tabs>
        <w:bidi w:val="0"/>
        <w:spacing w:line="240" w:lineRule="auto"/>
        <w:ind w:left="5789" w:firstLine="0"/>
        <w:jc w:val="left"/>
      </w:pPr>
      <w:r>
        <w:rPr>
          <w:color w:val="000000"/>
          <w:spacing w:val="0"/>
          <w:w w:val="100"/>
          <w:position w:val="0"/>
          <w:shd w:val="clear" w:color="auto" w:fill="auto"/>
          <w:lang w:val="de-DE" w:eastAsia="de-DE" w:bidi="de-DE"/>
        </w:rPr>
        <w:t>e</w:t>
        <w:tab/>
        <w:t>hy</w:t>
        <w:tab/>
        <w:t>k p</w:t>
      </w:r>
    </w:p>
    <w:p>
      <w:pPr>
        <w:pStyle w:val="Style53"/>
        <w:keepNext w:val="0"/>
        <w:keepLines w:val="0"/>
        <w:widowControl w:val="0"/>
        <w:shd w:val="clear" w:color="auto" w:fill="auto"/>
        <w:tabs>
          <w:tab w:pos="6010" w:val="left"/>
          <w:tab w:pos="6451" w:val="left"/>
        </w:tabs>
        <w:bidi w:val="0"/>
        <w:spacing w:line="240" w:lineRule="auto"/>
        <w:ind w:left="5789" w:firstLine="0"/>
        <w:jc w:val="left"/>
      </w:pPr>
      <w:r>
        <w:rPr>
          <w:i w:val="0"/>
          <w:iCs w:val="0"/>
          <w:color w:val="000000"/>
          <w:spacing w:val="0"/>
          <w:w w:val="100"/>
          <w:position w:val="0"/>
          <w:shd w:val="clear" w:color="auto" w:fill="auto"/>
          <w:lang w:val="de-DE" w:eastAsia="de-DE" w:bidi="de-DE"/>
        </w:rPr>
        <w:t>0</w:t>
        <w:tab/>
        <w:t>—1</w:t>
        <w:tab/>
        <w:t>—1 —</w:t>
      </w:r>
    </w:p>
    <w:p>
      <w:pPr>
        <w:pStyle w:val="Style53"/>
        <w:keepNext w:val="0"/>
        <w:keepLines w:val="0"/>
        <w:widowControl w:val="0"/>
        <w:shd w:val="clear" w:color="auto" w:fill="auto"/>
        <w:tabs>
          <w:tab w:leader="underscore" w:pos="6629" w:val="left"/>
        </w:tabs>
        <w:bidi w:val="0"/>
        <w:spacing w:line="240" w:lineRule="auto"/>
        <w:ind w:left="6072" w:firstLine="0"/>
        <w:jc w:val="left"/>
      </w:pPr>
      <w:r>
        <w:rPr>
          <w:color w:val="000000"/>
          <w:spacing w:val="0"/>
          <w:w w:val="100"/>
          <w:position w:val="0"/>
          <w:u w:val="single"/>
          <w:shd w:val="clear" w:color="auto" w:fill="auto"/>
          <w:lang w:val="de-DE" w:eastAsia="de-DE" w:bidi="de-DE"/>
        </w:rPr>
        <w:t>hy</w:t>
      </w:r>
      <w:r>
        <w:rPr>
          <w:color w:val="000000"/>
          <w:spacing w:val="0"/>
          <w:w w:val="100"/>
          <w:position w:val="0"/>
          <w:shd w:val="clear" w:color="auto" w:fill="auto"/>
          <w:lang w:val="de-DE" w:eastAsia="de-DE" w:bidi="de-DE"/>
        </w:rPr>
        <w:tab/>
        <w:t>k</w:t>
      </w:r>
    </w:p>
    <w:p>
      <w:pPr>
        <w:widowControl w:val="0"/>
        <w:spacing w:after="59" w:line="1" w:lineRule="exact"/>
      </w:pPr>
    </w:p>
    <w:p>
      <w:pPr>
        <w:pStyle w:val="Style27"/>
        <w:keepNext w:val="0"/>
        <w:keepLines w:val="0"/>
        <w:widowControl w:val="0"/>
        <w:shd w:val="clear" w:color="auto" w:fill="auto"/>
        <w:bidi w:val="0"/>
        <w:spacing w:line="240" w:lineRule="auto"/>
        <w:ind w:left="0" w:firstLine="360"/>
        <w:jc w:val="left"/>
        <w:sectPr>
          <w:headerReference w:type="default" r:id="rId177"/>
          <w:footerReference w:type="default" r:id="rId178"/>
          <w:headerReference w:type="even" r:id="rId179"/>
          <w:footerReference w:type="even" r:id="rId180"/>
          <w:footnotePr>
            <w:pos w:val="pageBottom"/>
            <w:numFmt w:val="decimal"/>
            <w:numRestart w:val="continuous"/>
            <w15:footnoteColumns w:val="1"/>
          </w:footnotePr>
          <w:pgSz w:w="12240" w:h="15840"/>
          <w:pgMar w:top="2044" w:left="2270" w:right="2644" w:bottom="2336" w:header="0" w:footer="3" w:gutter="0"/>
          <w:pgNumType w:start="290"/>
          <w:cols w:space="720"/>
          <w:noEndnote/>
          <w:rtlGutter w:val="0"/>
          <w:docGrid w:linePitch="360"/>
        </w:sectPr>
      </w:pPr>
      <w:r>
        <w:rPr>
          <w:i/>
          <w:iCs/>
          <w:color w:val="000000"/>
          <w:spacing w:val="0"/>
          <w:w w:val="100"/>
          <w:position w:val="0"/>
          <w:shd w:val="clear" w:color="auto" w:fill="auto"/>
          <w:lang w:val="de-DE" w:eastAsia="de-DE" w:bidi="de-DE"/>
        </w:rPr>
        <w:t>Die Person projigjert also ihre Schuld- und Strafangst, und gwar nicht auf irgendeine Hußenperson, sondern auf ein Organ des eigenen Leibes.</w:t>
      </w:r>
      <w:r>
        <w:rPr>
          <w:color w:val="000000"/>
          <w:spacing w:val="0"/>
          <w:w w:val="100"/>
          <w:position w:val="0"/>
          <w:shd w:val="clear" w:color="auto" w:fill="auto"/>
          <w:lang w:val="de-DE" w:eastAsia="de-DE" w:bidi="de-DE"/>
        </w:rPr>
        <w:t xml:space="preserve"> Dieses hypochondrisch besetz</w:t>
        <w:softHyphen/>
        <w:t xml:space="preserve">te Organ wird vom Subjekt abgetrennt und in die Außenwelt hinausverlegt,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 h. objektiviert. Der Kranke beobachtet und beschreibt die in diesem Organ hinausverlegten Prozesse, als ob es sich um ein sichtbares Außenwelterlebnis handeln würde. Der Kranke stellt in theatralisch-pathetischer Form Vorgänge dar, wie das «Absterben», «Verfaulen» seiner Organe, oft seiner Genitalien, als ob er diese Organe wie ein Pathologanatom beim Sezieren untersuchen würde. Der Projektions voogang (p = —) bei dem Zustandekommen von Leibhalluzina</w:t>
        <w:softHyphen/>
        <w:t>tionen ist also ein doppelter.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werden in ein Organ seelische Vorgänge, im Sinne von </w:t>
      </w:r>
      <w:r>
        <w:rPr>
          <w:smallCaps/>
          <w:color w:val="000000"/>
          <w:spacing w:val="0"/>
          <w:w w:val="100"/>
          <w:position w:val="0"/>
          <w:shd w:val="clear" w:color="auto" w:fill="auto"/>
          <w:lang w:val="de-DE" w:eastAsia="de-DE" w:bidi="de-DE"/>
        </w:rPr>
        <w:t>Heyer</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hineinverlegt ; zweitens wird dieses Organ aus dem eigenen Körper hinausverlegt </w:t>
      </w:r>
      <w:r>
        <w:rPr>
          <w:color w:val="000000"/>
          <w:spacing w:val="0"/>
          <w:w w:val="100"/>
          <w:position w:val="0"/>
          <w:sz w:val="19"/>
          <w:szCs w:val="19"/>
          <w:shd w:val="clear" w:color="auto" w:fill="auto"/>
          <w:lang w:val="de-DE" w:eastAsia="de-DE" w:bidi="de-DE"/>
        </w:rPr>
        <w:t xml:space="preserve">und objektiviert </w:t>
      </w:r>
      <w:r>
        <w:rPr>
          <w:smallCaps/>
          <w:color w:val="000000"/>
          <w:spacing w:val="0"/>
          <w:w w:val="100"/>
          <w:position w:val="0"/>
          <w:shd w:val="clear" w:color="auto" w:fill="auto"/>
          <w:lang w:val="de-DE" w:eastAsia="de-DE" w:bidi="de-DE"/>
        </w:rPr>
        <w:t>(Freud,</w:t>
      </w:r>
      <w:r>
        <w:rPr>
          <w:rFonts w:ascii="Arial" w:eastAsia="Arial" w:hAnsi="Arial" w:cs="Arial"/>
          <w:color w:val="000000"/>
          <w:spacing w:val="0"/>
          <w:w w:val="100"/>
          <w:position w:val="0"/>
          <w:sz w:val="18"/>
          <w:szCs w:val="18"/>
          <w:shd w:val="clear" w:color="auto" w:fill="auto"/>
          <w:lang w:val="de-DE" w:eastAsia="de-DE" w:bidi="de-DE"/>
        </w:rPr>
        <w:t xml:space="preserve"> P. </w:t>
      </w:r>
      <w:r>
        <w:rPr>
          <w:smallCaps/>
          <w:color w:val="000000"/>
          <w:spacing w:val="0"/>
          <w:w w:val="100"/>
          <w:position w:val="0"/>
          <w:shd w:val="clear" w:color="auto" w:fill="auto"/>
          <w:lang w:val="de-DE" w:eastAsia="de-DE" w:bidi="de-DE"/>
        </w:rPr>
        <w:t>Schilder).</w:t>
      </w:r>
    </w:p>
    <w:p>
      <w:pPr>
        <w:pStyle w:val="Style39"/>
        <w:keepNext w:val="0"/>
        <w:keepLines w:val="0"/>
        <w:widowControl w:val="0"/>
        <w:numPr>
          <w:ilvl w:val="0"/>
          <w:numId w:val="257"/>
        </w:numPr>
        <w:shd w:val="clear" w:color="auto" w:fill="auto"/>
        <w:tabs>
          <w:tab w:pos="558" w:val="left"/>
          <w:tab w:pos="6125" w:val="left"/>
        </w:tabs>
        <w:bidi w:val="0"/>
        <w:spacing w:line="194" w:lineRule="auto"/>
        <w:ind w:left="0" w:firstLine="360"/>
        <w:jc w:val="left"/>
      </w:pPr>
      <w:r>
        <w:rPr>
          <w:color w:val="000000"/>
          <w:spacing w:val="0"/>
          <w:w w:val="100"/>
          <w:position w:val="0"/>
          <w:shd w:val="clear" w:color="auto" w:fill="auto"/>
          <w:lang w:val="de-DE" w:eastAsia="de-DE" w:bidi="de-DE"/>
        </w:rPr>
        <w:t>Die Schuld- und Strafangst ist bei den Leibhalluzinationen über</w:t>
        <w:softHyphen/>
        <w:t xml:space="preserve">mäßig groß ; beide Faktoren, </w:t>
      </w:r>
      <w:r>
        <w:rPr>
          <w:color w:val="000000"/>
          <w:spacing w:val="0"/>
          <w:w w:val="100"/>
          <w:position w:val="0"/>
          <w:sz w:val="16"/>
          <w:szCs w:val="16"/>
          <w:shd w:val="clear" w:color="auto" w:fill="auto"/>
          <w:lang w:val="de-DE" w:eastAsia="de-DE" w:bidi="de-DE"/>
        </w:rPr>
        <w:t xml:space="preserve">hy </w:t>
      </w:r>
      <w:r>
        <w:rPr>
          <w:color w:val="000000"/>
          <w:spacing w:val="0"/>
          <w:w w:val="100"/>
          <w:position w:val="0"/>
          <w:shd w:val="clear" w:color="auto" w:fill="auto"/>
          <w:lang w:val="de-DE" w:eastAsia="de-DE" w:bidi="de-DE"/>
        </w:rPr>
        <w:t>und k, sind mit Quantumspannungen</w:t>
        <w:tab/>
      </w:r>
      <w:r>
        <w:rPr>
          <w:i/>
          <w:iCs/>
          <w:color w:val="000000"/>
          <w:spacing w:val="0"/>
          <w:w w:val="100"/>
          <w:position w:val="0"/>
          <w:shd w:val="clear" w:color="auto" w:fill="auto"/>
          <w:lang w:val="de-DE" w:eastAsia="de-DE" w:bidi="de-DE"/>
        </w:rPr>
        <w:t>y</w:t>
      </w:r>
    </w:p>
    <w:p>
      <w:pPr>
        <w:pStyle w:val="Style39"/>
        <w:keepNext w:val="0"/>
        <w:keepLines w:val="0"/>
        <w:widowControl w:val="0"/>
        <w:shd w:val="clear" w:color="auto" w:fill="auto"/>
        <w:tabs>
          <w:tab w:pos="5890" w:val="left"/>
          <w:tab w:leader="hyphen" w:pos="6538" w:val="left"/>
        </w:tabs>
        <w:bidi w:val="0"/>
        <w:spacing w:line="194" w:lineRule="auto"/>
        <w:ind w:left="0" w:firstLine="0"/>
        <w:jc w:val="left"/>
      </w:pP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el</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gt =</w:t>
        <w:tab/>
      </w:r>
      <w:r>
        <w:rPr>
          <w:color w:val="000000"/>
          <w:spacing w:val="0"/>
          <w:w w:val="100"/>
          <w:position w:val="0"/>
          <w:sz w:val="13"/>
          <w:szCs w:val="13"/>
          <w:shd w:val="clear" w:color="auto" w:fill="auto"/>
          <w:vertAlign w:val="superscript"/>
          <w:lang w:val="de-DE" w:eastAsia="de-DE" w:bidi="de-DE"/>
        </w:rPr>
        <w:t>—</w:t>
      </w:r>
      <w:r>
        <w:rPr>
          <w:color w:val="000000"/>
          <w:spacing w:val="0"/>
          <w:w w:val="100"/>
          <w:position w:val="0"/>
          <w:shd w:val="clear" w:color="auto" w:fill="auto"/>
          <w:lang w:val="de-DE" w:eastAsia="de-DE" w:bidi="de-DE"/>
        </w:rPr>
        <w:t>g</w:t>
        <w:tab/>
        <w:t>—p</w:t>
      </w:r>
    </w:p>
    <w:p>
      <w:pPr>
        <w:pStyle w:val="Style39"/>
        <w:keepNext w:val="0"/>
        <w:keepLines w:val="0"/>
        <w:widowControl w:val="0"/>
        <w:shd w:val="clear" w:color="auto" w:fill="auto"/>
        <w:bidi w:val="0"/>
        <w:spacing w:line="194"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Triebpsychdlogiseh bedeutet dieser Triebüberdruck im Faktor </w:t>
      </w:r>
      <w:r>
        <w:rPr>
          <w:color w:val="000000"/>
          <w:spacing w:val="0"/>
          <w:w w:val="100"/>
          <w:position w:val="0"/>
          <w:sz w:val="16"/>
          <w:szCs w:val="16"/>
          <w:shd w:val="clear" w:color="auto" w:fill="auto"/>
          <w:lang w:val="de-DE" w:eastAsia="de-DE" w:bidi="de-DE"/>
        </w:rPr>
        <w:t>hy— :</w:t>
      </w:r>
    </w:p>
    <w:p>
      <w:pPr>
        <w:pStyle w:val="Style39"/>
        <w:keepNext w:val="0"/>
        <w:keepLines w:val="0"/>
        <w:widowControl w:val="0"/>
        <w:numPr>
          <w:ilvl w:val="0"/>
          <w:numId w:val="259"/>
        </w:numPr>
        <w:shd w:val="clear" w:color="auto" w:fill="auto"/>
        <w:tabs>
          <w:tab w:pos="553" w:val="left"/>
        </w:tabs>
        <w:bidi w:val="0"/>
        <w:spacing w:line="194" w:lineRule="auto"/>
        <w:ind w:left="0" w:firstLine="360"/>
        <w:jc w:val="left"/>
      </w:pPr>
      <w:r>
        <w:rPr>
          <w:color w:val="000000"/>
          <w:spacing w:val="0"/>
          <w:w w:val="100"/>
          <w:position w:val="0"/>
          <w:shd w:val="clear" w:color="auto" w:fill="auto"/>
          <w:lang w:val="de-DE" w:eastAsia="de-DE" w:bidi="de-DE"/>
        </w:rPr>
        <w:t>die unterdrückte Lust, sich zur Schau zu tragen, stets auf der Bühne zu ' verweilen, einfach schauspielern. Vermutlich wird die sexuelle Lust zu exhibicrcn durch die theatralischen Leibhalluzinationen ersetzt.</w:t>
      </w:r>
    </w:p>
    <w:p>
      <w:pPr>
        <w:pStyle w:val="Style39"/>
        <w:keepNext w:val="0"/>
        <w:keepLines w:val="0"/>
        <w:widowControl w:val="0"/>
        <w:numPr>
          <w:ilvl w:val="0"/>
          <w:numId w:val="259"/>
        </w:numPr>
        <w:shd w:val="clear" w:color="auto" w:fill="auto"/>
        <w:tabs>
          <w:tab w:pos="548" w:val="left"/>
        </w:tabs>
        <w:bidi w:val="0"/>
        <w:spacing w:line="194" w:lineRule="auto"/>
        <w:ind w:left="0" w:firstLine="360"/>
        <w:jc w:val="left"/>
      </w:pPr>
      <w:r>
        <w:rPr>
          <w:color w:val="000000"/>
          <w:spacing w:val="0"/>
          <w:w w:val="100"/>
          <w:position w:val="0"/>
          <w:shd w:val="clear" w:color="auto" w:fill="auto"/>
          <w:lang w:val="de-DE" w:eastAsia="de-DE" w:bidi="de-DE"/>
        </w:rPr>
        <w:t xml:space="preserve">Eine irreale Phantasiewelt zeigt sich im Test ebenfalls in der Reaktion </w:t>
      </w:r>
      <w:r>
        <w:rPr>
          <w:color w:val="000000"/>
          <w:spacing w:val="0"/>
          <w:w w:val="100"/>
          <w:position w:val="0"/>
          <w:sz w:val="16"/>
          <w:szCs w:val="16"/>
          <w:shd w:val="clear" w:color="auto" w:fill="auto"/>
          <w:lang w:val="de-DE" w:eastAsia="de-DE" w:bidi="de-DE"/>
        </w:rPr>
        <w:t xml:space="preserve">hy—, </w:t>
      </w:r>
      <w:r>
        <w:rPr>
          <w:color w:val="000000"/>
          <w:spacing w:val="0"/>
          <w:w w:val="100"/>
          <w:position w:val="0"/>
          <w:shd w:val="clear" w:color="auto" w:fill="auto"/>
          <w:lang w:val="de-DE" w:eastAsia="de-DE" w:bidi="de-DE"/>
        </w:rPr>
        <w:t xml:space="preserve">Sie wird der Quell der </w:t>
      </w:r>
      <w:r>
        <w:rPr>
          <w:color w:val="000000"/>
          <w:spacing w:val="0"/>
          <w:w w:val="100"/>
          <w:position w:val="0"/>
          <w:sz w:val="16"/>
          <w:szCs w:val="16"/>
          <w:shd w:val="clear" w:color="auto" w:fill="auto"/>
          <w:lang w:val="de-DE" w:eastAsia="de-DE" w:bidi="de-DE"/>
        </w:rPr>
        <w:t xml:space="preserve">Lügenhaftigkeit, </w:t>
      </w:r>
      <w:r>
        <w:rPr>
          <w:color w:val="000000"/>
          <w:spacing w:val="0"/>
          <w:w w:val="100"/>
          <w:position w:val="0"/>
          <w:shd w:val="clear" w:color="auto" w:fill="auto"/>
          <w:lang w:val="de-DE" w:eastAsia="de-DE" w:bidi="de-DE"/>
        </w:rPr>
        <w:t xml:space="preserve">der </w:t>
      </w:r>
      <w:r>
        <w:rPr>
          <w:color w:val="000000"/>
          <w:spacing w:val="0"/>
          <w:w w:val="100"/>
          <w:position w:val="0"/>
          <w:sz w:val="16"/>
          <w:szCs w:val="16"/>
          <w:shd w:val="clear" w:color="auto" w:fill="auto"/>
          <w:lang w:val="de-DE" w:eastAsia="de-DE" w:bidi="de-DE"/>
        </w:rPr>
        <w:t xml:space="preserve">PsendoZogia phantast/ca, </w:t>
      </w:r>
      <w:r>
        <w:rPr>
          <w:color w:val="000000"/>
          <w:spacing w:val="0"/>
          <w:w w:val="100"/>
          <w:position w:val="0"/>
          <w:shd w:val="clear" w:color="auto" w:fill="auto"/>
          <w:lang w:val="de-DE" w:eastAsia="de-DE" w:bidi="de-DE"/>
        </w:rPr>
        <w:t>der Mythomanie bei den Hebephrenen.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Triebüberdruck im 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weist i. auf die pathologisch starke Ver</w:t>
        <w:softHyphen/>
        <w:t>neinung des gefahrbringenden Anspruches hin. (Vermutlich wird der Drang zu exhibieren verneint.)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2.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p = — oder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p = —! ist ein Gefahrsignal maximaler Dringlichkeit. Der Person genügt nicht die einfache Verneinung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sie muß-das Bedürfnis gleichzeitig auch projizieren (p = •—). .Wir wissen, daß die Person das gefahrbringende Bedürfnis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vermutlich den Exhibitionismus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zu</w:t>
        <w:softHyphen/>
        <w:t>meist mit der Homosexualität zusammen in irgendein Organ hineinverlegt und dann dieses Organ von sich abtrennt, objektiviert.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experimentellen Triebforschung vermute« wir, daß die Leih</w:t>
        <w:softHyphen/>
        <w:t xml:space="preserve">halluzinationen,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 xml:space="preserve">Ersatzbildungen des sexuellen Exhibitionsdranges, das </w:t>
      </w:r>
      <w:r>
        <w:rPr>
          <w:i/>
          <w:iCs/>
          <w:color w:val="000000"/>
          <w:spacing w:val="0"/>
          <w:w w:val="100"/>
          <w:position w:val="0"/>
          <w:shd w:val="clear" w:color="auto" w:fill="auto"/>
          <w:lang w:val="de-DE" w:eastAsia="de-DE" w:bidi="de-DE"/>
        </w:rPr>
        <w:t>Exhib'ieren mit</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projizierten</w:t>
      </w:r>
      <w:r>
        <w:rPr>
          <w:color w:val="000000"/>
          <w:spacing w:val="0"/>
          <w:w w:val="100"/>
          <w:position w:val="0"/>
          <w:shd w:val="clear" w:color="auto" w:fill="auto"/>
          <w:lang w:val="de-DE" w:eastAsia="de-DE" w:bidi="de-DE"/>
        </w:rPr>
        <w:t xml:space="preserve"> hypochondrischen </w:t>
      </w:r>
      <w:r>
        <w:rPr>
          <w:i/>
          <w:iCs/>
          <w:color w:val="000000"/>
          <w:spacing w:val="0"/>
          <w:w w:val="100"/>
          <w:position w:val="0"/>
          <w:shd w:val="clear" w:color="auto" w:fill="auto"/>
          <w:lang w:val="de-DE" w:eastAsia="de-DE" w:bidi="de-DE"/>
        </w:rPr>
        <w:t>Organen</w:t>
      </w:r>
      <w:r>
        <w:rPr>
          <w:color w:val="000000"/>
          <w:spacing w:val="0"/>
          <w:w w:val="100"/>
          <w:position w:val="0"/>
          <w:shd w:val="clear" w:color="auto" w:fill="auto"/>
          <w:lang w:val="de-DE" w:eastAsia="de-DE" w:bidi="de-DE"/>
        </w:rPr>
        <w:t xml:space="preserve"> darstellen, die anstelle des sexuellen Exhibierens treten.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hebephrene Mitte gestaltet sich demnach in folgender Weise:</w:t>
      </w:r>
    </w:p>
    <w:p>
      <w:pPr>
        <w:pStyle w:val="Style152"/>
        <w:keepNext w:val="0"/>
        <w:keepLines w:val="0"/>
        <w:widowControl w:val="0"/>
        <w:shd w:val="clear" w:color="auto" w:fill="auto"/>
        <w:tabs>
          <w:tab w:pos="1418" w:val="left"/>
        </w:tabs>
        <w:bidi w:val="0"/>
        <w:spacing w:line="240" w:lineRule="auto"/>
        <w:ind w:left="0" w:firstLine="360"/>
        <w:jc w:val="left"/>
        <w:rPr>
          <w:sz w:val="16"/>
          <w:szCs w:val="16"/>
        </w:rPr>
      </w:pPr>
      <w:r>
        <w:rPr>
          <w:color w:val="000000"/>
          <w:spacing w:val="0"/>
          <w:w w:val="100"/>
          <w:position w:val="0"/>
          <w:sz w:val="20"/>
          <w:szCs w:val="20"/>
          <w:shd w:val="clear" w:color="auto" w:fill="auto"/>
          <w:lang w:val="de-DE" w:eastAsia="de-DE" w:bidi="de-DE"/>
        </w:rPr>
        <w:t>p</w:t>
        <w:tab/>
      </w:r>
      <w:r>
        <w:rPr>
          <w:color w:val="000000"/>
          <w:spacing w:val="0"/>
          <w:w w:val="100"/>
          <w:position w:val="0"/>
          <w:sz w:val="16"/>
          <w:szCs w:val="16"/>
          <w:shd w:val="clear" w:color="auto" w:fill="auto"/>
          <w:lang w:val="de-DE" w:eastAsia="de-DE" w:bidi="de-DE"/>
        </w:rPr>
        <w:t>Sch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0 —1</w:t>
      </w:r>
    </w:p>
    <w:p>
      <w:pPr>
        <w:pStyle w:val="Style39"/>
        <w:keepNext w:val="0"/>
        <w:keepLines w:val="0"/>
        <w:widowControl w:val="0"/>
        <w:numPr>
          <w:ilvl w:val="0"/>
          <w:numId w:val="261"/>
        </w:numPr>
        <w:shd w:val="clear" w:color="auto" w:fill="auto"/>
        <w:tabs>
          <w:tab w:pos="313" w:val="left"/>
          <w:tab w:pos="833" w:val="left"/>
        </w:tabs>
        <w:bidi w:val="0"/>
        <w:spacing w:line="240" w:lineRule="auto"/>
        <w:ind w:left="0" w:firstLine="0"/>
        <w:jc w:val="left"/>
      </w:pPr>
      <w:r>
        <w:rPr>
          <w:color w:val="000000"/>
          <w:spacing w:val="0"/>
          <w:w w:val="100"/>
          <w:position w:val="0"/>
          <w:shd w:val="clear" w:color="auto" w:fill="auto"/>
          <w:lang w:val="de-DE" w:eastAsia="de-DE" w:bidi="de-DE"/>
        </w:rPr>
        <w:t>! —</w:t>
        <w:tab/>
        <w:t>Projektion der Schuld- und Strafangst</w:t>
      </w:r>
    </w:p>
    <w:p>
      <w:pPr>
        <w:pStyle w:val="Style39"/>
        <w:keepNext w:val="0"/>
        <w:keepLines w:val="0"/>
        <w:widowControl w:val="0"/>
        <w:shd w:val="clear" w:color="auto" w:fill="auto"/>
        <w:tabs>
          <w:tab w:pos="833" w:val="left"/>
        </w:tabs>
        <w:bidi w:val="0"/>
        <w:spacing w:line="194" w:lineRule="auto"/>
        <w:ind w:left="0" w:firstLine="0"/>
        <w:jc w:val="left"/>
      </w:pPr>
      <w:r>
        <w:rPr>
          <w:color w:val="000000"/>
          <w:spacing w:val="0"/>
          <w:w w:val="100"/>
          <w:position w:val="0"/>
          <w:shd w:val="clear" w:color="auto" w:fill="auto"/>
          <w:lang w:val="de-DE" w:eastAsia="de-DE" w:bidi="de-DE"/>
        </w:rPr>
        <w:t>—! —!</w:t>
        <w:tab/>
        <w:t>Projektion der Schuld- und Strafangst</w:t>
      </w:r>
    </w:p>
    <w:p>
      <w:pPr>
        <w:pStyle w:val="Style39"/>
        <w:keepNext w:val="0"/>
        <w:keepLines w:val="0"/>
        <w:widowControl w:val="0"/>
        <w:numPr>
          <w:ilvl w:val="0"/>
          <w:numId w:val="261"/>
        </w:numPr>
        <w:shd w:val="clear" w:color="auto" w:fill="auto"/>
        <w:tabs>
          <w:tab w:pos="313" w:val="left"/>
          <w:tab w:pos="833" w:val="left"/>
          <w:tab w:pos="4920" w:val="right"/>
          <w:tab w:pos="5726" w:val="right"/>
        </w:tabs>
        <w:bidi w:val="0"/>
        <w:spacing w:line="199" w:lineRule="auto"/>
        <w:ind w:left="0" w:firstLine="0"/>
        <w:jc w:val="left"/>
      </w:pPr>
      <w:r>
        <w:rPr>
          <w:color w:val="000000"/>
          <w:spacing w:val="0"/>
          <w:w w:val="100"/>
          <w:position w:val="0"/>
          <w:shd w:val="clear" w:color="auto" w:fill="auto"/>
          <w:lang w:val="de-DE" w:eastAsia="de-DE" w:bidi="de-DE"/>
        </w:rPr>
        <w:t>! 0</w:t>
        <w:tab/>
        <w:t>Verdrängung der Schuld- und Strafangst</w:t>
        <w:tab/>
        <w:t>•</w:t>
        <w:tab/>
        <w:t>'</w:t>
      </w:r>
    </w:p>
    <w:p>
      <w:pPr>
        <w:pStyle w:val="Style39"/>
        <w:keepNext w:val="0"/>
        <w:keepLines w:val="0"/>
        <w:widowControl w:val="0"/>
        <w:shd w:val="clear" w:color="auto" w:fill="auto"/>
        <w:tabs>
          <w:tab w:pos="322" w:val="left"/>
          <w:tab w:pos="833" w:val="left"/>
        </w:tabs>
        <w:bidi w:val="0"/>
        <w:spacing w:line="194" w:lineRule="auto"/>
        <w:ind w:left="0" w:firstLine="0"/>
        <w:jc w:val="left"/>
      </w:pPr>
      <w:r>
        <w:rPr>
          <w:color w:val="000000"/>
          <w:spacing w:val="0"/>
          <w:w w:val="100"/>
          <w:position w:val="0"/>
          <w:shd w:val="clear" w:color="auto" w:fill="auto"/>
          <w:lang w:val="de-DE" w:eastAsia="de-DE" w:bidi="de-DE"/>
        </w:rPr>
        <w:t>•—</w:t>
        <w:tab/>
        <w:t>±</w:t>
        <w:tab/>
        <w:t>Entfremdung der Schuld- und Strafangst</w:t>
      </w:r>
    </w:p>
    <w:p>
      <w:pPr>
        <w:pStyle w:val="Style39"/>
        <w:keepNext w:val="0"/>
        <w:keepLines w:val="0"/>
        <w:widowControl w:val="0"/>
        <w:numPr>
          <w:ilvl w:val="0"/>
          <w:numId w:val="261"/>
        </w:numPr>
        <w:shd w:val="clear" w:color="auto" w:fill="auto"/>
        <w:tabs>
          <w:tab w:pos="318" w:val="left"/>
        </w:tabs>
        <w:bidi w:val="0"/>
        <w:spacing w:line="199" w:lineRule="auto"/>
        <w:ind w:left="0" w:firstLine="0"/>
        <w:jc w:val="left"/>
      </w:pPr>
      <w:r>
        <w:rPr>
          <w:color w:val="000000"/>
          <w:spacing w:val="0"/>
          <w:w w:val="100"/>
          <w:position w:val="0"/>
          <w:shd w:val="clear" w:color="auto" w:fill="auto"/>
          <w:lang w:val="de-DE" w:eastAsia="de-DE" w:bidi="de-DE"/>
        </w:rPr>
        <w:t>—! Die panische Schuldangst wird projiziert (Anlage zu Kriminalität) .</w:t>
      </w:r>
    </w:p>
    <w:p>
      <w:pPr>
        <w:pStyle w:val="Style27"/>
        <w:keepNext w:val="0"/>
        <w:keepLines w:val="0"/>
        <w:widowControl w:val="0"/>
        <w:shd w:val="clear" w:color="auto" w:fill="auto"/>
        <w:bidi w:val="0"/>
        <w:spacing w:line="240" w:lineRule="auto"/>
        <w:ind w:left="0" w:firstLine="360"/>
        <w:jc w:val="left"/>
        <w:sectPr>
          <w:headerReference w:type="default" r:id="rId181"/>
          <w:footerReference w:type="default" r:id="rId182"/>
          <w:headerReference w:type="even" r:id="rId183"/>
          <w:footerReference w:type="even" r:id="rId184"/>
          <w:footnotePr>
            <w:pos w:val="pageBottom"/>
            <w:numFmt w:val="decimal"/>
            <w:numRestart w:val="continuous"/>
            <w15:footnoteColumns w:val="1"/>
          </w:footnotePr>
          <w:pgSz w:w="12240" w:h="15840"/>
          <w:pgMar w:top="2044" w:left="2270" w:right="2644" w:bottom="2336" w:header="1616" w:footer="3" w:gutter="0"/>
          <w:pgNumType w:start="59"/>
          <w:cols w:space="720"/>
          <w:noEndnote/>
          <w:rtlGutter w:val="0"/>
          <w:docGrid w:linePitch="360"/>
        </w:sectPr>
      </w:pPr>
      <w:r>
        <w:rPr>
          <w:color w:val="000000"/>
          <w:spacing w:val="0"/>
          <w:w w:val="100"/>
          <w:position w:val="0"/>
          <w:shd w:val="clear" w:color="auto" w:fill="auto"/>
          <w:lang w:val="de-DE" w:eastAsia="de-DE" w:bidi="de-DE"/>
        </w:rPr>
        <w:t>Wenn man also die Frage stellt: Woher diese Unmenge von Schuld- und Straf</w:t>
        <w:softHyphen/>
        <w:t xml:space="preserve">angst bei den Hebephrenen??, so ist die Antwort der Triebforschung die: Die Schuld- und Strafangst wird durch die verpönten Sexualansprüche, besonders durch die Verdrängung des sexuellen Exhibitionsdranges und der Homosexualität, bedingt. Für diese Behauptung sprechen erstens die Fälle, bei denen im Anbeginn der Erkrankung im Test das homosexuelle Syndrom noch leicht abzulesen ist, zum Beispiel: </w:t>
      </w:r>
      <w:r>
        <w:rPr>
          <w:color w:val="000000"/>
          <w:spacing w:val="0"/>
          <w:w w:val="100"/>
          <w:position w:val="0"/>
          <w:shd w:val="clear" w:color="auto" w:fill="auto"/>
          <w:vertAlign w:val="superscript"/>
          <w:lang w:val="de-DE" w:eastAsia="de-DE" w:bidi="de-DE"/>
        </w:rPr>
        <w:footnoteReference w:id="20"/>
      </w:r>
    </w:p>
    <w:tbl>
      <w:tblPr>
        <w:tblOverlap w:val="never"/>
        <w:jc w:val="left"/>
        <w:tblLayout w:type="fixed"/>
      </w:tblPr>
      <w:tblGrid>
        <w:gridCol w:w="4238"/>
        <w:gridCol w:w="730"/>
        <w:gridCol w:w="778"/>
        <w:gridCol w:w="782"/>
        <w:gridCol w:w="763"/>
      </w:tblGrid>
      <w:tr>
        <w:trPr>
          <w:trHeight w:val="48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h 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52"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P </w:t>
            </w:r>
            <w:r>
              <w:rPr>
                <w:i/>
                <w:iCs/>
                <w:color w:val="000000"/>
                <w:spacing w:val="0"/>
                <w:w w:val="100"/>
                <w:position w:val="0"/>
                <w:sz w:val="18"/>
                <w:szCs w:val="18"/>
                <w:shd w:val="clear" w:color="auto" w:fill="auto"/>
                <w:lang w:val="de-DE" w:eastAsia="de-DE" w:bidi="de-DE"/>
              </w:rPr>
              <w:t>e</w:t>
            </w:r>
            <w:r>
              <w:rPr>
                <w:color w:val="000000"/>
                <w:spacing w:val="0"/>
                <w:w w:val="100"/>
                <w:position w:val="0"/>
                <w:sz w:val="14"/>
                <w:szCs w:val="14"/>
                <w:shd w:val="clear" w:color="auto" w:fill="auto"/>
                <w:lang w:val="de-DE" w:eastAsia="de-DE" w:bidi="de-DE"/>
              </w:rPr>
              <w:t xml:space="preserve"> hy</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Seh k </w:t>
            </w:r>
            <w:r>
              <w:rPr>
                <w:i/>
                <w:iCs/>
                <w:color w:val="000000"/>
                <w:spacing w:val="0"/>
                <w:w w:val="100"/>
                <w:position w:val="0"/>
                <w:sz w:val="18"/>
                <w:szCs w:val="18"/>
                <w:shd w:val="clear" w:color="auto" w:fill="auto"/>
                <w:lang w:val="de-DE" w:eastAsia="de-DE" w:bidi="de-DE"/>
              </w:rPr>
              <w:t>p</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d </w:t>
            </w:r>
            <w:r>
              <w:rPr>
                <w:i/>
                <w:iCs/>
                <w:color w:val="000000"/>
                <w:spacing w:val="0"/>
                <w:w w:val="100"/>
                <w:position w:val="0"/>
                <w:sz w:val="18"/>
                <w:szCs w:val="18"/>
                <w:shd w:val="clear" w:color="auto" w:fill="auto"/>
                <w:lang w:val="de-DE" w:eastAsia="de-DE" w:bidi="de-DE"/>
              </w:rPr>
              <w:t>m</w:t>
            </w:r>
          </w:p>
        </w:tc>
      </w:tr>
      <w:tr>
        <w:trPr>
          <w:trHeight w:val="682"/>
        </w:trPr>
        <w:tc>
          <w:tcPr>
            <w:tcBorders>
              <w:top w:val="single" w:sz="4"/>
              <w:left w:val="single" w:sz="4"/>
            </w:tcBorders>
            <w:shd w:val="clear" w:color="auto" w:fill="FFFFFF"/>
            <w:vAlign w:val="center"/>
          </w:tcPr>
          <w:p>
            <w:pPr>
              <w:pStyle w:val="Style13"/>
              <w:keepNext w:val="0"/>
              <w:keepLines w:val="0"/>
              <w:widowControl w:val="0"/>
              <w:shd w:val="clear" w:color="auto" w:fill="auto"/>
              <w:tabs>
                <w:tab w:pos="1080" w:val="left"/>
              </w:tabs>
              <w:bidi w:val="0"/>
              <w:spacing w:line="202" w:lineRule="auto"/>
              <w:ind w:left="360" w:hanging="360"/>
              <w:jc w:val="left"/>
              <w:rPr>
                <w:sz w:val="18"/>
                <w:szCs w:val="18"/>
              </w:rPr>
            </w:pPr>
            <w:r>
              <w:rPr>
                <w:smallCaps/>
                <w:color w:val="000000"/>
                <w:spacing w:val="0"/>
                <w:w w:val="100"/>
                <w:position w:val="0"/>
                <w:sz w:val="18"/>
                <w:szCs w:val="18"/>
                <w:shd w:val="clear" w:color="auto" w:fill="auto"/>
                <w:lang w:val="de-DE" w:eastAsia="de-DE" w:bidi="de-DE"/>
              </w:rPr>
              <w:t>i.</w:t>
            </w:r>
            <w:r>
              <w:rPr>
                <w:color w:val="000000"/>
                <w:spacing w:val="0"/>
                <w:w w:val="100"/>
                <w:position w:val="0"/>
                <w:sz w:val="18"/>
                <w:szCs w:val="18"/>
                <w:shd w:val="clear" w:color="auto" w:fill="auto"/>
                <w:lang w:val="de-DE" w:eastAsia="de-DE" w:bidi="de-DE"/>
              </w:rPr>
              <w:t xml:space="preserve"> W. K., 35iliriijcr Hilfsarbeiter. Profile 4, 6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s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ab/>
              <w:t>=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p = —</w:t>
            </w:r>
            <w:r>
              <w:rPr>
                <w:color w:val="000000"/>
                <w:spacing w:val="0"/>
                <w:w w:val="100"/>
                <w:position w:val="0"/>
                <w:sz w:val="18"/>
                <w:szCs w:val="18"/>
                <w:shd w:val="clear" w:color="auto" w:fill="auto"/>
                <w:vertAlign w:val="superscript"/>
                <w:lang w:val="de-DE" w:eastAsia="de-DE" w:bidi="de-DE"/>
              </w:rPr>
              <w:t>, d</w:t>
            </w:r>
            <w:r>
              <w:rPr>
                <w:color w:val="000000"/>
                <w:spacing w:val="0"/>
                <w:w w:val="100"/>
                <w:position w:val="0"/>
                <w:sz w:val="18"/>
                <w:szCs w:val="18"/>
                <w:shd w:val="clear" w:color="auto" w:fill="auto"/>
                <w:lang w:val="de-DE" w:eastAsia="de-DE" w:bidi="de-DE"/>
              </w:rPr>
              <w:t xml:space="preserve"> = +,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Homosexueller Psychopath mit Bezichungsidcce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Homos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:xualität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r>
      <w:tr>
        <w:trPr>
          <w:trHeight w:val="1061"/>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1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2. M. A., 34järriger Zuschneider. Maniforme Hebe- phrenic. Gibt die weibliche Mitte. Profile </w:t>
            </w:r>
            <w:r>
              <w:rPr>
                <w:color w:val="000000"/>
                <w:spacing w:val="0"/>
                <w:w w:val="100"/>
                <w:position w:val="0"/>
                <w:sz w:val="17"/>
                <w:szCs w:val="17"/>
                <w:shd w:val="clear" w:color="auto" w:fill="auto"/>
                <w:lang w:val="de-DE" w:eastAsia="de-DE" w:bidi="de-DE"/>
              </w:rPr>
              <w:t xml:space="preserve">i, </w:t>
            </w:r>
            <w:r>
              <w:rPr>
                <w:color w:val="000000"/>
                <w:spacing w:val="0"/>
                <w:w w:val="100"/>
                <w:position w:val="0"/>
                <w:sz w:val="18"/>
                <w:szCs w:val="18"/>
                <w:shd w:val="clear" w:color="auto" w:fill="auto"/>
                <w:lang w:val="de-DE" w:eastAsia="de-DE" w:bidi="de-DE"/>
              </w:rPr>
              <w:t>2, 3, 4</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5. </w:t>
            </w:r>
            <w:r>
              <w:rPr>
                <w:color w:val="000000"/>
                <w:spacing w:val="0"/>
                <w:w w:val="100"/>
                <w:position w:val="0"/>
                <w:sz w:val="18"/>
                <w:szCs w:val="18"/>
                <w:shd w:val="clear" w:color="auto" w:fill="auto"/>
                <w:vertAlign w:val="superscript"/>
                <w:lang w:val="de-DE" w:eastAsia="de-DE" w:bidi="de-DE"/>
              </w:rPr>
              <w:t>6</w:t>
            </w:r>
            <w:r>
              <w:rPr>
                <w:color w:val="000000"/>
                <w:spacing w:val="0"/>
                <w:w w:val="100"/>
                <w:position w:val="0"/>
                <w:sz w:val="18"/>
                <w:szCs w:val="18"/>
                <w:shd w:val="clear" w:color="auto" w:fill="auto"/>
                <w:lang w:val="de-DE" w:eastAsia="de-DE" w:bidi="de-DE"/>
              </w:rPr>
              <w:t xml:space="preserve">&gt; </w:t>
            </w:r>
            <w:r>
              <w:rPr>
                <w:color w:val="000000"/>
                <w:spacing w:val="0"/>
                <w:w w:val="100"/>
                <w:position w:val="0"/>
                <w:sz w:val="18"/>
                <w:szCs w:val="18"/>
                <w:shd w:val="clear" w:color="auto" w:fill="auto"/>
                <w:vertAlign w:val="superscript"/>
                <w:lang w:val="de-DE" w:eastAsia="de-DE" w:bidi="de-DE"/>
              </w:rPr>
              <w:t>10</w:t>
            </w:r>
            <w:r>
              <w:rPr>
                <w:color w:val="000000"/>
                <w:spacing w:val="0"/>
                <w:w w:val="100"/>
                <w:position w:val="0"/>
                <w:sz w:val="18"/>
                <w:szCs w:val="18"/>
                <w:shd w:val="clear" w:color="auto" w:fill="auto"/>
                <w:lang w:val="de-DE" w:eastAsia="de-DE" w:bidi="de-DE"/>
              </w:rPr>
              <w:t xml:space="preserve">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feminin</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Mitte</w:t>
            </w:r>
          </w:p>
        </w:tc>
        <w:tc>
          <w:tcPr>
            <w:tcBorders>
              <w:top w:val="single" w:sz="4"/>
              <w:left w:val="single" w:sz="4"/>
              <w:right w:val="single" w:sz="4"/>
            </w:tcBorders>
            <w:shd w:val="clear" w:color="auto" w:fill="FFFFFF"/>
            <w:textDirection w:val="btLr"/>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vertAlign w:val="superscript"/>
                <w:lang w:val="de-DE" w:eastAsia="de-DE" w:bidi="de-DE"/>
              </w:rPr>
              <w:t>0</w:t>
            </w:r>
            <w:r>
              <w:rPr>
                <w:color w:val="000000"/>
                <w:spacing w:val="0"/>
                <w:w w:val="100"/>
                <w:position w:val="0"/>
                <w:sz w:val="17"/>
                <w:szCs w:val="17"/>
                <w:shd w:val="clear" w:color="auto" w:fill="auto"/>
                <w:lang w:val="de-DE" w:eastAsia="de-DE" w:bidi="de-DE"/>
              </w:rPr>
              <w:t xml:space="preserve"> 1 1</w:t>
            </w:r>
          </w:p>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1 1 0</w:t>
            </w:r>
          </w:p>
        </w:tc>
      </w:tr>
      <w:tr>
        <w:trPr>
          <w:trHeight w:val="1080"/>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3. B. R., 34jährige Sekretärin. Diagnose: chronische Hebephrenic; gibt das männliche Ich mit dem Kain in der Mitte; am Rande Aggression; s = 0. Pro</w:t>
              <w:softHyphen/>
              <w:t xml:space="preserve">file </w:t>
            </w:r>
            <w:r>
              <w:rPr>
                <w:color w:val="000000"/>
                <w:spacing w:val="0"/>
                <w:w w:val="100"/>
                <w:position w:val="0"/>
                <w:sz w:val="17"/>
                <w:szCs w:val="17"/>
                <w:shd w:val="clear" w:color="auto" w:fill="auto"/>
                <w:lang w:val="de-DE" w:eastAsia="de-DE" w:bidi="de-DE"/>
              </w:rPr>
              <w:t xml:space="preserve">34 </w:t>
            </w: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6"/>
                <w:szCs w:val="16"/>
                <w:shd w:val="clear" w:color="auto" w:fill="auto"/>
                <w:lang w:val="de-DE" w:eastAsia="de-DE" w:bidi="de-DE"/>
              </w:rPr>
              <w:t>+</w:t>
            </w:r>
          </w:p>
          <w:p>
            <w:pPr>
              <w:pStyle w:val="Style13"/>
              <w:keepNext w:val="0"/>
              <w:keepLines w:val="0"/>
              <w:widowControl w:val="0"/>
              <w:shd w:val="clear" w:color="auto" w:fill="auto"/>
              <w:tabs>
                <w:tab w:leader="hyphen" w:pos="346" w:val="left"/>
              </w:tabs>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ab/>
              <w:t>h</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männlic</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ie Mitte</w:t>
            </w:r>
          </w:p>
        </w:tc>
        <w:tc>
          <w:tcPr>
            <w:tcBorders>
              <w:top w:val="single" w:sz="4"/>
              <w:left w:val="single" w:sz="4"/>
              <w:bottom w:val="single" w:sz="4"/>
              <w:right w:val="single" w:sz="4"/>
            </w:tcBorders>
            <w:shd w:val="clear" w:color="auto" w:fill="FFFFFF"/>
            <w:textDirection w:val="tbRl"/>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-H-H</w:t>
            </w:r>
          </w:p>
        </w:tc>
      </w:tr>
    </w:tbl>
    <w:p>
      <w:pPr>
        <w:widowControl w:val="0"/>
        <w:spacing w:after="17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finden wir in der Anamnese der Hebephrenen nicht selten in der Tat die Homosexualität vermerkt. So betont E. </w:t>
      </w:r>
      <w:r>
        <w:rPr>
          <w:smallCaps/>
          <w:color w:val="000000"/>
          <w:spacing w:val="0"/>
          <w:w w:val="100"/>
          <w:position w:val="0"/>
          <w:shd w:val="clear" w:color="auto" w:fill="auto"/>
          <w:lang w:val="de-DE" w:eastAsia="de-DE" w:bidi="de-DE"/>
        </w:rPr>
        <w:t>Bleuler</w:t>
      </w:r>
      <w:r>
        <w:rPr>
          <w:rFonts w:ascii="Arial" w:eastAsia="Arial" w:hAnsi="Arial" w:cs="Arial"/>
          <w:b/>
          <w:bCs/>
          <w:color w:val="000000"/>
          <w:spacing w:val="0"/>
          <w:w w:val="100"/>
          <w:position w:val="0"/>
          <w:sz w:val="14"/>
          <w:szCs w:val="14"/>
          <w:shd w:val="clear" w:color="auto" w:fill="auto"/>
          <w:lang w:val="de-DE" w:eastAsia="de-DE" w:bidi="de-DE"/>
        </w:rPr>
        <w:t xml:space="preserve"> </w:t>
      </w:r>
      <w:r>
        <w:rPr>
          <w:rFonts w:ascii="Arial" w:eastAsia="Arial" w:hAnsi="Arial" w:cs="Arial"/>
          <w:b/>
          <w:bCs/>
          <w:color w:val="000000"/>
          <w:spacing w:val="0"/>
          <w:w w:val="100"/>
          <w:position w:val="0"/>
          <w:sz w:val="14"/>
          <w:szCs w:val="14"/>
          <w:shd w:val="clear" w:color="auto" w:fill="auto"/>
          <w:vertAlign w:val="superscript"/>
          <w:lang w:val="de-DE" w:eastAsia="de-DE" w:bidi="de-DE"/>
        </w:rPr>
        <w:t>1</w:t>
      </w:r>
      <w:r>
        <w:rPr>
          <w:rFonts w:ascii="Arial" w:eastAsia="Arial" w:hAnsi="Arial" w:cs="Arial"/>
          <w:b/>
          <w:bCs/>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bei einer hypochon</w:t>
        <w:softHyphen/>
        <w:t>drischen Hebephrenin, die am Bruder hängen geblieben ist, «die starke homo</w:t>
        <w:softHyphen/>
        <w:t>sexuelle Komponente». Die Beziehung des Paranoiden zur Homosexualität hat</w:t>
      </w:r>
    </w:p>
    <w:p>
      <w:pPr>
        <w:pStyle w:val="Style27"/>
        <w:keepNext w:val="0"/>
        <w:keepLines w:val="0"/>
        <w:widowControl w:val="0"/>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S.</w:t>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erster festgestellt. Im Fall 24 (aus der Anstalt Solothurn, Direktor: Dr. Briner) waren der Patient und ein mütterlicher Onkel homosexuell veranlagt. In den meisten Fällen aber wird die Verdrängung und Hinausverlegung der Homosexualität oder des Exhibitionismus in Form einer Orgaehalluzieation oder einer Organpsychose (H. </w:t>
      </w:r>
      <w:r>
        <w:rPr>
          <w:smallCaps/>
          <w:color w:val="000000"/>
          <w:spacing w:val="0"/>
          <w:w w:val="100"/>
          <w:position w:val="0"/>
          <w:shd w:val="clear" w:color="auto" w:fill="auto"/>
          <w:lang w:val="de-DE" w:eastAsia="de-DE" w:bidi="de-DE"/>
        </w:rPr>
        <w:t>Meng)</w:t>
      </w:r>
      <w:r>
        <w:rPr>
          <w:rFonts w:ascii="Arial" w:eastAsia="Arial" w:hAnsi="Arial" w:cs="Arial"/>
          <w:b/>
          <w:bCs/>
          <w:color w:val="000000"/>
          <w:spacing w:val="0"/>
          <w:w w:val="100"/>
          <w:position w:val="0"/>
          <w:sz w:val="14"/>
          <w:szCs w:val="14"/>
          <w:shd w:val="clear" w:color="auto" w:fill="auto"/>
          <w:lang w:val="de-DE" w:eastAsia="de-DE" w:bidi="de-DE"/>
        </w:rPr>
        <w:t xml:space="preserve"> </w:t>
      </w:r>
      <w:r>
        <w:rPr>
          <w:rFonts w:ascii="Arial" w:eastAsia="Arial" w:hAnsi="Arial" w:cs="Arial"/>
          <w:b/>
          <w:bCs/>
          <w:color w:val="000000"/>
          <w:spacing w:val="0"/>
          <w:w w:val="100"/>
          <w:position w:val="0"/>
          <w:sz w:val="14"/>
          <w:szCs w:val="14"/>
          <w:shd w:val="clear" w:color="auto" w:fill="auto"/>
          <w:vertAlign w:val="superscript"/>
          <w:lang w:val="de-DE" w:eastAsia="de-DE" w:bidi="de-DE"/>
        </w:rPr>
        <w:footnoteReference w:id="21"/>
      </w:r>
      <w:r>
        <w:rPr>
          <w:rFonts w:ascii="Arial" w:eastAsia="Arial" w:hAnsi="Arial" w:cs="Arial"/>
          <w:b/>
          <w:bCs/>
          <w:color w:val="000000"/>
          <w:spacing w:val="0"/>
          <w:w w:val="100"/>
          <w:position w:val="0"/>
          <w:sz w:val="14"/>
          <w:szCs w:val="14"/>
          <w:shd w:val="clear" w:color="auto" w:fill="auto"/>
          <w:vertAlign w:val="superscript"/>
          <w:lang w:val="de-DE" w:eastAsia="de-DE" w:bidi="de-DE"/>
        </w:rPr>
        <w:t xml:space="preserve"> </w:t>
      </w:r>
      <w:r>
        <w:rPr>
          <w:rFonts w:ascii="Arial" w:eastAsia="Arial" w:hAnsi="Arial" w:cs="Arial"/>
          <w:b/>
          <w:bCs/>
          <w:color w:val="000000"/>
          <w:spacing w:val="0"/>
          <w:w w:val="100"/>
          <w:position w:val="0"/>
          <w:sz w:val="14"/>
          <w:szCs w:val="14"/>
          <w:shd w:val="clear" w:color="auto" w:fill="auto"/>
          <w:vertAlign w:val="superscript"/>
          <w:lang w:val="de-DE" w:eastAsia="de-DE" w:bidi="de-DE"/>
        </w:rPr>
        <w:footnoteReference w:id="22"/>
      </w:r>
      <w:r>
        <w:rPr>
          <w:rFonts w:ascii="Arial" w:eastAsia="Arial" w:hAnsi="Arial" w:cs="Arial"/>
          <w:b/>
          <w:bCs/>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nur mit Hilfe des' </w:t>
      </w:r>
      <w:r>
        <w:rPr>
          <w:i/>
          <w:iCs/>
          <w:color w:val="000000"/>
          <w:spacing w:val="0"/>
          <w:w w:val="100"/>
          <w:position w:val="0"/>
          <w:shd w:val="clear" w:color="auto" w:fill="auto"/>
          <w:lang w:val="de-DE" w:eastAsia="de-DE" w:bidi="de-DE"/>
        </w:rPr>
        <w:t>Triebtestes</w:t>
      </w:r>
      <w:r>
        <w:rPr>
          <w:color w:val="000000"/>
          <w:spacing w:val="0"/>
          <w:w w:val="100"/>
          <w:position w:val="0"/>
          <w:shd w:val="clear" w:color="auto" w:fill="auto"/>
          <w:lang w:val="de-DE" w:eastAsia="de-DE" w:bidi="de-DE"/>
        </w:rPr>
        <w:t xml:space="preserve"> aufgedeckt.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ist die Triebklasse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bekanntlich die Klasse der latenten Homo</w:t>
        <w:softHyphen/>
        <w:t xml:space="preserve">sexuellen, insbesondere </w:t>
      </w:r>
      <w:r>
        <w:rPr>
          <w:color w:val="000000"/>
          <w:spacing w:val="0"/>
          <w:w w:val="100"/>
          <w:position w:val="0"/>
          <w:sz w:val="19"/>
          <w:szCs w:val="19"/>
          <w:shd w:val="clear" w:color="auto" w:fill="auto"/>
          <w:lang w:val="de-DE" w:eastAsia="de-DE" w:bidi="de-DE"/>
        </w:rPr>
        <w:t xml:space="preserve">die der </w:t>
      </w:r>
      <w:r>
        <w:rPr>
          <w:i/>
          <w:iCs/>
          <w:color w:val="000000"/>
          <w:spacing w:val="0"/>
          <w:w w:val="100"/>
          <w:position w:val="0"/>
          <w:shd w:val="clear" w:color="auto" w:fill="auto"/>
          <w:lang w:val="de-DE" w:eastAsia="de-DE" w:bidi="de-DE"/>
        </w:rPr>
        <w:t>Exhibitionisten,</w:t>
      </w:r>
      <w:r>
        <w:rPr>
          <w:color w:val="000000"/>
          <w:spacing w:val="0"/>
          <w:w w:val="100"/>
          <w:position w:val="0"/>
          <w:shd w:val="clear" w:color="auto" w:fill="auto"/>
          <w:lang w:val="de-DE" w:eastAsia="de-DE" w:bidi="de-DE"/>
        </w:rPr>
        <w:t xml:space="preserve"> aber auch Paranoide können dieser Klasse zugehören. (Vgl. «Experimentelle Triebdiagnostik», S. </w:t>
      </w:r>
      <w:r>
        <w:rPr>
          <w:color w:val="000000"/>
          <w:spacing w:val="0"/>
          <w:w w:val="100"/>
          <w:position w:val="0"/>
          <w:sz w:val="19"/>
          <w:szCs w:val="19"/>
          <w:shd w:val="clear" w:color="auto" w:fill="auto"/>
          <w:lang w:val="de-DE" w:eastAsia="de-DE" w:bidi="de-DE"/>
        </w:rPr>
        <w:t xml:space="preserve">75 </w:t>
      </w:r>
      <w:r>
        <w:rPr>
          <w:color w:val="000000"/>
          <w:spacing w:val="0"/>
          <w:w w:val="100"/>
          <w:position w:val="0"/>
          <w:shd w:val="clear" w:color="auto" w:fill="auto"/>
          <w:lang w:val="de-DE" w:eastAsia="de-DE" w:bidi="de-DE"/>
        </w:rPr>
        <w:t>und 230.)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kann kein Zufall sein, daß eben die Paranoiden und Hebephrenen mit den Homosexuellen und den Exhibitionisten in derselben Triebklasse figurieren.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Viertens findet man in Fällen von schwer verblödeten Hebephrenen merk</w:t>
        <w:softHyphen/>
        <w:t xml:space="preserve">würdige Wahebilduegee, in denen </w:t>
      </w:r>
      <w:r>
        <w:rPr>
          <w:color w:val="000000"/>
          <w:spacing w:val="0"/>
          <w:w w:val="100"/>
          <w:position w:val="0"/>
          <w:sz w:val="19"/>
          <w:szCs w:val="19"/>
          <w:shd w:val="clear" w:color="auto" w:fill="auto"/>
          <w:lang w:val="de-DE" w:eastAsia="de-DE" w:bidi="de-DE"/>
        </w:rPr>
        <w:t xml:space="preserve">bi'sexue//e </w:t>
      </w:r>
      <w:r>
        <w:rPr>
          <w:color w:val="000000"/>
          <w:spacing w:val="0"/>
          <w:w w:val="100"/>
          <w:position w:val="0"/>
          <w:shd w:val="clear" w:color="auto" w:fill="auto"/>
          <w:lang w:val="de-DE" w:eastAsia="de-DE" w:bidi="de-DE"/>
        </w:rPr>
        <w:t xml:space="preserve">oder </w:t>
      </w:r>
      <w:r>
        <w:rPr>
          <w:color w:val="000000"/>
          <w:spacing w:val="0"/>
          <w:w w:val="100"/>
          <w:position w:val="0"/>
          <w:sz w:val="19"/>
          <w:szCs w:val="19"/>
          <w:shd w:val="clear" w:color="auto" w:fill="auto"/>
          <w:lang w:val="de-DE" w:eastAsia="de-DE" w:bidi="de-DE"/>
        </w:rPr>
        <w:t xml:space="preserve">homoex/el/e </w:t>
      </w:r>
      <w:r>
        <w:rPr>
          <w:color w:val="000000"/>
          <w:spacing w:val="0"/>
          <w:w w:val="100"/>
          <w:position w:val="0"/>
          <w:shd w:val="clear" w:color="auto" w:fill="auto"/>
          <w:lang w:val="de-DE" w:eastAsia="de-DE" w:bidi="de-DE"/>
        </w:rPr>
        <w:t>Ansprüche ein</w:t>
        <w:softHyphen/>
        <w:t xml:space="preserve">gebaut wurden. Ein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3jähriger Hebephrener behauptet z. B., daß seine rechte Seite 'die Frau, die linke der Mann wäre. Derselbe Kranke äußerte den Wunsch, er möchte Dameeueterhosen haben, denn «ein Mann als Partner wäre auch nicht schlecht».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Schluß dieses Kapitels werden wir die Unterschiede in bezug auf die Lösung der Triebgegensätzlichkeiten (Mann-Weib) zwischen den Paranoiden und Heboiden triebpsychologisch aufzuklären versuchen. Hier stellen wir die experimentellen Symptome der Hebephrenic dar:</w:t>
      </w:r>
    </w:p>
    <w:p>
      <w:pPr>
        <w:pStyle w:val="Style39"/>
        <w:keepNext w:val="0"/>
        <w:keepLines w:val="0"/>
        <w:widowControl w:val="0"/>
        <w:numPr>
          <w:ilvl w:val="0"/>
          <w:numId w:val="263"/>
        </w:numPr>
        <w:shd w:val="clear" w:color="auto" w:fill="auto"/>
        <w:tabs>
          <w:tab w:pos="521" w:val="left"/>
          <w:tab w:pos="6022" w:val="left"/>
        </w:tabs>
        <w:bidi w:val="0"/>
        <w:spacing w:line="240" w:lineRule="auto"/>
        <w:ind w:left="0" w:firstLine="360"/>
        <w:jc w:val="left"/>
      </w:pPr>
      <w:r>
        <w:rPr>
          <w:color w:val="000000"/>
          <w:spacing w:val="0"/>
          <w:w w:val="100"/>
          <w:position w:val="0"/>
          <w:shd w:val="clear" w:color="auto" w:fill="auto"/>
          <w:lang w:val="de-DE" w:eastAsia="de-DE" w:bidi="de-DE"/>
        </w:rPr>
        <w:t>Gegeerat-we</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a/ys^.•</w:t>
        <w:tab/>
        <w:t>7esto/og/rc.r.•</w:t>
      </w:r>
    </w:p>
    <w:p>
      <w:pPr>
        <w:pStyle w:val="Style39"/>
        <w:keepNext w:val="0"/>
        <w:keepLines w:val="0"/>
        <w:widowControl w:val="0"/>
        <w:numPr>
          <w:ilvl w:val="0"/>
          <w:numId w:val="265"/>
        </w:numPr>
        <w:shd w:val="clear" w:color="auto" w:fill="auto"/>
        <w:tabs>
          <w:tab w:pos="761" w:val="left"/>
        </w:tabs>
        <w:bidi w:val="0"/>
        <w:spacing w:line="240" w:lineRule="auto"/>
        <w:ind w:left="0" w:firstLine="360"/>
        <w:jc w:val="left"/>
      </w:pPr>
      <w:r>
        <w:rPr>
          <w:color w:val="000000"/>
          <w:spacing w:val="0"/>
          <w:w w:val="100"/>
          <w:position w:val="0"/>
          <w:shd w:val="clear" w:color="auto" w:fill="auto"/>
          <w:lang w:val="de-DE" w:eastAsia="de-DE" w:bidi="de-DE"/>
        </w:rPr>
        <w:t>Unitendenz des Dranges, sich zu verbergen; Unterdrückung</w:t>
      </w:r>
    </w:p>
    <w:p>
      <w:pPr>
        <w:pStyle w:val="Style39"/>
        <w:keepNext w:val="0"/>
        <w:keepLines w:val="0"/>
        <w:widowControl w:val="0"/>
        <w:shd w:val="clear" w:color="auto" w:fill="auto"/>
        <w:tabs>
          <w:tab w:pos="6022" w:val="left"/>
        </w:tabs>
        <w:bidi w:val="0"/>
        <w:spacing w:line="194" w:lineRule="auto"/>
        <w:ind w:left="0" w:firstLine="360"/>
        <w:jc w:val="left"/>
      </w:pPr>
      <w:r>
        <w:rPr>
          <w:color w:val="000000"/>
          <w:spacing w:val="0"/>
          <w:w w:val="100"/>
          <w:position w:val="0"/>
          <w:shd w:val="clear" w:color="auto" w:fill="auto"/>
          <w:lang w:val="de-DE" w:eastAsia="de-DE" w:bidi="de-DE"/>
        </w:rPr>
        <w:t>des Wunsches, sich zur Schau zu tragen, zu exhibieren =</w:t>
        <w:tab/>
        <w:t>P = 0 —!</w:t>
      </w:r>
    </w:p>
    <w:p>
      <w:pPr>
        <w:pStyle w:val="Style39"/>
        <w:keepNext w:val="0"/>
        <w:keepLines w:val="0"/>
        <w:widowControl w:val="0"/>
        <w:numPr>
          <w:ilvl w:val="0"/>
          <w:numId w:val="267"/>
        </w:numPr>
        <w:shd w:val="clear" w:color="auto" w:fill="auto"/>
        <w:tabs>
          <w:tab w:pos="771" w:val="left"/>
        </w:tabs>
        <w:bidi w:val="0"/>
        <w:spacing w:line="206" w:lineRule="auto"/>
        <w:ind w:left="360" w:hanging="360"/>
        <w:jc w:val="left"/>
      </w:pPr>
      <w:r>
        <w:rPr>
          <w:color w:val="000000"/>
          <w:spacing w:val="0"/>
          <w:w w:val="100"/>
          <w:position w:val="0"/>
          <w:shd w:val="clear" w:color="auto" w:fill="auto"/>
          <w:lang w:val="de-DE" w:eastAsia="de-DE" w:bidi="de-DE"/>
        </w:rPr>
        <w:t>Oft auch Unitendenz oder Tritendenz des Abtrennungs</w:t>
        <w:softHyphen/>
        <w:t>wunsches von der Welt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±-l!</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w:t>
      </w:r>
    </w:p>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r = </w:t>
      </w:r>
      <w:r>
        <w:rPr>
          <w:rFonts w:ascii="Times New Roman" w:eastAsia="Times New Roman" w:hAnsi="Times New Roman" w:cs="Times New Roman"/>
          <w:b w:val="0"/>
          <w:bCs w:val="0"/>
          <w:color w:val="000000"/>
          <w:spacing w:val="0"/>
          <w:w w:val="100"/>
          <w:position w:val="0"/>
          <w:sz w:val="18"/>
          <w:szCs w:val="18"/>
          <w:shd w:val="clear" w:color="auto" w:fill="auto"/>
          <w:lang w:val="de-DE" w:eastAsia="de-DE" w:bidi="de-DE"/>
        </w:rPr>
        <w:t xml:space="preserve">+ !! h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t xml:space="preserve">Cmz- </w:t>
      </w:r>
      <w:r>
        <w:rPr>
          <w:i/>
          <w:iCs/>
          <w:color w:val="000000"/>
          <w:spacing w:val="0"/>
          <w:w w:val="100"/>
          <w:position w:val="0"/>
          <w:shd w:val="clear" w:color="auto" w:fill="auto"/>
          <w:lang w:val="de-DE" w:eastAsia="de-DE" w:bidi="de-DE"/>
        </w:rPr>
        <w:t>Pby-</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Cm- Schp— Phy-</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Cd+ </w:t>
      </w:r>
      <w:r>
        <w:rPr>
          <w:i/>
          <w:iCs/>
          <w:color w:val="000000"/>
          <w:spacing w:val="0"/>
          <w:w w:val="100"/>
          <w:position w:val="0"/>
          <w:shd w:val="clear" w:color="auto" w:fill="auto"/>
          <w:lang w:val="de-DE" w:eastAsia="de-DE" w:bidi="de-DE"/>
        </w:rPr>
        <w:t>Phy-' Pby-</w:t>
      </w:r>
    </w:p>
    <w:p>
      <w:pPr>
        <w:pStyle w:val="Style39"/>
        <w:keepNext w:val="0"/>
        <w:keepLines w:val="0"/>
        <w:widowControl w:val="0"/>
        <w:shd w:val="clear" w:color="auto" w:fill="auto"/>
        <w:bidi w:val="0"/>
        <w:spacing w:line="223" w:lineRule="auto"/>
        <w:ind w:left="0" w:firstLine="360"/>
        <w:jc w:val="left"/>
      </w:pP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Schp—</w:t>
      </w:r>
    </w:p>
    <w:p>
      <w:pPr>
        <w:pStyle w:val="Style39"/>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t>Phr- Sh+</w:t>
      </w:r>
    </w:p>
    <w:p>
      <w:pPr>
        <w:pStyle w:val="Style39"/>
        <w:keepNext w:val="0"/>
        <w:keepLines w:val="0"/>
        <w:widowControl w:val="0"/>
        <w:shd w:val="clear" w:color="auto" w:fill="auto"/>
        <w:bidi w:val="0"/>
        <w:spacing w:line="223" w:lineRule="auto"/>
        <w:ind w:left="0" w:firstLine="0"/>
        <w:jc w:val="left"/>
      </w:pP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inäqual</w:t>
      </w:r>
    </w:p>
    <w:p>
      <w:pPr>
        <w:pStyle w:val="Style39"/>
        <w:keepNext w:val="0"/>
        <w:keepLines w:val="0"/>
        <w:widowControl w:val="0"/>
        <w:shd w:val="clear" w:color="auto" w:fill="auto"/>
        <w:bidi w:val="0"/>
        <w:ind w:left="360" w:hanging="360"/>
        <w:jc w:val="left"/>
      </w:pPr>
      <w:r>
        <w:rPr>
          <w:color w:val="000000"/>
          <w:spacing w:val="0"/>
          <w:w w:val="100"/>
          <w:position w:val="0"/>
          <w:sz w:val="14"/>
          <w:szCs w:val="14"/>
          <w:shd w:val="clear" w:color="auto" w:fill="auto"/>
          <w:lang w:val="de-DE" w:eastAsia="de-DE" w:bidi="de-DE"/>
        </w:rPr>
        <w:t xml:space="preserve">3- </w:t>
      </w:r>
      <w:r>
        <w:rPr>
          <w:color w:val="000000"/>
          <w:spacing w:val="0"/>
          <w:w w:val="100"/>
          <w:position w:val="0"/>
          <w:shd w:val="clear" w:color="auto" w:fill="auto"/>
          <w:lang w:val="de-DE" w:eastAsia="de-DE" w:bidi="de-DE"/>
        </w:rPr>
        <w:t>Negative Legierung im Ich mit Triebüberdruck oft in beiden Ichfunktionen =</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4. Positive Legierung im Sexus mit außergewöhnlich hohem Triebüberdruck in 'den Faktoren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IL 7'rzebk/asse zumeist bi- oder triäqual; wichtig ist, daß eine dieser , Klassen Pb— sei, die auch in inäqualer Form Vorkommen kann.</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So geben:</w:t>
      </w:r>
    </w:p>
    <w:p>
      <w:pPr>
        <w:pStyle w:val="Style39"/>
        <w:keepNext w:val="0"/>
        <w:keepLines w:val="0"/>
        <w:widowControl w:val="0"/>
        <w:numPr>
          <w:ilvl w:val="0"/>
          <w:numId w:val="269"/>
        </w:numPr>
        <w:shd w:val="clear" w:color="auto" w:fill="auto"/>
        <w:tabs>
          <w:tab w:pos="766" w:val="left"/>
        </w:tabs>
        <w:bidi w:val="0"/>
        <w:spacing w:line="206" w:lineRule="auto"/>
        <w:ind w:left="360" w:hanging="360"/>
        <w:jc w:val="left"/>
      </w:pPr>
      <w:r>
        <w:rPr>
          <w:color w:val="000000"/>
          <w:spacing w:val="0"/>
          <w:w w:val="100"/>
          <w:position w:val="0"/>
          <w:shd w:val="clear" w:color="auto" w:fill="auto"/>
          <w:lang w:val="de-DE" w:eastAsia="de-DE" w:bidi="de-DE"/>
        </w:rPr>
        <w:t>?ri^znifo,rme Hsbepbrene die Triebklasse = seltener =</w:t>
      </w:r>
    </w:p>
    <w:p>
      <w:pPr>
        <w:pStyle w:val="Style39"/>
        <w:keepNext w:val="0"/>
        <w:keepLines w:val="0"/>
        <w:widowControl w:val="0"/>
        <w:numPr>
          <w:ilvl w:val="0"/>
          <w:numId w:val="269"/>
        </w:numPr>
        <w:shd w:val="clear" w:color="auto" w:fill="auto"/>
        <w:tabs>
          <w:tab w:pos="751" w:val="left"/>
        </w:tabs>
        <w:bidi w:val="0"/>
        <w:spacing w:line="206" w:lineRule="auto"/>
        <w:ind w:left="0" w:firstLine="360"/>
        <w:jc w:val="left"/>
      </w:pPr>
      <w:r>
        <w:rPr>
          <w:color w:val="000000"/>
          <w:spacing w:val="0"/>
          <w:w w:val="100"/>
          <w:position w:val="0"/>
          <w:shd w:val="clear" w:color="auto" w:fill="auto"/>
          <w:lang w:val="de-DE" w:eastAsia="de-DE" w:bidi="de-DE"/>
        </w:rPr>
        <w:t xml:space="preserve">depressive </w:t>
      </w:r>
      <w:r>
        <w:rPr>
          <w:i/>
          <w:iCs/>
          <w:color w:val="000000"/>
          <w:spacing w:val="0"/>
          <w:w w:val="100"/>
          <w:position w:val="0"/>
          <w:shd w:val="clear" w:color="auto" w:fill="auto"/>
          <w:lang w:val="de-DE" w:eastAsia="de-DE" w:bidi="de-DE"/>
        </w:rPr>
        <w:t>Hebepbrene</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269"/>
        </w:numPr>
        <w:shd w:val="clear" w:color="auto" w:fill="auto"/>
        <w:tabs>
          <w:tab w:pos="751" w:val="left"/>
        </w:tabs>
        <w:bidi w:val="0"/>
        <w:spacing w:line="206" w:lineRule="auto"/>
        <w:ind w:left="0" w:firstLine="360"/>
        <w:jc w:val="left"/>
      </w:pPr>
      <w:r>
        <w:rPr>
          <w:color w:val="000000"/>
          <w:spacing w:val="0"/>
          <w:w w:val="100"/>
          <w:position w:val="0"/>
          <w:shd w:val="clear" w:color="auto" w:fill="auto"/>
          <w:lang w:val="de-DE" w:eastAsia="de-DE" w:bidi="de-DE"/>
        </w:rPr>
        <w:t>agit^z'ez^ende HCebephrczze =</w:t>
      </w:r>
    </w:p>
    <w:p>
      <w:pPr>
        <w:pStyle w:val="Style39"/>
        <w:keepNext w:val="0"/>
        <w:keepLines w:val="0"/>
        <w:widowControl w:val="0"/>
        <w:numPr>
          <w:ilvl w:val="0"/>
          <w:numId w:val="269"/>
        </w:numPr>
        <w:shd w:val="clear" w:color="auto" w:fill="auto"/>
        <w:tabs>
          <w:tab w:pos="760" w:val="left"/>
        </w:tabs>
        <w:bidi w:val="0"/>
        <w:spacing w:line="206" w:lineRule="auto"/>
        <w:ind w:left="0" w:firstLine="360"/>
        <w:jc w:val="left"/>
      </w:pPr>
      <w:r>
        <w:rPr>
          <w:i/>
          <w:iCs/>
          <w:color w:val="000000"/>
          <w:spacing w:val="0"/>
          <w:w w:val="100"/>
          <w:position w:val="0"/>
          <w:shd w:val="clear" w:color="auto" w:fill="auto"/>
          <w:lang w:val="de-DE" w:eastAsia="de-DE" w:bidi="de-DE"/>
        </w:rPr>
        <w:t>paranoid-ballu^inatorische Hebepbrene</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269"/>
        </w:numPr>
        <w:shd w:val="clear" w:color="auto" w:fill="auto"/>
        <w:tabs>
          <w:tab w:pos="760" w:val="left"/>
        </w:tabs>
        <w:bidi w:val="0"/>
        <w:spacing w:line="206" w:lineRule="auto"/>
        <w:ind w:left="0" w:firstLine="360"/>
        <w:jc w:val="left"/>
      </w:pPr>
      <w:r>
        <w:rPr>
          <w:i/>
          <w:iCs/>
          <w:color w:val="000000"/>
          <w:spacing w:val="0"/>
          <w:w w:val="100"/>
          <w:position w:val="0"/>
          <w:shd w:val="clear" w:color="auto" w:fill="auto"/>
          <w:lang w:val="de-DE" w:eastAsia="de-DE" w:bidi="de-DE"/>
        </w:rPr>
        <w:t>H^omosexiielle</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269"/>
        </w:numPr>
        <w:shd w:val="clear" w:color="auto" w:fill="auto"/>
        <w:tabs>
          <w:tab w:pos="760" w:val="left"/>
        </w:tabs>
        <w:bidi w:val="0"/>
        <w:spacing w:line="206" w:lineRule="auto"/>
        <w:ind w:left="0" w:firstLine="360"/>
        <w:jc w:val="left"/>
        <w:rPr>
          <w:sz w:val="15"/>
          <w:szCs w:val="15"/>
        </w:rPr>
      </w:pPr>
      <w:r>
        <w:rPr>
          <w:i/>
          <w:iCs/>
          <w:color w:val="000000"/>
          <w:spacing w:val="0"/>
          <w:w w:val="100"/>
          <w:position w:val="0"/>
          <w:sz w:val="18"/>
          <w:szCs w:val="18"/>
          <w:shd w:val="clear" w:color="auto" w:fill="auto"/>
          <w:lang w:val="de-DE" w:eastAsia="de-DE" w:bidi="de-DE"/>
        </w:rPr>
        <w:t>klassische Hebepbrene</w:t>
      </w:r>
      <w:r>
        <w:rPr>
          <w:color w:val="000000"/>
          <w:spacing w:val="0"/>
          <w:w w:val="100"/>
          <w:position w:val="0"/>
          <w:sz w:val="15"/>
          <w:szCs w:val="15"/>
          <w:shd w:val="clear" w:color="auto" w:fill="auto"/>
          <w:lang w:val="de-DE" w:eastAsia="de-DE" w:bidi="de-DE"/>
        </w:rPr>
        <w:t xml:space="preserv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einigen schweren Fällen von Hebephrenic sind die triäqualen Triebgefahren mit niederen Latenzgrößen zu finden, da die Person die gefahrbringenden Trieb</w:t>
        <w:softHyphen/>
        <w:t>ansprüche alle in Symptome konvertiert.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die </w:t>
      </w:r>
      <w:r>
        <w:rPr>
          <w:color w:val="000000"/>
          <w:spacing w:val="0"/>
          <w:w w:val="100"/>
          <w:position w:val="0"/>
          <w:sz w:val="19"/>
          <w:szCs w:val="19"/>
          <w:shd w:val="clear" w:color="auto" w:fill="auto"/>
          <w:lang w:val="de-DE" w:eastAsia="de-DE" w:bidi="de-DE"/>
        </w:rPr>
        <w:t xml:space="preserve">/man/sche </w:t>
      </w:r>
      <w:r>
        <w:rPr>
          <w:color w:val="000000"/>
          <w:spacing w:val="0"/>
          <w:w w:val="100"/>
          <w:position w:val="0"/>
          <w:shd w:val="clear" w:color="auto" w:fill="auto"/>
          <w:lang w:val="de-DE" w:eastAsia="de-DE" w:bidi="de-DE"/>
        </w:rPr>
        <w:t xml:space="preserve">Phase sehr im Vordergrund, so kann die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-Gefahr vor</w:t>
        <w:softHyphen/>
        <w:t xml:space="preserve">übergehend zurücktreten, und der Kranke gehört einer fast inäqualen </w:t>
      </w:r>
      <w:r>
        <w:rPr>
          <w:color w:val="000000"/>
          <w:spacing w:val="0"/>
          <w:w w:val="100"/>
          <w:position w:val="0"/>
          <w:sz w:val="19"/>
          <w:szCs w:val="19"/>
          <w:shd w:val="clear" w:color="auto" w:fill="auto"/>
          <w:lang w:val="de-DE" w:eastAsia="de-DE" w:bidi="de-DE"/>
        </w:rPr>
        <w:t xml:space="preserve">Cm </w:t>
      </w:r>
      <w:r>
        <w:rPr>
          <w:color w:val="000000"/>
          <w:spacing w:val="0"/>
          <w:w w:val="100"/>
          <w:position w:val="0"/>
          <w:shd w:val="clear" w:color="auto" w:fill="auto"/>
          <w:lang w:val="de-DE" w:eastAsia="de-DE" w:bidi="de-DE"/>
        </w:rPr>
        <w:t>~- Triebklasse an.</w:t>
      </w:r>
    </w:p>
    <w:p>
      <w:pPr>
        <w:pStyle w:val="Style39"/>
        <w:keepNext w:val="0"/>
        <w:keepLines w:val="0"/>
        <w:widowControl w:val="0"/>
        <w:numPr>
          <w:ilvl w:val="0"/>
          <w:numId w:val="271"/>
        </w:numPr>
        <w:shd w:val="clear" w:color="auto" w:fill="auto"/>
        <w:tabs>
          <w:tab w:pos="540"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Triebfoirmel</w:t>
      </w:r>
      <w:r>
        <w:rPr>
          <w:color w:val="000000"/>
          <w:spacing w:val="0"/>
          <w:w w:val="100"/>
          <w:position w:val="0"/>
          <w:shd w:val="clear" w:color="auto" w:fill="auto"/>
          <w:lang w:val="de-DE" w:eastAsia="de-DE" w:bidi="de-DE"/>
        </w:rPr>
        <w:t xml:space="preserve"> der Hebephrenen sind die größten Spannungen bei:</w:t>
      </w:r>
    </w:p>
    <w:tbl>
      <w:tblPr>
        <w:tblOverlap w:val="never"/>
        <w:jc w:val="left"/>
        <w:tblLayout w:type="fixed"/>
      </w:tblPr>
      <w:tblGrid>
        <w:gridCol w:w="442"/>
        <w:gridCol w:w="514"/>
      </w:tblGrid>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r>
      <w:tr>
        <w:trPr>
          <w:trHeight w:val="39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p>
            <w:pPr>
              <w:pStyle w:val="Style13"/>
              <w:keepNext w:val="0"/>
              <w:keepLines w:val="0"/>
              <w:widowControl w:val="0"/>
              <w:shd w:val="clear" w:color="auto" w:fill="auto"/>
              <w:bidi w:val="0"/>
              <w:spacing w:line="218" w:lineRule="auto"/>
              <w:ind w:left="0" w:firstLine="0"/>
              <w:jc w:val="left"/>
            </w:pPr>
            <w:r>
              <w:rPr>
                <w:color w:val="000000"/>
                <w:spacing w:val="0"/>
                <w:w w:val="100"/>
                <w:position w:val="0"/>
                <w:sz w:val="16"/>
                <w:szCs w:val="16"/>
                <w:shd w:val="clear" w:color="auto" w:fill="auto"/>
                <w:vertAlign w:val="superscript"/>
                <w:lang w:val="de-DE" w:eastAsia="de-DE" w:bidi="de-DE"/>
              </w:rPr>
              <w:t>e</w:t>
            </w:r>
            <w:r>
              <w:rPr>
                <w:color w:val="000000"/>
                <w:spacing w:val="0"/>
                <w:w w:val="100"/>
                <w:position w:val="0"/>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P~</w:t>
            </w:r>
          </w:p>
          <w:p>
            <w:pPr>
              <w:pStyle w:val="Style13"/>
              <w:keepNext w:val="0"/>
              <w:keepLines w:val="0"/>
              <w:widowControl w:val="0"/>
              <w:shd w:val="clear" w:color="auto" w:fill="auto"/>
              <w:bidi w:val="0"/>
              <w:spacing w:line="180" w:lineRule="auto"/>
              <w:ind w:left="0" w:firstLine="0"/>
              <w:jc w:val="left"/>
              <w:rPr>
                <w:sz w:val="15"/>
                <w:szCs w:val="15"/>
              </w:rPr>
            </w:pPr>
            <w:r>
              <w:rPr>
                <w:color w:val="000000"/>
                <w:spacing w:val="0"/>
                <w:w w:val="100"/>
                <w:position w:val="0"/>
                <w:sz w:val="15"/>
                <w:szCs w:val="15"/>
                <w:shd w:val="clear" w:color="auto" w:fill="auto"/>
                <w:lang w:val="de-DE" w:eastAsia="de-DE" w:bidi="de-DE"/>
              </w:rPr>
              <w:t>rf0.±</w:t>
            </w:r>
          </w:p>
        </w:tc>
      </w:tr>
      <w:tr>
        <w:trPr>
          <w:trHeight w:val="384"/>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w:t>
            </w:r>
            <w:r>
              <w:rPr>
                <w:color w:val="000000"/>
                <w:spacing w:val="0"/>
                <w:w w:val="100"/>
                <w:position w:val="0"/>
                <w:shd w:val="clear" w:color="auto" w:fill="auto"/>
                <w:vertAlign w:val="subscript"/>
                <w:lang w:val="de-DE" w:eastAsia="de-DE" w:bidi="de-DE"/>
              </w:rPr>
              <w:t>7</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187" w:lineRule="auto"/>
              <w:ind w:left="0" w:firstLine="0"/>
              <w:jc w:val="left"/>
              <w:rPr>
                <w:sz w:val="16"/>
                <w:szCs w:val="16"/>
              </w:rPr>
            </w:pPr>
            <w:r>
              <w:rPr>
                <w:color w:val="000000"/>
                <w:spacing w:val="0"/>
                <w:w w:val="100"/>
                <w:position w:val="0"/>
                <w:sz w:val="16"/>
                <w:szCs w:val="16"/>
                <w:shd w:val="clear" w:color="auto" w:fill="auto"/>
                <w:lang w:val="de-DE" w:eastAsia="de-DE" w:bidi="de-DE"/>
              </w:rPr>
              <w:t>e0</w:t>
            </w:r>
          </w:p>
        </w:tc>
        <w:tc>
          <w:tcPr>
            <w:tcBorders>
              <w:top w:val="single" w:sz="4"/>
            </w:tcBorders>
            <w:shd w:val="clear" w:color="auto" w:fill="FFFFFF"/>
            <w:vAlign w:val="top"/>
          </w:tcPr>
          <w:p>
            <w:pPr>
              <w:pStyle w:val="Style13"/>
              <w:keepNext w:val="0"/>
              <w:keepLines w:val="0"/>
              <w:widowControl w:val="0"/>
              <w:shd w:val="clear" w:color="auto" w:fill="auto"/>
              <w:bidi w:val="0"/>
              <w:spacing w:line="226" w:lineRule="auto"/>
              <w:ind w:left="0" w:firstLine="0"/>
              <w:jc w:val="left"/>
              <w:rPr>
                <w:sz w:val="16"/>
                <w:szCs w:val="16"/>
              </w:rPr>
            </w:pPr>
            <w:r>
              <w:rPr>
                <w:color w:val="000000"/>
                <w:spacing w:val="0"/>
                <w:w w:val="100"/>
                <w:position w:val="0"/>
                <w:sz w:val="16"/>
                <w:szCs w:val="16"/>
                <w:shd w:val="clear" w:color="auto" w:fill="auto"/>
                <w:lang w:val="de-DE" w:eastAsia="de-DE" w:bidi="de-DE"/>
              </w:rPr>
              <w:t>ZV— m*±</w:t>
            </w:r>
          </w:p>
        </w:tc>
      </w:tr>
      <w:tr>
        <w:trPr>
          <w:trHeight w:val="365"/>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IF</w:t>
            </w:r>
          </w:p>
          <w:p>
            <w:pPr>
              <w:pStyle w:val="Style13"/>
              <w:keepNext w:val="0"/>
              <w:keepLines w:val="0"/>
              <w:widowControl w:val="0"/>
              <w:shd w:val="clear" w:color="auto" w:fill="auto"/>
              <w:bidi w:val="0"/>
              <w:spacing w:line="18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9"/>
                <w:szCs w:val="19"/>
                <w:shd w:val="clear" w:color="auto" w:fill="auto"/>
                <w:lang w:val="de-DE" w:eastAsia="de-DE" w:bidi="de-DE"/>
              </w:rPr>
              <w:t>d</w:t>
            </w:r>
            <w:r>
              <w:rPr>
                <w:color w:val="000000"/>
                <w:spacing w:val="0"/>
                <w:w w:val="100"/>
                <w:position w:val="0"/>
                <w:sz w:val="16"/>
                <w:szCs w:val="16"/>
                <w:shd w:val="clear" w:color="auto" w:fill="auto"/>
                <w:lang w:val="de-DE" w:eastAsia="de-DE" w:bidi="de-DE"/>
              </w:rPr>
              <w:t>+</w:t>
            </w:r>
          </w:p>
        </w:tc>
      </w:tr>
      <w:tr>
        <w:trPr>
          <w:trHeight w:val="23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 + M</w:t>
            </w:r>
          </w:p>
        </w:tc>
      </w:tr>
    </w:tbl>
    <w:p>
      <w:pPr>
        <w:pStyle w:val="Style39"/>
        <w:keepNext w:val="0"/>
        <w:keepLines w:val="0"/>
        <w:widowControl w:val="0"/>
        <w:shd w:val="clear" w:color="auto" w:fill="auto"/>
        <w:bidi w:val="0"/>
        <w:spacing w:line="185" w:lineRule="auto"/>
        <w:ind w:left="0" w:firstLine="360"/>
        <w:jc w:val="left"/>
      </w:pPr>
      <w:r>
        <w:rPr>
          <w:i/>
          <w:iCs/>
          <w:color w:val="000000"/>
          <w:spacing w:val="0"/>
          <w:w w:val="100"/>
          <w:position w:val="0"/>
          <w:shd w:val="clear" w:color="auto" w:fill="auto"/>
          <w:lang w:val="de-DE" w:eastAsia="de-DE" w:bidi="de-DE"/>
        </w:rPr>
        <w:t>by</w:t>
      </w:r>
      <w:r>
        <w:rPr>
          <w:color w:val="000000"/>
          <w:spacing w:val="0"/>
          <w:w w:val="100"/>
          <w:position w:val="0"/>
          <w:sz w:val="20"/>
          <w:szCs w:val="20"/>
          <w:shd w:val="clear" w:color="auto" w:fill="auto"/>
          <w:lang w:val="de-DE" w:eastAsia="de-DE" w:bidi="de-DE"/>
        </w:rPr>
        <w:t xml:space="preserve"> = — </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k</w:t>
      </w:r>
      <w:r>
        <w:rPr>
          <w:color w:val="000000"/>
          <w:spacing w:val="0"/>
          <w:w w:val="100"/>
          <w:position w:val="0"/>
          <w:sz w:val="20"/>
          <w:szCs w:val="20"/>
          <w:shd w:val="clear" w:color="auto" w:fill="auto"/>
          <w:lang w:val="de-DE" w:eastAsia="de-DE" w:bidi="de-DE"/>
        </w:rPr>
        <w:t xml:space="preserve"> = — ! </w:t>
      </w:r>
      <w:r>
        <w:rPr>
          <w:color w:val="000000"/>
          <w:spacing w:val="0"/>
          <w:w w:val="100"/>
          <w:position w:val="0"/>
          <w:shd w:val="clear" w:color="auto" w:fill="auto"/>
          <w:lang w:val="de-DE" w:eastAsia="de-DE" w:bidi="de-DE"/>
        </w:rPr>
        <w:t xml:space="preserve">p=-l besonders r = +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xml:space="preserve">evtl.. h = + ! und </w:t>
      </w:r>
      <w:r>
        <w:rPr>
          <w:i/>
          <w:iCs/>
          <w:color w:val="000000"/>
          <w:spacing w:val="0"/>
          <w:w w:val="100"/>
          <w:position w:val="0"/>
          <w:shd w:val="clear" w:color="auto" w:fill="auto"/>
          <w:lang w:val="de-DE" w:eastAsia="de-DE" w:bidi="de-DE"/>
        </w:rPr>
        <w:t>m</w:t>
      </w:r>
      <w:r>
        <w:rPr>
          <w:color w:val="000000"/>
          <w:spacing w:val="0"/>
          <w:w w:val="100"/>
          <w:position w:val="0"/>
          <w:sz w:val="20"/>
          <w:szCs w:val="20"/>
          <w:shd w:val="clear" w:color="auto" w:fill="auto"/>
          <w:lang w:val="de-DE" w:eastAsia="de-DE" w:bidi="de-DE"/>
        </w:rPr>
        <w:t xml:space="preserve"> = </w:t>
      </w:r>
      <w:r>
        <w:rPr>
          <w:color w:val="000000"/>
          <w:spacing w:val="0"/>
          <w:w w:val="100"/>
          <w:position w:val="0"/>
          <w:shd w:val="clear" w:color="auto" w:fill="auto"/>
          <w:lang w:val="de-DE" w:eastAsia="de-DE" w:bidi="de-DE"/>
        </w:rPr>
        <w:t>—!!</w:t>
      </w:r>
    </w:p>
    <w:p>
      <w:pPr>
        <w:pStyle w:val="Style39"/>
        <w:keepNext w:val="0"/>
        <w:keepLines w:val="0"/>
        <w:widowControl w:val="0"/>
        <w:numPr>
          <w:ilvl w:val="0"/>
          <w:numId w:val="273"/>
        </w:numPr>
        <w:shd w:val="clear" w:color="auto" w:fill="auto"/>
        <w:tabs>
          <w:tab w:pos="746" w:val="left"/>
        </w:tabs>
        <w:bidi w:val="0"/>
        <w:spacing w:line="240" w:lineRule="auto"/>
        <w:ind w:left="0" w:firstLine="360"/>
        <w:jc w:val="left"/>
      </w:pPr>
      <w:r>
        <w:rPr>
          <w:color w:val="000000"/>
          <w:spacing w:val="0"/>
          <w:w w:val="100"/>
          <w:position w:val="0"/>
          <w:shd w:val="clear" w:color="auto" w:fill="auto"/>
          <w:lang w:val="de-DE" w:eastAsia="de-DE" w:bidi="de-DE"/>
        </w:rPr>
        <w:t xml:space="preserve">Organhalluzination mit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Wahnideen =</w:t>
      </w:r>
    </w:p>
    <w:p>
      <w:pPr>
        <w:pStyle w:val="Style39"/>
        <w:keepNext w:val="0"/>
        <w:keepLines w:val="0"/>
        <w:widowControl w:val="0"/>
        <w:numPr>
          <w:ilvl w:val="0"/>
          <w:numId w:val="273"/>
        </w:numPr>
        <w:shd w:val="clear" w:color="auto" w:fill="auto"/>
        <w:tabs>
          <w:tab w:pos="756" w:val="left"/>
        </w:tabs>
        <w:bidi w:val="0"/>
        <w:spacing w:line="240" w:lineRule="auto"/>
        <w:ind w:left="0" w:firstLine="360"/>
        <w:jc w:val="left"/>
      </w:pPr>
      <w:r>
        <w:rPr>
          <w:color w:val="000000"/>
          <w:spacing w:val="0"/>
          <w:w w:val="100"/>
          <w:position w:val="0"/>
          <w:shd w:val="clear" w:color="auto" w:fill="auto"/>
          <w:lang w:val="de-DE" w:eastAsia="de-DE" w:bidi="de-DE"/>
        </w:rPr>
        <w:t>manz/ormzezz Hebephrenen =</w:t>
      </w:r>
    </w:p>
    <w:p>
      <w:pPr>
        <w:pStyle w:val="Style39"/>
        <w:keepNext w:val="0"/>
        <w:keepLines w:val="0"/>
        <w:widowControl w:val="0"/>
        <w:numPr>
          <w:ilvl w:val="0"/>
          <w:numId w:val="273"/>
        </w:numPr>
        <w:shd w:val="clear" w:color="auto" w:fill="auto"/>
        <w:tabs>
          <w:tab w:pos="756" w:val="left"/>
        </w:tabs>
        <w:bidi w:val="0"/>
        <w:spacing w:line="240" w:lineRule="auto"/>
        <w:ind w:left="0" w:firstLine="360"/>
        <w:jc w:val="left"/>
      </w:pPr>
      <w:r>
        <w:rPr>
          <w:color w:val="000000"/>
          <w:spacing w:val="0"/>
          <w:w w:val="100"/>
          <w:position w:val="0"/>
          <w:shd w:val="clear" w:color="auto" w:fill="auto"/>
          <w:lang w:val="de-DE" w:eastAsia="de-DE" w:bidi="de-DE"/>
        </w:rPr>
        <w:t>depressiven Hebephrenen =</w:t>
      </w:r>
    </w:p>
    <w:p>
      <w:pPr>
        <w:pStyle w:val="Style39"/>
        <w:keepNext w:val="0"/>
        <w:keepLines w:val="0"/>
        <w:widowControl w:val="0"/>
        <w:numPr>
          <w:ilvl w:val="0"/>
          <w:numId w:val="273"/>
        </w:numPr>
        <w:shd w:val="clear" w:color="auto" w:fill="auto"/>
        <w:tabs>
          <w:tab w:pos="760" w:val="left"/>
        </w:tabs>
        <w:bidi w:val="0"/>
        <w:spacing w:line="240" w:lineRule="auto"/>
        <w:ind w:left="0" w:firstLine="360"/>
        <w:jc w:val="left"/>
      </w:pPr>
      <w:r>
        <w:rPr>
          <w:color w:val="000000"/>
          <w:spacing w:val="0"/>
          <w:w w:val="100"/>
          <w:position w:val="0"/>
          <w:shd w:val="clear" w:color="auto" w:fill="auto"/>
          <w:lang w:val="de-DE" w:eastAsia="de-DE" w:bidi="de-DE"/>
        </w:rPr>
        <w:t>agitierenden Hebephrenen =</w:t>
      </w:r>
    </w:p>
    <w:p>
      <w:pPr>
        <w:pStyle w:val="Style39"/>
        <w:keepNext w:val="0"/>
        <w:keepLines w:val="0"/>
        <w:widowControl w:val="0"/>
        <w:numPr>
          <w:ilvl w:val="0"/>
          <w:numId w:val="271"/>
        </w:numPr>
        <w:shd w:val="clear" w:color="auto" w:fill="auto"/>
        <w:tabs>
          <w:tab w:pos="540" w:val="left"/>
          <w:tab w:pos="2732" w:val="left"/>
        </w:tabs>
        <w:bidi w:val="0"/>
        <w:spacing w:line="240" w:lineRule="auto"/>
        <w:ind w:left="0" w:firstLine="360"/>
        <w:jc w:val="left"/>
      </w:pPr>
      <w:r>
        <w:rPr>
          <w:color w:val="000000"/>
          <w:spacing w:val="0"/>
          <w:w w:val="100"/>
          <w:position w:val="0"/>
          <w:shd w:val="clear" w:color="auto" w:fill="auto"/>
          <w:lang w:val="de-DE" w:eastAsia="de-DE" w:bidi="de-DE"/>
        </w:rPr>
        <w:t>Die besonderen</w:t>
        <w:tab/>
        <w:t>wurden bereits bei der Gegensatz</w:t>
        <w:softHyphen/>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analyse vermerkt.</w:t>
      </w:r>
    </w:p>
    <w:p>
      <w:pPr>
        <w:pStyle w:val="Style39"/>
        <w:keepNext w:val="0"/>
        <w:keepLines w:val="0"/>
        <w:widowControl w:val="0"/>
        <w:numPr>
          <w:ilvl w:val="0"/>
          <w:numId w:val="271"/>
        </w:numPr>
        <w:shd w:val="clear" w:color="auto" w:fill="auto"/>
        <w:tabs>
          <w:tab w:pos="1568" w:val="left"/>
          <w:tab w:pos="3925" w:val="left"/>
        </w:tabs>
        <w:bidi w:val="0"/>
        <w:spacing w:line="240" w:lineRule="auto"/>
        <w:ind w:left="0" w:firstLine="360"/>
        <w:jc w:val="left"/>
      </w:pPr>
      <w:r>
        <w:rPr>
          <w:color w:val="000000"/>
          <w:spacing w:val="0"/>
          <w:w w:val="100"/>
          <w:position w:val="0"/>
          <w:shd w:val="clear" w:color="auto" w:fill="auto"/>
          <w:lang w:val="de-DE" w:eastAsia="de-DE" w:bidi="de-DE"/>
        </w:rPr>
        <w:t>in den Faktoren =</w:t>
        <w:tab/>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Bei Hebephrenen fällt die Unmenge </w:t>
      </w:r>
      <w:r>
        <w:rPr>
          <w:color w:val="000000"/>
          <w:spacing w:val="0"/>
          <w:w w:val="100"/>
          <w:position w:val="0"/>
          <w:sz w:val="14"/>
          <w:szCs w:val="14"/>
          <w:shd w:val="clear" w:color="auto" w:fill="auto"/>
          <w:lang w:val="de-DE" w:eastAsia="de-DE" w:bidi="de-DE"/>
        </w:rPr>
        <w:t xml:space="preserve">von </w:t>
      </w:r>
      <w:r>
        <w:rPr>
          <w:color w:val="000000"/>
          <w:spacing w:val="0"/>
          <w:w w:val="100"/>
          <w:position w:val="0"/>
          <w:shd w:val="clear" w:color="auto" w:fill="auto"/>
          <w:lang w:val="de-DE" w:eastAsia="de-DE" w:bidi="de-DE"/>
        </w:rPr>
        <w:t>Qzzan/zzzzz.rS’azzznzzzzgezz auf. Sic sind im Test ein Signal der Unruhe. Wir vermerken oft 40-50 und noch mehr Ausrufzeichen in einer Zehnerserie. Ein 1 yjähriget hebephrencr Mörder gab 52 Ausrufzeichen.</w:t>
      </w:r>
    </w:p>
    <w:p>
      <w:pPr>
        <w:pStyle w:val="Style39"/>
        <w:keepNext w:val="0"/>
        <w:keepLines w:val="0"/>
        <w:widowControl w:val="0"/>
        <w:numPr>
          <w:ilvl w:val="0"/>
          <w:numId w:val="271"/>
        </w:numPr>
        <w:shd w:val="clear" w:color="auto" w:fill="auto"/>
        <w:tabs>
          <w:tab w:pos="536" w:val="left"/>
        </w:tabs>
        <w:bidi w:val="0"/>
        <w:ind w:left="0" w:firstLine="360"/>
        <w:jc w:val="left"/>
      </w:pPr>
      <w:r>
        <w:rPr>
          <w:color w:val="000000"/>
          <w:spacing w:val="0"/>
          <w:w w:val="100"/>
          <w:position w:val="0"/>
          <w:shd w:val="clear" w:color="auto" w:fill="auto"/>
          <w:lang w:val="de-DE" w:eastAsia="de-DE" w:bidi="de-DE"/>
        </w:rPr>
        <w:t>Die hebepbrene Mitte:</w:t>
      </w:r>
    </w:p>
    <w:p>
      <w:pPr>
        <w:pStyle w:val="Style152"/>
        <w:keepNext w:val="0"/>
        <w:keepLines w:val="0"/>
        <w:widowControl w:val="0"/>
        <w:shd w:val="clear" w:color="auto" w:fill="auto"/>
        <w:bidi w:val="0"/>
        <w:spacing w:line="185" w:lineRule="auto"/>
        <w:ind w:left="0" w:firstLine="0"/>
        <w:jc w:val="left"/>
        <w:rPr>
          <w:sz w:val="19"/>
          <w:szCs w:val="19"/>
        </w:rPr>
      </w:pPr>
      <w:r>
        <w:rPr>
          <w:i/>
          <w:iCs/>
          <w:color w:val="000000"/>
          <w:spacing w:val="0"/>
          <w:w w:val="100"/>
          <w:position w:val="0"/>
          <w:sz w:val="18"/>
          <w:szCs w:val="18"/>
          <w:shd w:val="clear" w:color="auto" w:fill="auto"/>
          <w:lang w:val="de-DE" w:eastAsia="de-DE" w:bidi="de-DE"/>
        </w:rPr>
        <w:t>e</w:t>
      </w:r>
      <w:r>
        <w:rPr>
          <w:color w:val="000000"/>
          <w:spacing w:val="0"/>
          <w:w w:val="100"/>
          <w:position w:val="0"/>
          <w:sz w:val="16"/>
          <w:szCs w:val="16"/>
          <w:shd w:val="clear" w:color="auto" w:fill="auto"/>
          <w:lang w:val="de-DE" w:eastAsia="de-DE" w:bidi="de-DE"/>
        </w:rPr>
        <w:t xml:space="preserve"> by </w:t>
      </w:r>
      <w:r>
        <w:rPr>
          <w:color w:val="000000"/>
          <w:spacing w:val="0"/>
          <w:w w:val="100"/>
          <w:position w:val="0"/>
          <w:sz w:val="19"/>
          <w:szCs w:val="19"/>
          <w:shd w:val="clear" w:color="auto" w:fill="auto"/>
          <w:lang w:val="de-DE" w:eastAsia="de-DE" w:bidi="de-DE"/>
        </w:rPr>
        <w:t>k p</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 — —!! 0—i —1 ± + —!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 —!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Scb 0—1 —1 — s = + II</w:t>
      </w:r>
    </w:p>
    <w:p>
      <w:pPr>
        <w:pStyle w:val="Style39"/>
        <w:keepNext w:val="0"/>
        <w:keepLines w:val="0"/>
        <w:widowControl w:val="0"/>
        <w:shd w:val="clear" w:color="auto" w:fill="auto"/>
        <w:tabs>
          <w:tab w:pos="912" w:val="left"/>
        </w:tabs>
        <w:bidi w:val="0"/>
        <w:spacing w:line="216" w:lineRule="auto"/>
        <w:ind w:left="0" w:firstLine="0"/>
        <w:jc w:val="left"/>
      </w:pPr>
      <w:r>
        <w:rPr>
          <w:color w:val="000000"/>
          <w:spacing w:val="0"/>
          <w:w w:val="100"/>
          <w:position w:val="0"/>
          <w:shd w:val="clear" w:color="auto" w:fill="auto"/>
          <w:lang w:val="de-DE" w:eastAsia="de-DE" w:bidi="de-DE"/>
        </w:rPr>
        <w:t>C= 00</w:t>
        <w:tab/>
        <w:t>\</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0— I</w:t>
      </w:r>
    </w:p>
    <w:p>
      <w:pPr>
        <w:pStyle w:val="Style39"/>
        <w:keepNext w:val="0"/>
        <w:keepLines w:val="0"/>
        <w:widowControl w:val="0"/>
        <w:numPr>
          <w:ilvl w:val="0"/>
          <w:numId w:val="275"/>
        </w:numPr>
        <w:shd w:val="clear" w:color="auto" w:fill="auto"/>
        <w:tabs>
          <w:tab w:pos="771" w:val="left"/>
        </w:tabs>
        <w:bidi w:val="0"/>
        <w:ind w:left="360" w:hanging="360"/>
        <w:jc w:val="left"/>
      </w:pPr>
      <w:r>
        <w:rPr>
          <w:color w:val="000000"/>
          <w:spacing w:val="0"/>
          <w:w w:val="100"/>
          <w:position w:val="0"/>
          <w:shd w:val="clear" w:color="auto" w:fill="auto"/>
          <w:lang w:val="de-DE" w:eastAsia="de-DE" w:bidi="de-DE"/>
        </w:rPr>
        <w:t>Projektion der Schuld- und Strafangst in das hypochondrisch</w:t>
        <w:softHyphen/>
        <w:t>narzißtisch besetzte Organ =</w:t>
      </w:r>
    </w:p>
    <w:p>
      <w:pPr>
        <w:pStyle w:val="Style39"/>
        <w:keepNext w:val="0"/>
        <w:keepLines w:val="0"/>
        <w:widowControl w:val="0"/>
        <w:numPr>
          <w:ilvl w:val="0"/>
          <w:numId w:val="275"/>
        </w:numPr>
        <w:shd w:val="clear" w:color="auto" w:fill="auto"/>
        <w:tabs>
          <w:tab w:pos="776" w:val="left"/>
        </w:tabs>
        <w:bidi w:val="0"/>
        <w:spacing w:line="240" w:lineRule="auto"/>
        <w:ind w:left="360" w:hanging="360"/>
        <w:jc w:val="left"/>
      </w:pPr>
      <w:r>
        <w:rPr>
          <w:color w:val="000000"/>
          <w:spacing w:val="0"/>
          <w:w w:val="100"/>
          <w:position w:val="0"/>
          <w:shd w:val="clear" w:color="auto" w:fill="auto"/>
          <w:lang w:val="de-DE" w:eastAsia="de-DE" w:bidi="de-DE"/>
        </w:rPr>
        <w:t>Antisoziale Mitte =</w:t>
      </w:r>
    </w:p>
    <w:p>
      <w:pPr>
        <w:pStyle w:val="Style39"/>
        <w:keepNext w:val="0"/>
        <w:keepLines w:val="0"/>
        <w:widowControl w:val="0"/>
        <w:numPr>
          <w:ilvl w:val="0"/>
          <w:numId w:val="271"/>
        </w:numPr>
        <w:shd w:val="clear" w:color="auto" w:fill="auto"/>
        <w:tabs>
          <w:tab w:pos="461" w:val="left"/>
        </w:tabs>
        <w:bidi w:val="0"/>
        <w:spacing w:line="194" w:lineRule="auto"/>
        <w:ind w:left="360" w:hanging="360"/>
        <w:jc w:val="left"/>
      </w:pPr>
      <w:r>
        <w:rPr>
          <w:color w:val="000000"/>
          <w:spacing w:val="0"/>
          <w:w w:val="100"/>
          <w:position w:val="0"/>
          <w:shd w:val="clear" w:color="auto" w:fill="auto"/>
          <w:lang w:val="de-DE" w:eastAsia="de-DE" w:bidi="de-DE"/>
        </w:rPr>
        <w:t>Der hebepbrene .F'ak^/ocenvcrhand besteht aus folgenden Teil</w:t>
        <w:softHyphen/>
        <w:t>reaktionen :</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projizierter (in die Organe hineinverlegter) Schuld-und Straf</w:t>
        <w:softHyphen/>
        <w:t>angst (Hypochondrie) =</w:t>
      </w:r>
    </w:p>
    <w:p>
      <w:pPr>
        <w:pStyle w:val="Style39"/>
        <w:keepNext w:val="0"/>
        <w:keepLines w:val="0"/>
        <w:widowControl w:val="0"/>
        <w:numPr>
          <w:ilvl w:val="0"/>
          <w:numId w:val="277"/>
        </w:numPr>
        <w:shd w:val="clear" w:color="auto" w:fill="auto"/>
        <w:tabs>
          <w:tab w:pos="751" w:val="left"/>
        </w:tabs>
        <w:bidi w:val="0"/>
        <w:spacing w:line="194" w:lineRule="auto"/>
        <w:ind w:left="0" w:firstLine="360"/>
        <w:jc w:val="left"/>
      </w:pPr>
      <w:r>
        <w:rPr>
          <w:color w:val="000000"/>
          <w:spacing w:val="0"/>
          <w:w w:val="100"/>
          <w:position w:val="0"/>
          <w:shd w:val="clear" w:color="auto" w:fill="auto"/>
          <w:lang w:val="de-DE" w:eastAsia="de-DE" w:bidi="de-DE"/>
        </w:rPr>
        <w:t>aufgestauter Aggression =</w:t>
      </w:r>
    </w:p>
    <w:p>
      <w:pPr>
        <w:pStyle w:val="Style39"/>
        <w:keepNext w:val="0"/>
        <w:keepLines w:val="0"/>
        <w:widowControl w:val="0"/>
        <w:shd w:val="clear" w:color="auto" w:fill="auto"/>
        <w:bidi w:val="0"/>
        <w:spacing w:line="194" w:lineRule="auto"/>
        <w:ind w:left="0" w:firstLine="360"/>
        <w:jc w:val="left"/>
        <w:sectPr>
          <w:headerReference w:type="default" r:id="rId185"/>
          <w:footerReference w:type="default" r:id="rId186"/>
          <w:headerReference w:type="even" r:id="rId187"/>
          <w:footerReference w:type="even" r:id="rId188"/>
          <w:headerReference w:type="first" r:id="rId189"/>
          <w:footerReference w:type="first" r:id="rId190"/>
          <w:footnotePr>
            <w:pos w:val="pageBottom"/>
            <w:numFmt w:val="decimal"/>
            <w:numRestart w:val="continuous"/>
            <w15:footnoteColumns w:val="1"/>
          </w:footnotePr>
          <w:pgSz w:w="12240" w:h="15840"/>
          <w:pgMar w:top="2044" w:left="2270" w:right="2644" w:bottom="2336" w:header="0" w:footer="3" w:gutter="0"/>
          <w:pgNumType w:start="294"/>
          <w:cols w:space="720"/>
          <w:noEndnote/>
          <w:titlePg/>
          <w:rtlGutter w:val="0"/>
          <w:docGrid w:linePitch="360"/>
        </w:sectPr>
      </w:pPr>
      <w:r>
        <w:rPr>
          <w:color w:val="000000"/>
          <w:spacing w:val="0"/>
          <w:w w:val="100"/>
          <w:position w:val="0"/>
          <w:shd w:val="clear" w:color="auto" w:fill="auto"/>
          <w:lang w:val="de-DE" w:eastAsia="de-DE" w:bidi="de-DE"/>
        </w:rPr>
        <w:t>;. KoniakisZörung =</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Das leitende Motiv</w:t>
      </w:r>
      <w:r>
        <w:rPr>
          <w:color w:val="000000"/>
          <w:spacing w:val="0"/>
          <w:w w:val="100"/>
          <w:position w:val="0"/>
          <w:shd w:val="clear" w:color="auto" w:fill="auto"/>
          <w:lang w:val="de-DE" w:eastAsia="de-DE" w:bidi="de-DE"/>
        </w:rPr>
        <w:t xml:space="preserve"> ist aber stets, die Mitte, also </w:t>
      </w:r>
      <w:r>
        <w:rPr>
          <w:i/>
          <w:iCs/>
          <w:color w:val="000000"/>
          <w:spacing w:val="0"/>
          <w:w w:val="100"/>
          <w:position w:val="0"/>
          <w:shd w:val="clear" w:color="auto" w:fill="auto"/>
          <w:lang w:val="de-DE" w:eastAsia="de-DE" w:bidi="de-DE"/>
        </w:rPr>
        <w:t>die projek</w:t>
        <w:softHyphen/>
        <w:t>tive Hypochondrie, die Organhalluffnation =</w:t>
      </w:r>
    </w:p>
    <w:p>
      <w:pPr>
        <w:pStyle w:val="Style39"/>
        <w:keepNext w:val="0"/>
        <w:keepLines w:val="0"/>
        <w:widowControl w:val="0"/>
        <w:shd w:val="clear" w:color="auto" w:fill="auto"/>
        <w:tabs>
          <w:tab w:leader="hyphen" w:pos="893" w:val="left"/>
        </w:tabs>
        <w:bidi w:val="0"/>
        <w:spacing w:line="240" w:lineRule="auto"/>
        <w:ind w:left="0" w:firstLine="0"/>
        <w:jc w:val="left"/>
      </w:pPr>
      <w:r>
        <w:rPr>
          <w:i/>
          <w:iCs/>
          <w:color w:val="000000"/>
          <w:spacing w:val="0"/>
          <w:w w:val="100"/>
          <w:position w:val="0"/>
          <w:shd w:val="clear" w:color="auto" w:fill="auto"/>
          <w:lang w:val="de-DE" w:eastAsia="de-DE" w:bidi="de-DE"/>
        </w:rPr>
        <w:t>Sch =</w:t>
        <w:tab/>
      </w:r>
      <w:r>
        <w:rPr>
          <w:rFonts w:ascii="Arial" w:eastAsia="Arial" w:hAnsi="Arial" w:cs="Arial"/>
          <w:color w:val="000000"/>
          <w:spacing w:val="0"/>
          <w:w w:val="100"/>
          <w:position w:val="0"/>
          <w:shd w:val="clear" w:color="auto" w:fill="auto"/>
          <w:lang w:val="de-DE" w:eastAsia="de-DE" w:bidi="de-DE"/>
        </w:rPr>
        <w:t>! I</w:t>
      </w:r>
    </w:p>
    <w:p>
      <w:pPr>
        <w:pStyle w:val="Style39"/>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0 —</w:t>
      </w:r>
    </w:p>
    <w:p>
      <w:pPr>
        <w:pStyle w:val="Style128"/>
        <w:keepNext w:val="0"/>
        <w:keepLines w:val="0"/>
        <w:widowControl w:val="0"/>
        <w:shd w:val="clear" w:color="auto" w:fill="auto"/>
        <w:tabs>
          <w:tab w:leader="hyphen" w:pos="370" w:val="left"/>
        </w:tabs>
        <w:bidi w:val="0"/>
        <w:spacing w:line="211" w:lineRule="auto"/>
        <w:ind w:left="0" w:firstLine="0"/>
        <w:jc w:val="left"/>
      </w:pPr>
      <w:r>
        <w:rPr>
          <w:color w:val="000000"/>
          <w:spacing w:val="0"/>
          <w:w w:val="100"/>
          <w:position w:val="0"/>
          <w:shd w:val="clear" w:color="auto" w:fill="auto"/>
          <w:lang w:val="de-DE" w:eastAsia="de-DE" w:bidi="de-DE"/>
        </w:rPr>
        <w:tab/>
        <w:t>! I</w:t>
      </w:r>
    </w:p>
    <w:p>
      <w:pPr>
        <w:pStyle w:val="Style39"/>
        <w:keepNext w:val="0"/>
        <w:keepLines w:val="0"/>
        <w:widowControl w:val="0"/>
        <w:shd w:val="clear" w:color="auto" w:fill="auto"/>
        <w:tabs>
          <w:tab w:pos="384" w:val="left"/>
          <w:tab w:pos="730" w:val="left"/>
          <w:tab w:pos="1168" w:val="left"/>
          <w:tab w:pos="1443" w:val="left"/>
          <w:tab w:pos="1722" w:val="left"/>
        </w:tabs>
        <w:bidi w:val="0"/>
        <w:spacing w:line="240" w:lineRule="auto"/>
        <w:ind w:left="0" w:firstLine="0"/>
        <w:jc w:val="left"/>
      </w:pPr>
      <w:r>
        <w:rPr>
          <w:color w:val="000000"/>
          <w:spacing w:val="0"/>
          <w:w w:val="100"/>
          <w:position w:val="0"/>
          <w:shd w:val="clear" w:color="auto" w:fill="auto"/>
          <w:lang w:val="de-DE" w:eastAsia="de-DE" w:bidi="de-DE"/>
        </w:rPr>
        <w:t>2</w:t>
        <w:tab/>
        <w:t>3</w:t>
        <w:tab/>
        <w:t>4</w:t>
        <w:tab/>
        <w:t>5</w:t>
        <w:tab/>
        <w:t>6</w:t>
        <w:tab/>
        <w:t>7</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Das vollkommene hebephrene Syndrom</w:t>
      </w:r>
      <w:r>
        <w:rPr>
          <w:color w:val="000000"/>
          <w:spacing w:val="0"/>
          <w:w w:val="100"/>
          <w:position w:val="0"/>
          <w:shd w:val="clear" w:color="auto" w:fill="auto"/>
          <w:lang w:val="de-DE" w:eastAsia="de-DE" w:bidi="de-DE"/>
        </w:rPr>
        <w:t xml:space="preserve"> ist also =</w:t>
      </w:r>
    </w:p>
    <w:p>
      <w:pPr>
        <w:pStyle w:val="Style39"/>
        <w:keepNext w:val="0"/>
        <w:keepLines w:val="0"/>
        <w:widowControl w:val="0"/>
        <w:numPr>
          <w:ilvl w:val="0"/>
          <w:numId w:val="271"/>
        </w:numPr>
        <w:shd w:val="clear" w:color="auto" w:fill="auto"/>
        <w:tabs>
          <w:tab w:pos="1530" w:val="left"/>
        </w:tabs>
        <w:bidi w:val="0"/>
        <w:spacing w:line="240" w:lineRule="auto"/>
        <w:ind w:left="0" w:firstLine="36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Abwehrtechnik:</w:t>
      </w:r>
    </w:p>
    <w:p>
      <w:pPr>
        <w:pStyle w:val="Style27"/>
        <w:keepNext w:val="0"/>
        <w:keepLines w:val="0"/>
        <w:widowControl w:val="0"/>
        <w:shd w:val="clear" w:color="auto" w:fill="auto"/>
        <w:tabs>
          <w:tab w:pos="456" w:val="left"/>
        </w:tabs>
        <w:bidi w:val="0"/>
        <w:spacing w:line="206"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_|_ü o —1 • —! —! — — </w:t>
      </w:r>
      <w:r>
        <w:rPr>
          <w:i/>
          <w:iCs/>
          <w:color w:val="000000"/>
          <w:spacing w:val="0"/>
          <w:w w:val="100"/>
          <w:position w:val="0"/>
          <w:sz w:val="18"/>
          <w:szCs w:val="18"/>
          <w:shd w:val="clear" w:color="auto" w:fill="auto"/>
          <w:lang w:val="de-DE" w:eastAsia="de-DE" w:bidi="de-DE"/>
        </w:rPr>
        <w:t>s</w:t>
        <w:tab/>
        <w:t>e hy k p d m</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0 0</w:t>
      </w:r>
    </w:p>
    <w:p>
      <w:pPr>
        <w:pStyle w:val="Style39"/>
        <w:keepNext w:val="0"/>
        <w:keepLines w:val="0"/>
        <w:widowControl w:val="0"/>
        <w:numPr>
          <w:ilvl w:val="0"/>
          <w:numId w:val="279"/>
        </w:numPr>
        <w:shd w:val="clear" w:color="auto" w:fill="auto"/>
        <w:tabs>
          <w:tab w:pos="1741" w:val="left"/>
        </w:tabs>
        <w:bidi w:val="0"/>
        <w:spacing w:line="240" w:lineRule="auto"/>
        <w:ind w:left="0" w:firstLine="0"/>
        <w:jc w:val="left"/>
      </w:pPr>
      <w:r>
        <w:rPr>
          <w:color w:val="000000"/>
          <w:spacing w:val="0"/>
          <w:w w:val="100"/>
          <w:position w:val="0"/>
          <w:shd w:val="clear" w:color="auto" w:fill="auto"/>
          <w:lang w:val="de-DE" w:eastAsia="de-DE" w:bidi="de-DE"/>
        </w:rPr>
        <w:t>Übermäßige Verneinung kombiniert mit Projektion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Seltener Verdrängung mit Überdruck =</w:t>
      </w:r>
    </w:p>
    <w:p>
      <w:pPr>
        <w:pStyle w:val="Style39"/>
        <w:keepNext w:val="0"/>
        <w:keepLines w:val="0"/>
        <w:widowControl w:val="0"/>
        <w:numPr>
          <w:ilvl w:val="0"/>
          <w:numId w:val="277"/>
        </w:numPr>
        <w:shd w:val="clear" w:color="auto" w:fill="auto"/>
        <w:tabs>
          <w:tab w:pos="1746" w:val="left"/>
        </w:tabs>
        <w:bidi w:val="0"/>
        <w:spacing w:line="240" w:lineRule="auto"/>
        <w:ind w:left="0" w:firstLine="0"/>
        <w:jc w:val="left"/>
      </w:pPr>
      <w:r>
        <w:rPr>
          <w:color w:val="000000"/>
          <w:spacing w:val="0"/>
          <w:w w:val="100"/>
          <w:position w:val="0"/>
          <w:shd w:val="clear" w:color="auto" w:fill="auto"/>
          <w:lang w:val="de-DE" w:eastAsia="de-DE" w:bidi="de-DE"/>
        </w:rPr>
        <w:t>Noch seltener totale Projektion =</w:t>
      </w:r>
    </w:p>
    <w:p>
      <w:pPr>
        <w:pStyle w:val="Style39"/>
        <w:keepNext w:val="0"/>
        <w:keepLines w:val="0"/>
        <w:widowControl w:val="0"/>
        <w:numPr>
          <w:ilvl w:val="0"/>
          <w:numId w:val="277"/>
        </w:numPr>
        <w:shd w:val="clear" w:color="auto" w:fill="auto"/>
        <w:tabs>
          <w:tab w:pos="1755" w:val="left"/>
        </w:tabs>
        <w:bidi w:val="0"/>
        <w:spacing w:line="240" w:lineRule="auto"/>
        <w:ind w:left="0" w:firstLine="0"/>
        <w:jc w:val="left"/>
      </w:pPr>
      <w:r>
        <w:rPr>
          <w:color w:val="000000"/>
          <w:spacing w:val="0"/>
          <w:w w:val="100"/>
          <w:position w:val="0"/>
          <w:shd w:val="clear" w:color="auto" w:fill="auto"/>
          <w:lang w:val="de-DE" w:eastAsia="de-DE" w:bidi="de-DE"/>
        </w:rPr>
        <w:t>Im Anfangsstadium Isolierung mit Zwang; beim Mann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bei der Frau =</w:t>
      </w:r>
    </w:p>
    <w:p>
      <w:pPr>
        <w:pStyle w:val="Style39"/>
        <w:keepNext w:val="0"/>
        <w:keepLines w:val="0"/>
        <w:widowControl w:val="0"/>
        <w:numPr>
          <w:ilvl w:val="0"/>
          <w:numId w:val="271"/>
        </w:numPr>
        <w:shd w:val="clear" w:color="auto" w:fill="auto"/>
        <w:tabs>
          <w:tab w:pos="1550" w:val="left"/>
        </w:tabs>
        <w:bidi w:val="0"/>
        <w:spacing w:line="199" w:lineRule="auto"/>
        <w:ind w:left="0" w:firstLine="0"/>
        <w:jc w:val="left"/>
      </w:pPr>
      <w:r>
        <w:rPr>
          <w:i/>
          <w:iCs/>
          <w:color w:val="000000"/>
          <w:spacing w:val="0"/>
          <w:w w:val="100"/>
          <w:position w:val="0"/>
          <w:shd w:val="clear" w:color="auto" w:fill="auto"/>
          <w:lang w:val="de-DE" w:eastAsia="de-DE" w:bidi="de-DE"/>
        </w:rPr>
        <w:t>Art der Kontaktstörungen:</w:t>
      </w:r>
    </w:p>
    <w:p>
      <w:pPr>
        <w:pStyle w:val="Style39"/>
        <w:keepNext w:val="0"/>
        <w:keepLines w:val="0"/>
        <w:widowControl w:val="0"/>
        <w:numPr>
          <w:ilvl w:val="0"/>
          <w:numId w:val="281"/>
        </w:numPr>
        <w:shd w:val="clear" w:color="auto" w:fill="auto"/>
        <w:tabs>
          <w:tab w:pos="1741" w:val="left"/>
        </w:tabs>
        <w:bidi w:val="0"/>
        <w:spacing w:line="240" w:lineRule="auto"/>
        <w:ind w:left="0" w:firstLine="0"/>
        <w:jc w:val="left"/>
      </w:pPr>
      <w:r>
        <w:rPr>
          <w:color w:val="000000"/>
          <w:spacing w:val="0"/>
          <w:w w:val="100"/>
          <w:position w:val="0"/>
          <w:shd w:val="clear" w:color="auto" w:fill="auto"/>
          <w:lang w:val="de-DE" w:eastAsia="de-DE" w:bidi="de-DE"/>
        </w:rPr>
        <w:t>Völlige Auflösung (Desintegration) der Bindung an die Welt =</w:t>
      </w:r>
    </w:p>
    <w:p>
      <w:pPr>
        <w:pStyle w:val="Style39"/>
        <w:keepNext w:val="0"/>
        <w:keepLines w:val="0"/>
        <w:widowControl w:val="0"/>
        <w:numPr>
          <w:ilvl w:val="0"/>
          <w:numId w:val="281"/>
        </w:numPr>
        <w:shd w:val="clear" w:color="auto" w:fill="auto"/>
        <w:tabs>
          <w:tab w:pos="1750" w:val="left"/>
        </w:tabs>
        <w:bidi w:val="0"/>
        <w:spacing w:line="240" w:lineRule="auto"/>
        <w:ind w:left="0" w:firstLine="0"/>
        <w:jc w:val="left"/>
      </w:pPr>
      <w:r>
        <w:rPr>
          <w:color w:val="000000"/>
          <w:spacing w:val="0"/>
          <w:w w:val="100"/>
          <w:position w:val="0"/>
          <w:shd w:val="clear" w:color="auto" w:fill="auto"/>
          <w:lang w:val="de-DE" w:eastAsia="de-DE" w:bidi="de-DE"/>
        </w:rPr>
        <w:t>Hypomanische Reaktion =</w:t>
      </w:r>
    </w:p>
    <w:p>
      <w:pPr>
        <w:pStyle w:val="Style39"/>
        <w:keepNext w:val="0"/>
        <w:keepLines w:val="0"/>
        <w:widowControl w:val="0"/>
        <w:numPr>
          <w:ilvl w:val="0"/>
          <w:numId w:val="281"/>
        </w:numPr>
        <w:shd w:val="clear" w:color="auto" w:fill="auto"/>
        <w:tabs>
          <w:tab w:pos="1750" w:val="left"/>
        </w:tabs>
        <w:bidi w:val="0"/>
        <w:spacing w:line="240" w:lineRule="auto"/>
        <w:ind w:left="0" w:firstLine="0"/>
        <w:jc w:val="left"/>
      </w:pPr>
      <w:r>
        <w:rPr>
          <w:color w:val="000000"/>
          <w:spacing w:val="0"/>
          <w:w w:val="100"/>
          <w:position w:val="0"/>
          <w:shd w:val="clear" w:color="auto" w:fill="auto"/>
          <w:lang w:val="de-DE" w:eastAsia="de-DE" w:bidi="de-DE"/>
        </w:rPr>
        <w:t>Irreale Bindung an die Welt =</w:t>
      </w:r>
    </w:p>
    <w:p>
      <w:pPr>
        <w:pStyle w:val="Style39"/>
        <w:keepNext w:val="0"/>
        <w:keepLines w:val="0"/>
        <w:widowControl w:val="0"/>
        <w:numPr>
          <w:ilvl w:val="0"/>
          <w:numId w:val="281"/>
        </w:numPr>
        <w:shd w:val="clear" w:color="auto" w:fill="auto"/>
        <w:tabs>
          <w:tab w:pos="1760" w:val="left"/>
        </w:tabs>
        <w:bidi w:val="0"/>
        <w:spacing w:line="240" w:lineRule="auto"/>
        <w:ind w:left="0" w:firstLine="0"/>
        <w:jc w:val="left"/>
      </w:pPr>
      <w:r>
        <w:rPr>
          <w:color w:val="000000"/>
          <w:spacing w:val="0"/>
          <w:w w:val="100"/>
          <w:position w:val="0"/>
          <w:shd w:val="clear" w:color="auto" w:fill="auto"/>
          <w:lang w:val="de-DE" w:eastAsia="de-DE" w:bidi="de-DE"/>
        </w:rPr>
        <w:t>Vorphasc der Hypomanie =</w:t>
      </w:r>
    </w:p>
    <w:p>
      <w:pPr>
        <w:pStyle w:val="Style39"/>
        <w:keepNext w:val="0"/>
        <w:keepLines w:val="0"/>
        <w:widowControl w:val="0"/>
        <w:numPr>
          <w:ilvl w:val="0"/>
          <w:numId w:val="281"/>
        </w:numPr>
        <w:shd w:val="clear" w:color="auto" w:fill="auto"/>
        <w:tabs>
          <w:tab w:pos="1760" w:val="left"/>
        </w:tabs>
        <w:bidi w:val="0"/>
        <w:spacing w:line="240" w:lineRule="auto"/>
        <w:ind w:left="0" w:firstLine="0"/>
        <w:jc w:val="left"/>
      </w:pPr>
      <w:r>
        <w:rPr>
          <w:color w:val="000000"/>
          <w:spacing w:val="0"/>
          <w:w w:val="100"/>
          <w:position w:val="0"/>
          <w:shd w:val="clear" w:color="auto" w:fill="auto"/>
          <w:lang w:val="de-DE" w:eastAsia="de-DE" w:bidi="de-DE"/>
        </w:rPr>
        <w:t>Biobjektive Bindung bei Homosexuellen =</w:t>
      </w:r>
    </w:p>
    <w:p>
      <w:pPr>
        <w:pStyle w:val="Style39"/>
        <w:keepNext w:val="0"/>
        <w:keepLines w:val="0"/>
        <w:widowControl w:val="0"/>
        <w:numPr>
          <w:ilvl w:val="0"/>
          <w:numId w:val="281"/>
        </w:numPr>
        <w:shd w:val="clear" w:color="auto" w:fill="auto"/>
        <w:tabs>
          <w:tab w:pos="1760" w:val="left"/>
        </w:tabs>
        <w:bidi w:val="0"/>
        <w:spacing w:line="240" w:lineRule="auto"/>
        <w:ind w:left="0" w:firstLine="0"/>
        <w:jc w:val="left"/>
      </w:pPr>
      <w:r>
        <w:rPr>
          <w:color w:val="000000"/>
          <w:spacing w:val="0"/>
          <w:w w:val="100"/>
          <w:position w:val="0"/>
          <w:shd w:val="clear" w:color="auto" w:fill="auto"/>
          <w:lang w:val="de-DE" w:eastAsia="de-DE" w:bidi="de-DE"/>
        </w:rPr>
        <w:t>Depressive Bindung =</w:t>
      </w:r>
    </w:p>
    <w:p>
      <w:pPr>
        <w:pStyle w:val="Style39"/>
        <w:keepNext w:val="0"/>
        <w:keepLines w:val="0"/>
        <w:widowControl w:val="0"/>
        <w:numPr>
          <w:ilvl w:val="0"/>
          <w:numId w:val="271"/>
        </w:numPr>
        <w:shd w:val="clear" w:color="auto" w:fill="auto"/>
        <w:tabs>
          <w:tab w:pos="1533" w:val="left"/>
        </w:tabs>
        <w:bidi w:val="0"/>
        <w:ind w:left="0" w:firstLine="0"/>
        <w:jc w:val="left"/>
      </w:pPr>
      <w:r>
        <w:rPr>
          <w:i/>
          <w:iCs/>
          <w:color w:val="000000"/>
          <w:spacing w:val="0"/>
          <w:w w:val="100"/>
          <w:position w:val="0"/>
          <w:shd w:val="clear" w:color="auto" w:fill="auto"/>
          <w:lang w:val="de-DE" w:eastAsia="de-DE" w:bidi="de-DE"/>
        </w:rPr>
        <w:t>Art der Sexualstörungen:</w:t>
      </w:r>
    </w:p>
    <w:p>
      <w:pPr>
        <w:pStyle w:val="Style39"/>
        <w:keepNext w:val="0"/>
        <w:keepLines w:val="0"/>
        <w:widowControl w:val="0"/>
        <w:numPr>
          <w:ilvl w:val="0"/>
          <w:numId w:val="283"/>
        </w:numPr>
        <w:shd w:val="clear" w:color="auto" w:fill="auto"/>
        <w:tabs>
          <w:tab w:pos="1746" w:val="left"/>
        </w:tabs>
        <w:bidi w:val="0"/>
        <w:ind w:left="0" w:firstLine="0"/>
        <w:jc w:val="left"/>
      </w:pPr>
      <w:r>
        <w:rPr>
          <w:color w:val="000000"/>
          <w:spacing w:val="0"/>
          <w:w w:val="100"/>
          <w:position w:val="0"/>
          <w:shd w:val="clear" w:color="auto" w:fill="auto"/>
          <w:lang w:val="de-DE" w:eastAsia="de-DE" w:bidi="de-DE"/>
        </w:rPr>
        <w:t>Aufstauung der Sexualität über alle Maßen:</w:t>
      </w:r>
    </w:p>
    <w:p>
      <w:pPr>
        <w:pStyle w:val="Style39"/>
        <w:keepNext w:val="0"/>
        <w:keepLines w:val="0"/>
        <w:widowControl w:val="0"/>
        <w:numPr>
          <w:ilvl w:val="0"/>
          <w:numId w:val="285"/>
        </w:numPr>
        <w:shd w:val="clear" w:color="auto" w:fill="auto"/>
        <w:tabs>
          <w:tab w:pos="2024" w:val="left"/>
        </w:tabs>
        <w:bidi w:val="0"/>
        <w:ind w:left="360" w:hanging="360"/>
        <w:jc w:val="left"/>
      </w:pPr>
      <w:r>
        <w:rPr>
          <w:color w:val="000000"/>
          <w:spacing w:val="0"/>
          <w:w w:val="100"/>
          <w:position w:val="0"/>
          <w:shd w:val="clear" w:color="auto" w:fill="auto"/>
          <w:lang w:val="de-DE" w:eastAsia="de-DE" w:bidi="de-DE"/>
        </w:rPr>
        <w:t>Überdruck in der aggressiven Komponente oder in beiden =</w:t>
      </w:r>
    </w:p>
    <w:p>
      <w:pPr>
        <w:pStyle w:val="Style39"/>
        <w:keepNext w:val="0"/>
        <w:keepLines w:val="0"/>
        <w:widowControl w:val="0"/>
        <w:numPr>
          <w:ilvl w:val="0"/>
          <w:numId w:val="285"/>
        </w:numPr>
        <w:shd w:val="clear" w:color="auto" w:fill="auto"/>
        <w:tabs>
          <w:tab w:pos="2004" w:val="left"/>
        </w:tabs>
        <w:bidi w:val="0"/>
        <w:ind w:left="0" w:firstLine="0"/>
        <w:jc w:val="left"/>
      </w:pPr>
      <w:r>
        <w:rPr>
          <w:color w:val="000000"/>
          <w:spacing w:val="0"/>
          <w:w w:val="100"/>
          <w:position w:val="0"/>
          <w:shd w:val="clear" w:color="auto" w:fill="auto"/>
          <w:lang w:val="de-DE" w:eastAsia="de-DE" w:bidi="de-DE"/>
        </w:rPr>
        <w:t>Überdruck nur in Zärtlichkeit =</w:t>
      </w:r>
    </w:p>
    <w:p>
      <w:pPr>
        <w:pStyle w:val="Style39"/>
        <w:keepNext w:val="0"/>
        <w:keepLines w:val="0"/>
        <w:widowControl w:val="0"/>
        <w:numPr>
          <w:ilvl w:val="0"/>
          <w:numId w:val="283"/>
        </w:numPr>
        <w:shd w:val="clear" w:color="auto" w:fill="auto"/>
        <w:tabs>
          <w:tab w:pos="1746" w:val="left"/>
        </w:tabs>
        <w:bidi w:val="0"/>
        <w:ind w:left="0" w:firstLine="0"/>
        <w:jc w:val="left"/>
      </w:pPr>
      <w:r>
        <w:rPr>
          <w:color w:val="000000"/>
          <w:spacing w:val="0"/>
          <w:w w:val="100"/>
          <w:position w:val="0"/>
          <w:shd w:val="clear" w:color="auto" w:fill="auto"/>
          <w:lang w:val="de-DE" w:eastAsia="de-DE" w:bidi="de-DE"/>
        </w:rPr>
        <w:t>Triebzielinversion, Mann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Frau =</w:t>
      </w:r>
    </w:p>
    <w:p>
      <w:pPr>
        <w:pStyle w:val="Style39"/>
        <w:keepNext w:val="0"/>
        <w:keepLines w:val="0"/>
        <w:widowControl w:val="0"/>
        <w:numPr>
          <w:ilvl w:val="0"/>
          <w:numId w:val="271"/>
        </w:numPr>
        <w:shd w:val="clear" w:color="auto" w:fill="auto"/>
        <w:tabs>
          <w:tab w:pos="1540" w:val="left"/>
        </w:tabs>
        <w:bidi w:val="0"/>
        <w:ind w:left="0" w:firstLine="0"/>
        <w:jc w:val="left"/>
      </w:pPr>
      <w:r>
        <w:rPr>
          <w:i/>
          <w:iCs/>
          <w:color w:val="000000"/>
          <w:spacing w:val="0"/>
          <w:w w:val="100"/>
          <w:position w:val="0"/>
          <w:shd w:val="clear" w:color="auto" w:fill="auto"/>
          <w:lang w:val="de-DE" w:eastAsia="de-DE" w:bidi="de-DE"/>
        </w:rPr>
        <w:t>Art der Affektstörungen:</w:t>
      </w:r>
    </w:p>
    <w:p>
      <w:pPr>
        <w:pStyle w:val="Style39"/>
        <w:keepNext w:val="0"/>
        <w:keepLines w:val="0"/>
        <w:widowControl w:val="0"/>
        <w:numPr>
          <w:ilvl w:val="0"/>
          <w:numId w:val="287"/>
        </w:numPr>
        <w:shd w:val="clear" w:color="auto" w:fill="auto"/>
        <w:tabs>
          <w:tab w:pos="1761" w:val="left"/>
        </w:tabs>
        <w:bidi w:val="0"/>
        <w:spacing w:line="197" w:lineRule="auto"/>
        <w:ind w:left="360" w:hanging="360"/>
        <w:jc w:val="left"/>
      </w:pPr>
      <w:r>
        <w:rPr>
          <w:color w:val="000000"/>
          <w:spacing w:val="0"/>
          <w:w w:val="100"/>
          <w:position w:val="0"/>
          <w:shd w:val="clear" w:color="auto" w:fill="auto"/>
          <w:lang w:val="de-DE" w:eastAsia="de-DE" w:bidi="de-DE"/>
        </w:rPr>
        <w:t>Die Unterdrückung des Exhibitionsdranges dominiert = (Irreale Phantasicwelt, Lügenhaftigkeit, Ersatz des Exhibi</w:t>
        <w:softHyphen/>
        <w:t>tionsdranges auf dem Wege der Organhalluzinationen.)</w:t>
      </w:r>
    </w:p>
    <w:p>
      <w:pPr>
        <w:pStyle w:val="Style39"/>
        <w:keepNext w:val="0"/>
        <w:keepLines w:val="0"/>
        <w:widowControl w:val="0"/>
        <w:numPr>
          <w:ilvl w:val="0"/>
          <w:numId w:val="287"/>
        </w:numPr>
        <w:shd w:val="clear" w:color="auto" w:fill="auto"/>
        <w:tabs>
          <w:tab w:pos="1770" w:val="left"/>
        </w:tabs>
        <w:bidi w:val="0"/>
        <w:ind w:left="360" w:hanging="360"/>
        <w:jc w:val="left"/>
      </w:pPr>
      <w:r>
        <w:rPr>
          <w:color w:val="000000"/>
          <w:spacing w:val="0"/>
          <w:w w:val="100"/>
          <w:position w:val="0"/>
          <w:shd w:val="clear" w:color="auto" w:fill="auto"/>
          <w:lang w:val="de-DE" w:eastAsia="de-DE" w:bidi="de-DE"/>
        </w:rPr>
        <w:t>Seltener Bejahung des Exhibitionsdranges, besonders bei Frauen =</w:t>
      </w:r>
    </w:p>
    <w:p>
      <w:pPr>
        <w:pStyle w:val="Style39"/>
        <w:keepNext w:val="0"/>
        <w:keepLines w:val="0"/>
        <w:widowControl w:val="0"/>
        <w:numPr>
          <w:ilvl w:val="0"/>
          <w:numId w:val="287"/>
        </w:numPr>
        <w:shd w:val="clear" w:color="auto" w:fill="auto"/>
        <w:tabs>
          <w:tab w:pos="1750" w:val="left"/>
        </w:tabs>
        <w:bidi w:val="0"/>
        <w:ind w:left="0" w:firstLine="0"/>
        <w:jc w:val="left"/>
      </w:pPr>
      <w:r>
        <w:rPr>
          <w:color w:val="000000"/>
          <w:spacing w:val="0"/>
          <w:w w:val="100"/>
          <w:position w:val="0"/>
          <w:shd w:val="clear" w:color="auto" w:fill="auto"/>
          <w:lang w:val="de-DE" w:eastAsia="de-DE" w:bidi="de-DE"/>
        </w:rPr>
        <w:t>Schuld- und Strafangst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 = —!, p =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182"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4 0</w:t>
      </w:r>
    </w:p>
    <w:p>
      <w:pPr>
        <w:pStyle w:val="Style27"/>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00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 ±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+1</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C = + 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+ 11</w:t>
      </w:r>
    </w:p>
    <w:p>
      <w:pPr>
        <w:pStyle w:val="Style39"/>
        <w:keepNext w:val="0"/>
        <w:keepLines w:val="0"/>
        <w:widowControl w:val="0"/>
        <w:shd w:val="clear" w:color="auto" w:fill="auto"/>
        <w:tabs>
          <w:tab w:pos="274" w:val="left"/>
        </w:tabs>
        <w:bidi w:val="0"/>
        <w:spacing w:line="218" w:lineRule="auto"/>
        <w:ind w:left="0" w:firstLine="0"/>
        <w:jc w:val="left"/>
      </w:pPr>
      <w:r>
        <w:rPr>
          <w:color w:val="000000"/>
          <w:spacing w:val="0"/>
          <w:w w:val="100"/>
          <w:position w:val="0"/>
          <w:shd w:val="clear" w:color="auto" w:fill="auto"/>
          <w:lang w:val="de-DE" w:eastAsia="de-DE" w:bidi="de-DE"/>
        </w:rPr>
        <w:t>■</w:t>
        <w:tab/>
        <w:t>5=+!!+!!</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I 5'=+!!!+!!!</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T = + I! 0 5= +!! — 3’ = —+ 0 +</w:t>
      </w:r>
    </w:p>
    <w:p>
      <w:pPr>
        <w:pStyle w:val="Style39"/>
        <w:keepNext w:val="0"/>
        <w:keepLines w:val="0"/>
        <w:widowControl w:val="0"/>
        <w:shd w:val="clear" w:color="auto" w:fill="auto"/>
        <w:bidi w:val="0"/>
        <w:spacing w:line="218" w:lineRule="auto"/>
        <w:ind w:left="0" w:firstLine="36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 /&gt;=+-!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50"/>
        <w:keepNext/>
        <w:keepLines/>
        <w:widowControl w:val="0"/>
        <w:shd w:val="clear" w:color="auto" w:fill="auto"/>
        <w:bidi w:val="0"/>
        <w:spacing w:line="240" w:lineRule="auto"/>
        <w:ind w:left="0" w:firstLine="0"/>
        <w:jc w:val="left"/>
      </w:pPr>
      <w:bookmarkStart w:id="68" w:name="bookmark68"/>
      <w:bookmarkStart w:id="69" w:name="bookmark69"/>
      <w:r>
        <w:rPr>
          <w:color w:val="000000"/>
          <w:spacing w:val="0"/>
          <w:w w:val="100"/>
          <w:position w:val="0"/>
          <w:shd w:val="clear" w:color="auto" w:fill="auto"/>
          <w:lang w:val="de-DE" w:eastAsia="de-DE" w:bidi="de-DE"/>
        </w:rPr>
        <w:t xml:space="preserve">Die experimentelle Diagnose fußt stets 1. </w:t>
      </w:r>
      <w:r>
        <w:rPr>
          <w:i/>
          <w:iCs/>
          <w:color w:val="000000"/>
          <w:spacing w:val="0"/>
          <w:w w:val="100"/>
          <w:position w:val="0"/>
          <w:shd w:val="clear" w:color="auto" w:fill="auto"/>
          <w:lang w:val="de-DE" w:eastAsia="de-DE" w:bidi="de-DE"/>
        </w:rPr>
        <w:t>auf der besonderen Art der Mitte</w:t>
      </w:r>
      <w:r>
        <w:rPr>
          <w:color w:val="000000"/>
          <w:spacing w:val="0"/>
          <w:w w:val="100"/>
          <w:position w:val="0"/>
          <w:shd w:val="clear" w:color="auto" w:fill="auto"/>
          <w:lang w:val="de-DE" w:eastAsia="de-DE" w:bidi="de-DE"/>
        </w:rPr>
        <w:t xml:space="preserve"> und</w:t>
      </w:r>
      <w:bookmarkEnd w:id="68"/>
      <w:bookmarkEnd w:id="69"/>
    </w:p>
    <w:p>
      <w:pPr>
        <w:pStyle w:val="Style50"/>
        <w:keepNext/>
        <w:keepLines/>
        <w:widowControl w:val="0"/>
        <w:numPr>
          <w:ilvl w:val="0"/>
          <w:numId w:val="289"/>
        </w:numPr>
        <w:shd w:val="clear" w:color="auto" w:fill="auto"/>
        <w:tabs>
          <w:tab w:pos="1290" w:val="left"/>
        </w:tabs>
        <w:bidi w:val="0"/>
        <w:spacing w:line="240" w:lineRule="auto"/>
        <w:ind w:left="0" w:firstLine="360"/>
        <w:jc w:val="left"/>
      </w:pPr>
      <w:bookmarkStart w:id="70" w:name="bookmark70"/>
      <w:bookmarkStart w:id="71" w:name="bookmark71"/>
      <w:r>
        <w:rPr>
          <w:color w:val="000000"/>
          <w:spacing w:val="0"/>
          <w:w w:val="100"/>
          <w:position w:val="0"/>
          <w:shd w:val="clear" w:color="auto" w:fill="auto"/>
          <w:lang w:val="de-DE" w:eastAsia="de-DE" w:bidi="de-DE"/>
        </w:rPr>
        <w:t xml:space="preserve">auf der </w:t>
      </w:r>
      <w:r>
        <w:rPr>
          <w:i/>
          <w:iCs/>
          <w:color w:val="000000"/>
          <w:spacing w:val="0"/>
          <w:w w:val="100"/>
          <w:position w:val="0"/>
          <w:shd w:val="clear" w:color="auto" w:fill="auto"/>
          <w:lang w:val="de-DE" w:eastAsia="de-DE" w:bidi="de-DE"/>
        </w:rPr>
        <w:t>Phy-Triebgefabr</w:t>
      </w:r>
      <w:r>
        <w:rPr>
          <w:color w:val="000000"/>
          <w:spacing w:val="0"/>
          <w:w w:val="100"/>
          <w:position w:val="0"/>
          <w:shd w:val="clear" w:color="auto" w:fill="auto"/>
          <w:lang w:val="de-DE" w:eastAsia="de-DE" w:bidi="de-DE"/>
        </w:rPr>
        <w:t xml:space="preserve"> in der Klassenbestimmung.</w:t>
      </w:r>
      <w:bookmarkEnd w:id="70"/>
      <w:bookmarkEnd w:id="71"/>
    </w:p>
    <w:p>
      <w:pPr>
        <w:pStyle w:val="Style66"/>
        <w:keepNext/>
        <w:keepLines/>
        <w:widowControl w:val="0"/>
        <w:shd w:val="clear" w:color="auto" w:fill="auto"/>
        <w:bidi w:val="0"/>
        <w:spacing w:line="240" w:lineRule="auto"/>
        <w:ind w:left="0" w:firstLine="0"/>
        <w:jc w:val="left"/>
      </w:pPr>
      <w:bookmarkStart w:id="72" w:name="bookmark72"/>
      <w:bookmarkStart w:id="73" w:name="bookmark73"/>
      <w:r>
        <w:rPr>
          <w:color w:val="000000"/>
          <w:spacing w:val="0"/>
          <w:w w:val="100"/>
          <w:position w:val="0"/>
          <w:shd w:val="clear" w:color="auto" w:fill="auto"/>
          <w:lang w:val="de-DE" w:eastAsia="de-DE" w:bidi="de-DE"/>
        </w:rPr>
        <w:t>Fall 24. j2jübriger Schlosser</w:t>
      </w:r>
      <w:bookmarkEnd w:id="72"/>
      <w:bookmarkEnd w:id="73"/>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(Insasse der Heil- und Pflcgeanstalt Solothurn)</w:t>
      </w:r>
    </w:p>
    <w:p>
      <w:pPr>
        <w:pStyle w:val="Style50"/>
        <w:keepNext/>
        <w:keepLines/>
        <w:widowControl w:val="0"/>
        <w:shd w:val="clear" w:color="auto" w:fill="auto"/>
        <w:bidi w:val="0"/>
        <w:spacing w:line="240" w:lineRule="auto"/>
        <w:ind w:left="0" w:firstLine="0"/>
        <w:jc w:val="left"/>
      </w:pPr>
      <w:bookmarkStart w:id="74" w:name="bookmark74"/>
      <w:bookmarkStart w:id="75" w:name="bookmark75"/>
      <w:r>
        <w:rPr>
          <w:color w:val="000000"/>
          <w:spacing w:val="0"/>
          <w:w w:val="100"/>
          <w:position w:val="0"/>
          <w:shd w:val="clear" w:color="auto" w:fill="auto"/>
          <w:lang w:val="de-DE" w:eastAsia="de-DE" w:bidi="de-DE"/>
        </w:rPr>
        <w:t>Patient lieferte die in Abbildung 41 dargestellten zehn Triebprofile.</w:t>
      </w:r>
      <w:bookmarkEnd w:id="74"/>
      <w:bookmarkEnd w:id="75"/>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Wir heben nur die Symptome hervor, die auf die Diagnose Hebe</w:t>
        <w:softHyphen/>
        <w:t>phrenie hinweisen:</w:t>
      </w:r>
    </w:p>
    <w:p>
      <w:pPr>
        <w:pStyle w:val="Style39"/>
        <w:keepNext w:val="0"/>
        <w:keepLines w:val="0"/>
        <w:widowControl w:val="0"/>
        <w:numPr>
          <w:ilvl w:val="0"/>
          <w:numId w:val="291"/>
        </w:numPr>
        <w:shd w:val="clear" w:color="auto" w:fill="auto"/>
        <w:tabs>
          <w:tab w:pos="1270" w:val="left"/>
        </w:tabs>
        <w:bidi w:val="0"/>
        <w:spacing w:line="206" w:lineRule="auto"/>
        <w:ind w:left="0" w:firstLine="360"/>
        <w:jc w:val="left"/>
      </w:pPr>
      <w:r>
        <w:rPr>
          <w:i/>
          <w:iCs/>
          <w:color w:val="000000"/>
          <w:spacing w:val="0"/>
          <w:w w:val="100"/>
          <w:position w:val="0"/>
          <w:shd w:val="clear" w:color="auto" w:fill="auto"/>
          <w:lang w:val="de-DE" w:eastAsia="de-DE" w:bidi="de-DE"/>
        </w:rPr>
        <w:t>Triebklasse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Phy—</w:t>
      </w:r>
    </w:p>
    <w:p>
      <w:pPr>
        <w:pStyle w:val="Style39"/>
        <w:keepNext w:val="0"/>
        <w:keepLines w:val="0"/>
        <w:widowControl w:val="0"/>
        <w:numPr>
          <w:ilvl w:val="0"/>
          <w:numId w:val="291"/>
        </w:numPr>
        <w:shd w:val="clear" w:color="auto" w:fill="auto"/>
        <w:tabs>
          <w:tab w:pos="1270" w:val="left"/>
        </w:tabs>
        <w:bidi w:val="0"/>
        <w:spacing w:line="240" w:lineRule="auto"/>
        <w:ind w:left="0" w:firstLine="360"/>
        <w:jc w:val="left"/>
        <w:sectPr>
          <w:headerReference w:type="default" r:id="rId191"/>
          <w:footerReference w:type="default" r:id="rId192"/>
          <w:headerReference w:type="even" r:id="rId193"/>
          <w:footerReference w:type="even" r:id="rId194"/>
          <w:footnotePr>
            <w:pos w:val="pageBottom"/>
            <w:numFmt w:val="decimal"/>
            <w:numRestart w:val="continuous"/>
            <w15:footnoteColumns w:val="1"/>
          </w:footnotePr>
          <w:pgSz w:w="12240" w:h="15840"/>
          <w:pgMar w:top="2044" w:left="2270" w:right="2644" w:bottom="2336" w:header="1616" w:footer="1908" w:gutter="0"/>
          <w:pgNumType w:start="62"/>
          <w:cols w:space="720"/>
          <w:noEndnote/>
          <w:rtlGutter w:val="0"/>
          <w:docGrid w:linePitch="360"/>
        </w:sectPr>
      </w:pPr>
      <w:r>
        <w:rPr>
          <w:i/>
          <w:iCs/>
          <w:color w:val="000000"/>
          <w:spacing w:val="0"/>
          <w:w w:val="100"/>
          <w:position w:val="0"/>
          <w:shd w:val="clear" w:color="auto" w:fill="auto"/>
          <w:lang w:val="de-DE" w:eastAsia="de-DE" w:bidi="de-DE"/>
        </w:rPr>
        <w:t>Triebformel =</w:t>
      </w:r>
    </w:p>
    <w:p>
      <w:pPr>
        <w:pStyle w:val="Style50"/>
        <w:keepNext/>
        <w:keepLines/>
        <w:widowControl w:val="0"/>
        <w:shd w:val="clear" w:color="auto" w:fill="auto"/>
        <w:bidi w:val="0"/>
        <w:spacing w:line="262" w:lineRule="auto"/>
        <w:ind w:left="0" w:firstLine="0"/>
        <w:jc w:val="left"/>
        <w:rPr>
          <w:sz w:val="18"/>
          <w:szCs w:val="18"/>
        </w:rPr>
      </w:pPr>
      <w:bookmarkStart w:id="76" w:name="bookmark76"/>
      <w:bookmarkStart w:id="77" w:name="bookmark77"/>
      <w:r>
        <w:rPr>
          <w:rFonts w:ascii="Arial" w:eastAsia="Arial" w:hAnsi="Arial" w:cs="Arial"/>
          <w:color w:val="000000"/>
          <w:spacing w:val="0"/>
          <w:w w:val="100"/>
          <w:position w:val="0"/>
          <w:sz w:val="18"/>
          <w:szCs w:val="18"/>
          <w:shd w:val="clear" w:color="auto" w:fill="auto"/>
          <w:lang w:val="de-DE" w:eastAsia="de-DE" w:bidi="de-DE"/>
        </w:rPr>
        <w:t>Heboide- paranoide Schizophrenie</w:t>
      </w:r>
      <w:bookmarkEnd w:id="76"/>
      <w:bookmarkEnd w:id="77"/>
    </w:p>
    <w:p>
      <w:pPr>
        <w:pStyle w:val="Style93"/>
        <w:keepNext w:val="0"/>
        <w:keepLines w:val="0"/>
        <w:widowControl w:val="0"/>
        <w:shd w:val="clear" w:color="auto" w:fill="auto"/>
        <w:bidi w:val="0"/>
        <w:spacing w:line="240" w:lineRule="auto"/>
        <w:ind w:left="2462" w:firstLine="0"/>
        <w:jc w:val="left"/>
        <w:rPr>
          <w:sz w:val="15"/>
          <w:szCs w:val="15"/>
        </w:rPr>
      </w:pPr>
      <w:r>
        <w:rPr>
          <w:b/>
          <w:bCs/>
          <w:color w:val="000000"/>
          <w:spacing w:val="0"/>
          <w:w w:val="100"/>
          <w:position w:val="0"/>
          <w:sz w:val="15"/>
          <w:szCs w:val="15"/>
          <w:shd w:val="clear" w:color="auto" w:fill="auto"/>
          <w:lang w:val="de-DE" w:eastAsia="de-DE" w:bidi="de-DE"/>
        </w:rPr>
        <w:t>Alfer: 52. Beruf: SchloSSer</w:t>
      </w:r>
    </w:p>
    <w:p>
      <w:pPr>
        <w:pStyle w:val="Style93"/>
        <w:keepNext w:val="0"/>
        <w:keepLines w:val="0"/>
        <w:widowControl w:val="0"/>
        <w:shd w:val="clear" w:color="auto" w:fill="auto"/>
        <w:bidi w:val="0"/>
        <w:spacing w:line="240" w:lineRule="auto"/>
        <w:ind w:left="2462" w:firstLine="0"/>
        <w:jc w:val="left"/>
      </w:pPr>
      <w:r>
        <w:rPr>
          <w:color w:val="000000"/>
          <w:spacing w:val="0"/>
          <w:w w:val="100"/>
          <w:position w:val="0"/>
          <w:shd w:val="clear" w:color="auto" w:fill="auto"/>
          <w:lang w:val="de-DE" w:eastAsia="de-DE" w:bidi="de-DE"/>
        </w:rPr>
        <w:t>Szondi-Tesf</w:t>
      </w:r>
    </w:p>
    <w:p>
      <w:pPr>
        <w:pStyle w:val="Style93"/>
        <w:keepNext w:val="0"/>
        <w:keepLines w:val="0"/>
        <w:widowControl w:val="0"/>
        <w:shd w:val="clear" w:color="auto" w:fill="auto"/>
        <w:bidi w:val="0"/>
        <w:spacing w:line="240" w:lineRule="auto"/>
        <w:ind w:left="2462" w:firstLine="0"/>
        <w:jc w:val="left"/>
        <w:rPr>
          <w:sz w:val="14"/>
          <w:szCs w:val="14"/>
        </w:rPr>
      </w:pPr>
      <w:r>
        <w:rPr>
          <w:b/>
          <w:bCs/>
          <w:color w:val="000000"/>
          <w:spacing w:val="0"/>
          <w:w w:val="100"/>
          <w:position w:val="0"/>
          <w:sz w:val="14"/>
          <w:szCs w:val="14"/>
          <w:shd w:val="clear" w:color="auto" w:fill="auto"/>
          <w:lang w:val="de-DE" w:eastAsia="de-DE" w:bidi="de-DE"/>
        </w:rPr>
        <w:t>Blaff mif zehn Triebprofilen</w:t>
      </w:r>
    </w:p>
    <w:p>
      <w:pPr>
        <w:widowControl w:val="0"/>
        <w:rPr>
          <w:sz w:val="2"/>
          <w:szCs w:val="2"/>
        </w:rPr>
      </w:pPr>
      <w:r>
        <w:drawing>
          <wp:inline>
            <wp:extent cx="4443730" cy="3383280"/>
            <wp:docPr id="133" name="Picutre 133"/>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95"/>
                    <a:stretch/>
                  </pic:blipFill>
                  <pic:spPr>
                    <a:xfrm>
                      <a:ext cx="4443730" cy="3383280"/>
                    </a:xfrm>
                    <a:prstGeom prst="rect"/>
                  </pic:spPr>
                </pic:pic>
              </a:graphicData>
            </a:graphic>
          </wp:inline>
        </w:drawing>
      </w:r>
    </w:p>
    <w:p>
      <w:pPr>
        <w:widowControl w:val="0"/>
        <w:rPr>
          <w:sz w:val="2"/>
          <w:szCs w:val="2"/>
        </w:rPr>
      </w:pPr>
      <w:r>
        <w:drawing>
          <wp:inline>
            <wp:extent cx="4407535" cy="3346450"/>
            <wp:docPr id="134" name="Picutre 134"/>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97"/>
                    <a:stretch/>
                  </pic:blipFill>
                  <pic:spPr>
                    <a:xfrm>
                      <a:ext cx="4407535" cy="3346450"/>
                    </a:xfrm>
                    <a:prstGeom prst="rect"/>
                  </pic:spPr>
                </pic:pic>
              </a:graphicData>
            </a:graphic>
          </wp:inline>
        </w:drawing>
      </w:r>
    </w:p>
    <w:tbl>
      <w:tblPr>
        <w:tblOverlap w:val="never"/>
        <w:jc w:val="left"/>
        <w:tblLayout w:type="fixed"/>
      </w:tblPr>
      <w:tblGrid>
        <w:gridCol w:w="840"/>
        <w:gridCol w:w="571"/>
        <w:gridCol w:w="307"/>
        <w:gridCol w:w="274"/>
        <w:gridCol w:w="581"/>
        <w:gridCol w:w="288"/>
        <w:gridCol w:w="288"/>
        <w:gridCol w:w="950"/>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 X F</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 i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k ;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m</w:t>
            </w:r>
          </w:p>
        </w:tc>
        <w:tc>
          <w:tcPr>
            <w:tcBorders>
              <w:top w:val="single" w:sz="4"/>
              <w:left w:val="single" w:sz="4"/>
              <w:right w:val="single" w:sz="4"/>
            </w:tcBorders>
            <w:shd w:val="clear" w:color="auto" w:fill="FFFFFF"/>
            <w:vAlign w:val="top"/>
          </w:tcPr>
          <w:p>
            <w:pPr>
              <w:widowControl w:val="0"/>
              <w:rPr>
                <w:sz w:val="10"/>
                <w:szCs w:val="10"/>
              </w:rPr>
            </w:pPr>
          </w:p>
        </w:tc>
      </w:tr>
      <w:tr>
        <w:trPr>
          <w:trHeight w:val="32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+111 i+111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a</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30 3</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4-II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40 4</w:t>
            </w:r>
          </w:p>
        </w:tc>
      </w:tr>
      <w:tr>
        <w:trPr>
          <w:trHeight w:val="240"/>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lll.</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3:0:3</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+ÜH-1!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tabs>
                <w:tab w:leader="hyphen" w:pos="490"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20 2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+n i+Jj</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499"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 3</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■■Wll+'tll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182" w:val="left"/>
                <w:tab w:leader="hyphen" w:pos="485" w:val="left"/>
              </w:tabs>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ab/>
              <w:t>i</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2 0 2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rFonts w:ascii="Arial" w:eastAsia="Arial" w:hAnsi="Arial" w:cs="Arial"/>
                <w:smallCaps/>
                <w:color w:val="000000"/>
                <w:spacing w:val="0"/>
                <w:w w:val="100"/>
                <w:position w:val="0"/>
                <w:shd w:val="clear" w:color="auto" w:fill="auto"/>
                <w:lang w:val="de-DE" w:eastAsia="de-DE" w:bidi="de-DE"/>
              </w:rPr>
              <w:t>: 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-MIM</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i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Q</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30 3</w:t>
            </w:r>
          </w:p>
        </w:tc>
      </w:tr>
      <w:tr>
        <w:trPr>
          <w:trHeight w:val="331"/>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8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3:013</w:t>
            </w:r>
          </w:p>
        </w:tc>
      </w:tr>
      <w:tr>
        <w:trPr>
          <w:trHeight w:val="245"/>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IX.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3 0 3</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 x.</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4:0 4</w:t>
            </w:r>
          </w:p>
        </w:tc>
      </w:tr>
      <w:tr>
        <w:trPr>
          <w:trHeight w:val="29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i/>
                <w:iCs/>
                <w:color w:val="000000"/>
                <w:spacing w:val="0"/>
                <w:w w:val="100"/>
                <w:position w:val="0"/>
                <w:sz w:val="28"/>
                <w:szCs w:val="28"/>
                <w:shd w:val="clear" w:color="auto" w:fill="auto"/>
                <w:lang w:val="de-DE" w:eastAsia="de-DE" w:bidi="de-DE"/>
              </w:rPr>
              <w:t>s-</w:t>
            </w:r>
            <w:r>
              <w:rPr>
                <w:rFonts w:ascii="Arial" w:eastAsia="Arial" w:hAnsi="Arial" w:cs="Arial"/>
                <w:b/>
                <w:bCs/>
                <w:color w:val="000000"/>
                <w:spacing w:val="0"/>
                <w:w w:val="100"/>
                <w:position w:val="0"/>
                <w:sz w:val="15"/>
                <w:szCs w:val="15"/>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30IMM</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righ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42"/>
                <w:szCs w:val="42"/>
              </w:rPr>
            </w:pPr>
            <w:r>
              <w:rPr>
                <w:b/>
                <w:bCs/>
                <w:color w:val="FFFFFF"/>
                <w:spacing w:val="0"/>
                <w:w w:val="100"/>
                <w:position w:val="0"/>
                <w:sz w:val="42"/>
                <w:szCs w:val="42"/>
                <w:shd w:val="clear" w:color="auto" w:fill="auto"/>
                <w:lang w:val="de-DE" w:eastAsia="de-DE" w:bidi="de-DE"/>
              </w:rPr>
              <w:t>□EQ</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20"/>
                <w:szCs w:val="20"/>
                <w:shd w:val="clear" w:color="auto" w:fill="auto"/>
                <w:lang w:val="de-DE" w:eastAsia="de-DE" w:bidi="de-DE"/>
              </w:rPr>
              <w:t>1</w:t>
            </w:r>
            <w:r>
              <w:rPr>
                <w:rFonts w:ascii="Arial" w:eastAsia="Arial" w:hAnsi="Arial" w:cs="Arial"/>
                <w:color w:val="000000"/>
                <w:spacing w:val="0"/>
                <w:w w:val="100"/>
                <w:position w:val="0"/>
                <w:sz w:val="18"/>
                <w:szCs w:val="18"/>
                <w:shd w:val="clear" w:color="auto" w:fill="auto"/>
                <w:lang w:val="de-DE" w:eastAsia="de-DE" w:bidi="de-DE"/>
              </w:rPr>
              <w:t xml:space="preserve">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■■30</w:t>
            </w:r>
          </w:p>
        </w:tc>
      </w:tr>
      <w:tr>
        <w:trPr>
          <w:trHeight w:val="38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 =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right w:val="single" w:sz="4"/>
            </w:tcBorders>
            <w:shd w:val="clear" w:color="auto" w:fill="FFFFFF"/>
            <w:vAlign w:val="top"/>
          </w:tcPr>
          <w:p>
            <w:pPr>
              <w:widowControl w:val="0"/>
              <w:rPr>
                <w:sz w:val="10"/>
                <w:szCs w:val="10"/>
              </w:rPr>
            </w:pP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p>
      <w:pPr>
        <w:pStyle w:val="Style50"/>
        <w:keepNext/>
        <w:keepLines/>
        <w:widowControl w:val="0"/>
        <w:shd w:val="clear" w:color="auto" w:fill="auto"/>
        <w:bidi w:val="0"/>
        <w:spacing w:line="240" w:lineRule="auto"/>
        <w:ind w:left="0" w:firstLine="0"/>
        <w:jc w:val="left"/>
        <w:rPr>
          <w:sz w:val="18"/>
          <w:szCs w:val="18"/>
        </w:rPr>
      </w:pPr>
      <w:bookmarkStart w:id="78" w:name="bookmark78"/>
      <w:bookmarkStart w:id="79" w:name="bookmark79"/>
      <w:r>
        <w:rPr>
          <w:rFonts w:ascii="Arial" w:eastAsia="Arial" w:hAnsi="Arial" w:cs="Arial"/>
          <w:color w:val="000000"/>
          <w:spacing w:val="0"/>
          <w:w w:val="100"/>
          <w:position w:val="0"/>
          <w:sz w:val="18"/>
          <w:szCs w:val="18"/>
          <w:shd w:val="clear" w:color="auto" w:fill="auto"/>
          <w:lang w:val="de-DE" w:eastAsia="de-DE" w:bidi="de-DE"/>
        </w:rPr>
        <w:t>oo</w:t>
      </w:r>
      <w:bookmarkEnd w:id="78"/>
      <w:bookmarkEnd w:id="79"/>
    </w:p>
    <w:p>
      <w:pPr>
        <w:pStyle w:val="Style53"/>
        <w:keepNext w:val="0"/>
        <w:keepLines w:val="0"/>
        <w:widowControl w:val="0"/>
        <w:shd w:val="clear" w:color="auto" w:fill="auto"/>
        <w:tabs>
          <w:tab w:pos="2030" w:val="left"/>
        </w:tabs>
        <w:bidi w:val="0"/>
        <w:spacing w:line="240" w:lineRule="auto"/>
        <w:ind w:left="211" w:firstLine="0"/>
        <w:jc w:val="left"/>
        <w:rPr>
          <w:sz w:val="22"/>
          <w:szCs w:val="22"/>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Tendenzspan- </w:t>
      </w:r>
      <w:r>
        <w:rPr>
          <w:color w:val="000000"/>
          <w:spacing w:val="0"/>
          <w:w w:val="100"/>
          <w:position w:val="0"/>
          <w:sz w:val="20"/>
          <w:szCs w:val="20"/>
          <w:shd w:val="clear" w:color="auto" w:fill="auto"/>
          <w:lang w:val="de-DE" w:eastAsia="de-DE" w:bidi="de-DE"/>
        </w:rPr>
        <w:t>S</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0</w:t>
        <w:tab/>
      </w:r>
      <w:r>
        <w:rPr>
          <w:i w:val="0"/>
          <w:iCs w:val="0"/>
          <w:color w:val="000000"/>
          <w:spacing w:val="0"/>
          <w:w w:val="100"/>
          <w:position w:val="0"/>
          <w:sz w:val="22"/>
          <w:szCs w:val="22"/>
          <w:shd w:val="clear" w:color="auto" w:fill="auto"/>
          <w:lang w:val="de-DE" w:eastAsia="de-DE" w:bidi="de-DE"/>
        </w:rPr>
        <w:t>30</w:t>
      </w:r>
    </w:p>
    <w:p>
      <w:pPr>
        <w:pStyle w:val="Style53"/>
        <w:keepNext w:val="0"/>
        <w:keepLines w:val="0"/>
        <w:widowControl w:val="0"/>
        <w:shd w:val="clear" w:color="auto" w:fill="auto"/>
        <w:tabs>
          <w:tab w:pos="2088" w:val="left"/>
        </w:tabs>
        <w:bidi w:val="0"/>
        <w:spacing w:line="240" w:lineRule="auto"/>
        <w:ind w:left="211"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nungsquotient ~</w:t>
        <w:tab/>
        <w:t>Q*</w:t>
      </w:r>
    </w:p>
    <w:p>
      <w:pPr>
        <w:pStyle w:val="Style53"/>
        <w:keepNext w:val="0"/>
        <w:keepLines w:val="0"/>
        <w:widowControl w:val="0"/>
        <w:shd w:val="clear" w:color="auto" w:fill="auto"/>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157"/>
        <w:gridCol w:w="1594"/>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de-DE" w:eastAsia="de-DE" w:bidi="de-DE"/>
              </w:rPr>
              <w:t xml:space="preserve">Symptomatische </w:t>
            </w:r>
            <w:r>
              <w:rPr>
                <w:i/>
                <w:iCs/>
                <w:color w:val="000000"/>
                <w:spacing w:val="0"/>
                <w:w w:val="100"/>
                <w:position w:val="0"/>
                <w:shd w:val="clear" w:color="auto" w:fill="auto"/>
                <w:lang w:val="de-DE" w:eastAsia="de-DE" w:bidi="de-DE"/>
              </w:rPr>
              <w:t>-.r</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r>
              <w:rPr>
                <w:rFonts w:ascii="Arial" w:eastAsia="Arial" w:hAnsi="Arial" w:cs="Arial"/>
                <w:color w:val="000000"/>
                <w:spacing w:val="0"/>
                <w:w w:val="100"/>
                <w:position w:val="0"/>
                <w:sz w:val="14"/>
                <w:szCs w:val="14"/>
                <w:shd w:val="clear" w:color="auto" w:fill="auto"/>
                <w:vertAlign w:val="superscript"/>
                <w:lang w:val="de-DE" w:eastAsia="de-DE" w:bidi="de-DE"/>
              </w:rPr>
              <w:t>e</w:t>
            </w:r>
            <w:r>
              <w:rPr>
                <w:rFonts w:ascii="Arial" w:eastAsia="Arial" w:hAnsi="Arial" w:cs="Arial"/>
                <w:color w:val="000000"/>
                <w:spacing w:val="0"/>
                <w:w w:val="100"/>
                <w:position w:val="0"/>
                <w:sz w:val="14"/>
                <w:szCs w:val="14"/>
                <w:shd w:val="clear" w:color="auto" w:fill="auto"/>
                <w:lang w:val="de-DE" w:eastAsia="de-DE" w:bidi="de-DE"/>
              </w:rPr>
              <w:t>io/ d?</w:t>
            </w:r>
            <w:r>
              <w:rPr>
                <w:rFonts w:ascii="Arial" w:eastAsia="Arial" w:hAnsi="Arial" w:cs="Arial"/>
                <w:color w:val="000000"/>
                <w:spacing w:val="0"/>
                <w:w w:val="100"/>
                <w:position w:val="0"/>
                <w:sz w:val="14"/>
                <w:szCs w:val="14"/>
                <w:shd w:val="clear" w:color="auto" w:fill="auto"/>
                <w:vertAlign w:val="subscript"/>
                <w:lang w:val="de-DE" w:eastAsia="de-DE" w:bidi="de-DE"/>
              </w:rPr>
              <w:t>0</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214" w:lineRule="auto"/>
              <w:ind w:left="0" w:firstLine="0"/>
              <w:jc w:val="left"/>
              <w:rPr>
                <w:sz w:val="16"/>
                <w:szCs w:val="16"/>
              </w:rPr>
            </w:pPr>
            <w:r>
              <w:rPr>
                <w:color w:val="000000"/>
                <w:spacing w:val="0"/>
                <w:w w:val="100"/>
                <w:position w:val="0"/>
                <w:sz w:val="16"/>
                <w:szCs w:val="16"/>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?z:</w:t>
            </w:r>
          </w:p>
        </w:tc>
      </w:tr>
      <w:tr>
        <w:trPr>
          <w:trHeight w:val="48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r>
              <w:rPr>
                <w:rFonts w:ascii="Arial" w:eastAsia="Arial" w:hAnsi="Arial" w:cs="Arial"/>
                <w:color w:val="000000"/>
                <w:spacing w:val="0"/>
                <w:w w:val="100"/>
                <w:position w:val="0"/>
                <w:sz w:val="18"/>
                <w:szCs w:val="18"/>
                <w:shd w:val="clear" w:color="auto" w:fill="auto"/>
                <w:vertAlign w:val="superscript"/>
                <w:lang w:val="de-DE" w:eastAsia="de-DE" w:bidi="de-DE"/>
              </w:rPr>
              <w:t>h</w:t>
            </w:r>
            <w:r>
              <w:rPr>
                <w:rFonts w:ascii="Arial" w:eastAsia="Arial" w:hAnsi="Arial" w:cs="Arial"/>
                <w:color w:val="000000"/>
                <w:spacing w:val="0"/>
                <w:w w:val="100"/>
                <w:position w:val="0"/>
                <w:sz w:val="18"/>
                <w:szCs w:val="18"/>
                <w:shd w:val="clear" w:color="auto" w:fill="auto"/>
                <w:lang w:val="de-DE" w:eastAsia="de-DE" w:bidi="de-DE"/>
              </w:rPr>
              <w:t>y</w:t>
            </w:r>
            <w:r>
              <w:rPr>
                <w:rFonts w:ascii="Arial" w:eastAsia="Arial" w:hAnsi="Arial" w:cs="Arial"/>
                <w:color w:val="000000"/>
                <w:spacing w:val="0"/>
                <w:w w:val="100"/>
                <w:position w:val="0"/>
                <w:sz w:val="18"/>
                <w:szCs w:val="18"/>
                <w:shd w:val="clear" w:color="auto" w:fill="auto"/>
                <w:vertAlign w:val="subscript"/>
                <w:lang w:val="de-DE" w:eastAsia="de-DE" w:bidi="de-DE"/>
              </w:rPr>
              <w:t>0</w:t>
            </w:r>
            <w:r>
              <w:rPr>
                <w:rFonts w:ascii="Arial" w:eastAsia="Arial" w:hAnsi="Arial" w:cs="Arial"/>
                <w:color w:val="000000"/>
                <w:spacing w:val="0"/>
                <w:w w:val="100"/>
                <w:position w:val="0"/>
                <w:sz w:val="18"/>
                <w:szCs w:val="18"/>
                <w:shd w:val="clear" w:color="auto" w:fill="auto"/>
                <w:lang w:val="de-DE" w:eastAsia="de-DE" w:bidi="de-DE"/>
              </w:rPr>
              <w:t>‘</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;hS</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vertAlign w:val="superscript"/>
                <w:lang w:val="de-DE" w:eastAsia="de-DE" w:bidi="de-DE"/>
              </w:rPr>
              <w:t>s</w:t>
            </w:r>
            <w:r>
              <w:rPr>
                <w:rFonts w:ascii="Arial" w:eastAsia="Arial" w:hAnsi="Arial" w:cs="Arial"/>
                <w:color w:val="000000"/>
                <w:spacing w:val="0"/>
                <w:w w:val="100"/>
                <w:position w:val="0"/>
                <w:sz w:val="18"/>
                <w:szCs w:val="18"/>
                <w:shd w:val="clear" w:color="auto" w:fill="auto"/>
                <w:lang w:val="de-DE" w:eastAsia="de-DE" w:bidi="de-DE"/>
              </w:rPr>
              <w:t>o</w:t>
            </w:r>
            <w:r>
              <w:rPr>
                <w:rFonts w:ascii="Arial" w:eastAsia="Arial" w:hAnsi="Arial" w:cs="Arial"/>
                <w:color w:val="000000"/>
                <w:spacing w:val="0"/>
                <w:w w:val="100"/>
                <w:position w:val="0"/>
                <w:sz w:val="18"/>
                <w:szCs w:val="18"/>
                <w:shd w:val="clear" w:color="auto" w:fill="auto"/>
                <w:vertAlign w:val="superscript"/>
                <w:lang w:val="de-DE" w:eastAsia="de-DE" w:bidi="de-DE"/>
              </w:rPr>
              <w:t>!</w:t>
            </w:r>
          </w:p>
        </w:tc>
      </w:tr>
    </w:tbl>
    <w:p>
      <w:pPr>
        <w:pStyle w:val="Style126"/>
        <w:keepNext w:val="0"/>
        <w:keepLines w:val="0"/>
        <w:widowControl w:val="0"/>
        <w:numPr>
          <w:ilvl w:val="0"/>
          <w:numId w:val="293"/>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Latenzproportionen:</w:t>
      </w:r>
    </w:p>
    <w:p>
      <w:pPr>
        <w:pStyle w:val="Style50"/>
        <w:keepNext/>
        <w:keepLines/>
        <w:widowControl w:val="0"/>
        <w:shd w:val="clear" w:color="auto" w:fill="auto"/>
        <w:bidi w:val="0"/>
        <w:spacing w:line="240" w:lineRule="auto"/>
        <w:ind w:left="0" w:firstLine="0"/>
        <w:jc w:val="left"/>
        <w:rPr>
          <w:sz w:val="18"/>
          <w:szCs w:val="18"/>
        </w:rPr>
      </w:pPr>
      <w:bookmarkStart w:id="80" w:name="bookmark80"/>
      <w:bookmarkStart w:id="81" w:name="bookmark81"/>
      <w:r>
        <w:rPr>
          <w:rFonts w:ascii="Arial" w:eastAsia="Arial" w:hAnsi="Arial" w:cs="Arial"/>
          <w:color w:val="000000"/>
          <w:spacing w:val="0"/>
          <w:w w:val="100"/>
          <w:position w:val="0"/>
          <w:sz w:val="18"/>
          <w:szCs w:val="18"/>
          <w:u w:val="single"/>
          <w:shd w:val="clear" w:color="auto" w:fill="auto"/>
          <w:lang w:val="de-DE" w:eastAsia="de-DE" w:bidi="de-DE"/>
        </w:rPr>
        <w:t>Phy</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Cm~</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Schk-</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S</w:t>
      </w:r>
      <w:bookmarkEnd w:id="80"/>
      <w:bookmarkEnd w:id="81"/>
    </w:p>
    <w:p>
      <w:pPr>
        <w:pStyle w:val="Style50"/>
        <w:keepNext/>
        <w:keepLines/>
        <w:widowControl w:val="0"/>
        <w:shd w:val="clear" w:color="auto" w:fill="auto"/>
        <w:tabs>
          <w:tab w:pos="1575" w:val="left"/>
          <w:tab w:pos="1969" w:val="left"/>
        </w:tabs>
        <w:bidi w:val="0"/>
        <w:spacing w:line="240" w:lineRule="auto"/>
        <w:ind w:left="0" w:firstLine="360"/>
        <w:jc w:val="left"/>
        <w:rPr>
          <w:sz w:val="18"/>
          <w:szCs w:val="18"/>
        </w:rPr>
      </w:pPr>
      <w:bookmarkStart w:id="82" w:name="bookmark82"/>
      <w:bookmarkStart w:id="83" w:name="bookmark83"/>
      <w:r>
        <w:rPr>
          <w:rFonts w:ascii="Arial" w:eastAsia="Arial" w:hAnsi="Arial" w:cs="Arial"/>
          <w:color w:val="000000"/>
          <w:spacing w:val="0"/>
          <w:w w:val="100"/>
          <w:position w:val="0"/>
          <w:sz w:val="18"/>
          <w:szCs w:val="18"/>
          <w:shd w:val="clear" w:color="auto" w:fill="auto"/>
          <w:lang w:val="de-DE" w:eastAsia="de-DE" w:bidi="de-DE"/>
        </w:rPr>
        <w:t xml:space="preserve">10 ’ </w:t>
      </w:r>
      <w:r>
        <w:rPr>
          <w:rFonts w:ascii="Arial" w:eastAsia="Arial" w:hAnsi="Arial" w:cs="Arial"/>
          <w:color w:val="000000"/>
          <w:spacing w:val="0"/>
          <w:w w:val="100"/>
          <w:position w:val="0"/>
          <w:sz w:val="18"/>
          <w:szCs w:val="18"/>
          <w:shd w:val="clear" w:color="auto" w:fill="auto"/>
          <w:vertAlign w:val="subscript"/>
          <w:lang w:val="de-DE" w:eastAsia="de-DE" w:bidi="de-DE"/>
        </w:rPr>
        <w:t>1</w:t>
      </w:r>
      <w:r>
        <w:rPr>
          <w:rFonts w:ascii="Arial" w:eastAsia="Arial" w:hAnsi="Arial" w:cs="Arial"/>
          <w:color w:val="000000"/>
          <w:spacing w:val="0"/>
          <w:w w:val="100"/>
          <w:position w:val="0"/>
          <w:sz w:val="18"/>
          <w:szCs w:val="18"/>
          <w:shd w:val="clear" w:color="auto" w:fill="auto"/>
          <w:lang w:val="de-DE" w:eastAsia="de-DE" w:bidi="de-DE"/>
        </w:rPr>
        <w:t>3</w:t>
        <w:tab/>
        <w:t>1</w:t>
        <w:tab/>
        <w:t>’ 0 ,</w:t>
      </w:r>
      <w:bookmarkEnd w:id="82"/>
      <w:bookmarkEnd w:id="83"/>
    </w:p>
    <w:p>
      <w:pPr>
        <w:pStyle w:val="Style152"/>
        <w:keepNext w:val="0"/>
        <w:keepLines w:val="0"/>
        <w:widowControl w:val="0"/>
        <w:shd w:val="clear" w:color="auto" w:fill="auto"/>
        <w:tabs>
          <w:tab w:pos="754" w:val="left"/>
          <w:tab w:leader="hyphen" w:pos="1757" w:val="left"/>
        </w:tabs>
        <w:bidi w:val="0"/>
        <w:spacing w:line="180" w:lineRule="auto"/>
        <w:ind w:left="0" w:firstLine="0"/>
        <w:jc w:val="left"/>
        <w:rPr>
          <w:sz w:val="18"/>
          <w:szCs w:val="18"/>
        </w:rPr>
      </w:pPr>
      <w:r>
        <w:rPr>
          <w:color w:val="000000"/>
          <w:spacing w:val="0"/>
          <w:w w:val="100"/>
          <w:position w:val="0"/>
          <w:sz w:val="14"/>
          <w:szCs w:val="14"/>
          <w:shd w:val="clear" w:color="auto" w:fill="auto"/>
          <w:lang w:val="de-DE" w:eastAsia="de-DE" w:bidi="de-DE"/>
        </w:rPr>
        <w:t>V.</w:t>
        <w:tab/>
        <w:t>y</w:t>
        <w:tab/>
      </w:r>
      <w:r>
        <w:rPr>
          <w:i/>
          <w:iCs/>
          <w:color w:val="000000"/>
          <w:spacing w:val="0"/>
          <w:w w:val="100"/>
          <w:position w:val="0"/>
          <w:sz w:val="18"/>
          <w:szCs w:val="18"/>
          <w:shd w:val="clear" w:color="auto" w:fill="auto"/>
          <w:lang w:val="de-DE" w:eastAsia="de-DE" w:bidi="de-DE"/>
        </w:rPr>
        <w:t>f</w:t>
      </w:r>
    </w:p>
    <w:p>
      <w:pPr>
        <w:pStyle w:val="Style126"/>
        <w:keepNext w:val="0"/>
        <w:keepLines w:val="0"/>
        <w:widowControl w:val="0"/>
        <w:numPr>
          <w:ilvl w:val="0"/>
          <w:numId w:val="293"/>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Triebklasse:</w:t>
      </w:r>
    </w:p>
    <w:p>
      <w:pPr>
        <w:pStyle w:val="Style50"/>
        <w:keepNext/>
        <w:keepLines/>
        <w:widowControl w:val="0"/>
        <w:shd w:val="clear" w:color="auto" w:fill="auto"/>
        <w:bidi w:val="0"/>
        <w:spacing w:line="240" w:lineRule="auto"/>
        <w:ind w:left="0" w:firstLine="360"/>
        <w:jc w:val="left"/>
        <w:rPr>
          <w:sz w:val="18"/>
          <w:szCs w:val="18"/>
        </w:rPr>
      </w:pPr>
      <w:bookmarkStart w:id="84" w:name="bookmark84"/>
      <w:bookmarkStart w:id="85" w:name="bookmark85"/>
      <w:r>
        <w:rPr>
          <w:rFonts w:ascii="Arial" w:eastAsia="Arial" w:hAnsi="Arial" w:cs="Arial"/>
          <w:color w:val="000000"/>
          <w:spacing w:val="0"/>
          <w:w w:val="100"/>
          <w:position w:val="0"/>
          <w:sz w:val="18"/>
          <w:szCs w:val="18"/>
          <w:shd w:val="clear" w:color="auto" w:fill="auto"/>
          <w:lang w:val="de-DE" w:eastAsia="de-DE" w:bidi="de-DE"/>
        </w:rPr>
        <w:t>Phy</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triaequal</w:t>
      </w:r>
      <w:bookmarkEnd w:id="84"/>
      <w:bookmarkEnd w:id="85"/>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41. Pal! 24. Depressive, heboide, paranoide Schizophrenie.</w:t>
      </w:r>
      <w:r>
        <w:rPr>
          <w:color w:val="000000"/>
          <w:spacing w:val="0"/>
          <w:w w:val="100"/>
          <w:position w:val="0"/>
          <w:sz w:val="20"/>
          <w:szCs w:val="20"/>
          <w:shd w:val="clear" w:color="auto" w:fill="auto"/>
          <w:lang w:val="de-DE" w:eastAsia="de-DE" w:bidi="de-DE"/>
        </w:rPr>
        <w:t xml:space="preserve"> j</w:t>
      </w:r>
      <w:r>
        <w:rPr>
          <w:i/>
          <w:iCs/>
          <w:color w:val="000000"/>
          <w:spacing w:val="0"/>
          <w:w w:val="100"/>
          <w:position w:val="0"/>
          <w:shd w:val="clear" w:color="auto" w:fill="auto"/>
          <w:lang w:val="de-DE" w:eastAsia="de-DE" w:bidi="de-DE"/>
        </w:rPr>
        <w:t>2jähriger Schlosser</w:t>
      </w:r>
    </w:p>
    <w:p>
      <w:pPr>
        <w:widowControl w:val="0"/>
        <w:spacing w:line="1" w:lineRule="exact"/>
        <w:sectPr>
          <w:footnotePr>
            <w:pos w:val="pageBottom"/>
            <w:numFmt w:val="decimal"/>
            <w:numRestart w:val="continuous"/>
            <w15:footnoteColumns w:val="1"/>
          </w:footnotePr>
          <w:type w:val="continuous"/>
          <w:pgSz w:w="12240" w:h="15840"/>
          <w:pgMar w:top="2098" w:left="2080" w:right="2935" w:bottom="1946" w:header="1670" w:footer="1518" w:gutter="0"/>
          <w:cols w:space="720"/>
          <w:noEndnote/>
          <w:rtlGutter w:val="0"/>
          <w:docGrid w:linePitch="360"/>
        </w:sectPr>
      </w:pPr>
    </w:p>
    <w:p>
      <w:pPr>
        <w:pStyle w:val="Style39"/>
        <w:keepNext w:val="0"/>
        <w:keepLines w:val="0"/>
        <w:widowControl w:val="0"/>
        <w:numPr>
          <w:ilvl w:val="0"/>
          <w:numId w:val="291"/>
        </w:numPr>
        <w:shd w:val="clear" w:color="auto" w:fill="auto"/>
        <w:tabs>
          <w:tab w:pos="264" w:val="left"/>
        </w:tabs>
        <w:bidi w:val="0"/>
        <w:spacing w:line="194" w:lineRule="auto"/>
        <w:ind w:left="0" w:firstLine="0"/>
        <w:jc w:val="left"/>
      </w:pPr>
      <w:r>
        <w:rPr>
          <w:i/>
          <w:iCs/>
          <w:color w:val="000000"/>
          <w:spacing w:val="0"/>
          <w:w w:val="100"/>
          <w:position w:val="0"/>
          <w:shd w:val="clear" w:color="auto" w:fill="auto"/>
          <w:lang w:val="de-DE" w:eastAsia="de-DE" w:bidi="de-DE"/>
        </w:rPr>
        <w:t>Triebüberdruck</w:t>
      </w:r>
      <w:r>
        <w:rPr>
          <w:color w:val="000000"/>
          <w:spacing w:val="0"/>
          <w:w w:val="100"/>
          <w:position w:val="0"/>
          <w:shd w:val="clear" w:color="auto" w:fill="auto"/>
          <w:lang w:val="de-DE" w:eastAsia="de-DE" w:bidi="de-DE"/>
        </w:rPr>
        <w:t xml:space="preserve"> außerordentlich hoch,</w:t>
      </w:r>
    </w:p>
    <w:p>
      <w:pPr>
        <w:pStyle w:val="Style39"/>
        <w:keepNext w:val="0"/>
        <w:keepLines w:val="0"/>
        <w:widowControl w:val="0"/>
        <w:numPr>
          <w:ilvl w:val="0"/>
          <w:numId w:val="295"/>
        </w:numPr>
        <w:shd w:val="clear" w:color="auto" w:fill="auto"/>
        <w:tabs>
          <w:tab w:pos="537" w:val="left"/>
        </w:tabs>
        <w:bidi w:val="0"/>
        <w:spacing w:line="194"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im Sexus insgesamt: 45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Eh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 2 2 Es =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 24 </w:t>
      </w:r>
      <w:r>
        <w:rPr>
          <w:color w:val="000000"/>
          <w:spacing w:val="0"/>
          <w:w w:val="100"/>
          <w:position w:val="0"/>
          <w:sz w:val="16"/>
          <w:szCs w:val="16"/>
          <w:shd w:val="clear" w:color="auto" w:fill="auto"/>
          <w:lang w:val="de-DE" w:eastAsia="de-DE" w:bidi="de-DE"/>
        </w:rPr>
        <w:t xml:space="preserve">Ehy </w:t>
      </w: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 </w:t>
      </w:r>
      <w:r>
        <w:rPr>
          <w:color w:val="000000"/>
          <w:spacing w:val="0"/>
          <w:w w:val="100"/>
          <w:position w:val="0"/>
          <w:shd w:val="clear" w:color="auto" w:fill="auto"/>
          <w:lang w:val="de-DE" w:eastAsia="de-DE" w:bidi="de-DE"/>
        </w:rPr>
        <w:t>7</w:t>
      </w:r>
    </w:p>
    <w:p>
      <w:pPr>
        <w:pStyle w:val="Style39"/>
        <w:keepNext w:val="0"/>
        <w:keepLines w:val="0"/>
        <w:widowControl w:val="0"/>
        <w:shd w:val="clear" w:color="auto" w:fill="auto"/>
        <w:tabs>
          <w:tab w:pos="1309" w:val="left"/>
        </w:tabs>
        <w:bidi w:val="0"/>
        <w:spacing w:line="180" w:lineRule="auto"/>
        <w:ind w:left="0" w:firstLine="360"/>
        <w:jc w:val="left"/>
      </w:pPr>
      <w:r>
        <w:rPr>
          <w:color w:val="000000"/>
          <w:spacing w:val="0"/>
          <w:w w:val="100"/>
          <w:position w:val="0"/>
          <w:shd w:val="clear" w:color="auto" w:fill="auto"/>
          <w:lang w:val="de-DE" w:eastAsia="de-DE" w:bidi="de-DE"/>
        </w:rPr>
        <w:t>Ek = —! =</w:t>
      </w:r>
      <w:r>
        <w:rPr>
          <w:color w:val="000000"/>
          <w:spacing w:val="0"/>
          <w:w w:val="100"/>
          <w:position w:val="0"/>
          <w:u w:val="single"/>
          <w:shd w:val="clear" w:color="auto" w:fill="auto"/>
          <w:lang w:val="de-DE" w:eastAsia="de-DE" w:bidi="de-DE"/>
        </w:rPr>
        <w:t>=</w:t>
        <w:tab/>
        <w:t>6</w:t>
      </w:r>
    </w:p>
    <w:p>
      <w:pPr>
        <w:pStyle w:val="Style152"/>
        <w:keepNext w:val="0"/>
        <w:keepLines w:val="0"/>
        <w:widowControl w:val="0"/>
        <w:shd w:val="clear" w:color="auto" w:fill="auto"/>
        <w:bidi w:val="0"/>
        <w:spacing w:line="226" w:lineRule="auto"/>
        <w:ind w:left="0" w:firstLine="0"/>
        <w:jc w:val="left"/>
        <w:rPr>
          <w:sz w:val="16"/>
          <w:szCs w:val="16"/>
        </w:rPr>
      </w:pPr>
      <w:r>
        <w:rPr>
          <w:rFonts w:ascii="Arial" w:eastAsia="Arial" w:hAnsi="Arial" w:cs="Arial"/>
          <w:b/>
          <w:bCs/>
          <w:color w:val="000000"/>
          <w:spacing w:val="0"/>
          <w:w w:val="100"/>
          <w:position w:val="0"/>
          <w:sz w:val="13"/>
          <w:szCs w:val="13"/>
          <w:shd w:val="clear" w:color="auto" w:fill="auto"/>
          <w:lang w:val="de-DE" w:eastAsia="de-DE" w:bidi="de-DE"/>
        </w:rPr>
        <w:t xml:space="preserve">59 </w:t>
      </w:r>
      <w:r>
        <w:rPr>
          <w:color w:val="000000"/>
          <w:spacing w:val="0"/>
          <w:w w:val="100"/>
          <w:position w:val="0"/>
          <w:sz w:val="18"/>
          <w:szCs w:val="18"/>
          <w:shd w:val="clear" w:color="auto" w:fill="auto"/>
          <w:lang w:val="de-DE" w:eastAsia="de-DE" w:bidi="de-DE"/>
        </w:rPr>
        <w:t xml:space="preserve">y ? </w:t>
      </w:r>
      <w:r>
        <w:rPr>
          <w:color w:val="000000"/>
          <w:spacing w:val="0"/>
          <w:w w:val="100"/>
          <w:position w:val="0"/>
          <w:sz w:val="15"/>
          <w:szCs w:val="15"/>
          <w:shd w:val="clear" w:color="auto" w:fill="auto"/>
          <w:lang w:val="de-DE" w:eastAsia="de-DE" w:bidi="de-DE"/>
        </w:rPr>
        <w:t xml:space="preserve">Zy £ </w:t>
      </w:r>
      <w:r>
        <w:rPr>
          <w:color w:val="000000"/>
          <w:spacing w:val="0"/>
          <w:w w:val="100"/>
          <w:position w:val="0"/>
          <w:sz w:val="16"/>
          <w:szCs w:val="16"/>
          <w:shd w:val="clear" w:color="auto" w:fill="auto"/>
          <w:lang w:val="de-DE" w:eastAsia="de-DE" w:bidi="de-DE"/>
        </w:rPr>
        <w:t>p</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 ! 0—1—1 — /+!! 0 — —!! 0 (+!!! 0—1—1 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 0 —!! 0 —</w:t>
      </w:r>
    </w:p>
    <w:p>
      <w:pPr>
        <w:pStyle w:val="Style39"/>
        <w:keepNext w:val="0"/>
        <w:keepLines w:val="0"/>
        <w:widowControl w:val="0"/>
        <w:shd w:val="clear" w:color="auto" w:fill="auto"/>
        <w:bidi w:val="0"/>
        <w:spacing w:line="194" w:lineRule="auto"/>
        <w:ind w:left="360" w:hanging="360"/>
        <w:jc w:val="left"/>
        <w:rPr>
          <w:sz w:val="14"/>
          <w:szCs w:val="14"/>
        </w:rPr>
      </w:pPr>
      <w:r>
        <w:rPr>
          <w:color w:val="000000"/>
          <w:spacing w:val="0"/>
          <w:w w:val="100"/>
          <w:position w:val="0"/>
          <w:sz w:val="18"/>
          <w:szCs w:val="18"/>
          <w:shd w:val="clear" w:color="auto" w:fill="auto"/>
          <w:lang w:val="de-DE" w:eastAsia="de-DE" w:bidi="de-DE"/>
        </w:rPr>
        <w:t xml:space="preserve">davon im Faktor </w:t>
      </w:r>
      <w:r>
        <w:rPr>
          <w:color w:val="000000"/>
          <w:spacing w:val="0"/>
          <w:w w:val="100"/>
          <w:position w:val="0"/>
          <w:sz w:val="16"/>
          <w:szCs w:val="16"/>
          <w:shd w:val="clear" w:color="auto" w:fill="auto"/>
          <w:lang w:val="de-DE" w:eastAsia="de-DE" w:bidi="de-DE"/>
        </w:rPr>
        <w:t xml:space="preserve">b </w:t>
      </w:r>
      <w:r>
        <w:rPr>
          <w:color w:val="000000"/>
          <w:spacing w:val="0"/>
          <w:w w:val="100"/>
          <w:position w:val="0"/>
          <w:sz w:val="18"/>
          <w:szCs w:val="18"/>
          <w:shd w:val="clear" w:color="auto" w:fill="auto"/>
          <w:lang w:val="de-DE" w:eastAsia="de-DE" w:bidi="de-DE"/>
        </w:rPr>
        <w:t xml:space="preserve">= im Faktor 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295"/>
        </w:numPr>
        <w:shd w:val="clear" w:color="auto" w:fill="auto"/>
        <w:tabs>
          <w:tab w:pos="537" w:val="left"/>
        </w:tabs>
        <w:bidi w:val="0"/>
        <w:spacing w:line="194" w:lineRule="auto"/>
        <w:ind w:left="0" w:firstLine="360"/>
        <w:jc w:val="left"/>
      </w:pPr>
      <w:r>
        <w:rPr>
          <w:color w:val="000000"/>
          <w:spacing w:val="0"/>
          <w:w w:val="100"/>
          <w:position w:val="0"/>
          <w:shd w:val="clear" w:color="auto" w:fill="auto"/>
          <w:lang w:val="de-DE" w:eastAsia="de-DE" w:bidi="de-DE"/>
        </w:rPr>
        <w:t xml:space="preserve">im Faktor </w:t>
      </w: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w:t>
      </w:r>
    </w:p>
    <w:p>
      <w:pPr>
        <w:pStyle w:val="Style39"/>
        <w:keepNext w:val="0"/>
        <w:keepLines w:val="0"/>
        <w:widowControl w:val="0"/>
        <w:numPr>
          <w:ilvl w:val="0"/>
          <w:numId w:val="295"/>
        </w:numPr>
        <w:shd w:val="clear" w:color="auto" w:fill="auto"/>
        <w:tabs>
          <w:tab w:pos="537"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im Faktor k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Insgesamt =</w:t>
      </w:r>
    </w:p>
    <w:p>
      <w:pPr>
        <w:pStyle w:val="Style39"/>
        <w:keepNext w:val="0"/>
        <w:keepLines w:val="0"/>
        <w:widowControl w:val="0"/>
        <w:numPr>
          <w:ilvl w:val="0"/>
          <w:numId w:val="291"/>
        </w:numPr>
        <w:shd w:val="clear" w:color="auto" w:fill="auto"/>
        <w:tabs>
          <w:tab w:pos="273" w:val="left"/>
        </w:tabs>
        <w:bidi w:val="0"/>
        <w:spacing w:line="197" w:lineRule="auto"/>
        <w:ind w:left="0" w:firstLine="0"/>
        <w:jc w:val="left"/>
      </w:pPr>
      <w:r>
        <w:rPr>
          <w:color w:val="000000"/>
          <w:spacing w:val="0"/>
          <w:w w:val="100"/>
          <w:position w:val="0"/>
          <w:shd w:val="clear" w:color="auto" w:fill="auto"/>
          <w:lang w:val="de-DE" w:eastAsia="de-DE" w:bidi="de-DE"/>
        </w:rPr>
        <w:t xml:space="preserve">a) Das </w:t>
      </w:r>
      <w:r>
        <w:rPr>
          <w:i/>
          <w:iCs/>
          <w:color w:val="000000"/>
          <w:spacing w:val="0"/>
          <w:w w:val="100"/>
          <w:position w:val="0"/>
          <w:shd w:val="clear" w:color="auto" w:fill="auto"/>
          <w:lang w:val="de-DE" w:eastAsia="de-DE" w:bidi="de-DE"/>
        </w:rPr>
        <w:t>klassische</w:t>
      </w:r>
      <w:r>
        <w:rPr>
          <w:color w:val="000000"/>
          <w:spacing w:val="0"/>
          <w:w w:val="100"/>
          <w:position w:val="0"/>
          <w:shd w:val="clear" w:color="auto" w:fill="auto"/>
          <w:lang w:val="de-DE" w:eastAsia="de-DE" w:bidi="de-DE"/>
        </w:rPr>
        <w:t xml:space="preserve"> bebephreue Syndrom der projektiven Hypochondrie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gibt der Kranke in den Profilen 1, 3, 4, 5, 6, 7 =</w:t>
      </w:r>
    </w:p>
    <w:p>
      <w:pPr>
        <w:pStyle w:val="Style39"/>
        <w:keepNext w:val="0"/>
        <w:keepLines w:val="0"/>
        <w:widowControl w:val="0"/>
        <w:numPr>
          <w:ilvl w:val="0"/>
          <w:numId w:val="297"/>
        </w:numPr>
        <w:shd w:val="clear" w:color="auto" w:fill="auto"/>
        <w:tabs>
          <w:tab w:pos="537" w:val="left"/>
        </w:tabs>
        <w:bidi w:val="0"/>
        <w:spacing w:line="197" w:lineRule="auto"/>
        <w:ind w:left="0" w:firstLine="360"/>
        <w:jc w:val="left"/>
      </w:pPr>
      <w:r>
        <w:rPr>
          <w:color w:val="000000"/>
          <w:spacing w:val="0"/>
          <w:w w:val="100"/>
          <w:position w:val="0"/>
          <w:shd w:val="clear" w:color="auto" w:fill="auto"/>
          <w:lang w:val="de-DE" w:eastAsia="de-DE" w:bidi="de-DE"/>
        </w:rPr>
        <w:t>Variation mit der reinen Verdrängung in zwei Profilen, 9, 10 =</w:t>
      </w:r>
    </w:p>
    <w:p>
      <w:pPr>
        <w:pStyle w:val="Style39"/>
        <w:keepNext w:val="0"/>
        <w:keepLines w:val="0"/>
        <w:widowControl w:val="0"/>
        <w:numPr>
          <w:ilvl w:val="0"/>
          <w:numId w:val="297"/>
        </w:numPr>
        <w:shd w:val="clear" w:color="auto" w:fill="auto"/>
        <w:tabs>
          <w:tab w:pos="537" w:val="left"/>
        </w:tabs>
        <w:bidi w:val="0"/>
        <w:spacing w:line="197" w:lineRule="auto"/>
        <w:ind w:left="0" w:firstLine="360"/>
        <w:jc w:val="left"/>
      </w:pPr>
      <w:r>
        <w:rPr>
          <w:color w:val="000000"/>
          <w:spacing w:val="0"/>
          <w:w w:val="100"/>
          <w:position w:val="0"/>
          <w:shd w:val="clear" w:color="auto" w:fill="auto"/>
          <w:lang w:val="de-DE" w:eastAsia="de-DE" w:bidi="de-DE"/>
        </w:rPr>
        <w:t xml:space="preserve">Variation mit reiner Projektion einmal im Profil </w:t>
      </w:r>
      <w:r>
        <w:rPr>
          <w:color w:val="000000"/>
          <w:spacing w:val="0"/>
          <w:w w:val="100"/>
          <w:position w:val="0"/>
          <w:sz w:val="14"/>
          <w:szCs w:val="14"/>
          <w:shd w:val="clear" w:color="auto" w:fill="auto"/>
          <w:lang w:val="de-DE" w:eastAsia="de-DE" w:bidi="de-DE"/>
        </w:rPr>
        <w:t xml:space="preserve">2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 Gestaltung der experimentellen Symptome spricht für eine hebephrene und nicht für eine rein paranoide Schizophrenie.</w:t>
      </w:r>
    </w:p>
    <w:p>
      <w:pPr>
        <w:pStyle w:val="Style39"/>
        <w:keepNext w:val="0"/>
        <w:keepLines w:val="0"/>
        <w:widowControl w:val="0"/>
        <w:numPr>
          <w:ilvl w:val="0"/>
          <w:numId w:val="291"/>
        </w:numPr>
        <w:shd w:val="clear" w:color="auto" w:fill="auto"/>
        <w:tabs>
          <w:tab w:pos="273" w:val="left"/>
        </w:tabs>
        <w:bidi w:val="0"/>
        <w:spacing w:line="197" w:lineRule="auto"/>
        <w:ind w:left="360" w:hanging="360"/>
        <w:jc w:val="left"/>
      </w:pPr>
      <w:r>
        <w:rPr>
          <w:color w:val="000000"/>
          <w:spacing w:val="0"/>
          <w:w w:val="100"/>
          <w:position w:val="0"/>
          <w:shd w:val="clear" w:color="auto" w:fill="auto"/>
          <w:lang w:val="de-DE" w:eastAsia="de-DE" w:bidi="de-DE"/>
        </w:rPr>
        <w:t xml:space="preserve">Die </w:t>
      </w:r>
      <w:r>
        <w:rPr>
          <w:color w:val="000000"/>
          <w:spacing w:val="0"/>
          <w:w w:val="100"/>
          <w:position w:val="0"/>
          <w:sz w:val="17"/>
          <w:szCs w:val="17"/>
          <w:shd w:val="clear" w:color="auto" w:fill="auto"/>
          <w:lang w:val="de-DE" w:eastAsia="de-DE" w:bidi="de-DE"/>
        </w:rPr>
        <w:t xml:space="preserve">Art </w:t>
      </w:r>
      <w:r>
        <w:rPr>
          <w:color w:val="000000"/>
          <w:spacing w:val="0"/>
          <w:w w:val="100"/>
          <w:position w:val="0"/>
          <w:shd w:val="clear" w:color="auto" w:fill="auto"/>
          <w:lang w:val="de-DE" w:eastAsia="de-DE" w:bidi="de-DE"/>
        </w:rPr>
        <w:t>der Kon^tak/j'/öruKg: siebenmal totale Desintegration des Kon</w:t>
        <w:softHyphen/>
        <w:t>taktes mit der Welt, ferner die hypomanische Reaktion in den Pro</w:t>
        <w:softHyphen/>
        <w:t>filen 4, 6, 9 verstärken die obige Diagnose =</w:t>
      </w:r>
    </w:p>
    <w:p>
      <w:pPr>
        <w:pStyle w:val="Style27"/>
        <w:keepNext w:val="0"/>
        <w:keepLines w:val="0"/>
        <w:widowControl w:val="0"/>
        <w:shd w:val="clear" w:color="auto" w:fill="auto"/>
        <w:bidi w:val="0"/>
        <w:spacing w:line="161"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z w:val="22"/>
          <w:szCs w:val="22"/>
          <w:shd w:val="clear" w:color="auto" w:fill="auto"/>
          <w:lang w:val="de-DE" w:eastAsia="de-DE" w:bidi="de-DE"/>
        </w:rPr>
        <w:t xml:space="preserve"> = </w:t>
      </w:r>
      <w:r>
        <w:rPr>
          <w:color w:val="000000"/>
          <w:spacing w:val="0"/>
          <w:w w:val="100"/>
          <w:position w:val="0"/>
          <w:shd w:val="clear" w:color="auto" w:fill="auto"/>
          <w:lang w:val="de-DE" w:eastAsia="de-DE" w:bidi="de-DE"/>
        </w:rPr>
        <w:t xml:space="preserve">0 0 </w:t>
      </w:r>
      <w:r>
        <w:rPr>
          <w:i/>
          <w:iCs/>
          <w:color w:val="000000"/>
          <w:spacing w:val="0"/>
          <w:w w:val="100"/>
          <w:position w:val="0"/>
          <w:shd w:val="clear" w:color="auto" w:fill="auto"/>
          <w:lang w:val="de-DE" w:eastAsia="de-DE" w:bidi="de-DE"/>
        </w:rPr>
        <w:t>c</w:t>
      </w:r>
      <w:r>
        <w:rPr>
          <w:color w:val="000000"/>
          <w:spacing w:val="0"/>
          <w:w w:val="100"/>
          <w:position w:val="0"/>
          <w:sz w:val="22"/>
          <w:szCs w:val="22"/>
          <w:shd w:val="clear" w:color="auto" w:fill="auto"/>
          <w:lang w:val="de-DE" w:eastAsia="de-DE" w:bidi="de-DE"/>
        </w:rPr>
        <w:t xml:space="preserve"> = </w:t>
      </w:r>
      <w:r>
        <w:rPr>
          <w:color w:val="000000"/>
          <w:spacing w:val="0"/>
          <w:w w:val="100"/>
          <w:position w:val="0"/>
          <w:shd w:val="clear" w:color="auto" w:fill="auto"/>
          <w:lang w:val="de-DE" w:eastAsia="de-DE" w:bidi="de-DE"/>
        </w:rPr>
        <w:t>0 —</w:t>
      </w:r>
    </w:p>
    <w:p>
      <w:pPr>
        <w:pStyle w:val="Style128"/>
        <w:keepNext w:val="0"/>
        <w:keepLines w:val="0"/>
        <w:widowControl w:val="0"/>
        <w:shd w:val="clear" w:color="auto" w:fill="auto"/>
        <w:tabs>
          <w:tab w:pos="710" w:val="left"/>
        </w:tabs>
        <w:bidi w:val="0"/>
        <w:spacing w:line="240" w:lineRule="auto"/>
        <w:ind w:left="0" w:firstLine="0"/>
        <w:jc w:val="left"/>
        <w:rPr>
          <w:sz w:val="13"/>
          <w:szCs w:val="13"/>
        </w:rPr>
      </w:pPr>
      <w:r>
        <w:rPr>
          <w:color w:val="000000"/>
          <w:spacing w:val="0"/>
          <w:w w:val="100"/>
          <w:position w:val="0"/>
          <w:sz w:val="18"/>
          <w:szCs w:val="18"/>
          <w:shd w:val="clear" w:color="auto" w:fill="auto"/>
          <w:lang w:val="de-DE" w:eastAsia="de-DE" w:bidi="de-DE"/>
        </w:rPr>
        <w:t>10</w:t>
        <w:tab/>
      </w:r>
      <w:r>
        <w:rPr>
          <w:b/>
          <w:bCs/>
          <w:color w:val="000000"/>
          <w:spacing w:val="0"/>
          <w:w w:val="100"/>
          <w:position w:val="0"/>
          <w:sz w:val="13"/>
          <w:szCs w:val="13"/>
          <w:shd w:val="clear" w:color="auto" w:fill="auto"/>
          <w:lang w:val="de-DE" w:eastAsia="de-DE" w:bidi="de-DE"/>
        </w:rPr>
        <w:t>31</w:t>
      </w:r>
    </w:p>
    <w:p>
      <w:pPr>
        <w:pStyle w:val="Style39"/>
        <w:keepNext w:val="0"/>
        <w:keepLines w:val="0"/>
        <w:widowControl w:val="0"/>
        <w:numPr>
          <w:ilvl w:val="0"/>
          <w:numId w:val="291"/>
        </w:numPr>
        <w:shd w:val="clear" w:color="auto" w:fill="auto"/>
        <w:tabs>
          <w:tab w:pos="273" w:val="left"/>
        </w:tabs>
        <w:bidi w:val="0"/>
        <w:ind w:left="360" w:hanging="360"/>
        <w:jc w:val="left"/>
      </w:pPr>
      <w:r>
        <w:rPr>
          <w:color w:val="000000"/>
          <w:spacing w:val="0"/>
          <w:w w:val="100"/>
          <w:position w:val="0"/>
          <w:shd w:val="clear" w:color="auto" w:fill="auto"/>
          <w:lang w:val="de-DE" w:eastAsia="de-DE" w:bidi="de-DE"/>
        </w:rPr>
        <w:t>Auffallend ist, daß der Kranke keine einzige ambivalente Reaktion lieferte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Tendenzspannung ist daher unendlich. Daher die enorme Unruhe .</w:t>
      </w:r>
    </w:p>
    <w:p>
      <w:pPr>
        <w:pStyle w:val="Style50"/>
        <w:keepNext/>
        <w:keepLines/>
        <w:widowControl w:val="0"/>
        <w:shd w:val="clear" w:color="auto" w:fill="auto"/>
        <w:bidi w:val="0"/>
        <w:spacing w:line="240" w:lineRule="auto"/>
        <w:ind w:left="0" w:firstLine="360"/>
        <w:jc w:val="left"/>
      </w:pPr>
      <w:bookmarkStart w:id="86" w:name="bookmark86"/>
      <w:bookmarkStart w:id="87" w:name="bookmark87"/>
      <w:r>
        <w:rPr>
          <w:color w:val="000000"/>
          <w:spacing w:val="0"/>
          <w:w w:val="100"/>
          <w:position w:val="0"/>
          <w:shd w:val="clear" w:color="auto" w:fill="auto"/>
          <w:lang w:val="de-DE" w:eastAsia="de-DE" w:bidi="de-DE"/>
        </w:rPr>
        <w:t xml:space="preserve">Auf Grund des Testes müssen wir eine beb/hre/ne Form </w:t>
      </w:r>
      <w:r>
        <w:rPr>
          <w:color w:val="000000"/>
          <w:spacing w:val="0"/>
          <w:w w:val="100"/>
          <w:position w:val="0"/>
          <w:sz w:val="19"/>
          <w:szCs w:val="19"/>
          <w:shd w:val="clear" w:color="auto" w:fill="auto"/>
          <w:lang w:val="de-DE" w:eastAsia="de-DE" w:bidi="de-DE"/>
        </w:rPr>
        <w:t xml:space="preserve">der Schizophrenie </w:t>
      </w:r>
      <w:r>
        <w:rPr>
          <w:color w:val="000000"/>
          <w:spacing w:val="0"/>
          <w:w w:val="100"/>
          <w:position w:val="0"/>
          <w:shd w:val="clear" w:color="auto" w:fill="auto"/>
          <w:lang w:val="de-DE" w:eastAsia="de-DE" w:bidi="de-DE"/>
        </w:rPr>
        <w:t>an</w:t>
        <w:softHyphen/>
        <w:t>nehmen mit besonderer Schuld- und Strafangst, mit hypochondrischen, organ</w:t>
        <w:softHyphen/>
        <w:t>halluzinatorischen Symptomen. Dies bestätigt die Krankengeschichte:</w:t>
      </w:r>
      <w:bookmarkEnd w:id="86"/>
      <w:bookmarkEnd w:id="87"/>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Vater starb jyjährig an Diabetes. Geschwister des Vaters: 8.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davon war, wie der </w:t>
      </w:r>
      <w:r>
        <w:rPr>
          <w:i/>
          <w:iCs/>
          <w:color w:val="000000"/>
          <w:spacing w:val="0"/>
          <w:w w:val="100"/>
          <w:position w:val="0"/>
          <w:shd w:val="clear" w:color="auto" w:fill="auto"/>
          <w:lang w:val="de-DE" w:eastAsia="de-DE" w:bidi="de-DE"/>
        </w:rPr>
        <w:t>Patient</w:t>
      </w:r>
      <w:r>
        <w:rPr>
          <w:color w:val="000000"/>
          <w:spacing w:val="0"/>
          <w:w w:val="100"/>
          <w:position w:val="0"/>
          <w:shd w:val="clear" w:color="auto" w:fill="auto"/>
          <w:lang w:val="de-DE" w:eastAsia="de-DE" w:bidi="de-DE"/>
        </w:rPr>
        <w:t xml:space="preserve"> se/bst, homose-xue// </w:t>
      </w:r>
      <w:r>
        <w:rPr>
          <w:i/>
          <w:iCs/>
          <w:color w:val="000000"/>
          <w:spacing w:val="0"/>
          <w:w w:val="100"/>
          <w:position w:val="0"/>
          <w:shd w:val="clear" w:color="auto" w:fill="auto"/>
          <w:lang w:val="de-DE" w:eastAsia="de-DE" w:bidi="de-DE"/>
        </w:rPr>
        <w:t>veranlagt.</w:t>
      </w:r>
      <w:r>
        <w:rPr>
          <w:color w:val="000000"/>
          <w:spacing w:val="0"/>
          <w:w w:val="100"/>
          <w:position w:val="0"/>
          <w:shd w:val="clear" w:color="auto" w:fill="auto"/>
          <w:lang w:val="de-DE" w:eastAsia="de-DE" w:bidi="de-DE"/>
        </w:rPr>
        <w:t xml:space="preserve"> Mutter gesund, starb yöjährig an Wassersucht. Vater der Mutter Trinker. Geschwister der Mutter über 90 Jahre alt geworden. Ein Bruder des Vaters war in der Irrenanstalt. 10. 11. 1944 Aufnahme: Suizidgefahr bei depressivem Paranoid- Der Patient ist ruhig, sehr depressiv. Er erzählt, daß er seit seiner Internierung in M. vor einigen Jahren wie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richtig gelebt habe, er sei wie abgestorben, dabei weint er a/fekt/os. An der Hand sind Spuren eines kürzlichen Suizidversuches. Er beklagt sich, er sei furchtbar schlecht. 26. 11. 1944: Der Patient verlangt sofort </w:t>
      </w:r>
      <w:r>
        <w:rPr>
          <w:color w:val="000000"/>
          <w:spacing w:val="0"/>
          <w:w w:val="100"/>
          <w:position w:val="0"/>
          <w:sz w:val="14"/>
          <w:szCs w:val="14"/>
          <w:shd w:val="clear" w:color="auto" w:fill="auto"/>
          <w:lang w:val="de-DE" w:eastAsia="de-DE" w:bidi="de-DE"/>
        </w:rPr>
        <w:t xml:space="preserve">den </w:t>
      </w:r>
      <w:r>
        <w:rPr>
          <w:color w:val="000000"/>
          <w:spacing w:val="0"/>
          <w:w w:val="100"/>
          <w:position w:val="0"/>
          <w:shd w:val="clear" w:color="auto" w:fill="auto"/>
          <w:lang w:val="de-DE" w:eastAsia="de-DE" w:bidi="de-DE"/>
        </w:rPr>
        <w:t xml:space="preserve">Pater sprechen. </w:t>
      </w:r>
      <w:r>
        <w:rPr>
          <w:color w:val="000000"/>
          <w:spacing w:val="0"/>
          <w:w w:val="100"/>
          <w:position w:val="0"/>
          <w:sz w:val="17"/>
          <w:szCs w:val="17"/>
          <w:shd w:val="clear" w:color="auto" w:fill="auto"/>
          <w:lang w:val="de-DE" w:eastAsia="de-DE" w:bidi="de-DE"/>
        </w:rPr>
        <w:t xml:space="preserve">Er </w:t>
      </w:r>
      <w:r>
        <w:rPr>
          <w:color w:val="000000"/>
          <w:spacing w:val="0"/>
          <w:w w:val="100"/>
          <w:position w:val="0"/>
          <w:shd w:val="clear" w:color="auto" w:fill="auto"/>
          <w:lang w:val="de-DE" w:eastAsia="de-DE" w:bidi="de-DE"/>
        </w:rPr>
        <w:t>könne nicht mehr warten, sonst sei er schon ge</w:t>
        <w:softHyphen/>
        <w:t xml:space="preserve">storben. Der Patient war schon mit 20 Jahren in einer Anstalt, habe dann aber keinen Rückfall mehr bekommen. </w:t>
      </w:r>
      <w:r>
        <w:rPr>
          <w:color w:val="000000"/>
          <w:spacing w:val="0"/>
          <w:w w:val="100"/>
          <w:position w:val="0"/>
          <w:sz w:val="17"/>
          <w:szCs w:val="17"/>
          <w:shd w:val="clear" w:color="auto" w:fill="auto"/>
          <w:lang w:val="de-DE" w:eastAsia="de-DE" w:bidi="de-DE"/>
        </w:rPr>
        <w:t xml:space="preserve">Er </w:t>
      </w:r>
      <w:r>
        <w:rPr>
          <w:color w:val="000000"/>
          <w:spacing w:val="0"/>
          <w:w w:val="100"/>
          <w:position w:val="0"/>
          <w:shd w:val="clear" w:color="auto" w:fill="auto"/>
          <w:lang w:val="de-DE" w:eastAsia="de-DE" w:bidi="de-DE"/>
        </w:rPr>
        <w:t xml:space="preserve">macht sich Sorgen </w:t>
      </w:r>
      <w:r>
        <w:rPr>
          <w:color w:val="000000"/>
          <w:spacing w:val="0"/>
          <w:w w:val="100"/>
          <w:position w:val="0"/>
          <w:sz w:val="14"/>
          <w:szCs w:val="14"/>
          <w:shd w:val="clear" w:color="auto" w:fill="auto"/>
          <w:lang w:val="de-DE" w:eastAsia="de-DE" w:bidi="de-DE"/>
        </w:rPr>
        <w:t xml:space="preserve">wegen </w:t>
      </w:r>
      <w:r>
        <w:rPr>
          <w:color w:val="000000"/>
          <w:spacing w:val="0"/>
          <w:w w:val="100"/>
          <w:position w:val="0"/>
          <w:shd w:val="clear" w:color="auto" w:fill="auto"/>
          <w:lang w:val="de-DE" w:eastAsia="de-DE" w:bidi="de-DE"/>
        </w:rPr>
        <w:t xml:space="preserve">der Onanie und </w:t>
      </w:r>
      <w:r>
        <w:rPr>
          <w:i/>
          <w:iCs/>
          <w:color w:val="000000"/>
          <w:spacing w:val="0"/>
          <w:w w:val="100"/>
          <w:position w:val="0"/>
          <w:shd w:val="clear" w:color="auto" w:fill="auto"/>
          <w:lang w:val="de-DE" w:eastAsia="de-DE" w:bidi="de-DE"/>
        </w:rPr>
        <w:t>meint,</w:t>
      </w:r>
      <w:r>
        <w:rPr>
          <w:color w:val="000000"/>
          <w:spacing w:val="0"/>
          <w:w w:val="100"/>
          <w:position w:val="0"/>
          <w:shd w:val="clear" w:color="auto" w:fill="auto"/>
          <w:lang w:val="de-DE" w:eastAsia="de-DE" w:bidi="de-DE"/>
        </w:rPr>
        <w:t xml:space="preserve"> er sei innerlich ganz </w:t>
      </w:r>
      <w:r>
        <w:rPr>
          <w:i/>
          <w:iCs/>
          <w:color w:val="000000"/>
          <w:spacing w:val="0"/>
          <w:w w:val="100"/>
          <w:position w:val="0"/>
          <w:shd w:val="clear" w:color="auto" w:fill="auto"/>
          <w:lang w:val="de-DE" w:eastAsia="de-DE" w:bidi="de-DE"/>
        </w:rPr>
        <w:t xml:space="preserve">verfault. </w:t>
      </w:r>
      <w:r>
        <w:rPr>
          <w:color w:val="000000"/>
          <w:spacing w:val="0"/>
          <w:w w:val="100"/>
          <w:position w:val="0"/>
          <w:shd w:val="clear" w:color="auto" w:fill="auto"/>
          <w:lang w:val="de-DE" w:eastAsia="de-DE" w:bidi="de-DE"/>
        </w:rPr>
        <w:t xml:space="preserve">25. </w:t>
      </w:r>
      <w:r>
        <w:rPr>
          <w:color w:val="000000"/>
          <w:spacing w:val="0"/>
          <w:w w:val="100"/>
          <w:position w:val="0"/>
          <w:sz w:val="17"/>
          <w:szCs w:val="17"/>
          <w:shd w:val="clear" w:color="auto" w:fill="auto"/>
          <w:lang w:val="de-DE" w:eastAsia="de-DE" w:bidi="de-DE"/>
        </w:rPr>
        <w:t xml:space="preserve">i. </w:t>
      </w:r>
      <w:r>
        <w:rPr>
          <w:color w:val="000000"/>
          <w:spacing w:val="0"/>
          <w:w w:val="100"/>
          <w:position w:val="0"/>
          <w:shd w:val="clear" w:color="auto" w:fill="auto"/>
          <w:lang w:val="de-DE" w:eastAsia="de-DE" w:bidi="de-DE"/>
        </w:rPr>
        <w:t xml:space="preserve">1946: Elektroschock. Erzählt, er habe seine Seele verloren. </w:t>
      </w:r>
      <w:r>
        <w:rPr>
          <w:color w:val="000000"/>
          <w:spacing w:val="0"/>
          <w:w w:val="100"/>
          <w:position w:val="0"/>
          <w:sz w:val="17"/>
          <w:szCs w:val="17"/>
          <w:shd w:val="clear" w:color="auto" w:fill="auto"/>
          <w:lang w:val="de-DE" w:eastAsia="de-DE" w:bidi="de-DE"/>
        </w:rPr>
        <w:t xml:space="preserve">Er </w:t>
      </w:r>
      <w:r>
        <w:rPr>
          <w:color w:val="000000"/>
          <w:spacing w:val="0"/>
          <w:w w:val="100"/>
          <w:position w:val="0"/>
          <w:shd w:val="clear" w:color="auto" w:fill="auto"/>
          <w:lang w:val="de-DE" w:eastAsia="de-DE" w:bidi="de-DE"/>
        </w:rPr>
        <w:t xml:space="preserve">habe immer sündigen müssen. 15. 2. 1946: Elektroschock ohne Erfolg beendigt. 30. 4. 1946: Patient erzählt, er sei in der </w:t>
      </w:r>
      <w:r>
        <w:rPr>
          <w:i/>
          <w:iCs/>
          <w:color w:val="000000"/>
          <w:spacing w:val="0"/>
          <w:w w:val="100"/>
          <w:position w:val="0"/>
          <w:shd w:val="clear" w:color="auto" w:fill="auto"/>
          <w:lang w:val="de-DE" w:eastAsia="de-DE" w:bidi="de-DE"/>
        </w:rPr>
        <w:t xml:space="preserve">Hölle. </w:t>
      </w:r>
      <w:r>
        <w:rPr>
          <w:color w:val="000000"/>
          <w:spacing w:val="0"/>
          <w:w w:val="100"/>
          <w:position w:val="0"/>
          <w:shd w:val="clear" w:color="auto" w:fill="auto"/>
          <w:lang w:val="de-DE" w:eastAsia="de-DE" w:bidi="de-DE"/>
        </w:rPr>
        <w:t>Zugleich ist er beängstigt und glaubt, er müsse aus der Anstalt. 28. 9. 1946: Glaubt, der Teufe/ hätte ihn am Kragen gepackt.</w:t>
      </w:r>
    </w:p>
    <w:p>
      <w:pPr>
        <w:pStyle w:val="Style66"/>
        <w:keepNext/>
        <w:keepLines/>
        <w:widowControl w:val="0"/>
        <w:shd w:val="clear" w:color="auto" w:fill="auto"/>
        <w:bidi w:val="0"/>
        <w:spacing w:line="240" w:lineRule="auto"/>
        <w:ind w:left="0" w:firstLine="360"/>
        <w:jc w:val="left"/>
      </w:pPr>
      <w:bookmarkStart w:id="88" w:name="bookmark88"/>
      <w:bookmarkStart w:id="89" w:name="bookmark89"/>
      <w:r>
        <w:rPr>
          <w:color w:val="000000"/>
          <w:spacing w:val="0"/>
          <w:w w:val="100"/>
          <w:position w:val="0"/>
          <w:shd w:val="clear" w:color="auto" w:fill="auto"/>
          <w:lang w:val="de-DE" w:eastAsia="de-DE" w:bidi="de-DE"/>
        </w:rPr>
        <w:t>Diagnose: Depressives Paranoid.</w:t>
      </w:r>
      <w:bookmarkEnd w:id="88"/>
      <w:bookmarkEnd w:id="89"/>
    </w:p>
    <w:p>
      <w:pPr>
        <w:pStyle w:val="Style50"/>
        <w:keepNext/>
        <w:keepLines/>
        <w:widowControl w:val="0"/>
        <w:shd w:val="clear" w:color="auto" w:fill="auto"/>
        <w:bidi w:val="0"/>
        <w:spacing w:line="240" w:lineRule="auto"/>
        <w:ind w:left="0" w:firstLine="360"/>
        <w:jc w:val="left"/>
      </w:pPr>
      <w:bookmarkStart w:id="90" w:name="bookmark90"/>
      <w:bookmarkStart w:id="91" w:name="bookmark91"/>
      <w:r>
        <w:rPr>
          <w:color w:val="000000"/>
          <w:spacing w:val="0"/>
          <w:w w:val="100"/>
          <w:position w:val="0"/>
          <w:shd w:val="clear" w:color="auto" w:fill="auto"/>
          <w:lang w:val="de-DE" w:eastAsia="de-DE" w:bidi="de-DE"/>
        </w:rPr>
        <w:t>Die klinische Diagnose wird auf Grund des Testes in der Richtung einer hebephrenen Form der Schizophrenie gestellt. Dafür sprechen im klinischen Bilde :</w:t>
      </w:r>
      <w:bookmarkEnd w:id="90"/>
      <w:bookmarkEnd w:id="91"/>
    </w:p>
    <w:p>
      <w:pPr>
        <w:pStyle w:val="Style50"/>
        <w:keepNext/>
        <w:keepLines/>
        <w:widowControl w:val="0"/>
        <w:numPr>
          <w:ilvl w:val="0"/>
          <w:numId w:val="299"/>
        </w:numPr>
        <w:shd w:val="clear" w:color="auto" w:fill="auto"/>
        <w:tabs>
          <w:tab w:pos="278" w:val="left"/>
        </w:tabs>
        <w:bidi w:val="0"/>
        <w:spacing w:line="240" w:lineRule="auto"/>
        <w:ind w:left="0" w:firstLine="0"/>
        <w:jc w:val="left"/>
      </w:pPr>
      <w:bookmarkStart w:id="92" w:name="bookmark92"/>
      <w:bookmarkStart w:id="93" w:name="bookmark93"/>
      <w:r>
        <w:rPr>
          <w:color w:val="000000"/>
          <w:spacing w:val="0"/>
          <w:w w:val="100"/>
          <w:position w:val="0"/>
          <w:shd w:val="clear" w:color="auto" w:fill="auto"/>
          <w:lang w:val="de-DE" w:eastAsia="de-DE" w:bidi="de-DE"/>
        </w:rPr>
        <w:t>die Art der hypochondrischen Wahnideen;</w:t>
      </w:r>
      <w:bookmarkEnd w:id="92"/>
      <w:bookmarkEnd w:id="93"/>
    </w:p>
    <w:p>
      <w:pPr>
        <w:pStyle w:val="Style50"/>
        <w:keepNext/>
        <w:keepLines/>
        <w:widowControl w:val="0"/>
        <w:numPr>
          <w:ilvl w:val="0"/>
          <w:numId w:val="299"/>
        </w:numPr>
        <w:shd w:val="clear" w:color="auto" w:fill="auto"/>
        <w:tabs>
          <w:tab w:pos="283" w:val="left"/>
        </w:tabs>
        <w:bidi w:val="0"/>
        <w:spacing w:line="240" w:lineRule="auto"/>
        <w:ind w:left="360" w:hanging="360"/>
        <w:jc w:val="left"/>
      </w:pPr>
      <w:bookmarkStart w:id="94" w:name="bookmark94"/>
      <w:bookmarkStart w:id="95" w:name="bookmark95"/>
      <w:r>
        <w:rPr>
          <w:color w:val="000000"/>
          <w:spacing w:val="0"/>
          <w:w w:val="100"/>
          <w:position w:val="0"/>
          <w:shd w:val="clear" w:color="auto" w:fill="auto"/>
          <w:lang w:val="de-DE" w:eastAsia="de-DE" w:bidi="de-DE"/>
        </w:rPr>
        <w:t>die pathetisch-theatralische Art, wie er den Pater ruft, wie er über die Hölle, über das Verlieren seiner Seele spricht;</w:t>
      </w:r>
      <w:bookmarkEnd w:id="94"/>
      <w:bookmarkEnd w:id="95"/>
    </w:p>
    <w:p>
      <w:pPr>
        <w:pStyle w:val="Style50"/>
        <w:keepNext/>
        <w:keepLines/>
        <w:widowControl w:val="0"/>
        <w:numPr>
          <w:ilvl w:val="0"/>
          <w:numId w:val="299"/>
        </w:numPr>
        <w:shd w:val="clear" w:color="auto" w:fill="auto"/>
        <w:tabs>
          <w:tab w:pos="283" w:val="left"/>
        </w:tabs>
        <w:bidi w:val="0"/>
        <w:spacing w:line="240" w:lineRule="auto"/>
        <w:ind w:left="0" w:firstLine="0"/>
        <w:jc w:val="left"/>
      </w:pPr>
      <w:bookmarkStart w:id="96" w:name="bookmark96"/>
      <w:bookmarkStart w:id="97" w:name="bookmark97"/>
      <w:r>
        <w:rPr>
          <w:color w:val="000000"/>
          <w:spacing w:val="0"/>
          <w:w w:val="100"/>
          <w:position w:val="0"/>
          <w:shd w:val="clear" w:color="auto" w:fill="auto"/>
          <w:lang w:val="de-DE" w:eastAsia="de-DE" w:bidi="de-DE"/>
        </w:rPr>
        <w:t>die zirkuläre (depressiv-manische) Färbung.</w:t>
      </w:r>
      <w:bookmarkEnd w:id="96"/>
      <w:bookmarkEnd w:id="97"/>
    </w:p>
    <w:p>
      <w:pPr>
        <w:pStyle w:val="Style50"/>
        <w:keepNext/>
        <w:keepLines/>
        <w:widowControl w:val="0"/>
        <w:shd w:val="clear" w:color="auto" w:fill="auto"/>
        <w:bidi w:val="0"/>
        <w:spacing w:line="240" w:lineRule="auto"/>
        <w:ind w:left="0" w:firstLine="360"/>
        <w:jc w:val="left"/>
      </w:pPr>
      <w:bookmarkStart w:id="98" w:name="bookmark98"/>
      <w:bookmarkStart w:id="99" w:name="bookmark99"/>
      <w:r>
        <w:rPr>
          <w:color w:val="000000"/>
          <w:spacing w:val="0"/>
          <w:w w:val="100"/>
          <w:position w:val="0"/>
          <w:shd w:val="clear" w:color="auto" w:fill="auto"/>
          <w:lang w:val="de-DE" w:eastAsia="de-DE" w:bidi="de-DE"/>
        </w:rPr>
        <w:t xml:space="preserve">Die homosexuelle Anlage ist auch für das Paranoide bezeichnend. </w:t>
      </w:r>
      <w:r>
        <w:rPr>
          <w:smallCaps/>
          <w:color w:val="000000"/>
          <w:spacing w:val="0"/>
          <w:w w:val="100"/>
          <w:position w:val="0"/>
          <w:shd w:val="clear" w:color="auto" w:fill="auto"/>
          <w:lang w:val="de-DE" w:eastAsia="de-DE" w:bidi="de-DE"/>
        </w:rPr>
        <w:t>(Freud.)</w:t>
      </w:r>
      <w:bookmarkEnd w:id="98"/>
      <w:bookmarkEnd w:id="99"/>
    </w:p>
    <w:p>
      <w:pPr>
        <w:pStyle w:val="Style66"/>
        <w:keepNext/>
        <w:keepLines/>
        <w:widowControl w:val="0"/>
        <w:shd w:val="clear" w:color="auto" w:fill="auto"/>
        <w:bidi w:val="0"/>
        <w:spacing w:line="240" w:lineRule="auto"/>
        <w:ind w:left="0" w:firstLine="0"/>
        <w:jc w:val="left"/>
      </w:pPr>
      <w:bookmarkStart w:id="100" w:name="bookmark100"/>
      <w:bookmarkStart w:id="101" w:name="bookmark101"/>
      <w:r>
        <w:rPr>
          <w:i w:val="0"/>
          <w:iCs w:val="0"/>
          <w:color w:val="000000"/>
          <w:spacing w:val="0"/>
          <w:w w:val="100"/>
          <w:position w:val="0"/>
          <w:shd w:val="clear" w:color="auto" w:fill="auto"/>
          <w:lang w:val="de-DE" w:eastAsia="de-DE" w:bidi="de-DE"/>
        </w:rPr>
        <w:t xml:space="preserve">Fa// 2/. </w:t>
      </w:r>
      <w:r>
        <w:rPr>
          <w:color w:val="000000"/>
          <w:spacing w:val="0"/>
          <w:w w:val="100"/>
          <w:position w:val="0"/>
          <w:shd w:val="clear" w:color="auto" w:fill="auto"/>
          <w:lang w:val="de-DE" w:eastAsia="de-DE" w:bidi="de-DE"/>
        </w:rPr>
        <w:t>pqjähriger Zuschneider</w:t>
      </w:r>
      <w:bookmarkEnd w:id="100"/>
      <w:bookmarkEnd w:id="101"/>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Heil- und Pflegeanstalt Solothurn)</w:t>
      </w:r>
    </w:p>
    <w:p>
      <w:pPr>
        <w:pStyle w:val="Style50"/>
        <w:keepNext/>
        <w:keepLines/>
        <w:widowControl w:val="0"/>
        <w:shd w:val="clear" w:color="auto" w:fill="auto"/>
        <w:bidi w:val="0"/>
        <w:spacing w:line="240" w:lineRule="auto"/>
        <w:ind w:left="0" w:firstLine="0"/>
        <w:jc w:val="left"/>
      </w:pPr>
      <w:bookmarkStart w:id="102" w:name="bookmark102"/>
      <w:bookmarkStart w:id="103" w:name="bookmark103"/>
      <w:r>
        <w:rPr>
          <w:color w:val="000000"/>
          <w:spacing w:val="0"/>
          <w:w w:val="100"/>
          <w:position w:val="0"/>
          <w:shd w:val="clear" w:color="auto" w:fill="auto"/>
          <w:lang w:val="de-DE" w:eastAsia="de-DE" w:bidi="de-DE"/>
        </w:rPr>
        <w:t>Abb. 42 stellt die 10 Triebprofile mit der Tendenzspannungstabelle dar.</w:t>
      </w:r>
      <w:bookmarkEnd w:id="102"/>
      <w:bookmarkEnd w:id="103"/>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Sy'ndrowanaiyss</w:t>
      </w:r>
    </w:p>
    <w:p>
      <w:pPr>
        <w:pStyle w:val="Style39"/>
        <w:keepNext w:val="0"/>
        <w:keepLines w:val="0"/>
        <w:widowControl w:val="0"/>
        <w:shd w:val="clear" w:color="auto" w:fill="auto"/>
        <w:tabs>
          <w:tab w:pos="5964" w:val="left"/>
        </w:tabs>
        <w:bidi w:val="0"/>
        <w:spacing w:line="240" w:lineRule="auto"/>
        <w:ind w:left="0" w:firstLine="360"/>
        <w:jc w:val="left"/>
      </w:pPr>
      <w:r>
        <w:rPr>
          <w:color w:val="000000"/>
          <w:spacing w:val="0"/>
          <w:w w:val="100"/>
          <w:position w:val="0"/>
          <w:shd w:val="clear" w:color="auto" w:fill="auto"/>
          <w:lang w:val="de-DE" w:eastAsia="de-DE" w:bidi="de-DE"/>
        </w:rPr>
        <w:t>Für die mu/ti/orme Hebephrenic sprechen:</w:t>
        <w:tab/>
        <w:t>7esto/ogiscb;</w:t>
      </w:r>
    </w:p>
    <w:p>
      <w:pPr>
        <w:pStyle w:val="Style39"/>
        <w:keepNext w:val="0"/>
        <w:keepLines w:val="0"/>
        <w:widowControl w:val="0"/>
        <w:numPr>
          <w:ilvl w:val="0"/>
          <w:numId w:val="301"/>
        </w:numPr>
        <w:shd w:val="clear" w:color="auto" w:fill="auto"/>
        <w:tabs>
          <w:tab w:pos="254" w:val="left"/>
        </w:tabs>
        <w:bidi w:val="0"/>
        <w:spacing w:line="240" w:lineRule="auto"/>
        <w:ind w:left="0" w:firstLine="0"/>
        <w:jc w:val="left"/>
      </w:pPr>
      <w:r>
        <w:rPr>
          <w:color w:val="000000"/>
          <w:spacing w:val="0"/>
          <w:w w:val="100"/>
          <w:position w:val="0"/>
          <w:shd w:val="clear" w:color="auto" w:fill="auto"/>
          <w:lang w:val="de-DE" w:eastAsia="de-DE" w:bidi="de-DE"/>
        </w:rPr>
        <w:t>Die triäquale Triebklasse.-</w:t>
      </w:r>
    </w:p>
    <w:p>
      <w:pPr>
        <w:pStyle w:val="Style39"/>
        <w:keepNext w:val="0"/>
        <w:keepLines w:val="0"/>
        <w:widowControl w:val="0"/>
        <w:numPr>
          <w:ilvl w:val="0"/>
          <w:numId w:val="303"/>
        </w:numPr>
        <w:shd w:val="clear" w:color="auto" w:fill="auto"/>
        <w:tabs>
          <w:tab w:pos="659" w:val="left"/>
          <w:tab w:pos="6208" w:val="left"/>
          <w:tab w:leader="hyphen" w:pos="6477" w:val="left"/>
        </w:tabs>
        <w:bidi w:val="0"/>
        <w:spacing w:line="240" w:lineRule="auto"/>
        <w:ind w:left="0" w:firstLine="360"/>
        <w:jc w:val="left"/>
      </w:pPr>
      <w:r>
        <w:rPr>
          <w:color w:val="000000"/>
          <w:spacing w:val="0"/>
          <w:w w:val="100"/>
          <w:position w:val="0"/>
          <w:shd w:val="clear" w:color="auto" w:fill="auto"/>
          <w:lang w:val="de-DE" w:eastAsia="de-DE" w:bidi="de-DE"/>
        </w:rPr>
        <w:t>Klasse der latenten Exhibitionisten =</w:t>
        <w:tab/>
        <w:tab/>
        <w:t>-—</w:t>
      </w:r>
    </w:p>
    <w:p>
      <w:pPr>
        <w:pStyle w:val="Style39"/>
        <w:keepNext w:val="0"/>
        <w:keepLines w:val="0"/>
        <w:widowControl w:val="0"/>
        <w:shd w:val="clear" w:color="auto" w:fill="auto"/>
        <w:bidi w:val="0"/>
        <w:spacing w:line="180" w:lineRule="auto"/>
        <w:ind w:left="0" w:firstLine="0"/>
        <w:jc w:val="left"/>
        <w:sectPr>
          <w:headerReference w:type="default" r:id="rId199"/>
          <w:footerReference w:type="default" r:id="rId200"/>
          <w:headerReference w:type="even" r:id="rId201"/>
          <w:footerReference w:type="even" r:id="rId202"/>
          <w:footnotePr>
            <w:pos w:val="pageBottom"/>
            <w:numFmt w:val="decimal"/>
            <w:numRestart w:val="continuous"/>
            <w15:footnoteColumns w:val="1"/>
          </w:footnotePr>
          <w:pgSz w:w="12240" w:h="15840"/>
          <w:pgMar w:top="2131" w:left="2961" w:right="1958" w:bottom="2277" w:header="1703" w:footer="3" w:gutter="0"/>
          <w:pgNumType w:start="298"/>
          <w:cols w:space="720"/>
          <w:noEndnote/>
          <w:rtlGutter w:val="0"/>
          <w:docGrid w:linePitch="360"/>
        </w:sectPr>
      </w:pPr>
      <w:r>
        <w:rPr>
          <w:color w:val="000000"/>
          <w:spacing w:val="0"/>
          <w:w w:val="100"/>
          <w:position w:val="0"/>
          <w:shd w:val="clear" w:color="auto" w:fill="auto"/>
          <w:lang w:val="de-DE" w:eastAsia="de-DE" w:bidi="de-DE"/>
        </w:rPr>
        <w:t>7</w:t>
      </w:r>
    </w:p>
    <w:p>
      <w:pPr>
        <w:pStyle w:val="Style115"/>
        <w:keepNext/>
        <w:keepLines/>
        <w:widowControl w:val="0"/>
        <w:shd w:val="clear" w:color="auto" w:fill="auto"/>
        <w:tabs>
          <w:tab w:pos="3216" w:val="left"/>
          <w:tab w:pos="4334" w:val="left"/>
        </w:tabs>
        <w:bidi w:val="0"/>
        <w:spacing w:line="240" w:lineRule="auto"/>
        <w:ind w:left="0" w:firstLine="0"/>
        <w:jc w:val="left"/>
      </w:pPr>
      <w:bookmarkStart w:id="104" w:name="bookmark104"/>
      <w:bookmarkStart w:id="105" w:name="bookmark105"/>
      <w:r>
        <w:rPr>
          <w:color w:val="000000"/>
          <w:spacing w:val="0"/>
          <w:w w:val="100"/>
          <w:position w:val="0"/>
          <w:shd w:val="clear" w:color="auto" w:fill="auto"/>
          <w:lang w:val="de-DE" w:eastAsia="de-DE" w:bidi="de-DE"/>
        </w:rPr>
        <w:t>■■■ Fall 25</w:t>
        <w:tab/>
        <w:t>Alter: 34</w:t>
        <w:tab/>
        <w:t>Beruh Zuschneider</w:t>
      </w:r>
      <w:bookmarkEnd w:id="104"/>
      <w:bookmarkEnd w:id="105"/>
    </w:p>
    <w:p>
      <w:pPr>
        <w:pStyle w:val="Style93"/>
        <w:keepNext w:val="0"/>
        <w:keepLines w:val="0"/>
        <w:widowControl w:val="0"/>
        <w:shd w:val="clear" w:color="auto" w:fill="auto"/>
        <w:tabs>
          <w:tab w:pos="2842" w:val="left"/>
        </w:tabs>
        <w:bidi w:val="0"/>
        <w:spacing w:line="240" w:lineRule="auto"/>
        <w:ind w:left="0" w:firstLine="0"/>
        <w:jc w:val="left"/>
        <w:rPr>
          <w:sz w:val="19"/>
          <w:szCs w:val="19"/>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Maniforme Hebephrenie</w:t>
        <w:tab/>
      </w: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Blatt mit zehn Triebprolllen</w:t>
      </w:r>
    </w:p>
    <w:p>
      <w:pPr>
        <w:widowControl w:val="0"/>
        <w:rPr>
          <w:sz w:val="2"/>
          <w:szCs w:val="2"/>
        </w:rPr>
      </w:pPr>
      <w:r>
        <w:drawing>
          <wp:inline>
            <wp:extent cx="4413250" cy="3346450"/>
            <wp:docPr id="139" name="Picutre 139"/>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03"/>
                    <a:stretch/>
                  </pic:blipFill>
                  <pic:spPr>
                    <a:xfrm>
                      <a:ext cx="4413250" cy="3346450"/>
                    </a:xfrm>
                    <a:prstGeom prst="rect"/>
                  </pic:spPr>
                </pic:pic>
              </a:graphicData>
            </a:graphic>
          </wp:inline>
        </w:drawing>
      </w:r>
    </w:p>
    <w:tbl>
      <w:tblPr>
        <w:tblOverlap w:val="never"/>
        <w:jc w:val="left"/>
        <w:tblLayout w:type="fixed"/>
      </w:tblPr>
      <w:tblGrid>
        <w:gridCol w:w="826"/>
        <w:gridCol w:w="581"/>
        <w:gridCol w:w="576"/>
        <w:gridCol w:w="581"/>
        <w:gridCol w:w="566"/>
        <w:gridCol w:w="302"/>
        <w:gridCol w:w="643"/>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X</w:t>
            </w:r>
          </w:p>
        </w:tc>
        <w:tc>
          <w:tcPr>
            <w:tcBorders>
              <w:top w:val="single" w:sz="4"/>
              <w:left w:val="single" w:sz="4"/>
              <w:right w:val="single" w:sz="4"/>
            </w:tcBorders>
            <w:shd w:val="clear" w:color="auto" w:fill="FFFFFF"/>
            <w:vAlign w:val="top"/>
          </w:tcPr>
          <w:p>
            <w:pPr>
              <w:widowControl w:val="0"/>
              <w:rPr>
                <w:sz w:val="10"/>
                <w:szCs w:val="10"/>
              </w:rPr>
            </w:pPr>
          </w:p>
        </w:tc>
      </w:tr>
      <w:tr>
        <w:trPr>
          <w:trHeight w:val="370"/>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 : 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e : hy</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k i 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i m</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25.IXJ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J-!</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2 5</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2 4</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±hli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Qh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21.5.</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J 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h</w:t>
            </w:r>
          </w:p>
        </w:tc>
      </w:tr>
      <w:tr>
        <w:trPr>
          <w:trHeight w:val="32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3 6</w:t>
            </w:r>
          </w:p>
        </w:tc>
      </w:tr>
      <w:tr>
        <w:trPr>
          <w:trHeight w:val="29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 h</w:t>
            </w:r>
          </w:p>
        </w:tc>
      </w:tr>
      <w:tr>
        <w:trPr>
          <w:trHeight w:val="245"/>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0h</w:t>
            </w:r>
            <w:r>
              <w:rPr>
                <w:rFonts w:ascii="Arial" w:eastAsia="Arial" w:hAnsi="Arial" w:cs="Arial"/>
                <w:color w:val="000000"/>
                <w:spacing w:val="0"/>
                <w:w w:val="100"/>
                <w:position w:val="0"/>
                <w:sz w:val="24"/>
                <w:szCs w:val="24"/>
                <w:shd w:val="clear" w:color="auto" w:fill="auto"/>
                <w:vertAlign w:val="super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rFonts w:ascii="Arial" w:eastAsia="Arial" w:hAnsi="Arial" w:cs="Arial"/>
                <w:b/>
                <w:bCs/>
                <w:color w:val="000000"/>
                <w:spacing w:val="0"/>
                <w:w w:val="100"/>
                <w:position w:val="0"/>
                <w:sz w:val="13"/>
                <w:szCs w:val="13"/>
                <w:shd w:val="clear" w:color="auto" w:fill="auto"/>
                <w:lang w:val="de-DE" w:eastAsia="de-DE" w:bidi="de-DE"/>
              </w:rPr>
              <w:t xml:space="preserve">i </w:t>
            </w:r>
            <w:r>
              <w:rPr>
                <w:rFonts w:ascii="Arial" w:eastAsia="Arial" w:hAnsi="Arial" w:cs="Arial"/>
                <w:smallCaps/>
                <w:color w:val="000000"/>
                <w:spacing w:val="0"/>
                <w:w w:val="100"/>
                <w:position w:val="0"/>
                <w:shd w:val="clear" w:color="auto" w:fill="auto"/>
                <w:lang w:val="de-DE" w:eastAsia="de-DE" w:bidi="de-DE"/>
              </w:rPr>
              <w:t>vih.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L</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1J3</w:t>
            </w:r>
          </w:p>
        </w:tc>
      </w:tr>
      <w:tr>
        <w:trPr>
          <w:trHeight w:val="317"/>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i-Hi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lj3</w:t>
            </w:r>
          </w:p>
        </w:tc>
      </w:tr>
      <w:tr>
        <w:trPr>
          <w:trHeight w:val="259"/>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14.XI.I X.</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i+ni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Öh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1 4</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vertAlign w:val="superscript"/>
                <w:lang w:val="de-DE" w:eastAsia="de-DE" w:bidi="de-DE"/>
              </w:rPr>
              <w:t>1</w:t>
            </w:r>
            <w:r>
              <w:rPr>
                <w:rFonts w:ascii="Arial" w:eastAsia="Arial" w:hAnsi="Arial" w:cs="Arial"/>
                <w:b/>
                <w:bCs/>
                <w:color w:val="000000"/>
                <w:spacing w:val="0"/>
                <w:w w:val="100"/>
                <w:position w:val="0"/>
                <w:sz w:val="13"/>
                <w:szCs w:val="13"/>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7 1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H</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25IMIM</w:t>
            </w:r>
          </w:p>
        </w:tc>
      </w:tr>
      <w:tr>
        <w:trPr>
          <w:trHeight w:val="29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OÖ</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4"/>
                <w:szCs w:val="44"/>
              </w:rPr>
            </w:pPr>
            <w:r>
              <w:rPr>
                <w:rFonts w:ascii="Arial" w:eastAsia="Arial" w:hAnsi="Arial" w:cs="Arial"/>
                <w:color w:val="000000"/>
                <w:spacing w:val="0"/>
                <w:w w:val="100"/>
                <w:position w:val="0"/>
                <w:sz w:val="44"/>
                <w:szCs w:val="44"/>
                <w:shd w:val="clear" w:color="auto" w:fill="auto"/>
                <w:lang w:val="de-DE" w:eastAsia="de-DE" w:bidi="de-DE"/>
              </w:rPr>
              <w:t>■jül</w:t>
            </w:r>
          </w:p>
        </w:tc>
      </w:tr>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7i9</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61</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4"/>
                <w:szCs w:val="44"/>
              </w:rPr>
            </w:pPr>
            <w:r>
              <w:rPr>
                <w:rFonts w:ascii="Arial" w:eastAsia="Arial" w:hAnsi="Arial" w:cs="Arial"/>
                <w:color w:val="000000"/>
                <w:spacing w:val="0"/>
                <w:w w:val="100"/>
                <w:position w:val="0"/>
                <w:sz w:val="44"/>
                <w:szCs w:val="44"/>
                <w:shd w:val="clear" w:color="auto" w:fill="auto"/>
                <w:lang w:val="de-DE" w:eastAsia="de-DE" w:bidi="de-DE"/>
              </w:rPr>
              <w:t>UM</w:t>
            </w:r>
            <w:r>
              <w:rPr>
                <w:rFonts w:ascii="Arial" w:eastAsia="Arial" w:hAnsi="Arial" w:cs="Arial"/>
                <w:color w:val="000000"/>
                <w:spacing w:val="0"/>
                <w:w w:val="100"/>
                <w:position w:val="0"/>
                <w:sz w:val="44"/>
                <w:szCs w:val="44"/>
                <w:shd w:val="clear" w:color="auto" w:fill="auto"/>
                <w:vertAlign w:val="superscript"/>
                <w:lang w:val="de-DE" w:eastAsia="de-DE" w:bidi="de-DE"/>
              </w:rPr>
              <w:t>42</w:t>
            </w:r>
          </w:p>
        </w:tc>
      </w:tr>
      <w:tr>
        <w:trPr>
          <w:trHeight w:val="418"/>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Lalenigrösse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 = 6.</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 = .Z</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 = 2.</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 = .5</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numPr>
          <w:ilvl w:val="0"/>
          <w:numId w:val="305"/>
        </w:numPr>
        <w:shd w:val="clear" w:color="auto" w:fill="auto"/>
        <w:tabs>
          <w:tab w:pos="202" w:val="left"/>
        </w:tabs>
        <w:bidi w:val="0"/>
        <w:spacing w:line="240" w:lineRule="auto"/>
        <w:ind w:left="2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Tendenzspan- </w:t>
      </w:r>
      <w:r>
        <w:rPr>
          <w:color w:val="000000"/>
          <w:spacing w:val="0"/>
          <w:w w:val="100"/>
          <w:position w:val="0"/>
          <w:sz w:val="20"/>
          <w:szCs w:val="20"/>
          <w:shd w:val="clear" w:color="auto" w:fill="auto"/>
          <w:lang w:val="de-DE" w:eastAsia="de-DE" w:bidi="de-DE"/>
        </w:rPr>
        <w:t>_ 2</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0 _ 25</w:t>
      </w:r>
    </w:p>
    <w:p>
      <w:pPr>
        <w:pStyle w:val="Style53"/>
        <w:keepNext w:val="0"/>
        <w:keepLines w:val="0"/>
        <w:widowControl w:val="0"/>
        <w:shd w:val="clear" w:color="auto" w:fill="auto"/>
        <w:tabs>
          <w:tab w:pos="2087" w:val="left"/>
        </w:tabs>
        <w:bidi w:val="0"/>
        <w:spacing w:line="240" w:lineRule="auto"/>
        <w:ind w:left="2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nungsquotient ~</w:t>
        <w:tab/>
        <w:t>“jy</w:t>
      </w:r>
    </w:p>
    <w:p>
      <w:pPr>
        <w:pStyle w:val="Style53"/>
        <w:keepNext w:val="0"/>
        <w:keepLines w:val="0"/>
        <w:widowControl w:val="0"/>
        <w:numPr>
          <w:ilvl w:val="0"/>
          <w:numId w:val="307"/>
        </w:numPr>
        <w:shd w:val="clear" w:color="auto" w:fill="auto"/>
        <w:tabs>
          <w:tab w:pos="235" w:val="left"/>
        </w:tabs>
        <w:bidi w:val="0"/>
        <w:spacing w:line="240" w:lineRule="auto"/>
        <w:ind w:left="2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Triebformel:</w:t>
      </w:r>
    </w:p>
    <w:tbl>
      <w:tblPr>
        <w:tblOverlap w:val="never"/>
        <w:jc w:val="left"/>
        <w:tblLayout w:type="fixed"/>
      </w:tblPr>
      <w:tblGrid>
        <w:gridCol w:w="1210"/>
        <w:gridCol w:w="1550"/>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vertAlign w:val="superscript"/>
                <w:lang w:val="de-DE" w:eastAsia="de-DE" w:bidi="de-DE"/>
              </w:rPr>
              <w:t>e</w:t>
            </w:r>
            <w:r>
              <w:rPr>
                <w:rFonts w:ascii="Arial" w:eastAsia="Arial" w:hAnsi="Arial" w:cs="Arial"/>
                <w:b/>
                <w:bCs/>
                <w:color w:val="000000"/>
                <w:spacing w:val="0"/>
                <w:w w:val="100"/>
                <w:position w:val="0"/>
                <w:sz w:val="15"/>
                <w:szCs w:val="15"/>
                <w:shd w:val="clear" w:color="auto" w:fill="auto"/>
                <w:lang w:val="de-DE" w:eastAsia="de-DE" w:bidi="de-DE"/>
              </w:rPr>
              <w:t>?o;Pg</w:t>
            </w:r>
            <w:r>
              <w:rPr>
                <w:rFonts w:ascii="Arial" w:eastAsia="Arial" w:hAnsi="Arial" w:cs="Arial"/>
                <w:b/>
                <w:bCs/>
                <w:color w:val="000000"/>
                <w:spacing w:val="0"/>
                <w:w w:val="100"/>
                <w:position w:val="0"/>
                <w:sz w:val="15"/>
                <w:szCs w:val="15"/>
                <w:shd w:val="clear" w:color="auto" w:fill="auto"/>
                <w:vertAlign w:val="superscript"/>
                <w:lang w:val="de-DE" w:eastAsia="de-DE" w:bidi="de-DE"/>
              </w:rPr>
              <w:t>±</w:t>
            </w:r>
            <w:r>
              <w:rPr>
                <w:rFonts w:ascii="Arial" w:eastAsia="Arial" w:hAnsi="Arial" w:cs="Arial"/>
                <w:b/>
                <w:bCs/>
                <w:color w:val="000000"/>
                <w:spacing w:val="0"/>
                <w:w w:val="100"/>
                <w:position w:val="0"/>
                <w:sz w:val="15"/>
                <w:szCs w:val="15"/>
                <w:shd w:val="clear" w:color="auto" w:fill="auto"/>
                <w:lang w:val="de-DE" w:eastAsia="de-DE" w:bidi="de-DE"/>
              </w:rPr>
              <w:t>i</w:t>
            </w:r>
          </w:p>
        </w:tc>
      </w:tr>
      <w:tr>
        <w:trPr>
          <w:trHeight w:val="341"/>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Submanifeste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k°-.h-"d</w:t>
            </w:r>
            <w:r>
              <w:rPr>
                <w:color w:val="000000"/>
                <w:spacing w:val="0"/>
                <w:w w:val="100"/>
                <w:position w:val="0"/>
                <w:sz w:val="22"/>
                <w:szCs w:val="22"/>
                <w:shd w:val="clear" w:color="auto" w:fill="auto"/>
                <w:vertAlign w:val="superscript"/>
                <w:lang w:val="de-DE" w:eastAsia="de-DE" w:bidi="de-DE"/>
              </w:rPr>
              <w:t>0</w:t>
            </w:r>
            <w:r>
              <w:rPr>
                <w:color w:val="000000"/>
                <w:spacing w:val="0"/>
                <w:w w:val="100"/>
                <w:position w:val="0"/>
                <w:sz w:val="22"/>
                <w:szCs w:val="22"/>
                <w:shd w:val="clear" w:color="auto" w:fill="auto"/>
                <w:lang w:val="de-DE" w:eastAsia="de-DE" w:bidi="de-DE"/>
              </w:rPr>
              <w:t>‘</w:t>
            </w:r>
          </w:p>
        </w:tc>
      </w:tr>
      <w:tr>
        <w:trPr>
          <w:trHeight w:val="23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bzw. sublatente:</w:t>
            </w:r>
          </w:p>
        </w:tc>
        <w:tc>
          <w:tcPr>
            <w:tcBorders>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4"/>
                <w:szCs w:val="14"/>
                <w:shd w:val="clear" w:color="auto" w:fill="auto"/>
                <w:vertAlign w:val="superscript"/>
                <w:lang w:val="de-DE" w:eastAsia="de-DE" w:bidi="de-DE"/>
              </w:rPr>
              <w:t>N</w:t>
            </w:r>
            <w:r>
              <w:rPr>
                <w:rFonts w:ascii="Arial" w:eastAsia="Arial" w:hAnsi="Arial" w:cs="Arial"/>
                <w:color w:val="000000"/>
                <w:spacing w:val="0"/>
                <w:w w:val="100"/>
                <w:position w:val="0"/>
                <w:sz w:val="14"/>
                <w:szCs w:val="14"/>
                <w:shd w:val="clear" w:color="auto" w:fill="auto"/>
                <w:lang w:val="de-DE" w:eastAsia="de-DE" w:bidi="de-DE"/>
              </w:rPr>
              <w:t xml:space="preserve">7' g </w:t>
            </w:r>
            <w:r>
              <w:rPr>
                <w:i/>
                <w:iCs/>
                <w:color w:val="000000"/>
                <w:spacing w:val="0"/>
                <w:w w:val="100"/>
                <w:position w:val="0"/>
                <w:sz w:val="18"/>
                <w:szCs w:val="18"/>
                <w:shd w:val="clear" w:color="auto" w:fill="auto"/>
                <w:lang w:val="de-DE" w:eastAsia="de-DE" w:bidi="de-DE"/>
              </w:rPr>
              <w:t>1 Q /</w:t>
            </w:r>
          </w:p>
        </w:tc>
      </w:tr>
      <w:tr>
        <w:trPr>
          <w:trHeight w:val="451"/>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h</w:t>
            </w:r>
            <w:r>
              <w:rPr>
                <w:color w:val="000000"/>
                <w:spacing w:val="0"/>
                <w:w w:val="100"/>
                <w:position w:val="0"/>
                <w:sz w:val="22"/>
                <w:szCs w:val="22"/>
                <w:shd w:val="clear" w:color="auto" w:fill="auto"/>
                <w:lang w:val="de-DE" w:eastAsia="de-DE" w:bidi="de-DE"/>
              </w:rPr>
              <w:t>y3/</w:t>
            </w:r>
            <w:r>
              <w:rPr>
                <w:color w:val="000000"/>
                <w:spacing w:val="0"/>
                <w:w w:val="100"/>
                <w:position w:val="0"/>
                <w:sz w:val="22"/>
                <w:szCs w:val="22"/>
                <w:shd w:val="clear" w:color="auto" w:fill="auto"/>
                <w:vertAlign w:val="superscript"/>
                <w:lang w:val="de-DE" w:eastAsia="de-DE" w:bidi="de-DE"/>
              </w:rPr>
              <w:t>m</w:t>
            </w:r>
            <w:r>
              <w:rPr>
                <w:color w:val="000000"/>
                <w:spacing w:val="0"/>
                <w:w w:val="100"/>
                <w:position w:val="0"/>
                <w:sz w:val="22"/>
                <w:szCs w:val="22"/>
                <w:shd w:val="clear" w:color="auto" w:fill="auto"/>
                <w:lang w:val="de-DE" w:eastAsia="de-DE" w:bidi="de-DE"/>
              </w:rPr>
              <w:t>7/</w:t>
            </w:r>
            <w:r>
              <w:rPr>
                <w:color w:val="000000"/>
                <w:spacing w:val="0"/>
                <w:w w:val="100"/>
                <w:position w:val="0"/>
                <w:sz w:val="22"/>
                <w:szCs w:val="22"/>
                <w:shd w:val="clear" w:color="auto" w:fill="auto"/>
                <w:vertAlign w:val="superscript"/>
                <w:lang w:val="de-DE" w:eastAsia="de-DE" w:bidi="de-DE"/>
              </w:rPr>
              <w:t>s</w:t>
            </w:r>
            <w:r>
              <w:rPr>
                <w:color w:val="000000"/>
                <w:spacing w:val="0"/>
                <w:w w:val="100"/>
                <w:position w:val="0"/>
                <w:sz w:val="22"/>
                <w:szCs w:val="22"/>
                <w:shd w:val="clear" w:color="auto" w:fill="auto"/>
                <w:lang w:val="de-DE" w:eastAsia="de-DE" w:bidi="de-DE"/>
              </w:rPr>
              <w:t>o</w:t>
            </w:r>
            <w:r>
              <w:rPr>
                <w:color w:val="000000"/>
                <w:spacing w:val="0"/>
                <w:w w:val="100"/>
                <w:position w:val="0"/>
                <w:sz w:val="22"/>
                <w:szCs w:val="22"/>
                <w:shd w:val="clear" w:color="auto" w:fill="auto"/>
                <w:vertAlign w:val="superscript"/>
                <w:lang w:val="de-DE" w:eastAsia="de-DE" w:bidi="de-DE"/>
              </w:rPr>
              <w:t>!</w:t>
            </w:r>
          </w:p>
        </w:tc>
      </w:tr>
      <w:tr>
        <w:trPr>
          <w:trHeight w:val="456"/>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tc>
      </w:tr>
      <w:tr>
        <w:trPr>
          <w:trHeight w:val="28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Phy- . Ss</w:t>
            </w:r>
            <w:r>
              <w:rPr>
                <w:rFonts w:ascii="Arial" w:eastAsia="Arial" w:hAnsi="Arial" w:cs="Arial"/>
                <w:color w:val="000000"/>
                <w:spacing w:val="0"/>
                <w:w w:val="100"/>
                <w:position w:val="0"/>
                <w:sz w:val="14"/>
                <w:szCs w:val="14"/>
                <w:shd w:val="clear" w:color="auto" w:fill="auto"/>
                <w:vertAlign w:val="superscript"/>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Cm~ . Schk</w:t>
            </w:r>
          </w:p>
        </w:tc>
      </w:tr>
      <w:tr>
        <w:trPr>
          <w:trHeight w:val="235"/>
        </w:trPr>
        <w:tc>
          <w:tcPr>
            <w:tcBorders>
              <w:top w:val="single" w:sz="4"/>
            </w:tcBorders>
            <w:shd w:val="clear" w:color="auto" w:fill="FFFFFF"/>
            <w:vAlign w:val="bottom"/>
          </w:tcPr>
          <w:p>
            <w:pPr>
              <w:pStyle w:val="Style13"/>
              <w:keepNext w:val="0"/>
              <w:keepLines w:val="0"/>
              <w:widowControl w:val="0"/>
              <w:shd w:val="clear" w:color="auto" w:fill="auto"/>
              <w:tabs>
                <w:tab w:pos="886"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7</w:t>
              <w:tab/>
              <w:t>6</w:t>
            </w:r>
          </w:p>
        </w:tc>
        <w:tc>
          <w:tcPr>
            <w:tcBorders>
              <w:top w:val="single" w:sz="4"/>
            </w:tcBorders>
            <w:shd w:val="clear" w:color="auto" w:fill="FFFFFF"/>
            <w:vAlign w:val="bottom"/>
          </w:tcPr>
          <w:p>
            <w:pPr>
              <w:pStyle w:val="Style13"/>
              <w:keepNext w:val="0"/>
              <w:keepLines w:val="0"/>
              <w:widowControl w:val="0"/>
              <w:shd w:val="clear" w:color="auto" w:fill="auto"/>
              <w:tabs>
                <w:tab w:pos="1119"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5</w:t>
              <w:tab/>
              <w:t>2</w:t>
            </w:r>
          </w:p>
        </w:tc>
      </w:tr>
      <w:tr>
        <w:trPr>
          <w:trHeight w:val="254"/>
        </w:trPr>
        <w:tc>
          <w:tcPr>
            <w:tcBorders>
              <w:top w:val="single" w:sz="4"/>
            </w:tcBorders>
            <w:shd w:val="clear" w:color="auto" w:fill="FFFFFF"/>
            <w:vAlign w:val="top"/>
          </w:tcPr>
          <w:p>
            <w:pPr>
              <w:pStyle w:val="Style13"/>
              <w:keepNext w:val="0"/>
              <w:keepLines w:val="0"/>
              <w:widowControl w:val="0"/>
              <w:shd w:val="clear" w:color="auto" w:fill="auto"/>
              <w:tabs>
                <w:tab w:leader="hyphen" w:pos="821" w:val="left"/>
              </w:tabs>
              <w:bidi w:val="0"/>
              <w:spacing w:line="240" w:lineRule="auto"/>
              <w:ind w:left="0" w:firstLine="0"/>
              <w:jc w:val="left"/>
            </w:pPr>
            <w:r>
              <w:rPr>
                <w:i/>
                <w:iCs/>
                <w:color w:val="000000"/>
                <w:spacing w:val="0"/>
                <w:w w:val="100"/>
                <w:position w:val="0"/>
                <w:shd w:val="clear" w:color="auto" w:fill="auto"/>
                <w:lang w:val="de-DE" w:eastAsia="de-DE" w:bidi="de-DE"/>
              </w:rPr>
              <w:t>'</w:t>
              <w:tab/>
              <w:t>v-</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r>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tc>
        <w:tc>
          <w:tcPr>
            <w:tcBorders/>
            <w:shd w:val="clear" w:color="auto" w:fill="FFFFFF"/>
            <w:vAlign w:val="top"/>
          </w:tcPr>
          <w:p>
            <w:pPr>
              <w:widowControl w:val="0"/>
              <w:rPr>
                <w:sz w:val="10"/>
                <w:szCs w:val="10"/>
              </w:rPr>
            </w:pPr>
          </w:p>
        </w:tc>
      </w:tr>
    </w:tbl>
    <w:p>
      <w:pPr>
        <w:pStyle w:val="Style115"/>
        <w:keepNext/>
        <w:keepLines/>
        <w:widowControl w:val="0"/>
        <w:shd w:val="clear" w:color="auto" w:fill="auto"/>
        <w:bidi w:val="0"/>
        <w:spacing w:line="240" w:lineRule="auto"/>
        <w:ind w:left="0" w:firstLine="0"/>
        <w:jc w:val="left"/>
      </w:pPr>
      <w:bookmarkStart w:id="106" w:name="bookmark106"/>
      <w:bookmarkStart w:id="107" w:name="bookmark107"/>
      <w:r>
        <w:rPr>
          <w:color w:val="000000"/>
          <w:spacing w:val="0"/>
          <w:w w:val="100"/>
          <w:position w:val="0"/>
          <w:shd w:val="clear" w:color="auto" w:fill="auto"/>
          <w:lang w:val="de-DE" w:eastAsia="de-DE" w:bidi="de-DE"/>
        </w:rPr>
        <w:t>Phy; Ss+ Cm</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triaequal</w:t>
      </w:r>
      <w:bookmarkEnd w:id="106"/>
      <w:bookmarkEnd w:id="107"/>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42. Fall 24. Maniforme Hebephrenie. 3 4 jähriger Zuschneider</w:t>
      </w:r>
    </w:p>
    <w:p>
      <w:pPr>
        <w:widowControl w:val="0"/>
        <w:spacing w:line="1" w:lineRule="exact"/>
        <w:sectPr>
          <w:headerReference w:type="default" r:id="rId205"/>
          <w:footerReference w:type="default" r:id="rId206"/>
          <w:headerReference w:type="even" r:id="rId207"/>
          <w:footerReference w:type="even" r:id="rId208"/>
          <w:footnotePr>
            <w:pos w:val="pageBottom"/>
            <w:numFmt w:val="decimal"/>
            <w:numRestart w:val="continuous"/>
            <w15:footnoteColumns w:val="1"/>
          </w:footnotePr>
          <w:pgSz w:w="12240" w:h="15840"/>
          <w:pgMar w:top="2045" w:left="2094" w:right="3155" w:bottom="1955" w:header="1617" w:footer="1527" w:gutter="0"/>
          <w:pgNumType w:start="65"/>
          <w:cols w:space="720"/>
          <w:noEndnote/>
          <w:rtlGutter w:val="0"/>
          <w:docGrid w:linePitch="360"/>
        </w:sectPr>
      </w:pPr>
    </w:p>
    <w:p>
      <w:pPr>
        <w:pStyle w:val="Style39"/>
        <w:keepNext w:val="0"/>
        <w:keepLines w:val="0"/>
        <w:widowControl w:val="0"/>
        <w:numPr>
          <w:ilvl w:val="0"/>
          <w:numId w:val="3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Klasse der aggressiven Sadisten =</w:t>
      </w:r>
    </w:p>
    <w:p>
      <w:pPr>
        <w:pStyle w:val="Style39"/>
        <w:keepNext w:val="0"/>
        <w:keepLines w:val="0"/>
        <w:widowControl w:val="0"/>
        <w:numPr>
          <w:ilvl w:val="0"/>
          <w:numId w:val="309"/>
        </w:numPr>
        <w:shd w:val="clear" w:color="auto" w:fill="auto"/>
        <w:tabs>
          <w:tab w:pos="596" w:val="left"/>
        </w:tabs>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Klasse der Manischen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II. </w:t>
      </w:r>
      <w:r>
        <w:rPr>
          <w:color w:val="000000"/>
          <w:spacing w:val="0"/>
          <w:w w:val="100"/>
          <w:position w:val="0"/>
          <w:shd w:val="clear" w:color="auto" w:fill="auto"/>
          <w:lang w:val="de-DE" w:eastAsia="de-DE" w:bidi="de-DE"/>
        </w:rPr>
        <w:t>Trieb/Ormze/:</w:t>
      </w:r>
    </w:p>
    <w:p>
      <w:pPr>
        <w:pStyle w:val="Style39"/>
        <w:keepNext w:val="0"/>
        <w:keepLines w:val="0"/>
        <w:widowControl w:val="0"/>
        <w:numPr>
          <w:ilvl w:val="0"/>
          <w:numId w:val="311"/>
        </w:numPr>
        <w:shd w:val="clear" w:color="auto" w:fill="auto"/>
        <w:tabs>
          <w:tab w:pos="591" w:val="left"/>
        </w:tabs>
        <w:bidi w:val="0"/>
        <w:spacing w:line="233" w:lineRule="auto"/>
        <w:ind w:left="0" w:firstLine="360"/>
        <w:jc w:val="left"/>
      </w:pPr>
      <w:r>
        <w:rPr>
          <w:color w:val="000000"/>
          <w:spacing w:val="0"/>
          <w:w w:val="100"/>
          <w:position w:val="0"/>
          <w:shd w:val="clear" w:color="auto" w:fill="auto"/>
          <w:lang w:val="de-DE" w:eastAsia="de-DE" w:bidi="de-DE"/>
        </w:rPr>
        <w:t>Größte Spannung im paroxysmalen Triebgebiet =</w:t>
      </w:r>
    </w:p>
    <w:p>
      <w:pPr>
        <w:pStyle w:val="Style39"/>
        <w:keepNext w:val="0"/>
        <w:keepLines w:val="0"/>
        <w:widowControl w:val="0"/>
        <w:numPr>
          <w:ilvl w:val="0"/>
          <w:numId w:val="31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im Kontaktgebiet =</w:t>
      </w:r>
    </w:p>
    <w:p>
      <w:pPr>
        <w:pStyle w:val="Style39"/>
        <w:keepNext w:val="0"/>
        <w:keepLines w:val="0"/>
        <w:widowControl w:val="0"/>
        <w:numPr>
          <w:ilvl w:val="0"/>
          <w:numId w:val="3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Sexualgebiet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III. </w:t>
      </w:r>
      <w:r>
        <w:rPr>
          <w:color w:val="000000"/>
          <w:spacing w:val="0"/>
          <w:w w:val="100"/>
          <w:position w:val="0"/>
          <w:shd w:val="clear" w:color="auto" w:fill="auto"/>
          <w:lang w:val="de-DE" w:eastAsia="de-DE" w:bidi="de-DE"/>
        </w:rPr>
        <w:t>Trzebüberdrzftck.'</w:t>
      </w:r>
    </w:p>
    <w:p>
      <w:pPr>
        <w:pStyle w:val="Style39"/>
        <w:keepNext w:val="0"/>
        <w:keepLines w:val="0"/>
        <w:widowControl w:val="0"/>
        <w:numPr>
          <w:ilvl w:val="0"/>
          <w:numId w:val="3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Faktor s</w:t>
      </w:r>
    </w:p>
    <w:p>
      <w:pPr>
        <w:pStyle w:val="Style39"/>
        <w:keepNext w:val="0"/>
        <w:keepLines w:val="0"/>
        <w:widowControl w:val="0"/>
        <w:numPr>
          <w:ilvl w:val="0"/>
          <w:numId w:val="313"/>
        </w:numPr>
        <w:shd w:val="clear" w:color="auto" w:fill="auto"/>
        <w:tabs>
          <w:tab w:pos="596" w:val="left"/>
        </w:tabs>
        <w:bidi w:val="0"/>
        <w:spacing w:line="194" w:lineRule="auto"/>
        <w:ind w:left="0" w:firstLine="360"/>
        <w:jc w:val="left"/>
      </w:pPr>
      <w:r>
        <w:rPr>
          <w:color w:val="000000"/>
          <w:spacing w:val="0"/>
          <w:w w:val="100"/>
          <w:position w:val="0"/>
          <w:shd w:val="clear" w:color="auto" w:fill="auto"/>
          <w:lang w:val="de-DE" w:eastAsia="de-DE" w:bidi="de-DE"/>
        </w:rPr>
        <w:t>im Faktor by</w:t>
      </w:r>
    </w:p>
    <w:p>
      <w:pPr>
        <w:widowControl w:val="0"/>
        <w:rPr>
          <w:sz w:val="2"/>
          <w:szCs w:val="2"/>
        </w:rPr>
      </w:pPr>
      <w:r>
        <w:drawing>
          <wp:inline>
            <wp:extent cx="207010" cy="115570"/>
            <wp:docPr id="140" name="Picutre 140"/>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209"/>
                    <a:stretch/>
                  </pic:blipFill>
                  <pic:spPr>
                    <a:xfrm>
                      <a:ext cx="207010" cy="115570"/>
                    </a:xfrm>
                    <a:prstGeom prst="rect"/>
                  </pic:spPr>
                </pic:pic>
              </a:graphicData>
            </a:graphic>
          </wp:inline>
        </w:drawing>
      </w:r>
    </w:p>
    <w:p>
      <w:pPr>
        <w:pStyle w:val="Style93"/>
        <w:keepNext w:val="0"/>
        <w:keepLines w:val="0"/>
        <w:widowControl w:val="0"/>
        <w:shd w:val="clear" w:color="auto" w:fill="auto"/>
        <w:bidi w:val="0"/>
        <w:spacing w:line="202" w:lineRule="auto"/>
        <w:ind w:left="0" w:firstLine="0"/>
        <w:jc w:val="center"/>
      </w:pPr>
      <w:r>
        <w:rPr>
          <w:rFonts w:ascii="Times New Roman" w:eastAsia="Times New Roman" w:hAnsi="Times New Roman" w:cs="Times New Roman"/>
          <w:color w:val="000000"/>
          <w:spacing w:val="0"/>
          <w:w w:val="100"/>
          <w:position w:val="0"/>
          <w:shd w:val="clear" w:color="auto" w:fill="auto"/>
          <w:lang w:val="de-DE" w:eastAsia="de-DE" w:bidi="de-DE"/>
        </w:rPr>
        <w:t>6 Cnr-</w:t>
      </w:r>
    </w:p>
    <w:p>
      <w:pPr>
        <w:pStyle w:val="Style39"/>
        <w:keepNext w:val="0"/>
        <w:keepLines w:val="0"/>
        <w:widowControl w:val="0"/>
        <w:shd w:val="clear" w:color="auto" w:fill="auto"/>
        <w:bidi w:val="0"/>
        <w:spacing w:line="240" w:lineRule="auto"/>
        <w:ind w:left="0" w:firstLine="0"/>
        <w:jc w:val="left"/>
      </w:pPr>
      <w:r>
        <w:rPr>
          <w:smallCaps/>
          <w:color w:val="000000"/>
          <w:spacing w:val="0"/>
          <w:w w:val="100"/>
          <w:position w:val="0"/>
          <w:u w:val="single"/>
          <w:shd w:val="clear" w:color="auto" w:fill="auto"/>
          <w:lang w:val="de-DE" w:eastAsia="de-DE" w:bidi="de-DE"/>
        </w:rPr>
        <w:t>mOo</w:t>
      </w:r>
      <w:r>
        <w:rPr>
          <w:color w:val="000000"/>
          <w:spacing w:val="0"/>
          <w:w w:val="100"/>
          <w:position w:val="0"/>
          <w:shd w:val="clear" w:color="auto" w:fill="auto"/>
          <w:lang w:val="de-DE" w:eastAsia="de-DE" w:bidi="de-DE"/>
        </w:rPr>
        <w:t xml:space="preserve"> I</w:t>
      </w:r>
    </w:p>
    <w:p>
      <w:pPr>
        <w:pStyle w:val="Style193"/>
        <w:keepNext/>
        <w:keepLines/>
        <w:widowControl w:val="0"/>
        <w:shd w:val="clear" w:color="auto" w:fill="auto"/>
        <w:bidi w:val="0"/>
        <w:spacing w:line="240" w:lineRule="auto"/>
        <w:ind w:left="0" w:firstLine="0"/>
        <w:jc w:val="left"/>
      </w:pPr>
      <w:bookmarkStart w:id="108" w:name="bookmark108"/>
      <w:bookmarkStart w:id="109" w:name="bookmark109"/>
      <w:r>
        <w:rPr>
          <w:color w:val="000000"/>
          <w:spacing w:val="0"/>
          <w:w w:val="100"/>
          <w:position w:val="0"/>
          <w:shd w:val="clear" w:color="auto" w:fill="auto"/>
          <w:lang w:val="de-DE" w:eastAsia="de-DE" w:bidi="de-DE"/>
        </w:rPr>
        <w:t>Al</w:t>
      </w:r>
      <w:bookmarkEnd w:id="108"/>
      <w:bookmarkEnd w:id="109"/>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»»1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Pby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Cnr-</w:t>
      </w:r>
    </w:p>
    <w:p>
      <w:pPr>
        <w:pStyle w:val="Style93"/>
        <w:keepNext w:val="0"/>
        <w:keepLines w:val="0"/>
        <w:widowControl w:val="0"/>
        <w:shd w:val="clear" w:color="auto" w:fill="auto"/>
        <w:bidi w:val="0"/>
        <w:spacing w:line="240" w:lineRule="auto"/>
        <w:ind w:lef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*6</w:t>
      </w:r>
    </w:p>
    <w:p>
      <w:pPr>
        <w:pStyle w:val="Style93"/>
        <w:keepNext w:val="0"/>
        <w:keepLines w:val="0"/>
        <w:widowControl w:val="0"/>
        <w:shd w:val="clear" w:color="auto" w:fill="auto"/>
        <w:bidi w:val="0"/>
        <w:spacing w:line="240" w:lineRule="auto"/>
        <w:ind w:lef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auto"/>
          <w:lang w:val="de-DE" w:eastAsia="de-DE" w:bidi="de-DE"/>
        </w:rPr>
        <w:t>4</w:t>
      </w:r>
      <w:r>
        <w:rPr>
          <w:rFonts w:ascii="Times New Roman" w:eastAsia="Times New Roman" w:hAnsi="Times New Roman" w:cs="Times New Roman"/>
          <w:color w:val="000000"/>
          <w:spacing w:val="0"/>
          <w:w w:val="100"/>
          <w:position w:val="0"/>
          <w:sz w:val="14"/>
          <w:szCs w:val="14"/>
          <w:shd w:val="clear" w:color="auto" w:fill="auto"/>
          <w:vertAlign w:val="superscript"/>
          <w:lang w:val="de-DE" w:eastAsia="de-DE" w:bidi="de-DE"/>
        </w:rPr>
        <w:t>I!I</w:t>
      </w:r>
    </w:p>
    <w:p>
      <w:pPr>
        <w:widowControl w:val="0"/>
        <w:rPr>
          <w:sz w:val="2"/>
          <w:szCs w:val="2"/>
        </w:rPr>
      </w:pPr>
      <w:r>
        <w:drawing>
          <wp:inline>
            <wp:extent cx="262255" cy="304800"/>
            <wp:docPr id="141" name="Picutre 141"/>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211"/>
                    <a:stretch/>
                  </pic:blipFill>
                  <pic:spPr>
                    <a:xfrm>
                      <a:ext cx="262255" cy="304800"/>
                    </a:xfrm>
                    <a:prstGeom prst="rect"/>
                  </pic:spPr>
                </pic:pic>
              </a:graphicData>
            </a:graphic>
          </wp:inline>
        </w:drawing>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19</w:t>
      </w:r>
    </w:p>
    <w:p>
      <w:pPr>
        <w:pStyle w:val="Style39"/>
        <w:keepNext w:val="0"/>
        <w:keepLines w:val="0"/>
        <w:widowControl w:val="0"/>
        <w:shd w:val="clear" w:color="auto" w:fill="auto"/>
        <w:tabs>
          <w:tab w:pos="1061" w:val="left"/>
        </w:tabs>
        <w:bidi w:val="0"/>
        <w:spacing w:line="187" w:lineRule="auto"/>
        <w:ind w:left="0" w:firstLine="0"/>
        <w:jc w:val="left"/>
      </w:pPr>
      <w:r>
        <w:rPr>
          <w:color w:val="000000"/>
          <w:spacing w:val="0"/>
          <w:w w:val="100"/>
          <w:position w:val="0"/>
          <w:shd w:val="clear" w:color="auto" w:fill="auto"/>
          <w:lang w:val="de-DE" w:eastAsia="de-DE" w:bidi="de-DE"/>
        </w:rPr>
        <w:t>by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tab/>
        <w:t>2</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21</w:t>
      </w:r>
    </w:p>
    <w:p>
      <w:pPr>
        <w:widowControl w:val="0"/>
        <w:spacing w:line="1" w:lineRule="exact"/>
        <w:sectPr>
          <w:footnotePr>
            <w:pos w:val="pageBottom"/>
            <w:numFmt w:val="decimal"/>
            <w:numRestart w:val="continuous"/>
            <w15:footnoteColumns w:val="1"/>
          </w:footnotePr>
          <w:type w:val="continuous"/>
          <w:pgSz w:w="12240" w:h="15840"/>
          <w:pgMar w:top="2098" w:left="1962" w:right="1981" w:bottom="1893" w:header="1670" w:footer="1465" w:gutter="0"/>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 Pro/ek/ves bypochoondr/j-ches Syndrom;</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Variation mit Entfremdung, Pro/il 9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w:t>
      </w:r>
    </w:p>
    <w:p>
      <w:pPr>
        <w:pStyle w:val="Style39"/>
        <w:keepNext w:val="0"/>
        <w:keepLines w:val="0"/>
        <w:widowControl w:val="0"/>
        <w:numPr>
          <w:ilvl w:val="0"/>
          <w:numId w:val="315"/>
        </w:numPr>
        <w:shd w:val="clear" w:color="auto" w:fill="auto"/>
        <w:tabs>
          <w:tab w:pos="1626" w:val="left"/>
        </w:tabs>
        <w:bidi w:val="0"/>
        <w:ind w:left="360" w:hanging="360"/>
        <w:jc w:val="left"/>
      </w:pPr>
      <w:r>
        <w:rPr>
          <w:color w:val="000000"/>
          <w:spacing w:val="0"/>
          <w:w w:val="100"/>
          <w:position w:val="0"/>
          <w:shd w:val="clear" w:color="auto" w:fill="auto"/>
          <w:lang w:val="de-DE" w:eastAsia="de-DE" w:bidi="de-DE"/>
        </w:rPr>
        <w:t>Variation mit dem homosexuellen, weiblichen Ich, Schuldangst wegen der homosexuellen Ansprüche, Pro/ile 1, 3, 4, 10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oder Profile 2, </w:t>
      </w:r>
      <w:r>
        <w:rPr>
          <w:color w:val="000000"/>
          <w:spacing w:val="0"/>
          <w:w w:val="100"/>
          <w:position w:val="0"/>
          <w:sz w:val="17"/>
          <w:szCs w:val="17"/>
          <w:shd w:val="clear" w:color="auto" w:fill="auto"/>
          <w:lang w:val="de-DE" w:eastAsia="de-DE" w:bidi="de-DE"/>
        </w:rPr>
        <w:t xml:space="preserve">5,6: </w:t>
      </w:r>
      <w:r>
        <w:rPr>
          <w:color w:val="000000"/>
          <w:spacing w:val="0"/>
          <w:w w:val="100"/>
          <w:position w:val="0"/>
          <w:shd w:val="clear" w:color="auto" w:fill="auto"/>
          <w:lang w:val="de-DE" w:eastAsia="de-DE" w:bidi="de-DE"/>
        </w:rPr>
        <w:t>Ambivalenz des Exhibitionsdranges mit einem weiblichen Ich. «Soll ich meine Weiblichkeit zeigen oder verber</w:t>
        <w:softHyphen/>
        <w:t>gen?» Die Homosexualität wird zwangha/t zurückgehalten. (Beruf: Zuschneider) =</w:t>
      </w:r>
    </w:p>
    <w:p>
      <w:pPr>
        <w:pStyle w:val="Style39"/>
        <w:keepNext w:val="0"/>
        <w:keepLines w:val="0"/>
        <w:widowControl w:val="0"/>
        <w:shd w:val="clear" w:color="auto" w:fill="auto"/>
        <w:tabs>
          <w:tab w:pos="2990" w:val="left"/>
        </w:tabs>
        <w:bidi w:val="0"/>
        <w:spacing w:line="199" w:lineRule="auto"/>
        <w:ind w:left="0" w:firstLine="0"/>
        <w:jc w:val="left"/>
      </w:pPr>
      <w:r>
        <w:rPr>
          <w:color w:val="000000"/>
          <w:spacing w:val="0"/>
          <w:w w:val="100"/>
          <w:position w:val="0"/>
          <w:shd w:val="clear" w:color="auto" w:fill="auto"/>
          <w:lang w:val="de-DE" w:eastAsia="de-DE" w:bidi="de-DE"/>
        </w:rPr>
        <w:t>Schwere KonZakZ.itörumgea;</w:t>
        <w:tab/>
        <w:t>.</w:t>
      </w:r>
    </w:p>
    <w:p>
      <w:pPr>
        <w:pStyle w:val="Style39"/>
        <w:keepNext w:val="0"/>
        <w:keepLines w:val="0"/>
        <w:widowControl w:val="0"/>
        <w:numPr>
          <w:ilvl w:val="0"/>
          <w:numId w:val="317"/>
        </w:numPr>
        <w:shd w:val="clear" w:color="auto" w:fill="auto"/>
        <w:tabs>
          <w:tab w:pos="246" w:val="left"/>
        </w:tabs>
        <w:bidi w:val="0"/>
        <w:spacing w:line="199" w:lineRule="auto"/>
        <w:ind w:left="0" w:firstLine="0"/>
        <w:jc w:val="left"/>
      </w:pPr>
      <w:r>
        <w:rPr>
          <w:color w:val="000000"/>
          <w:spacing w:val="0"/>
          <w:w w:val="100"/>
          <w:position w:val="0"/>
          <w:shd w:val="clear" w:color="auto" w:fill="auto"/>
          <w:lang w:val="de-DE" w:eastAsia="de-DE" w:bidi="de-DE"/>
        </w:rPr>
        <w:t>Hypomanisches Benehmen, Profile 3, 5, 6, 9, 10 =</w:t>
      </w:r>
    </w:p>
    <w:p>
      <w:pPr>
        <w:pStyle w:val="Style39"/>
        <w:keepNext w:val="0"/>
        <w:keepLines w:val="0"/>
        <w:widowControl w:val="0"/>
        <w:numPr>
          <w:ilvl w:val="0"/>
          <w:numId w:val="317"/>
        </w:numPr>
        <w:shd w:val="clear" w:color="auto" w:fill="auto"/>
        <w:tabs>
          <w:tab w:pos="250" w:val="left"/>
        </w:tabs>
        <w:bidi w:val="0"/>
        <w:spacing w:line="199" w:lineRule="auto"/>
        <w:ind w:left="0" w:firstLine="0"/>
        <w:jc w:val="left"/>
      </w:pPr>
      <w:r>
        <w:rPr>
          <w:color w:val="000000"/>
          <w:spacing w:val="0"/>
          <w:w w:val="100"/>
          <w:position w:val="0"/>
          <w:shd w:val="clear" w:color="auto" w:fill="auto"/>
          <w:lang w:val="de-DE" w:eastAsia="de-DE" w:bidi="de-DE"/>
        </w:rPr>
        <w:t>Schizo/orme, katatonieartige Kontaktsperre, Profile 2, 4, 8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SexnnZr/örungen;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Für die latente Homosexualität sprechen:</w:t>
      </w:r>
    </w:p>
    <w:p>
      <w:pPr>
        <w:pStyle w:val="Style39"/>
        <w:keepNext w:val="0"/>
        <w:keepLines w:val="0"/>
        <w:widowControl w:val="0"/>
        <w:numPr>
          <w:ilvl w:val="0"/>
          <w:numId w:val="319"/>
        </w:numPr>
        <w:shd w:val="clear" w:color="auto" w:fill="auto"/>
        <w:tabs>
          <w:tab w:pos="1626" w:val="left"/>
        </w:tabs>
        <w:bidi w:val="0"/>
        <w:spacing w:line="199" w:lineRule="auto"/>
        <w:ind w:left="0" w:firstLine="360"/>
        <w:jc w:val="left"/>
      </w:pPr>
      <w:r>
        <w:rPr>
          <w:color w:val="000000"/>
          <w:spacing w:val="0"/>
          <w:w w:val="100"/>
          <w:position w:val="0"/>
          <w:shd w:val="clear" w:color="auto" w:fill="auto"/>
          <w:lang w:val="de-DE" w:eastAsia="de-DE" w:bidi="de-DE"/>
        </w:rPr>
        <w:t>die Ambivalenz im Faktor h, Profile 1, 3, 4, 5, 6, 8 =</w:t>
      </w:r>
    </w:p>
    <w:p>
      <w:pPr>
        <w:pStyle w:val="Style39"/>
        <w:keepNext w:val="0"/>
        <w:keepLines w:val="0"/>
        <w:widowControl w:val="0"/>
        <w:numPr>
          <w:ilvl w:val="0"/>
          <w:numId w:val="319"/>
        </w:numPr>
        <w:shd w:val="clear" w:color="auto" w:fill="auto"/>
        <w:tabs>
          <w:tab w:pos="1635" w:val="left"/>
        </w:tabs>
        <w:bidi w:val="0"/>
        <w:spacing w:line="199" w:lineRule="auto"/>
        <w:ind w:left="0" w:firstLine="360"/>
        <w:jc w:val="left"/>
      </w:pPr>
      <w:r>
        <w:rPr>
          <w:color w:val="000000"/>
          <w:spacing w:val="0"/>
          <w:w w:val="100"/>
          <w:position w:val="0"/>
          <w:shd w:val="clear" w:color="auto" w:fill="auto"/>
          <w:lang w:val="de-DE" w:eastAsia="de-DE" w:bidi="de-DE"/>
        </w:rPr>
        <w:t>die negative b'</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I^</w:t>
      </w:r>
      <w:r>
        <w:rPr>
          <w:color w:val="000000"/>
          <w:spacing w:val="0"/>
          <w:w w:val="100"/>
          <w:position w:val="0"/>
          <w:shd w:val="clear" w:color="auto" w:fill="auto"/>
          <w:vertAlign w:val="superscript"/>
          <w:lang w:val="de-DE" w:eastAsia="de-DE" w:bidi="de-DE"/>
        </w:rPr>
        <w:t>ea</w:t>
      </w:r>
      <w:r>
        <w:rPr>
          <w:color w:val="000000"/>
          <w:spacing w:val="0"/>
          <w:w w:val="100"/>
          <w:position w:val="0"/>
          <w:shd w:val="clear" w:color="auto" w:fill="auto"/>
          <w:lang w:val="de-DE" w:eastAsia="de-DE" w:bidi="de-DE"/>
        </w:rPr>
        <w:t>lktioin, Profile 1, 3, 4, 9, 10 =</w:t>
      </w:r>
    </w:p>
    <w:p>
      <w:pPr>
        <w:pStyle w:val="Style39"/>
        <w:keepNext w:val="0"/>
        <w:keepLines w:val="0"/>
        <w:widowControl w:val="0"/>
        <w:numPr>
          <w:ilvl w:val="0"/>
          <w:numId w:val="319"/>
        </w:numPr>
        <w:shd w:val="clear" w:color="auto" w:fill="auto"/>
        <w:tabs>
          <w:tab w:pos="1635" w:val="lef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das weibliche Ich, Profile 1, 2, 3, 4, 5, 6, 10 </w:t>
      </w:r>
      <w:r>
        <w:rPr>
          <w:color w:val="000000"/>
          <w:spacing w:val="0"/>
          <w:w w:val="100"/>
          <w:position w:val="0"/>
          <w:sz w:val="14"/>
          <w:szCs w:val="14"/>
          <w:shd w:val="clear" w:color="auto" w:fill="auto"/>
          <w:lang w:val="de-DE" w:eastAsia="de-DE" w:bidi="de-DE"/>
        </w:rPr>
        <w:t>—</w:t>
      </w:r>
    </w:p>
    <w:tbl>
      <w:tblPr>
        <w:tblOverlap w:val="never"/>
        <w:jc w:val="left"/>
        <w:tblLayout w:type="fixed"/>
      </w:tblPr>
      <w:tblGrid>
        <w:gridCol w:w="763"/>
        <w:gridCol w:w="485"/>
        <w:gridCol w:w="384"/>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 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by </w:t>
            </w: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r>
      <w:tr>
        <w:trPr>
          <w:trHeight w:val="31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 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26"/>
        </w:trPr>
        <w:tc>
          <w:tcPr>
            <w:tcBorders/>
            <w:shd w:val="clear" w:color="auto" w:fill="FFFFFF"/>
            <w:vAlign w:val="bottom"/>
          </w:tcPr>
          <w:p>
            <w:pPr>
              <w:pStyle w:val="Style13"/>
              <w:keepNext w:val="0"/>
              <w:keepLines w:val="0"/>
              <w:widowControl w:val="0"/>
              <w:shd w:val="clear" w:color="auto" w:fill="auto"/>
              <w:tabs>
                <w:tab w:pos="34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tab/>
              <w:t>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r>
      <w:tr>
        <w:trPr>
          <w:trHeight w:val="19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30"/>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Schiildangst</w:t>
            </w:r>
          </w:p>
        </w:tc>
        <w:tc>
          <w:tcPr>
            <w:gridSpan w:val="2"/>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Weibliches Ich</w:t>
            </w:r>
          </w:p>
        </w:tc>
      </w:tr>
      <w:tr>
        <w:trPr>
          <w:trHeight w:val="346"/>
        </w:trPr>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by</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r>
    </w:tbl>
    <w:p>
      <w:pPr>
        <w:pStyle w:val="Style53"/>
        <w:keepNext w:val="0"/>
        <w:keepLines w:val="0"/>
        <w:widowControl w:val="0"/>
        <w:shd w:val="clear" w:color="auto" w:fill="auto"/>
        <w:bidi w:val="0"/>
        <w:spacing w:line="240" w:lineRule="auto"/>
        <w:ind w:left="192" w:firstLine="0"/>
        <w:jc w:val="left"/>
      </w:pPr>
      <w:r>
        <w:rPr>
          <w:i w:val="0"/>
          <w:iCs w:val="0"/>
          <w:color w:val="000000"/>
          <w:spacing w:val="0"/>
          <w:w w:val="100"/>
          <w:position w:val="0"/>
          <w:sz w:val="20"/>
          <w:szCs w:val="20"/>
          <w:shd w:val="clear" w:color="auto" w:fill="auto"/>
          <w:lang w:val="de-DE" w:eastAsia="de-DE" w:bidi="de-DE"/>
        </w:rPr>
        <w:t xml:space="preserve">0 </w:t>
      </w:r>
      <w:r>
        <w:rPr>
          <w:i w:val="0"/>
          <w:iCs w:val="0"/>
          <w:color w:val="000000"/>
          <w:spacing w:val="0"/>
          <w:w w:val="100"/>
          <w:position w:val="0"/>
          <w:shd w:val="clear" w:color="auto" w:fill="auto"/>
          <w:lang w:val="de-DE" w:eastAsia="de-DE" w:bidi="de-DE"/>
        </w:rPr>
        <w:t xml:space="preserve">± </w:t>
      </w:r>
      <w:r>
        <w:rPr>
          <w:i w:val="0"/>
          <w:iCs w:val="0"/>
          <w:color w:val="000000"/>
          <w:spacing w:val="0"/>
          <w:w w:val="100"/>
          <w:position w:val="0"/>
          <w:sz w:val="20"/>
          <w:szCs w:val="20"/>
          <w:shd w:val="clear" w:color="auto" w:fill="auto"/>
          <w:lang w:val="de-DE" w:eastAsia="de-DE" w:bidi="de-DE"/>
        </w:rPr>
        <w:t xml:space="preserve">0 </w:t>
      </w:r>
      <w:r>
        <w:rPr>
          <w:i w:val="0"/>
          <w:iCs w:val="0"/>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xml:space="preserve">b =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by = </w:t>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Scb = 0 i</w:t>
      </w:r>
    </w:p>
    <w:p>
      <w:pPr>
        <w:pStyle w:val="Style50"/>
        <w:keepNext/>
        <w:keepLines/>
        <w:widowControl w:val="0"/>
        <w:shd w:val="clear" w:color="auto" w:fill="auto"/>
        <w:bidi w:val="0"/>
        <w:spacing w:line="240" w:lineRule="auto"/>
        <w:ind w:left="0" w:firstLine="360"/>
        <w:jc w:val="left"/>
      </w:pPr>
      <w:bookmarkStart w:id="110" w:name="bookmark110"/>
      <w:bookmarkStart w:id="111" w:name="bookmark111"/>
      <w:r>
        <w:rPr>
          <w:color w:val="000000"/>
          <w:spacing w:val="0"/>
          <w:w w:val="100"/>
          <w:position w:val="0"/>
          <w:shd w:val="clear" w:color="auto" w:fill="auto"/>
          <w:lang w:val="de-DE" w:eastAsia="de-DE" w:bidi="de-DE"/>
        </w:rPr>
        <w:t xml:space="preserve">Patient wird trotzdem </w:t>
      </w:r>
      <w:r>
        <w:rPr>
          <w:color w:val="000000"/>
          <w:spacing w:val="0"/>
          <w:w w:val="100"/>
          <w:position w:val="0"/>
          <w:sz w:val="19"/>
          <w:szCs w:val="19"/>
          <w:shd w:val="clear" w:color="auto" w:fill="auto"/>
          <w:lang w:val="de-DE" w:eastAsia="de-DE" w:bidi="de-DE"/>
        </w:rPr>
        <w:t xml:space="preserve">»zcht </w:t>
      </w:r>
      <w:r>
        <w:rPr>
          <w:color w:val="000000"/>
          <w:spacing w:val="0"/>
          <w:w w:val="100"/>
          <w:position w:val="0"/>
          <w:shd w:val="clear" w:color="auto" w:fill="auto"/>
          <w:lang w:val="de-DE" w:eastAsia="de-DE" w:bidi="de-DE"/>
        </w:rPr>
        <w:t>manifest homosexuell, sondern -eben mani/orm hebephren und exhibiert mit seiner über alle Maßen gesteigerten Aggression.</w:t>
      </w:r>
      <w:bookmarkEnd w:id="110"/>
      <w:bookmarkEnd w:id="111"/>
    </w:p>
    <w:p>
      <w:pPr>
        <w:pStyle w:val="Style50"/>
        <w:keepNext/>
        <w:keepLines/>
        <w:widowControl w:val="0"/>
        <w:shd w:val="clear" w:color="auto" w:fill="auto"/>
        <w:bidi w:val="0"/>
        <w:spacing w:line="240" w:lineRule="auto"/>
        <w:ind w:left="0" w:firstLine="360"/>
        <w:jc w:val="left"/>
      </w:pPr>
      <w:bookmarkStart w:id="112" w:name="bookmark112"/>
      <w:bookmarkStart w:id="113" w:name="bookmark113"/>
      <w:r>
        <w:rPr>
          <w:color w:val="000000"/>
          <w:spacing w:val="0"/>
          <w:w w:val="100"/>
          <w:position w:val="0"/>
          <w:shd w:val="clear" w:color="auto" w:fill="auto"/>
          <w:lang w:val="de-DE" w:eastAsia="de-DE" w:bidi="de-DE"/>
        </w:rPr>
        <w:t>Der Kranke wurde wegen Unruhe stets in Einzelzelle isoliert. Die Test</w:t>
        <w:softHyphen/>
        <w:t xml:space="preserve">diagnose lautet: </w:t>
      </w:r>
      <w:r>
        <w:rPr>
          <w:i/>
          <w:iCs/>
          <w:color w:val="000000"/>
          <w:spacing w:val="0"/>
          <w:w w:val="100"/>
          <w:position w:val="0"/>
          <w:shd w:val="clear" w:color="auto" w:fill="auto"/>
          <w:lang w:val="de-DE" w:eastAsia="de-DE" w:bidi="de-DE"/>
        </w:rPr>
        <w:t>Maniforme Hebephrenie.</w:t>
      </w:r>
      <w:bookmarkEnd w:id="112"/>
      <w:bookmarkEnd w:id="113"/>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Auszug aus der </w:t>
      </w:r>
      <w:r>
        <w:rPr>
          <w:i/>
          <w:iCs/>
          <w:color w:val="000000"/>
          <w:spacing w:val="0"/>
          <w:w w:val="100"/>
          <w:position w:val="0"/>
          <w:shd w:val="clear" w:color="auto" w:fill="auto"/>
          <w:lang w:val="de-DE" w:eastAsia="de-DE" w:bidi="de-DE"/>
        </w:rPr>
        <w:t>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6. 6. 1946 i. Aufnahme. War schon mehrmals in Anstalten. 15. 6. 1946: Patient ist sehr betriebsam. 'Singt und p/ei/t den ganzen Tag. Schreibt an alle Leute nbersehweng/z'cbe Briefe </w:t>
      </w:r>
      <w:r>
        <w:rPr>
          <w:color w:val="000000"/>
          <w:spacing w:val="0"/>
          <w:w w:val="100"/>
          <w:position w:val="0"/>
          <w:sz w:val="17"/>
          <w:szCs w:val="17"/>
          <w:shd w:val="clear" w:color="auto" w:fill="auto"/>
          <w:lang w:val="de-DE" w:eastAsia="de-DE" w:bidi="de-DE"/>
        </w:rPr>
        <w:t>(P/h</w:t>
      </w:r>
      <w:r>
        <w:rPr>
          <w:color w:val="000000"/>
          <w:spacing w:val="0"/>
          <w:w w:val="100"/>
          <w:position w:val="0"/>
          <w:sz w:val="17"/>
          <w:szCs w:val="17"/>
          <w:shd w:val="clear" w:color="auto" w:fill="auto"/>
          <w:vertAlign w:val="superscript"/>
          <w:lang w:val="de-DE" w:eastAsia="de-DE" w:bidi="de-DE"/>
        </w:rPr>
        <w:t>_</w:t>
      </w:r>
      <w:r>
        <w:rPr>
          <w:color w:val="000000"/>
          <w:spacing w:val="0"/>
          <w:w w:val="100"/>
          <w:position w:val="0"/>
          <w:sz w:val="17"/>
          <w:szCs w:val="17"/>
          <w:shd w:val="clear" w:color="auto" w:fill="auto"/>
          <w:lang w:val="de-DE" w:eastAsia="de-DE" w:bidi="de-DE"/>
        </w:rPr>
        <w:t xml:space="preserve">). ManiOormer </w:t>
      </w:r>
      <w:r>
        <w:rPr>
          <w:color w:val="000000"/>
          <w:spacing w:val="0"/>
          <w:w w:val="100"/>
          <w:position w:val="0"/>
          <w:shd w:val="clear" w:color="auto" w:fill="auto"/>
          <w:lang w:val="de-DE" w:eastAsia="de-DE" w:bidi="de-DE"/>
        </w:rPr>
        <w:t xml:space="preserve">Schub bei einer zyklisch verlau/enden Psychose, die im 18. Lebensjahr akut begonnen hat. Zwischenhinein anscheinend volle Remission. Der jetzige Schub dauert aber bereits viel länger als die /rüheren Schübe. Neben typisch manischen Symptomen /ällt au/, daß der affektive Rapport sehr oberflächlich ist. Der Gedankengang </w:t>
      </w:r>
      <w:r>
        <w:rPr>
          <w:smallCaps/>
          <w:color w:val="000000"/>
          <w:spacing w:val="0"/>
          <w:w w:val="100"/>
          <w:position w:val="0"/>
          <w:shd w:val="clear" w:color="auto" w:fill="auto"/>
          <w:lang w:val="de-DE" w:eastAsia="de-DE" w:bidi="de-DE"/>
        </w:rPr>
        <w:t>zj7</w:t>
      </w:r>
      <w:r>
        <w:rPr>
          <w:color w:val="000000"/>
          <w:spacing w:val="0"/>
          <w:w w:val="100"/>
          <w:position w:val="0"/>
          <w:shd w:val="clear" w:color="auto" w:fill="auto"/>
          <w:lang w:val="de-DE" w:eastAsia="de-DE" w:bidi="de-DE"/>
        </w:rPr>
        <w:t xml:space="preserve"> «ich/ nzzr wez7schwez/end, sondern auch /przes/gho/b. Patient antwortet au/ Fragen oft ganz unzusammenhängend. Außerdem Andeutungen von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Ideen, die z. T. einen absurden Charakter haben. 4. 7. 1946: Aus der Anstalt entwichen und zu Fuß nach Hause gegangen. Da die Frau den Mann wieder bei sich behalten will, wird er beurlaubt. 27. 7. 1946 2. Au/nahme: Die Frau berichtet, daß es zu Hause nicht mehr ging. 28. 7. 1946: Macht nach dem Essen viel Lärm. 5. 8. 1946: Patient ist sehr unruhig, muß in eine Zelle verbracht werden.</w:t>
      </w:r>
    </w:p>
    <w:p>
      <w:pPr>
        <w:pStyle w:val="Style50"/>
        <w:keepNext/>
        <w:keepLines/>
        <w:widowControl w:val="0"/>
        <w:shd w:val="clear" w:color="auto" w:fill="auto"/>
        <w:bidi w:val="0"/>
        <w:spacing w:line="240" w:lineRule="auto"/>
        <w:ind w:left="0" w:firstLine="0"/>
        <w:jc w:val="left"/>
      </w:pPr>
      <w:bookmarkStart w:id="114" w:name="bookmark114"/>
      <w:bookmarkStart w:id="115" w:name="bookmark115"/>
      <w:r>
        <w:rPr>
          <w:color w:val="000000"/>
          <w:spacing w:val="0"/>
          <w:w w:val="100"/>
          <w:position w:val="0"/>
          <w:shd w:val="clear" w:color="auto" w:fill="auto"/>
          <w:lang w:val="de-DE" w:eastAsia="de-DE" w:bidi="de-DE"/>
        </w:rPr>
        <w:t xml:space="preserve">Anstaltsdiagnose: </w:t>
      </w:r>
      <w:r>
        <w:rPr>
          <w:color w:val="000000"/>
          <w:spacing w:val="0"/>
          <w:w w:val="100"/>
          <w:position w:val="0"/>
          <w:sz w:val="19"/>
          <w:szCs w:val="19"/>
          <w:shd w:val="clear" w:color="auto" w:fill="auto"/>
          <w:lang w:val="de-DE" w:eastAsia="de-DE" w:bidi="de-DE"/>
        </w:rPr>
        <w:t xml:space="preserve">Manz/Ormze Hebephrenie </w:t>
      </w:r>
      <w:r>
        <w:rPr>
          <w:color w:val="000000"/>
          <w:spacing w:val="0"/>
          <w:w w:val="100"/>
          <w:position w:val="0"/>
          <w:shd w:val="clear" w:color="auto" w:fill="auto"/>
          <w:lang w:val="de-DE" w:eastAsia="de-DE" w:bidi="de-DE"/>
        </w:rPr>
        <w:t xml:space="preserve">w/b </w:t>
      </w:r>
      <w:r>
        <w:rPr>
          <w:i/>
          <w:iCs/>
          <w:color w:val="000000"/>
          <w:spacing w:val="0"/>
          <w:w w:val="100"/>
          <w:position w:val="0"/>
          <w:shd w:val="clear" w:color="auto" w:fill="auto"/>
          <w:lang w:val="de-DE" w:eastAsia="de-DE" w:bidi="de-DE"/>
        </w:rPr>
        <w:t>tz^H-scchem</w:t>
      </w:r>
      <w:r>
        <w:rPr>
          <w:color w:val="000000"/>
          <w:spacing w:val="0"/>
          <w:w w:val="100"/>
          <w:position w:val="0"/>
          <w:shd w:val="clear" w:color="auto" w:fill="auto"/>
          <w:lang w:val="de-DE" w:eastAsia="de-DE" w:bidi="de-DE"/>
        </w:rPr>
        <w:t xml:space="preserve"> Ver/au/".</w:t>
      </w:r>
      <w:bookmarkEnd w:id="114"/>
      <w:bookmarkEnd w:id="115"/>
    </w:p>
    <w:p>
      <w:pPr>
        <w:pStyle w:val="Style152"/>
        <w:keepNext w:val="0"/>
        <w:keepLines w:val="0"/>
        <w:widowControl w:val="0"/>
        <w:shd w:val="clear" w:color="auto" w:fill="auto"/>
        <w:bidi w:val="0"/>
        <w:spacing w:line="240" w:lineRule="auto"/>
        <w:ind w:left="0" w:firstLine="0"/>
        <w:jc w:val="left"/>
        <w:rPr>
          <w:sz w:val="14"/>
          <w:szCs w:val="14"/>
        </w:rPr>
        <w:sectPr>
          <w:footnotePr>
            <w:pos w:val="pageBottom"/>
            <w:numFmt w:val="decimal"/>
            <w:numRestart w:val="continuous"/>
            <w15:footnoteColumns w:val="1"/>
          </w:footnotePr>
          <w:type w:val="continuous"/>
          <w:pgSz w:w="12240" w:h="15840"/>
          <w:pgMar w:top="2098" w:left="1962" w:right="3004" w:bottom="1893" w:header="0" w:footer="3" w:gutter="0"/>
          <w:cols w:space="720"/>
          <w:noEndnote/>
          <w:rtlGutter w:val="0"/>
          <w:docGrid w:linePitch="360"/>
        </w:sectPr>
      </w:pPr>
      <w:r>
        <w:rPr>
          <w:color w:val="000000"/>
          <w:spacing w:val="0"/>
          <w:w w:val="100"/>
          <w:position w:val="0"/>
          <w:sz w:val="14"/>
          <w:szCs w:val="14"/>
          <w:shd w:val="clear" w:color="auto" w:fill="auto"/>
          <w:lang w:val="de-DE" w:eastAsia="de-DE" w:bidi="de-DE"/>
        </w:rPr>
        <w:t>ßOO</w:t>
      </w:r>
    </w:p>
    <w:p>
      <w:pPr>
        <w:pStyle w:val="Style66"/>
        <w:keepNext/>
        <w:keepLines/>
        <w:widowControl w:val="0"/>
        <w:shd w:val="clear" w:color="auto" w:fill="auto"/>
        <w:bidi w:val="0"/>
        <w:spacing w:line="240" w:lineRule="auto"/>
        <w:ind w:left="0" w:firstLine="0"/>
        <w:jc w:val="left"/>
      </w:pPr>
      <w:bookmarkStart w:id="116" w:name="bookmark116"/>
      <w:bookmarkStart w:id="117" w:name="bookmark117"/>
      <w:r>
        <w:rPr>
          <w:color w:val="000000"/>
          <w:spacing w:val="0"/>
          <w:w w:val="100"/>
          <w:position w:val="0"/>
          <w:shd w:val="clear" w:color="auto" w:fill="auto"/>
          <w:lang w:val="de-DE" w:eastAsia="de-DE" w:bidi="de-DE"/>
        </w:rPr>
        <w:t>Fall 26. jojährige Hausfrau</w:t>
      </w:r>
      <w:bookmarkEnd w:id="116"/>
      <w:bookmarkEnd w:id="117"/>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Heil- und Pflegeanstalt Solothurn)</w:t>
      </w:r>
    </w:p>
    <w:p>
      <w:pPr>
        <w:pStyle w:val="Style50"/>
        <w:keepNext/>
        <w:keepLines/>
        <w:widowControl w:val="0"/>
        <w:shd w:val="clear" w:color="auto" w:fill="auto"/>
        <w:bidi w:val="0"/>
        <w:spacing w:line="240" w:lineRule="auto"/>
        <w:ind w:left="0" w:firstLine="360"/>
        <w:jc w:val="left"/>
      </w:pPr>
      <w:bookmarkStart w:id="118" w:name="bookmark118"/>
      <w:bookmarkStart w:id="119" w:name="bookmark119"/>
      <w:r>
        <w:rPr>
          <w:color w:val="000000"/>
          <w:spacing w:val="0"/>
          <w:w w:val="100"/>
          <w:position w:val="0"/>
          <w:shd w:val="clear" w:color="auto" w:fill="auto"/>
          <w:lang w:val="de-DE" w:eastAsia="de-DE" w:bidi="de-DE"/>
        </w:rPr>
        <w:t xml:space="preserve">Abbildung </w:t>
      </w:r>
      <w:r>
        <w:rPr>
          <w:color w:val="000000"/>
          <w:spacing w:val="0"/>
          <w:w w:val="100"/>
          <w:position w:val="0"/>
          <w:sz w:val="19"/>
          <w:szCs w:val="19"/>
          <w:shd w:val="clear" w:color="auto" w:fill="auto"/>
          <w:lang w:val="de-DE" w:eastAsia="de-DE" w:bidi="de-DE"/>
        </w:rPr>
        <w:t xml:space="preserve">43 </w:t>
      </w:r>
      <w:r>
        <w:rPr>
          <w:color w:val="000000"/>
          <w:spacing w:val="0"/>
          <w:w w:val="100"/>
          <w:position w:val="0"/>
          <w:shd w:val="clear" w:color="auto" w:fill="auto"/>
          <w:lang w:val="de-DE" w:eastAsia="de-DE" w:bidi="de-DE"/>
        </w:rPr>
        <w:t>gibt die zehn Triebprofile und die Tendenzspannungstabelle.</w:t>
      </w:r>
      <w:bookmarkEnd w:id="118"/>
      <w:bookmarkEnd w:id="119"/>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S^'ndr^omana^lyse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hebephrene oder heboide Erkrankung sprechen:</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Die b/äquaZe </w:t>
      </w:r>
      <w:r>
        <w:rPr>
          <w:i/>
          <w:iCs/>
          <w:color w:val="000000"/>
          <w:spacing w:val="0"/>
          <w:w w:val="100"/>
          <w:position w:val="0"/>
          <w:shd w:val="clear" w:color="auto" w:fill="auto"/>
          <w:lang w:val="de-DE" w:eastAsia="de-DE" w:bidi="de-DE"/>
        </w:rPr>
        <w:t>Tricl/klasse</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301"/>
        </w:numPr>
        <w:shd w:val="clear" w:color="auto" w:fill="auto"/>
        <w:tabs>
          <w:tab w:pos="533" w:val="left"/>
        </w:tabs>
        <w:bidi w:val="0"/>
        <w:spacing w:line="240"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Die Trzebforml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301"/>
        </w:numPr>
        <w:shd w:val="clear" w:color="auto" w:fill="auto"/>
        <w:tabs>
          <w:tab w:pos="435" w:val="left"/>
        </w:tabs>
        <w:bidi w:val="0"/>
        <w:spacing w:line="240" w:lineRule="auto"/>
        <w:ind w:left="0" w:firstLine="0"/>
        <w:jc w:val="left"/>
      </w:pPr>
      <w:r>
        <w:rPr>
          <w:color w:val="000000"/>
          <w:spacing w:val="0"/>
          <w:w w:val="100"/>
          <w:position w:val="0"/>
          <w:shd w:val="clear" w:color="auto" w:fill="auto"/>
          <w:lang w:val="de-DE" w:eastAsia="de-DE" w:bidi="de-DE"/>
        </w:rPr>
        <w:t>Der Zr^/ebüberdrack ist extrem hoch:</w:t>
      </w:r>
    </w:p>
    <w:p>
      <w:pPr>
        <w:pStyle w:val="Style39"/>
        <w:keepNext w:val="0"/>
        <w:keepLines w:val="0"/>
        <w:widowControl w:val="0"/>
        <w:numPr>
          <w:ilvl w:val="0"/>
          <w:numId w:val="323"/>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 xml:space="preserve">im Faktor </w:t>
      </w:r>
      <w:r>
        <w:rPr>
          <w:color w:val="000000"/>
          <w:spacing w:val="0"/>
          <w:w w:val="100"/>
          <w:position w:val="0"/>
          <w:sz w:val="14"/>
          <w:szCs w:val="14"/>
          <w:shd w:val="clear" w:color="auto" w:fill="auto"/>
          <w:lang w:val="de-DE" w:eastAsia="de-DE" w:bidi="de-DE"/>
        </w:rPr>
        <w:t xml:space="preserve">by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i Ausrufeeichen</w:t>
      </w:r>
    </w:p>
    <w:p>
      <w:pPr>
        <w:pStyle w:val="Style39"/>
        <w:keepNext w:val="0"/>
        <w:keepLines w:val="0"/>
        <w:widowControl w:val="0"/>
        <w:numPr>
          <w:ilvl w:val="0"/>
          <w:numId w:val="323"/>
        </w:numPr>
        <w:shd w:val="clear" w:color="auto" w:fill="auto"/>
        <w:tabs>
          <w:tab w:pos="735" w:val="left"/>
        </w:tabs>
        <w:bidi w:val="0"/>
        <w:spacing w:line="194"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i Ausrufzeichen</w:t>
      </w:r>
    </w:p>
    <w:p>
      <w:pPr>
        <w:pStyle w:val="Style39"/>
        <w:keepNext w:val="0"/>
        <w:keepLines w:val="0"/>
        <w:widowControl w:val="0"/>
        <w:numPr>
          <w:ilvl w:val="0"/>
          <w:numId w:val="323"/>
        </w:numPr>
        <w:shd w:val="clear" w:color="auto" w:fill="auto"/>
        <w:tabs>
          <w:tab w:pos="735" w:val="left"/>
        </w:tabs>
        <w:bidi w:val="0"/>
        <w:spacing w:line="199" w:lineRule="auto"/>
        <w:ind w:left="0" w:firstLine="360"/>
        <w:jc w:val="left"/>
      </w:pPr>
      <w:r>
        <w:rPr>
          <w:color w:val="000000"/>
          <w:spacing w:val="0"/>
          <w:w w:val="100"/>
          <w:position w:val="0"/>
          <w:shd w:val="clear" w:color="auto" w:fill="auto"/>
          <w:lang w:val="de-DE" w:eastAsia="de-DE" w:bidi="de-DE"/>
        </w:rPr>
        <w:t xml:space="preserve">im Faktor </w:t>
      </w: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20 Ausrufeeichen</w:t>
      </w:r>
    </w:p>
    <w:p>
      <w:pPr>
        <w:pStyle w:val="Style39"/>
        <w:keepNext w:val="0"/>
        <w:keepLines w:val="0"/>
        <w:widowControl w:val="0"/>
        <w:numPr>
          <w:ilvl w:val="0"/>
          <w:numId w:val="323"/>
        </w:numPr>
        <w:shd w:val="clear" w:color="auto" w:fill="auto"/>
        <w:tabs>
          <w:tab w:pos="740" w:val="left"/>
        </w:tabs>
        <w:bidi w:val="0"/>
        <w:spacing w:line="194"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15 Ausrufeeichen</w:t>
      </w:r>
    </w:p>
    <w:p>
      <w:pPr>
        <w:pStyle w:val="Style39"/>
        <w:keepNext w:val="0"/>
        <w:keepLines w:val="0"/>
        <w:widowControl w:val="0"/>
        <w:numPr>
          <w:ilvl w:val="0"/>
          <w:numId w:val="323"/>
        </w:numPr>
        <w:shd w:val="clear" w:color="auto" w:fill="auto"/>
        <w:tabs>
          <w:tab w:pos="740" w:val="left"/>
          <w:tab w:pos="1988" w:val="left"/>
        </w:tabs>
        <w:bidi w:val="0"/>
        <w:spacing w:line="194" w:lineRule="auto"/>
        <w:ind w:left="0" w:firstLine="360"/>
        <w:jc w:val="left"/>
      </w:pPr>
      <w:r>
        <w:rPr>
          <w:color w:val="000000"/>
          <w:spacing w:val="0"/>
          <w:w w:val="100"/>
          <w:position w:val="0"/>
          <w:shd w:val="clear" w:color="auto" w:fill="auto"/>
          <w:lang w:val="de-DE" w:eastAsia="de-DE" w:bidi="de-DE"/>
        </w:rPr>
        <w:t xml:space="preserve">im Faktor </w:t>
      </w:r>
      <w:r>
        <w:rPr>
          <w:color w:val="000000"/>
          <w:spacing w:val="0"/>
          <w:w w:val="100"/>
          <w:position w:val="0"/>
          <w:sz w:val="17"/>
          <w:szCs w:val="17"/>
          <w:shd w:val="clear" w:color="auto" w:fill="auto"/>
          <w:lang w:val="de-DE" w:eastAsia="de-DE" w:bidi="de-DE"/>
        </w:rPr>
        <w:t>p =</w:t>
        <w:tab/>
      </w:r>
      <w:r>
        <w:rPr>
          <w:color w:val="000000"/>
          <w:spacing w:val="0"/>
          <w:w w:val="100"/>
          <w:position w:val="0"/>
          <w:shd w:val="clear" w:color="auto" w:fill="auto"/>
          <w:lang w:val="de-DE" w:eastAsia="de-DE" w:bidi="de-DE"/>
        </w:rPr>
        <w:t>1 Ausrufecichen</w:t>
      </w:r>
    </w:p>
    <w:p>
      <w:pPr>
        <w:pStyle w:val="Style39"/>
        <w:keepNext w:val="0"/>
        <w:keepLines w:val="0"/>
        <w:widowControl w:val="0"/>
        <w:shd w:val="clear" w:color="auto" w:fill="auto"/>
        <w:tabs>
          <w:tab w:pos="1925" w:val="left"/>
        </w:tabs>
        <w:bidi w:val="0"/>
        <w:spacing w:line="240" w:lineRule="auto"/>
        <w:ind w:left="0" w:firstLine="360"/>
        <w:jc w:val="left"/>
      </w:pPr>
      <w:r>
        <w:rPr>
          <w:color w:val="000000"/>
          <w:spacing w:val="0"/>
          <w:w w:val="100"/>
          <w:position w:val="0"/>
          <w:shd w:val="clear" w:color="auto" w:fill="auto"/>
          <w:lang w:val="de-DE" w:eastAsia="de-DE" w:bidi="de-DE"/>
        </w:rPr>
        <w:t>Insgesamt:</w:t>
        <w:tab/>
        <w:t>38 Ausrufeeichen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Quantumspannung im Sexualvektor (35) mit der über</w:t>
        <w:softHyphen/>
        <w:t>mäßig großen Schuld- und Strafangst avisiert eine heboid-schizo- phrene Erkrankung.</w:t>
      </w:r>
    </w:p>
    <w:p>
      <w:pPr>
        <w:pStyle w:val="Style39"/>
        <w:keepNext w:val="0"/>
        <w:keepLines w:val="0"/>
        <w:widowControl w:val="0"/>
        <w:numPr>
          <w:ilvl w:val="0"/>
          <w:numId w:val="301"/>
        </w:numPr>
        <w:shd w:val="clear" w:color="auto" w:fill="auto"/>
        <w:tabs>
          <w:tab w:pos="435" w:val="left"/>
        </w:tabs>
        <w:bidi w:val="0"/>
        <w:spacing w:line="194" w:lineRule="auto"/>
        <w:ind w:left="360" w:hanging="360"/>
        <w:jc w:val="left"/>
      </w:pPr>
      <w:r>
        <w:rPr>
          <w:color w:val="000000"/>
          <w:spacing w:val="0"/>
          <w:w w:val="100"/>
          <w:position w:val="0"/>
          <w:shd w:val="clear" w:color="auto" w:fill="auto"/>
          <w:lang w:val="de-DE" w:eastAsia="de-DE" w:bidi="de-DE"/>
        </w:rPr>
        <w:t xml:space="preserve">Diese Annahme wird bestätigt durch das </w:t>
      </w:r>
      <w:r>
        <w:rPr>
          <w:i/>
          <w:iCs/>
          <w:color w:val="000000"/>
          <w:spacing w:val="0"/>
          <w:w w:val="100"/>
          <w:position w:val="0"/>
          <w:shd w:val="clear" w:color="auto" w:fill="auto"/>
          <w:lang w:val="de-DE" w:eastAsia="de-DE" w:bidi="de-DE"/>
        </w:rPr>
        <w:t>klassische</w:t>
      </w:r>
      <w:r>
        <w:rPr>
          <w:color w:val="000000"/>
          <w:spacing w:val="0"/>
          <w:w w:val="100"/>
          <w:position w:val="0"/>
          <w:shd w:val="clear" w:color="auto" w:fill="auto"/>
          <w:lang w:val="de-DE" w:eastAsia="de-DE" w:bidi="de-DE"/>
        </w:rPr>
        <w:t xml:space="preserve"> pr•o/z,k/IVz hypo- cho»/^^ Syndrom:</w:t>
      </w:r>
    </w:p>
    <w:p>
      <w:pPr>
        <w:pStyle w:val="Style39"/>
        <w:keepNext w:val="0"/>
        <w:keepLines w:val="0"/>
        <w:widowControl w:val="0"/>
        <w:numPr>
          <w:ilvl w:val="0"/>
          <w:numId w:val="325"/>
        </w:numPr>
        <w:shd w:val="clear" w:color="auto" w:fill="auto"/>
        <w:tabs>
          <w:tab w:pos="759" w:val="left"/>
        </w:tabs>
        <w:bidi w:val="0"/>
        <w:spacing w:line="194" w:lineRule="auto"/>
        <w:ind w:left="0" w:firstLine="360"/>
        <w:jc w:val="left"/>
      </w:pPr>
      <w:r>
        <w:rPr>
          <w:color w:val="000000"/>
          <w:spacing w:val="0"/>
          <w:w w:val="100"/>
          <w:position w:val="0"/>
          <w:shd w:val="clear" w:color="auto" w:fill="auto"/>
          <w:lang w:val="de-DE" w:eastAsia="de-DE" w:bidi="de-DE"/>
        </w:rPr>
        <w:t>Profile 1, 2, 4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bj Variation des Syndroms mit Entfremdung, Profile 3, 7, 8 =</w:t>
      </w:r>
    </w:p>
    <w:p>
      <w:pPr>
        <w:pStyle w:val="Style39"/>
        <w:keepNext w:val="0"/>
        <w:keepLines w:val="0"/>
        <w:widowControl w:val="0"/>
        <w:numPr>
          <w:ilvl w:val="0"/>
          <w:numId w:val="285"/>
        </w:numPr>
        <w:shd w:val="clear" w:color="auto" w:fill="auto"/>
        <w:tabs>
          <w:tab w:pos="740" w:val="left"/>
        </w:tabs>
        <w:bidi w:val="0"/>
        <w:spacing w:line="194" w:lineRule="auto"/>
        <w:ind w:left="0" w:firstLine="360"/>
        <w:jc w:val="left"/>
      </w:pPr>
      <w:r>
        <w:rPr>
          <w:color w:val="000000"/>
          <w:spacing w:val="0"/>
          <w:w w:val="100"/>
          <w:position w:val="0"/>
          <w:shd w:val="clear" w:color="auto" w:fill="auto"/>
          <w:lang w:val="de-DE" w:eastAsia="de-DE" w:bidi="de-DE"/>
        </w:rPr>
        <w:t>Variation mit einer völlig negativen Mitte, Profil 9 =</w:t>
      </w:r>
    </w:p>
    <w:p>
      <w:pPr>
        <w:pStyle w:val="Style39"/>
        <w:keepNext w:val="0"/>
        <w:keepLines w:val="0"/>
        <w:widowControl w:val="0"/>
        <w:numPr>
          <w:ilvl w:val="0"/>
          <w:numId w:val="285"/>
        </w:numPr>
        <w:shd w:val="clear" w:color="auto" w:fill="auto"/>
        <w:tabs>
          <w:tab w:pos="764" w:val="left"/>
          <w:tab w:pos="5503" w:val="left"/>
        </w:tabs>
        <w:bidi w:val="0"/>
        <w:spacing w:line="194" w:lineRule="auto"/>
        <w:ind w:left="0" w:firstLine="360"/>
        <w:jc w:val="left"/>
      </w:pPr>
      <w:r>
        <w:rPr>
          <w:color w:val="000000"/>
          <w:spacing w:val="0"/>
          <w:w w:val="100"/>
          <w:position w:val="0"/>
          <w:shd w:val="clear" w:color="auto" w:fill="auto"/>
          <w:lang w:val="de-DE" w:eastAsia="de-DE" w:bidi="de-DE"/>
        </w:rPr>
        <w:t>Variation mit totaler Irrealität, mit Kontaktsperre,</w:t>
        <w:tab/>
      </w:r>
      <w:r>
        <w:rPr>
          <w:color w:val="000000"/>
          <w:spacing w:val="0"/>
          <w:w w:val="100"/>
          <w:position w:val="0"/>
          <w:u w:val="single"/>
          <w:shd w:val="clear" w:color="auto" w:fill="auto"/>
          <w:lang w:val="de-DE" w:eastAsia="de-DE" w:bidi="de-DE"/>
        </w:rPr>
        <w:t>$</w:t>
      </w:r>
    </w:p>
    <w:p>
      <w:pPr>
        <w:pStyle w:val="Style39"/>
        <w:keepNext w:val="0"/>
        <w:keepLines w:val="0"/>
        <w:widowControl w:val="0"/>
        <w:shd w:val="clear" w:color="auto" w:fill="auto"/>
        <w:tabs>
          <w:tab w:pos="5158" w:val="left"/>
        </w:tabs>
        <w:bidi w:val="0"/>
        <w:spacing w:line="204" w:lineRule="auto"/>
        <w:ind w:left="0" w:firstLine="360"/>
        <w:jc w:val="left"/>
      </w:pPr>
      <w:r>
        <w:rPr>
          <w:color w:val="000000"/>
          <w:spacing w:val="0"/>
          <w:w w:val="100"/>
          <w:position w:val="0"/>
          <w:shd w:val="clear" w:color="auto" w:fill="auto"/>
          <w:lang w:val="de-DE" w:eastAsia="de-DE" w:bidi="de-DE"/>
        </w:rPr>
        <w:t xml:space="preserve">Profil </w:t>
      </w:r>
      <w:r>
        <w:rPr>
          <w:color w:val="000000"/>
          <w:spacing w:val="0"/>
          <w:w w:val="100"/>
          <w:position w:val="0"/>
          <w:sz w:val="17"/>
          <w:szCs w:val="17"/>
          <w:shd w:val="clear" w:color="auto" w:fill="auto"/>
          <w:lang w:val="de-DE" w:eastAsia="de-DE" w:bidi="de-DE"/>
        </w:rPr>
        <w:t xml:space="preserve">io </w:t>
      </w:r>
      <w:r>
        <w:rPr>
          <w:color w:val="000000"/>
          <w:spacing w:val="0"/>
          <w:w w:val="100"/>
          <w:position w:val="0"/>
          <w:shd w:val="clear" w:color="auto" w:fill="auto"/>
          <w:lang w:val="de-DE" w:eastAsia="de-DE" w:bidi="de-DE"/>
        </w:rPr>
        <w:t>=</w:t>
        <w:tab/>
        <w:t>+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Zes/oZog/jTih;</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Phy— .Schk—</w:t>
      </w:r>
    </w:p>
    <w:p>
      <w:pPr>
        <w:pStyle w:val="Style39"/>
        <w:keepNext w:val="0"/>
        <w:keepLines w:val="0"/>
        <w:widowControl w:val="0"/>
        <w:shd w:val="clear" w:color="auto" w:fill="auto"/>
        <w:tabs>
          <w:tab w:pos="749" w:val="left"/>
        </w:tabs>
        <w:bidi w:val="0"/>
        <w:spacing w:line="240" w:lineRule="auto"/>
        <w:ind w:left="0" w:firstLine="0"/>
        <w:jc w:val="left"/>
      </w:pPr>
      <w:r>
        <w:rPr>
          <w:color w:val="000000"/>
          <w:spacing w:val="0"/>
          <w:w w:val="100"/>
          <w:position w:val="0"/>
          <w:shd w:val="clear" w:color="auto" w:fill="auto"/>
          <w:lang w:val="de-DE" w:eastAsia="de-DE" w:bidi="de-DE"/>
        </w:rPr>
        <w:t>—</w:t>
        <w:tab/>
        <w:t>4 '</w:t>
      </w:r>
    </w:p>
    <w:p>
      <w:pPr>
        <w:pStyle w:val="Style39"/>
        <w:keepNext w:val="0"/>
        <w:keepLines w:val="0"/>
        <w:widowControl w:val="0"/>
        <w:shd w:val="clear" w:color="auto" w:fill="auto"/>
        <w:bidi w:val="0"/>
        <w:spacing w:line="192" w:lineRule="auto"/>
        <w:ind w:left="0" w:firstLine="0"/>
        <w:jc w:val="left"/>
      </w:pP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y 0</w:t>
      </w:r>
    </w:p>
    <w:p>
      <w:pPr>
        <w:pStyle w:val="Style39"/>
        <w:keepNext w:val="0"/>
        <w:keepLines w:val="0"/>
        <w:widowControl w:val="0"/>
        <w:shd w:val="clear" w:color="auto" w:fill="auto"/>
        <w:bidi w:val="0"/>
        <w:spacing w:line="192" w:lineRule="auto"/>
        <w:ind w:left="0" w:firstLine="0"/>
        <w:jc w:val="left"/>
      </w:pP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 —! k = —! s = + ! ! A =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 =+-!!! + ! I!</w:t>
      </w:r>
    </w:p>
    <w:p>
      <w:pPr>
        <w:pStyle w:val="Style1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 </w:t>
      </w:r>
      <w:r>
        <w:rPr>
          <w:smallCaps/>
          <w:color w:val="000000"/>
          <w:spacing w:val="0"/>
          <w:w w:val="100"/>
          <w:position w:val="0"/>
          <w:sz w:val="18"/>
          <w:szCs w:val="18"/>
          <w:shd w:val="clear" w:color="auto" w:fill="auto"/>
          <w:lang w:val="de-DE" w:eastAsia="de-DE" w:bidi="de-DE"/>
        </w:rPr>
        <w:t>z</w:t>
      </w:r>
      <w:r>
        <w:rPr>
          <w:color w:val="000000"/>
          <w:spacing w:val="0"/>
          <w:w w:val="100"/>
          <w:position w:val="0"/>
          <w:sz w:val="14"/>
          <w:szCs w:val="14"/>
          <w:shd w:val="clear" w:color="auto" w:fill="auto"/>
          <w:lang w:val="de-DE" w:eastAsia="de-DE" w:bidi="de-DE"/>
        </w:rPr>
        <w:t xml:space="preserve"> by </w:t>
      </w:r>
      <w:r>
        <w:rPr>
          <w:i/>
          <w:iCs/>
          <w:color w:val="000000"/>
          <w:spacing w:val="0"/>
          <w:w w:val="100"/>
          <w:position w:val="0"/>
          <w:sz w:val="18"/>
          <w:szCs w:val="18"/>
          <w:shd w:val="clear" w:color="auto" w:fill="auto"/>
          <w:lang w:val="de-DE" w:eastAsia="de-DE" w:bidi="de-DE"/>
        </w:rPr>
        <w:t>k</w:t>
      </w:r>
      <w:r>
        <w:rPr>
          <w:color w:val="000000"/>
          <w:spacing w:val="0"/>
          <w:w w:val="100"/>
          <w:position w:val="0"/>
          <w:sz w:val="17"/>
          <w:szCs w:val="17"/>
          <w:shd w:val="clear" w:color="auto" w:fill="auto"/>
          <w:lang w:val="de-DE" w:eastAsia="de-DE" w:bidi="de-DE"/>
        </w:rPr>
        <w:t xml:space="preserve"> p</w:t>
      </w:r>
    </w:p>
    <w:p>
      <w:pPr>
        <w:pStyle w:val="Style39"/>
        <w:keepNext w:val="0"/>
        <w:keepLines w:val="0"/>
        <w:widowControl w:val="0"/>
        <w:shd w:val="clear" w:color="auto" w:fill="auto"/>
        <w:tabs>
          <w:tab w:leader="hyphen" w:pos="1114" w:val="left"/>
        </w:tabs>
        <w:bidi w:val="0"/>
        <w:spacing w:line="240" w:lineRule="auto"/>
        <w:ind w:left="0" w:firstLine="0"/>
        <w:jc w:val="left"/>
      </w:pPr>
      <w:r>
        <w:rPr>
          <w:color w:val="000000"/>
          <w:spacing w:val="0"/>
          <w:w w:val="100"/>
          <w:position w:val="0"/>
          <w:shd w:val="clear" w:color="auto" w:fill="auto"/>
          <w:lang w:val="de-DE" w:eastAsia="de-DE" w:bidi="de-DE"/>
        </w:rPr>
        <w:t>+ ! ! 0</w:t>
        <w:tab/>
        <w:t>! —</w:t>
      </w:r>
    </w:p>
    <w:p>
      <w:pPr>
        <w:pStyle w:val="Style39"/>
        <w:keepNext w:val="0"/>
        <w:keepLines w:val="0"/>
        <w:widowControl w:val="0"/>
        <w:shd w:val="clear" w:color="auto" w:fill="auto"/>
        <w:tabs>
          <w:tab w:leader="hyphen" w:pos="1109" w:val="left"/>
        </w:tabs>
        <w:bidi w:val="0"/>
        <w:spacing w:line="211" w:lineRule="auto"/>
        <w:ind w:left="0" w:firstLine="0"/>
        <w:jc w:val="left"/>
      </w:pPr>
      <w:r>
        <w:rPr>
          <w:color w:val="000000"/>
          <w:spacing w:val="0"/>
          <w:w w:val="100"/>
          <w:position w:val="0"/>
          <w:shd w:val="clear" w:color="auto" w:fill="auto"/>
          <w:lang w:val="de-DE" w:eastAsia="de-DE" w:bidi="de-DE"/>
        </w:rPr>
        <w:t>+ ! 0</w:t>
        <w:tab/>
        <w:t>±</w:t>
      </w:r>
    </w:p>
    <w:p>
      <w:pPr>
        <w:pStyle w:val="Style39"/>
        <w:keepNext w:val="0"/>
        <w:keepLines w:val="0"/>
        <w:widowControl w:val="0"/>
        <w:shd w:val="clear" w:color="auto" w:fill="auto"/>
        <w:tabs>
          <w:tab w:leader="hyphen" w:pos="816" w:val="left"/>
        </w:tabs>
        <w:bidi w:val="0"/>
        <w:spacing w:line="180" w:lineRule="auto"/>
        <w:ind w:left="0" w:firstLine="0"/>
        <w:jc w:val="left"/>
      </w:pPr>
      <w:r>
        <w:rPr>
          <w:color w:val="000000"/>
          <w:spacing w:val="0"/>
          <w:w w:val="100"/>
          <w:position w:val="0"/>
          <w:shd w:val="clear" w:color="auto" w:fill="auto"/>
          <w:lang w:val="de-DE" w:eastAsia="de-DE" w:bidi="de-DE"/>
        </w:rPr>
        <w:t>+' !! !</w:t>
        <w:tab/>
        <w:t>! — rb</w:t>
      </w:r>
    </w:p>
    <w:p>
      <w:pPr>
        <w:pStyle w:val="Style39"/>
        <w:keepNext w:val="0"/>
        <w:keepLines w:val="0"/>
        <w:widowControl w:val="0"/>
        <w:shd w:val="clear" w:color="auto" w:fill="auto"/>
        <w:tabs>
          <w:tab w:pos="722"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w:t>
        <w:tab/>
      </w:r>
      <w:r>
        <w:rPr>
          <w:color w:val="000000"/>
          <w:spacing w:val="0"/>
          <w:w w:val="100"/>
          <w:position w:val="0"/>
          <w:sz w:val="18"/>
          <w:szCs w:val="18"/>
          <w:shd w:val="clear" w:color="auto" w:fill="auto"/>
          <w:lang w:val="de-DE" w:eastAsia="de-DE" w:bidi="de-DE"/>
        </w:rPr>
        <w:t xml:space="preserve">Srb </w:t>
      </w:r>
      <w:r>
        <w:rPr>
          <w:color w:val="000000"/>
          <w:spacing w:val="0"/>
          <w:w w:val="100"/>
          <w:position w:val="0"/>
          <w:sz w:val="17"/>
          <w:szCs w:val="17"/>
          <w:shd w:val="clear" w:color="auto" w:fill="auto"/>
          <w:lang w:val="de-DE" w:eastAsia="de-DE" w:bidi="de-DE"/>
        </w:rPr>
        <w:t>C</w:t>
      </w:r>
    </w:p>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Irrealer Block</w:t>
      </w:r>
    </w:p>
    <w:p>
      <w:pPr>
        <w:pStyle w:val="Style50"/>
        <w:keepNext/>
        <w:keepLines/>
        <w:widowControl w:val="0"/>
        <w:shd w:val="clear" w:color="auto" w:fill="auto"/>
        <w:bidi w:val="0"/>
        <w:spacing w:line="240" w:lineRule="auto"/>
        <w:ind w:left="0" w:firstLine="360"/>
        <w:jc w:val="left"/>
      </w:pPr>
      <w:bookmarkStart w:id="120" w:name="bookmark120"/>
      <w:bookmarkStart w:id="121" w:name="bookmark121"/>
      <w:r>
        <w:rPr>
          <w:color w:val="000000"/>
          <w:spacing w:val="0"/>
          <w:w w:val="100"/>
          <w:position w:val="0"/>
          <w:shd w:val="clear" w:color="auto" w:fill="auto"/>
          <w:lang w:val="de-DE" w:eastAsia="de-DE" w:bidi="de-DE"/>
        </w:rPr>
        <w:t>Die Frau lebt demnach in einer völlig irrealen Phantasiewelt; aus dieser Welt stammen ihre besonderen Exhibitionsansprüche, die Organhalluzinationen und Wahnideen.</w:t>
      </w:r>
      <w:bookmarkEnd w:id="120"/>
      <w:bookmarkEnd w:id="121"/>
    </w:p>
    <w:tbl>
      <w:tblPr>
        <w:tblOverlap w:val="never"/>
        <w:jc w:val="left"/>
        <w:tblLayout w:type="fixed"/>
      </w:tblPr>
      <w:tblGrid>
        <w:gridCol w:w="5328"/>
        <w:gridCol w:w="1742"/>
      </w:tblGrid>
      <w:tr>
        <w:trPr>
          <w:trHeight w:val="230"/>
        </w:trPr>
        <w:tc>
          <w:tcPr>
            <w:tcBorders/>
            <w:shd w:val="clear" w:color="auto" w:fill="FFFFFF"/>
            <w:vAlign w:val="top"/>
          </w:tcPr>
          <w:p>
            <w:pPr>
              <w:pStyle w:val="Style13"/>
              <w:keepNext w:val="0"/>
              <w:keepLines w:val="0"/>
              <w:widowControl w:val="0"/>
              <w:shd w:val="clear" w:color="auto" w:fill="auto"/>
              <w:tabs>
                <w:tab w:pos="525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Sie ist völlig unbeeinflußbar =</w:t>
              <w:tab/>
              <w:t>■</w:t>
            </w:r>
          </w:p>
        </w:tc>
        <w:tc>
          <w:tcPr>
            <w:tcBorders/>
            <w:shd w:val="clear" w:color="auto" w:fill="FFFFFF"/>
            <w:vAlign w:val="top"/>
          </w:tcPr>
          <w:p>
            <w:pPr>
              <w:pStyle w:val="Style13"/>
              <w:keepNext w:val="0"/>
              <w:keepLines w:val="0"/>
              <w:widowControl w:val="0"/>
              <w:shd w:val="clear" w:color="auto" w:fill="auto"/>
              <w:tabs>
                <w:tab w:leader="hyphen" w:pos="1252" w:val="left"/>
              </w:tabs>
              <w:bidi w:val="0"/>
              <w:spacing w:line="240" w:lineRule="auto"/>
              <w:ind w:left="0" w:firstLine="360"/>
              <w:jc w:val="left"/>
              <w:rPr>
                <w:sz w:val="15"/>
                <w:szCs w:val="15"/>
              </w:rPr>
            </w:pPr>
            <w:r>
              <w:rPr>
                <w:color w:val="000000"/>
                <w:spacing w:val="0"/>
                <w:w w:val="100"/>
                <w:position w:val="0"/>
                <w:sz w:val="15"/>
                <w:szCs w:val="15"/>
                <w:shd w:val="clear" w:color="auto" w:fill="auto"/>
                <w:lang w:val="de-DE" w:eastAsia="de-DE" w:bidi="de-DE"/>
              </w:rPr>
              <w:t>C —</w:t>
              <w:tab/>
            </w:r>
          </w:p>
        </w:tc>
      </w:tr>
      <w:tr>
        <w:trPr>
          <w:trHeight w:val="1219"/>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Art der Ko:/ak/.i7ör«ng:</w:t>
            </w:r>
          </w:p>
          <w:p>
            <w:pPr>
              <w:pStyle w:val="Style13"/>
              <w:keepNext w:val="0"/>
              <w:keepLines w:val="0"/>
              <w:widowControl w:val="0"/>
              <w:numPr>
                <w:ilvl w:val="0"/>
                <w:numId w:val="327"/>
              </w:numPr>
              <w:shd w:val="clear" w:color="auto" w:fill="auto"/>
              <w:tabs>
                <w:tab w:pos="55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Hypomanische Unruhe, Profile 2, 5, 6, 8, 9 =</w:t>
            </w:r>
          </w:p>
          <w:p>
            <w:pPr>
              <w:pStyle w:val="Style13"/>
              <w:keepNext w:val="0"/>
              <w:keepLines w:val="0"/>
              <w:widowControl w:val="0"/>
              <w:numPr>
                <w:ilvl w:val="0"/>
                <w:numId w:val="327"/>
              </w:numPr>
              <w:shd w:val="clear" w:color="auto" w:fill="auto"/>
              <w:tabs>
                <w:tab w:pos="56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Kontaktsperrung, Profil 10 =</w:t>
            </w:r>
          </w:p>
          <w:p>
            <w:pPr>
              <w:pStyle w:val="Style13"/>
              <w:keepNext w:val="0"/>
              <w:keepLines w:val="0"/>
              <w:widowControl w:val="0"/>
              <w:numPr>
                <w:ilvl w:val="0"/>
                <w:numId w:val="327"/>
              </w:numPr>
              <w:shd w:val="clear" w:color="auto" w:fill="auto"/>
              <w:tabs>
                <w:tab w:pos="551"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Desintegration, Profil 3 =</w:t>
            </w:r>
          </w:p>
          <w:p>
            <w:pPr>
              <w:pStyle w:val="Style13"/>
              <w:keepNext w:val="0"/>
              <w:keepLines w:val="0"/>
              <w:widowControl w:val="0"/>
              <w:numPr>
                <w:ilvl w:val="0"/>
                <w:numId w:val="327"/>
              </w:numPr>
              <w:shd w:val="clear" w:color="auto" w:fill="auto"/>
              <w:tabs>
                <w:tab w:pos="57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Beharrung, Profile 1, 4, 7 =</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 Sexualr/örung.’</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tabs>
                <w:tab w:leader="hyphen" w:pos="1252" w:val="left"/>
              </w:tabs>
              <w:bidi w:val="0"/>
              <w:spacing w:line="211" w:lineRule="auto"/>
              <w:ind w:left="0" w:firstLine="360"/>
              <w:jc w:val="left"/>
              <w:rPr>
                <w:sz w:val="15"/>
                <w:szCs w:val="15"/>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w:t>
              <w:tab/>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0 0</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0</w:t>
            </w:r>
          </w:p>
        </w:tc>
      </w:tr>
      <w:tr>
        <w:trPr>
          <w:trHeight w:val="121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Extrem erhöhter Überdruck in beiden Sexualkomponenten</w:t>
            </w:r>
          </w:p>
          <w:p>
            <w:pPr>
              <w:pStyle w:val="Style13"/>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Profil 9 =</w:t>
            </w:r>
          </w:p>
          <w:p>
            <w:pPr>
              <w:pStyle w:val="Style13"/>
              <w:keepNext w:val="0"/>
              <w:keepLines w:val="0"/>
              <w:widowControl w:val="0"/>
              <w:shd w:val="clear" w:color="auto" w:fill="auto"/>
              <w:tabs>
                <w:tab w:pos="508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Profil 10 =</w:t>
              <w:tab/>
              <w:t>'</w:t>
            </w:r>
          </w:p>
          <w:p>
            <w:pPr>
              <w:pStyle w:val="Style13"/>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Profile 4, 7, </w:t>
            </w:r>
            <w:r>
              <w:rPr>
                <w:color w:val="000000"/>
                <w:spacing w:val="0"/>
                <w:w w:val="100"/>
                <w:position w:val="0"/>
                <w:sz w:val="18"/>
                <w:szCs w:val="18"/>
                <w:shd w:val="clear" w:color="auto" w:fill="auto"/>
                <w:vertAlign w:val="superscript"/>
                <w:lang w:val="de-DE" w:eastAsia="de-DE" w:bidi="de-DE"/>
              </w:rPr>
              <w:t>8</w:t>
            </w:r>
            <w:r>
              <w:rPr>
                <w:color w:val="000000"/>
                <w:spacing w:val="0"/>
                <w:w w:val="100"/>
                <w:position w:val="0"/>
                <w:sz w:val="18"/>
                <w:szCs w:val="18"/>
                <w:shd w:val="clear" w:color="auto" w:fill="auto"/>
                <w:lang w:val="de-DE" w:eastAsia="de-DE" w:bidi="de-DE"/>
              </w:rPr>
              <w:t xml:space="preserve"> —</w:t>
            </w:r>
          </w:p>
          <w:p>
            <w:pPr>
              <w:pStyle w:val="Style13"/>
              <w:keepNext w:val="0"/>
              <w:keepLines w:val="0"/>
              <w:widowControl w:val="0"/>
              <w:shd w:val="clear" w:color="auto" w:fill="auto"/>
              <w:bidi w:val="0"/>
              <w:spacing w:line="187"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Profil 6 </w:t>
            </w:r>
            <w:r>
              <w:rPr>
                <w:color w:val="000000"/>
                <w:spacing w:val="0"/>
                <w:w w:val="100"/>
                <w:position w:val="0"/>
                <w:sz w:val="17"/>
                <w:szCs w:val="17"/>
                <w:shd w:val="clear" w:color="auto" w:fill="auto"/>
                <w:lang w:val="de-DE" w:eastAsia="de-DE" w:bidi="de-DE"/>
              </w:rPr>
              <w:t>=</w:t>
            </w:r>
          </w:p>
          <w:p>
            <w:pPr>
              <w:pStyle w:val="Style13"/>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Profile 2, </w:t>
            </w:r>
            <w:r>
              <w:rPr>
                <w:color w:val="000000"/>
                <w:spacing w:val="0"/>
                <w:w w:val="100"/>
                <w:position w:val="0"/>
                <w:sz w:val="15"/>
                <w:szCs w:val="15"/>
                <w:shd w:val="clear" w:color="auto" w:fill="auto"/>
                <w:lang w:val="de-DE" w:eastAsia="de-DE" w:bidi="de-DE"/>
              </w:rPr>
              <w:t xml:space="preserve">3 , </w:t>
            </w:r>
            <w:r>
              <w:rPr>
                <w:color w:val="000000"/>
                <w:spacing w:val="0"/>
                <w:w w:val="100"/>
                <w:position w:val="0"/>
                <w:sz w:val="18"/>
                <w:szCs w:val="18"/>
                <w:shd w:val="clear" w:color="auto" w:fill="auto"/>
                <w:lang w:val="de-DE" w:eastAsia="de-DE" w:bidi="de-DE"/>
              </w:rPr>
              <w:t>5 =</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Profil </w:t>
            </w:r>
            <w:r>
              <w:rPr>
                <w:color w:val="000000"/>
                <w:spacing w:val="0"/>
                <w:w w:val="100"/>
                <w:position w:val="0"/>
                <w:sz w:val="17"/>
                <w:szCs w:val="17"/>
                <w:shd w:val="clear" w:color="auto" w:fill="auto"/>
                <w:lang w:val="de-DE" w:eastAsia="de-DE" w:bidi="de-DE"/>
              </w:rPr>
              <w:t xml:space="preserve">i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tabs>
                <w:tab w:pos="48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tab/>
              <w:t xml:space="preserve">j = +-11I </w:t>
            </w:r>
            <w:r>
              <w:rPr>
                <w:color w:val="000000"/>
                <w:spacing w:val="0"/>
                <w:w w:val="100"/>
                <w:position w:val="0"/>
                <w:sz w:val="16"/>
                <w:szCs w:val="16"/>
                <w:shd w:val="clear" w:color="auto" w:fill="auto"/>
                <w:lang w:val="de-DE" w:eastAsia="de-DE" w:bidi="de-DE"/>
              </w:rPr>
              <w:t>+1</w:t>
            </w: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 +1! I +!!</w:t>
            </w:r>
          </w:p>
          <w:p>
            <w:pPr>
              <w:pStyle w:val="Style13"/>
              <w:keepNext w:val="0"/>
              <w:keepLines w:val="0"/>
              <w:widowControl w:val="0"/>
              <w:shd w:val="clear" w:color="auto" w:fill="auto"/>
              <w:tabs>
                <w:tab w:pos="1310" w:val="left"/>
              </w:tabs>
              <w:bidi w:val="0"/>
              <w:spacing w:line="211"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S = </w:t>
            </w:r>
            <w:r>
              <w:rPr>
                <w:color w:val="000000"/>
                <w:spacing w:val="0"/>
                <w:w w:val="100"/>
                <w:position w:val="0"/>
                <w:sz w:val="16"/>
                <w:szCs w:val="16"/>
                <w:shd w:val="clear" w:color="auto" w:fill="auto"/>
                <w:lang w:val="de-DE" w:eastAsia="de-DE" w:bidi="de-DE"/>
              </w:rPr>
              <w:t>+1</w:t>
              <w:tab/>
              <w:t>+1! !</w:t>
            </w:r>
          </w:p>
          <w:p>
            <w:pPr>
              <w:pStyle w:val="Style13"/>
              <w:keepNext w:val="0"/>
              <w:keepLines w:val="0"/>
              <w:widowControl w:val="0"/>
              <w:shd w:val="clear" w:color="auto" w:fill="auto"/>
              <w:bidi w:val="0"/>
              <w:spacing w:line="204"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J" = </w:t>
            </w:r>
            <w:r>
              <w:rPr>
                <w:color w:val="000000"/>
                <w:spacing w:val="0"/>
                <w:w w:val="100"/>
                <w:position w:val="0"/>
                <w:sz w:val="16"/>
                <w:szCs w:val="16"/>
                <w:shd w:val="clear" w:color="auto" w:fill="auto"/>
                <w:lang w:val="de-DE" w:eastAsia="de-DE" w:bidi="de-DE"/>
              </w:rPr>
              <w:t>+!l</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+1</w:t>
            </w:r>
          </w:p>
          <w:p>
            <w:pPr>
              <w:pStyle w:val="Style13"/>
              <w:keepNext w:val="0"/>
              <w:keepLines w:val="0"/>
              <w:widowControl w:val="0"/>
              <w:shd w:val="clear" w:color="auto" w:fill="auto"/>
              <w:tabs>
                <w:tab w:pos="1310" w:val="left"/>
              </w:tabs>
              <w:bidi w:val="0"/>
              <w:spacing w:line="206"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S = </w:t>
            </w:r>
            <w:r>
              <w:rPr>
                <w:color w:val="000000"/>
                <w:spacing w:val="0"/>
                <w:w w:val="100"/>
                <w:position w:val="0"/>
                <w:sz w:val="18"/>
                <w:szCs w:val="18"/>
                <w:shd w:val="clear" w:color="auto" w:fill="auto"/>
                <w:lang w:val="de-DE" w:eastAsia="de-DE" w:bidi="de-DE"/>
              </w:rPr>
              <w:t>+!</w:t>
              <w:tab/>
              <w:t>+ !</w:t>
            </w:r>
          </w:p>
          <w:p>
            <w:pPr>
              <w:pStyle w:val="Style13"/>
              <w:keepNext w:val="0"/>
              <w:keepLines w:val="0"/>
              <w:widowControl w:val="0"/>
              <w:shd w:val="clear" w:color="auto" w:fill="auto"/>
              <w:tabs>
                <w:tab w:pos="1305"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S =</w:t>
            </w:r>
            <w:r>
              <w:rPr>
                <w:color w:val="000000"/>
                <w:spacing w:val="0"/>
                <w:w w:val="100"/>
                <w:position w:val="0"/>
                <w:sz w:val="18"/>
                <w:szCs w:val="18"/>
                <w:shd w:val="clear" w:color="auto" w:fill="auto"/>
                <w:lang w:val="de-DE" w:eastAsia="de-DE" w:bidi="de-DE"/>
              </w:rPr>
              <w:t>+</w:t>
              <w:tab/>
              <w:t xml:space="preserve">+ </w:t>
            </w:r>
            <w:r>
              <w:rPr>
                <w:color w:val="000000"/>
                <w:spacing w:val="0"/>
                <w:w w:val="100"/>
                <w:position w:val="0"/>
                <w:sz w:val="17"/>
                <w:szCs w:val="17"/>
                <w:shd w:val="clear" w:color="auto" w:fill="auto"/>
                <w:lang w:val="de-DE" w:eastAsia="de-DE" w:bidi="de-DE"/>
              </w:rPr>
              <w:t>1 !</w:t>
            </w:r>
          </w:p>
        </w:tc>
      </w:tr>
    </w:tbl>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VII. Art der AffZkZ.ltö■r««g:</w:t>
      </w:r>
    </w:p>
    <w:p>
      <w:pPr>
        <w:widowControl w:val="0"/>
        <w:spacing w:after="79" w:line="1" w:lineRule="exact"/>
      </w:pPr>
    </w:p>
    <w:p>
      <w:pPr>
        <w:pStyle w:val="Style39"/>
        <w:keepNext w:val="0"/>
        <w:keepLines w:val="0"/>
        <w:widowControl w:val="0"/>
        <w:numPr>
          <w:ilvl w:val="0"/>
          <w:numId w:val="321"/>
        </w:numPr>
        <w:shd w:val="clear" w:color="auto" w:fill="auto"/>
        <w:tabs>
          <w:tab w:pos="216" w:val="left"/>
        </w:tabs>
        <w:bidi w:val="0"/>
        <w:ind w:left="360" w:hanging="360"/>
        <w:jc w:val="left"/>
      </w:pPr>
      <w:r>
        <w:rPr>
          <w:color w:val="000000"/>
          <w:spacing w:val="0"/>
          <w:w w:val="100"/>
          <w:position w:val="0"/>
          <w:shd w:val="clear" w:color="auto" w:fill="auto"/>
          <w:lang w:val="de-DE" w:eastAsia="de-DE" w:bidi="de-DE"/>
        </w:rPr>
        <w:t>Sensitive Beziehungsangst im Rahmen des projektiven hypo</w:t>
        <w:softHyphen/>
        <w:t>chondrischen Syndroms, Profile 1, 2, 3, 4, 10 =</w:t>
      </w:r>
    </w:p>
    <w:p>
      <w:pPr>
        <w:pStyle w:val="Style39"/>
        <w:keepNext w:val="0"/>
        <w:keepLines w:val="0"/>
        <w:widowControl w:val="0"/>
        <w:numPr>
          <w:ilvl w:val="0"/>
          <w:numId w:val="321"/>
        </w:numPr>
        <w:shd w:val="clear" w:color="auto" w:fill="auto"/>
        <w:tabs>
          <w:tab w:pos="216" w:val="left"/>
        </w:tabs>
        <w:bidi w:val="0"/>
        <w:ind w:left="0" w:firstLine="0"/>
        <w:jc w:val="left"/>
      </w:pPr>
      <w:r>
        <w:rPr>
          <w:color w:val="000000"/>
          <w:spacing w:val="0"/>
          <w:w w:val="100"/>
          <w:position w:val="0"/>
          <w:shd w:val="clear" w:color="auto" w:fill="auto"/>
          <w:lang w:val="de-DE" w:eastAsia="de-DE" w:bidi="de-DE"/>
        </w:rPr>
        <w:t>Panische Angst, Profile 5, 6, 7, 8, 9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tabs>
          <w:tab w:leader="hyphen" w:pos="787" w:val="left"/>
        </w:tabs>
        <w:bidi w:val="0"/>
        <w:spacing w:line="194"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r>
    </w:p>
    <w:p>
      <w:pPr>
        <w:pStyle w:val="Style50"/>
        <w:keepNext/>
        <w:keepLines/>
        <w:widowControl w:val="0"/>
        <w:shd w:val="clear" w:color="auto" w:fill="auto"/>
        <w:bidi w:val="0"/>
        <w:spacing w:line="271" w:lineRule="auto"/>
        <w:ind w:left="0" w:firstLine="360"/>
        <w:jc w:val="left"/>
        <w:sectPr>
          <w:headerReference w:type="default" r:id="rId213"/>
          <w:footerReference w:type="default" r:id="rId214"/>
          <w:headerReference w:type="even" r:id="rId215"/>
          <w:footerReference w:type="even" r:id="rId216"/>
          <w:footnotePr>
            <w:pos w:val="pageBottom"/>
            <w:numFmt w:val="upperRoman"/>
            <w:numRestart w:val="continuous"/>
            <w15:footnoteColumns w:val="1"/>
          </w:footnotePr>
          <w:pgSz w:w="12240" w:h="15840"/>
          <w:pgMar w:top="1727" w:left="1902" w:right="2278" w:bottom="2211" w:header="1299" w:footer="3" w:gutter="0"/>
          <w:pgNumType w:start="301"/>
          <w:cols w:space="720"/>
          <w:noEndnote/>
          <w:rtlGutter w:val="0"/>
          <w:docGrid w:linePitch="360"/>
        </w:sectPr>
      </w:pPr>
      <w:bookmarkStart w:id="122" w:name="bookmark122"/>
      <w:bookmarkStart w:id="123" w:name="bookmark123"/>
      <w:r>
        <w:rPr>
          <w:color w:val="000000"/>
          <w:spacing w:val="0"/>
          <w:w w:val="100"/>
          <w:position w:val="0"/>
          <w:shd w:val="clear" w:color="auto" w:fill="auto"/>
          <w:lang w:val="de-DE" w:eastAsia="de-DE" w:bidi="de-DE"/>
        </w:rPr>
        <w:t xml:space="preserve">Auf Grund dieser testologisch eindeutigen Syndromatik stellen wir die </w:t>
      </w:r>
      <w:r>
        <w:rPr>
          <w:color w:val="000000"/>
          <w:spacing w:val="0"/>
          <w:w w:val="100"/>
          <w:position w:val="0"/>
          <w:sz w:val="17"/>
          <w:szCs w:val="17"/>
          <w:shd w:val="clear" w:color="auto" w:fill="auto"/>
          <w:lang w:val="de-DE" w:eastAsia="de-DE" w:bidi="de-DE"/>
        </w:rPr>
        <w:t xml:space="preserve">Diagnose auf eine </w:t>
      </w:r>
      <w:r>
        <w:rPr>
          <w:color w:val="000000"/>
          <w:spacing w:val="0"/>
          <w:w w:val="100"/>
          <w:position w:val="0"/>
          <w:sz w:val="18"/>
          <w:szCs w:val="18"/>
          <w:shd w:val="clear" w:color="auto" w:fill="auto"/>
          <w:lang w:val="de-DE" w:eastAsia="de-DE" w:bidi="de-DE"/>
        </w:rPr>
        <w:t xml:space="preserve">MWp&amp;ww </w:t>
      </w:r>
      <w:r>
        <w:rPr>
          <w:i/>
          <w:iCs/>
          <w:color w:val="000000"/>
          <w:spacing w:val="0"/>
          <w:w w:val="100"/>
          <w:position w:val="0"/>
          <w:shd w:val="clear" w:color="auto" w:fill="auto"/>
          <w:lang w:val="de-DE" w:eastAsia="de-DE" w:bidi="de-DE"/>
        </w:rPr>
        <w:t>Form</w:t>
      </w:r>
      <w:r>
        <w:rPr>
          <w:color w:val="000000"/>
          <w:spacing w:val="0"/>
          <w:w w:val="100"/>
          <w:position w:val="0"/>
          <w:sz w:val="18"/>
          <w:szCs w:val="18"/>
          <w:shd w:val="clear" w:color="auto" w:fill="auto"/>
          <w:lang w:val="de-DE" w:eastAsia="de-DE" w:bidi="de-DE"/>
        </w:rPr>
        <w:t xml:space="preserve"> dr </w:t>
      </w:r>
      <w:r>
        <w:rPr>
          <w:i/>
          <w:iCs/>
          <w:color w:val="000000"/>
          <w:spacing w:val="0"/>
          <w:w w:val="100"/>
          <w:position w:val="0"/>
          <w:shd w:val="clear" w:color="auto" w:fill="auto"/>
          <w:lang w:val="de-DE" w:eastAsia="de-DE" w:bidi="de-DE"/>
        </w:rPr>
        <w:t>Schizophrenie.</w:t>
      </w:r>
      <w:bookmarkEnd w:id="122"/>
      <w:bookmarkEnd w:id="123"/>
    </w:p>
    <w:p>
      <w:pPr>
        <w:pStyle w:val="Style50"/>
        <w:keepNext/>
        <w:keepLines/>
        <w:widowControl w:val="0"/>
        <w:shd w:val="clear" w:color="auto" w:fill="auto"/>
        <w:bidi w:val="0"/>
        <w:spacing w:line="240" w:lineRule="auto"/>
        <w:ind w:left="0" w:firstLine="360"/>
        <w:jc w:val="left"/>
        <w:rPr>
          <w:sz w:val="18"/>
          <w:szCs w:val="18"/>
        </w:rPr>
      </w:pPr>
      <w:bookmarkStart w:id="124" w:name="bookmark124"/>
      <w:bookmarkStart w:id="125" w:name="bookmark125"/>
      <w:r>
        <w:rPr>
          <w:rFonts w:ascii="Arial" w:eastAsia="Arial" w:hAnsi="Arial" w:cs="Arial"/>
          <w:color w:val="000000"/>
          <w:spacing w:val="0"/>
          <w:w w:val="100"/>
          <w:position w:val="0"/>
          <w:sz w:val="18"/>
          <w:szCs w:val="18"/>
          <w:shd w:val="clear" w:color="auto" w:fill="auto"/>
          <w:lang w:val="de-DE" w:eastAsia="de-DE" w:bidi="de-DE"/>
        </w:rPr>
        <w:t>Heboide paranoide</w:t>
      </w:r>
      <w:bookmarkEnd w:id="124"/>
      <w:bookmarkEnd w:id="125"/>
    </w:p>
    <w:p>
      <w:pPr>
        <w:pStyle w:val="Style50"/>
        <w:keepNext/>
        <w:keepLines/>
        <w:widowControl w:val="0"/>
        <w:shd w:val="clear" w:color="auto" w:fill="auto"/>
        <w:bidi w:val="0"/>
        <w:spacing w:line="240" w:lineRule="auto"/>
        <w:ind w:left="0" w:firstLine="360"/>
        <w:jc w:val="left"/>
        <w:rPr>
          <w:sz w:val="18"/>
          <w:szCs w:val="18"/>
        </w:rPr>
      </w:pPr>
      <w:bookmarkStart w:id="126" w:name="bookmark126"/>
      <w:bookmarkStart w:id="127" w:name="bookmark127"/>
      <w:r>
        <w:rPr>
          <w:rFonts w:ascii="Arial" w:eastAsia="Arial" w:hAnsi="Arial" w:cs="Arial"/>
          <w:color w:val="000000"/>
          <w:spacing w:val="0"/>
          <w:w w:val="100"/>
          <w:position w:val="0"/>
          <w:sz w:val="18"/>
          <w:szCs w:val="18"/>
          <w:shd w:val="clear" w:color="auto" w:fill="auto"/>
          <w:lang w:val="de-DE" w:eastAsia="de-DE" w:bidi="de-DE"/>
        </w:rPr>
        <w:t>Schizophrenie</w:t>
      </w:r>
      <w:bookmarkEnd w:id="126"/>
      <w:bookmarkEnd w:id="127"/>
    </w:p>
    <w:p>
      <w:pPr>
        <w:pStyle w:val="Style93"/>
        <w:keepNext w:val="0"/>
        <w:keepLines w:val="0"/>
        <w:widowControl w:val="0"/>
        <w:shd w:val="clear" w:color="auto" w:fill="auto"/>
        <w:bidi w:val="0"/>
        <w:spacing w:line="240" w:lineRule="auto"/>
        <w:ind w:left="2434" w:firstLine="0"/>
        <w:jc w:val="left"/>
        <w:rPr>
          <w:sz w:val="15"/>
          <w:szCs w:val="15"/>
        </w:rPr>
      </w:pPr>
      <w:r>
        <w:rPr>
          <w:b/>
          <w:bCs/>
          <w:color w:val="000000"/>
          <w:spacing w:val="0"/>
          <w:w w:val="100"/>
          <w:position w:val="0"/>
          <w:sz w:val="15"/>
          <w:szCs w:val="15"/>
          <w:shd w:val="clear" w:color="auto" w:fill="auto"/>
          <w:lang w:val="de-DE" w:eastAsia="de-DE" w:bidi="de-DE"/>
        </w:rPr>
        <w:t>Alfer:5Q Beruf: Hausfrau</w:t>
      </w:r>
    </w:p>
    <w:p>
      <w:pPr>
        <w:pStyle w:val="Style93"/>
        <w:keepNext w:val="0"/>
        <w:keepLines w:val="0"/>
        <w:widowControl w:val="0"/>
        <w:shd w:val="clear" w:color="auto" w:fill="auto"/>
        <w:bidi w:val="0"/>
        <w:spacing w:line="240" w:lineRule="auto"/>
        <w:ind w:left="0" w:firstLine="0"/>
        <w:jc w:val="both"/>
        <w:rPr>
          <w:sz w:val="19"/>
          <w:szCs w:val="19"/>
        </w:rPr>
      </w:pP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2434" w:firstLine="0"/>
        <w:jc w:val="left"/>
        <w:rPr>
          <w:sz w:val="14"/>
          <w:szCs w:val="14"/>
        </w:rPr>
      </w:pPr>
      <w:r>
        <w:rPr>
          <w:b/>
          <w:bCs/>
          <w:color w:val="000000"/>
          <w:spacing w:val="0"/>
          <w:w w:val="100"/>
          <w:position w:val="0"/>
          <w:sz w:val="14"/>
          <w:szCs w:val="14"/>
          <w:shd w:val="clear" w:color="auto" w:fill="auto"/>
          <w:lang w:val="de-DE" w:eastAsia="de-DE" w:bidi="de-DE"/>
        </w:rPr>
        <w:t>Blaff mif zehn Triebprofilen</w:t>
      </w:r>
    </w:p>
    <w:p>
      <w:pPr>
        <w:widowControl w:val="0"/>
        <w:rPr>
          <w:sz w:val="2"/>
          <w:szCs w:val="2"/>
        </w:rPr>
      </w:pPr>
      <w:r>
        <w:drawing>
          <wp:inline>
            <wp:extent cx="4431665" cy="3352800"/>
            <wp:docPr id="146" name="Picutre 146"/>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17"/>
                    <a:stretch/>
                  </pic:blipFill>
                  <pic:spPr>
                    <a:xfrm>
                      <a:ext cx="4431665" cy="3352800"/>
                    </a:xfrm>
                    <a:prstGeom prst="rect"/>
                  </pic:spPr>
                </pic:pic>
              </a:graphicData>
            </a:graphic>
          </wp:inline>
        </w:drawing>
      </w:r>
    </w:p>
    <w:tbl>
      <w:tblPr>
        <w:tblOverlap w:val="never"/>
        <w:jc w:val="left"/>
        <w:tblLayout w:type="fixed"/>
      </w:tblPr>
      <w:tblGrid>
        <w:gridCol w:w="413"/>
        <w:gridCol w:w="422"/>
        <w:gridCol w:w="581"/>
        <w:gridCol w:w="571"/>
        <w:gridCol w:w="586"/>
        <w:gridCol w:w="566"/>
        <w:gridCol w:w="302"/>
        <w:gridCol w:w="562"/>
        <w:gridCol w:w="1392"/>
        <w:gridCol w:w="1574"/>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 8</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 \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 Tendenzspan-</w:t>
            </w:r>
          </w:p>
        </w:tc>
        <w:tc>
          <w:tcPr>
            <w:vMerge w:val="restart"/>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937" w:val="left"/>
                <w:tab w:pos="1503" w:val="left"/>
              </w:tabs>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JH-</w:t>
              <w:tab/>
              <w:t>3</w:t>
              <w:tab/>
              <w:t>'</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J2</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nungsquotient</w:t>
            </w:r>
          </w:p>
        </w:tc>
        <w:tc>
          <w:tcPr>
            <w:vMerge/>
            <w:tcBorders>
              <w:left w:val="single" w:sz="4"/>
              <w:right w:val="single" w:sz="4"/>
            </w:tcBorders>
            <w:shd w:val="clear" w:color="auto" w:fill="FFFFFF"/>
            <w:vAlign w:val="bottom"/>
          </w:tcPr>
          <w:p>
            <w:pPr/>
          </w:p>
        </w:tc>
      </w:tr>
      <w:tr>
        <w:trPr>
          <w:trHeight w:val="41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69" w:lineRule="auto"/>
              <w:ind w:left="0" w:firstLine="0"/>
              <w:jc w:val="left"/>
              <w:rPr>
                <w:sz w:val="22"/>
                <w:szCs w:val="22"/>
              </w:rPr>
            </w:pPr>
            <w:r>
              <w:rPr>
                <w:color w:val="000000"/>
                <w:spacing w:val="0"/>
                <w:w w:val="100"/>
                <w:position w:val="0"/>
                <w:sz w:val="22"/>
                <w:szCs w:val="22"/>
                <w:shd w:val="clear" w:color="auto" w:fill="auto"/>
                <w:lang w:val="de-DE" w:eastAsia="de-DE" w:bidi="de-DE"/>
              </w:rPr>
              <w:t>-H+!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_ i+l</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Triebformel:</w:t>
            </w:r>
          </w:p>
        </w:tc>
        <w:tc>
          <w:tcPr>
            <w:tcBorders>
              <w:top w:val="single" w:sz="4"/>
              <w:left w:val="single" w:sz="4"/>
              <w:right w:val="single" w:sz="4"/>
            </w:tcBorders>
            <w:shd w:val="clear" w:color="auto" w:fill="FFFFFF"/>
            <w:vAlign w:val="top"/>
          </w:tcPr>
          <w:p>
            <w:pPr>
              <w:widowControl w:val="0"/>
              <w:rPr>
                <w:sz w:val="10"/>
                <w:szCs w:val="10"/>
              </w:rPr>
            </w:pPr>
          </w:p>
        </w:tc>
      </w:tr>
      <w:tr>
        <w:trPr>
          <w:trHeight w:val="16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Hl.</w:t>
            </w: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0.J-</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O.J.O..</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d</w:t>
            </w:r>
            <w:r>
              <w:rPr>
                <w:color w:val="000000"/>
                <w:spacing w:val="0"/>
                <w:w w:val="100"/>
                <w:position w:val="0"/>
                <w:sz w:val="22"/>
                <w:szCs w:val="22"/>
                <w:shd w:val="clear" w:color="auto" w:fill="auto"/>
                <w:lang w:val="de-DE" w:eastAsia="de-DE" w:bidi="de-DE"/>
              </w:rPr>
              <w:t xml:space="preserve">G/ </w:t>
            </w:r>
            <w:r>
              <w:rPr>
                <w:color w:val="000000"/>
                <w:spacing w:val="0"/>
                <w:w w:val="100"/>
                <w:position w:val="0"/>
                <w:sz w:val="22"/>
                <w:szCs w:val="22"/>
                <w:shd w:val="clear" w:color="auto" w:fill="auto"/>
                <w:vertAlign w:val="superscript"/>
                <w:lang w:val="de-DE" w:eastAsia="de-DE" w:bidi="de-DE"/>
              </w:rPr>
              <w:t>e</w:t>
            </w:r>
            <w:r>
              <w:rPr>
                <w:color w:val="000000"/>
                <w:spacing w:val="0"/>
                <w:w w:val="100"/>
                <w:position w:val="0"/>
                <w:sz w:val="22"/>
                <w:szCs w:val="22"/>
                <w:shd w:val="clear" w:color="auto" w:fill="auto"/>
                <w:lang w:val="de-DE" w:eastAsia="de-DE" w:bidi="de-DE"/>
              </w:rPr>
              <w:t>5 &gt;</w:t>
            </w:r>
          </w:p>
        </w:tc>
      </w:tr>
      <w:tr>
        <w:trPr>
          <w:trHeight w:val="24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+I41H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18"/>
                <w:szCs w:val="18"/>
                <w:shd w:val="clear" w:color="auto" w:fill="auto"/>
                <w:lang w:val="de-DE" w:eastAsia="de-DE" w:bidi="de-DE"/>
              </w:rPr>
              <w:t xml:space="preserve">—i </w:t>
            </w:r>
            <w:r>
              <w:rPr>
                <w:smallCaps/>
                <w:color w:val="000000"/>
                <w:spacing w:val="0"/>
                <w:w w:val="100"/>
                <w:position w:val="0"/>
                <w:shd w:val="clear" w:color="auto" w:fill="auto"/>
                <w:lang w:val="de-DE" w:eastAsia="de-DE" w:bidi="de-DE"/>
              </w:rPr>
              <w:t>q</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43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2 Oll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Symptomatische:</w:t>
            </w:r>
          </w:p>
        </w:tc>
        <w:tc>
          <w:tcPr>
            <w:vMerge/>
            <w:tcBorders>
              <w:left w:val="single" w:sz="4"/>
              <w:right w:val="single" w:sz="4"/>
            </w:tcBorders>
            <w:shd w:val="clear" w:color="auto" w:fill="FFFFFF"/>
            <w:vAlign w:val="bottom"/>
          </w:tcPr>
          <w:p>
            <w:pPr/>
          </w:p>
        </w:tc>
      </w:tr>
      <w:tr>
        <w:trPr>
          <w:trHeight w:val="31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Submanifeste</w:t>
            </w:r>
          </w:p>
        </w:tc>
        <w:tc>
          <w:tcPr>
            <w:vMerge w:val="restart"/>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 p;</w:t>
            </w:r>
            <w:r>
              <w:rPr>
                <w:i/>
                <w:iCs/>
                <w:color w:val="000000"/>
                <w:spacing w:val="0"/>
                <w:w w:val="100"/>
                <w:position w:val="0"/>
                <w:shd w:val="clear" w:color="auto" w:fill="auto"/>
                <w:vertAlign w:val="superscript"/>
                <w:lang w:val="de-DE" w:eastAsia="de-DE" w:bidi="de-DE"/>
              </w:rPr>
              <w:t>±o</w:t>
            </w:r>
            <w:r>
              <w:rPr>
                <w:i/>
                <w:iCs/>
                <w:color w:val="000000"/>
                <w:spacing w:val="0"/>
                <w:w w:val="100"/>
                <w:position w:val="0"/>
                <w:shd w:val="clear" w:color="auto" w:fill="auto"/>
                <w:lang w:val="de-DE" w:eastAsia="de-DE" w:bidi="de-DE"/>
              </w:rPr>
              <w:t>i</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bzw. sublatente:</w:t>
            </w:r>
          </w:p>
        </w:tc>
        <w:tc>
          <w:tcPr>
            <w:vMerge/>
            <w:tcBorders>
              <w:left w:val="single" w:sz="4"/>
              <w:right w:val="single" w:sz="4"/>
            </w:tcBorders>
            <w:shd w:val="clear" w:color="auto" w:fill="FFFFFF"/>
            <w:vAlign w:val="bottom"/>
          </w:tcPr>
          <w:p>
            <w:pPr/>
          </w:p>
        </w:tc>
      </w:tr>
      <w:tr>
        <w:trPr>
          <w:trHeight w:val="43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textDirection w:val="tbRl"/>
            <w:vAlign w:val="top"/>
          </w:tcPr>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‘4-1 -H II</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348" w:lineRule="auto"/>
              <w:ind w:left="0" w:firstLine="0"/>
              <w:jc w:val="left"/>
            </w:pPr>
            <w:r>
              <w:rPr>
                <w:rFonts w:ascii="Arial" w:eastAsia="Arial" w:hAnsi="Arial" w:cs="Arial"/>
                <w:color w:val="000000"/>
                <w:spacing w:val="0"/>
                <w:w w:val="100"/>
                <w:position w:val="0"/>
                <w:sz w:val="14"/>
                <w:szCs w:val="14"/>
                <w:shd w:val="clear" w:color="auto" w:fill="auto"/>
                <w:lang w:val="de-DE" w:eastAsia="de-DE" w:bidi="de-DE"/>
              </w:rPr>
              <w:t xml:space="preserve">—L0. </w:t>
            </w:r>
            <w:r>
              <w:rPr>
                <w:smallCaps/>
                <w:color w:val="000000"/>
                <w:spacing w:val="0"/>
                <w:w w:val="100"/>
                <w:position w:val="0"/>
                <w:shd w:val="clear" w:color="auto" w:fill="auto"/>
                <w:lang w:val="de-DE" w:eastAsia="de-DE" w:bidi="de-DE"/>
              </w:rPr>
              <w:t>oj-</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^0 i i^Yoikfl</w:t>
            </w:r>
          </w:p>
        </w:tc>
      </w:tr>
      <w:tr>
        <w:trPr>
          <w:trHeight w:val="15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vMerge/>
            <w:tcBorders>
              <w:left w:val="single" w:sz="4"/>
            </w:tcBorders>
            <w:shd w:val="clear" w:color="auto" w:fill="FFFFFF"/>
            <w:textDirection w:val="tbRl"/>
            <w:vAlign w:val="top"/>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+«i:+m</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0 1</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tc>
      </w:tr>
      <w:tr>
        <w:trPr>
          <w:trHeight w:val="25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0 4</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Phy~.Schk~ Cm". S</w:t>
            </w: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5 0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0 1</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16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 ‘ 4</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2 0</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i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050</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Mi</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tc>
        <w:tc>
          <w:tcPr>
            <w:tcBorders>
              <w:top w:val="single" w:sz="4"/>
              <w:left w:val="single" w:sz="4"/>
              <w:right w:val="single" w:sz="4"/>
            </w:tcBorders>
            <w:shd w:val="clear" w:color="auto" w:fill="FFFFFF"/>
            <w:vAlign w:val="top"/>
          </w:tcPr>
          <w:p>
            <w:pPr>
              <w:widowControl w:val="0"/>
              <w:rPr>
                <w:sz w:val="10"/>
                <w:szCs w:val="10"/>
              </w:rPr>
            </w:pPr>
          </w:p>
        </w:tc>
      </w:tr>
      <w:tr>
        <w:trPr>
          <w:trHeight w:val="288"/>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i4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8 4</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■Wä</w:t>
            </w:r>
          </w:p>
        </w:tc>
        <w:tc>
          <w:tcPr>
            <w:vMerge/>
            <w:tcBorders>
              <w:left w:val="single" w:sz="4"/>
            </w:tcBorders>
            <w:shd w:val="clear" w:color="auto" w:fill="FFFFFF"/>
            <w:vAlign w:val="center"/>
          </w:tcPr>
          <w:p>
            <w:pPr/>
          </w:p>
        </w:tc>
        <w:tc>
          <w:tcPr>
            <w:tcBorders>
              <w:top w:val="single" w:sz="4"/>
              <w:left w:val="single" w:sz="4"/>
              <w:right w:val="single" w:sz="4"/>
            </w:tcBorders>
            <w:shd w:val="clear" w:color="auto" w:fill="FFFFFF"/>
            <w:vAlign w:val="top"/>
          </w:tcPr>
          <w:p>
            <w:pPr>
              <w:widowControl w:val="0"/>
              <w:rPr>
                <w:sz w:val="10"/>
                <w:szCs w:val="10"/>
              </w:rPr>
            </w:pPr>
          </w:p>
        </w:tc>
      </w:tr>
      <w:tr>
        <w:trPr>
          <w:trHeight w:val="389"/>
        </w:trPr>
        <w:tc>
          <w:tcPr>
            <w:gridSpan w:val="2"/>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 = .Q</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.5</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Sch </w:t>
            </w:r>
            <w:r>
              <w:rPr>
                <w:color w:val="000000"/>
                <w:spacing w:val="0"/>
                <w:w w:val="100"/>
                <w:position w:val="0"/>
                <w:sz w:val="22"/>
                <w:szCs w:val="22"/>
                <w:shd w:val="clear" w:color="auto" w:fill="auto"/>
                <w:lang w:val="de-DE" w:eastAsia="de-DE" w:bidi="de-DE"/>
              </w:rPr>
              <w:t>=4.</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 = .2</w:t>
            </w:r>
          </w:p>
        </w:tc>
        <w:tc>
          <w:tcPr>
            <w:gridSpan w:val="2"/>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Hhy- bcnk" Diaequai</w:t>
            </w:r>
          </w:p>
        </w:tc>
      </w:tr>
    </w:tbl>
    <w:p>
      <w:pPr>
        <w:pStyle w:val="Style53"/>
        <w:keepNext w:val="0"/>
        <w:keepLines w:val="0"/>
        <w:widowControl w:val="0"/>
        <w:shd w:val="clear" w:color="auto" w:fill="auto"/>
        <w:bidi w:val="0"/>
        <w:spacing w:line="240" w:lineRule="auto"/>
        <w:ind w:left="1003" w:firstLine="0"/>
        <w:jc w:val="left"/>
        <w:sectPr>
          <w:headerReference w:type="default" r:id="rId219"/>
          <w:footerReference w:type="default" r:id="rId220"/>
          <w:headerReference w:type="even" r:id="rId221"/>
          <w:footerReference w:type="even" r:id="rId222"/>
          <w:footnotePr>
            <w:pos w:val="pageBottom"/>
            <w:numFmt w:val="upperRoman"/>
            <w:numRestart w:val="continuous"/>
            <w15:footnoteColumns w:val="1"/>
          </w:footnotePr>
          <w:pgSz w:w="12240" w:h="15840"/>
          <w:pgMar w:top="1727" w:left="1902" w:right="2278" w:bottom="2211" w:header="1299" w:footer="1783" w:gutter="0"/>
          <w:pgNumType w:start="68"/>
          <w:cols w:space="720"/>
          <w:noEndnote/>
          <w:rtlGutter w:val="0"/>
          <w:docGrid w:linePitch="360"/>
        </w:sectPr>
      </w:pPr>
      <w:r>
        <w:rPr>
          <w:color w:val="000000"/>
          <w:spacing w:val="0"/>
          <w:w w:val="100"/>
          <w:position w:val="0"/>
          <w:shd w:val="clear" w:color="auto" w:fill="auto"/>
          <w:lang w:val="de-DE" w:eastAsia="de-DE" w:bidi="de-DE"/>
        </w:rPr>
        <w:t>Abb. 43. Fall 26. Heboule paranoide Schizophrenie, jojährige Hausfrau</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Auszug aus der Krankengeschichte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Aufnahme: 7.4. 1932. Patientin gibt an, vier Kinder zu haben und geschieden zu sein. Sie arbeitet fleißig und benimmt sich korrekt. Man habe sie schon lange als verrückt angesehen, und sie sei immer bei der Polizei angczcigt worden; warum, wisse sie aber nicht. Man habe ihr auch auf der Straße Übernamen nachgerufen. </w:t>
      </w:r>
      <w:r>
        <w:rPr>
          <w:i/>
          <w:iCs/>
          <w:color w:val="000000"/>
          <w:spacing w:val="0"/>
          <w:w w:val="100"/>
          <w:position w:val="0"/>
          <w:shd w:val="clear" w:color="auto" w:fill="auto"/>
          <w:lang w:val="de-DE" w:eastAsia="de-DE" w:bidi="de-DE"/>
        </w:rPr>
        <w:t>Sie schreibt an alle Behörden.</w:t>
      </w:r>
      <w:r>
        <w:rPr>
          <w:color w:val="000000"/>
          <w:spacing w:val="0"/>
          <w:w w:val="100"/>
          <w:position w:val="0"/>
          <w:shd w:val="clear" w:color="auto" w:fill="auto"/>
          <w:lang w:val="de-DE" w:eastAsia="de-DE" w:bidi="de-DE"/>
        </w:rPr>
        <w:t xml:space="preserve"> 1933: Zustand nach wie vor gleich, sic </w:t>
      </w:r>
      <w:r>
        <w:rPr>
          <w:i/>
          <w:iCs/>
          <w:color w:val="000000"/>
          <w:spacing w:val="0"/>
          <w:w w:val="100"/>
          <w:position w:val="0"/>
          <w:shd w:val="clear" w:color="auto" w:fill="auto"/>
          <w:lang w:val="de-DE" w:eastAsia="de-DE" w:bidi="de-DE"/>
        </w:rPr>
        <w:t>schreibt immer Briefe.</w:t>
      </w:r>
      <w:r>
        <w:rPr>
          <w:color w:val="000000"/>
          <w:spacing w:val="0"/>
          <w:w w:val="100"/>
          <w:position w:val="0"/>
          <w:shd w:val="clear" w:color="auto" w:fill="auto"/>
          <w:lang w:val="de-DE" w:eastAsia="de-DE" w:bidi="de-DE"/>
        </w:rPr>
        <w:t xml:space="preserve"> 1934: Zustand gleich. Schreibt Briefe in sehr schnodde</w:t>
        <w:softHyphen/>
        <w:t xml:space="preserve">rigem Tone. Sonst arbeitet sic aber gut. 1935: Unzugänglich, </w:t>
      </w:r>
      <w:r>
        <w:rPr>
          <w:i/>
          <w:iCs/>
          <w:color w:val="000000"/>
          <w:spacing w:val="0"/>
          <w:w w:val="100"/>
          <w:position w:val="0"/>
          <w:shd w:val="clear" w:color="auto" w:fill="auto"/>
          <w:lang w:val="de-DE" w:eastAsia="de-DE" w:bidi="de-DE"/>
        </w:rPr>
        <w:t>frech, wenn sie losbricht.</w:t>
      </w:r>
      <w:r>
        <w:rPr>
          <w:color w:val="000000"/>
          <w:spacing w:val="0"/>
          <w:w w:val="100"/>
          <w:position w:val="0"/>
          <w:shd w:val="clear" w:color="auto" w:fill="auto"/>
          <w:lang w:val="de-DE" w:eastAsia="de-DE" w:bidi="de-DE"/>
        </w:rPr>
        <w:t xml:space="preserve"> Die Patientin ist ein chronischer Fall und absolut unbelehrbar. 1936: Schreibt sog. </w:t>
      </w:r>
      <w:r>
        <w:rPr>
          <w:i/>
          <w:iCs/>
          <w:color w:val="000000"/>
          <w:spacing w:val="0"/>
          <w:w w:val="100"/>
          <w:position w:val="0"/>
          <w:shd w:val="clear" w:color="auto" w:fill="auto"/>
          <w:lang w:val="de-DE" w:eastAsia="de-DE" w:bidi="de-DE"/>
        </w:rPr>
        <w:t>Kanalbriefe.</w:t>
      </w:r>
      <w:r>
        <w:rPr>
          <w:color w:val="000000"/>
          <w:spacing w:val="0"/>
          <w:w w:val="100"/>
          <w:position w:val="0"/>
          <w:shd w:val="clear" w:color="auto" w:fill="auto"/>
          <w:lang w:val="de-DE" w:eastAsia="de-DE" w:bidi="de-DE"/>
        </w:rPr>
        <w:t xml:space="preserve"> (Die Briefe werden in den Abort gelegt, hinuntergespült und sollen dann draußen abgefangen und spediert werden.) 1937: In eine andere Anstalt verlegt. Hat immer die gleichen Wahnideen. Mai: Kommt wieder zurück. Die Patientin hat in der früheren Anstalt beständig Widerstand geleistet und ist desertiert. 1938: </w:t>
      </w:r>
      <w:r>
        <w:rPr>
          <w:i/>
          <w:iCs/>
          <w:color w:val="000000"/>
          <w:spacing w:val="0"/>
          <w:w w:val="100"/>
          <w:position w:val="0"/>
          <w:shd w:val="clear" w:color="auto" w:fill="auto"/>
          <w:lang w:val="de-DE" w:eastAsia="de-DE" w:bidi="de-DE"/>
        </w:rPr>
        <w:t>Überreicht bei der Visite oft Briefe an hochgestellte Persönlichkeiten.</w:t>
      </w:r>
      <w:r>
        <w:rPr>
          <w:color w:val="000000"/>
          <w:spacing w:val="0"/>
          <w:w w:val="100"/>
          <w:position w:val="0"/>
          <w:shd w:val="clear" w:color="auto" w:fill="auto"/>
          <w:lang w:val="de-DE" w:eastAsia="de-DE" w:bidi="de-DE"/>
        </w:rPr>
        <w:t xml:space="preserve"> Hält an den Wahnideen fest. 1939: Benimmt sich ganz autistisch. 1940: Schreibt immer noch verwirrte Briefe an die verschiedenen Behörden. 1941: Keine Veränderung. 1943/44: </w:t>
      </w:r>
      <w:r>
        <w:rPr>
          <w:i/>
          <w:iCs/>
          <w:color w:val="000000"/>
          <w:spacing w:val="0"/>
          <w:w w:val="100"/>
          <w:position w:val="0"/>
          <w:shd w:val="clear" w:color="auto" w:fill="auto"/>
          <w:lang w:val="de-DE" w:eastAsia="de-DE" w:bidi="de-DE"/>
        </w:rPr>
        <w:t>Glaubt immer noch, viel Geld besitzen.</w:t>
      </w:r>
      <w:r>
        <w:rPr>
          <w:color w:val="000000"/>
          <w:spacing w:val="0"/>
          <w:w w:val="100"/>
          <w:position w:val="0"/>
          <w:shd w:val="clear" w:color="auto" w:fill="auto"/>
          <w:lang w:val="de-DE" w:eastAsia="de-DE" w:bidi="de-DE"/>
        </w:rPr>
        <w:t xml:space="preserve"> Ihr Zustand ist gleich geblieben. 1945 : Psychischer Zustand gleich. Spricht spontan nicht. Juli 1946: Schreibt, sie wolle das Narrenhaus verlassen. Sie befinde sich hier bei einer Saubande. Sie wolle die Gclduntcrschlagungcn, die hier vorkommen, untersuchen. </w:t>
      </w:r>
      <w:r>
        <w:rPr>
          <w:i/>
          <w:iCs/>
          <w:color w:val="000000"/>
          <w:spacing w:val="0"/>
          <w:w w:val="100"/>
          <w:position w:val="0"/>
          <w:shd w:val="clear" w:color="auto" w:fill="auto"/>
          <w:lang w:val="de-DE" w:eastAsia="de-DE" w:bidi="de-DE"/>
        </w:rPr>
        <w:t>Sie eitere an Händen und Füßen.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Diagnose der Anstalt: </w:t>
      </w:r>
      <w:r>
        <w:rPr>
          <w:i/>
          <w:iCs/>
          <w:color w:val="000000"/>
          <w:spacing w:val="0"/>
          <w:w w:val="100"/>
          <w:position w:val="0"/>
          <w:shd w:val="clear" w:color="auto" w:fill="auto"/>
          <w:lang w:val="de-DE" w:eastAsia="de-DE" w:bidi="de-DE"/>
        </w:rPr>
        <w:t>Paranoid.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heboide Form sprechen in dem klinischen Bild:</w:t>
      </w:r>
    </w:p>
    <w:p>
      <w:pPr>
        <w:pStyle w:val="Style27"/>
        <w:keepNext w:val="0"/>
        <w:keepLines w:val="0"/>
        <w:widowControl w:val="0"/>
        <w:numPr>
          <w:ilvl w:val="0"/>
          <w:numId w:val="329"/>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das theatralische Exhibieren mit dem Schreiben von «Kanalbriefen». Sie überreicht bei der Visite oft Briefe an hochgestellte Persönlichkeiten;</w:t>
      </w:r>
    </w:p>
    <w:p>
      <w:pPr>
        <w:pStyle w:val="Style27"/>
        <w:keepNext w:val="0"/>
        <w:keepLines w:val="0"/>
        <w:widowControl w:val="0"/>
        <w:numPr>
          <w:ilvl w:val="0"/>
          <w:numId w:val="329"/>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die Organhalluzinationen («sie eitere an Händen und Füßen»);</w:t>
      </w:r>
    </w:p>
    <w:p>
      <w:pPr>
        <w:pStyle w:val="Style27"/>
        <w:keepNext w:val="0"/>
        <w:keepLines w:val="0"/>
        <w:widowControl w:val="0"/>
        <w:numPr>
          <w:ilvl w:val="0"/>
          <w:numId w:val="329"/>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der «schnoddrige» Ton der Briefe;</w:t>
      </w:r>
    </w:p>
    <w:p>
      <w:pPr>
        <w:pStyle w:val="Style27"/>
        <w:keepNext w:val="0"/>
        <w:keepLines w:val="0"/>
        <w:widowControl w:val="0"/>
        <w:numPr>
          <w:ilvl w:val="0"/>
          <w:numId w:val="329"/>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die Frechheit und Aggressivität im Auftreten.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macht sich also in einer frechen, unzugänglichen, theatralischen Form «wichtig ».</w:t>
      </w:r>
    </w:p>
    <w:p>
      <w:pPr>
        <w:pStyle w:val="Style27"/>
        <w:keepNext w:val="0"/>
        <w:keepLines w:val="0"/>
        <w:widowControl w:val="0"/>
        <w:numPr>
          <w:ilvl w:val="0"/>
          <w:numId w:val="317"/>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Triebpsychologie der Schizophrenie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der experimentellen Triebforschungen an Schizophrenen können wir demnach in folgendem zusammenfassen:</w:t>
      </w:r>
    </w:p>
    <w:p>
      <w:pPr>
        <w:pStyle w:val="Style27"/>
        <w:keepNext w:val="0"/>
        <w:keepLines w:val="0"/>
        <w:widowControl w:val="0"/>
        <w:numPr>
          <w:ilvl w:val="0"/>
          <w:numId w:val="331"/>
        </w:numPr>
        <w:shd w:val="clear" w:color="auto" w:fill="auto"/>
        <w:tabs>
          <w:tab w:pos="569" w:val="left"/>
        </w:tabs>
        <w:bidi w:val="0"/>
        <w:spacing w:line="240" w:lineRule="auto"/>
        <w:ind w:left="0" w:firstLine="360"/>
        <w:jc w:val="left"/>
      </w:pPr>
      <w:r>
        <w:rPr>
          <w:color w:val="000000"/>
          <w:spacing w:val="0"/>
          <w:w w:val="100"/>
          <w:position w:val="0"/>
          <w:shd w:val="clear" w:color="auto" w:fill="auto"/>
          <w:lang w:val="de-DE" w:eastAsia="de-DE" w:bidi="de-DE"/>
        </w:rPr>
        <w:t>Die Richtigkeit der alten Bestrebungen in der klinischen Psychiatrie, das Krankheitsbild der Schizophrenie in drei Symptomenkomplexe zu zerlegen, wurde in den Triebexperimenten bekräftigt. Wir konnten drei gut unterscheid</w:t>
        <w:softHyphen/>
        <w:t xml:space="preserve">bare experimentelle Syndrome aufstellen, und zwar 1. für das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heboide (hebephrenische)</w:t>
      </w:r>
      <w:r>
        <w:rPr>
          <w:color w:val="000000"/>
          <w:spacing w:val="0"/>
          <w:w w:val="100"/>
          <w:position w:val="0"/>
          <w:shd w:val="clear" w:color="auto" w:fill="auto"/>
          <w:lang w:val="de-DE" w:eastAsia="de-DE" w:bidi="de-DE"/>
        </w:rPr>
        <w:t xml:space="preserve"> und 3. </w:t>
      </w:r>
      <w:r>
        <w:rPr>
          <w:i/>
          <w:iCs/>
          <w:color w:val="000000"/>
          <w:spacing w:val="0"/>
          <w:w w:val="100"/>
          <w:position w:val="0"/>
          <w:shd w:val="clear" w:color="auto" w:fill="auto"/>
          <w:lang w:val="de-DE" w:eastAsia="de-DE" w:bidi="de-DE"/>
        </w:rPr>
        <w:t>katatonoide (katatone)</w:t>
      </w:r>
      <w:r>
        <w:rPr>
          <w:color w:val="000000"/>
          <w:spacing w:val="0"/>
          <w:w w:val="100"/>
          <w:position w:val="0"/>
          <w:shd w:val="clear" w:color="auto" w:fill="auto"/>
          <w:lang w:val="de-DE" w:eastAsia="de-DE" w:bidi="de-DE"/>
        </w:rPr>
        <w:t xml:space="preserve"> Krankheitsbild.</w:t>
      </w:r>
    </w:p>
    <w:p>
      <w:pPr>
        <w:pStyle w:val="Style27"/>
        <w:keepNext w:val="0"/>
        <w:keepLines w:val="0"/>
        <w:widowControl w:val="0"/>
        <w:numPr>
          <w:ilvl w:val="0"/>
          <w:numId w:val="331"/>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Die experimentelle Triebforschung bei der Schizophrenie konnte fest</w:t>
        <w:softHyphen/>
        <w:t>stellen, daß</w:t>
      </w:r>
    </w:p>
    <w:p>
      <w:pPr>
        <w:pStyle w:val="Style27"/>
        <w:keepNext w:val="0"/>
        <w:keepLines w:val="0"/>
        <w:widowControl w:val="0"/>
        <w:numPr>
          <w:ilvl w:val="0"/>
          <w:numId w:val="33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krankhaft gesteigerte Ichausdehnung, die bremsenlose Egodiastole das Wesent</w:t>
        <w:softHyphen/>
        <w:t>liche des Paranoiden attsmachen.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Experimentell konnten wir eine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und eine </w:t>
      </w:r>
      <w:r>
        <w:rPr>
          <w:i/>
          <w:iCs/>
          <w:color w:val="000000"/>
          <w:spacing w:val="0"/>
          <w:w w:val="100"/>
          <w:position w:val="0"/>
          <w:shd w:val="clear" w:color="auto" w:fill="auto"/>
          <w:lang w:val="de-DE" w:eastAsia="de-DE" w:bidi="de-DE"/>
        </w:rPr>
        <w:t>inflative</w:t>
      </w:r>
      <w:r>
        <w:rPr>
          <w:color w:val="000000"/>
          <w:spacing w:val="0"/>
          <w:w w:val="100"/>
          <w:position w:val="0"/>
          <w:shd w:val="clear" w:color="auto" w:fill="auto"/>
          <w:lang w:val="de-DE" w:eastAsia="de-DE" w:bidi="de-DE"/>
        </w:rPr>
        <w:t xml:space="preserve"> Form des Para</w:t>
        <w:softHyphen/>
        <w:t>noiden streng voneinander trennen.</w:t>
      </w:r>
    </w:p>
    <w:p>
      <w:pPr>
        <w:pStyle w:val="Style27"/>
        <w:keepNext w:val="0"/>
        <w:keepLines w:val="0"/>
        <w:widowControl w:val="0"/>
        <w:numPr>
          <w:ilvl w:val="0"/>
          <w:numId w:val="335"/>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Projektive Paranoide</w:t>
      </w:r>
      <w:r>
        <w:rPr>
          <w:color w:val="000000"/>
          <w:spacing w:val="0"/>
          <w:w w:val="100"/>
          <w:position w:val="0"/>
          <w:shd w:val="clear" w:color="auto" w:fill="auto"/>
          <w:lang w:val="de-DE" w:eastAsia="de-DE" w:bidi="de-DE"/>
        </w:rPr>
        <w:t xml:space="preserve"> entwickeln klinisch Bedeutungs-, Beziehungs- und Verfolgungswahnideen. Die krankhafte Funktion besteht hier in der </w:t>
      </w:r>
      <w:r>
        <w:rPr>
          <w:i/>
          <w:iCs/>
          <w:color w:val="000000"/>
          <w:spacing w:val="0"/>
          <w:w w:val="100"/>
          <w:position w:val="0"/>
          <w:shd w:val="clear" w:color="auto" w:fill="auto"/>
          <w:lang w:val="de-DE" w:eastAsia="de-DE" w:bidi="de-DE"/>
        </w:rPr>
        <w:t xml:space="preserve">Projektion, </w:t>
      </w:r>
      <w:r>
        <w:rPr>
          <w:color w:val="000000"/>
          <w:spacing w:val="0"/>
          <w:w w:val="100"/>
          <w:position w:val="0"/>
          <w:shd w:val="clear" w:color="auto" w:fill="auto"/>
          <w:lang w:val="de-DE" w:eastAsia="de-DE" w:bidi="de-DE"/>
        </w:rPr>
        <w:t xml:space="preserve">also in der Allodiastole, d. h. die Macht der Außenpersonen wird krankhaft ausgedehnt. Triebklasse: </w:t>
      </w:r>
      <w:r>
        <w:rPr>
          <w:i/>
          <w:iCs/>
          <w:color w:val="000000"/>
          <w:spacing w:val="0"/>
          <w:w w:val="100"/>
          <w:position w:val="0"/>
          <w:shd w:val="clear" w:color="auto" w:fill="auto"/>
          <w:lang w:val="de-DE" w:eastAsia="de-DE" w:bidi="de-DE"/>
        </w:rPr>
        <w:t>Schp~.</w:t>
      </w:r>
    </w:p>
    <w:p>
      <w:pPr>
        <w:pStyle w:val="Style27"/>
        <w:keepNext w:val="0"/>
        <w:keepLines w:val="0"/>
        <w:widowControl w:val="0"/>
        <w:numPr>
          <w:ilvl w:val="0"/>
          <w:numId w:val="335"/>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Inflative Paranoide</w:t>
      </w:r>
      <w:r>
        <w:rPr>
          <w:color w:val="000000"/>
          <w:spacing w:val="0"/>
          <w:w w:val="100"/>
          <w:position w:val="0"/>
          <w:shd w:val="clear" w:color="auto" w:fill="auto"/>
          <w:lang w:val="de-DE" w:eastAsia="de-DE" w:bidi="de-DE"/>
        </w:rPr>
        <w:t xml:space="preserve"> dehnen dagegen das eigene Ich aus (Auto-Ego-Diastole). So kommen Verdoppelungen des Ichs, Besessenheit von Ambitendenzen, Größen- und mystische Religionswahnbildungen zustande. Triebklasse: </w:t>
      </w:r>
      <w:r>
        <w:rPr>
          <w:i/>
          <w:iCs/>
          <w:color w:val="000000"/>
          <w:spacing w:val="0"/>
          <w:w w:val="100"/>
          <w:position w:val="0"/>
          <w:shd w:val="clear" w:color="auto" w:fill="auto"/>
          <w:lang w:val="de-DE" w:eastAsia="de-DE" w:bidi="de-DE"/>
        </w:rPr>
        <w:t>Schp</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w:t>
      </w:r>
    </w:p>
    <w:p>
      <w:pPr>
        <w:pStyle w:val="Style27"/>
        <w:keepNext w:val="0"/>
        <w:keepLines w:val="0"/>
        <w:widowControl w:val="0"/>
        <w:numPr>
          <w:ilvl w:val="0"/>
          <w:numId w:val="3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krankhaft gesteigerte Icheinengnng,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Egosystole, ist die wesentlichste Funk</w:t>
        <w:softHyphen/>
        <w:t>tionsstörung bei der Katatonie.</w:t>
      </w:r>
      <w:r>
        <w:rPr>
          <w:color w:val="000000"/>
          <w:spacing w:val="0"/>
          <w:w w:val="100"/>
          <w:position w:val="0"/>
          <w:shd w:val="clear" w:color="auto" w:fill="auto"/>
          <w:lang w:val="de-DE" w:eastAsia="de-DE" w:bidi="de-DE"/>
        </w:rPr>
        <w:t xml:space="preserve"> Die negative Egosystole, Triebklasse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ver-</w:t>
      </w:r>
    </w:p>
    <w:p>
      <w:pPr>
        <w:pStyle w:val="Style27"/>
        <w:keepNext w:val="0"/>
        <w:keepLines w:val="0"/>
        <w:widowControl w:val="0"/>
        <w:shd w:val="clear" w:color="auto" w:fill="auto"/>
        <w:tabs>
          <w:tab w:leader="hyphen" w:pos="3067" w:val="left"/>
        </w:tabs>
        <w:bidi w:val="0"/>
        <w:spacing w:line="240" w:lineRule="auto"/>
        <w:ind w:left="0" w:firstLine="360"/>
        <w:jc w:val="left"/>
      </w:pPr>
      <w:r>
        <w:rPr>
          <w:color w:val="000000"/>
          <w:spacing w:val="0"/>
          <w:w w:val="100"/>
          <w:position w:val="0"/>
          <w:shd w:val="clear" w:color="auto" w:fill="auto"/>
          <w:lang w:val="de-DE" w:eastAsia="de-DE" w:bidi="de-DE"/>
        </w:rPr>
        <w:t>ursacht die Symptome der Ichsperre, also den Negativismus und den Stupor. Als zweitwichtiger Vorgang kommt die Kontaktsperre gegenüber der Außen</w:t>
        <w:softHyphen/>
        <w:t>welt zustande (C =</w:t>
        <w:tab/>
        <w:t xml:space="preserve">). Die positive Egosystole, Triebklasse </w:t>
      </w:r>
      <w:r>
        <w:rPr>
          <w:i/>
          <w:iCs/>
          <w:color w:val="000000"/>
          <w:spacing w:val="0"/>
          <w:w w:val="100"/>
          <w:position w:val="0"/>
          <w:shd w:val="clear" w:color="auto" w:fill="auto"/>
          <w:lang w:val="de-DE" w:eastAsia="de-DE" w:bidi="de-DE"/>
        </w:rPr>
        <w:t>Schk</w:t>
      </w:r>
      <w:r>
        <w:rPr>
          <w:i/>
          <w:iCs/>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zwar die autistischen und kosmischen Erlebnisse bei Schizophrenen verursachen, diese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 Funktion des Ichs ist aber nicht pathognostisch charakteristisch für die Schizophrenie. Sie ist das gemeinsame Zeichen jeglichen introjektiven Vorganges und spielt demnach bei allen narzißtischen Prozessen (wie Charakter</w:t>
        <w:softHyphen/>
        <w:t>aufbau, Zwangsneurose, Melancholie, Fetischismus, Masochismus usw.) eben</w:t>
        <w:softHyphen/>
        <w:t>falls eine wichtige Rolle. (Siehe Bd. II, Introjektion.)</w:t>
      </w:r>
    </w:p>
    <w:p>
      <w:pPr>
        <w:pStyle w:val="Style27"/>
        <w:keepNext w:val="0"/>
        <w:keepLines w:val="0"/>
        <w:widowControl w:val="0"/>
        <w:numPr>
          <w:ilvl w:val="0"/>
          <w:numId w:val="333"/>
        </w:numPr>
        <w:shd w:val="clear" w:color="auto" w:fill="auto"/>
        <w:tabs>
          <w:tab w:pos="1339" w:val="left"/>
        </w:tabs>
        <w:bidi w:val="0"/>
        <w:spacing w:line="240" w:lineRule="auto"/>
        <w:ind w:left="0" w:firstLine="360"/>
        <w:jc w:val="left"/>
      </w:pPr>
      <w:r>
        <w:rPr>
          <w:i/>
          <w:iCs/>
          <w:color w:val="000000"/>
          <w:spacing w:val="0"/>
          <w:w w:val="100"/>
          <w:position w:val="0"/>
          <w:shd w:val="clear" w:color="auto" w:fill="auto"/>
          <w:lang w:val="de-DE" w:eastAsia="de-DE" w:bidi="de-DE"/>
        </w:rPr>
        <w:t>Die krankhafte Steigerung des Exhibitionsbedürfnisses</w:t>
      </w:r>
      <w:r>
        <w:rPr>
          <w:color w:val="000000"/>
          <w:spacing w:val="0"/>
          <w:w w:val="100"/>
          <w:position w:val="0"/>
          <w:shd w:val="clear" w:color="auto" w:fill="auto"/>
          <w:lang w:val="de-DE" w:eastAsia="de-DE" w:bidi="de-DE"/>
        </w:rPr>
        <w:t xml:space="preserve"> (des Triebfaktors </w:t>
      </w:r>
      <w:r>
        <w:rPr>
          <w:i/>
          <w:iCs/>
          <w:color w:val="000000"/>
          <w:spacing w:val="0"/>
          <w:w w:val="100"/>
          <w:position w:val="0"/>
          <w:shd w:val="clear" w:color="auto" w:fill="auto"/>
          <w:lang w:val="de-DE" w:eastAsia="de-DE" w:bidi="de-DE"/>
        </w:rPr>
        <w:t>hy') macht das dynamisch-funktionelle Wesen des heboiden und hebephrenen Krankheitssyndroms aus.</w:t>
      </w:r>
      <w:r>
        <w:rPr>
          <w:color w:val="000000"/>
          <w:spacing w:val="0"/>
          <w:w w:val="100"/>
          <w:position w:val="0"/>
          <w:shd w:val="clear" w:color="auto" w:fill="auto"/>
          <w:lang w:val="de-DE" w:eastAsia="de-DE" w:bidi="de-DE"/>
        </w:rPr>
        <w:t xml:space="preserve"> Aus der Triebklasse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werden die führenden Symptome der Hebe</w:t>
        <w:softHyphen/>
        <w:t>phrenie abgeleitet. Also:</w:t>
      </w:r>
    </w:p>
    <w:p>
      <w:pPr>
        <w:pStyle w:val="Style27"/>
        <w:keepNext w:val="0"/>
        <w:keepLines w:val="0"/>
        <w:widowControl w:val="0"/>
        <w:numPr>
          <w:ilvl w:val="0"/>
          <w:numId w:val="337"/>
        </w:numPr>
        <w:shd w:val="clear" w:color="auto" w:fill="auto"/>
        <w:tabs>
          <w:tab w:pos="1339" w:val="left"/>
        </w:tabs>
        <w:bidi w:val="0"/>
        <w:spacing w:line="240" w:lineRule="auto"/>
        <w:ind w:left="0" w:firstLine="0"/>
        <w:jc w:val="left"/>
      </w:pPr>
      <w:r>
        <w:rPr>
          <w:color w:val="000000"/>
          <w:spacing w:val="0"/>
          <w:w w:val="100"/>
          <w:position w:val="0"/>
          <w:shd w:val="clear" w:color="auto" w:fill="auto"/>
          <w:lang w:val="de-DE" w:eastAsia="de-DE" w:bidi="de-DE"/>
        </w:rPr>
        <w:t>das schauspielerische, pathetische, ekstatische Benehmen;</w:t>
      </w:r>
    </w:p>
    <w:p>
      <w:pPr>
        <w:pStyle w:val="Style27"/>
        <w:keepNext w:val="0"/>
        <w:keepLines w:val="0"/>
        <w:widowControl w:val="0"/>
        <w:numPr>
          <w:ilvl w:val="0"/>
          <w:numId w:val="337"/>
        </w:numPr>
        <w:shd w:val="clear" w:color="auto" w:fill="auto"/>
        <w:tabs>
          <w:tab w:pos="1339" w:val="left"/>
        </w:tabs>
        <w:bidi w:val="0"/>
        <w:spacing w:line="240" w:lineRule="auto"/>
        <w:ind w:left="0" w:firstLine="0"/>
        <w:jc w:val="left"/>
      </w:pPr>
      <w:r>
        <w:rPr>
          <w:color w:val="000000"/>
          <w:spacing w:val="0"/>
          <w:w w:val="100"/>
          <w:position w:val="0"/>
          <w:shd w:val="clear" w:color="auto" w:fill="auto"/>
          <w:lang w:val="de-DE" w:eastAsia="de-DE" w:bidi="de-DE"/>
        </w:rPr>
        <w:t>das Exhibieren in Form von Ersatzsymptomen;</w:t>
      </w:r>
    </w:p>
    <w:p>
      <w:pPr>
        <w:pStyle w:val="Style27"/>
        <w:keepNext w:val="0"/>
        <w:keepLines w:val="0"/>
        <w:widowControl w:val="0"/>
        <w:numPr>
          <w:ilvl w:val="0"/>
          <w:numId w:val="337"/>
        </w:numPr>
        <w:shd w:val="clear" w:color="auto" w:fill="auto"/>
        <w:tabs>
          <w:tab w:pos="1369" w:val="left"/>
        </w:tabs>
        <w:bidi w:val="0"/>
        <w:spacing w:line="240" w:lineRule="auto"/>
        <w:ind w:left="0" w:firstLine="360"/>
        <w:jc w:val="left"/>
      </w:pPr>
      <w:r>
        <w:rPr>
          <w:color w:val="000000"/>
          <w:spacing w:val="0"/>
          <w:w w:val="100"/>
          <w:position w:val="0"/>
          <w:shd w:val="clear" w:color="auto" w:fill="auto"/>
          <w:lang w:val="de-DE" w:eastAsia="de-DE" w:bidi="de-DE"/>
        </w:rPr>
        <w:t>die Leib- oder Organhalluzinationen als besondere projektive Form der hypochondrischen Wahn- und Sinnestäuschungen;</w:t>
      </w:r>
    </w:p>
    <w:p>
      <w:pPr>
        <w:pStyle w:val="Style27"/>
        <w:keepNext w:val="0"/>
        <w:keepLines w:val="0"/>
        <w:widowControl w:val="0"/>
        <w:numPr>
          <w:ilvl w:val="0"/>
          <w:numId w:val="337"/>
        </w:numPr>
        <w:shd w:val="clear" w:color="auto" w:fill="auto"/>
        <w:tabs>
          <w:tab w:pos="1339" w:val="left"/>
        </w:tabs>
        <w:bidi w:val="0"/>
        <w:spacing w:line="240" w:lineRule="auto"/>
        <w:ind w:left="0" w:firstLine="0"/>
        <w:jc w:val="left"/>
      </w:pPr>
      <w:r>
        <w:rPr>
          <w:color w:val="000000"/>
          <w:spacing w:val="0"/>
          <w:w w:val="100"/>
          <w:position w:val="0"/>
          <w:shd w:val="clear" w:color="auto" w:fill="auto"/>
          <w:lang w:val="de-DE" w:eastAsia="de-DE" w:bidi="de-DE"/>
        </w:rPr>
        <w:t>die irreale Phantasiewelt;</w:t>
      </w:r>
    </w:p>
    <w:p>
      <w:pPr>
        <w:pStyle w:val="Style27"/>
        <w:keepNext w:val="0"/>
        <w:keepLines w:val="0"/>
        <w:widowControl w:val="0"/>
        <w:numPr>
          <w:ilvl w:val="0"/>
          <w:numId w:val="337"/>
        </w:numPr>
        <w:shd w:val="clear" w:color="auto" w:fill="auto"/>
        <w:tabs>
          <w:tab w:pos="1339" w:val="left"/>
        </w:tabs>
        <w:bidi w:val="0"/>
        <w:spacing w:line="240" w:lineRule="auto"/>
        <w:ind w:left="0" w:firstLine="0"/>
        <w:jc w:val="left"/>
      </w:pPr>
      <w:r>
        <w:rPr>
          <w:color w:val="000000"/>
          <w:spacing w:val="0"/>
          <w:w w:val="100"/>
          <w:position w:val="0"/>
          <w:shd w:val="clear" w:color="auto" w:fill="auto"/>
          <w:lang w:val="de-DE" w:eastAsia="de-DE" w:bidi="de-DE"/>
        </w:rPr>
        <w:t>die Lügenhaftigkeit, die Pseudologia phantastica (Mythomanie);</w:t>
      </w:r>
    </w:p>
    <w:p>
      <w:pPr>
        <w:pStyle w:val="Style27"/>
        <w:keepNext w:val="0"/>
        <w:keepLines w:val="0"/>
        <w:widowControl w:val="0"/>
        <w:numPr>
          <w:ilvl w:val="0"/>
          <w:numId w:val="337"/>
        </w:numPr>
        <w:shd w:val="clear" w:color="auto" w:fill="auto"/>
        <w:tabs>
          <w:tab w:pos="1342" w:val="left"/>
        </w:tabs>
        <w:bidi w:val="0"/>
        <w:spacing w:line="240" w:lineRule="auto"/>
        <w:ind w:left="0" w:firstLine="0"/>
        <w:jc w:val="left"/>
      </w:pPr>
      <w:r>
        <w:rPr>
          <w:color w:val="000000"/>
          <w:spacing w:val="0"/>
          <w:w w:val="100"/>
          <w:position w:val="0"/>
          <w:shd w:val="clear" w:color="auto" w:fill="auto"/>
          <w:lang w:val="de-DE" w:eastAsia="de-DE" w:bidi="de-DE"/>
        </w:rPr>
        <w:t>die paroxysmale Sprunghaftigkeit des Denkens und Handelns;</w:t>
      </w:r>
    </w:p>
    <w:p>
      <w:pPr>
        <w:pStyle w:val="Style27"/>
        <w:keepNext w:val="0"/>
        <w:keepLines w:val="0"/>
        <w:widowControl w:val="0"/>
        <w:numPr>
          <w:ilvl w:val="0"/>
          <w:numId w:val="337"/>
        </w:numPr>
        <w:shd w:val="clear" w:color="auto" w:fill="auto"/>
        <w:tabs>
          <w:tab w:pos="1342" w:val="left"/>
        </w:tabs>
        <w:bidi w:val="0"/>
        <w:spacing w:line="240" w:lineRule="auto"/>
        <w:ind w:left="0" w:firstLine="0"/>
        <w:jc w:val="left"/>
      </w:pPr>
      <w:r>
        <w:rPr>
          <w:color w:val="000000"/>
          <w:spacing w:val="0"/>
          <w:w w:val="100"/>
          <w:position w:val="0"/>
          <w:shd w:val="clear" w:color="auto" w:fill="auto"/>
          <w:lang w:val="de-DE" w:eastAsia="de-DE" w:bidi="de-DE"/>
        </w:rPr>
        <w:t>die kriminelle Anlage und die Aggressivität.</w:t>
      </w:r>
    </w:p>
    <w:p>
      <w:pPr>
        <w:pStyle w:val="Style27"/>
        <w:keepNext w:val="0"/>
        <w:keepLines w:val="0"/>
        <w:widowControl w:val="0"/>
        <w:numPr>
          <w:ilvl w:val="0"/>
          <w:numId w:val="331"/>
        </w:numPr>
        <w:shd w:val="clear" w:color="auto" w:fill="auto"/>
        <w:tabs>
          <w:tab w:pos="1436" w:val="left"/>
        </w:tabs>
        <w:bidi w:val="0"/>
        <w:spacing w:line="240" w:lineRule="auto"/>
        <w:ind w:left="0" w:firstLine="360"/>
        <w:jc w:val="left"/>
      </w:pPr>
      <w:r>
        <w:rPr>
          <w:color w:val="000000"/>
          <w:spacing w:val="0"/>
          <w:w w:val="100"/>
          <w:position w:val="0"/>
          <w:shd w:val="clear" w:color="auto" w:fill="auto"/>
          <w:lang w:val="de-DE" w:eastAsia="de-DE" w:bidi="de-DE"/>
        </w:rPr>
        <w:t>Auf Grund der Bestimmung der führenden Triebklasse, d. h. auf Grund der größten Triebgefahr, kann man die besondere Erkrankungsrichtung in der Schizophrenie experimentell diagnostizieren und psychologisch verstehen. Die an zweiter und dritter Stelle stehenden Triebgefahren (Triebklassen) orientieren uns über die Richtung der Mischungen.</w:t>
      </w:r>
    </w:p>
    <w:p>
      <w:pPr>
        <w:pStyle w:val="Style39"/>
        <w:keepNext w:val="0"/>
        <w:keepLines w:val="0"/>
        <w:widowControl w:val="0"/>
        <w:shd w:val="clear" w:color="auto" w:fill="auto"/>
        <w:tabs>
          <w:tab w:pos="4014" w:val="left"/>
        </w:tabs>
        <w:bidi w:val="0"/>
        <w:spacing w:line="180" w:lineRule="auto"/>
        <w:ind w:left="0" w:firstLine="0"/>
        <w:jc w:val="left"/>
      </w:pPr>
      <w:r>
        <w:rPr>
          <w:color w:val="000000"/>
          <w:spacing w:val="0"/>
          <w:w w:val="100"/>
          <w:position w:val="0"/>
          <w:shd w:val="clear" w:color="auto" w:fill="auto"/>
          <w:lang w:val="de-DE" w:eastAsia="de-DE" w:bidi="de-DE"/>
        </w:rPr>
        <w:t>O</w:t>
        <w:tab/>
        <w:t>O</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Cm~~</w:t>
      </w:r>
      <w:r>
        <w:rPr>
          <w:color w:val="000000"/>
          <w:spacing w:val="0"/>
          <w:w w:val="100"/>
          <w:position w:val="0"/>
          <w:shd w:val="clear" w:color="auto" w:fill="auto"/>
          <w:lang w:val="de-DE" w:eastAsia="de-DE" w:bidi="de-DE"/>
        </w:rPr>
        <w:t>-Klasse ist ein Hinweis auf die manische,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CV</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-Klasse ist ein Hinweis auf die depressive, FH-Klasse ist ein Hinweis auf die agierende und aggressive Mischung der Schizophrenie.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bekommen demnach die klinischen Benennungen, wie z. B. das mani</w:t>
        <w:softHyphen/>
        <w:t>forme, das depressive Paranoid, die agierende Katatonie, die maniforme oder depressive Hebephrenie, eine exakte, experimentell kontrollierbare Grundlage und Sicherheit.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häufigen Wandlungen im klinischen Zustand der Schizophrenie sind mit Hilfe der experimentellen Syndromatik schritt- und phasenweise zu ver</w:t>
        <w:softHyphen/>
        <w:t>folgen. Aus einem monate-, evtl, jahrelang geführten Triebdiagramm</w:t>
      </w:r>
      <w:r>
        <w:rPr>
          <w:color w:val="000000"/>
          <w:spacing w:val="0"/>
          <w:w w:val="100"/>
          <w:position w:val="0"/>
          <w:shd w:val="clear" w:color="auto" w:fill="auto"/>
          <w:vertAlign w:val="superscript"/>
          <w:lang w:val="de-DE" w:eastAsia="de-DE" w:bidi="de-DE"/>
        </w:rPr>
        <w:footnoteReference w:id="23"/>
      </w:r>
      <w:r>
        <w:rPr>
          <w:color w:val="000000"/>
          <w:spacing w:val="0"/>
          <w:w w:val="100"/>
          <w:position w:val="0"/>
          <w:shd w:val="clear" w:color="auto" w:fill="auto"/>
          <w:lang w:val="de-DE" w:eastAsia="de-DE" w:bidi="de-DE"/>
        </w:rPr>
        <w:t xml:space="preserve"> der Triebklassenwandlungen ist der unsichtbare und unbewußte Vorgang in der Tiefenseele der Schizophrenen abzulesen. Der Psychiater erfaßt auf diesem Wege </w:t>
      </w:r>
      <w:r>
        <w:rPr>
          <w:i/>
          <w:iCs/>
          <w:color w:val="000000"/>
          <w:spacing w:val="0"/>
          <w:w w:val="100"/>
          <w:position w:val="0"/>
          <w:shd w:val="clear" w:color="auto" w:fill="auto"/>
          <w:lang w:val="de-DE" w:eastAsia="de-DE" w:bidi="de-DE"/>
        </w:rPr>
        <w:t>das Seelische</w:t>
      </w:r>
      <w:r>
        <w:rPr>
          <w:color w:val="000000"/>
          <w:spacing w:val="0"/>
          <w:w w:val="100"/>
          <w:position w:val="0"/>
          <w:shd w:val="clear" w:color="auto" w:fill="auto"/>
          <w:lang w:val="de-DE" w:eastAsia="de-DE" w:bidi="de-DE"/>
        </w:rPr>
        <w:t xml:space="preserve"> seiner Kranken. Er fängt an, die bisher rätselhafte Symptomsprache der Schizophrenen allmählich zu verstehen.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37 faßt die experimentelle Syndromatik der Schizophrenie tabellarisch zusammen.</w:t>
      </w:r>
    </w:p>
    <w:p>
      <w:pPr>
        <w:pStyle w:val="Style27"/>
        <w:keepNext w:val="0"/>
        <w:keepLines w:val="0"/>
        <w:widowControl w:val="0"/>
        <w:shd w:val="clear" w:color="auto" w:fill="auto"/>
        <w:bidi w:val="0"/>
        <w:spacing w:line="240" w:lineRule="auto"/>
        <w:ind w:left="0" w:firstLine="360"/>
        <w:jc w:val="left"/>
        <w:sectPr>
          <w:headerReference w:type="default" r:id="rId223"/>
          <w:footerReference w:type="default" r:id="rId224"/>
          <w:headerReference w:type="even" r:id="rId225"/>
          <w:footerReference w:type="even" r:id="rId226"/>
          <w:headerReference w:type="first" r:id="rId227"/>
          <w:footerReference w:type="first" r:id="rId228"/>
          <w:footnotePr>
            <w:pos w:val="pageBottom"/>
            <w:numFmt w:val="upperRoman"/>
            <w:numRestart w:val="continuous"/>
            <w15:footnoteColumns w:val="1"/>
          </w:footnotePr>
          <w:pgSz w:w="12240" w:h="15840"/>
          <w:pgMar w:top="1727" w:left="1902" w:right="2278" w:bottom="2211" w:header="0" w:footer="3" w:gutter="0"/>
          <w:pgNumType w:start="303"/>
          <w:cols w:space="720"/>
          <w:noEndnote/>
          <w:titlePg/>
          <w:rtlGutter w:val="0"/>
          <w:docGrid w:linePitch="360"/>
        </w:sectPr>
      </w:pPr>
      <w:r>
        <w:rPr>
          <w:color w:val="000000"/>
          <w:spacing w:val="0"/>
          <w:w w:val="100"/>
          <w:position w:val="0"/>
          <w:shd w:val="clear" w:color="auto" w:fill="auto"/>
          <w:lang w:val="de-DE" w:eastAsia="de-DE" w:bidi="de-DE"/>
        </w:rPr>
        <w:t xml:space="preserve">Auf Grund dieser experimentellen Syndromatik der Schizophrenie können wir die </w:t>
      </w:r>
      <w:r>
        <w:rPr>
          <w:i/>
          <w:iCs/>
          <w:color w:val="000000"/>
          <w:spacing w:val="0"/>
          <w:w w:val="100"/>
          <w:position w:val="0"/>
          <w:shd w:val="clear" w:color="auto" w:fill="auto"/>
          <w:lang w:val="de-DE" w:eastAsia="de-DE" w:bidi="de-DE"/>
        </w:rPr>
        <w:t>unbewußten seelischen Vorgänge</w:t>
      </w:r>
      <w:r>
        <w:rPr>
          <w:color w:val="000000"/>
          <w:spacing w:val="0"/>
          <w:w w:val="100"/>
          <w:position w:val="0"/>
          <w:shd w:val="clear" w:color="auto" w:fill="auto"/>
          <w:lang w:val="de-DE" w:eastAsia="de-DE" w:bidi="de-DE"/>
        </w:rPr>
        <w:t xml:space="preserve"> triebpsychologisch im folgenden darstellen:</w:t>
      </w:r>
    </w:p>
    <w:p>
      <w:pPr>
        <w:pStyle w:val="Style53"/>
        <w:keepNext w:val="0"/>
        <w:keepLines w:val="0"/>
        <w:widowControl w:val="0"/>
        <w:shd w:val="clear" w:color="auto" w:fill="auto"/>
        <w:bidi w:val="0"/>
        <w:spacing w:line="240" w:lineRule="auto"/>
        <w:ind w:left="1843" w:firstLine="0"/>
        <w:jc w:val="left"/>
      </w:pPr>
      <w:r>
        <w:rPr>
          <w:color w:val="000000"/>
          <w:spacing w:val="0"/>
          <w:w w:val="100"/>
          <w:position w:val="0"/>
          <w:shd w:val="clear" w:color="auto" w:fill="auto"/>
          <w:lang w:val="de-DE" w:eastAsia="de-DE" w:bidi="de-DE"/>
        </w:rPr>
        <w:t>Tabelle ßy. Experimien'elle-Syndromiatik der Schizophrenie</w:t>
      </w:r>
    </w:p>
    <w:tbl>
      <w:tblPr>
        <w:tblOverlap w:val="never"/>
        <w:jc w:val="left"/>
        <w:tblLayout w:type="fixed"/>
      </w:tblPr>
      <w:tblGrid>
        <w:gridCol w:w="1877"/>
        <w:gridCol w:w="2606"/>
        <w:gridCol w:w="3576"/>
      </w:tblGrid>
      <w:tr>
        <w:trPr>
          <w:trHeight w:val="317"/>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 xml:space="preserve">klinische Symptomenkomplex </w:t>
            </w:r>
            <w:r>
              <w:rPr>
                <w:color w:val="000000"/>
                <w:spacing w:val="0"/>
                <w:w w:val="100"/>
                <w:position w:val="0"/>
                <w:sz w:val="10"/>
                <w:szCs w:val="10"/>
                <w:shd w:val="clear" w:color="auto" w:fill="auto"/>
                <w:lang w:val="de-DE" w:eastAsia="de-DE" w:bidi="de-DE"/>
              </w:rPr>
              <w:t>—</w:t>
            </w:r>
          </w:p>
        </w:tc>
        <w:tc>
          <w:tcPr>
            <w:gridSpan w:val="2"/>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 Das paranoide Syndrom</w:t>
            </w:r>
          </w:p>
        </w:tc>
      </w:tr>
      <w:tr>
        <w:trPr>
          <w:trHeight w:val="25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10"/>
                <w:szCs w:val="10"/>
                <w:shd w:val="clear" w:color="auto" w:fill="auto"/>
                <w:lang w:val="de-DE" w:eastAsia="de-DE" w:bidi="de-DE"/>
              </w:rPr>
              <w:t xml:space="preserve">Experimentelle Syndromntik </w:t>
            </w:r>
            <w:r>
              <w:rPr>
                <w:color w:val="000000"/>
                <w:spacing w:val="0"/>
                <w:w w:val="100"/>
                <w:position w:val="0"/>
                <w:sz w:val="18"/>
                <w:szCs w:val="18"/>
                <w:shd w:val="clear" w:color="auto" w:fill="auto"/>
                <w:lang w:val="de-DE" w:eastAsia="de-DE" w:bidi="de-DE"/>
              </w:rPr>
              <w:t>.J,</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8"/>
                <w:szCs w:val="18"/>
                <w:shd w:val="clear" w:color="auto" w:fill="auto"/>
                <w:lang w:val="de-DE" w:eastAsia="de-DE" w:bidi="de-DE"/>
              </w:rPr>
              <w:t xml:space="preserve">I. </w:t>
            </w:r>
            <w:r>
              <w:rPr>
                <w:b/>
                <w:bCs/>
                <w:color w:val="000000"/>
                <w:spacing w:val="0"/>
                <w:w w:val="100"/>
                <w:position w:val="0"/>
                <w:sz w:val="10"/>
                <w:szCs w:val="10"/>
                <w:shd w:val="clear" w:color="auto" w:fill="auto"/>
                <w:lang w:val="de-DE" w:eastAsia="de-DE" w:bidi="de-DE"/>
              </w:rPr>
              <w:t>Projektive Form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 xml:space="preserve">2. </w:t>
            </w:r>
            <w:r>
              <w:rPr>
                <w:b/>
                <w:bCs/>
                <w:color w:val="000000"/>
                <w:spacing w:val="0"/>
                <w:w w:val="100"/>
                <w:position w:val="0"/>
                <w:sz w:val="10"/>
                <w:szCs w:val="10"/>
                <w:shd w:val="clear" w:color="auto" w:fill="auto"/>
                <w:lang w:val="de-DE" w:eastAsia="de-DE" w:bidi="de-DE"/>
              </w:rPr>
              <w:t>Inflative Form</w:t>
            </w:r>
          </w:p>
        </w:tc>
      </w:tr>
      <w:tr>
        <w:trPr>
          <w:trHeight w:val="63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Dösungsart der Triebgege.nssilzlich- keiten</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Diagonale Zerspaltung:</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Weiblichkeit</w:t>
            </w:r>
            <w:r>
              <w:rPr>
                <w:color w:val="000000"/>
                <w:spacing w:val="0"/>
                <w:w w:val="100"/>
                <w:position w:val="0"/>
                <w:sz w:val="18"/>
                <w:szCs w:val="18"/>
                <w:shd w:val="clear" w:color="auto" w:fill="auto"/>
                <w:lang w:val="de-DE" w:eastAsia="de-DE" w:bidi="de-DE"/>
              </w:rPr>
              <w:t xml:space="preserve"> bleibt im Vor</w:t>
              <w:softHyphen/>
              <w:t>dergrund.</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Diagonale Zerspaltung:</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Die Männ/i’rhkeit bleibt im Vordergrund.</w:t>
            </w:r>
          </w:p>
        </w:tc>
      </w:tr>
      <w:tr>
        <w:trPr>
          <w:trHeight w:val="50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Triebklasse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95" w:lineRule="auto"/>
              <w:ind w:left="360" w:hanging="360"/>
              <w:jc w:val="left"/>
              <w:rPr>
                <w:sz w:val="18"/>
                <w:szCs w:val="18"/>
              </w:rPr>
            </w:pPr>
            <w:r>
              <w:rPr>
                <w:i/>
                <w:iCs/>
                <w:color w:val="000000"/>
                <w:spacing w:val="0"/>
                <w:w w:val="100"/>
                <w:position w:val="0"/>
                <w:sz w:val="18"/>
                <w:szCs w:val="18"/>
                <w:shd w:val="clear" w:color="auto" w:fill="auto"/>
                <w:lang w:val="de-DE" w:eastAsia="de-DE" w:bidi="de-DE"/>
              </w:rPr>
              <w:t xml:space="preserve">Schp— ; Schp— , Phy— </w:t>
            </w:r>
            <w:r>
              <w:rPr>
                <w:color w:val="000000"/>
                <w:spacing w:val="0"/>
                <w:w w:val="100"/>
                <w:position w:val="0"/>
                <w:sz w:val="18"/>
                <w:szCs w:val="18"/>
                <w:shd w:val="clear" w:color="auto" w:fill="auto"/>
                <w:lang w:val="de-DE" w:eastAsia="de-DE" w:bidi="de-DE"/>
              </w:rPr>
              <w:t>biäqual</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300" w:lineRule="auto"/>
              <w:ind w:left="360" w:hanging="360"/>
              <w:jc w:val="left"/>
              <w:rPr>
                <w:sz w:val="18"/>
                <w:szCs w:val="18"/>
              </w:rPr>
            </w:pPr>
            <w:r>
              <w:rPr>
                <w:color w:val="000000"/>
                <w:spacing w:val="0"/>
                <w:w w:val="100"/>
                <w:position w:val="0"/>
                <w:sz w:val="18"/>
                <w:szCs w:val="18"/>
                <w:shd w:val="clear" w:color="auto" w:fill="auto"/>
                <w:lang w:val="de-DE" w:eastAsia="de-DE" w:bidi="de-DE"/>
              </w:rPr>
              <w:t>Schp+ ; Schp+ Per</w:t>
              <w:softHyphen/>
              <w:t>biäqual</w:t>
            </w:r>
          </w:p>
        </w:tc>
      </w:tr>
      <w:tr>
        <w:trPr>
          <w:trHeight w:val="1022"/>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Triebformel</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1563"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kS k±</w:t>
            </w:r>
            <w:r>
              <w:rPr>
                <w:color w:val="000000"/>
                <w:spacing w:val="0"/>
                <w:w w:val="100"/>
                <w:position w:val="0"/>
                <w:sz w:val="18"/>
                <w:szCs w:val="18"/>
                <w:shd w:val="clear" w:color="auto" w:fill="auto"/>
                <w:lang w:val="de-DE" w:eastAsia="de-DE" w:bidi="de-DE"/>
              </w:rPr>
              <w:tab/>
              <w:t xml:space="preserve">£0.± </w:t>
            </w:r>
            <w:r>
              <w:rPr>
                <w:i/>
                <w:iCs/>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vertAlign w:val="subscript"/>
                <w:lang w:val="de-DE" w:eastAsia="de-DE" w:bidi="de-DE"/>
              </w:rPr>
              <w:t>e</w:t>
            </w:r>
            <w:r>
              <w:rPr>
                <w:i/>
                <w:iCs/>
                <w:color w:val="000000"/>
                <w:spacing w:val="0"/>
                <w:w w:val="100"/>
                <w:position w:val="0"/>
                <w:sz w:val="18"/>
                <w:szCs w:val="18"/>
                <w:shd w:val="clear" w:color="auto" w:fill="auto"/>
                <w:lang w:val="de-DE" w:eastAsia="de-DE" w:bidi="de-DE"/>
              </w:rPr>
              <w:t>n</w:t>
            </w:r>
          </w:p>
          <w:p>
            <w:pPr>
              <w:pStyle w:val="Style13"/>
              <w:keepNext w:val="0"/>
              <w:keepLines w:val="0"/>
              <w:widowControl w:val="0"/>
              <w:shd w:val="clear" w:color="auto" w:fill="auto"/>
              <w:tabs>
                <w:tab w:pos="888" w:val="left"/>
                <w:tab w:pos="1776" w:val="left"/>
              </w:tabs>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i. ; 2.</w:t>
              <w:tab/>
              <w:t>; 3.</w:t>
              <w:tab/>
              <w:t>’</w:t>
            </w:r>
          </w:p>
          <w:p>
            <w:pPr>
              <w:pStyle w:val="Style13"/>
              <w:keepNext w:val="0"/>
              <w:keepLines w:val="0"/>
              <w:widowControl w:val="0"/>
              <w:shd w:val="clear" w:color="auto" w:fill="auto"/>
              <w:tabs>
                <w:tab w:pos="774" w:val="left"/>
                <w:tab w:pos="1274" w:val="left"/>
              </w:tabs>
              <w:bidi w:val="0"/>
              <w:spacing w:line="180" w:lineRule="auto"/>
              <w:ind w:left="0" w:firstLine="360"/>
              <w:jc w:val="left"/>
              <w:rPr>
                <w:sz w:val="18"/>
                <w:szCs w:val="18"/>
              </w:rPr>
            </w:pPr>
            <w:r>
              <w:rPr>
                <w:color w:val="000000"/>
                <w:spacing w:val="0"/>
                <w:w w:val="100"/>
                <w:position w:val="0"/>
                <w:sz w:val="17"/>
                <w:szCs w:val="17"/>
                <w:shd w:val="clear" w:color="auto" w:fill="auto"/>
                <w:lang w:val="de-DE" w:eastAsia="de-DE" w:bidi="de-DE"/>
              </w:rPr>
              <w:t>p—</w:t>
              <w:tab/>
              <w:t>p—</w:t>
              <w:tab/>
            </w:r>
            <w:r>
              <w:rPr>
                <w:i/>
                <w:iCs/>
                <w:color w:val="000000"/>
                <w:spacing w:val="0"/>
                <w:w w:val="100"/>
                <w:position w:val="0"/>
                <w:sz w:val="18"/>
                <w:szCs w:val="18"/>
                <w:shd w:val="clear" w:color="auto" w:fill="auto"/>
                <w:lang w:val="de-DE" w:eastAsia="de-DE" w:bidi="de-DE"/>
              </w:rPr>
              <w:t>p—,</w:t>
            </w:r>
            <w:r>
              <w:rPr>
                <w:color w:val="000000"/>
                <w:spacing w:val="0"/>
                <w:w w:val="100"/>
                <w:position w:val="0"/>
                <w:sz w:val="17"/>
                <w:szCs w:val="17"/>
                <w:shd w:val="clear" w:color="auto" w:fill="auto"/>
                <w:lang w:val="de-DE" w:eastAsia="de-DE" w:bidi="de-DE"/>
              </w:rPr>
              <w:t xml:space="preserve"> d+,b+, </w:t>
            </w:r>
            <w:r>
              <w:rPr>
                <w:i/>
                <w:iCs/>
                <w:color w:val="000000"/>
                <w:spacing w:val="0"/>
                <w:w w:val="100"/>
                <w:position w:val="0"/>
                <w:sz w:val="18"/>
                <w:szCs w:val="18"/>
                <w:shd w:val="clear" w:color="auto" w:fill="auto"/>
                <w:lang w:val="de-DE" w:eastAsia="de-DE" w:bidi="de-DE"/>
              </w:rPr>
              <w:t>by—</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pos="1030" w:val="left"/>
                <w:tab w:pos="1861" w:val="left"/>
                <w:tab w:pos="279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o</w:t>
            </w:r>
            <w:r>
              <w:rPr>
                <w:color w:val="000000"/>
                <w:spacing w:val="0"/>
                <w:w w:val="100"/>
                <w:position w:val="0"/>
                <w:sz w:val="18"/>
                <w:szCs w:val="18"/>
                <w:shd w:val="clear" w:color="auto" w:fill="auto"/>
                <w:lang w:val="de-DE" w:eastAsia="de-DE" w:bidi="de-DE"/>
              </w:rPr>
              <w:t>/n'±o</w:t>
              <w:tab/>
              <w:t xml:space="preserve">/feo </w:t>
            </w:r>
            <w:r>
              <w:rPr>
                <w:color w:val="000000"/>
                <w:spacing w:val="0"/>
                <w:w w:val="100"/>
                <w:position w:val="0"/>
                <w:sz w:val="18"/>
                <w:szCs w:val="18"/>
                <w:shd w:val="clear" w:color="auto" w:fill="auto"/>
                <w:vertAlign w:val="subscript"/>
                <w:lang w:val="de-DE" w:eastAsia="de-DE" w:bidi="de-DE"/>
              </w:rPr>
              <w:t>/±</w:t>
            </w:r>
            <w:r>
              <w:rPr>
                <w:color w:val="000000"/>
                <w:spacing w:val="0"/>
                <w:w w:val="100"/>
                <w:position w:val="0"/>
                <w:sz w:val="18"/>
                <w:szCs w:val="18"/>
                <w:shd w:val="clear" w:color="auto" w:fill="auto"/>
                <w:lang w:val="de-DE" w:eastAsia="de-DE" w:bidi="de-DE"/>
              </w:rPr>
              <w:t>(0)</w:t>
              <w:tab/>
            </w:r>
            <w:r>
              <w:rPr>
                <w:smallCaps/>
                <w:color w:val="000000"/>
                <w:spacing w:val="0"/>
                <w:w w:val="100"/>
                <w:position w:val="0"/>
                <w:sz w:val="12"/>
                <w:szCs w:val="12"/>
                <w:shd w:val="clear" w:color="auto" w:fill="auto"/>
                <w:lang w:val="de-DE" w:eastAsia="de-DE" w:bidi="de-DE"/>
              </w:rPr>
              <w:t>£0ot±(0)</w:t>
              <w:tab/>
            </w:r>
            <w:r>
              <w:rPr>
                <w:smallCaps/>
                <w:color w:val="000000"/>
                <w:spacing w:val="0"/>
                <w:w w:val="100"/>
                <w:position w:val="0"/>
                <w:sz w:val="18"/>
                <w:szCs w:val="18"/>
                <w:shd w:val="clear" w:color="auto" w:fill="auto"/>
                <w:lang w:val="de-DE" w:eastAsia="de-DE" w:bidi="de-DE"/>
              </w:rPr>
              <w:t>*o«±0</w:t>
            </w:r>
          </w:p>
          <w:p>
            <w:pPr>
              <w:pStyle w:val="Style13"/>
              <w:keepNext w:val="0"/>
              <w:keepLines w:val="0"/>
              <w:widowControl w:val="0"/>
              <w:shd w:val="clear" w:color="auto" w:fill="auto"/>
              <w:tabs>
                <w:tab w:pos="814" w:val="left"/>
                <w:tab w:pos="1668" w:val="left"/>
                <w:tab w:pos="2513" w:val="left"/>
                <w:tab w:pos="3247"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1.</w:t>
              <w:tab/>
              <w:t>; 2.</w:t>
              <w:tab/>
              <w:t>:</w:t>
              <w:tab/>
              <w:t>; 4.</w:t>
              <w:tab/>
              <w:t>;</w:t>
            </w:r>
          </w:p>
          <w:p>
            <w:pPr>
              <w:pStyle w:val="Style13"/>
              <w:keepNext w:val="0"/>
              <w:keepLines w:val="0"/>
              <w:widowControl w:val="0"/>
              <w:shd w:val="clear" w:color="auto" w:fill="auto"/>
              <w:tabs>
                <w:tab w:pos="2667"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p+ e— p+h—d— p+ d~</w:t>
              <w:tab/>
            </w:r>
            <w:r>
              <w:rPr>
                <w:color w:val="000000"/>
                <w:spacing w:val="0"/>
                <w:w w:val="100"/>
                <w:position w:val="0"/>
                <w:sz w:val="17"/>
                <w:szCs w:val="17"/>
                <w:shd w:val="clear" w:color="auto" w:fill="auto"/>
                <w:lang w:val="de-DE" w:eastAsia="de-DE" w:bidi="de-DE"/>
              </w:rPr>
              <w:t xml:space="preserve">p+ </w:t>
            </w:r>
            <w:r>
              <w:rPr>
                <w:i/>
                <w:iCs/>
                <w:color w:val="000000"/>
                <w:spacing w:val="0"/>
                <w:w w:val="100"/>
                <w:position w:val="0"/>
                <w:sz w:val="18"/>
                <w:szCs w:val="18"/>
                <w:shd w:val="clear" w:color="auto" w:fill="auto"/>
                <w:lang w:val="de-DE" w:eastAsia="de-DE" w:bidi="de-DE"/>
              </w:rPr>
              <w:t>hy+</w:t>
            </w:r>
          </w:p>
          <w:p>
            <w:pPr>
              <w:pStyle w:val="Style13"/>
              <w:keepNext w:val="0"/>
              <w:keepLines w:val="0"/>
              <w:widowControl w:val="0"/>
              <w:shd w:val="clear" w:color="auto" w:fill="auto"/>
              <w:bidi w:val="0"/>
              <w:spacing w:line="233"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k° </w:t>
            </w: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o</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p+d~m+</w:t>
            </w:r>
          </w:p>
        </w:tc>
      </w:tr>
      <w:tr>
        <w:trPr>
          <w:trHeight w:val="427"/>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Besondere Trieb</w:t>
              <w:softHyphen/>
              <w:t>gefahren</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Projektive Unitendenz </w:t>
            </w: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0—1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Inflative Unitendenz</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Sch = 0+!</w:t>
            </w:r>
          </w:p>
        </w:tc>
      </w:tr>
      <w:tr>
        <w:trPr>
          <w:trHeight w:val="73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 Faktorielle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Quantumsppnnungen</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(Triebüberdruck)</w:t>
            </w:r>
          </w:p>
        </w:tc>
        <w:tc>
          <w:tcPr>
            <w:tcBorders>
              <w:top w:val="single" w:sz="4"/>
              <w:left w:val="single" w:sz="4"/>
            </w:tcBorders>
            <w:shd w:val="clear" w:color="auto" w:fill="FFFFFF"/>
            <w:vAlign w:val="center"/>
          </w:tcPr>
          <w:p>
            <w:pPr>
              <w:pStyle w:val="Style13"/>
              <w:keepNext w:val="0"/>
              <w:keepLines w:val="0"/>
              <w:widowControl w:val="0"/>
              <w:numPr>
                <w:ilvl w:val="0"/>
                <w:numId w:val="339"/>
              </w:numPr>
              <w:shd w:val="clear" w:color="auto" w:fill="auto"/>
              <w:tabs>
                <w:tab w:pos="206" w:val="left"/>
                <w:tab w:pos="157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Projektion:</w:t>
              <w:tab/>
            </w:r>
            <w:r>
              <w:rPr>
                <w:i/>
                <w:iCs/>
                <w:color w:val="000000"/>
                <w:spacing w:val="0"/>
                <w:w w:val="100"/>
                <w:position w:val="0"/>
                <w:sz w:val="18"/>
                <w:szCs w:val="18"/>
                <w:shd w:val="clear" w:color="auto" w:fill="auto"/>
                <w:lang w:val="de-DE" w:eastAsia="de-DE" w:bidi="de-DE"/>
              </w:rPr>
              <w:t xml:space="preserve">p — </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339"/>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Sich-Verbergen: </w:t>
            </w:r>
            <w:r>
              <w:rPr>
                <w:i/>
                <w:iCs/>
                <w:color w:val="000000"/>
                <w:spacing w:val="0"/>
                <w:w w:val="100"/>
                <w:position w:val="0"/>
                <w:sz w:val="18"/>
                <w:szCs w:val="18"/>
                <w:shd w:val="clear" w:color="auto" w:fill="auto"/>
                <w:lang w:val="de-DE" w:eastAsia="de-DE" w:bidi="de-DE"/>
              </w:rPr>
              <w:t xml:space="preserve">hy = </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339"/>
              </w:numPr>
              <w:shd w:val="clear" w:color="auto" w:fill="auto"/>
              <w:tabs>
                <w:tab w:pos="21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Weibliche Liebe: </w:t>
            </w: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 + !</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pos="218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Inflation:</w:t>
              <w:tab/>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I</w:t>
            </w:r>
          </w:p>
        </w:tc>
      </w:tr>
      <w:tr>
        <w:trPr>
          <w:trHeight w:val="254"/>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Die Mitte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hy k p</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5"/>
                <w:szCs w:val="15"/>
                <w:shd w:val="clear" w:color="auto" w:fill="auto"/>
                <w:lang w:val="de-DE" w:eastAsia="de-DE" w:bidi="de-DE"/>
              </w:rPr>
              <w:t xml:space="preserve">■ e hy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tc>
      </w:tr>
      <w:tr>
        <w:trPr>
          <w:trHeight w:val="893"/>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tabs>
                <w:tab w:pos="983" w:val="left"/>
                <w:tab w:pos="1943" w:val="right"/>
              </w:tabs>
              <w:bidi w:val="0"/>
              <w:spacing w:line="240" w:lineRule="auto"/>
              <w:ind w:left="0" w:firstLine="360"/>
              <w:jc w:val="left"/>
              <w:rPr>
                <w:sz w:val="18"/>
                <w:szCs w:val="18"/>
              </w:rPr>
            </w:pPr>
            <w:r>
              <w:rPr>
                <w:color w:val="000000"/>
                <w:spacing w:val="0"/>
                <w:w w:val="100"/>
                <w:position w:val="0"/>
                <w:sz w:val="17"/>
                <w:szCs w:val="17"/>
                <w:shd w:val="clear" w:color="auto" w:fill="auto"/>
                <w:lang w:val="de-DE" w:eastAsia="de-DE" w:bidi="de-DE"/>
              </w:rPr>
              <w:t>0</w:t>
              <w:tab/>
            </w:r>
            <w:r>
              <w:rPr>
                <w:color w:val="000000"/>
                <w:spacing w:val="0"/>
                <w:w w:val="100"/>
                <w:position w:val="0"/>
                <w:sz w:val="18"/>
                <w:szCs w:val="18"/>
                <w:shd w:val="clear" w:color="auto" w:fill="auto"/>
                <w:lang w:val="de-DE" w:eastAsia="de-DE" w:bidi="de-DE"/>
              </w:rPr>
              <w:t>—10</w:t>
              <w:tab/>
              <w:t>—!</w:t>
            </w:r>
          </w:p>
          <w:p>
            <w:pPr>
              <w:pStyle w:val="Style13"/>
              <w:keepNext w:val="0"/>
              <w:keepLines w:val="0"/>
              <w:widowControl w:val="0"/>
              <w:shd w:val="clear" w:color="auto" w:fill="auto"/>
              <w:tabs>
                <w:tab w:pos="983" w:val="left"/>
                <w:tab w:pos="1353" w:val="left"/>
                <w:tab w:pos="1943" w:val="right"/>
              </w:tabs>
              <w:bidi w:val="0"/>
              <w:spacing w:line="228" w:lineRule="auto"/>
              <w:ind w:left="0" w:firstLine="360"/>
              <w:jc w:val="left"/>
              <w:rPr>
                <w:sz w:val="17"/>
                <w:szCs w:val="17"/>
              </w:rPr>
            </w:pPr>
            <w:r>
              <w:rPr>
                <w:color w:val="000000"/>
                <w:spacing w:val="0"/>
                <w:w w:val="100"/>
                <w:position w:val="0"/>
                <w:sz w:val="17"/>
                <w:szCs w:val="17"/>
                <w:shd w:val="clear" w:color="auto" w:fill="auto"/>
                <w:lang w:val="de-DE" w:eastAsia="de-DE" w:bidi="de-DE"/>
              </w:rPr>
              <w:t>0</w:t>
              <w:tab/>
              <w:t>—!</w:t>
              <w:tab/>
              <w:t>±</w:t>
              <w:tab/>
              <w:t>—!</w:t>
            </w:r>
          </w:p>
          <w:p>
            <w:pPr>
              <w:pStyle w:val="Style13"/>
              <w:keepNext w:val="0"/>
              <w:keepLines w:val="0"/>
              <w:widowControl w:val="0"/>
              <w:shd w:val="clear" w:color="auto" w:fill="auto"/>
              <w:tabs>
                <w:tab w:pos="1002" w:val="left"/>
                <w:tab w:pos="1372" w:val="left"/>
                <w:tab w:pos="1967" w:val="right"/>
              </w:tabs>
              <w:bidi w:val="0"/>
              <w:spacing w:line="194" w:lineRule="auto"/>
              <w:ind w:left="0" w:firstLine="360"/>
              <w:jc w:val="left"/>
              <w:rPr>
                <w:sz w:val="17"/>
                <w:szCs w:val="17"/>
              </w:rPr>
            </w:pPr>
            <w:r>
              <w:rPr>
                <w:color w:val="000000"/>
                <w:spacing w:val="0"/>
                <w:w w:val="100"/>
                <w:position w:val="0"/>
                <w:sz w:val="17"/>
                <w:szCs w:val="17"/>
                <w:shd w:val="clear" w:color="auto" w:fill="auto"/>
                <w:lang w:val="de-DE" w:eastAsia="de-DE" w:bidi="de-DE"/>
              </w:rPr>
              <w:t>±</w:t>
              <w:tab/>
              <w:t>—</w:t>
              <w:tab/>
              <w:t>0</w:t>
              <w:tab/>
              <w:t>—!</w:t>
            </w:r>
          </w:p>
          <w:p>
            <w:pPr>
              <w:pStyle w:val="Style13"/>
              <w:keepNext w:val="0"/>
              <w:keepLines w:val="0"/>
              <w:widowControl w:val="0"/>
              <w:shd w:val="clear" w:color="auto" w:fill="auto"/>
              <w:tabs>
                <w:tab w:pos="1002" w:val="left"/>
                <w:tab w:pos="1372" w:val="left"/>
                <w:tab w:pos="1958" w:val="right"/>
              </w:tabs>
              <w:bidi w:val="0"/>
              <w:spacing w:line="194" w:lineRule="auto"/>
              <w:ind w:left="0" w:firstLine="360"/>
              <w:jc w:val="left"/>
              <w:rPr>
                <w:sz w:val="17"/>
                <w:szCs w:val="17"/>
              </w:rPr>
            </w:pPr>
            <w:r>
              <w:rPr>
                <w:color w:val="000000"/>
                <w:spacing w:val="0"/>
                <w:w w:val="100"/>
                <w:position w:val="0"/>
                <w:sz w:val="17"/>
                <w:szCs w:val="17"/>
                <w:shd w:val="clear" w:color="auto" w:fill="auto"/>
                <w:lang w:val="de-DE" w:eastAsia="de-DE" w:bidi="de-DE"/>
              </w:rPr>
              <w:t>+</w:t>
              <w:tab/>
              <w:t>—!</w:t>
              <w:tab/>
              <w:t>0</w:t>
              <w:tab/>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413" w:val="left"/>
                <w:tab w:pos="941" w:val="right"/>
                <w:tab w:pos="1286"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tab/>
              <w:t>+</w:t>
              <w:tab/>
              <w:t>0</w:t>
              <w:tab/>
              <w:t>d~</w:t>
            </w:r>
          </w:p>
          <w:p>
            <w:pPr>
              <w:pStyle w:val="Style13"/>
              <w:keepNext w:val="0"/>
              <w:keepLines w:val="0"/>
              <w:widowControl w:val="0"/>
              <w:shd w:val="clear" w:color="auto" w:fill="auto"/>
              <w:tabs>
                <w:tab w:pos="734" w:val="left"/>
              </w:tabs>
              <w:bidi w:val="0"/>
              <w:spacing w:line="211" w:lineRule="auto"/>
              <w:ind w:left="0" w:firstLine="0"/>
              <w:jc w:val="left"/>
              <w:rPr>
                <w:sz w:val="18"/>
                <w:szCs w:val="18"/>
              </w:rPr>
            </w:pPr>
            <w:r>
              <w:rPr>
                <w:color w:val="000000"/>
                <w:spacing w:val="0"/>
                <w:w w:val="100"/>
                <w:position w:val="0"/>
                <w:sz w:val="18"/>
                <w:szCs w:val="18"/>
                <w:shd w:val="clear" w:color="auto" w:fill="auto"/>
                <w:lang w:val="de-DE" w:eastAsia="de-DE" w:bidi="de-DE"/>
              </w:rPr>
              <w:t>-0</w:t>
              <w:tab/>
              <w:t>0d-</w:t>
            </w:r>
          </w:p>
          <w:p>
            <w:pPr>
              <w:pStyle w:val="Style13"/>
              <w:keepNext w:val="0"/>
              <w:keepLines w:val="0"/>
              <w:widowControl w:val="0"/>
              <w:shd w:val="clear" w:color="auto" w:fill="auto"/>
              <w:tabs>
                <w:tab w:pos="307" w:val="left"/>
                <w:tab w:pos="835" w:val="right"/>
                <w:tab w:pos="1186" w:val="right"/>
              </w:tabs>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w:t>
              <w:tab/>
              <w:t>0</w:t>
              <w:tab/>
              <w:t>0</w:t>
              <w:tab/>
              <w:t>+</w:t>
            </w:r>
          </w:p>
          <w:p>
            <w:pPr>
              <w:pStyle w:val="Style13"/>
              <w:keepNext w:val="0"/>
              <w:keepLines w:val="0"/>
              <w:widowControl w:val="0"/>
              <w:shd w:val="clear" w:color="auto" w:fill="auto"/>
              <w:tabs>
                <w:tab w:pos="533" w:val="left"/>
                <w:tab w:pos="1061" w:val="right"/>
                <w:tab w:pos="1411" w:val="right"/>
              </w:tabs>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 0</w:t>
              <w:tab/>
              <w:t>d-</w:t>
              <w:tab/>
              <w:t>0</w:t>
              <w:tab/>
              <w:t>+</w:t>
            </w:r>
          </w:p>
          <w:p>
            <w:pPr>
              <w:pStyle w:val="Style13"/>
              <w:keepNext w:val="0"/>
              <w:keepLines w:val="0"/>
              <w:widowControl w:val="0"/>
              <w:shd w:val="clear" w:color="auto" w:fill="auto"/>
              <w:tabs>
                <w:tab w:pos="1571" w:val="left"/>
                <w:tab w:pos="2099" w:val="right"/>
                <w:tab w:pos="2469" w:val="right"/>
                <w:tab w:pos="2958" w:val="right"/>
              </w:tabs>
              <w:bidi w:val="0"/>
              <w:spacing w:line="182" w:lineRule="auto"/>
              <w:ind w:left="0" w:firstLine="0"/>
              <w:jc w:val="left"/>
              <w:rPr>
                <w:sz w:val="18"/>
                <w:szCs w:val="18"/>
              </w:rPr>
            </w:pPr>
            <w:r>
              <w:rPr>
                <w:color w:val="000000"/>
                <w:spacing w:val="0"/>
                <w:w w:val="100"/>
                <w:position w:val="0"/>
                <w:sz w:val="18"/>
                <w:szCs w:val="18"/>
                <w:shd w:val="clear" w:color="auto" w:fill="auto"/>
                <w:lang w:val="de-DE" w:eastAsia="de-DE" w:bidi="de-DE"/>
              </w:rPr>
              <w:t>-</w:t>
              <w:tab/>
              <w:t>-</w:t>
              <w:tab/>
              <w:t>0</w:t>
              <w:tab/>
              <w:t>+</w:t>
              <w:tab/>
              <w:t>'</w:t>
            </w:r>
          </w:p>
        </w:tc>
      </w:tr>
      <w:tr>
        <w:trPr>
          <w:trHeight w:val="254"/>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TI. </w:t>
            </w:r>
            <w:r>
              <w:rPr>
                <w:i/>
                <w:iCs/>
                <w:color w:val="000000"/>
                <w:spacing w:val="0"/>
                <w:w w:val="100"/>
                <w:position w:val="0"/>
                <w:sz w:val="18"/>
                <w:szCs w:val="18"/>
                <w:shd w:val="clear" w:color="auto" w:fill="auto"/>
                <w:lang w:val="de-DE" w:eastAsia="de-DE" w:bidi="de-DE"/>
              </w:rPr>
              <w:t>Pathognostischer Fak.t&gt;renverband</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1391" w:val="left"/>
                <w:tab w:pos="174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w:t>
              <w:tab/>
            </w:r>
            <w:r>
              <w:rPr>
                <w:i/>
                <w:iCs/>
                <w:color w:val="000000"/>
                <w:spacing w:val="0"/>
                <w:w w:val="100"/>
                <w:position w:val="0"/>
                <w:sz w:val="18"/>
                <w:szCs w:val="18"/>
                <w:shd w:val="clear" w:color="auto" w:fill="auto"/>
                <w:lang w:val="de-DE" w:eastAsia="de-DE" w:bidi="de-DE"/>
              </w:rPr>
              <w:t>3</w:t>
              <w:tab/>
              <w:t>4</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456" w:val="left"/>
                <w:tab w:pos="1806" w:val="left"/>
                <w:tab w:pos="2157" w:val="left"/>
                <w:tab w:pos="251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tab/>
              <w:t>2</w:t>
              <w:tab/>
              <w:t>3</w:t>
              <w:tab/>
              <w:t>4</w:t>
              <w:tab/>
              <w:t>5</w:t>
            </w:r>
          </w:p>
        </w:tc>
      </w:tr>
      <w:tr>
        <w:trPr>
          <w:trHeight w:val="883"/>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 by p m</w:t>
            </w:r>
          </w:p>
          <w:p>
            <w:pPr>
              <w:pStyle w:val="Style13"/>
              <w:keepNext w:val="0"/>
              <w:keepLines w:val="0"/>
              <w:widowControl w:val="0"/>
              <w:shd w:val="clear" w:color="auto" w:fill="auto"/>
              <w:bidi w:val="0"/>
              <w:spacing w:line="202" w:lineRule="auto"/>
              <w:ind w:left="360" w:hanging="360"/>
              <w:jc w:val="left"/>
              <w:rPr>
                <w:sz w:val="18"/>
                <w:szCs w:val="18"/>
              </w:rPr>
            </w:pPr>
            <w:r>
              <w:rPr>
                <w:i/>
                <w:iCs/>
                <w:color w:val="000000"/>
                <w:spacing w:val="0"/>
                <w:w w:val="100"/>
                <w:position w:val="0"/>
                <w:sz w:val="18"/>
                <w:szCs w:val="18"/>
                <w:shd w:val="clear" w:color="auto" w:fill="auto"/>
                <w:lang w:val="de-DE" w:eastAsia="de-DE" w:bidi="de-DE"/>
              </w:rPr>
              <w:t>Das paranoide «Kamm</w:t>
            </w:r>
            <w:r>
              <w:rPr>
                <w:color w:val="000000"/>
                <w:spacing w:val="0"/>
                <w:w w:val="100"/>
                <w:position w:val="0"/>
                <w:sz w:val="17"/>
                <w:szCs w:val="17"/>
                <w:shd w:val="clear" w:color="auto" w:fill="auto"/>
                <w:lang w:val="de-DE" w:eastAsia="de-DE" w:bidi="de-DE"/>
              </w:rPr>
              <w:t xml:space="preserve"> »</w:t>
              <w:softHyphen/>
            </w:r>
            <w:r>
              <w:rPr>
                <w:i/>
                <w:iCs/>
                <w:color w:val="000000"/>
                <w:spacing w:val="0"/>
                <w:w w:val="100"/>
                <w:position w:val="0"/>
                <w:sz w:val="18"/>
                <w:szCs w:val="18"/>
                <w:shd w:val="clear" w:color="auto" w:fill="auto"/>
                <w:lang w:val="de-DE" w:eastAsia="de-DE" w:bidi="de-DE"/>
              </w:rPr>
              <w:t>Syndrom.</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530" w:val="center"/>
                <w:tab w:pos="1918" w:val="right"/>
                <w:tab w:pos="2216" w:val="right"/>
                <w:tab w:pos="240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w:t>
              <w:tab/>
              <w:t>+</w:t>
              <w:tab/>
              <w:t>0</w:t>
              <w:tab/>
              <w:t>+</w:t>
            </w:r>
          </w:p>
          <w:p>
            <w:pPr>
              <w:pStyle w:val="Style13"/>
              <w:keepNext w:val="0"/>
              <w:keepLines w:val="0"/>
              <w:widowControl w:val="0"/>
              <w:shd w:val="clear" w:color="auto" w:fill="auto"/>
              <w:tabs>
                <w:tab w:pos="1549" w:val="center"/>
                <w:tab w:pos="1894" w:val="right"/>
              </w:tabs>
              <w:bidi w:val="0"/>
              <w:spacing w:line="211" w:lineRule="auto"/>
              <w:ind w:left="0" w:firstLine="0"/>
              <w:jc w:val="left"/>
              <w:rPr>
                <w:sz w:val="18"/>
                <w:szCs w:val="18"/>
              </w:rPr>
            </w:pPr>
            <w:r>
              <w:rPr>
                <w:color w:val="000000"/>
                <w:spacing w:val="0"/>
                <w:w w:val="100"/>
                <w:position w:val="0"/>
                <w:sz w:val="18"/>
                <w:szCs w:val="18"/>
                <w:shd w:val="clear" w:color="auto" w:fill="auto"/>
                <w:lang w:val="de-DE" w:eastAsia="de-DE" w:bidi="de-DE"/>
              </w:rPr>
              <w:t>—</w:t>
              <w:tab/>
              <w:t>±</w:t>
              <w:tab/>
              <w:t>i</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tabs>
                <w:tab w:pos="1571" w:val="center"/>
                <w:tab w:pos="1960" w:val="right"/>
                <w:tab w:pos="2258" w:val="right"/>
                <w:tab w:pos="2445"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w:t>
              <w:tab/>
            </w:r>
            <w:r>
              <w:rPr>
                <w:color w:val="000000"/>
                <w:spacing w:val="0"/>
                <w:w w:val="100"/>
                <w:position w:val="0"/>
                <w:sz w:val="14"/>
                <w:szCs w:val="14"/>
                <w:shd w:val="clear" w:color="auto" w:fill="auto"/>
                <w:lang w:val="de-DE" w:eastAsia="de-DE" w:bidi="de-DE"/>
              </w:rPr>
              <w:t>e</w:t>
              <w:tab/>
              <w:t>hy</w:t>
              <w:tab/>
            </w:r>
            <w:r>
              <w:rPr>
                <w:color w:val="000000"/>
                <w:spacing w:val="0"/>
                <w:w w:val="100"/>
                <w:position w:val="0"/>
                <w:sz w:val="18"/>
                <w:szCs w:val="18"/>
                <w:shd w:val="clear" w:color="auto" w:fill="auto"/>
                <w:lang w:val="de-DE" w:eastAsia="de-DE" w:bidi="de-DE"/>
              </w:rPr>
              <w:t>k</w:t>
              <w:tab/>
              <w:t>p</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Das infatife paranoide Syndrom</w:t>
            </w:r>
          </w:p>
        </w:tc>
      </w:tr>
      <w:tr>
        <w:trPr>
          <w:trHeight w:val="1166"/>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Besondere Ichabwehr</w:t>
            </w:r>
          </w:p>
        </w:tc>
        <w:tc>
          <w:tcPr>
            <w:tcBorders>
              <w:top w:val="single" w:sz="4"/>
              <w:left w:val="single" w:sz="4"/>
            </w:tcBorders>
            <w:shd w:val="clear" w:color="auto" w:fill="FFFFFF"/>
            <w:vAlign w:val="center"/>
          </w:tcPr>
          <w:p>
            <w:pPr>
              <w:pStyle w:val="Style13"/>
              <w:keepNext w:val="0"/>
              <w:keepLines w:val="0"/>
              <w:widowControl w:val="0"/>
              <w:numPr>
                <w:ilvl w:val="0"/>
                <w:numId w:val="341"/>
              </w:numPr>
              <w:shd w:val="clear" w:color="auto" w:fill="auto"/>
              <w:tabs>
                <w:tab w:pos="226" w:val="left"/>
              </w:tabs>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Projektion:</w:t>
            </w:r>
          </w:p>
          <w:p>
            <w:pPr>
              <w:pStyle w:val="Style13"/>
              <w:keepNext w:val="0"/>
              <w:keepLines w:val="0"/>
              <w:widowControl w:val="0"/>
              <w:shd w:val="clear" w:color="auto" w:fill="auto"/>
              <w:bidi w:val="0"/>
              <w:spacing w:line="206" w:lineRule="auto"/>
              <w:ind w:left="0" w:firstLine="360"/>
              <w:jc w:val="left"/>
              <w:rPr>
                <w:sz w:val="18"/>
                <w:szCs w:val="18"/>
              </w:rPr>
            </w:pP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0—1</w:t>
            </w:r>
          </w:p>
          <w:p>
            <w:pPr>
              <w:pStyle w:val="Style13"/>
              <w:keepNext w:val="0"/>
              <w:keepLines w:val="0"/>
              <w:widowControl w:val="0"/>
              <w:numPr>
                <w:ilvl w:val="0"/>
                <w:numId w:val="341"/>
              </w:numPr>
              <w:shd w:val="clear" w:color="auto" w:fill="auto"/>
              <w:tabs>
                <w:tab w:pos="356" w:val="left"/>
              </w:tabs>
              <w:bidi w:val="0"/>
              <w:spacing w:line="206" w:lineRule="auto"/>
              <w:ind w:left="360" w:hanging="360"/>
              <w:jc w:val="left"/>
              <w:rPr>
                <w:sz w:val="17"/>
                <w:szCs w:val="17"/>
              </w:rPr>
            </w:pPr>
            <w:r>
              <w:rPr>
                <w:color w:val="000000"/>
                <w:spacing w:val="0"/>
                <w:w w:val="100"/>
                <w:position w:val="0"/>
                <w:sz w:val="18"/>
                <w:szCs w:val="18"/>
                <w:shd w:val="clear" w:color="auto" w:fill="auto"/>
                <w:lang w:val="de-DE" w:eastAsia="de-DE" w:bidi="de-DE"/>
              </w:rPr>
              <w:t xml:space="preserve">Fugues (Ausreißen): </w:t>
            </w:r>
            <w:r>
              <w:rPr>
                <w:i/>
                <w:iCs/>
                <w:color w:val="000000"/>
                <w:spacing w:val="0"/>
                <w:w w:val="100"/>
                <w:position w:val="0"/>
                <w:sz w:val="18"/>
                <w:szCs w:val="18"/>
                <w:shd w:val="clear" w:color="auto" w:fill="auto"/>
                <w:lang w:val="de-DE" w:eastAsia="de-DE" w:bidi="de-DE"/>
              </w:rPr>
              <w:t>Sch —</w:t>
            </w:r>
            <w:r>
              <w:rPr>
                <w:color w:val="000000"/>
                <w:spacing w:val="0"/>
                <w:w w:val="100"/>
                <w:position w:val="0"/>
                <w:sz w:val="17"/>
                <w:szCs w:val="17"/>
                <w:shd w:val="clear" w:color="auto" w:fill="auto"/>
                <w:lang w:val="de-DE" w:eastAsia="de-DE" w:bidi="de-DE"/>
              </w:rPr>
              <w:t xml:space="preserve"> dz —!</w:t>
            </w:r>
          </w:p>
          <w:p>
            <w:pPr>
              <w:pStyle w:val="Style13"/>
              <w:keepNext w:val="0"/>
              <w:keepLines w:val="0"/>
              <w:widowControl w:val="0"/>
              <w:numPr>
                <w:ilvl w:val="0"/>
                <w:numId w:val="341"/>
              </w:numPr>
              <w:shd w:val="clear" w:color="auto" w:fill="auto"/>
              <w:tabs>
                <w:tab w:pos="216"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Dissimulation:</w:t>
            </w:r>
          </w:p>
          <w:p>
            <w:pPr>
              <w:pStyle w:val="Style13"/>
              <w:keepNext w:val="0"/>
              <w:keepLines w:val="0"/>
              <w:widowControl w:val="0"/>
              <w:shd w:val="clear" w:color="auto" w:fill="auto"/>
              <w:tabs>
                <w:tab w:leader="hyphen" w:pos="1174" w:val="left"/>
              </w:tabs>
              <w:bidi w:val="0"/>
              <w:spacing w:line="206" w:lineRule="auto"/>
              <w:ind w:left="0" w:firstLine="360"/>
              <w:jc w:val="left"/>
              <w:rPr>
                <w:sz w:val="17"/>
                <w:szCs w:val="17"/>
              </w:rPr>
            </w:pPr>
            <w:r>
              <w:rPr>
                <w:i/>
                <w:iCs/>
                <w:color w:val="000000"/>
                <w:spacing w:val="0"/>
                <w:w w:val="100"/>
                <w:position w:val="0"/>
                <w:sz w:val="18"/>
                <w:szCs w:val="18"/>
                <w:shd w:val="clear" w:color="auto" w:fill="auto"/>
                <w:lang w:val="de-DE" w:eastAsia="de-DE" w:bidi="de-DE"/>
              </w:rPr>
              <w:t>Sch =</w:t>
              <w:tab/>
            </w:r>
            <w:r>
              <w:rPr>
                <w:color w:val="000000"/>
                <w:spacing w:val="0"/>
                <w:w w:val="100"/>
                <w:position w:val="0"/>
                <w:sz w:val="17"/>
                <w:szCs w:val="17"/>
                <w:shd w:val="clear" w:color="auto" w:fill="auto"/>
                <w:lang w:val="de-DE" w:eastAsia="de-DE" w:bidi="de-DE"/>
              </w:rPr>
              <w:t>U</w:t>
            </w:r>
          </w:p>
        </w:tc>
        <w:tc>
          <w:tcPr>
            <w:tcBorders>
              <w:top w:val="single" w:sz="4"/>
              <w:left w:val="single" w:sz="4"/>
              <w:right w:val="single" w:sz="4"/>
            </w:tcBorders>
            <w:shd w:val="clear" w:color="auto" w:fill="FFFFFF"/>
            <w:vAlign w:val="top"/>
          </w:tcPr>
          <w:p>
            <w:pPr>
              <w:pStyle w:val="Style13"/>
              <w:keepNext w:val="0"/>
              <w:keepLines w:val="0"/>
              <w:widowControl w:val="0"/>
              <w:numPr>
                <w:ilvl w:val="0"/>
                <w:numId w:val="343"/>
              </w:numPr>
              <w:shd w:val="clear" w:color="auto" w:fill="auto"/>
              <w:tabs>
                <w:tab w:pos="401" w:val="left"/>
                <w:tab w:pos="20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Totale Inflation:</w:t>
              <w:tab/>
              <w:t>Sch = 0 + !</w:t>
            </w:r>
          </w:p>
          <w:p>
            <w:pPr>
              <w:pStyle w:val="Style13"/>
              <w:keepNext w:val="0"/>
              <w:keepLines w:val="0"/>
              <w:widowControl w:val="0"/>
              <w:numPr>
                <w:ilvl w:val="0"/>
                <w:numId w:val="343"/>
              </w:numPr>
              <w:shd w:val="clear" w:color="auto" w:fill="auto"/>
              <w:tabs>
                <w:tab w:pos="396" w:val="left"/>
                <w:tab w:pos="204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Introinflation:</w:t>
              <w:tab/>
              <w:t>Sch = + + I</w:t>
            </w:r>
          </w:p>
        </w:tc>
      </w:tr>
      <w:tr>
        <w:trPr>
          <w:trHeight w:val="14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X.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Kontaktstörung</w:t>
            </w:r>
          </w:p>
        </w:tc>
        <w:tc>
          <w:tcPr>
            <w:tcBorders>
              <w:top w:val="single" w:sz="4"/>
              <w:left w:val="single" w:sz="4"/>
            </w:tcBorders>
            <w:shd w:val="clear" w:color="auto" w:fill="FFFFFF"/>
            <w:vAlign w:val="center"/>
          </w:tcPr>
          <w:p>
            <w:pPr>
              <w:pStyle w:val="Style13"/>
              <w:keepNext w:val="0"/>
              <w:keepLines w:val="0"/>
              <w:widowControl w:val="0"/>
              <w:numPr>
                <w:ilvl w:val="0"/>
                <w:numId w:val="345"/>
              </w:numPr>
              <w:shd w:val="clear" w:color="auto" w:fill="auto"/>
              <w:tabs>
                <w:tab w:pos="35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Paranoide Haltlosigkeit:: </w:t>
            </w:r>
            <w:r>
              <w:rPr>
                <w:i/>
                <w:iCs/>
                <w:color w:val="000000"/>
                <w:spacing w:val="0"/>
                <w:w w:val="100"/>
                <w:position w:val="0"/>
                <w:sz w:val="18"/>
                <w:szCs w:val="18"/>
                <w:shd w:val="clear" w:color="auto" w:fill="auto"/>
                <w:lang w:val="de-DE" w:eastAsia="de-DE" w:bidi="de-DE"/>
              </w:rPr>
              <w:t>C = 0 —</w:t>
            </w:r>
          </w:p>
          <w:p>
            <w:pPr>
              <w:pStyle w:val="Style13"/>
              <w:keepNext w:val="0"/>
              <w:keepLines w:val="0"/>
              <w:widowControl w:val="0"/>
              <w:numPr>
                <w:ilvl w:val="0"/>
                <w:numId w:val="345"/>
              </w:numPr>
              <w:shd w:val="clear" w:color="auto" w:fill="auto"/>
              <w:tabs>
                <w:tab w:pos="22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Suchen nachdem Verfolger:</w:t>
            </w:r>
          </w:p>
          <w:p>
            <w:pPr>
              <w:pStyle w:val="Style13"/>
              <w:keepNext w:val="0"/>
              <w:keepLines w:val="0"/>
              <w:widowControl w:val="0"/>
              <w:shd w:val="clear" w:color="auto" w:fill="auto"/>
              <w:tabs>
                <w:tab w:leader="hyphen" w:pos="1112" w:val="left"/>
              </w:tabs>
              <w:bidi w:val="0"/>
              <w:spacing w:line="240" w:lineRule="auto"/>
              <w:ind w:left="0" w:firstLine="360"/>
              <w:jc w:val="left"/>
              <w:rPr>
                <w:sz w:val="18"/>
                <w:szCs w:val="18"/>
              </w:rPr>
            </w:pPr>
            <w:r>
              <w:rPr>
                <w:i/>
                <w:iCs/>
                <w:color w:val="000000"/>
                <w:spacing w:val="0"/>
                <w:w w:val="100"/>
                <w:position w:val="0"/>
                <w:sz w:val="18"/>
                <w:szCs w:val="18"/>
                <w:shd w:val="clear" w:color="auto" w:fill="auto"/>
                <w:vertAlign w:val="superscript"/>
                <w:lang w:val="de-DE" w:eastAsia="de-DE" w:bidi="de-DE"/>
              </w:rPr>
              <w:t>C</w:t>
            </w:r>
            <w:r>
              <w:rPr>
                <w:i/>
                <w:iCs/>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H</w:t>
              <w:tab/>
            </w:r>
            <w:r>
              <w:rPr>
                <w:color w:val="000000"/>
                <w:spacing w:val="0"/>
                <w:w w:val="100"/>
                <w:position w:val="0"/>
                <w:sz w:val="18"/>
                <w:szCs w:val="18"/>
                <w:shd w:val="clear" w:color="auto" w:fill="auto"/>
                <w:vertAlign w:val="superscript"/>
                <w:lang w:val="de-DE" w:eastAsia="de-DE" w:bidi="de-DE"/>
              </w:rPr>
              <w:t>, p —</w:t>
            </w:r>
            <w:r>
              <w:rPr>
                <w:color w:val="000000"/>
                <w:spacing w:val="0"/>
                <w:w w:val="100"/>
                <w:position w:val="0"/>
                <w:sz w:val="18"/>
                <w:szCs w:val="18"/>
                <w:shd w:val="clear" w:color="auto" w:fill="auto"/>
                <w:lang w:val="de-DE" w:eastAsia="de-DE" w:bidi="de-DE"/>
              </w:rPr>
              <w:t xml:space="preserve"> —</w:t>
            </w:r>
          </w:p>
          <w:p>
            <w:pPr>
              <w:pStyle w:val="Style13"/>
              <w:keepNext w:val="0"/>
              <w:keepLines w:val="0"/>
              <w:widowControl w:val="0"/>
              <w:numPr>
                <w:ilvl w:val="0"/>
                <w:numId w:val="345"/>
              </w:numPr>
              <w:shd w:val="clear" w:color="auto" w:fill="auto"/>
              <w:tabs>
                <w:tab w:pos="366"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Störung des Sachwert</w:t>
              <w:softHyphen/>
              <w:t xml:space="preserve">gefühls: d </w:t>
            </w:r>
            <w:r>
              <w:rPr>
                <w:i/>
                <w:iCs/>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lang w:val="de-DE" w:eastAsia="de-DE" w:bidi="de-DE"/>
              </w:rPr>
              <w:t xml:space="preserve"> 0</w:t>
            </w:r>
          </w:p>
          <w:p>
            <w:pPr>
              <w:pStyle w:val="Style13"/>
              <w:keepNext w:val="0"/>
              <w:keepLines w:val="0"/>
              <w:widowControl w:val="0"/>
              <w:numPr>
                <w:ilvl w:val="0"/>
                <w:numId w:val="345"/>
              </w:numPr>
              <w:shd w:val="clear" w:color="auto" w:fill="auto"/>
              <w:tabs>
                <w:tab w:pos="370"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Aufmerksamkeitsstörung: d = 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tabs>
                <w:tab w:pos="2148" w:val="left"/>
                <w:tab w:leader="hyphen" w:pos="288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1. Inzestbindung:</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w:t>
              <w:tab/>
              <w:t>(</w:t>
              <w:softHyphen/>
            </w:r>
          </w:p>
          <w:p>
            <w:pPr>
              <w:pStyle w:val="Style13"/>
              <w:keepNext w:val="0"/>
              <w:keepLines w:val="0"/>
              <w:widowControl w:val="0"/>
              <w:shd w:val="clear" w:color="auto" w:fill="auto"/>
              <w:tabs>
                <w:tab w:pos="2158"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2. Unglückliche Inzest</w:t>
              <w:softHyphen/>
              <w:t>bindung:</w:t>
              <w:tab/>
              <w:t>C = — +</w:t>
            </w:r>
          </w:p>
          <w:p>
            <w:pPr>
              <w:pStyle w:val="Style13"/>
              <w:keepNext w:val="0"/>
              <w:keepLines w:val="0"/>
              <w:widowControl w:val="0"/>
              <w:shd w:val="clear" w:color="auto" w:fill="auto"/>
              <w:tabs>
                <w:tab w:pos="215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3. Haltlosigkeit:</w:t>
              <w:tab/>
              <w:t>C = 0 —</w:t>
            </w:r>
          </w:p>
        </w:tc>
      </w:tr>
      <w:tr>
        <w:trPr>
          <w:trHeight w:val="1186"/>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360" w:hanging="360"/>
              <w:jc w:val="left"/>
              <w:rPr>
                <w:sz w:val="18"/>
                <w:szCs w:val="18"/>
              </w:rPr>
            </w:pPr>
            <w:r>
              <w:rPr>
                <w:i/>
                <w:iCs/>
                <w:color w:val="000000"/>
                <w:spacing w:val="0"/>
                <w:w w:val="100"/>
                <w:position w:val="0"/>
                <w:sz w:val="18"/>
                <w:szCs w:val="18"/>
                <w:shd w:val="clear" w:color="auto" w:fill="auto"/>
                <w:lang w:val="de-DE" w:eastAsia="de-DE" w:bidi="de-DE"/>
              </w:rPr>
              <w:t xml:space="preserve">X. Besondere </w:t>
            </w:r>
            <w:r>
              <w:rPr>
                <w:color w:val="000000"/>
                <w:spacing w:val="0"/>
                <w:w w:val="100"/>
                <w:position w:val="0"/>
                <w:sz w:val="18"/>
                <w:szCs w:val="18"/>
                <w:shd w:val="clear" w:color="auto" w:fill="auto"/>
                <w:lang w:val="de-DE" w:eastAsia="de-DE" w:bidi="de-DE"/>
              </w:rPr>
              <w:t xml:space="preserve">f </w:t>
            </w:r>
            <w:r>
              <w:rPr>
                <w:i/>
                <w:iCs/>
                <w:color w:val="000000"/>
                <w:spacing w:val="0"/>
                <w:w w:val="100"/>
                <w:position w:val="0"/>
                <w:sz w:val="18"/>
                <w:szCs w:val="18"/>
                <w:shd w:val="clear" w:color="auto" w:fill="auto"/>
                <w:lang w:val="de-DE" w:eastAsia="de-DE" w:bidi="de-DE"/>
              </w:rPr>
              <w:t>sxualstörung</w:t>
            </w:r>
          </w:p>
        </w:tc>
        <w:tc>
          <w:tcPr>
            <w:tcBorders>
              <w:top w:val="single" w:sz="4"/>
              <w:left w:val="single" w:sz="4"/>
            </w:tcBorders>
            <w:shd w:val="clear" w:color="auto" w:fill="FFFFFF"/>
            <w:vAlign w:val="center"/>
          </w:tcPr>
          <w:p>
            <w:pPr>
              <w:pStyle w:val="Style13"/>
              <w:keepNext w:val="0"/>
              <w:keepLines w:val="0"/>
              <w:widowControl w:val="0"/>
              <w:numPr>
                <w:ilvl w:val="0"/>
                <w:numId w:val="347"/>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Triebzielinversion beim</w:t>
            </w:r>
          </w:p>
          <w:p>
            <w:pPr>
              <w:pStyle w:val="Style13"/>
              <w:keepNext w:val="0"/>
              <w:keepLines w:val="0"/>
              <w:widowControl w:val="0"/>
              <w:shd w:val="clear" w:color="auto" w:fill="auto"/>
              <w:tabs>
                <w:tab w:leader="hyphen" w:pos="1659" w:val="left"/>
              </w:tabs>
              <w:bidi w:val="0"/>
              <w:spacing w:line="194"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Mann: </w:t>
            </w: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5"/>
                <w:szCs w:val="15"/>
                <w:shd w:val="clear" w:color="auto" w:fill="auto"/>
                <w:lang w:val="de-DE" w:eastAsia="de-DE" w:bidi="de-DE"/>
              </w:rPr>
              <w:t>-|</w:t>
              <w:tab/>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Masochismus bei der Frau:</w:t>
            </w:r>
          </w:p>
          <w:p>
            <w:pPr>
              <w:pStyle w:val="Style13"/>
              <w:keepNext w:val="0"/>
              <w:keepLines w:val="0"/>
              <w:widowControl w:val="0"/>
              <w:shd w:val="clear" w:color="auto" w:fill="auto"/>
              <w:bidi w:val="0"/>
              <w:spacing w:line="223"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 + —, 0 —</w:t>
            </w:r>
          </w:p>
          <w:p>
            <w:pPr>
              <w:pStyle w:val="Style13"/>
              <w:keepNext w:val="0"/>
              <w:keepLines w:val="0"/>
              <w:widowControl w:val="0"/>
              <w:numPr>
                <w:ilvl w:val="0"/>
                <w:numId w:val="347"/>
              </w:numPr>
              <w:shd w:val="clear" w:color="auto" w:fill="auto"/>
              <w:tabs>
                <w:tab w:pos="211"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Latente Homosexualität:</w:t>
            </w:r>
          </w:p>
          <w:p>
            <w:pPr>
              <w:pStyle w:val="Style13"/>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 —, </w:t>
            </w:r>
            <w:r>
              <w:rPr>
                <w:color w:val="000000"/>
                <w:spacing w:val="0"/>
                <w:w w:val="100"/>
                <w:position w:val="0"/>
                <w:sz w:val="17"/>
                <w:szCs w:val="17"/>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 p —, d +</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192" w:lineRule="auto"/>
              <w:ind w:left="0" w:firstLine="360"/>
              <w:jc w:val="left"/>
              <w:rPr>
                <w:sz w:val="18"/>
                <w:szCs w:val="18"/>
              </w:rPr>
            </w:pPr>
            <w:r>
              <w:rPr>
                <w:color w:val="000000"/>
                <w:spacing w:val="0"/>
                <w:w w:val="100"/>
                <w:position w:val="0"/>
                <w:sz w:val="18"/>
                <w:szCs w:val="18"/>
                <w:shd w:val="clear" w:color="auto" w:fill="auto"/>
                <w:lang w:val="de-DE" w:eastAsia="de-DE" w:bidi="de-DE"/>
              </w:rPr>
              <w:t>i. Triebzielinversion:</w:t>
            </w:r>
          </w:p>
          <w:p>
            <w:pPr>
              <w:pStyle w:val="Style13"/>
              <w:keepNext w:val="0"/>
              <w:keepLines w:val="0"/>
              <w:widowControl w:val="0"/>
              <w:shd w:val="clear" w:color="auto" w:fill="auto"/>
              <w:tabs>
                <w:tab w:leader="hyphen" w:pos="2771" w:val="left"/>
              </w:tabs>
              <w:bidi w:val="0"/>
              <w:spacing w:line="192" w:lineRule="auto"/>
              <w:ind w:left="0" w:firstLine="360"/>
              <w:jc w:val="left"/>
              <w:rPr>
                <w:sz w:val="18"/>
                <w:szCs w:val="18"/>
              </w:rPr>
            </w:pPr>
            <w:r>
              <w:rPr>
                <w:color w:val="000000"/>
                <w:spacing w:val="0"/>
                <w:w w:val="100"/>
                <w:position w:val="0"/>
                <w:sz w:val="18"/>
                <w:szCs w:val="18"/>
                <w:shd w:val="clear" w:color="auto" w:fill="auto"/>
                <w:lang w:val="de-DE" w:eastAsia="de-DE" w:bidi="de-DE"/>
              </w:rPr>
              <w:t>bei der Frau: S =</w:t>
              <w:tab/>
              <w:t>A</w:t>
            </w:r>
          </w:p>
          <w:p>
            <w:pPr>
              <w:pStyle w:val="Style13"/>
              <w:keepNext w:val="0"/>
              <w:keepLines w:val="0"/>
              <w:widowControl w:val="0"/>
              <w:shd w:val="clear" w:color="auto" w:fill="auto"/>
              <w:bidi w:val="0"/>
              <w:spacing w:line="192"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 — ±J 2’ Beim Mann bedeutet dieselbe Reaktion Perversion.</w:t>
            </w:r>
          </w:p>
        </w:tc>
      </w:tr>
      <w:tr>
        <w:trPr>
          <w:trHeight w:val="1358"/>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S.I. </w:t>
            </w:r>
            <w:r>
              <w:rPr>
                <w:i/>
                <w:iCs/>
                <w:color w:val="000000"/>
                <w:spacing w:val="0"/>
                <w:w w:val="100"/>
                <w:position w:val="0"/>
                <w:sz w:val="18"/>
                <w:szCs w:val="18"/>
                <w:shd w:val="clear" w:color="auto" w:fill="auto"/>
                <w:lang w:val="de-DE" w:eastAsia="de-DE" w:bidi="de-DE"/>
              </w:rPr>
              <w:t>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Affektstörung</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349"/>
              </w:numPr>
              <w:shd w:val="clear" w:color="auto" w:fill="auto"/>
              <w:tabs>
                <w:tab w:pos="356" w:val="left"/>
              </w:tabs>
              <w:bidi w:val="0"/>
              <w:spacing w:line="206" w:lineRule="auto"/>
              <w:ind w:left="360" w:hanging="360"/>
              <w:jc w:val="left"/>
              <w:rPr>
                <w:sz w:val="17"/>
                <w:szCs w:val="17"/>
              </w:rPr>
            </w:pPr>
            <w:r>
              <w:rPr>
                <w:color w:val="000000"/>
                <w:spacing w:val="0"/>
                <w:w w:val="100"/>
                <w:position w:val="0"/>
                <w:sz w:val="18"/>
                <w:szCs w:val="18"/>
                <w:shd w:val="clear" w:color="auto" w:fill="auto"/>
                <w:lang w:val="de-DE" w:eastAsia="de-DE" w:bidi="de-DE"/>
              </w:rPr>
              <w:t>Sensitive Beziehungsangst: P = 0—</w:t>
            </w:r>
            <w:r>
              <w:rPr>
                <w:color w:val="000000"/>
                <w:spacing w:val="0"/>
                <w:w w:val="100"/>
                <w:position w:val="0"/>
                <w:sz w:val="17"/>
                <w:szCs w:val="17"/>
                <w:shd w:val="clear" w:color="auto" w:fill="auto"/>
                <w:lang w:val="de-DE" w:eastAsia="de-DE" w:bidi="de-DE"/>
              </w:rPr>
              <w:t>!</w:t>
            </w:r>
          </w:p>
          <w:p>
            <w:pPr>
              <w:pStyle w:val="Style13"/>
              <w:keepNext w:val="0"/>
              <w:keepLines w:val="0"/>
              <w:widowControl w:val="0"/>
              <w:numPr>
                <w:ilvl w:val="0"/>
                <w:numId w:val="349"/>
              </w:numPr>
              <w:shd w:val="clear" w:color="auto" w:fill="auto"/>
              <w:tabs>
                <w:tab w:pos="230" w:val="left"/>
                <w:tab w:leader="hyphen" w:pos="2304"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Gewissensangst: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H</w:t>
              <w:tab/>
            </w:r>
          </w:p>
          <w:p>
            <w:pPr>
              <w:pStyle w:val="Style13"/>
              <w:keepNext w:val="0"/>
              <w:keepLines w:val="0"/>
              <w:widowControl w:val="0"/>
              <w:numPr>
                <w:ilvl w:val="0"/>
                <w:numId w:val="349"/>
              </w:numPr>
              <w:shd w:val="clear" w:color="auto" w:fill="auto"/>
              <w:tabs>
                <w:tab w:pos="356" w:val="left"/>
              </w:tabs>
              <w:bidi w:val="0"/>
              <w:spacing w:line="218" w:lineRule="auto"/>
              <w:ind w:left="360" w:hanging="360"/>
              <w:jc w:val="left"/>
              <w:rPr>
                <w:sz w:val="17"/>
                <w:szCs w:val="17"/>
              </w:rPr>
            </w:pPr>
            <w:r>
              <w:rPr>
                <w:color w:val="000000"/>
                <w:spacing w:val="0"/>
                <w:w w:val="100"/>
                <w:position w:val="0"/>
                <w:sz w:val="18"/>
                <w:szCs w:val="18"/>
                <w:shd w:val="clear" w:color="auto" w:fill="auto"/>
                <w:lang w:val="de-DE" w:eastAsia="de-DE" w:bidi="de-DE"/>
              </w:rPr>
              <w:t xml:space="preserve">Drang, sich zu verbergen: </w:t>
            </w:r>
            <w:r>
              <w:rPr>
                <w:color w:val="000000"/>
                <w:spacing w:val="0"/>
                <w:w w:val="100"/>
                <w:position w:val="0"/>
                <w:sz w:val="17"/>
                <w:szCs w:val="17"/>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—1</w:t>
            </w:r>
          </w:p>
          <w:p>
            <w:pPr>
              <w:pStyle w:val="Style13"/>
              <w:keepNext w:val="0"/>
              <w:keepLines w:val="0"/>
              <w:widowControl w:val="0"/>
              <w:numPr>
                <w:ilvl w:val="0"/>
                <w:numId w:val="349"/>
              </w:numPr>
              <w:shd w:val="clear" w:color="auto" w:fill="auto"/>
              <w:tabs>
                <w:tab w:pos="221"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Afektexplosioncn : </w:t>
            </w:r>
            <w:r>
              <w:rPr>
                <w:color w:val="000000"/>
                <w:spacing w:val="0"/>
                <w:w w:val="100"/>
                <w:position w:val="0"/>
                <w:sz w:val="17"/>
                <w:szCs w:val="17"/>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 0</w:t>
            </w:r>
          </w:p>
          <w:p>
            <w:pPr>
              <w:pStyle w:val="Style13"/>
              <w:keepNext w:val="0"/>
              <w:keepLines w:val="0"/>
              <w:widowControl w:val="0"/>
              <w:numPr>
                <w:ilvl w:val="0"/>
                <w:numId w:val="349"/>
              </w:numPr>
              <w:shd w:val="clear" w:color="auto" w:fill="auto"/>
              <w:tabs>
                <w:tab w:pos="216"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Affektpolarität: P = ± —</w:t>
            </w:r>
          </w:p>
        </w:tc>
        <w:tc>
          <w:tcPr>
            <w:tcBorders>
              <w:top w:val="single" w:sz="4"/>
              <w:left w:val="single" w:sz="4"/>
              <w:bottom w:val="single" w:sz="4"/>
              <w:right w:val="single" w:sz="4"/>
            </w:tcBorders>
            <w:shd w:val="clear" w:color="auto" w:fill="FFFFFF"/>
            <w:vAlign w:val="top"/>
          </w:tcPr>
          <w:p>
            <w:pPr>
              <w:pStyle w:val="Style13"/>
              <w:keepNext w:val="0"/>
              <w:keepLines w:val="0"/>
              <w:widowControl w:val="0"/>
              <w:numPr>
                <w:ilvl w:val="0"/>
                <w:numId w:val="351"/>
              </w:numPr>
              <w:shd w:val="clear" w:color="auto" w:fill="auto"/>
              <w:tabs>
                <w:tab w:pos="391" w:val="left"/>
                <w:tab w:pos="2105" w:val="left"/>
                <w:tab w:leader="hyphen" w:pos="2801" w:val="left"/>
              </w:tabs>
              <w:bidi w:val="0"/>
              <w:spacing w:line="240" w:lineRule="auto"/>
              <w:ind w:left="0" w:firstLine="360"/>
              <w:jc w:val="left"/>
              <w:rPr>
                <w:sz w:val="15"/>
                <w:szCs w:val="15"/>
              </w:rPr>
            </w:pPr>
            <w:r>
              <w:rPr>
                <w:color w:val="000000"/>
                <w:spacing w:val="0"/>
                <w:w w:val="100"/>
                <w:position w:val="0"/>
                <w:sz w:val="18"/>
                <w:szCs w:val="18"/>
                <w:shd w:val="clear" w:color="auto" w:fill="auto"/>
                <w:lang w:val="de-DE" w:eastAsia="de-DE" w:bidi="de-DE"/>
              </w:rPr>
              <w:t>Kainanspruch :</w:t>
              <w:tab/>
              <w:t xml:space="preserve">P </w:t>
            </w:r>
            <w:r>
              <w:rPr>
                <w:color w:val="000000"/>
                <w:spacing w:val="0"/>
                <w:w w:val="100"/>
                <w:position w:val="0"/>
                <w:sz w:val="15"/>
                <w:szCs w:val="15"/>
                <w:shd w:val="clear" w:color="auto" w:fill="auto"/>
                <w:lang w:val="de-DE" w:eastAsia="de-DE" w:bidi="de-DE"/>
              </w:rPr>
              <w:t>—</w:t>
              <w:tab/>
              <w:t>p ]</w:t>
            </w:r>
          </w:p>
          <w:p>
            <w:pPr>
              <w:pStyle w:val="Style13"/>
              <w:keepNext w:val="0"/>
              <w:keepLines w:val="0"/>
              <w:widowControl w:val="0"/>
              <w:shd w:val="clear" w:color="auto" w:fill="auto"/>
              <w:tabs>
                <w:tab w:pos="248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Ein Elterntcil wird</w:t>
              <w:tab/>
              <w:t>— ± !•</w:t>
            </w:r>
          </w:p>
          <w:p>
            <w:pPr>
              <w:pStyle w:val="Style13"/>
              <w:keepNext w:val="0"/>
              <w:keepLines w:val="0"/>
              <w:widowControl w:val="0"/>
              <w:shd w:val="clear" w:color="auto" w:fill="auto"/>
              <w:tabs>
                <w:tab w:pos="2454" w:val="left"/>
              </w:tabs>
              <w:bidi w:val="0"/>
              <w:spacing w:line="194" w:lineRule="auto"/>
              <w:ind w:left="0" w:firstLine="360"/>
              <w:jc w:val="left"/>
              <w:rPr>
                <w:sz w:val="15"/>
                <w:szCs w:val="15"/>
              </w:rPr>
            </w:pPr>
            <w:r>
              <w:rPr>
                <w:color w:val="000000"/>
                <w:spacing w:val="0"/>
                <w:w w:val="100"/>
                <w:position w:val="0"/>
                <w:sz w:val="18"/>
                <w:szCs w:val="18"/>
                <w:shd w:val="clear" w:color="auto" w:fill="auto"/>
                <w:lang w:val="de-DE" w:eastAsia="de-DE" w:bidi="de-DE"/>
              </w:rPr>
              <w:t>totgewünscht:</w:t>
              <w:tab/>
              <w:t xml:space="preserve">— 0 </w:t>
            </w:r>
            <w:r>
              <w:rPr>
                <w:color w:val="000000"/>
                <w:spacing w:val="0"/>
                <w:w w:val="100"/>
                <w:position w:val="0"/>
                <w:sz w:val="15"/>
                <w:szCs w:val="15"/>
                <w:shd w:val="clear" w:color="auto" w:fill="auto"/>
                <w:lang w:val="de-DE" w:eastAsia="de-DE" w:bidi="de-DE"/>
              </w:rPr>
              <w:t>J</w:t>
            </w:r>
          </w:p>
          <w:p>
            <w:pPr>
              <w:pStyle w:val="Style13"/>
              <w:keepNext w:val="0"/>
              <w:keepLines w:val="0"/>
              <w:widowControl w:val="0"/>
              <w:numPr>
                <w:ilvl w:val="0"/>
                <w:numId w:val="351"/>
              </w:numPr>
              <w:shd w:val="clear" w:color="auto" w:fill="auto"/>
              <w:tabs>
                <w:tab w:pos="401" w:val="left"/>
                <w:tab w:pos="211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Phobie:</w:t>
              <w:tab/>
              <w:t>P = + 0</w:t>
            </w:r>
          </w:p>
        </w:tc>
      </w:tr>
    </w:tbl>
    <w:p>
      <w:pPr>
        <w:sectPr>
          <w:headerReference w:type="default" r:id="rId229"/>
          <w:footerReference w:type="default" r:id="rId230"/>
          <w:headerReference w:type="even" r:id="rId231"/>
          <w:footerReference w:type="even" r:id="rId232"/>
          <w:footnotePr>
            <w:pos w:val="pageBottom"/>
            <w:numFmt w:val="upperRoman"/>
            <w:numRestart w:val="continuous"/>
            <w15:footnoteColumns w:val="1"/>
          </w:footnotePr>
          <w:pgSz w:w="12240" w:h="15840"/>
          <w:pgMar w:top="1727" w:left="1902" w:right="2278" w:bottom="2211" w:header="1299" w:footer="1783" w:gutter="0"/>
          <w:pgNumType w:start="71"/>
          <w:cols w:space="720"/>
          <w:noEndnote/>
          <w:rtlGutter w:val="0"/>
          <w:docGrid w:linePitch="360"/>
        </w:sectPr>
      </w:pPr>
    </w:p>
    <w:p>
      <w:pPr>
        <w:pStyle w:val="Style53"/>
        <w:keepNext w:val="0"/>
        <w:keepLines w:val="0"/>
        <w:widowControl w:val="0"/>
        <w:shd w:val="clear" w:color="auto" w:fill="auto"/>
        <w:tabs>
          <w:tab w:pos="2347" w:val="left"/>
        </w:tabs>
        <w:bidi w:val="0"/>
        <w:spacing w:line="240" w:lineRule="auto"/>
        <w:ind w:left="1550" w:firstLine="0"/>
        <w:jc w:val="left"/>
      </w:pPr>
      <w:r>
        <w:rPr>
          <w:color w:val="000000"/>
          <w:spacing w:val="0"/>
          <w:w w:val="100"/>
          <w:position w:val="0"/>
          <w:shd w:val="clear" w:color="auto" w:fill="auto"/>
          <w:lang w:val="de-DE" w:eastAsia="de-DE" w:bidi="de-DE"/>
        </w:rPr>
        <w:t>Tabelle</w:t>
        <w:tab/>
        <w:t>Experimentelle Syndromatik der Schizophrenie (Fortsetzung)</w:t>
      </w:r>
    </w:p>
    <w:tbl>
      <w:tblPr>
        <w:tblOverlap w:val="never"/>
        <w:jc w:val="left"/>
        <w:tblLayout w:type="fixed"/>
      </w:tblPr>
      <w:tblGrid>
        <w:gridCol w:w="2122"/>
        <w:gridCol w:w="2606"/>
        <w:gridCol w:w="3346"/>
      </w:tblGrid>
      <w:tr>
        <w:trPr>
          <w:trHeight w:val="566"/>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Der klinische Symptomenkomplex —&gt;</w:t>
            </w:r>
          </w:p>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Experimentelle Syndromatik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II. Das katatene Syndrom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III. </w:t>
            </w:r>
            <w:r>
              <w:rPr>
                <w:color w:val="000000"/>
                <w:spacing w:val="0"/>
                <w:w w:val="100"/>
                <w:position w:val="0"/>
                <w:sz w:val="18"/>
                <w:szCs w:val="18"/>
                <w:shd w:val="clear" w:color="auto" w:fill="auto"/>
                <w:lang w:val="de-DE" w:eastAsia="de-DE" w:bidi="de-DE"/>
              </w:rPr>
              <w:t>Das hebepbrene Syndrom</w:t>
            </w:r>
          </w:p>
        </w:tc>
      </w:tr>
      <w:tr>
        <w:trPr>
          <w:trHeight w:val="1066"/>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Lösnngsart der Triebgege^isS^t’zlieb- keiten</w:t>
            </w:r>
          </w:p>
        </w:tc>
        <w:tc>
          <w:tcPr>
            <w:tcBorders>
              <w:top w:val="single" w:sz="4"/>
              <w:left w:val="single" w:sz="4"/>
            </w:tcBorders>
            <w:shd w:val="clear" w:color="auto" w:fill="FFFFFF"/>
            <w:vAlign w:val="center"/>
          </w:tcPr>
          <w:p>
            <w:pPr>
              <w:pStyle w:val="Style13"/>
              <w:keepNext w:val="0"/>
              <w:keepLines w:val="0"/>
              <w:widowControl w:val="0"/>
              <w:numPr>
                <w:ilvl w:val="0"/>
                <w:numId w:val="353"/>
              </w:numPr>
              <w:shd w:val="clear" w:color="auto" w:fill="auto"/>
              <w:tabs>
                <w:tab w:pos="366" w:val="left"/>
              </w:tabs>
              <w:bidi w:val="0"/>
              <w:spacing w:line="221" w:lineRule="auto"/>
              <w:ind w:left="360" w:hanging="360"/>
              <w:jc w:val="left"/>
              <w:rPr>
                <w:sz w:val="18"/>
                <w:szCs w:val="18"/>
              </w:rPr>
            </w:pPr>
            <w:r>
              <w:rPr>
                <w:color w:val="000000"/>
                <w:spacing w:val="0"/>
                <w:w w:val="100"/>
                <w:position w:val="0"/>
                <w:sz w:val="18"/>
                <w:szCs w:val="18"/>
                <w:shd w:val="clear" w:color="auto" w:fill="auto"/>
                <w:lang w:val="de-DE" w:eastAsia="de-DE" w:bidi="de-DE"/>
              </w:rPr>
              <w:t>Unitcndenzcn in der Mitte (Wutstauung mit Verdrän</w:t>
              <w:softHyphen/>
              <w:t>gung)-</w:t>
            </w:r>
          </w:p>
          <w:p>
            <w:pPr>
              <w:pStyle w:val="Style13"/>
              <w:keepNext w:val="0"/>
              <w:keepLines w:val="0"/>
              <w:widowControl w:val="0"/>
              <w:numPr>
                <w:ilvl w:val="0"/>
                <w:numId w:val="353"/>
              </w:numPr>
              <w:shd w:val="clear" w:color="auto" w:fill="auto"/>
              <w:tabs>
                <w:tab w:pos="371"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Legierungstendenz am Rande mit Triebüberdruck.</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355"/>
              </w:numPr>
              <w:shd w:val="clear" w:color="auto" w:fill="auto"/>
              <w:tabs>
                <w:tab w:pos="416"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Unitendenz des . unterdrückten Exhib tionsdranges.</w:t>
            </w:r>
          </w:p>
          <w:p>
            <w:pPr>
              <w:pStyle w:val="Style13"/>
              <w:keepNext w:val="0"/>
              <w:keepLines w:val="0"/>
              <w:widowControl w:val="0"/>
              <w:numPr>
                <w:ilvl w:val="0"/>
                <w:numId w:val="355"/>
              </w:numPr>
              <w:shd w:val="clear" w:color="auto" w:fill="auto"/>
              <w:tabs>
                <w:tab w:pos="416"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Legicrungstendenz im Ich und Sexus aber mit Triehüherdeuek.</w:t>
            </w:r>
          </w:p>
        </w:tc>
      </w:tr>
      <w:tr>
        <w:trPr>
          <w:trHeight w:val="682"/>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346" w:lineRule="auto"/>
              <w:ind w:left="360" w:hanging="360"/>
              <w:jc w:val="left"/>
              <w:rPr>
                <w:sz w:val="18"/>
                <w:szCs w:val="18"/>
              </w:rPr>
            </w:pPr>
            <w:r>
              <w:rPr>
                <w:i/>
                <w:iCs/>
                <w:color w:val="000000"/>
                <w:spacing w:val="0"/>
                <w:w w:val="100"/>
                <w:position w:val="0"/>
                <w:sz w:val="18"/>
                <w:szCs w:val="18"/>
                <w:shd w:val="clear" w:color="auto" w:fill="auto"/>
                <w:lang w:val="de-DE" w:eastAsia="de-DE" w:bidi="de-DE"/>
              </w:rPr>
              <w:t>SebJk~', Ss+</w:t>
            </w:r>
            <w:r>
              <w:rPr>
                <w:color w:val="000000"/>
                <w:spacing w:val="0"/>
                <w:w w:val="100"/>
                <w:position w:val="0"/>
                <w:sz w:val="18"/>
                <w:szCs w:val="18"/>
                <w:shd w:val="clear" w:color="auto" w:fill="auto"/>
                <w:lang w:val="de-DE" w:eastAsia="de-DE" w:bidi="de-DE"/>
              </w:rPr>
              <w:t xml:space="preserve"> Sc/bk</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 xml:space="preserve">Scbk— Pby— </w:t>
            </w:r>
            <w:r>
              <w:rPr>
                <w:color w:val="000000"/>
                <w:spacing w:val="0"/>
                <w:w w:val="100"/>
                <w:position w:val="0"/>
                <w:sz w:val="18"/>
                <w:szCs w:val="18"/>
                <w:shd w:val="clear" w:color="auto" w:fill="auto"/>
                <w:lang w:val="de-DE" w:eastAsia="de-DE" w:bidi="de-DE"/>
              </w:rPr>
              <w:t>biäqual</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Pby</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CmHhy—; Cd+ Pb^'</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Ss + Pby—;</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P-Vy—Acbp—; Phy—Ah+ </w:t>
            </w:r>
            <w:r>
              <w:rPr>
                <w:color w:val="000000"/>
                <w:spacing w:val="0"/>
                <w:w w:val="100"/>
                <w:position w:val="0"/>
                <w:sz w:val="18"/>
                <w:szCs w:val="18"/>
                <w:shd w:val="clear" w:color="auto" w:fill="auto"/>
                <w:lang w:val="de-DE" w:eastAsia="de-DE" w:bidi="de-DE"/>
              </w:rPr>
              <w:t>biäqual</w:t>
            </w:r>
          </w:p>
        </w:tc>
      </w:tr>
      <w:tr>
        <w:trPr>
          <w:trHeight w:val="50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Triebformel</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854" w:val="left"/>
                <w:tab w:pos="1545" w:val="left"/>
              </w:tabs>
              <w:bidi w:val="0"/>
              <w:spacing w:line="240" w:lineRule="auto"/>
              <w:ind w:left="0" w:firstLine="360"/>
              <w:jc w:val="left"/>
              <w:rPr>
                <w:sz w:val="18"/>
                <w:szCs w:val="18"/>
              </w:rPr>
            </w:pPr>
            <w:r>
              <w:rPr>
                <w:i/>
                <w:iCs/>
                <w:color w:val="000000"/>
                <w:spacing w:val="0"/>
                <w:w w:val="100"/>
                <w:position w:val="0"/>
                <w:sz w:val="18"/>
                <w:szCs w:val="18"/>
                <w:shd w:val="clear" w:color="auto" w:fill="auto"/>
                <w:vertAlign w:val="superscript"/>
                <w:lang w:val="de-DE" w:eastAsia="de-DE" w:bidi="de-DE"/>
              </w:rPr>
              <w:t>pO</w:t>
              <w:tab/>
              <w:t>p</w:t>
            </w:r>
            <w:r>
              <w:rPr>
                <w:i/>
                <w:iCs/>
                <w:color w:val="000000"/>
                <w:spacing w:val="0"/>
                <w:w w:val="100"/>
                <w:position w:val="0"/>
                <w:sz w:val="18"/>
                <w:szCs w:val="18"/>
                <w:shd w:val="clear" w:color="auto" w:fill="auto"/>
                <w:lang w:val="de-DE" w:eastAsia="de-DE" w:bidi="de-DE"/>
              </w:rPr>
              <w:t>±</w:t>
              <w:tab/>
              <w:t>f</w:t>
            </w:r>
            <w:r>
              <w:rPr>
                <w:color w:val="000000"/>
                <w:spacing w:val="0"/>
                <w:w w:val="100"/>
                <w:position w:val="0"/>
                <w:sz w:val="18"/>
                <w:szCs w:val="18"/>
                <w:shd w:val="clear" w:color="auto" w:fill="auto"/>
                <w:lang w:val="de-DE" w:eastAsia="de-DE" w:bidi="de-DE"/>
              </w:rPr>
              <w:t xml:space="preserve"> e° </w:t>
            </w:r>
            <w:r>
              <w:rPr>
                <w:i/>
                <w:iCs/>
                <w:color w:val="000000"/>
                <w:spacing w:val="0"/>
                <w:w w:val="100"/>
                <w:position w:val="0"/>
                <w:sz w:val="18"/>
                <w:szCs w:val="18"/>
                <w:shd w:val="clear" w:color="auto" w:fill="auto"/>
                <w:vertAlign w:val="superscript"/>
                <w:lang w:val="de-DE" w:eastAsia="de-DE" w:bidi="de-DE"/>
              </w:rPr>
              <w:t>If</w:t>
            </w:r>
            <w:r>
              <w:rPr>
                <w:color w:val="000000"/>
                <w:spacing w:val="0"/>
                <w:w w:val="100"/>
                <w:position w:val="0"/>
                <w:sz w:val="18"/>
                <w:szCs w:val="18"/>
                <w:shd w:val="clear" w:color="auto" w:fill="auto"/>
                <w:lang w:val="de-DE" w:eastAsia="de-DE" w:bidi="de-DE"/>
              </w:rPr>
              <w:t xml:space="preserve"> ±</w:t>
            </w:r>
          </w:p>
          <w:p>
            <w:pPr>
              <w:pStyle w:val="Style13"/>
              <w:keepNext w:val="0"/>
              <w:keepLines w:val="0"/>
              <w:widowControl w:val="0"/>
              <w:shd w:val="clear" w:color="auto" w:fill="auto"/>
              <w:tabs>
                <w:tab w:pos="577" w:val="left"/>
                <w:tab w:pos="1114"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i.</w:t>
              <w:tab/>
            </w:r>
            <w:r>
              <w:rPr>
                <w:rFonts w:ascii="Arial" w:eastAsia="Arial" w:hAnsi="Arial" w:cs="Arial"/>
                <w:color w:val="000000"/>
                <w:spacing w:val="0"/>
                <w:w w:val="100"/>
                <w:position w:val="0"/>
                <w:sz w:val="14"/>
                <w:szCs w:val="14"/>
                <w:shd w:val="clear" w:color="auto" w:fill="auto"/>
                <w:vertAlign w:val="superscript"/>
                <w:lang w:val="de-DE" w:eastAsia="de-DE" w:bidi="de-DE"/>
              </w:rPr>
              <w:t>;</w:t>
            </w:r>
            <w:r>
              <w:rPr>
                <w:rFonts w:ascii="Arial" w:eastAsia="Arial" w:hAnsi="Arial" w:cs="Arial"/>
                <w:color w:val="000000"/>
                <w:spacing w:val="0"/>
                <w:w w:val="100"/>
                <w:position w:val="0"/>
                <w:sz w:val="14"/>
                <w:szCs w:val="14"/>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2..</w:t>
              <w:tab/>
            </w:r>
            <w:r>
              <w:rPr>
                <w:i/>
                <w:iCs/>
                <w:color w:val="000000"/>
                <w:spacing w:val="0"/>
                <w:w w:val="100"/>
                <w:position w:val="0"/>
                <w:sz w:val="18"/>
                <w:szCs w:val="18"/>
                <w:shd w:val="clear" w:color="auto" w:fill="auto"/>
                <w:vertAlign w:val="superscript"/>
                <w:lang w:val="de-DE" w:eastAsia="de-DE" w:bidi="de-DE"/>
              </w:rPr>
              <w:t>; 3 J</w:t>
            </w:r>
          </w:p>
          <w:p>
            <w:pPr>
              <w:pStyle w:val="Style13"/>
              <w:keepNext w:val="0"/>
              <w:keepLines w:val="0"/>
              <w:widowControl w:val="0"/>
              <w:shd w:val="clear" w:color="auto" w:fill="auto"/>
              <w:tabs>
                <w:tab w:pos="838" w:val="left"/>
                <w:tab w:pos="1370" w:val="left"/>
              </w:tabs>
              <w:bidi w:val="0"/>
              <w:spacing w:line="18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tab/>
              <w:t>k~</w:t>
              <w:tab/>
              <w:t>k~ hy—s+'A m—</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268" w:val="left"/>
                <w:tab w:pos="2118" w:val="left"/>
                <w:tab w:pos="300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vertAlign w:val="superscript"/>
                <w:lang w:val="de-DE" w:eastAsia="de-DE" w:bidi="de-DE"/>
              </w:rPr>
              <w:t>k</w:t>
            </w:r>
            <w:r>
              <w:rPr>
                <w:color w:val="000000"/>
                <w:spacing w:val="0"/>
                <w:w w:val="100"/>
                <w:position w:val="0"/>
                <w:sz w:val="18"/>
                <w:szCs w:val="18"/>
                <w:shd w:val="clear" w:color="auto" w:fill="auto"/>
                <w:lang w:val="de-DE" w:eastAsia="de-DE" w:bidi="de-DE"/>
              </w:rPr>
              <w:t>°</w:t>
              <w:tab/>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 ±</w:t>
              <w:tab/>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vertAlign w:val="superscript"/>
                <w:lang w:val="de-DE" w:eastAsia="de-DE" w:bidi="de-DE"/>
              </w:rPr>
              <w:t>ptn:</w:t>
            </w:r>
            <w:r>
              <w:rPr>
                <w:color w:val="000000"/>
                <w:spacing w:val="0"/>
                <w:w w:val="100"/>
                <w:position w:val="0"/>
                <w:sz w:val="18"/>
                <w:szCs w:val="18"/>
                <w:shd w:val="clear" w:color="auto" w:fill="auto"/>
                <w:lang w:val="de-DE" w:eastAsia="de-DE" w:bidi="de-DE"/>
              </w:rPr>
              <w:tab/>
              <w:t>g</w:t>
            </w:r>
            <w:r>
              <w:rPr>
                <w:color w:val="000000"/>
                <w:spacing w:val="0"/>
                <w:w w:val="100"/>
                <w:position w:val="0"/>
                <w:sz w:val="18"/>
                <w:szCs w:val="18"/>
                <w:shd w:val="clear" w:color="auto" w:fill="auto"/>
                <w:vertAlign w:val="superscript"/>
                <w:lang w:val="de-DE" w:eastAsia="de-DE" w:bidi="de-DE"/>
              </w:rPr>
              <w:t>O g</w:t>
            </w:r>
          </w:p>
          <w:p>
            <w:pPr>
              <w:pStyle w:val="Style13"/>
              <w:keepNext w:val="0"/>
              <w:keepLines w:val="0"/>
              <w:widowControl w:val="0"/>
              <w:shd w:val="clear" w:color="auto" w:fill="auto"/>
              <w:tabs>
                <w:tab w:pos="910" w:val="left"/>
                <w:tab w:pos="1788" w:val="left"/>
                <w:tab w:pos="2647"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i.</w:t>
              <w:tab/>
            </w:r>
            <w:r>
              <w:rPr>
                <w:b/>
                <w:bCs/>
                <w:color w:val="000000"/>
                <w:spacing w:val="0"/>
                <w:w w:val="100"/>
                <w:position w:val="0"/>
                <w:sz w:val="10"/>
                <w:szCs w:val="1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2.</w:t>
              <w:tab/>
            </w:r>
            <w:r>
              <w:rPr>
                <w:b/>
                <w:bCs/>
                <w:color w:val="000000"/>
                <w:spacing w:val="0"/>
                <w:w w:val="100"/>
                <w:position w:val="0"/>
                <w:sz w:val="10"/>
                <w:szCs w:val="1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3.</w:t>
              <w:tab/>
            </w:r>
            <w:r>
              <w:rPr>
                <w:b/>
                <w:bCs/>
                <w:color w:val="000000"/>
                <w:spacing w:val="0"/>
                <w:w w:val="100"/>
                <w:position w:val="0"/>
                <w:sz w:val="10"/>
                <w:szCs w:val="1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4.</w:t>
            </w:r>
          </w:p>
          <w:p>
            <w:pPr>
              <w:pStyle w:val="Style13"/>
              <w:keepNext w:val="0"/>
              <w:keepLines w:val="0"/>
              <w:widowControl w:val="0"/>
              <w:shd w:val="clear" w:color="auto" w:fill="auto"/>
              <w:tabs>
                <w:tab w:pos="1206" w:val="left"/>
                <w:tab w:pos="2094" w:val="left"/>
                <w:tab w:pos="2982" w:val="left"/>
              </w:tabs>
              <w:bidi w:val="0"/>
              <w:spacing w:line="18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p—</w:t>
              <w:tab/>
              <w:t>by—mz—</w:t>
              <w:tab/>
            </w:r>
            <w:r>
              <w:rPr>
                <w:color w:val="000000"/>
                <w:spacing w:val="0"/>
                <w:w w:val="100"/>
                <w:position w:val="0"/>
                <w:sz w:val="14"/>
                <w:szCs w:val="14"/>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d+</w:t>
              <w:tab/>
              <w:t>by—.</w:t>
            </w:r>
          </w:p>
        </w:tc>
      </w:tr>
      <w:tr>
        <w:trPr>
          <w:trHeight w:val="136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11"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Besondere Trieb</w:t>
              <w:softHyphen/>
              <w:t>' . gefabren</w:t>
            </w:r>
          </w:p>
        </w:tc>
        <w:tc>
          <w:tcPr>
            <w:tcBorders>
              <w:top w:val="single" w:sz="4"/>
              <w:left w:val="single" w:sz="4"/>
            </w:tcBorders>
            <w:shd w:val="clear" w:color="auto" w:fill="FFFFFF"/>
            <w:vAlign w:val="bottom"/>
          </w:tcPr>
          <w:p>
            <w:pPr>
              <w:pStyle w:val="Style13"/>
              <w:keepNext w:val="0"/>
              <w:keepLines w:val="0"/>
              <w:widowControl w:val="0"/>
              <w:numPr>
                <w:ilvl w:val="0"/>
                <w:numId w:val="357"/>
              </w:numPr>
              <w:shd w:val="clear" w:color="auto" w:fill="auto"/>
              <w:tabs>
                <w:tab w:pos="371"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Unitendenz der Vernei</w:t>
              <w:softHyphen/>
              <w:t xml:space="preserve">nung: </w:t>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0 (Negativismus, Stupor).</w:t>
            </w:r>
          </w:p>
          <w:p>
            <w:pPr>
              <w:pStyle w:val="Style13"/>
              <w:keepNext w:val="0"/>
              <w:keepLines w:val="0"/>
              <w:widowControl w:val="0"/>
              <w:numPr>
                <w:ilvl w:val="0"/>
                <w:numId w:val="357"/>
              </w:numPr>
              <w:shd w:val="clear" w:color="auto" w:fill="auto"/>
              <w:tabs>
                <w:tab w:pos="371"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Unitendenz der Wutauf</w:t>
              <w:softHyphen/>
              <w:t xml:space="preserve">stauung: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0</w:t>
            </w:r>
          </w:p>
          <w:p>
            <w:pPr>
              <w:pStyle w:val="Style13"/>
              <w:keepNext w:val="0"/>
              <w:keepLines w:val="0"/>
              <w:widowControl w:val="0"/>
              <w:numPr>
                <w:ilvl w:val="0"/>
                <w:numId w:val="357"/>
              </w:numPr>
              <w:shd w:val="clear" w:color="auto" w:fill="auto"/>
              <w:tabs>
                <w:tab w:pos="376" w:val="left"/>
              </w:tabs>
              <w:bidi w:val="0"/>
              <w:spacing w:line="223" w:lineRule="auto"/>
              <w:ind w:left="360" w:hanging="360"/>
              <w:jc w:val="left"/>
              <w:rPr>
                <w:sz w:val="18"/>
                <w:szCs w:val="18"/>
              </w:rPr>
            </w:pPr>
            <w:r>
              <w:rPr>
                <w:color w:val="000000"/>
                <w:spacing w:val="0"/>
                <w:w w:val="100"/>
                <w:position w:val="0"/>
                <w:sz w:val="18"/>
                <w:szCs w:val="18"/>
                <w:shd w:val="clear" w:color="auto" w:fill="auto"/>
                <w:lang w:val="de-DE" w:eastAsia="de-DE" w:bidi="de-DE"/>
              </w:rPr>
              <w:t>U nitendenz der Beziehungs</w:t>
              <w:softHyphen/>
              <w:t>angst: P = 0 —</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359"/>
              </w:numPr>
              <w:shd w:val="clear" w:color="auto" w:fill="auto"/>
              <w:tabs>
                <w:tab w:pos="416" w:val="left"/>
              </w:tabs>
              <w:bidi w:val="0"/>
              <w:spacing w:line="202" w:lineRule="auto"/>
              <w:ind w:left="360" w:hanging="360"/>
              <w:jc w:val="left"/>
              <w:rPr>
                <w:sz w:val="17"/>
                <w:szCs w:val="17"/>
              </w:rPr>
            </w:pPr>
            <w:r>
              <w:rPr>
                <w:color w:val="000000"/>
                <w:spacing w:val="0"/>
                <w:w w:val="100"/>
                <w:position w:val="0"/>
                <w:sz w:val="18"/>
                <w:szCs w:val="18"/>
                <w:shd w:val="clear" w:color="auto" w:fill="auto"/>
                <w:lang w:val="de-DE" w:eastAsia="de-DE" w:bidi="de-DE"/>
              </w:rPr>
              <w:t xml:space="preserve">Unitendenz des unterdrückten Exhib tionsdranges: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w:t>
            </w:r>
          </w:p>
          <w:p>
            <w:pPr>
              <w:pStyle w:val="Style13"/>
              <w:keepNext w:val="0"/>
              <w:keepLines w:val="0"/>
              <w:widowControl w:val="0"/>
              <w:numPr>
                <w:ilvl w:val="0"/>
                <w:numId w:val="359"/>
              </w:numPr>
              <w:shd w:val="clear" w:color="auto" w:fill="auto"/>
              <w:tabs>
                <w:tab w:pos="4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Kombinierte Gefahr von Verneinung i Projektion: Scb = —! —!</w:t>
            </w:r>
          </w:p>
          <w:p>
            <w:pPr>
              <w:pStyle w:val="Style13"/>
              <w:keepNext w:val="0"/>
              <w:keepLines w:val="0"/>
              <w:widowControl w:val="0"/>
              <w:numPr>
                <w:ilvl w:val="0"/>
                <w:numId w:val="359"/>
              </w:numPr>
              <w:shd w:val="clear" w:color="auto" w:fill="auto"/>
              <w:tabs>
                <w:tab w:pos="42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Kontaktgefahr; Hypomanic: </w:t>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 0 ■ Depression: </w:t>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 ±</w:t>
            </w:r>
          </w:p>
        </w:tc>
      </w:tr>
      <w:tr>
        <w:trPr>
          <w:trHeight w:val="8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 </w:t>
            </w:r>
            <w:r>
              <w:rPr>
                <w:i/>
                <w:iCs/>
                <w:color w:val="000000"/>
                <w:spacing w:val="0"/>
                <w:w w:val="100"/>
                <w:position w:val="0"/>
                <w:sz w:val="18"/>
                <w:szCs w:val="18"/>
                <w:shd w:val="clear" w:color="auto" w:fill="auto"/>
                <w:lang w:val="de-DE" w:eastAsia="de-DE" w:bidi="de-DE"/>
              </w:rPr>
              <w:t xml:space="preserve">Fakttorielle Quantum Spannungen </w:t>
            </w:r>
            <w:r>
              <w:rPr>
                <w:color w:val="000000"/>
                <w:spacing w:val="0"/>
                <w:w w:val="100"/>
                <w:position w:val="0"/>
                <w:sz w:val="18"/>
                <w:szCs w:val="18"/>
                <w:shd w:val="clear" w:color="auto" w:fill="auto"/>
                <w:lang w:val="de-DE" w:eastAsia="de-DE" w:bidi="de-DE"/>
              </w:rPr>
              <w:t>(Triebüberdruck)</w:t>
            </w:r>
          </w:p>
        </w:tc>
        <w:tc>
          <w:tcPr>
            <w:tcBorders>
              <w:top w:val="single" w:sz="4"/>
              <w:left w:val="single" w:sz="4"/>
            </w:tcBorders>
            <w:shd w:val="clear" w:color="auto" w:fill="FFFFFF"/>
            <w:vAlign w:val="center"/>
          </w:tcPr>
          <w:p>
            <w:pPr>
              <w:pStyle w:val="Style13"/>
              <w:keepNext w:val="0"/>
              <w:keepLines w:val="0"/>
              <w:widowControl w:val="0"/>
              <w:numPr>
                <w:ilvl w:val="0"/>
                <w:numId w:val="361"/>
              </w:numPr>
              <w:shd w:val="clear" w:color="auto" w:fill="auto"/>
              <w:tabs>
                <w:tab w:pos="34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Verneinung: k = —!</w:t>
            </w:r>
          </w:p>
          <w:p>
            <w:pPr>
              <w:pStyle w:val="Style13"/>
              <w:keepNext w:val="0"/>
              <w:keepLines w:val="0"/>
              <w:widowControl w:val="0"/>
              <w:numPr>
                <w:ilvl w:val="0"/>
                <w:numId w:val="361"/>
              </w:numPr>
              <w:shd w:val="clear" w:color="auto" w:fill="auto"/>
              <w:tabs>
                <w:tab w:pos="356" w:val="left"/>
                <w:tab w:pos="1474"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Aggression:</w:t>
              <w:tab/>
              <w:t>s= + !!</w:t>
            </w:r>
          </w:p>
          <w:p>
            <w:pPr>
              <w:pStyle w:val="Style13"/>
              <w:keepNext w:val="0"/>
              <w:keepLines w:val="0"/>
              <w:widowControl w:val="0"/>
              <w:numPr>
                <w:ilvl w:val="0"/>
                <w:numId w:val="361"/>
              </w:numPr>
              <w:shd w:val="clear" w:color="auto" w:fill="auto"/>
              <w:tabs>
                <w:tab w:pos="35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Evtl. Liebe: b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-j- </w:t>
            </w:r>
            <w:r>
              <w:rPr>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363"/>
              </w:numPr>
              <w:shd w:val="clear" w:color="auto" w:fill="auto"/>
              <w:tabs>
                <w:tab w:pos="39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Sieh-Veeheegcn : by ——!</w:t>
            </w:r>
          </w:p>
          <w:p>
            <w:pPr>
              <w:pStyle w:val="Style13"/>
              <w:keepNext w:val="0"/>
              <w:keepLines w:val="0"/>
              <w:widowControl w:val="0"/>
              <w:numPr>
                <w:ilvl w:val="0"/>
                <w:numId w:val="363"/>
              </w:numPr>
              <w:shd w:val="clear" w:color="auto" w:fill="auto"/>
              <w:tabs>
                <w:tab w:pos="401" w:val="left"/>
                <w:tab w:pos="1735"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Verneinung:</w:t>
              <w:tab/>
              <w:t>k = •—!</w:t>
            </w:r>
          </w:p>
          <w:p>
            <w:pPr>
              <w:pStyle w:val="Style13"/>
              <w:keepNext w:val="0"/>
              <w:keepLines w:val="0"/>
              <w:widowControl w:val="0"/>
              <w:numPr>
                <w:ilvl w:val="0"/>
                <w:numId w:val="363"/>
              </w:numPr>
              <w:shd w:val="clear" w:color="auto" w:fill="auto"/>
              <w:tabs>
                <w:tab w:pos="406" w:val="left"/>
                <w:tab w:pos="174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Projektion:</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w:t>
            </w:r>
          </w:p>
          <w:p>
            <w:pPr>
              <w:pStyle w:val="Style13"/>
              <w:keepNext w:val="0"/>
              <w:keepLines w:val="0"/>
              <w:widowControl w:val="0"/>
              <w:numPr>
                <w:ilvl w:val="0"/>
                <w:numId w:val="363"/>
              </w:numPr>
              <w:shd w:val="clear" w:color="auto" w:fill="auto"/>
              <w:tabs>
                <w:tab w:pos="410"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Se.xllalllheedruek: s = + !!! h = + !</w:t>
            </w:r>
          </w:p>
        </w:tc>
      </w:tr>
      <w:tr>
        <w:trPr>
          <w:trHeight w:val="245"/>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Die</w:t>
            </w:r>
            <w:r>
              <w:rPr>
                <w:color w:val="000000"/>
                <w:spacing w:val="0"/>
                <w:w w:val="100"/>
                <w:position w:val="0"/>
                <w:sz w:val="18"/>
                <w:szCs w:val="18"/>
                <w:shd w:val="clear" w:color="auto" w:fill="auto"/>
                <w:lang w:val="de-DE" w:eastAsia="de-DE" w:bidi="de-DE"/>
              </w:rPr>
              <w:t xml:space="preserve"> A/itte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4"/>
                <w:szCs w:val="14"/>
                <w:shd w:val="clear" w:color="auto" w:fill="auto"/>
                <w:lang w:val="de-DE" w:eastAsia="de-DE" w:bidi="de-DE"/>
              </w:rPr>
              <w:t xml:space="preserve">c by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e </w:t>
            </w:r>
            <w:r>
              <w:rPr>
                <w:color w:val="000000"/>
                <w:spacing w:val="0"/>
                <w:w w:val="100"/>
                <w:position w:val="0"/>
                <w:sz w:val="14"/>
                <w:szCs w:val="14"/>
                <w:shd w:val="clear" w:color="auto" w:fill="auto"/>
                <w:lang w:val="de-DE" w:eastAsia="de-DE" w:bidi="de-DE"/>
              </w:rPr>
              <w:t xml:space="preserve">by </w:t>
            </w:r>
            <w:r>
              <w:rPr>
                <w:i/>
                <w:iCs/>
                <w:color w:val="000000"/>
                <w:spacing w:val="0"/>
                <w:w w:val="100"/>
                <w:position w:val="0"/>
                <w:sz w:val="18"/>
                <w:szCs w:val="18"/>
                <w:shd w:val="clear" w:color="auto" w:fill="auto"/>
                <w:lang w:val="de-DE" w:eastAsia="de-DE" w:bidi="de-DE"/>
              </w:rPr>
              <w:t>k</w:t>
            </w:r>
            <w:r>
              <w:rPr>
                <w:color w:val="000000"/>
                <w:spacing w:val="0"/>
                <w:w w:val="100"/>
                <w:position w:val="0"/>
                <w:sz w:val="17"/>
                <w:szCs w:val="17"/>
                <w:shd w:val="clear" w:color="auto" w:fill="auto"/>
                <w:lang w:val="de-DE" w:eastAsia="de-DE" w:bidi="de-DE"/>
              </w:rPr>
              <w:t xml:space="preserve"> p</w:t>
            </w:r>
          </w:p>
        </w:tc>
      </w:tr>
      <w:tr>
        <w:trPr>
          <w:trHeight w:val="816"/>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numPr>
                <w:ilvl w:val="0"/>
                <w:numId w:val="365"/>
              </w:numPr>
              <w:shd w:val="clear" w:color="auto" w:fill="auto"/>
              <w:tabs>
                <w:tab w:pos="1078" w:val="left"/>
                <w:tab w:pos="1606" w:val="right"/>
                <w:tab w:pos="1866" w:val="righ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tab/>
              <w:t>—</w:t>
              <w:tab/>
              <w:t>0</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0 </w:t>
            </w:r>
            <w:r>
              <w:rPr>
                <w:color w:val="000000"/>
                <w:spacing w:val="0"/>
                <w:w w:val="100"/>
                <w:position w:val="0"/>
                <w:sz w:val="16"/>
                <w:szCs w:val="16"/>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0</w:t>
            </w:r>
          </w:p>
          <w:p>
            <w:pPr>
              <w:pStyle w:val="Style13"/>
              <w:keepNext w:val="0"/>
              <w:keepLines w:val="0"/>
              <w:widowControl w:val="0"/>
              <w:numPr>
                <w:ilvl w:val="0"/>
                <w:numId w:val="365"/>
              </w:numPr>
              <w:shd w:val="clear" w:color="auto" w:fill="auto"/>
              <w:tabs>
                <w:tab w:pos="1059" w:val="left"/>
                <w:tab w:pos="1606" w:val="right"/>
                <w:tab w:pos="1866" w:val="righ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0</w:t>
            </w:r>
          </w:p>
          <w:p>
            <w:pPr>
              <w:pStyle w:val="Style13"/>
              <w:keepNext w:val="0"/>
              <w:keepLines w:val="0"/>
              <w:widowControl w:val="0"/>
              <w:shd w:val="clear" w:color="auto" w:fill="auto"/>
              <w:tabs>
                <w:tab w:pos="317" w:val="left"/>
                <w:tab w:pos="883" w:val="right"/>
                <w:tab w:pos="1142" w:val="righ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0</w:t>
              <w:tab/>
              <w:t>±</w:t>
              <w:tab/>
            </w:r>
            <w:r>
              <w:rPr>
                <w:color w:val="000000"/>
                <w:spacing w:val="0"/>
                <w:w w:val="100"/>
                <w:position w:val="0"/>
                <w:sz w:val="16"/>
                <w:szCs w:val="16"/>
                <w:shd w:val="clear" w:color="auto" w:fill="auto"/>
                <w:lang w:val="de-DE" w:eastAsia="de-DE" w:bidi="de-DE"/>
              </w:rPr>
              <w:t>—</w:t>
              <w:tab/>
            </w:r>
            <w:r>
              <w:rPr>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 —! _(i)</w:t>
            </w:r>
          </w:p>
          <w:p>
            <w:pPr>
              <w:pStyle w:val="Style13"/>
              <w:keepNext w:val="0"/>
              <w:keepLines w:val="0"/>
              <w:widowControl w:val="0"/>
              <w:shd w:val="clear" w:color="auto" w:fill="auto"/>
              <w:bidi w:val="0"/>
              <w:spacing w:line="228" w:lineRule="auto"/>
              <w:ind w:left="0" w:firstLine="0"/>
              <w:jc w:val="left"/>
              <w:rPr>
                <w:sz w:val="18"/>
                <w:szCs w:val="18"/>
              </w:rPr>
            </w:pPr>
            <w:r>
              <w:rPr>
                <w:color w:val="000000"/>
                <w:spacing w:val="0"/>
                <w:w w:val="100"/>
                <w:position w:val="0"/>
                <w:sz w:val="18"/>
                <w:szCs w:val="18"/>
                <w:shd w:val="clear" w:color="auto" w:fill="auto"/>
                <w:lang w:val="de-DE" w:eastAsia="de-DE" w:bidi="de-DE"/>
              </w:rPr>
              <w:t>0 — 1 — 1 ±</w:t>
            </w:r>
          </w:p>
        </w:tc>
      </w:tr>
      <w:tr>
        <w:trPr>
          <w:trHeight w:val="254"/>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VII. </w:t>
            </w:r>
            <w:r>
              <w:rPr>
                <w:i/>
                <w:iCs/>
                <w:color w:val="000000"/>
                <w:spacing w:val="0"/>
                <w:w w:val="100"/>
                <w:position w:val="0"/>
                <w:sz w:val="18"/>
                <w:szCs w:val="18"/>
                <w:shd w:val="clear" w:color="auto" w:fill="auto"/>
                <w:lang w:val="de-DE" w:eastAsia="de-DE" w:bidi="de-DE"/>
              </w:rPr>
              <w:t>Pahoognostiscber</w:t>
            </w:r>
          </w:p>
          <w:p>
            <w:pPr>
              <w:pStyle w:val="Style13"/>
              <w:keepNext w:val="0"/>
              <w:keepLines w:val="0"/>
              <w:widowControl w:val="0"/>
              <w:shd w:val="clear" w:color="auto" w:fill="auto"/>
              <w:bidi w:val="0"/>
              <w:spacing w:line="204" w:lineRule="auto"/>
              <w:ind w:left="0" w:firstLine="360"/>
              <w:jc w:val="left"/>
              <w:rPr>
                <w:sz w:val="18"/>
                <w:szCs w:val="18"/>
              </w:rPr>
            </w:pPr>
            <w:r>
              <w:rPr>
                <w:i/>
                <w:iCs/>
                <w:color w:val="000000"/>
                <w:spacing w:val="0"/>
                <w:w w:val="100"/>
                <w:position w:val="0"/>
                <w:sz w:val="18"/>
                <w:szCs w:val="18"/>
                <w:shd w:val="clear" w:color="auto" w:fill="auto"/>
                <w:lang w:val="de-DE" w:eastAsia="de-DE" w:bidi="de-DE"/>
              </w:rPr>
              <w:t>Fakooeenverband</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661" w:val="left"/>
                <w:tab w:pos="973" w:val="left"/>
                <w:tab w:pos="1318" w:val="left"/>
                <w:tab w:pos="1678" w:val="left"/>
                <w:tab w:pos="1986" w:val="left"/>
                <w:tab w:pos="2331" w:val="left"/>
              </w:tabs>
              <w:bidi w:val="0"/>
              <w:spacing w:line="240" w:lineRule="auto"/>
              <w:ind w:left="0" w:firstLine="360"/>
              <w:jc w:val="left"/>
              <w:rPr>
                <w:sz w:val="18"/>
                <w:szCs w:val="18"/>
              </w:rPr>
            </w:pPr>
            <w:r>
              <w:rPr>
                <w:color w:val="000000"/>
                <w:spacing w:val="0"/>
                <w:w w:val="100"/>
                <w:position w:val="0"/>
                <w:sz w:val="17"/>
                <w:szCs w:val="17"/>
                <w:shd w:val="clear" w:color="auto" w:fill="auto"/>
                <w:lang w:val="de-DE" w:eastAsia="de-DE" w:bidi="de-DE"/>
              </w:rPr>
              <w:t>I</w:t>
              <w:tab/>
            </w:r>
            <w:r>
              <w:rPr>
                <w:color w:val="000000"/>
                <w:spacing w:val="0"/>
                <w:w w:val="100"/>
                <w:position w:val="0"/>
                <w:sz w:val="18"/>
                <w:szCs w:val="18"/>
                <w:shd w:val="clear" w:color="auto" w:fill="auto"/>
                <w:lang w:val="de-DE" w:eastAsia="de-DE" w:bidi="de-DE"/>
              </w:rPr>
              <w:t>2</w:t>
              <w:tab/>
              <w:t>3</w:t>
              <w:tab/>
              <w:t>4</w:t>
              <w:tab/>
              <w:t>5</w:t>
              <w:tab/>
              <w:t>6</w:t>
              <w:tab/>
              <w:t>7</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834" w:val="left"/>
                <w:tab w:pos="2174" w:val="left"/>
                <w:tab w:pos="2467" w:val="left"/>
                <w:tab w:pos="276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2 3</w:t>
              <w:tab/>
              <w:t>4</w:t>
              <w:tab/>
              <w:t>5</w:t>
              <w:tab/>
              <w:t>6</w:t>
              <w:tab/>
              <w:t>7</w:t>
            </w:r>
          </w:p>
        </w:tc>
      </w:tr>
      <w:tr>
        <w:trPr>
          <w:trHeight w:val="1243"/>
        </w:trPr>
        <w:tc>
          <w:tcPr>
            <w:vMerge/>
            <w:tcBorders>
              <w:left w:val="single" w:sz="4"/>
            </w:tcBorders>
            <w:shd w:val="clear" w:color="auto" w:fill="FFFFFF"/>
            <w:vAlign w:val="top"/>
          </w:tcPr>
          <w:p>
            <w:pPr/>
          </w:p>
        </w:tc>
        <w:tc>
          <w:tcPr>
            <w:tcBorders>
              <w:top w:val="single" w:sz="4"/>
              <w:left w:val="single" w:sz="4"/>
            </w:tcBorders>
            <w:shd w:val="clear" w:color="auto" w:fill="FFFFFF"/>
            <w:vAlign w:val="bottom"/>
          </w:tcPr>
          <w:p>
            <w:pPr>
              <w:pStyle w:val="Style13"/>
              <w:keepNext w:val="0"/>
              <w:keepLines w:val="0"/>
              <w:widowControl w:val="0"/>
              <w:shd w:val="clear" w:color="auto" w:fill="auto"/>
              <w:tabs>
                <w:tab w:pos="634" w:val="left"/>
                <w:tab w:pos="908" w:val="left"/>
                <w:tab w:pos="1186" w:val="left"/>
                <w:tab w:pos="1575" w:val="left"/>
                <w:tab w:pos="1854" w:val="left"/>
              </w:tabs>
              <w:bidi w:val="0"/>
              <w:spacing w:line="202" w:lineRule="auto"/>
              <w:ind w:left="0" w:firstLine="360"/>
              <w:jc w:val="left"/>
              <w:rPr>
                <w:sz w:val="16"/>
                <w:szCs w:val="16"/>
              </w:rPr>
            </w:pPr>
            <w:r>
              <w:rPr>
                <w:color w:val="000000"/>
                <w:spacing w:val="0"/>
                <w:w w:val="100"/>
                <w:position w:val="0"/>
                <w:sz w:val="18"/>
                <w:szCs w:val="18"/>
                <w:shd w:val="clear" w:color="auto" w:fill="auto"/>
                <w:lang w:val="de-DE" w:eastAsia="de-DE" w:bidi="de-DE"/>
              </w:rPr>
              <w:t>+ !!</w:t>
              <w:tab/>
            </w:r>
            <w:r>
              <w:rPr>
                <w:color w:val="000000"/>
                <w:spacing w:val="0"/>
                <w:w w:val="100"/>
                <w:position w:val="0"/>
                <w:sz w:val="16"/>
                <w:szCs w:val="16"/>
                <w:shd w:val="clear" w:color="auto" w:fill="auto"/>
                <w:lang w:val="de-DE" w:eastAsia="de-DE" w:bidi="de-DE"/>
              </w:rPr>
              <w:t>—</w:t>
              <w:tab/>
              <w:t>0</w:t>
              <w:tab/>
              <w:t>—</w:t>
            </w:r>
            <w:r>
              <w:rPr>
                <w:color w:val="000000"/>
                <w:spacing w:val="0"/>
                <w:w w:val="100"/>
                <w:position w:val="0"/>
                <w:sz w:val="18"/>
                <w:szCs w:val="18"/>
                <w:shd w:val="clear" w:color="auto" w:fill="auto"/>
                <w:lang w:val="de-DE" w:eastAsia="de-DE" w:bidi="de-DE"/>
              </w:rPr>
              <w:t>!</w:t>
              <w:tab/>
              <w:t>0</w:t>
              <w:tab/>
            </w:r>
            <w:r>
              <w:rPr>
                <w:color w:val="000000"/>
                <w:spacing w:val="0"/>
                <w:w w:val="100"/>
                <w:position w:val="0"/>
                <w:sz w:val="16"/>
                <w:szCs w:val="16"/>
                <w:shd w:val="clear" w:color="auto" w:fill="auto"/>
                <w:lang w:val="de-DE" w:eastAsia="de-DE" w:bidi="de-DE"/>
              </w:rPr>
              <w:t>— —</w:t>
            </w:r>
          </w:p>
          <w:p>
            <w:pPr>
              <w:pStyle w:val="Style13"/>
              <w:keepNext w:val="0"/>
              <w:keepLines w:val="0"/>
              <w:widowControl w:val="0"/>
              <w:shd w:val="clear" w:color="auto" w:fill="auto"/>
              <w:tabs>
                <w:tab w:pos="651" w:val="left"/>
                <w:tab w:pos="925" w:val="left"/>
                <w:tab w:pos="1203" w:val="left"/>
                <w:tab w:pos="1592" w:val="left"/>
                <w:tab w:pos="1870" w:val="left"/>
              </w:tabs>
              <w:bidi w:val="0"/>
              <w:spacing w:line="194" w:lineRule="auto"/>
              <w:ind w:left="0" w:firstLine="360"/>
              <w:jc w:val="left"/>
              <w:rPr>
                <w:sz w:val="18"/>
                <w:szCs w:val="18"/>
              </w:rPr>
            </w:pPr>
            <w:r>
              <w:rPr>
                <w:color w:val="000000"/>
                <w:spacing w:val="0"/>
                <w:w w:val="100"/>
                <w:position w:val="0"/>
                <w:sz w:val="14"/>
                <w:szCs w:val="14"/>
                <w:shd w:val="clear" w:color="auto" w:fill="auto"/>
                <w:lang w:val="de-DE" w:eastAsia="de-DE" w:bidi="de-DE"/>
              </w:rPr>
              <w:t>s .</w:t>
              <w:tab/>
              <w:t>e</w:t>
              <w:tab/>
              <w:t>by</w:t>
              <w:tab/>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ab/>
              <w:t>p</w:t>
              <w:tab/>
            </w:r>
            <w:r>
              <w:rPr>
                <w:i/>
                <w:iCs/>
                <w:color w:val="000000"/>
                <w:spacing w:val="0"/>
                <w:w w:val="100"/>
                <w:position w:val="0"/>
                <w:sz w:val="18"/>
                <w:szCs w:val="18"/>
                <w:shd w:val="clear" w:color="auto" w:fill="auto"/>
                <w:lang w:val="de-DE" w:eastAsia="de-DE" w:bidi="de-DE"/>
              </w:rPr>
              <w:t>d m</w:t>
            </w:r>
          </w:p>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Kain Ich- Kontakt</w:t>
              <w:softHyphen/>
              <w:t>sperrung sperre</w:t>
            </w:r>
          </w:p>
          <w:p>
            <w:pPr>
              <w:pStyle w:val="Style13"/>
              <w:keepNext w:val="0"/>
              <w:keepLines w:val="0"/>
              <w:widowControl w:val="0"/>
              <w:shd w:val="clear" w:color="auto" w:fill="auto"/>
              <w:tabs>
                <w:tab w:pos="1950"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Das k’a/a/o«ifte.'ue S'peeez/lgs- syndrom.</w:t>
              <w:tab/>
              <w: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tabs>
                <w:tab w:leader="hyphen" w:pos="2848" w:val="left"/>
              </w:tabs>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 !! 0 —i —! —!</w:t>
              <w:tab/>
            </w:r>
          </w:p>
          <w:p>
            <w:pPr>
              <w:pStyle w:val="Style13"/>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0 0 s c by k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dm</w:t>
            </w:r>
          </w:p>
          <w:p>
            <w:pPr>
              <w:pStyle w:val="Style13"/>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Das hsbe</w:t>
            </w:r>
            <w:r>
              <w:rPr>
                <w:color w:val="000000"/>
                <w:spacing w:val="0"/>
                <w:w w:val="100"/>
                <w:position w:val="0"/>
                <w:sz w:val="18"/>
                <w:szCs w:val="18"/>
                <w:shd w:val="clear" w:color="auto" w:fill="auto"/>
                <w:vertAlign w:val="subscript"/>
                <w:lang w:val="de-DE" w:eastAsia="de-DE" w:bidi="de-DE"/>
              </w:rPr>
              <w:t>J</w:t>
            </w:r>
            <w:r>
              <w:rPr>
                <w:color w:val="000000"/>
                <w:spacing w:val="0"/>
                <w:w w:val="100"/>
                <w:position w:val="0"/>
                <w:sz w:val="18"/>
                <w:szCs w:val="18"/>
                <w:shd w:val="clear" w:color="auto" w:fill="auto"/>
                <w:lang w:val="de-DE" w:eastAsia="de-DE" w:bidi="de-DE"/>
              </w:rPr>
              <w:t>0hreuc Syndrom</w:t>
            </w:r>
          </w:p>
        </w:tc>
      </w:tr>
      <w:tr>
        <w:trPr>
          <w:trHeight w:val="8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VIII. </w:t>
            </w:r>
            <w:r>
              <w:rPr>
                <w:i/>
                <w:iCs/>
                <w:color w:val="000000"/>
                <w:spacing w:val="0"/>
                <w:w w:val="100"/>
                <w:position w:val="0"/>
                <w:sz w:val="18"/>
                <w:szCs w:val="18"/>
                <w:shd w:val="clear" w:color="auto" w:fill="auto"/>
                <w:lang w:val="de-DE" w:eastAsia="de-DE" w:bidi="de-DE"/>
              </w:rPr>
              <w:t>Besondere Ichabwebr</w:t>
            </w:r>
          </w:p>
        </w:tc>
        <w:tc>
          <w:tcPr>
            <w:tcBorders>
              <w:top w:val="single" w:sz="4"/>
              <w:left w:val="single" w:sz="4"/>
            </w:tcBorders>
            <w:shd w:val="clear" w:color="auto" w:fill="FFFFFF"/>
            <w:vAlign w:val="center"/>
          </w:tcPr>
          <w:p>
            <w:pPr>
              <w:pStyle w:val="Style13"/>
              <w:keepNext w:val="0"/>
              <w:keepLines w:val="0"/>
              <w:widowControl w:val="0"/>
              <w:numPr>
                <w:ilvl w:val="0"/>
                <w:numId w:val="367"/>
              </w:numPr>
              <w:shd w:val="clear" w:color="auto" w:fill="auto"/>
              <w:tabs>
                <w:tab w:pos="34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yDestrz.kt/Ve Verweisung:</w:t>
            </w:r>
          </w:p>
          <w:p>
            <w:pPr>
              <w:pStyle w:val="Style13"/>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Scb = —! 0</w:t>
            </w:r>
          </w:p>
          <w:p>
            <w:pPr>
              <w:pStyle w:val="Style13"/>
              <w:keepNext w:val="0"/>
              <w:keepLines w:val="0"/>
              <w:widowControl w:val="0"/>
              <w:numPr>
                <w:ilvl w:val="0"/>
                <w:numId w:val="367"/>
              </w:numPr>
              <w:shd w:val="clear" w:color="auto" w:fill="auto"/>
              <w:tabs>
                <w:tab w:pos="356" w:val="left"/>
              </w:tabs>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Entfremdung: Scb = — ±</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t. Kombinierte Verneinzi'ng und Pet/ekZitn.' Scb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I —!</w:t>
            </w:r>
          </w:p>
          <w:p>
            <w:pPr>
              <w:pStyle w:val="Style13"/>
              <w:keepNext w:val="0"/>
              <w:keepLines w:val="0"/>
              <w:widowControl w:val="0"/>
              <w:numPr>
                <w:ilvl w:val="0"/>
                <w:numId w:val="369"/>
              </w:numPr>
              <w:shd w:val="clear" w:color="auto" w:fill="auto"/>
              <w:tabs>
                <w:tab w:pos="396" w:val="left"/>
              </w:tabs>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Verdrängung mit Überdruck: Scb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369"/>
              </w:numPr>
              <w:shd w:val="clear" w:color="auto" w:fill="auto"/>
              <w:tabs>
                <w:tab w:pos="401" w:val="left"/>
              </w:tabs>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Projektion: S'cb = 0 —</w:t>
            </w:r>
          </w:p>
        </w:tc>
      </w:tr>
      <w:tr>
        <w:trPr>
          <w:trHeight w:val="89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IX. </w:t>
            </w:r>
            <w:r>
              <w:rPr>
                <w:i/>
                <w:iCs/>
                <w:color w:val="000000"/>
                <w:spacing w:val="0"/>
                <w:w w:val="100"/>
                <w:position w:val="0"/>
                <w:sz w:val="18"/>
                <w:szCs w:val="18"/>
                <w:shd w:val="clear" w:color="auto" w:fill="auto"/>
                <w:lang w:val="de-DE" w:eastAsia="de-DE" w:bidi="de-DE"/>
              </w:rPr>
              <w:t>Besondere</w:t>
            </w:r>
          </w:p>
          <w:p>
            <w:pPr>
              <w:pStyle w:val="Style13"/>
              <w:keepNext w:val="0"/>
              <w:keepLines w:val="0"/>
              <w:widowControl w:val="0"/>
              <w:shd w:val="clear" w:color="auto" w:fill="auto"/>
              <w:bidi w:val="0"/>
              <w:spacing w:line="187" w:lineRule="auto"/>
              <w:ind w:left="0" w:firstLine="360"/>
              <w:jc w:val="left"/>
              <w:rPr>
                <w:sz w:val="18"/>
                <w:szCs w:val="18"/>
              </w:rPr>
            </w:pPr>
            <w:r>
              <w:rPr>
                <w:i/>
                <w:iCs/>
                <w:color w:val="000000"/>
                <w:spacing w:val="0"/>
                <w:w w:val="100"/>
                <w:position w:val="0"/>
                <w:sz w:val="18"/>
                <w:szCs w:val="18"/>
                <w:shd w:val="clear" w:color="auto" w:fill="auto"/>
                <w:lang w:val="de-DE" w:eastAsia="de-DE" w:bidi="de-DE"/>
              </w:rPr>
              <w:t>Kontak S Störung</w:t>
            </w:r>
          </w:p>
        </w:tc>
        <w:tc>
          <w:tcPr>
            <w:tcBorders>
              <w:top w:val="single" w:sz="4"/>
              <w:left w:val="single" w:sz="4"/>
            </w:tcBorders>
            <w:shd w:val="clear" w:color="auto" w:fill="FFFFFF"/>
            <w:vAlign w:val="top"/>
          </w:tcPr>
          <w:p>
            <w:pPr>
              <w:pStyle w:val="Style13"/>
              <w:keepNext w:val="0"/>
              <w:keepLines w:val="0"/>
              <w:widowControl w:val="0"/>
              <w:numPr>
                <w:ilvl w:val="0"/>
                <w:numId w:val="371"/>
              </w:numPr>
              <w:shd w:val="clear" w:color="auto" w:fill="auto"/>
              <w:tabs>
                <w:tab w:pos="346" w:val="left"/>
                <w:tab w:leader="hyphen" w:pos="238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Kontaktsperre: </w:t>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w:t>
              <w:tab/>
            </w:r>
          </w:p>
          <w:p>
            <w:pPr>
              <w:pStyle w:val="Style13"/>
              <w:keepNext w:val="0"/>
              <w:keepLines w:val="0"/>
              <w:widowControl w:val="0"/>
              <w:numPr>
                <w:ilvl w:val="0"/>
                <w:numId w:val="371"/>
              </w:numPr>
              <w:shd w:val="clear" w:color="auto" w:fill="auto"/>
              <w:tabs>
                <w:tab w:pos="37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Auflösung aller Bindung an die Welt: C = 0 0</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leader="hyphen" w:pos="2479"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t. Kontaktsperre: </w:t>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w:t>
              <w:tab/>
            </w:r>
          </w:p>
          <w:p>
            <w:pPr>
              <w:pStyle w:val="Style13"/>
              <w:keepNext w:val="0"/>
              <w:keepLines w:val="0"/>
              <w:widowControl w:val="0"/>
              <w:numPr>
                <w:ilvl w:val="0"/>
                <w:numId w:val="373"/>
              </w:numPr>
              <w:shd w:val="clear" w:color="auto" w:fill="auto"/>
              <w:tabs>
                <w:tab w:pos="396"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Manische Reaktion: </w:t>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373"/>
              </w:numPr>
              <w:shd w:val="clear" w:color="auto" w:fill="auto"/>
              <w:tabs>
                <w:tab w:pos="391"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Auflösung aller Bindung: </w:t>
            </w:r>
            <w:r>
              <w:rPr>
                <w:color w:val="000000"/>
                <w:spacing w:val="0"/>
                <w:w w:val="100"/>
                <w:position w:val="0"/>
                <w:sz w:val="17"/>
                <w:szCs w:val="17"/>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 0 0</w:t>
            </w:r>
          </w:p>
          <w:p>
            <w:pPr>
              <w:pStyle w:val="Style13"/>
              <w:keepNext w:val="0"/>
              <w:keepLines w:val="0"/>
              <w:widowControl w:val="0"/>
              <w:numPr>
                <w:ilvl w:val="0"/>
                <w:numId w:val="373"/>
              </w:numPr>
              <w:shd w:val="clear" w:color="auto" w:fill="auto"/>
              <w:tabs>
                <w:tab w:pos="41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Depressive Bindung </w:t>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 ±</w:t>
            </w:r>
          </w:p>
        </w:tc>
      </w:tr>
      <w:tr>
        <w:trPr>
          <w:trHeight w:val="89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X.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Sexualstörung</w:t>
            </w:r>
          </w:p>
        </w:tc>
        <w:tc>
          <w:tcPr>
            <w:tcBorders>
              <w:top w:val="single" w:sz="4"/>
              <w:left w:val="single" w:sz="4"/>
            </w:tcBorders>
            <w:shd w:val="clear" w:color="auto" w:fill="FFFFFF"/>
            <w:vAlign w:val="center"/>
          </w:tcPr>
          <w:p>
            <w:pPr>
              <w:pStyle w:val="Style13"/>
              <w:keepNext w:val="0"/>
              <w:keepLines w:val="0"/>
              <w:widowControl w:val="0"/>
              <w:numPr>
                <w:ilvl w:val="0"/>
                <w:numId w:val="375"/>
              </w:numPr>
              <w:shd w:val="clear" w:color="auto" w:fill="auto"/>
              <w:tabs>
                <w:tab w:pos="366"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Teiehüherdruek in der Aggression: 3 =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375"/>
              </w:numPr>
              <w:shd w:val="clear" w:color="auto" w:fill="auto"/>
              <w:tabs>
                <w:tab w:pos="376"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Unitendenz in der Aggres</w:t>
              <w:softHyphen/>
              <w:t xml:space="preserve">sion : </w:t>
            </w:r>
            <w:r>
              <w:rPr>
                <w:color w:val="000000"/>
                <w:spacing w:val="0"/>
                <w:w w:val="100"/>
                <w:position w:val="0"/>
                <w:sz w:val="14"/>
                <w:szCs w:val="14"/>
                <w:shd w:val="clear" w:color="auto" w:fill="auto"/>
                <w:lang w:val="de-DE" w:eastAsia="de-DE" w:bidi="de-DE"/>
              </w:rPr>
              <w:t xml:space="preserve">A </w:t>
            </w:r>
            <w:r>
              <w:rPr>
                <w:color w:val="000000"/>
                <w:spacing w:val="0"/>
                <w:w w:val="100"/>
                <w:position w:val="0"/>
                <w:sz w:val="18"/>
                <w:szCs w:val="18"/>
                <w:shd w:val="clear" w:color="auto" w:fill="auto"/>
                <w:lang w:val="de-DE" w:eastAsia="de-DE" w:bidi="de-DE"/>
              </w:rPr>
              <w:t>= 0 + !</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377"/>
              </w:numPr>
              <w:shd w:val="clear" w:color="auto" w:fill="auto"/>
              <w:tabs>
                <w:tab w:pos="4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Überdruck im Sexus, besonders in Aggression: </w:t>
            </w:r>
            <w:r>
              <w:rPr>
                <w:color w:val="000000"/>
                <w:spacing w:val="0"/>
                <w:w w:val="100"/>
                <w:position w:val="0"/>
                <w:sz w:val="14"/>
                <w:szCs w:val="14"/>
                <w:shd w:val="clear" w:color="auto" w:fill="auto"/>
                <w:lang w:val="de-DE" w:eastAsia="de-DE" w:bidi="de-DE"/>
              </w:rPr>
              <w:t xml:space="preserve">A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I </w:t>
            </w:r>
            <w:r>
              <w:rPr>
                <w:color w:val="000000"/>
                <w:spacing w:val="0"/>
                <w:w w:val="100"/>
                <w:position w:val="0"/>
                <w:sz w:val="18"/>
                <w:szCs w:val="18"/>
                <w:shd w:val="clear" w:color="auto" w:fill="auto"/>
                <w:lang w:val="de-DE" w:eastAsia="de-DE" w:bidi="de-DE"/>
              </w:rPr>
              <w:t>+ II!</w:t>
            </w:r>
          </w:p>
          <w:p>
            <w:pPr>
              <w:pStyle w:val="Style13"/>
              <w:keepNext w:val="0"/>
              <w:keepLines w:val="0"/>
              <w:widowControl w:val="0"/>
              <w:numPr>
                <w:ilvl w:val="0"/>
                <w:numId w:val="377"/>
              </w:numPr>
              <w:shd w:val="clear" w:color="auto" w:fill="auto"/>
              <w:tabs>
                <w:tab w:pos="401" w:val="left"/>
                <w:tab w:leader="hyphen" w:pos="3286"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Triehzielinveesion, Mann: </w:t>
            </w:r>
            <w:r>
              <w:rPr>
                <w:color w:val="000000"/>
                <w:spacing w:val="0"/>
                <w:w w:val="100"/>
                <w:position w:val="0"/>
                <w:sz w:val="14"/>
                <w:szCs w:val="14"/>
                <w:shd w:val="clear" w:color="auto" w:fill="auto"/>
                <w:lang w:val="de-DE" w:eastAsia="de-DE" w:bidi="de-DE"/>
              </w:rPr>
              <w:t xml:space="preserve">A </w:t>
            </w:r>
            <w:r>
              <w:rPr>
                <w:color w:val="000000"/>
                <w:spacing w:val="0"/>
                <w:w w:val="100"/>
                <w:position w:val="0"/>
                <w:sz w:val="18"/>
                <w:szCs w:val="18"/>
                <w:shd w:val="clear" w:color="auto" w:fill="auto"/>
                <w:lang w:val="de-DE" w:eastAsia="de-DE" w:bidi="de-DE"/>
              </w:rPr>
              <w:t>= H</w:t>
              <w:tab/>
            </w:r>
          </w:p>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Frau</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A </w:t>
            </w:r>
            <w:r>
              <w:rPr>
                <w:color w:val="000000"/>
                <w:spacing w:val="0"/>
                <w:w w:val="100"/>
                <w:position w:val="0"/>
                <w:sz w:val="18"/>
                <w:szCs w:val="18"/>
                <w:shd w:val="clear" w:color="auto" w:fill="auto"/>
                <w:lang w:val="de-DE" w:eastAsia="de-DE" w:bidi="de-DE"/>
              </w:rPr>
              <w:t>= —’ +</w:t>
            </w:r>
          </w:p>
        </w:tc>
      </w:tr>
      <w:tr>
        <w:trPr>
          <w:trHeight w:val="1094"/>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XL </w:t>
            </w:r>
            <w:r>
              <w:rPr>
                <w:i/>
                <w:iCs/>
                <w:color w:val="000000"/>
                <w:spacing w:val="0"/>
                <w:w w:val="100"/>
                <w:position w:val="0"/>
                <w:sz w:val="18"/>
                <w:szCs w:val="18"/>
                <w:shd w:val="clear" w:color="auto" w:fill="auto"/>
                <w:lang w:val="de-DE" w:eastAsia="de-DE" w:bidi="de-DE"/>
              </w:rPr>
              <w:t>Besondere</w:t>
            </w:r>
          </w:p>
          <w:p>
            <w:pPr>
              <w:pStyle w:val="Style13"/>
              <w:keepNext w:val="0"/>
              <w:keepLines w:val="0"/>
              <w:widowControl w:val="0"/>
              <w:shd w:val="clear" w:color="auto" w:fill="auto"/>
              <w:bidi w:val="0"/>
              <w:spacing w:line="187" w:lineRule="auto"/>
              <w:ind w:left="0" w:firstLine="360"/>
              <w:jc w:val="left"/>
              <w:rPr>
                <w:sz w:val="18"/>
                <w:szCs w:val="18"/>
              </w:rPr>
            </w:pPr>
            <w:r>
              <w:rPr>
                <w:i/>
                <w:iCs/>
                <w:color w:val="000000"/>
                <w:spacing w:val="0"/>
                <w:w w:val="100"/>
                <w:position w:val="0"/>
                <w:sz w:val="18"/>
                <w:szCs w:val="18"/>
                <w:shd w:val="clear" w:color="auto" w:fill="auto"/>
                <w:lang w:val="de-DE" w:eastAsia="de-DE" w:bidi="de-DE"/>
              </w:rPr>
              <w:t>Ajfektstrrung</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379"/>
              </w:numPr>
              <w:shd w:val="clear" w:color="auto" w:fill="auto"/>
              <w:tabs>
                <w:tab w:pos="346" w:val="left"/>
              </w:tabs>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Auffstuung von Wut, Haß</w:t>
            </w:r>
            <w:r>
              <w:rPr>
                <w:color w:val="000000"/>
                <w:spacing w:val="0"/>
                <w:w w:val="100"/>
                <w:position w:val="0"/>
                <w:sz w:val="17"/>
                <w:szCs w:val="17"/>
                <w:shd w:val="clear" w:color="auto" w:fill="auto"/>
                <w:lang w:val="de-DE" w:eastAsia="de-DE" w:bidi="de-DE"/>
              </w:rPr>
              <w:t>:</w:t>
            </w:r>
          </w:p>
          <w:p>
            <w:pPr>
              <w:pStyle w:val="Style13"/>
              <w:keepNext w:val="0"/>
              <w:keepLines w:val="0"/>
              <w:widowControl w:val="0"/>
              <w:shd w:val="clear" w:color="auto" w:fill="auto"/>
              <w:bidi w:val="0"/>
              <w:spacing w:line="199"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P = </w:t>
            </w:r>
            <w:r>
              <w:rPr>
                <w:color w:val="000000"/>
                <w:spacing w:val="0"/>
                <w:w w:val="100"/>
                <w:position w:val="0"/>
                <w:sz w:val="16"/>
                <w:szCs w:val="16"/>
                <w:shd w:val="clear" w:color="auto" w:fill="auto"/>
                <w:lang w:val="de-DE" w:eastAsia="de-DE" w:bidi="de-DE"/>
              </w:rPr>
              <w:t>—0</w:t>
            </w:r>
          </w:p>
          <w:p>
            <w:pPr>
              <w:pStyle w:val="Style13"/>
              <w:keepNext w:val="0"/>
              <w:keepLines w:val="0"/>
              <w:widowControl w:val="0"/>
              <w:numPr>
                <w:ilvl w:val="0"/>
                <w:numId w:val="379"/>
              </w:numPr>
              <w:shd w:val="clear" w:color="auto" w:fill="auto"/>
              <w:tabs>
                <w:tab w:pos="351" w:val="left"/>
              </w:tabs>
              <w:bidi w:val="0"/>
              <w:spacing w:line="194" w:lineRule="auto"/>
              <w:ind w:left="0" w:firstLine="360"/>
              <w:jc w:val="left"/>
              <w:rPr>
                <w:sz w:val="15"/>
                <w:szCs w:val="15"/>
              </w:rPr>
            </w:pPr>
            <w:r>
              <w:rPr>
                <w:color w:val="000000"/>
                <w:spacing w:val="0"/>
                <w:w w:val="100"/>
                <w:position w:val="0"/>
                <w:sz w:val="18"/>
                <w:szCs w:val="18"/>
                <w:shd w:val="clear" w:color="auto" w:fill="auto"/>
                <w:lang w:val="de-DE" w:eastAsia="de-DE" w:bidi="de-DE"/>
              </w:rPr>
              <w:t>Beziehungsangst</w:t>
            </w:r>
            <w:r>
              <w:rPr>
                <w:color w:val="000000"/>
                <w:spacing w:val="0"/>
                <w:w w:val="100"/>
                <w:position w:val="0"/>
                <w:sz w:val="17"/>
                <w:szCs w:val="17"/>
                <w:shd w:val="clear" w:color="auto" w:fill="auto"/>
                <w:lang w:val="de-DE" w:eastAsia="de-DE" w:bidi="de-DE"/>
              </w:rPr>
              <w:t xml:space="preserve">: 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5"/>
                <w:szCs w:val="15"/>
                <w:shd w:val="clear" w:color="auto" w:fill="auto"/>
                <w:lang w:val="de-DE" w:eastAsia="de-DE" w:bidi="de-DE"/>
              </w:rPr>
              <w:t>-—</w:t>
            </w:r>
          </w:p>
          <w:p>
            <w:pPr>
              <w:pStyle w:val="Style13"/>
              <w:keepNext w:val="0"/>
              <w:keepLines w:val="0"/>
              <w:widowControl w:val="0"/>
              <w:numPr>
                <w:ilvl w:val="0"/>
                <w:numId w:val="379"/>
              </w:numPr>
              <w:shd w:val="clear" w:color="auto" w:fill="auto"/>
              <w:tabs>
                <w:tab w:pos="351" w:val="left"/>
                <w:tab w:pos="1724" w:val="left"/>
                <w:tab w:leader="hyphen" w:pos="2430" w:val="left"/>
              </w:tabs>
              <w:bidi w:val="0"/>
              <w:spacing w:line="204" w:lineRule="auto"/>
              <w:ind w:left="0" w:firstLine="360"/>
              <w:jc w:val="left"/>
              <w:rPr>
                <w:sz w:val="16"/>
                <w:szCs w:val="16"/>
              </w:rPr>
            </w:pPr>
            <w:r>
              <w:rPr>
                <w:color w:val="000000"/>
                <w:spacing w:val="0"/>
                <w:w w:val="100"/>
                <w:position w:val="0"/>
                <w:sz w:val="18"/>
                <w:szCs w:val="18"/>
                <w:shd w:val="clear" w:color="auto" w:fill="auto"/>
                <w:lang w:val="de-DE" w:eastAsia="de-DE" w:bidi="de-DE"/>
              </w:rPr>
              <w:t>Panik:</w:t>
              <w:tab/>
              <w:t xml:space="preserve">P </w:t>
            </w:r>
            <w:r>
              <w:rPr>
                <w:color w:val="000000"/>
                <w:spacing w:val="0"/>
                <w:w w:val="100"/>
                <w:position w:val="0"/>
                <w:sz w:val="16"/>
                <w:szCs w:val="16"/>
                <w:shd w:val="clear" w:color="auto" w:fill="auto"/>
                <w:lang w:val="de-DE" w:eastAsia="de-DE" w:bidi="de-DE"/>
              </w:rPr>
              <w:t>=</w:t>
              <w:tab/>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11" w:lineRule="auto"/>
              <w:ind w:left="360" w:hanging="360"/>
              <w:jc w:val="left"/>
              <w:rPr>
                <w:sz w:val="18"/>
                <w:szCs w:val="18"/>
              </w:rPr>
            </w:pPr>
            <w:r>
              <w:rPr>
                <w:color w:val="000000"/>
                <w:spacing w:val="0"/>
                <w:w w:val="100"/>
                <w:position w:val="0"/>
                <w:sz w:val="18"/>
                <w:szCs w:val="18"/>
                <w:shd w:val="clear" w:color="auto" w:fill="auto"/>
                <w:lang w:val="de-DE" w:eastAsia="de-DE" w:bidi="de-DE"/>
              </w:rPr>
              <w:t>t. Unterdrückung des Exhibitionsdrang P = 0—i</w:t>
            </w:r>
          </w:p>
          <w:p>
            <w:pPr>
              <w:pStyle w:val="Style13"/>
              <w:keepNext w:val="0"/>
              <w:keepLines w:val="0"/>
              <w:widowControl w:val="0"/>
              <w:numPr>
                <w:ilvl w:val="0"/>
                <w:numId w:val="381"/>
              </w:numPr>
              <w:shd w:val="clear" w:color="auto" w:fill="auto"/>
              <w:tabs>
                <w:tab w:pos="406" w:val="left"/>
                <w:tab w:leader="hyphen" w:pos="3151" w:val="left"/>
              </w:tabs>
              <w:bidi w:val="0"/>
              <w:spacing w:line="211" w:lineRule="auto"/>
              <w:ind w:left="0" w:firstLine="360"/>
              <w:jc w:val="left"/>
              <w:rPr>
                <w:sz w:val="18"/>
                <w:szCs w:val="18"/>
              </w:rPr>
            </w:pPr>
            <w:r>
              <w:rPr>
                <w:color w:val="000000"/>
                <w:spacing w:val="0"/>
                <w:w w:val="100"/>
                <w:position w:val="0"/>
                <w:sz w:val="18"/>
                <w:szCs w:val="18"/>
                <w:shd w:val="clear" w:color="auto" w:fill="auto"/>
                <w:lang w:val="de-DE" w:eastAsia="de-DE" w:bidi="de-DE"/>
              </w:rPr>
              <w:t>Schuld- und Strafangst: P = H</w:t>
              <w:tab/>
              <w:t>!</w:t>
            </w:r>
          </w:p>
          <w:p>
            <w:pPr>
              <w:pStyle w:val="Style13"/>
              <w:keepNext w:val="0"/>
              <w:keepLines w:val="0"/>
              <w:widowControl w:val="0"/>
              <w:numPr>
                <w:ilvl w:val="0"/>
                <w:numId w:val="381"/>
              </w:numPr>
              <w:shd w:val="clear" w:color="auto" w:fill="auto"/>
              <w:tabs>
                <w:tab w:pos="421" w:val="left"/>
              </w:tabs>
              <w:bidi w:val="0"/>
              <w:spacing w:line="211" w:lineRule="auto"/>
              <w:ind w:left="360" w:hanging="360"/>
              <w:jc w:val="left"/>
              <w:rPr>
                <w:sz w:val="18"/>
                <w:szCs w:val="18"/>
              </w:rPr>
            </w:pPr>
            <w:r>
              <w:rPr>
                <w:color w:val="000000"/>
                <w:spacing w:val="0"/>
                <w:w w:val="100"/>
                <w:position w:val="0"/>
                <w:sz w:val="18"/>
                <w:szCs w:val="18"/>
                <w:shd w:val="clear" w:color="auto" w:fill="auto"/>
                <w:lang w:val="de-DE" w:eastAsia="de-DE" w:bidi="de-DE"/>
              </w:rPr>
              <w:t>Selten: positive Exhibitions-Unitcnde P = 0 +</w:t>
            </w:r>
          </w:p>
        </w:tc>
      </w:tr>
    </w:tbl>
    <w:p>
      <w:pPr>
        <w:pStyle w:val="Style27"/>
        <w:keepNext w:val="0"/>
        <w:keepLines w:val="0"/>
        <w:widowControl w:val="0"/>
        <w:numPr>
          <w:ilvl w:val="0"/>
          <w:numId w:val="383"/>
        </w:numPr>
        <w:shd w:val="clear" w:color="auto" w:fill="auto"/>
        <w:tabs>
          <w:tab w:pos="370" w:val="left"/>
        </w:tabs>
        <w:bidi w:val="0"/>
        <w:spacing w:line="240" w:lineRule="auto"/>
        <w:ind w:left="0" w:firstLine="0"/>
        <w:jc w:val="left"/>
      </w:pPr>
      <w:r>
        <w:rPr>
          <w:i/>
          <w:iCs/>
          <w:color w:val="000000"/>
          <w:spacing w:val="0"/>
          <w:w w:val="100"/>
          <w:position w:val="0"/>
          <w:shd w:val="clear" w:color="auto" w:fill="auto"/>
          <w:lang w:val="de-DE" w:eastAsia="de-DE" w:bidi="de-DE"/>
        </w:rPr>
        <w:t>Triebpsychologie des Paranoiden</w:t>
      </w:r>
    </w:p>
    <w:p>
      <w:pPr>
        <w:pStyle w:val="Style39"/>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Triebpsychologie des projektiven Paranoiden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Psychologie des Bedeutungs-, Beziehungs-, Verfolgungs-, Beschuldi- gungs-, Eifersuchts- und Querulanzwahns.</w:t>
      </w:r>
    </w:p>
    <w:p>
      <w:pPr>
        <w:pStyle w:val="Style27"/>
        <w:keepNext w:val="0"/>
        <w:keepLines w:val="0"/>
        <w:widowControl w:val="0"/>
        <w:numPr>
          <w:ilvl w:val="0"/>
          <w:numId w:val="38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projektive Paranoide hat die erbbedingte Anlage, seine Triebgegensätz</w:t>
        <w:softHyphen/>
        <w:t xml:space="preserve">lichkeiten in der Weise zu zerspalten, daß die weichen, warmen weiblichen Triebstrebungen in den Vordergrund drängen, dagegen die harten, kühlen männlichen Tendenzen im Hintergrund bleiben. Sein Hintergänger, sein Schatten ist die Männlichkeit. Er spaltet die </w:t>
      </w:r>
      <w:r>
        <w:rPr>
          <w:i/>
          <w:iCs/>
          <w:color w:val="000000"/>
          <w:spacing w:val="0"/>
          <w:w w:val="100"/>
          <w:position w:val="0"/>
          <w:shd w:val="clear" w:color="auto" w:fill="auto"/>
          <w:lang w:val="de-DE" w:eastAsia="de-DE" w:bidi="de-DE"/>
        </w:rPr>
        <w:t>männliche</w:t>
      </w:r>
      <w:r>
        <w:rPr>
          <w:color w:val="000000"/>
          <w:spacing w:val="0"/>
          <w:w w:val="100"/>
          <w:position w:val="0"/>
          <w:shd w:val="clear" w:color="auto" w:fill="auto"/>
          <w:lang w:val="de-DE" w:eastAsia="de-DE" w:bidi="de-DE"/>
        </w:rPr>
        <w:t xml:space="preserve"> Persönlichkeitshälfte von der Vorderperson ab.</w:t>
      </w:r>
    </w:p>
    <w:p>
      <w:pPr>
        <w:pStyle w:val="Style27"/>
        <w:keepNext w:val="0"/>
        <w:keepLines w:val="0"/>
        <w:widowControl w:val="0"/>
        <w:numPr>
          <w:ilvl w:val="0"/>
          <w:numId w:val="3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projektive Paranoide projiziert seine abgespaltene Männlichkeit in die Außenwelt, und zwar zuerst nur auf Männer, die ihn unbewußt sexuell anziehen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 fühlt sich am Anfang seiner Krankheit von Männern sexuell verfolgt. Bei einem meiner Patienten hat der paranoide Schub damit begonnen, daß er auf der Straße einen jungen Mann gewalttätig angegriffen hat, weil dieser ihm, als er vor ihm vorbeiging, zugerufen hätte: «Du Homosexueller!» Ein anderer Paranoider bekam seinen ersten Anfall bei dem Coiffeur. Er hörte, wie der Mann heben ihm im Stuhl über ihn homosexuelle Geschichten erzählte. Er floh aus dem Laden, halb rasiert, halb noch eingeseift, und wollte sich töten.</w:t>
      </w:r>
    </w:p>
    <w:p>
      <w:pPr>
        <w:pStyle w:val="Style27"/>
        <w:keepNext w:val="0"/>
        <w:keepLines w:val="0"/>
        <w:widowControl w:val="0"/>
        <w:numPr>
          <w:ilvl w:val="0"/>
          <w:numId w:val="38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projektive Paranoide ist aber eben wegen seiner paranoiden Erbanlage unfähig, die vordergründige Weiblichkeit als Ichideal in Form von: «ich will eine Frau sein», aufzubauen, etwa so wie ein manifester Homosexueller es zu tun vermag. Er kann einfach nicht ein Homosexueller werden. Die Folge ist, daß er auch seine weiblichen Ansprüche hinausverlegt, und von nun an fühlt er sich infolge des doppelten Hinausverlegens sowohl von Männern wie auch von Frauen verfolgt. Durch die besondere Ausdehnungstendenz (Generalisierung im Denken der Paranoiden) dehnt sich der Kreis der Verfolger stets breiter aus.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,4. Das Wesen des projektiven Paranoiden ist demnach triebpsychologisch in der </w:t>
      </w:r>
      <w:r>
        <w:rPr>
          <w:i/>
          <w:iCs/>
          <w:color w:val="000000"/>
          <w:spacing w:val="0"/>
          <w:w w:val="100"/>
          <w:position w:val="0"/>
          <w:shd w:val="clear" w:color="auto" w:fill="auto"/>
          <w:lang w:val="de-DE" w:eastAsia="de-DE" w:bidi="de-DE"/>
        </w:rPr>
        <w:t>totalen Projektion der Triebgegensätglichkeiten</w:t>
      </w:r>
      <w:r>
        <w:rPr>
          <w:color w:val="000000"/>
          <w:spacing w:val="0"/>
          <w:w w:val="100"/>
          <w:position w:val="0"/>
          <w:shd w:val="clear" w:color="auto" w:fill="auto"/>
          <w:lang w:val="de-DE" w:eastAsia="de-DE" w:bidi="de-DE"/>
        </w:rPr>
        <w:t xml:space="preserve"> zu suchen.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Schicksal des projektiven Paranoiden wird durch diese spezielle projektive Lösung der Triebgegensätzlichkeiten bedingt. Er kann diese weder annehmen und legieren noch ursprünglich befriedigen. Er trennt das Gegensatzpaar von seinem Subjekt mit Gewalt ab und projiziert das Ganze in die Außenwelt hinaus. Die hinausverlegten Ansprüche kommen nun als Wahnbildungen zu der Person zurück</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39"/>
        <w:keepNext w:val="0"/>
        <w:keepLines w:val="0"/>
        <w:widowControl w:val="0"/>
        <w:numPr>
          <w:ilvl w:val="0"/>
          <w:numId w:val="325"/>
        </w:numPr>
        <w:shd w:val="clear" w:color="auto" w:fill="auto"/>
        <w:tabs>
          <w:tab w:pos="307" w:val="left"/>
        </w:tabs>
        <w:bidi w:val="0"/>
        <w:spacing w:line="271" w:lineRule="auto"/>
        <w:ind w:left="0" w:firstLine="0"/>
        <w:jc w:val="left"/>
      </w:pPr>
      <w:r>
        <w:rPr>
          <w:color w:val="000000"/>
          <w:spacing w:val="0"/>
          <w:w w:val="100"/>
          <w:position w:val="0"/>
          <w:shd w:val="clear" w:color="auto" w:fill="auto"/>
          <w:lang w:val="de-DE" w:eastAsia="de-DE" w:bidi="de-DE"/>
        </w:rPr>
        <w:t>Tricbpsychologie des inflativcn Paranoiden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Psychologie der Ichverdoppelung, Besessenheit von Ambitendenzen, Größen-, Religions-, Allheitswahn.</w:t>
      </w:r>
    </w:p>
    <w:p>
      <w:pPr>
        <w:pStyle w:val="Style27"/>
        <w:keepNext w:val="0"/>
        <w:keepLines w:val="0"/>
        <w:widowControl w:val="0"/>
        <w:numPr>
          <w:ilvl w:val="0"/>
          <w:numId w:val="3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Zerspaltungsrichtung der Triebgegensätzlichkeiten wie auch die Abwehrfunktion des Ichs in der </w:t>
      </w:r>
      <w:r>
        <w:rPr>
          <w:i/>
          <w:iCs/>
          <w:color w:val="000000"/>
          <w:spacing w:val="0"/>
          <w:w w:val="100"/>
          <w:position w:val="0"/>
          <w:shd w:val="clear" w:color="auto" w:fill="auto"/>
          <w:lang w:val="de-DE" w:eastAsia="de-DE" w:bidi="de-DE"/>
        </w:rPr>
        <w:t>Inflationsphase</w:t>
      </w:r>
      <w:r>
        <w:rPr>
          <w:color w:val="000000"/>
          <w:spacing w:val="0"/>
          <w:w w:val="100"/>
          <w:position w:val="0"/>
          <w:shd w:val="clear" w:color="auto" w:fill="auto"/>
          <w:lang w:val="de-DE" w:eastAsia="de-DE" w:bidi="de-DE"/>
        </w:rPr>
        <w:t xml:space="preserve"> des Paranoiden ist das polar Entgegengesetzte dessen, was wir in der Projektionsphase konstatierten.</w:t>
      </w:r>
    </w:p>
    <w:p>
      <w:pPr>
        <w:pStyle w:val="Style27"/>
        <w:keepNext w:val="0"/>
        <w:keepLines w:val="0"/>
        <w:widowControl w:val="0"/>
        <w:numPr>
          <w:ilvl w:val="0"/>
          <w:numId w:val="3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inflative Paranoide</w:t>
      </w:r>
      <w:r>
        <w:rPr>
          <w:color w:val="000000"/>
          <w:spacing w:val="0"/>
          <w:w w:val="100"/>
          <w:position w:val="0"/>
          <w:shd w:val="clear" w:color="auto" w:fill="auto"/>
          <w:lang w:val="de-DE" w:eastAsia="de-DE" w:bidi="de-DE"/>
        </w:rPr>
        <w:t xml:space="preserve"> behält im Vordergrund die harten, kühlen </w:t>
      </w:r>
      <w:r>
        <w:rPr>
          <w:i/>
          <w:iCs/>
          <w:color w:val="000000"/>
          <w:spacing w:val="0"/>
          <w:w w:val="100"/>
          <w:position w:val="0"/>
          <w:shd w:val="clear" w:color="auto" w:fill="auto"/>
          <w:lang w:val="de-DE" w:eastAsia="de-DE" w:bidi="de-DE"/>
        </w:rPr>
        <w:t xml:space="preserve">männlichen </w:t>
      </w:r>
      <w:r>
        <w:rPr>
          <w:color w:val="000000"/>
          <w:spacing w:val="0"/>
          <w:w w:val="100"/>
          <w:position w:val="0"/>
          <w:shd w:val="clear" w:color="auto" w:fill="auto"/>
          <w:lang w:val="de-DE" w:eastAsia="de-DE" w:bidi="de-DE"/>
        </w:rPr>
        <w:t xml:space="preserve">Strebungen. </w:t>
      </w:r>
      <w:r>
        <w:rPr>
          <w:i/>
          <w:iCs/>
          <w:color w:val="000000"/>
          <w:spacing w:val="0"/>
          <w:w w:val="100"/>
          <w:position w:val="0"/>
          <w:shd w:val="clear" w:color="auto" w:fill="auto"/>
          <w:lang w:val="de-DE" w:eastAsia="de-DE" w:bidi="de-DE"/>
        </w:rPr>
        <w:t>Die Weiblichkeit wird abgespalten und in den Hintergrund verlegt.</w:t>
      </w:r>
      <w:r>
        <w:rPr>
          <w:color w:val="000000"/>
          <w:spacing w:val="0"/>
          <w:w w:val="100"/>
          <w:position w:val="0"/>
          <w:shd w:val="clear" w:color="auto" w:fill="auto"/>
          <w:lang w:val="de-DE" w:eastAsia="de-DE" w:bidi="de-DE"/>
        </w:rPr>
        <w:t xml:space="preserve"> Das Ich aber wird sowohl von den Vorder- wie auch von den Hinterstrebungen besessen. Der Kranke löst sein Gegensatzproblem durch Verdoppelung des</w:t>
      </w:r>
    </w:p>
    <w:p>
      <w:pPr>
        <w:pStyle w:val="Style3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Feniciiel,</w:t>
      </w:r>
      <w:r>
        <w:rPr>
          <w:color w:val="000000"/>
          <w:spacing w:val="0"/>
          <w:w w:val="100"/>
          <w:position w:val="0"/>
          <w:shd w:val="clear" w:color="auto" w:fill="auto"/>
          <w:lang w:val="de-DE" w:eastAsia="de-DE" w:bidi="de-DE"/>
        </w:rPr>
        <w:t xml:space="preserve"> O.: The Psychoanalytic Thcory of Ncurosis. Routledge and Kcgan Paul Ltd., London 1946, S. 415 ff.</w:t>
      </w:r>
    </w:p>
    <w:p>
      <w:pPr>
        <w:pStyle w:val="Style27"/>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64" w:left="2027" w:right="2138" w:bottom="1835" w:header="1636" w:footer="1407" w:gutter="0"/>
          <w:cols w:space="720"/>
          <w:noEndnote/>
          <w:rtlGutter w:val="0"/>
          <w:docGrid w:linePitch="360"/>
        </w:sectPr>
      </w:pPr>
      <w:r>
        <w:rPr>
          <w:color w:val="000000"/>
          <w:spacing w:val="0"/>
          <w:w w:val="100"/>
          <w:position w:val="0"/>
          <w:shd w:val="clear" w:color="auto" w:fill="auto"/>
          <w:lang w:val="de-DE" w:eastAsia="de-DE" w:bidi="de-DE"/>
        </w:rPr>
        <w:t>3°7</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Ichs. Das heißt: Er sieht den Widerspruch der neben- und nicht gegeneinander stehenden Gegensätzlichkeiten überhaupt nicht. Er spricht und handelt so, als ob zwischen den zwei Strebungen, von denen er besessen ist, kein Widerspruch wäre. Kurz, er ist von der Ambitendenz besessen und dehnt sein Ich durch Inflation aus. Er verdoppelt sich. Durch diese Verdoppelung des Ichs kann er Mann und Weib, Gott und Knecht, Kaiser und Untertan, Teufel und Engel synchron sein. Alle diese Doppelpersönlichkeiten sind Ersatzbildungen der Ur</w:t>
        <w:softHyphen/>
        <w:t xml:space="preserve">gegensätzlichkeit Mann-Frau. Der Verdoppelungs vorgang, also die Inflation, ist für den inflativen Paranoiden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Lösung seiner Triebgegensätzhchkeiten und auch die formbedingende Instanz seiner Wahnbildung.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Paranoid ist eine krankhafte Prothese für die veruntreute Allmacht.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Grund, anzunehmen, daß das Paranoid die erste, also die Aus</w:t>
        <w:softHyphen/>
        <w:t>gangsphase eines jeden schizophrenen Prozesses darstellt. Die frühzeitig auf</w:t>
        <w:softHyphen/>
        <w:t>genommenen Triebprofile von Heboiden und Katatonen beweisen es. Man kann sagen: Am Anfang einer Schizophrenie war das Paranoid, also die Zerspaltung der Triebgegensätzhchkeiten in männliche und weibliche PersönEchkeits- hälften und das Hinausverlegen beider Strebungen. Einige Schizophrene ver</w:t>
        <w:softHyphen/>
        <w:t>weilen lebenslang in dieser Anfangsphase. Bei anderen dagegen entwickelt sich der schizophrene Vorgang über die Anfangsphase der Egodiastole weiter. Die Fortentwicklung des Krankheitsprozesses kann zwei verschiedene Richtungen einschlagen, nämEch die der Hebephrenie oder die der Katatonie.</w:t>
      </w:r>
    </w:p>
    <w:p>
      <w:pPr>
        <w:pStyle w:val="Style27"/>
        <w:keepNext w:val="0"/>
        <w:keepLines w:val="0"/>
        <w:widowControl w:val="0"/>
        <w:numPr>
          <w:ilvl w:val="0"/>
          <w:numId w:val="383"/>
        </w:numPr>
        <w:shd w:val="clear" w:color="auto" w:fill="auto"/>
        <w:tabs>
          <w:tab w:pos="326" w:val="left"/>
        </w:tabs>
        <w:bidi w:val="0"/>
        <w:spacing w:line="240" w:lineRule="auto"/>
        <w:ind w:left="0" w:firstLine="0"/>
        <w:jc w:val="left"/>
      </w:pPr>
      <w:r>
        <w:rPr>
          <w:i/>
          <w:iCs/>
          <w:color w:val="000000"/>
          <w:spacing w:val="0"/>
          <w:w w:val="100"/>
          <w:position w:val="0"/>
          <w:shd w:val="clear" w:color="auto" w:fill="auto"/>
          <w:lang w:val="de-DE" w:eastAsia="de-DE" w:bidi="de-DE"/>
        </w:rPr>
        <w:t>Triebpsychologie der Hebephrenie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triebpsychologische Verwandtschaft des Hebephrenen mit dem Para</w:t>
        <w:softHyphen/>
        <w:t>noiden enthüllt sich im folgenden:</w:t>
      </w:r>
    </w:p>
    <w:p>
      <w:pPr>
        <w:pStyle w:val="Style27"/>
        <w:keepNext w:val="0"/>
        <w:keepLines w:val="0"/>
        <w:widowControl w:val="0"/>
        <w:numPr>
          <w:ilvl w:val="0"/>
          <w:numId w:val="3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Bei beiden Formen ist die homosexueUe oder bisexuelle Triebstruktur am Anfang der Erkrankung experimentell, oft auch anamnestisch feststellbar.</w:t>
      </w:r>
    </w:p>
    <w:p>
      <w:pPr>
        <w:pStyle w:val="Style27"/>
        <w:keepNext w:val="0"/>
        <w:keepLines w:val="0"/>
        <w:widowControl w:val="0"/>
        <w:numPr>
          <w:ilvl w:val="0"/>
          <w:numId w:val="38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Paranoide Züge werden von den meisten Hebephrenen auch in späterer Entwicklung der Krankheit beibehalten. Sie werden zumeist als Paranoide dia</w:t>
        <w:softHyphen/>
        <w:t>gnostiziert.</w:t>
      </w:r>
    </w:p>
    <w:p>
      <w:pPr>
        <w:pStyle w:val="Style27"/>
        <w:keepNext w:val="0"/>
        <w:keepLines w:val="0"/>
        <w:widowControl w:val="0"/>
        <w:numPr>
          <w:ilvl w:val="0"/>
          <w:numId w:val="3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Experimentell wird die Projektionsbereitschaft in der Reaktion </w:t>
      </w:r>
      <w:r>
        <w:rPr>
          <w:i/>
          <w:iCs/>
          <w:color w:val="000000"/>
          <w:spacing w:val="0"/>
          <w:w w:val="100"/>
          <w:position w:val="0"/>
          <w:shd w:val="clear" w:color="auto" w:fill="auto"/>
          <w:lang w:val="de-DE" w:eastAsia="de-DE" w:bidi="de-DE"/>
        </w:rPr>
        <w:t xml:space="preserve">p = — </w:t>
      </w:r>
      <w:r>
        <w:rPr>
          <w:color w:val="000000"/>
          <w:spacing w:val="0"/>
          <w:w w:val="100"/>
          <w:position w:val="0"/>
          <w:shd w:val="clear" w:color="auto" w:fill="auto"/>
          <w:lang w:val="de-DE" w:eastAsia="de-DE" w:bidi="de-DE"/>
        </w:rPr>
        <w:t xml:space="preserve">bei Hebephrenen fast immer festgestellt. Während aber der reine Paranoide die Spaltungsgefahr seiner Triebgegensätzlichkeit «Mann-Weib» mit Hilfe der totalen Projektion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oder der totalen Inflation </w:t>
      </w:r>
      <w:r>
        <w:rPr>
          <w:i/>
          <w:iCs/>
          <w:color w:val="000000"/>
          <w:spacing w:val="0"/>
          <w:w w:val="100"/>
          <w:position w:val="0"/>
          <w:shd w:val="clear" w:color="auto" w:fill="auto"/>
          <w:lang w:val="de-DE" w:eastAsia="de-DE" w:bidi="de-DE"/>
        </w:rPr>
        <w:t>(Schp^p</w:t>
      </w:r>
      <w:r>
        <w:rPr>
          <w:color w:val="000000"/>
          <w:spacing w:val="0"/>
          <w:w w:val="100"/>
          <w:position w:val="0"/>
          <w:shd w:val="clear" w:color="auto" w:fill="auto"/>
          <w:lang w:val="de-DE" w:eastAsia="de-DE" w:bidi="de-DE"/>
        </w:rPr>
        <w:t xml:space="preserve"> mit Erfolg völlig abgewehrt zu haben wähnt, genügt dem Hebephrenen die Abwehrart der Projek</w:t>
        <w:softHyphen/>
        <w:t>tion allein nicht, um sich aus der Triebgefahr von HomosexuaEtät und Exhibi</w:t>
        <w:softHyphen/>
        <w:t xml:space="preserve">tionismus herauszuretten. Der Hebephrene ist neben der HomosexuaEtät auch mit dem Wunsch erfüllt, der Welt zu zeigen, daß er ein Mann ist, bei Frauen, daß sie Weiber sind. Diese Zeigelust ist aber so über alle Maßen gesteigert, daß der Exhibitionismus irgendwie verwandelt doch zur Manifestation gelangt. Daher die Triebklasse </w:t>
      </w:r>
      <w:r>
        <w:rPr>
          <w:i/>
          <w:iCs/>
          <w:color w:val="000000"/>
          <w:spacing w:val="0"/>
          <w:w w:val="100"/>
          <w:position w:val="0"/>
          <w:shd w:val="clear" w:color="auto" w:fill="auto"/>
          <w:lang w:val="de-DE" w:eastAsia="de-DE" w:bidi="de-DE"/>
        </w:rPr>
        <w:t>Phy~.</w:t>
      </w:r>
    </w:p>
    <w:p>
      <w:pPr>
        <w:pStyle w:val="Style27"/>
        <w:keepNext w:val="0"/>
        <w:keepLines w:val="0"/>
        <w:widowControl w:val="0"/>
        <w:shd w:val="clear" w:color="auto" w:fill="auto"/>
        <w:bidi w:val="0"/>
        <w:spacing w:line="240" w:lineRule="auto"/>
        <w:ind w:left="0" w:firstLine="360"/>
        <w:jc w:val="left"/>
        <w:sectPr>
          <w:headerReference w:type="default" r:id="rId233"/>
          <w:footerReference w:type="default" r:id="rId234"/>
          <w:headerReference w:type="even" r:id="rId235"/>
          <w:footerReference w:type="even" r:id="rId236"/>
          <w:footnotePr>
            <w:pos w:val="pageBottom"/>
            <w:numFmt w:val="upperRoman"/>
            <w:numRestart w:val="continuous"/>
            <w15:footnoteColumns w:val="1"/>
          </w:footnotePr>
          <w:pgSz w:w="12240" w:h="15840"/>
          <w:pgMar w:top="2054" w:left="2994" w:right="1837" w:bottom="2304" w:header="1626" w:footer="3" w:gutter="0"/>
          <w:pgNumType w:start="308"/>
          <w:cols w:space="720"/>
          <w:noEndnote/>
          <w:rtlGutter w:val="0"/>
          <w:docGrid w:linePitch="360"/>
        </w:sectPr>
      </w:pPr>
      <w:r>
        <w:rPr>
          <w:color w:val="000000"/>
          <w:spacing w:val="0"/>
          <w:w w:val="100"/>
          <w:position w:val="0"/>
          <w:shd w:val="clear" w:color="auto" w:fill="auto"/>
          <w:lang w:val="de-DE" w:eastAsia="de-DE" w:bidi="de-DE"/>
        </w:rPr>
        <w:t xml:space="preserve">Der Paranoide projiziert einfach die ganze sexuelle Gegensätzlichkeit in die Außenwelt und ersetzt die so entstandene Lücke in seiner Seele mit projektiven ' Wahnbildern, Wahnideen und Sinnestäuschungen. Alle diese projektiven Symptome dienen dazu, die Gefahr abzuwehren, daß das einmal hinausverlegte Gegensatzproblem Mann-Weib zurückkehre </w:t>
      </w:r>
      <w:r>
        <w:rPr>
          <w:smallCaps/>
          <w:color w:val="000000"/>
          <w:spacing w:val="0"/>
          <w:w w:val="100"/>
          <w:position w:val="0"/>
          <w:shd w:val="clear" w:color="auto" w:fill="auto"/>
          <w:lang w:val="de-DE" w:eastAsia="de-DE" w:bidi="de-DE"/>
        </w:rPr>
        <w:t>(Freud).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Hebephrene benützt zu dieser Abwehr nicht nur die Projektionstechnik </w:t>
      </w:r>
      <w:r>
        <w:rPr>
          <w:i/>
          <w:iCs/>
          <w:color w:val="000000"/>
          <w:spacing w:val="0"/>
          <w:w w:val="100"/>
          <w:position w:val="0"/>
          <w:shd w:val="clear" w:color="auto" w:fill="auto"/>
          <w:lang w:val="de-DE" w:eastAsia="de-DE" w:bidi="de-DE"/>
        </w:rPr>
        <w:t xml:space="preserve">(p = </w:t>
      </w:r>
      <w:r>
        <w:rPr>
          <w:color w:val="000000"/>
          <w:spacing w:val="0"/>
          <w:w w:val="100"/>
          <w:position w:val="0"/>
          <w:shd w:val="clear" w:color="auto" w:fill="auto"/>
          <w:lang w:val="de-DE" w:eastAsia="de-DE" w:bidi="de-DE"/>
        </w:rPr>
        <w:t xml:space="preserve">— !), sondern auch die der Verneinung </w:t>
      </w:r>
      <w:r>
        <w:rPr>
          <w:i/>
          <w:iCs/>
          <w:color w:val="000000"/>
          <w:spacing w:val="0"/>
          <w:w w:val="100"/>
          <w:position w:val="0"/>
          <w:shd w:val="clear" w:color="auto" w:fill="auto"/>
          <w:lang w:val="de-DE" w:eastAsia="de-DE" w:bidi="de-DE"/>
        </w:rPr>
        <w:t>(k = —</w:t>
      </w:r>
      <w:r>
        <w:rPr>
          <w:color w:val="000000"/>
          <w:spacing w:val="0"/>
          <w:w w:val="100"/>
          <w:position w:val="0"/>
          <w:shd w:val="clear" w:color="auto" w:fill="auto"/>
          <w:lang w:val="de-DE" w:eastAsia="de-DE" w:bidi="de-DE"/>
        </w:rPr>
        <w:t xml:space="preserve"> I).</w:t>
      </w:r>
    </w:p>
    <w:p>
      <w:pPr>
        <w:pStyle w:val="Style27"/>
        <w:keepNext w:val="0"/>
        <w:keepLines w:val="0"/>
        <w:widowControl w:val="0"/>
        <w:shd w:val="clear" w:color="auto" w:fill="auto"/>
        <w:tabs>
          <w:tab w:leader="hyphen" w:pos="44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triebpsychologische Unterschied zwischen Paranoiden und Hebe- phrenen besteht demnach darin, daß, während der Paranoide nur egodiastolische Abwehrarten, also Projektion und Inflation mobilisiert, der Hebephrene dagegen sowohl von egodiastolischer (/&gt; = — !) wie auch von egosystolischer </w:t>
      </w:r>
      <w:r>
        <w:rPr>
          <w:i/>
          <w:iCs/>
          <w:color w:val="000000"/>
          <w:spacing w:val="0"/>
          <w:w w:val="100"/>
          <w:position w:val="0"/>
          <w:shd w:val="clear" w:color="auto" w:fill="auto"/>
          <w:lang w:val="de-DE" w:eastAsia="de-DE" w:bidi="de-DE"/>
        </w:rPr>
        <w:t xml:space="preserve">(k = — !) </w:t>
      </w:r>
      <w:r>
        <w:rPr>
          <w:color w:val="000000"/>
          <w:spacing w:val="0"/>
          <w:w w:val="100"/>
          <w:position w:val="0"/>
          <w:shd w:val="clear" w:color="auto" w:fill="auto"/>
          <w:lang w:val="de-DE" w:eastAsia="de-DE" w:bidi="de-DE"/>
        </w:rPr>
        <w:t>Abwehr Gebrauch macht. Je mehr sich der Schizophrene in der Richtung der Hebephrenie verschiebt, um so größer wird bei ihm die verneinende, ego</w:t>
        <w:softHyphen/>
        <w:t xml:space="preserve">systolische Abwehr. Daher das Ichbild: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 — oder </w:t>
      </w:r>
      <w:r>
        <w:rPr>
          <w:i/>
          <w:iCs/>
          <w:color w:val="000000"/>
          <w:spacing w:val="0"/>
          <w:w w:val="100"/>
          <w:position w:val="0"/>
          <w:shd w:val="clear" w:color="auto" w:fill="auto"/>
          <w:lang w:val="de-DE" w:eastAsia="de-DE" w:bidi="de-DE"/>
        </w:rPr>
        <w:t xml:space="preserve">Sch = — ! ! — ! </w:t>
      </w:r>
      <w:r>
        <w:rPr>
          <w:color w:val="000000"/>
          <w:spacing w:val="0"/>
          <w:w w:val="100"/>
          <w:position w:val="0"/>
          <w:shd w:val="clear" w:color="auto" w:fill="auto"/>
          <w:lang w:val="de-DE" w:eastAsia="de-DE" w:bidi="de-DE"/>
        </w:rPr>
        <w:t xml:space="preserve">bei Hebephrenen; dagegen liefern Paranoide in der projektiven Phase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0</w:t>
        <w:tab/>
        <w:t xml:space="preserve">, in der inflativen Phase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 - Ichbilder. Von Verneinung der Trieb</w:t>
        <w:softHyphen/>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gegensätzlichkeiten ist bei den Paranoiden überhaupt nicht oder nur sehr selten die Rede.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Unterschied zwischen den Abwehrarten von Paranoiden und Hebe</w:t>
        <w:softHyphen/>
        <w:t xml:space="preserve">phrenen zeigt sich in der Weise der Projektion. Während nämlich der </w:t>
      </w:r>
      <w:r>
        <w:rPr>
          <w:i/>
          <w:iCs/>
          <w:color w:val="000000"/>
          <w:spacing w:val="0"/>
          <w:w w:val="100"/>
          <w:position w:val="0"/>
          <w:shd w:val="clear" w:color="auto" w:fill="auto"/>
          <w:lang w:val="de-DE" w:eastAsia="de-DE" w:bidi="de-DE"/>
        </w:rPr>
        <w:t xml:space="preserve">Paranoide </w:t>
      </w:r>
      <w:r>
        <w:rPr>
          <w:color w:val="000000"/>
          <w:spacing w:val="0"/>
          <w:w w:val="100"/>
          <w:position w:val="0"/>
          <w:shd w:val="clear" w:color="auto" w:fill="auto"/>
          <w:lang w:val="de-DE" w:eastAsia="de-DE" w:bidi="de-DE"/>
        </w:rPr>
        <w:t xml:space="preserve">stets auf </w:t>
      </w:r>
      <w:r>
        <w:rPr>
          <w:i/>
          <w:iCs/>
          <w:color w:val="000000"/>
          <w:spacing w:val="0"/>
          <w:w w:val="100"/>
          <w:position w:val="0"/>
          <w:shd w:val="clear" w:color="auto" w:fill="auto"/>
          <w:lang w:val="de-DE" w:eastAsia="de-DE" w:bidi="de-DE"/>
        </w:rPr>
        <w:t>Außenweltobjekte</w:t>
      </w:r>
      <w:r>
        <w:rPr>
          <w:color w:val="000000"/>
          <w:spacing w:val="0"/>
          <w:w w:val="100"/>
          <w:position w:val="0"/>
          <w:shd w:val="clear" w:color="auto" w:fill="auto"/>
          <w:lang w:val="de-DE" w:eastAsia="de-DE" w:bidi="de-DE"/>
        </w:rPr>
        <w:t xml:space="preserve"> projiziert, also auf Personen seiner Umwelt, sind die Objekte der </w:t>
      </w:r>
      <w:r>
        <w:rPr>
          <w:i/>
          <w:iCs/>
          <w:color w:val="000000"/>
          <w:spacing w:val="0"/>
          <w:w w:val="100"/>
          <w:position w:val="0"/>
          <w:shd w:val="clear" w:color="auto" w:fill="auto"/>
          <w:lang w:val="de-DE" w:eastAsia="de-DE" w:bidi="de-DE"/>
        </w:rPr>
        <w:t>hebephrenen</w:t>
      </w:r>
      <w:r>
        <w:rPr>
          <w:color w:val="000000"/>
          <w:spacing w:val="0"/>
          <w:w w:val="100"/>
          <w:position w:val="0"/>
          <w:shd w:val="clear" w:color="auto" w:fill="auto"/>
          <w:lang w:val="de-DE" w:eastAsia="de-DE" w:bidi="de-DE"/>
        </w:rPr>
        <w:t xml:space="preserve"> Projektionen nicht Personen, sondern </w:t>
      </w:r>
      <w:r>
        <w:rPr>
          <w:i/>
          <w:iCs/>
          <w:color w:val="000000"/>
          <w:spacing w:val="0"/>
          <w:w w:val="100"/>
          <w:position w:val="0"/>
          <w:shd w:val="clear" w:color="auto" w:fill="auto"/>
          <w:lang w:val="de-DE" w:eastAsia="de-DE" w:bidi="de-DE"/>
        </w:rPr>
        <w:t>der eigene Leib, die eigenen Organe.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hinausverlegten Interessen des Ichs haften bei den Hebephrenen nicht an Außenpersonen, sondern an Eigenorganen. Organe, für welche die Person alle ihre Interessen aufstaut, nennt man hypochondrische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seelische Vorgang besteht darin, daß ein Organ eine libidinöse Überbesetzung bekommt. Die experimentelle Triebforschung hat es bewiesen, daß </w:t>
      </w:r>
      <w:r>
        <w:rPr>
          <w:i/>
          <w:iCs/>
          <w:color w:val="000000"/>
          <w:spacing w:val="0"/>
          <w:w w:val="100"/>
          <w:position w:val="0"/>
          <w:shd w:val="clear" w:color="auto" w:fill="auto"/>
          <w:lang w:val="de-DE" w:eastAsia="de-DE" w:bidi="de-DE"/>
        </w:rPr>
        <w:t>der Hebephrene in der Tat den Kern des hypochondrischen Syndroms geitigt, aber in einer Projektionsform.</w:t>
      </w:r>
    </w:p>
    <w:p>
      <w:pPr>
        <w:pStyle w:val="Style27"/>
        <w:keepNext w:val="0"/>
        <w:keepLines w:val="0"/>
        <w:widowControl w:val="0"/>
        <w:shd w:val="clear" w:color="auto" w:fill="auto"/>
        <w:tabs>
          <w:tab w:leader="hyphen" w:pos="1757" w:val="left"/>
        </w:tabs>
        <w:bidi w:val="0"/>
        <w:spacing w:line="240" w:lineRule="auto"/>
        <w:ind w:left="0" w:firstLine="360"/>
        <w:jc w:val="left"/>
      </w:pPr>
      <w:r>
        <w:rPr>
          <w:color w:val="000000"/>
          <w:spacing w:val="0"/>
          <w:w w:val="100"/>
          <w:position w:val="0"/>
          <w:shd w:val="clear" w:color="auto" w:fill="auto"/>
          <w:lang w:val="de-DE" w:eastAsia="de-DE" w:bidi="de-DE"/>
        </w:rPr>
        <w:t xml:space="preserve">Während nämlich ein neurotischer Hypochonder die Besessenheit einfach hemmt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1-) oder räumt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0),</w:t>
      </w:r>
      <w:r>
        <w:rPr>
          <w:i/>
          <w:iCs/>
          <w:color w:val="000000"/>
          <w:spacing w:val="0"/>
          <w:w w:val="100"/>
          <w:position w:val="0"/>
          <w:shd w:val="clear" w:color="auto" w:fill="auto"/>
          <w:lang w:val="de-DE" w:eastAsia="de-DE" w:bidi="de-DE"/>
        </w:rPr>
        <w:t>projiziert der Plebephrene das gange</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hypochondrische Organ (Sch = </w:t>
      </w:r>
      <w:r>
        <w:rPr>
          <w:color w:val="000000"/>
          <w:spacing w:val="0"/>
          <w:w w:val="100"/>
          <w:position w:val="0"/>
          <w:shd w:val="clear" w:color="auto" w:fill="auto"/>
          <w:lang w:val="de-DE" w:eastAsia="de-DE" w:bidi="de-DE"/>
        </w:rPr>
        <w:t xml:space="preserve">— ! — !). Die hebephrenische Art der Projektion macht demnach zwei Schritte im Krankheitsprozeß: Erstens werden die sexuellen Interessen in die Organe des Leibes hinausverlegt; so kommen libidinös be- . setzte, hypochondrische Organe zustande. Zweitens werden diese selbst hinaus verlegt. Man spricht von «Ausstoßung der Organe ins Objekt», also von Objektivation. Und nun kommt der dritte ausschlaggebende Schritt. </w:t>
      </w:r>
      <w:r>
        <w:rPr>
          <w:i/>
          <w:iCs/>
          <w:color w:val="000000"/>
          <w:spacing w:val="0"/>
          <w:w w:val="100"/>
          <w:position w:val="0"/>
          <w:shd w:val="clear" w:color="auto" w:fill="auto"/>
          <w:lang w:val="de-DE" w:eastAsia="de-DE" w:bidi="de-DE"/>
        </w:rPr>
        <w:t>Der Hebe</w:t>
        <w:softHyphen/>
        <w:t>phrene exhibiert mit den projigierten hypochondrischen Organen fast so wie der sexuelle Exhibitionist mit den Geschlechtsorganen.</w:t>
      </w:r>
      <w:r>
        <w:rPr>
          <w:color w:val="000000"/>
          <w:spacing w:val="0"/>
          <w:w w:val="100"/>
          <w:position w:val="0"/>
          <w:shd w:val="clear" w:color="auto" w:fill="auto"/>
          <w:lang w:val="de-DE" w:eastAsia="de-DE" w:bidi="de-DE"/>
        </w:rPr>
        <w:t xml:space="preserve"> Diesen triebpsychologischen Vorgang nennt die klinische Psychiatrie « Organ- oder Leibhalluzinationen », ein Syndrom, das von den meisten Klinikern als ein Kernsymptom der Hebephrenie aufgefaßt wird (C. </w:t>
      </w:r>
      <w:r>
        <w:rPr>
          <w:smallCaps/>
          <w:color w:val="000000"/>
          <w:spacing w:val="0"/>
          <w:w w:val="100"/>
          <w:position w:val="0"/>
          <w:shd w:val="clear" w:color="auto" w:fill="auto"/>
          <w:lang w:val="de-DE" w:eastAsia="de-DE" w:bidi="de-DE"/>
        </w:rPr>
        <w:t>Schneider, Jaspers usw.).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einer Triebpathologie muß man die Organhalluzinationen als Ersatzbildungen des ursprünglichen sexuellen Anspruches des Exhibierens auf</w:t>
        <w:softHyphen/>
        <w:t xml:space="preserve">fassen. Der ursprüngliche Anspruch wäre, das mit den Geschlechtsorganen zu tun. Dieser Wunsch wird aber streng verneint </w:t>
      </w:r>
      <w:r>
        <w:rPr>
          <w:i/>
          <w:iCs/>
          <w:color w:val="000000"/>
          <w:spacing w:val="0"/>
          <w:w w:val="100"/>
          <w:position w:val="0"/>
          <w:shd w:val="clear" w:color="auto" w:fill="auto"/>
          <w:lang w:val="de-DE" w:eastAsia="de-DE" w:bidi="de-DE"/>
        </w:rPr>
        <w:t xml:space="preserve">(k = </w:t>
      </w:r>
      <w:r>
        <w:rPr>
          <w:color w:val="000000"/>
          <w:spacing w:val="0"/>
          <w:w w:val="100"/>
          <w:position w:val="0"/>
          <w:shd w:val="clear" w:color="auto" w:fill="auto"/>
          <w:lang w:val="de-DE" w:eastAsia="de-DE" w:bidi="de-DE"/>
        </w:rPr>
        <w:t>— ! !), jedoch in andere Organe hinausverlegt, und nun werden in Form von Leibhalluzination diese Ersatzorgane der Geschlechtswerkzeuge gezeigt.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Triebanalyse gibt uns die Belege, auf Grund deren wir berechtigt sind, das Kernsyndrom der Hebephrenie als eine krankhaft umgestellte Form des sexuellen Exhibitionismus aufzufassen. Diese äußerst große Trieb</w:t>
        <w:softHyphen/>
        <w:t>gefahr des Exhibierens prägt sich in der führenden Trieb klasse der Hebe</w:t>
        <w:softHyphen/>
        <w:t xml:space="preserve">phrenen, in der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klar aus. Es besteht eine innige tiefenpsychologische</w:t>
      </w:r>
    </w:p>
    <w:p>
      <w:pPr>
        <w:pStyle w:val="Style27"/>
        <w:keepNext w:val="0"/>
        <w:keepLines w:val="0"/>
        <w:widowControl w:val="0"/>
        <w:shd w:val="clear" w:color="auto" w:fill="auto"/>
        <w:bidi w:val="0"/>
        <w:spacing w:line="240" w:lineRule="auto"/>
        <w:ind w:left="0" w:firstLine="0"/>
        <w:jc w:val="left"/>
        <w:sectPr>
          <w:headerReference w:type="default" r:id="rId237"/>
          <w:footerReference w:type="default" r:id="rId238"/>
          <w:headerReference w:type="even" r:id="rId239"/>
          <w:footerReference w:type="even" r:id="rId240"/>
          <w:footnotePr>
            <w:pos w:val="pageBottom"/>
            <w:numFmt w:val="upperRoman"/>
            <w:numRestart w:val="continuous"/>
            <w15:footnoteColumns w:val="1"/>
          </w:footnotePr>
          <w:pgSz w:w="12240" w:h="15840"/>
          <w:pgMar w:top="2117" w:left="1871" w:right="3009" w:bottom="1816" w:header="1689" w:footer="1388" w:gutter="0"/>
          <w:pgNumType w:start="75"/>
          <w:cols w:space="720"/>
          <w:noEndnote/>
          <w:rtlGutter w:val="0"/>
          <w:docGrid w:linePitch="360"/>
        </w:sectPr>
      </w:pPr>
      <w:r>
        <w:rPr>
          <w:color w:val="000000"/>
          <w:spacing w:val="0"/>
          <w:w w:val="100"/>
          <w:position w:val="0"/>
          <w:shd w:val="clear" w:color="auto" w:fill="auto"/>
          <w:lang w:val="de-DE" w:eastAsia="de-DE" w:bidi="de-DE"/>
        </w:rPr>
        <w:t>3°9</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Beziehung zwischen den Symptomen Homosexualität - Paranoid einerseits, sexueller Exhibitionismus und Hebephrenie andererseits.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Beziehung wurde durch die Triebanalyse der Hebephrenen aufgedeckt. Die Übermacht des Faktors </w:t>
      </w:r>
      <w:r>
        <w:rPr>
          <w:i/>
          <w:iCs/>
          <w:color w:val="000000"/>
          <w:spacing w:val="0"/>
          <w:w w:val="100"/>
          <w:position w:val="0"/>
          <w:shd w:val="clear" w:color="auto" w:fill="auto"/>
          <w:lang w:val="de-DE" w:eastAsia="de-DE" w:bidi="de-DE"/>
        </w:rPr>
        <w:t>by</w:t>
      </w:r>
      <w:r>
        <w:rPr>
          <w:color w:val="000000"/>
          <w:spacing w:val="0"/>
          <w:w w:val="100"/>
          <w:position w:val="0"/>
          <w:shd w:val="clear" w:color="auto" w:fill="auto"/>
          <w:lang w:val="de-DE" w:eastAsia="de-DE" w:bidi="de-DE"/>
        </w:rPr>
        <w:t xml:space="preserve"> bei den Hebephrenen prägt die führenden Sym</w:t>
        <w:softHyphen/>
        <w:t xml:space="preserve">ptome des hebephrenen Syndroms. Alle spezifisch hebephrenen klinischen Symptome (Sprunghaftigkeit, Leibhalluzinationen, Pathos, Ekstase, irreale Phantasiewelt) fußen auf dem Faktor </w:t>
      </w:r>
      <w:r>
        <w:rPr>
          <w:i/>
          <w:iCs/>
          <w:color w:val="000000"/>
          <w:spacing w:val="0"/>
          <w:w w:val="100"/>
          <w:position w:val="0"/>
          <w:shd w:val="clear" w:color="auto" w:fill="auto"/>
          <w:lang w:val="de-DE" w:eastAsia="de-DE" w:bidi="de-DE"/>
        </w:rPr>
        <w:t>by,</w:t>
      </w:r>
      <w:r>
        <w:rPr>
          <w:color w:val="000000"/>
          <w:spacing w:val="0"/>
          <w:w w:val="100"/>
          <w:position w:val="0"/>
          <w:shd w:val="clear" w:color="auto" w:fill="auto"/>
          <w:lang w:val="de-DE" w:eastAsia="de-DE" w:bidi="de-DE"/>
        </w:rPr>
        <w:t xml:space="preserve"> d. h. auf der Zeigelust, auf dem nativ nicht befriedigten Bedürfnis des prägenitalen Exhibierens.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darum sehen wir klinisch Schizophrene, die auch sexuell exhibieren (Fall 16), anderseits Exhibitionisten, die später schizophren erkranken. In beiden steckt der Kern im Triebschicksal des prägenitalen Exhibitionismus.</w:t>
      </w:r>
    </w:p>
    <w:p>
      <w:pPr>
        <w:pStyle w:val="Style27"/>
        <w:keepNext w:val="0"/>
        <w:keepLines w:val="0"/>
        <w:widowControl w:val="0"/>
        <w:numPr>
          <w:ilvl w:val="0"/>
          <w:numId w:val="383"/>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Triebpsychologie der Katatonie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manches aus der klinischen Erfahrung, besonders aber die experimentelle Triebforschung, spricht für die Richtigkeit der Annahme, daß sich in der Vorphase aller katatonen Erkrankungen ein kürzerer oder längerer </w:t>
      </w:r>
      <w:r>
        <w:rPr>
          <w:i/>
          <w:iCs/>
          <w:color w:val="000000"/>
          <w:spacing w:val="0"/>
          <w:w w:val="100"/>
          <w:position w:val="0"/>
          <w:shd w:val="clear" w:color="auto" w:fill="auto"/>
          <w:lang w:val="de-DE" w:eastAsia="de-DE" w:bidi="de-DE"/>
        </w:rPr>
        <w:t xml:space="preserve">paranoider </w:t>
      </w:r>
      <w:r>
        <w:rPr>
          <w:color w:val="000000"/>
          <w:spacing w:val="0"/>
          <w:w w:val="100"/>
          <w:position w:val="0"/>
          <w:shd w:val="clear" w:color="auto" w:fill="auto"/>
          <w:lang w:val="de-DE" w:eastAsia="de-DE" w:bidi="de-DE"/>
        </w:rPr>
        <w:t>Schub abgespielt hat. Oft ist diese paranoide Ouvertüre klinisch deswegen nicht zu erfassen, weil sie zu kurz ist und der Kranke zumeist erst in der akuten katatonen Phase interniert wird. In der Anstalt überrascht aber zeitweise der Katatoniker nicht selten seinen Arzt mit blühenden paranoiden Wahnideen.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drei Ichabwehrarten: i. die paranoide Totalprojektion der Gegensätz</w:t>
        <w:softHyphen/>
        <w:t xml:space="preserve">lichkeiten: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2. die katatoniforme Ichsperrung: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 0, und</w:t>
      </w:r>
    </w:p>
    <w:p>
      <w:pPr>
        <w:pStyle w:val="Style27"/>
        <w:keepNext w:val="0"/>
        <w:keepLines w:val="0"/>
        <w:widowControl w:val="0"/>
        <w:numPr>
          <w:ilvl w:val="0"/>
          <w:numId w:val="387"/>
        </w:numPr>
        <w:shd w:val="clear" w:color="auto" w:fill="auto"/>
        <w:tabs>
          <w:tab w:pos="298" w:val="left"/>
        </w:tabs>
        <w:bidi w:val="0"/>
        <w:spacing w:line="240" w:lineRule="auto"/>
        <w:ind w:left="0" w:firstLine="0"/>
        <w:jc w:val="left"/>
      </w:pPr>
      <w:r>
        <w:rPr>
          <w:color w:val="000000"/>
          <w:spacing w:val="0"/>
          <w:w w:val="100"/>
          <w:position w:val="0"/>
          <w:shd w:val="clear" w:color="auto" w:fill="auto"/>
          <w:lang w:val="de-DE" w:eastAsia="de-DE" w:bidi="de-DE"/>
        </w:rPr>
        <w:t xml:space="preserve">die hebephrenartige Kombination der beiden Abwehrarten: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—- 1 — !, kann man in der Anstalt bei demselben Schizophrenen schubweise experimentell vorfinden. Das von </w:t>
      </w:r>
      <w:r>
        <w:rPr>
          <w:smallCaps/>
          <w:color w:val="000000"/>
          <w:spacing w:val="0"/>
          <w:w w:val="100"/>
          <w:position w:val="0"/>
          <w:shd w:val="clear" w:color="auto" w:fill="auto"/>
          <w:lang w:val="de-DE" w:eastAsia="de-DE" w:bidi="de-DE"/>
        </w:rPr>
        <w:t>Susan Deri</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4"/>
      </w:r>
      <w:r>
        <w:rPr>
          <w:color w:val="000000"/>
          <w:spacing w:val="0"/>
          <w:w w:val="100"/>
          <w:position w:val="0"/>
          <w:shd w:val="clear" w:color="auto" w:fill="auto"/>
          <w:lang w:val="de-DE" w:eastAsia="de-DE" w:bidi="de-DE"/>
        </w:rPr>
        <w:t xml:space="preserve"> betonte Symptom der Spiegelbildreaktionen im Ich bei Schizophrenen spricht auch für die Möglichkeit dieser Art Umwand</w:t>
        <w:softHyphen/>
        <w:t>lungen. Der beschriebene Fall 24 liefert z. B. folgende Ichreaktionen:</w:t>
      </w:r>
    </w:p>
    <w:p>
      <w:pPr>
        <w:pStyle w:val="Style39"/>
        <w:keepNext w:val="0"/>
        <w:keepLines w:val="0"/>
        <w:widowControl w:val="0"/>
        <w:shd w:val="clear" w:color="auto" w:fill="auto"/>
        <w:tabs>
          <w:tab w:pos="1411" w:val="left"/>
        </w:tabs>
        <w:bidi w:val="0"/>
        <w:spacing w:line="240" w:lineRule="auto"/>
        <w:ind w:left="0" w:firstLine="0"/>
        <w:jc w:val="left"/>
      </w:pPr>
      <w:r>
        <w:rPr>
          <w:color w:val="000000"/>
          <w:spacing w:val="0"/>
          <w:w w:val="100"/>
          <w:position w:val="0"/>
          <w:shd w:val="clear" w:color="auto" w:fill="auto"/>
          <w:lang w:val="de-DE" w:eastAsia="de-DE" w:bidi="de-DE"/>
        </w:rPr>
        <w:t>Will = 0—</w:t>
        <w:tab/>
        <w:t>= paranoide Projektion;</w:t>
      </w:r>
    </w:p>
    <w:p>
      <w:pPr>
        <w:pStyle w:val="Style39"/>
        <w:keepNext w:val="0"/>
        <w:keepLines w:val="0"/>
        <w:widowControl w:val="0"/>
        <w:shd w:val="clear" w:color="auto" w:fill="auto"/>
        <w:tabs>
          <w:tab w:pos="2924" w:val="left"/>
        </w:tabs>
        <w:bidi w:val="0"/>
        <w:spacing w:line="194" w:lineRule="auto"/>
        <w:ind w:left="0" w:firstLine="0"/>
        <w:jc w:val="left"/>
      </w:pPr>
      <w:r>
        <w:rPr>
          <w:i/>
          <w:iCs/>
          <w:color w:val="000000"/>
          <w:spacing w:val="0"/>
          <w:w w:val="100"/>
          <w:position w:val="0"/>
          <w:shd w:val="clear" w:color="auto" w:fill="auto"/>
          <w:lang w:val="de-DE" w:eastAsia="de-DE" w:bidi="de-DE"/>
        </w:rPr>
        <w:t>SclÄX. — —</w:t>
      </w:r>
      <w:r>
        <w:rPr>
          <w:color w:val="000000"/>
          <w:spacing w:val="0"/>
          <w:w w:val="100"/>
          <w:position w:val="0"/>
          <w:shd w:val="clear" w:color="auto" w:fill="auto"/>
          <w:lang w:val="de-DE" w:eastAsia="de-DE" w:bidi="de-DE"/>
        </w:rPr>
        <w:t>110</w:t>
        <w:tab/>
        <w:t>= katatoniforme Ichsperrung;</w:t>
      </w:r>
    </w:p>
    <w:p>
      <w:pPr>
        <w:pStyle w:val="Style39"/>
        <w:keepNext w:val="0"/>
        <w:keepLines w:val="0"/>
        <w:widowControl w:val="0"/>
        <w:shd w:val="clear" w:color="auto" w:fill="auto"/>
        <w:tabs>
          <w:tab w:pos="2924" w:val="left"/>
        </w:tabs>
        <w:bidi w:val="0"/>
        <w:spacing w:line="194" w:lineRule="auto"/>
        <w:ind w:left="0" w:firstLine="360"/>
        <w:jc w:val="left"/>
      </w:pPr>
      <w:r>
        <w:rPr>
          <w:color w:val="000000"/>
          <w:spacing w:val="0"/>
          <w:w w:val="100"/>
          <w:position w:val="0"/>
          <w:shd w:val="clear" w:color="auto" w:fill="auto"/>
          <w:lang w:val="de-DE" w:eastAsia="de-DE" w:bidi="de-DE"/>
        </w:rPr>
        <w:t>Willi, IV, V = —!—</w:t>
        <w:tab/>
        <w:t>— hebephrenartige Kombination von Projektion</w:t>
      </w:r>
    </w:p>
    <w:p>
      <w:pPr>
        <w:pStyle w:val="Style39"/>
        <w:keepNext w:val="0"/>
        <w:keepLines w:val="0"/>
        <w:widowControl w:val="0"/>
        <w:shd w:val="clear" w:color="auto" w:fill="auto"/>
        <w:bidi w:val="0"/>
        <w:spacing w:line="276" w:lineRule="auto"/>
        <w:ind w:left="0" w:firstLine="0"/>
        <w:jc w:val="left"/>
      </w:pPr>
      <w:r>
        <w:rPr>
          <w:color w:val="000000"/>
          <w:spacing w:val="0"/>
          <w:w w:val="100"/>
          <w:position w:val="0"/>
          <w:shd w:val="clear" w:color="auto" w:fill="auto"/>
          <w:lang w:val="de-DE" w:eastAsia="de-DE" w:bidi="de-DE"/>
        </w:rPr>
        <w:t>und Sperrung.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Fall 18 (eine Organistin, aus der Universitätsklinik Tübingen, die eine Mischung von Manie und Paranoid aufwies) sehen wir folgende Wandlung in der Abwehrart:</w:t>
      </w:r>
    </w:p>
    <w:p>
      <w:pPr>
        <w:pStyle w:val="Style39"/>
        <w:keepNext w:val="0"/>
        <w:keepLines w:val="0"/>
        <w:widowControl w:val="0"/>
        <w:shd w:val="clear" w:color="auto" w:fill="auto"/>
        <w:tabs>
          <w:tab w:pos="1178" w:val="left"/>
        </w:tabs>
        <w:bidi w:val="0"/>
        <w:spacing w:line="233" w:lineRule="auto"/>
        <w:ind w:left="0" w:firstLine="0"/>
        <w:jc w:val="left"/>
      </w:pPr>
      <w:r>
        <w:rPr>
          <w:i/>
          <w:iCs/>
          <w:color w:val="000000"/>
          <w:spacing w:val="0"/>
          <w:w w:val="100"/>
          <w:position w:val="0"/>
          <w:shd w:val="clear" w:color="auto" w:fill="auto"/>
          <w:lang w:val="de-DE" w:eastAsia="de-DE" w:bidi="de-DE"/>
        </w:rPr>
        <w:t>Seht</w:t>
      </w:r>
      <w:r>
        <w:rPr>
          <w:color w:val="000000"/>
          <w:spacing w:val="0"/>
          <w:w w:val="100"/>
          <w:position w:val="0"/>
          <w:shd w:val="clear" w:color="auto" w:fill="auto"/>
          <w:lang w:val="de-DE" w:eastAsia="de-DE" w:bidi="de-DE"/>
        </w:rPr>
        <w:t xml:space="preserve"> =0 —</w:t>
        <w:tab/>
        <w:t>= paranoide, totale Projektion;</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VMI = — ± = präkatatonischc Entfremdung;</w:t>
      </w:r>
    </w:p>
    <w:p>
      <w:pPr>
        <w:pStyle w:val="Style39"/>
        <w:keepNext w:val="0"/>
        <w:keepLines w:val="0"/>
        <w:widowControl w:val="0"/>
        <w:shd w:val="clear" w:color="auto" w:fill="auto"/>
        <w:tabs>
          <w:tab w:leader="hyphen" w:pos="1178" w:val="left"/>
        </w:tabs>
        <w:bidi w:val="0"/>
        <w:spacing w:line="194" w:lineRule="auto"/>
        <w:ind w:left="0" w:firstLine="0"/>
        <w:jc w:val="left"/>
      </w:pPr>
      <w:r>
        <w:rPr>
          <w:color w:val="000000"/>
          <w:spacing w:val="0"/>
          <w:w w:val="100"/>
          <w:position w:val="0"/>
          <w:shd w:val="clear" w:color="auto" w:fill="auto"/>
          <w:lang w:val="de-DE" w:eastAsia="de-DE" w:bidi="de-DE"/>
        </w:rPr>
        <w:t>WAU =</w:t>
        <w:tab/>
        <w:t>= Anpassungsversuch;</w:t>
      </w:r>
    </w:p>
    <w:p>
      <w:pPr>
        <w:pStyle w:val="Style39"/>
        <w:keepNext w:val="0"/>
        <w:keepLines w:val="0"/>
        <w:widowControl w:val="0"/>
        <w:shd w:val="clear" w:color="auto" w:fill="auto"/>
        <w:tabs>
          <w:tab w:pos="2924" w:val="left"/>
        </w:tabs>
        <w:bidi w:val="0"/>
        <w:spacing w:line="199" w:lineRule="auto"/>
        <w:ind w:left="0" w:firstLine="0"/>
        <w:jc w:val="left"/>
      </w:pPr>
      <w:r>
        <w:rPr>
          <w:color w:val="000000"/>
          <w:spacing w:val="0"/>
          <w:w w:val="100"/>
          <w:position w:val="0"/>
          <w:shd w:val="clear" w:color="auto" w:fill="auto"/>
          <w:lang w:val="de-DE" w:eastAsia="de-DE" w:bidi="de-DE"/>
        </w:rPr>
        <w:t>WiV-X =0 —</w:t>
        <w:tab/>
        <w:t>= andauernde Projektion.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Fall 22, bei dem ausgeprägt klinisch eindeutigen Katatoniker, wurde eine plötzliche Umwandlung der Ichsperre (Verdrängung) in die paranoide Inflation sichtbar:</w:t>
      </w:r>
    </w:p>
    <w:p>
      <w:pPr>
        <w:pStyle w:val="Style13"/>
        <w:keepNext w:val="0"/>
        <w:keepLines w:val="0"/>
        <w:widowControl w:val="0"/>
        <w:shd w:val="clear" w:color="auto" w:fill="auto"/>
        <w:bidi w:val="0"/>
        <w:spacing w:line="240" w:lineRule="auto"/>
        <w:ind w:left="0" w:firstLine="0"/>
        <w:jc w:val="left"/>
        <w:rPr>
          <w:sz w:val="18"/>
          <w:szCs w:val="18"/>
        </w:rPr>
      </w:pPr>
      <w:r>
        <w:rPr>
          <w:i/>
          <w:iCs/>
          <w:smallCaps/>
          <w:color w:val="000000"/>
          <w:spacing w:val="0"/>
          <w:w w:val="100"/>
          <w:position w:val="0"/>
          <w:sz w:val="13"/>
          <w:szCs w:val="13"/>
          <w:shd w:val="clear" w:color="auto" w:fill="auto"/>
          <w:lang w:val="de-DE" w:eastAsia="de-DE" w:bidi="de-DE"/>
        </w:rPr>
        <w:t xml:space="preserve">sm = — </w:t>
      </w:r>
      <w:r>
        <w:rPr>
          <w:color w:val="000000"/>
          <w:spacing w:val="0"/>
          <w:w w:val="100"/>
          <w:position w:val="0"/>
          <w:sz w:val="18"/>
          <w:szCs w:val="18"/>
          <w:shd w:val="clear" w:color="auto" w:fill="auto"/>
          <w:lang w:val="de-DE" w:eastAsia="de-DE" w:bidi="de-DE"/>
        </w:rPr>
        <w:t>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WAI = 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WAIT, IV, V = — 0</w:t>
      </w:r>
    </w:p>
    <w:p>
      <w:pPr>
        <w:pStyle w:val="Style39"/>
        <w:keepNext w:val="0"/>
        <w:keepLines w:val="0"/>
        <w:widowControl w:val="0"/>
        <w:shd w:val="clear" w:color="auto" w:fill="auto"/>
        <w:tabs>
          <w:tab w:leader="hyphen" w:pos="1118" w:val="left"/>
        </w:tabs>
        <w:bidi w:val="0"/>
        <w:spacing w:line="199" w:lineRule="auto"/>
        <w:ind w:left="0" w:firstLine="0"/>
        <w:jc w:val="left"/>
      </w:pPr>
      <w:r>
        <w:rPr>
          <w:smallCaps/>
          <w:color w:val="000000"/>
          <w:spacing w:val="0"/>
          <w:w w:val="100"/>
          <w:position w:val="0"/>
          <w:shd w:val="clear" w:color="auto" w:fill="auto"/>
          <w:lang w:val="de-DE" w:eastAsia="de-DE" w:bidi="de-DE"/>
        </w:rPr>
        <w:t>WjVI =</w:t>
        <w:tab/>
      </w:r>
      <w:r>
        <w:rPr>
          <w:color w:val="000000"/>
          <w:spacing w:val="0"/>
          <w:w w:val="100"/>
          <w:position w:val="0"/>
          <w:shd w:val="clear" w:color="auto" w:fill="auto"/>
          <w:lang w:val="de-DE" w:eastAsia="de-DE" w:bidi="de-DE"/>
        </w:rPr>
        <w:t>H</w:t>
      </w:r>
    </w:p>
    <w:p>
      <w:pPr>
        <w:pStyle w:val="Style27"/>
        <w:keepNext w:val="0"/>
        <w:keepLines w:val="0"/>
        <w:widowControl w:val="0"/>
        <w:shd w:val="clear" w:color="auto" w:fill="auto"/>
        <w:tabs>
          <w:tab w:leader="hyphen" w:pos="1627" w:val="left"/>
        </w:tabs>
        <w:bidi w:val="0"/>
        <w:spacing w:line="175" w:lineRule="auto"/>
        <w:ind w:left="360" w:hanging="360"/>
        <w:jc w:val="left"/>
        <w:rPr>
          <w:sz w:val="18"/>
          <w:szCs w:val="18"/>
        </w:rPr>
      </w:pPr>
      <w:r>
        <w:rPr>
          <w:color w:val="000000"/>
          <w:spacing w:val="0"/>
          <w:w w:val="100"/>
          <w:position w:val="0"/>
          <w:sz w:val="20"/>
          <w:szCs w:val="20"/>
          <w:shd w:val="clear" w:color="auto" w:fill="auto"/>
          <w:lang w:val="de-DE" w:eastAsia="de-DE" w:bidi="de-DE"/>
        </w:rPr>
        <w:t>wvn, viiT = — 0 WIX, X =</w:t>
        <w:tab/>
      </w:r>
      <w:r>
        <w:rPr>
          <w:color w:val="000000"/>
          <w:spacing w:val="0"/>
          <w:w w:val="100"/>
          <w:position w:val="0"/>
          <w:sz w:val="18"/>
          <w:szCs w:val="18"/>
          <w:shd w:val="clear" w:color="auto" w:fill="auto"/>
          <w:lang w:val="de-DE" w:eastAsia="de-DE" w:bidi="de-DE"/>
        </w:rPr>
        <w:t>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katatoniforme Ichsperre durch Verdrängung;</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paranoide Inflation;</w:t>
      </w:r>
    </w:p>
    <w:p>
      <w:pPr>
        <w:pStyle w:val="Style39"/>
        <w:keepNext w:val="0"/>
        <w:keepLines w:val="0"/>
        <w:widowControl w:val="0"/>
        <w:shd w:val="clear" w:color="auto" w:fill="auto"/>
        <w:tabs>
          <w:tab w:leader="hyphen" w:pos="3802" w:val="left"/>
        </w:tabs>
        <w:bidi w:val="0"/>
        <w:ind w:left="0" w:firstLine="0"/>
        <w:jc w:val="left"/>
      </w:pPr>
      <w:r>
        <w:rPr>
          <w:color w:val="000000"/>
          <w:spacing w:val="0"/>
          <w:w w:val="100"/>
          <w:position w:val="0"/>
          <w:shd w:val="clear" w:color="auto" w:fill="auto"/>
          <w:lang w:val="de-DE" w:eastAsia="de-DE" w:bidi="de-DE"/>
        </w:rPr>
        <w:t xml:space="preserve">= totale katatoniforme Sperrung (mit </w:t>
      </w:r>
      <w:r>
        <w:rPr>
          <w:i/>
          <w:iCs/>
          <w:color w:val="000000"/>
          <w:spacing w:val="0"/>
          <w:w w:val="100"/>
          <w:position w:val="0"/>
          <w:shd w:val="clear" w:color="auto" w:fill="auto"/>
          <w:lang w:val="de-DE" w:eastAsia="de-DE" w:bidi="de-DE"/>
        </w:rPr>
        <w:t>C —</w:t>
        <w:tab/>
        <w:t>);</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Hemmung der paranoiden Besessenheit (Deflation);</w:t>
      </w:r>
    </w:p>
    <w:p>
      <w:pPr>
        <w:pStyle w:val="Style39"/>
        <w:keepNext w:val="0"/>
        <w:keepLines w:val="0"/>
        <w:widowControl w:val="0"/>
        <w:shd w:val="clear" w:color="auto" w:fill="auto"/>
        <w:tabs>
          <w:tab w:leader="hyphen" w:pos="3293" w:val="left"/>
        </w:tabs>
        <w:bidi w:val="0"/>
        <w:ind w:left="0" w:firstLine="0"/>
        <w:jc w:val="left"/>
      </w:pPr>
      <w:r>
        <w:rPr>
          <w:color w:val="000000"/>
          <w:spacing w:val="0"/>
          <w:w w:val="100"/>
          <w:position w:val="0"/>
          <w:shd w:val="clear" w:color="auto" w:fill="auto"/>
          <w:lang w:val="de-DE" w:eastAsia="de-DE" w:bidi="de-DE"/>
        </w:rPr>
        <w:t>= katatoniforme Sperrung (mit C =</w:t>
        <w:tab/>
        <w:t>);</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Hemmung und Verneinung der paranoiden Inflation (Deflation).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diesem Nacheinander der angewandten .Abwehrarten ist es unableugbar, daß auch ein klinisch reiner, schwerer Katatoniker plötzlich schubweise auch von paranoiden Wahnideen besessen werden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mußten hier diese Tatsache deshalb betonen, weil wir durch diese Ein</w:t>
        <w:softHyphen/>
        <w:t>sicht in die Ichvorgänge der Katatoniker den Leser für unsere triebpsycholo</w:t>
        <w:softHyphen/>
        <w:t xml:space="preserve">gische Auffassung über den katatonen Symptomkomplex desensibilisieren wollten. </w:t>
      </w:r>
      <w:r>
        <w:rPr>
          <w:color w:val="000000"/>
          <w:spacing w:val="0"/>
          <w:w w:val="100"/>
          <w:position w:val="0"/>
          <w:sz w:val="19"/>
          <w:szCs w:val="19"/>
          <w:shd w:val="clear" w:color="auto" w:fill="auto"/>
          <w:lang w:val="de-DE" w:eastAsia="de-DE" w:bidi="de-DE"/>
        </w:rPr>
        <w:t xml:space="preserve">Unserer </w:t>
      </w:r>
      <w:r>
        <w:rPr>
          <w:i/>
          <w:iCs/>
          <w:color w:val="000000"/>
          <w:spacing w:val="0"/>
          <w:w w:val="100"/>
          <w:position w:val="0"/>
          <w:shd w:val="clear" w:color="auto" w:fill="auto"/>
          <w:lang w:val="de-DE" w:eastAsia="de-DE" w:bidi="de-DE"/>
        </w:rPr>
        <w:t>treebfiy^chologischen Auffassung</w:t>
      </w:r>
      <w:r>
        <w:rPr>
          <w:color w:val="000000"/>
          <w:spacing w:val="0"/>
          <w:w w:val="100"/>
          <w:position w:val="0"/>
          <w:sz w:val="19"/>
          <w:szCs w:val="19"/>
          <w:shd w:val="clear" w:color="auto" w:fill="auto"/>
          <w:lang w:val="de-DE" w:eastAsia="de-DE" w:bidi="de-DE"/>
        </w:rPr>
        <w:t xml:space="preserve"> nach ^ann man nämlich dar ka/ahone Syndrom </w:t>
      </w:r>
      <w:r>
        <w:rPr>
          <w:color w:val="000000"/>
          <w:spacing w:val="0"/>
          <w:w w:val="100"/>
          <w:position w:val="0"/>
          <w:shd w:val="clear" w:color="auto" w:fill="auto"/>
          <w:lang w:val="de-DE" w:eastAsia="de-DE" w:bidi="de-DE"/>
        </w:rPr>
        <w:t xml:space="preserve">als </w:t>
      </w:r>
      <w:r>
        <w:rPr>
          <w:color w:val="000000"/>
          <w:spacing w:val="0"/>
          <w:w w:val="100"/>
          <w:position w:val="0"/>
          <w:sz w:val="19"/>
          <w:szCs w:val="19"/>
          <w:shd w:val="clear" w:color="auto" w:fill="auto"/>
          <w:lang w:val="de-DE" w:eastAsia="de-DE" w:bidi="de-DE"/>
        </w:rPr>
        <w:t xml:space="preserve">einen </w:t>
      </w:r>
      <w:r>
        <w:rPr>
          <w:i/>
          <w:iCs/>
          <w:color w:val="000000"/>
          <w:spacing w:val="0"/>
          <w:w w:val="100"/>
          <w:position w:val="0"/>
          <w:shd w:val="clear" w:color="auto" w:fill="auto"/>
          <w:lang w:val="de-DE" w:eastAsia="de-DE" w:bidi="de-DE"/>
        </w:rPr>
        <w:t>spontanen Hetuungsveruush, als</w:t>
      </w:r>
      <w:r>
        <w:rPr>
          <w:color w:val="000000"/>
          <w:spacing w:val="0"/>
          <w:w w:val="100"/>
          <w:position w:val="0"/>
          <w:sz w:val="19"/>
          <w:szCs w:val="19"/>
          <w:shd w:val="clear" w:color="auto" w:fill="auto"/>
          <w:lang w:val="de-DE" w:eastAsia="de-DE" w:bidi="de-DE"/>
        </w:rPr>
        <w:t xml:space="preserve"> eine Atbnvehr </w:t>
      </w:r>
      <w:r>
        <w:rPr>
          <w:i/>
          <w:iCs/>
          <w:color w:val="000000"/>
          <w:spacing w:val="0"/>
          <w:w w:val="100"/>
          <w:position w:val="0"/>
          <w:shd w:val="clear" w:color="auto" w:fill="auto"/>
          <w:lang w:val="de-DE" w:eastAsia="de-DE" w:bidi="de-DE"/>
        </w:rPr>
        <w:t>gegen die paranoiden</w:t>
      </w:r>
      <w:r>
        <w:rPr>
          <w:color w:val="000000"/>
          <w:spacing w:val="0"/>
          <w:w w:val="100"/>
          <w:position w:val="0"/>
          <w:sz w:val="19"/>
          <w:szCs w:val="19"/>
          <w:shd w:val="clear" w:color="auto" w:fill="auto"/>
          <w:lang w:val="de-DE" w:eastAsia="de-DE" w:bidi="de-DE"/>
        </w:rPr>
        <w:t xml:space="preserve"> Wahn</w:t>
        <w:softHyphen/>
        <w:t xml:space="preserve">ideen, </w:t>
      </w:r>
      <w:r>
        <w:rPr>
          <w:i/>
          <w:iCs/>
          <w:color w:val="000000"/>
          <w:spacing w:val="0"/>
          <w:w w:val="100"/>
          <w:position w:val="0"/>
          <w:shd w:val="clear" w:color="auto" w:fill="auto"/>
          <w:lang w:val="de-DE" w:eastAsia="de-DE" w:bidi="de-DE"/>
        </w:rPr>
        <w:t>also gegen die krankhafte</w:t>
      </w:r>
      <w:r>
        <w:rPr>
          <w:color w:val="000000"/>
          <w:spacing w:val="0"/>
          <w:w w:val="100"/>
          <w:position w:val="0"/>
          <w:sz w:val="19"/>
          <w:szCs w:val="19"/>
          <w:shd w:val="clear" w:color="auto" w:fill="auto"/>
          <w:lang w:val="de-DE" w:eastAsia="de-DE" w:bidi="de-DE"/>
        </w:rPr>
        <w:t xml:space="preserve"> Egod/as/o/e </w:t>
      </w:r>
      <w:r>
        <w:rPr>
          <w:i/>
          <w:iCs/>
          <w:color w:val="000000"/>
          <w:spacing w:val="0"/>
          <w:w w:val="100"/>
          <w:position w:val="0"/>
          <w:shd w:val="clear" w:color="auto" w:fill="auto"/>
          <w:lang w:val="de-DE" w:eastAsia="de-DE" w:bidi="de-DE"/>
        </w:rPr>
        <w:t>auffassen.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paranoide</w:t>
      </w:r>
      <w:r>
        <w:rPr>
          <w:color w:val="000000"/>
          <w:spacing w:val="0"/>
          <w:w w:val="100"/>
          <w:position w:val="0"/>
          <w:sz w:val="19"/>
          <w:szCs w:val="19"/>
          <w:shd w:val="clear" w:color="auto" w:fill="auto"/>
          <w:lang w:val="de-DE" w:eastAsia="de-DE" w:bidi="de-DE"/>
        </w:rPr>
        <w:t xml:space="preserve"> Kranke, der durch die </w:t>
      </w:r>
      <w:r>
        <w:rPr>
          <w:color w:val="000000"/>
          <w:spacing w:val="0"/>
          <w:w w:val="100"/>
          <w:position w:val="0"/>
          <w:shd w:val="clear" w:color="auto" w:fill="auto"/>
          <w:lang w:val="de-DE" w:eastAsia="de-DE" w:bidi="de-DE"/>
        </w:rPr>
        <w:t xml:space="preserve">krankhaft </w:t>
      </w:r>
      <w:r>
        <w:rPr>
          <w:color w:val="000000"/>
          <w:spacing w:val="0"/>
          <w:w w:val="100"/>
          <w:position w:val="0"/>
          <w:sz w:val="19"/>
          <w:szCs w:val="19"/>
          <w:shd w:val="clear" w:color="auto" w:fill="auto"/>
          <w:lang w:val="de-DE" w:eastAsia="de-DE" w:bidi="de-DE"/>
        </w:rPr>
        <w:t xml:space="preserve">gesteigerte </w:t>
      </w:r>
      <w:r>
        <w:rPr>
          <w:i/>
          <w:iCs/>
          <w:color w:val="000000"/>
          <w:spacing w:val="0"/>
          <w:w w:val="100"/>
          <w:position w:val="0"/>
          <w:shd w:val="clear" w:color="auto" w:fill="auto"/>
          <w:lang w:val="de-DE" w:eastAsia="de-DE" w:bidi="de-DE"/>
        </w:rPr>
        <w:t>Egodiastole</w:t>
      </w:r>
      <w:r>
        <w:rPr>
          <w:color w:val="000000"/>
          <w:spacing w:val="0"/>
          <w:w w:val="100"/>
          <w:position w:val="0"/>
          <w:sz w:val="19"/>
          <w:szCs w:val="19"/>
          <w:shd w:val="clear" w:color="auto" w:fill="auto"/>
          <w:lang w:val="de-DE" w:eastAsia="de-DE" w:bidi="de-DE"/>
        </w:rPr>
        <w:t xml:space="preserve"> von den b/untesten Wahnideen und </w:t>
      </w:r>
      <w:r>
        <w:rPr>
          <w:i/>
          <w:iCs/>
          <w:color w:val="000000"/>
          <w:spacing w:val="0"/>
          <w:w w:val="100"/>
          <w:position w:val="0"/>
          <w:shd w:val="clear" w:color="auto" w:fill="auto"/>
          <w:lang w:val="de-DE" w:eastAsia="de-DE" w:bidi="de-DE"/>
        </w:rPr>
        <w:t xml:space="preserve">Sinnestäuschungen </w:t>
      </w:r>
      <w:r>
        <w:rPr>
          <w:color w:val="000000"/>
          <w:spacing w:val="0"/>
          <w:w w:val="100"/>
          <w:position w:val="0"/>
          <w:shd w:val="clear" w:color="auto" w:fill="auto"/>
          <w:lang w:val="de-DE" w:eastAsia="de-DE" w:bidi="de-DE"/>
        </w:rPr>
        <w:t xml:space="preserve">besessen </w:t>
      </w:r>
      <w:r>
        <w:rPr>
          <w:i/>
          <w:iCs/>
          <w:color w:val="000000"/>
          <w:spacing w:val="0"/>
          <w:w w:val="100"/>
          <w:position w:val="0"/>
          <w:shd w:val="clear" w:color="auto" w:fill="auto"/>
          <w:lang w:val="de-DE" w:eastAsia="de-DE" w:bidi="de-DE"/>
        </w:rPr>
        <w:t>ist, scchltzt</w:t>
      </w:r>
      <w:r>
        <w:rPr>
          <w:color w:val="000000"/>
          <w:spacing w:val="0"/>
          <w:w w:val="100"/>
          <w:position w:val="0"/>
          <w:shd w:val="clear" w:color="auto" w:fill="auto"/>
          <w:lang w:val="de-DE" w:eastAsia="de-DE" w:bidi="de-DE"/>
        </w:rPr>
        <w:t xml:space="preserve"> sein </w:t>
      </w:r>
      <w:r>
        <w:rPr>
          <w:i/>
          <w:iCs/>
          <w:color w:val="000000"/>
          <w:spacing w:val="0"/>
          <w:w w:val="100"/>
          <w:position w:val="0"/>
          <w:shd w:val="clear" w:color="auto" w:fill="auto"/>
          <w:lang w:val="de-DE" w:eastAsia="de-DE" w:bidi="de-DE"/>
        </w:rPr>
        <w:t>Ich gegen diese Infiatöonen</w:t>
      </w:r>
      <w:r>
        <w:rPr>
          <w:color w:val="000000"/>
          <w:spacing w:val="0"/>
          <w:w w:val="100"/>
          <w:position w:val="0"/>
          <w:shd w:val="clear" w:color="auto" w:fill="auto"/>
          <w:lang w:val="de-DE" w:eastAsia="de-DE" w:bidi="de-DE"/>
        </w:rPr>
        <w:t xml:space="preserve"> oder </w:t>
      </w:r>
      <w:r>
        <w:rPr>
          <w:color w:val="000000"/>
          <w:spacing w:val="0"/>
          <w:w w:val="100"/>
          <w:position w:val="0"/>
          <w:sz w:val="19"/>
          <w:szCs w:val="19"/>
          <w:shd w:val="clear" w:color="auto" w:fill="auto"/>
          <w:lang w:val="de-DE" w:eastAsia="de-DE" w:bidi="de-DE"/>
        </w:rPr>
        <w:t xml:space="preserve">Po/ekt/oonen auf dem </w:t>
      </w:r>
      <w:r>
        <w:rPr>
          <w:color w:val="000000"/>
          <w:spacing w:val="0"/>
          <w:w w:val="100"/>
          <w:position w:val="0"/>
          <w:shd w:val="clear" w:color="auto" w:fill="auto"/>
          <w:lang w:val="de-DE" w:eastAsia="de-DE" w:bidi="de-DE"/>
        </w:rPr>
        <w:t xml:space="preserve">Wege, daß </w:t>
      </w:r>
      <w:r>
        <w:rPr>
          <w:color w:val="000000"/>
          <w:spacing w:val="0"/>
          <w:w w:val="100"/>
          <w:position w:val="0"/>
          <w:sz w:val="19"/>
          <w:szCs w:val="19"/>
          <w:shd w:val="clear" w:color="auto" w:fill="auto"/>
          <w:lang w:val="de-DE" w:eastAsia="de-DE" w:bidi="de-DE"/>
        </w:rPr>
        <w:t xml:space="preserve">er die </w:t>
      </w:r>
      <w:r>
        <w:rPr>
          <w:i/>
          <w:iCs/>
          <w:color w:val="000000"/>
          <w:spacing w:val="0"/>
          <w:w w:val="100"/>
          <w:position w:val="0"/>
          <w:shd w:val="clear" w:color="auto" w:fill="auto"/>
          <w:lang w:val="de-DE" w:eastAsia="de-DE" w:bidi="de-DE"/>
        </w:rPr>
        <w:t>größtmögliche egosystolische</w:t>
      </w:r>
      <w:r>
        <w:rPr>
          <w:color w:val="000000"/>
          <w:spacing w:val="0"/>
          <w:w w:val="100"/>
          <w:position w:val="0"/>
          <w:sz w:val="19"/>
          <w:szCs w:val="19"/>
          <w:shd w:val="clear" w:color="auto" w:fill="auto"/>
          <w:lang w:val="de-DE" w:eastAsia="de-DE" w:bidi="de-DE"/>
        </w:rPr>
        <w:t xml:space="preserve"> Zchfunki^iOn </w:t>
      </w:r>
      <w:r>
        <w:rPr>
          <w:i/>
          <w:iCs/>
          <w:color w:val="000000"/>
          <w:spacing w:val="0"/>
          <w:w w:val="100"/>
          <w:position w:val="0"/>
          <w:shd w:val="clear" w:color="auto" w:fill="auto"/>
          <w:lang w:val="de-DE" w:eastAsia="de-DE" w:bidi="de-DE"/>
        </w:rPr>
        <w:t>gegen</w:t>
      </w:r>
      <w:r>
        <w:rPr>
          <w:color w:val="000000"/>
          <w:spacing w:val="0"/>
          <w:w w:val="100"/>
          <w:position w:val="0"/>
          <w:sz w:val="19"/>
          <w:szCs w:val="19"/>
          <w:shd w:val="clear" w:color="auto" w:fill="auto"/>
          <w:lang w:val="de-DE" w:eastAsia="de-DE" w:bidi="de-DE"/>
        </w:rPr>
        <w:t xml:space="preserve"> die </w:t>
      </w:r>
      <w:r>
        <w:rPr>
          <w:i/>
          <w:iCs/>
          <w:color w:val="000000"/>
          <w:spacing w:val="0"/>
          <w:w w:val="100"/>
          <w:position w:val="0"/>
          <w:shd w:val="clear" w:color="auto" w:fill="auto"/>
          <w:lang w:val="de-DE" w:eastAsia="de-DE" w:bidi="de-DE"/>
        </w:rPr>
        <w:t>DiasOole mobilisiert.</w:t>
      </w:r>
      <w:r>
        <w:rPr>
          <w:color w:val="000000"/>
          <w:spacing w:val="0"/>
          <w:w w:val="100"/>
          <w:position w:val="0"/>
          <w:sz w:val="19"/>
          <w:szCs w:val="19"/>
          <w:shd w:val="clear" w:color="auto" w:fill="auto"/>
          <w:lang w:val="de-DE" w:eastAsia="de-DE" w:bidi="de-DE"/>
        </w:rPr>
        <w:t xml:space="preserve"> SO wird aus dem </w:t>
      </w:r>
      <w:r>
        <w:rPr>
          <w:i/>
          <w:iCs/>
          <w:color w:val="000000"/>
          <w:spacing w:val="0"/>
          <w:w w:val="100"/>
          <w:position w:val="0"/>
          <w:shd w:val="clear" w:color="auto" w:fill="auto"/>
          <w:lang w:val="de-DE" w:eastAsia="de-DE" w:bidi="de-DE"/>
        </w:rPr>
        <w:t>Paranoiden</w:t>
      </w:r>
      <w:r>
        <w:rPr>
          <w:color w:val="000000"/>
          <w:spacing w:val="0"/>
          <w:w w:val="100"/>
          <w:position w:val="0"/>
          <w:sz w:val="19"/>
          <w:szCs w:val="19"/>
          <w:shd w:val="clear" w:color="auto" w:fill="auto"/>
          <w:lang w:val="de-DE" w:eastAsia="de-DE" w:bidi="de-DE"/>
        </w:rPr>
        <w:t xml:space="preserve"> ein KaZa/onikei’. Und darum sagen wir, </w:t>
      </w:r>
      <w:r>
        <w:rPr>
          <w:color w:val="000000"/>
          <w:spacing w:val="0"/>
          <w:w w:val="100"/>
          <w:position w:val="0"/>
          <w:shd w:val="clear" w:color="auto" w:fill="auto"/>
          <w:lang w:val="de-DE" w:eastAsia="de-DE" w:bidi="de-DE"/>
        </w:rPr>
        <w:t xml:space="preserve">daß </w:t>
      </w:r>
      <w:r>
        <w:rPr>
          <w:i/>
          <w:iCs/>
          <w:color w:val="000000"/>
          <w:spacing w:val="0"/>
          <w:w w:val="100"/>
          <w:position w:val="0"/>
          <w:shd w:val="clear" w:color="auto" w:fill="auto"/>
          <w:lang w:val="de-DE" w:eastAsia="de-DE" w:bidi="de-DE"/>
        </w:rPr>
        <w:t>das Katatone</w:t>
      </w:r>
      <w:r>
        <w:rPr>
          <w:color w:val="000000"/>
          <w:spacing w:val="0"/>
          <w:w w:val="100"/>
          <w:position w:val="0"/>
          <w:sz w:val="19"/>
          <w:szCs w:val="19"/>
          <w:shd w:val="clear" w:color="auto" w:fill="auto"/>
          <w:lang w:val="de-DE" w:eastAsia="de-DE" w:bidi="de-DE"/>
        </w:rPr>
        <w:t xml:space="preserve"> eine AWre/er- </w:t>
      </w:r>
      <w:r>
        <w:rPr>
          <w:color w:val="000000"/>
          <w:spacing w:val="0"/>
          <w:w w:val="100"/>
          <w:position w:val="0"/>
          <w:shd w:val="clear" w:color="auto" w:fill="auto"/>
          <w:lang w:val="de-DE" w:eastAsia="de-DE" w:bidi="de-DE"/>
        </w:rPr>
        <w:t xml:space="preserve">reaktion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das P^a/a^noid darsie/lz.</w:t>
      </w:r>
    </w:p>
    <w:p>
      <w:pPr>
        <w:pStyle w:val="Style27"/>
        <w:keepNext w:val="0"/>
        <w:keepLines w:val="0"/>
        <w:widowControl w:val="0"/>
        <w:shd w:val="clear" w:color="auto" w:fill="auto"/>
        <w:tabs>
          <w:tab w:pos="6050" w:val="left"/>
        </w:tabs>
        <w:bidi w:val="0"/>
        <w:spacing w:line="240" w:lineRule="auto"/>
        <w:ind w:left="0" w:firstLine="360"/>
        <w:jc w:val="left"/>
      </w:pPr>
      <w:r>
        <w:rPr>
          <w:color w:val="000000"/>
          <w:spacing w:val="0"/>
          <w:w w:val="100"/>
          <w:position w:val="0"/>
          <w:shd w:val="clear" w:color="auto" w:fill="auto"/>
          <w:lang w:val="de-DE" w:eastAsia="de-DE" w:bidi="de-DE"/>
        </w:rPr>
        <w:t>Die sukzessiven Triebprofile eIthülleI den unbewußten seelischen Weg, den diese Kranken zu gehen versuchen.</w:t>
        <w:tab/>
        <w:t>■</w:t>
      </w:r>
    </w:p>
    <w:p>
      <w:pPr>
        <w:pStyle w:val="Style39"/>
        <w:keepNext w:val="0"/>
        <w:keepLines w:val="0"/>
        <w:widowControl w:val="0"/>
        <w:numPr>
          <w:ilvl w:val="0"/>
          <w:numId w:val="395"/>
        </w:numPr>
        <w:shd w:val="clear" w:color="auto" w:fill="auto"/>
        <w:tabs>
          <w:tab w:pos="6101" w:val="left"/>
        </w:tabs>
        <w:bidi w:val="0"/>
        <w:spacing w:line="276" w:lineRule="auto"/>
        <w:ind w:left="0" w:firstLine="0"/>
        <w:jc w:val="left"/>
      </w:pPr>
      <w:r>
        <w:rPr>
          <w:color w:val="000000"/>
          <w:spacing w:val="0"/>
          <w:w w:val="100"/>
          <w:position w:val="0"/>
          <w:shd w:val="clear" w:color="auto" w:fill="auto"/>
          <w:lang w:val="de-DE" w:eastAsia="de-DE" w:bidi="de-DE"/>
        </w:rPr>
        <w:t>Znfla^i/ow.rphase:</w:t>
      </w:r>
    </w:p>
    <w:p>
      <w:pPr>
        <w:pStyle w:val="Style39"/>
        <w:keepNext w:val="0"/>
        <w:keepLines w:val="0"/>
        <w:widowControl w:val="0"/>
        <w:shd w:val="clear" w:color="auto" w:fill="auto"/>
        <w:tabs>
          <w:tab w:pos="6050" w:val="left"/>
        </w:tabs>
        <w:bidi w:val="0"/>
        <w:spacing w:line="204"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Erste Phase: Paranoide Besessenheit von Ambitet^dcnzelo </w:t>
      </w:r>
      <w:r>
        <w:rPr>
          <w:color w:val="000000"/>
          <w:spacing w:val="0"/>
          <w:w w:val="100"/>
          <w:position w:val="0"/>
          <w:sz w:val="17"/>
          <w:szCs w:val="17"/>
          <w:shd w:val="clear" w:color="auto" w:fill="auto"/>
          <w:lang w:val="de-DE" w:eastAsia="de-DE" w:bidi="de-DE"/>
        </w:rPr>
        <w:t>=</w:t>
        <w:tab/>
      </w: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II.</w:t>
      </w:r>
    </w:p>
    <w:p>
      <w:pPr>
        <w:pStyle w:val="Style39"/>
        <w:keepNext w:val="0"/>
        <w:keepLines w:val="0"/>
        <w:widowControl w:val="0"/>
        <w:shd w:val="clear" w:color="auto" w:fill="auto"/>
        <w:tabs>
          <w:tab w:leader="hyphen" w:pos="1109" w:val="left"/>
        </w:tabs>
        <w:bidi w:val="0"/>
        <w:spacing w:line="197" w:lineRule="auto"/>
        <w:ind w:left="0" w:firstLine="0"/>
        <w:jc w:val="left"/>
      </w:pPr>
      <w:r>
        <w:rPr>
          <w:color w:val="000000"/>
          <w:spacing w:val="0"/>
          <w:w w:val="100"/>
          <w:position w:val="0"/>
          <w:shd w:val="clear" w:color="auto" w:fill="auto"/>
          <w:lang w:val="de-DE" w:eastAsia="de-DE" w:bidi="de-DE"/>
        </w:rPr>
        <w:t>, Sch =</w:t>
        <w:tab/>
        <w:t>b</w:t>
      </w:r>
    </w:p>
    <w:p>
      <w:pPr>
        <w:pStyle w:val="Style39"/>
        <w:keepNext w:val="0"/>
        <w:keepLines w:val="0"/>
        <w:widowControl w:val="0"/>
        <w:numPr>
          <w:ilvl w:val="0"/>
          <w:numId w:val="391"/>
        </w:numPr>
        <w:shd w:val="clear" w:color="auto" w:fill="auto"/>
        <w:tabs>
          <w:tab w:pos="307" w:val="left"/>
        </w:tabs>
        <w:bidi w:val="0"/>
        <w:ind w:left="0" w:firstLine="0"/>
        <w:jc w:val="left"/>
      </w:pPr>
      <w:r>
        <w:rPr>
          <w:color w:val="000000"/>
          <w:spacing w:val="0"/>
          <w:w w:val="100"/>
          <w:position w:val="0"/>
          <w:shd w:val="clear" w:color="auto" w:fill="auto"/>
          <w:lang w:val="de-DE" w:eastAsia="de-DE" w:bidi="de-DE"/>
        </w:rPr>
        <w:t>EIzn/rmAt7ngr-</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phase: Scb = — ±'</w:t>
      </w:r>
    </w:p>
    <w:p>
      <w:pPr>
        <w:pStyle w:val="Style39"/>
        <w:keepNext w:val="0"/>
        <w:keepLines w:val="0"/>
        <w:widowControl w:val="0"/>
        <w:numPr>
          <w:ilvl w:val="0"/>
          <w:numId w:val="391"/>
        </w:numPr>
        <w:shd w:val="clear" w:color="auto" w:fill="auto"/>
        <w:tabs>
          <w:tab w:pos="341" w:val="left"/>
        </w:tabs>
        <w:bidi w:val="0"/>
        <w:spacing w:line="197" w:lineRule="auto"/>
        <w:ind w:left="0" w:firstLine="0"/>
        <w:jc w:val="left"/>
      </w:pPr>
      <w:r>
        <w:rPr>
          <w:color w:val="000000"/>
          <w:spacing w:val="0"/>
          <w:w w:val="100"/>
          <w:position w:val="0"/>
          <w:shd w:val="clear" w:color="auto" w:fill="auto"/>
          <w:lang w:val="de-DE" w:eastAsia="de-DE" w:bidi="de-DE"/>
        </w:rPr>
        <w:t>Verdrängu«^'-</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phase.’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Sch = — 0</w:t>
      </w:r>
    </w:p>
    <w:p>
      <w:pPr>
        <w:pStyle w:val="Style39"/>
        <w:keepNext w:val="0"/>
        <w:keepLines w:val="0"/>
        <w:widowControl w:val="0"/>
        <w:numPr>
          <w:ilvl w:val="0"/>
          <w:numId w:val="391"/>
        </w:numPr>
        <w:shd w:val="clear" w:color="auto" w:fill="auto"/>
        <w:tabs>
          <w:tab w:pos="240" w:val="left"/>
        </w:tabs>
        <w:bidi w:val="0"/>
        <w:spacing w:line="194" w:lineRule="auto"/>
        <w:ind w:left="0" w:firstLine="0"/>
        <w:jc w:val="left"/>
      </w:pPr>
      <w:r>
        <w:rPr>
          <w:color w:val="000000"/>
          <w:spacing w:val="0"/>
          <w:w w:val="100"/>
          <w:position w:val="0"/>
          <w:shd w:val="clear" w:color="auto" w:fill="auto"/>
          <w:lang w:val="de-DE" w:eastAsia="de-DE" w:bidi="de-DE"/>
        </w:rPr>
        <w:t>Sperr/o^gJpha.^e.• Sch = —! 0</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z w:val="15"/>
          <w:szCs w:val="15"/>
          <w:shd w:val="clear" w:color="auto" w:fill="auto"/>
          <w:lang w:val="de-DE" w:eastAsia="de-DE" w:bidi="de-DE"/>
        </w:rPr>
        <w:t xml:space="preserve">Sch </w:t>
      </w:r>
      <w:r>
        <w:rPr>
          <w:color w:val="000000"/>
          <w:spacing w:val="0"/>
          <w:w w:val="100"/>
          <w:position w:val="0"/>
          <w:shd w:val="clear" w:color="auto" w:fill="auto"/>
          <w:lang w:val="de-DE" w:eastAsia="de-DE" w:bidi="de-DE"/>
        </w:rPr>
        <w:t>= —I! 0</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Zweite Phase: VerIeiIUIn der Besessenheit von AmbiteIdcIzeI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Dritte Phase: EntnremduIn, d. h. die Person verneint die vordran</w:t>
        <w:softHyphen/>
        <w:t>gende Weiblichkeit durch Auleben der Brücke zur Wahrnehmungs</w:t>
        <w:softHyphen/>
        <w:t>welt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Vierte Phase: Räumung (Evakuierung) ' der störenden Inhalte der Besessenheit, aaso der Wahnideen aus dem Bewußtsein (Verdrängung^</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Fünfte Phase: Verstärkung der enosystolischelO Verneinung, weil die geräumten und verdrängten cgodiastolischen Vorstellungen und Strebungen stets mit ZurückkehreI drohen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entsteht eine sich stets verstärkende Phase der Ichsperre, die klinisch zuerst als Negativismus, später als Iegativistischer Stupor erscheint.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in der Vorphase der Krankheit das klinische Bild mit projektiven Wahn</w:t>
        <w:softHyphen/>
        <w:t>bildungen bevölkert, dann spielt sich der nämliche Schutz- und Abwehrvorgann gegen die ProjektioIswahnbildung in folgender Weise ab:</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Erste Phase: Totale Projektion der TriebnegeolsätzliehkeiteI, Bil</w:t>
        <w:softHyphen/>
        <w:t>dung von Bedcutungs-, Beziehungs-, Vcrfolgungs-, Querulinzwaho usw. =</w:t>
      </w:r>
    </w:p>
    <w:p>
      <w:pPr>
        <w:pStyle w:val="Style39"/>
        <w:keepNext w:val="0"/>
        <w:keepLines w:val="0"/>
        <w:widowControl w:val="0"/>
        <w:numPr>
          <w:ilvl w:val="0"/>
          <w:numId w:val="393"/>
        </w:numPr>
        <w:shd w:val="clear" w:color="auto" w:fill="auto"/>
        <w:tabs>
          <w:tab w:pos="173" w:val="left"/>
        </w:tabs>
        <w:bidi w:val="0"/>
        <w:spacing w:line="199" w:lineRule="auto"/>
        <w:ind w:left="0" w:firstLine="0"/>
        <w:jc w:val="left"/>
      </w:pPr>
      <w:r>
        <w:rPr>
          <w:color w:val="000000"/>
          <w:spacing w:val="0"/>
          <w:w w:val="100"/>
          <w:position w:val="0"/>
          <w:shd w:val="clear" w:color="auto" w:fill="auto"/>
          <w:lang w:val="de-DE" w:eastAsia="de-DE" w:bidi="de-DE"/>
        </w:rPr>
        <w:t>P</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ro^kdzon.lpha.re:•</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z w:val="14"/>
          <w:szCs w:val="14"/>
          <w:shd w:val="clear" w:color="auto" w:fill="auto"/>
          <w:lang w:val="de-DE" w:eastAsia="de-DE" w:bidi="de-DE"/>
        </w:rPr>
        <w:t xml:space="preserve">Sch </w:t>
      </w:r>
      <w:r>
        <w:rPr>
          <w:color w:val="000000"/>
          <w:spacing w:val="0"/>
          <w:w w:val="100"/>
          <w:position w:val="0"/>
          <w:shd w:val="clear" w:color="auto" w:fill="auto"/>
          <w:lang w:val="de-DE" w:eastAsia="de-DE" w:bidi="de-DE"/>
        </w:rPr>
        <w:t>0—I</w:t>
      </w:r>
    </w:p>
    <w:p>
      <w:pPr>
        <w:pStyle w:val="Style39"/>
        <w:keepNext w:val="0"/>
        <w:keepLines w:val="0"/>
        <w:widowControl w:val="0"/>
        <w:numPr>
          <w:ilvl w:val="0"/>
          <w:numId w:val="393"/>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Vero^eI'nZlWnJphffse der Projektion,</w:t>
      </w:r>
    </w:p>
    <w:p>
      <w:pPr>
        <w:pStyle w:val="Style39"/>
        <w:keepNext w:val="0"/>
        <w:keepLines w:val="0"/>
        <w:widowControl w:val="0"/>
        <w:shd w:val="clear" w:color="auto" w:fill="auto"/>
        <w:tabs>
          <w:tab w:leader="hyphen" w:pos="1138" w:val="left"/>
          <w:tab w:leader="hyphen" w:pos="1166" w:val="left"/>
        </w:tabs>
        <w:bidi w:val="0"/>
        <w:ind w:left="0" w:firstLine="0"/>
        <w:jc w:val="left"/>
      </w:pPr>
      <w:r>
        <w:rPr>
          <w:i/>
          <w:iCs/>
          <w:color w:val="000000"/>
          <w:spacing w:val="0"/>
          <w:w w:val="100"/>
          <w:position w:val="0"/>
          <w:shd w:val="clear" w:color="auto" w:fill="auto"/>
          <w:lang w:val="de-DE" w:eastAsia="de-DE" w:bidi="de-DE"/>
        </w:rPr>
        <w:t xml:space="preserve">Dsssimulationsphase: </w:t>
      </w:r>
      <w:r>
        <w:rPr>
          <w:color w:val="000000"/>
          <w:spacing w:val="0"/>
          <w:w w:val="100"/>
          <w:position w:val="0"/>
          <w:shd w:val="clear" w:color="auto" w:fill="auto"/>
          <w:lang w:val="de-DE" w:eastAsia="de-DE" w:bidi="de-DE"/>
        </w:rPr>
        <w:t>Sch =</w:t>
        <w:tab/>
        <w:tab/>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III. Zwangs- und /Uunucs-Phase:</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Sch = i —</w:t>
      </w:r>
    </w:p>
    <w:p>
      <w:pPr>
        <w:pStyle w:val="Style39"/>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IV. Räumung/-, Ver- dr&lt;i■nnuoo</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 xml:space="preserve">gsphase : </w:t>
      </w:r>
      <w:r>
        <w:rPr>
          <w:color w:val="000000"/>
          <w:spacing w:val="0"/>
          <w:w w:val="100"/>
          <w:position w:val="0"/>
          <w:sz w:val="14"/>
          <w:szCs w:val="14"/>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 xml:space="preserve">V. </w:t>
      </w:r>
      <w:r>
        <w:rPr>
          <w:i/>
          <w:iCs/>
          <w:color w:val="000000"/>
          <w:spacing w:val="0"/>
          <w:w w:val="100"/>
          <w:position w:val="0"/>
          <w:shd w:val="clear" w:color="auto" w:fill="auto"/>
          <w:lang w:val="de-DE" w:eastAsia="de-DE" w:bidi="de-DE"/>
        </w:rPr>
        <w:t xml:space="preserve">Nenativistisehe, </w:t>
      </w:r>
      <w:r>
        <w:rPr>
          <w:color w:val="000000"/>
          <w:spacing w:val="0"/>
          <w:w w:val="100"/>
          <w:position w:val="0"/>
          <w:shd w:val="clear" w:color="auto" w:fill="auto"/>
          <w:lang w:val="de-DE" w:eastAsia="de-DE" w:bidi="de-DE"/>
        </w:rPr>
        <w:t xml:space="preserve">stuporäse Sp^rr/Izgs- phase: </w:t>
      </w:r>
      <w:r>
        <w:rPr>
          <w:color w:val="000000"/>
          <w:spacing w:val="0"/>
          <w:w w:val="100"/>
          <w:position w:val="0"/>
          <w:sz w:val="14"/>
          <w:szCs w:val="14"/>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w:t>
      </w:r>
      <w:r>
        <w:rPr>
          <w:color w:val="000000"/>
          <w:spacing w:val="0"/>
          <w:w w:val="100"/>
          <w:position w:val="0"/>
          <w:sz w:val="14"/>
          <w:szCs w:val="14"/>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Zweite Phase: VerIeIIUIg dieser ProjektioISvvostellungelO. Kli</w:t>
        <w:softHyphen/>
        <w:t>nisch spricht man von Dissimulation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Dritte Phase: Die projektiven WahIbildunneI und Halluzinationen werden mit Zwang zurüeknehalten; in dieser Phase kommen Fugues- ErseheilouIneI (Ausreißen aus der Anstalt) häufig vor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Vierte Phase: Räumung der ProjektiolOSVorstellungeI aus dem Vordergrund durch Verdrängung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Fünfte Phase: Übermäßige Verstärkung 'der egosystoliseheI Ver- IeiIuIgskränte gegen die zurüekkehreIdeI ProjektioISvorsteiluIgeI (Wahnideen) und HalluziIatioIeI. Die Folge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die Ichsperre, also wieder Negativismus, evtl. Iegativistischer Stupor =</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unbewußte Ich schlißt sich also durch eine Hyperegosystole, durch Ichsperre gegen dee Produkte der hyperegodiastolischen Inflation oder Projektion.</w:t>
      </w:r>
      <w:r>
        <w:rPr>
          <w:color w:val="000000"/>
          <w:spacing w:val="0"/>
          <w:w w:val="100"/>
          <w:position w:val="0"/>
          <w:shd w:val="clear" w:color="auto" w:fill="auto"/>
          <w:lang w:val="de-DE" w:eastAsia="de-DE" w:bidi="de-DE"/>
        </w:rPr>
        <w:t xml:space="preserve"> Um diese Sperre im Ich auf die Dauer aufrechterhalten </w:t>
      </w:r>
      <w:r>
        <w:rPr>
          <w:i/>
          <w:iCs/>
          <w:color w:val="000000"/>
          <w:spacing w:val="0"/>
          <w:w w:val="100"/>
          <w:position w:val="0"/>
          <w:shd w:val="clear" w:color="auto" w:fill="auto"/>
          <w:lang w:val="de-DE" w:eastAsia="de-DE" w:bidi="de-DE"/>
        </w:rPr>
        <w:t>zu können, sperrt</w:t>
      </w:r>
      <w:r>
        <w:rPr>
          <w:color w:val="000000"/>
          <w:spacing w:val="0"/>
          <w:w w:val="100"/>
          <w:position w:val="0"/>
          <w:shd w:val="clear" w:color="auto" w:fill="auto"/>
          <w:lang w:val="de-DE" w:eastAsia="de-DE" w:bidi="de-DE"/>
        </w:rPr>
        <w:t xml:space="preserve"> sich die Person auch «mündlich», also oral von • der Umwelt ab. Daher die Reaktion </w:t>
      </w:r>
      <w:r>
        <w:rPr>
          <w:i/>
          <w:iCs/>
          <w:color w:val="000000"/>
          <w:spacing w:val="0"/>
          <w:w w:val="100"/>
          <w:position w:val="0"/>
          <w:shd w:val="clear" w:color="auto" w:fill="auto"/>
          <w:lang w:val="de-DE" w:eastAsia="de-DE" w:bidi="de-DE"/>
        </w:rPr>
        <w:t>tu</w:t>
      </w:r>
      <w:r>
        <w:rPr>
          <w:color w:val="000000"/>
          <w:spacing w:val="0"/>
          <w:w w:val="100"/>
          <w:position w:val="0"/>
          <w:shd w:val="clear" w:color="auto" w:fill="auto"/>
          <w:lang w:val="de-DE" w:eastAsia="de-DE" w:bidi="de-DE"/>
        </w:rPr>
        <w:t xml:space="preserve"> = —, </w:t>
      </w:r>
      <w:r>
        <w:rPr>
          <w:i/>
          <w:iCs/>
          <w:color w:val="000000"/>
          <w:spacing w:val="0"/>
          <w:w w:val="100"/>
          <w:position w:val="0"/>
          <w:shd w:val="clear" w:color="auto" w:fill="auto"/>
          <w:lang w:val="de-DE" w:eastAsia="de-DE" w:bidi="de-DE"/>
        </w:rPr>
        <w:t>oft m</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 ! im Kontaktbild. So kommt der Mutismus, das Verneinen des Essens und jeglichen Kontaktes zustande. Allmählich wird die Beharrung bei dieser oralen Sperrung immer stärker, und die Folge davon ist eine totale Kontaktsperre, (C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Die katatone Person sperrt sich sowohl im Ich wie im Kontakt völlig von der Welt ab. Es entsteht klinisch das klassische Bild des katatonen Syndroms. </w:t>
      </w:r>
      <w:r>
        <w:rPr>
          <w:color w:val="000000"/>
          <w:spacing w:val="0"/>
          <w:w w:val="100"/>
          <w:position w:val="0"/>
          <w:sz w:val="19"/>
          <w:szCs w:val="19"/>
          <w:shd w:val="clear" w:color="auto" w:fill="auto"/>
          <w:lang w:val="de-DE" w:eastAsia="de-DE" w:bidi="de-DE"/>
        </w:rPr>
        <w:t xml:space="preserve">Sowoh </w:t>
      </w: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Sperre im Ich </w:t>
      </w:r>
      <w:r>
        <w:rPr>
          <w:color w:val="000000"/>
          <w:spacing w:val="0"/>
          <w:w w:val="100"/>
          <w:position w:val="0"/>
          <w:shd w:val="clear" w:color="auto" w:fill="auto"/>
          <w:lang w:val="de-DE" w:eastAsia="de-DE" w:bidi="de-DE"/>
        </w:rPr>
        <w:t xml:space="preserve">wie </w:t>
      </w:r>
      <w:r>
        <w:rPr>
          <w:i/>
          <w:iCs/>
          <w:color w:val="000000"/>
          <w:spacing w:val="0"/>
          <w:w w:val="100"/>
          <w:position w:val="0"/>
          <w:shd w:val="clear" w:color="auto" w:fill="auto"/>
          <w:lang w:val="de-DE" w:eastAsia="de-DE" w:bidi="de-DE"/>
        </w:rPr>
        <w:t>die im Kontakt mit</w:t>
      </w:r>
      <w:r>
        <w:rPr>
          <w:color w:val="000000"/>
          <w:spacing w:val="0"/>
          <w:w w:val="100"/>
          <w:position w:val="0"/>
          <w:sz w:val="19"/>
          <w:szCs w:val="19"/>
          <w:shd w:val="clear" w:color="auto" w:fill="auto"/>
          <w:lang w:val="de-DE" w:eastAsia="de-DE" w:bidi="de-DE"/>
        </w:rPr>
        <w:t xml:space="preserve"> der Wel </w:t>
      </w:r>
      <w:r>
        <w:rPr>
          <w:color w:val="000000"/>
          <w:spacing w:val="0"/>
          <w:w w:val="100"/>
          <w:position w:val="0"/>
          <w:shd w:val="clear" w:color="auto" w:fill="auto"/>
          <w:lang w:val="de-DE" w:eastAsia="de-DE" w:bidi="de-DE"/>
        </w:rPr>
        <w:t xml:space="preserve">is/ </w:t>
      </w:r>
      <w:r>
        <w:rPr>
          <w:color w:val="000000"/>
          <w:spacing w:val="0"/>
          <w:w w:val="100"/>
          <w:position w:val="0"/>
          <w:sz w:val="19"/>
          <w:szCs w:val="19"/>
          <w:shd w:val="clear" w:color="auto" w:fill="auto"/>
          <w:lang w:val="de-DE" w:eastAsia="de-DE" w:bidi="de-DE"/>
        </w:rPr>
        <w:t xml:space="preserve">ursprünglich </w:t>
      </w:r>
      <w:r>
        <w:rPr>
          <w:i/>
          <w:iCs/>
          <w:color w:val="000000"/>
          <w:spacing w:val="0"/>
          <w:w w:val="100"/>
          <w:position w:val="0"/>
          <w:shd w:val="clear" w:color="auto" w:fill="auto"/>
          <w:lang w:val="de-DE" w:eastAsia="de-DE" w:bidi="de-DE"/>
        </w:rPr>
        <w:t>gegen</w:t>
      </w:r>
      <w:r>
        <w:rPr>
          <w:color w:val="000000"/>
          <w:spacing w:val="0"/>
          <w:w w:val="100"/>
          <w:position w:val="0"/>
          <w:sz w:val="19"/>
          <w:szCs w:val="19"/>
          <w:shd w:val="clear" w:color="auto" w:fill="auto"/>
          <w:lang w:val="de-DE" w:eastAsia="de-DE" w:bidi="de-DE"/>
        </w:rPr>
        <w:t xml:space="preserve"> die </w:t>
      </w:r>
      <w:r>
        <w:rPr>
          <w:i/>
          <w:iCs/>
          <w:color w:val="000000"/>
          <w:spacing w:val="0"/>
          <w:w w:val="100"/>
          <w:position w:val="0"/>
          <w:shd w:val="clear" w:color="auto" w:fill="auto"/>
          <w:lang w:val="de-DE" w:eastAsia="de-DE" w:bidi="de-DE"/>
        </w:rPr>
        <w:t>inflativen</w:t>
      </w:r>
      <w:r>
        <w:rPr>
          <w:color w:val="000000"/>
          <w:spacing w:val="0"/>
          <w:w w:val="100"/>
          <w:position w:val="0"/>
          <w:sz w:val="19"/>
          <w:szCs w:val="19"/>
          <w:shd w:val="clear" w:color="auto" w:fill="auto"/>
          <w:lang w:val="de-DE" w:eastAsia="de-DE" w:bidi="de-DE"/>
        </w:rPr>
        <w:t xml:space="preserve"> oder po/e^iizen Wahubi/dungen und </w:t>
      </w:r>
      <w:r>
        <w:rPr>
          <w:i/>
          <w:iCs/>
          <w:color w:val="000000"/>
          <w:spacing w:val="0"/>
          <w:w w:val="100"/>
          <w:position w:val="0"/>
          <w:shd w:val="clear" w:color="auto" w:fill="auto"/>
          <w:lang w:val="de-DE" w:eastAsia="de-DE" w:bidi="de-DE"/>
        </w:rPr>
        <w:t>Sinnestäuschungen gerichtet.</w:t>
      </w:r>
      <w:r>
        <w:rPr>
          <w:color w:val="000000"/>
          <w:spacing w:val="0"/>
          <w:w w:val="100"/>
          <w:position w:val="0"/>
          <w:shd w:val="clear" w:color="auto" w:fill="auto"/>
          <w:lang w:val="de-DE" w:eastAsia="de-DE" w:bidi="de-DE"/>
        </w:rPr>
        <w:t xml:space="preserve"> Das Sperrungssystem muß aber allmählich auf alle von der Außenwelt herstammenden Reize ausgedehnt werden, denn die Sperrungsmechanismen sind nur dann ver</w:t>
        <w:softHyphen/>
        <w:t>läßlich, wenn die Person sie womöglich nie öffnet.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Daher die weiteren Erscheinungen der Katatonie, wie Negativismen gegen äußere Einwirkungen (z. B. Gegenbefehle usw.), die Stereotypie, das Manie- rieren usw.</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hartnäckige Aufrechterhaltung des Sperrungssystems </w:t>
      </w:r>
      <w:r>
        <w:rPr>
          <w:color w:val="000000"/>
          <w:spacing w:val="0"/>
          <w:w w:val="100"/>
          <w:position w:val="0"/>
          <w:sz w:val="19"/>
          <w:szCs w:val="19"/>
          <w:shd w:val="clear" w:color="auto" w:fill="auto"/>
          <w:lang w:val="de-DE" w:eastAsia="de-DE" w:bidi="de-DE"/>
        </w:rPr>
        <w:t xml:space="preserve">(k </w:t>
      </w:r>
      <w:r>
        <w:rPr>
          <w:color w:val="000000"/>
          <w:spacing w:val="0"/>
          <w:w w:val="100"/>
          <w:position w:val="0"/>
          <w:sz w:val="20"/>
          <w:szCs w:val="20"/>
          <w:shd w:val="clear" w:color="auto" w:fill="auto"/>
          <w:lang w:val="de-DE" w:eastAsia="de-DE" w:bidi="de-DE"/>
        </w:rPr>
        <w:t xml:space="preserve">= — ! !,p = </w:t>
      </w:r>
      <w:r>
        <w:rPr>
          <w:color w:val="000000"/>
          <w:spacing w:val="0"/>
          <w:w w:val="100"/>
          <w:position w:val="0"/>
          <w:sz w:val="19"/>
          <w:szCs w:val="19"/>
          <w:shd w:val="clear" w:color="auto" w:fill="auto"/>
          <w:lang w:val="de-DE" w:eastAsia="de-DE" w:bidi="de-DE"/>
        </w:rPr>
        <w:t xml:space="preserve">0, </w:t>
      </w:r>
      <w:r>
        <w:rPr>
          <w:color w:val="000000"/>
          <w:spacing w:val="0"/>
          <w:w w:val="100"/>
          <w:position w:val="0"/>
          <w:sz w:val="20"/>
          <w:szCs w:val="20"/>
          <w:shd w:val="clear" w:color="auto" w:fill="auto"/>
          <w:lang w:val="de-DE" w:eastAsia="de-DE" w:bidi="de-DE"/>
        </w:rPr>
        <w:t xml:space="preserve">d = —, </w:t>
      </w:r>
      <w:r>
        <w:rPr>
          <w:i/>
          <w:iCs/>
          <w:color w:val="000000"/>
          <w:spacing w:val="0"/>
          <w:w w:val="100"/>
          <w:position w:val="0"/>
          <w:sz w:val="20"/>
          <w:szCs w:val="20"/>
          <w:shd w:val="clear" w:color="auto" w:fill="auto"/>
          <w:lang w:val="de-DE" w:eastAsia="de-DE" w:bidi="de-DE"/>
        </w:rPr>
        <w:t>m</w:t>
      </w:r>
      <w:r>
        <w:rPr>
          <w:color w:val="000000"/>
          <w:spacing w:val="0"/>
          <w:w w:val="100"/>
          <w:position w:val="0"/>
          <w:sz w:val="20"/>
          <w:szCs w:val="20"/>
          <w:shd w:val="clear" w:color="auto" w:fill="auto"/>
          <w:lang w:val="de-DE" w:eastAsia="de-DE" w:bidi="de-DE"/>
        </w:rPr>
        <w:t xml:space="preserve"> = —) hat natürlich auch im Affekt- und im Sexualleben entsprechende Folgen. Im Affektgebiet wird Wut, Haß, Zorn und Rache aufgestaut (P = — 0), im Sexualgebiet </w:t>
      </w:r>
      <w:r>
        <w:rPr>
          <w:color w:val="000000"/>
          <w:spacing w:val="0"/>
          <w:w w:val="100"/>
          <w:position w:val="0"/>
          <w:sz w:val="19"/>
          <w:szCs w:val="19"/>
          <w:shd w:val="clear" w:color="auto" w:fill="auto"/>
          <w:lang w:val="de-DE" w:eastAsia="de-DE" w:bidi="de-DE"/>
        </w:rPr>
        <w:t xml:space="preserve">die </w:t>
      </w:r>
      <w:r>
        <w:rPr>
          <w:color w:val="000000"/>
          <w:spacing w:val="0"/>
          <w:w w:val="100"/>
          <w:position w:val="0"/>
          <w:sz w:val="20"/>
          <w:szCs w:val="20"/>
          <w:shd w:val="clear" w:color="auto" w:fill="auto"/>
          <w:lang w:val="de-DE" w:eastAsia="de-DE" w:bidi="de-DE"/>
        </w:rPr>
        <w:t xml:space="preserve">Aggression </w:t>
      </w:r>
      <w:r>
        <w:rPr>
          <w:color w:val="000000"/>
          <w:spacing w:val="0"/>
          <w:w w:val="100"/>
          <w:position w:val="0"/>
          <w:sz w:val="19"/>
          <w:szCs w:val="19"/>
          <w:shd w:val="clear" w:color="auto" w:fill="auto"/>
          <w:lang w:val="de-DE" w:eastAsia="de-DE" w:bidi="de-DE"/>
        </w:rPr>
        <w:t xml:space="preserve">(s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Neue in der triebpsychologischen Deutung des katatonen Syndroms läßt sich demnach kurz etwa so zusammenfassen:</w:t>
      </w:r>
    </w:p>
    <w:p>
      <w:pPr>
        <w:pStyle w:val="Style27"/>
        <w:keepNext w:val="0"/>
        <w:keepLines w:val="0"/>
        <w:widowControl w:val="0"/>
        <w:numPr>
          <w:ilvl w:val="0"/>
          <w:numId w:val="39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katatone Symptomkomplex ist vermutlich ein unbewußter Schutz- und Abwehrvorgang gegen die paranoiden Wahnbildungen und Sinnestäu</w:t>
        <w:softHyphen/>
        <w:t>schungen.</w:t>
      </w:r>
    </w:p>
    <w:p>
      <w:pPr>
        <w:pStyle w:val="Style27"/>
        <w:keepNext w:val="0"/>
        <w:keepLines w:val="0"/>
        <w:widowControl w:val="0"/>
        <w:numPr>
          <w:ilvl w:val="0"/>
          <w:numId w:val="397"/>
        </w:numPr>
        <w:shd w:val="clear" w:color="auto" w:fill="auto"/>
        <w:tabs>
          <w:tab w:pos="630" w:val="left"/>
        </w:tabs>
        <w:bidi w:val="0"/>
        <w:spacing w:line="257" w:lineRule="auto"/>
        <w:ind w:left="0" w:firstLine="360"/>
        <w:jc w:val="left"/>
      </w:pPr>
      <w:r>
        <w:rPr>
          <w:color w:val="000000"/>
          <w:spacing w:val="0"/>
          <w:w w:val="100"/>
          <w:position w:val="0"/>
          <w:shd w:val="clear" w:color="auto" w:fill="auto"/>
          <w:lang w:val="de-DE" w:eastAsia="de-DE" w:bidi="de-DE"/>
        </w:rPr>
        <w:t>Er ist eine Art von spontanem Heilungsversuch.</w:t>
      </w:r>
    </w:p>
    <w:p>
      <w:pPr>
        <w:pStyle w:val="Style27"/>
        <w:keepNext w:val="0"/>
        <w:keepLines w:val="0"/>
        <w:widowControl w:val="0"/>
        <w:numPr>
          <w:ilvl w:val="0"/>
          <w:numId w:val="39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Katatoniker benützt solche Abwehrmechanismen gegen die Ich- gefahr (Inflation, Projektion), die zu den neurotischen Abwehrarten näher stehen als zu den psychotischen.</w:t>
      </w:r>
    </w:p>
    <w:p>
      <w:pPr>
        <w:pStyle w:val="Style27"/>
        <w:keepNext w:val="0"/>
        <w:keepLines w:val="0"/>
        <w:widowControl w:val="0"/>
        <w:numPr>
          <w:ilvl w:val="0"/>
          <w:numId w:val="397"/>
        </w:numPr>
        <w:shd w:val="clear" w:color="auto" w:fill="auto"/>
        <w:tabs>
          <w:tab w:pos="590" w:val="left"/>
        </w:tabs>
        <w:bidi w:val="0"/>
        <w:spacing w:line="252" w:lineRule="auto"/>
        <w:ind w:left="0" w:firstLine="360"/>
        <w:jc w:val="left"/>
      </w:pPr>
      <w:r>
        <w:rPr>
          <w:color w:val="000000"/>
          <w:spacing w:val="0"/>
          <w:w w:val="100"/>
          <w:position w:val="0"/>
          <w:shd w:val="clear" w:color="auto" w:fill="auto"/>
          <w:lang w:val="de-DE" w:eastAsia="de-DE" w:bidi="de-DE"/>
        </w:rPr>
        <w:t>Der Kranke bleibt aber trotzdem psychotisch, weil das Sperrungssystem (Negativismus, "Stupor usw.) ihn völlig von der realen Welt ausschaltet.</w:t>
      </w:r>
    </w:p>
    <w:p>
      <w:pPr>
        <w:pStyle w:val="Style27"/>
        <w:keepNext w:val="0"/>
        <w:keepLines w:val="0"/>
        <w:widowControl w:val="0"/>
        <w:numPr>
          <w:ilvl w:val="0"/>
          <w:numId w:val="397"/>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Von dieser triebpsychologisch fundierten Betrachtung des katatonen Symptomkomplexes her wird klar, warum die Auffassung, Orientierung, Erinnerung bei den Katatonikern völlig intakt sein kann und warum bei dem reinen katatonen Symptomenkomplex weder Wahnideen noch Sinnestäuschungen </w:t>
      </w:r>
      <w:r>
        <w:rPr>
          <w:color w:val="000000"/>
          <w:spacing w:val="0"/>
          <w:w w:val="100"/>
          <w:position w:val="0"/>
          <w:sz w:val="19"/>
          <w:szCs w:val="19"/>
          <w:shd w:val="clear" w:color="auto" w:fill="auto"/>
          <w:lang w:val="de-DE" w:eastAsia="de-DE" w:bidi="de-DE"/>
        </w:rPr>
        <w:t xml:space="preserve">eine Rolle zu spielen brauchen </w:t>
      </w:r>
      <w:r>
        <w:rPr>
          <w:smallCaps/>
          <w:color w:val="000000"/>
          <w:spacing w:val="0"/>
          <w:w w:val="100"/>
          <w:position w:val="0"/>
          <w:shd w:val="clear" w:color="auto" w:fill="auto"/>
          <w:lang w:val="de-DE" w:eastAsia="de-DE" w:bidi="de-DE"/>
        </w:rPr>
        <w:t>(Jaspers).</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Noch vor kurzem </w:t>
      </w:r>
      <w:r>
        <w:rPr>
          <w:color w:val="000000"/>
          <w:spacing w:val="0"/>
          <w:w w:val="100"/>
          <w:position w:val="0"/>
          <w:sz w:val="19"/>
          <w:szCs w:val="19"/>
          <w:shd w:val="clear" w:color="auto" w:fill="auto"/>
          <w:lang w:val="de-DE" w:eastAsia="de-DE" w:bidi="de-DE"/>
        </w:rPr>
        <w:t xml:space="preserve">(1948) </w:t>
      </w:r>
      <w:r>
        <w:rPr>
          <w:color w:val="000000"/>
          <w:spacing w:val="0"/>
          <w:w w:val="100"/>
          <w:position w:val="0"/>
          <w:sz w:val="20"/>
          <w:szCs w:val="20"/>
          <w:shd w:val="clear" w:color="auto" w:fill="auto"/>
          <w:lang w:val="de-DE" w:eastAsia="de-DE" w:bidi="de-DE"/>
        </w:rPr>
        <w:t xml:space="preserve">schrieb </w:t>
      </w:r>
      <w:r>
        <w:rPr>
          <w:smallCaps/>
          <w:color w:val="000000"/>
          <w:spacing w:val="0"/>
          <w:w w:val="100"/>
          <w:position w:val="0"/>
          <w:sz w:val="20"/>
          <w:szCs w:val="20"/>
          <w:shd w:val="clear" w:color="auto" w:fill="auto"/>
          <w:lang w:val="de-DE" w:eastAsia="de-DE" w:bidi="de-DE"/>
        </w:rPr>
        <w:t>Jaspers</w:t>
      </w:r>
      <w:r>
        <w:rPr>
          <w:color w:val="000000"/>
          <w:spacing w:val="0"/>
          <w:w w:val="100"/>
          <w:position w:val="0"/>
          <w:sz w:val="20"/>
          <w:szCs w:val="20"/>
          <w:shd w:val="clear" w:color="auto" w:fill="auto"/>
          <w:lang w:val="de-DE" w:eastAsia="de-DE" w:bidi="de-DE"/>
        </w:rPr>
        <w:t xml:space="preserve"> über den katatonen Symptom</w:t>
        <w:softHyphen/>
        <w:t xml:space="preserve">komplex: «Diese Seelenzustände sind dem Psychiater ebenso rätselhaft wie dem Laien. Wir wissen überhaupt nicht, wie diesen Kranken zumute ist </w:t>
      </w:r>
      <w:r>
        <w:rPr>
          <w:color w:val="000000"/>
          <w:spacing w:val="0"/>
          <w:w w:val="100"/>
          <w:position w:val="0"/>
          <w:sz w:val="19"/>
          <w:szCs w:val="19"/>
          <w:shd w:val="clear" w:color="auto" w:fill="auto"/>
          <w:lang w:val="de-DE" w:eastAsia="de-DE" w:bidi="de-DE"/>
        </w:rPr>
        <w:t>L »</w:t>
      </w:r>
    </w:p>
    <w:p>
      <w:pPr>
        <w:pStyle w:val="Style39"/>
        <w:keepNext w:val="0"/>
        <w:keepLines w:val="0"/>
        <w:widowControl w:val="0"/>
        <w:shd w:val="clear" w:color="auto" w:fill="auto"/>
        <w:bidi w:val="0"/>
        <w:spacing w:line="240" w:lineRule="auto"/>
        <w:ind w:left="0" w:firstLine="360"/>
        <w:jc w:val="left"/>
        <w:sectPr>
          <w:headerReference w:type="default" r:id="rId241"/>
          <w:footerReference w:type="default" r:id="rId242"/>
          <w:headerReference w:type="even" r:id="rId243"/>
          <w:footerReference w:type="even" r:id="rId244"/>
          <w:footnotePr>
            <w:pos w:val="pageBottom"/>
            <w:numFmt w:val="upperRoman"/>
            <w:numRestart w:val="continuous"/>
            <w15:footnoteColumns w:val="1"/>
          </w:footnotePr>
          <w:pgSz w:w="12240" w:h="15840"/>
          <w:pgMar w:top="2058" w:left="2606" w:right="2275" w:bottom="2311" w:header="0" w:footer="3" w:gutter="0"/>
          <w:pgNumType w:start="310"/>
          <w:cols w:space="720"/>
          <w:noEndnote/>
          <w:rtlGutter w:val="0"/>
          <w:docGrid w:linePitch="360"/>
        </w:sectPr>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Psychopathologie, S. 504.</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a/te Dogma: «die Schizophrenen kann man nicht analysieren» oder «die Analyse von Schizophrenen führt unweigerlich zur Katastrophe», scheint heute schon überwunden zu sein. Frau M. A. </w:t>
      </w:r>
      <w:r>
        <w:rPr>
          <w:smallCaps/>
          <w:color w:val="000000"/>
          <w:spacing w:val="0"/>
          <w:w w:val="100"/>
          <w:position w:val="0"/>
          <w:shd w:val="clear" w:color="auto" w:fill="auto"/>
          <w:lang w:val="de-DE" w:eastAsia="de-DE" w:bidi="de-DE"/>
        </w:rPr>
        <w:t>Seci-iehaye</w:t>
      </w:r>
      <w:r>
        <w:rPr>
          <w:color w:val="000000"/>
          <w:spacing w:val="0"/>
          <w:w w:val="100"/>
          <w:position w:val="0"/>
          <w:shd w:val="clear" w:color="auto" w:fill="auto"/>
          <w:lang w:val="de-DE" w:eastAsia="de-DE" w:bidi="de-DE"/>
        </w:rPr>
        <w:t xml:space="preserve"> ist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 xml:space="preserve">gelungen, eine Hebephrene mit Hilfe der Psychoanalyse nach über zehn Jahren Krankheit zu heilen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In diesem Fall war die Hebephreniediagnose auf Grund der Symptome (Nahrungsverweigerung, Angstzustände, Stupor, Sinnestäuschungen, Wort</w:t>
        <w:softHyphen/>
        <w:t xml:space="preserve">neubildungen, schizoforme Intelligenzstörungen) von etwa </w:t>
      </w:r>
      <w:r>
        <w:rPr>
          <w:color w:val="000000"/>
          <w:spacing w:val="0"/>
          <w:w w:val="100"/>
          <w:position w:val="0"/>
          <w:sz w:val="19"/>
          <w:szCs w:val="19"/>
          <w:shd w:val="clear" w:color="auto" w:fill="auto"/>
          <w:lang w:val="de-DE" w:eastAsia="de-DE" w:bidi="de-DE"/>
        </w:rPr>
        <w:t xml:space="preserve">15 </w:t>
      </w:r>
      <w:r>
        <w:rPr>
          <w:color w:val="000000"/>
          <w:spacing w:val="0"/>
          <w:w w:val="100"/>
          <w:position w:val="0"/>
          <w:shd w:val="clear" w:color="auto" w:fill="auto"/>
          <w:lang w:val="de-DE" w:eastAsia="de-DE" w:bidi="de-DE"/>
        </w:rPr>
        <w:t>Psychiatern fest</w:t>
        <w:softHyphen/>
        <w:t>gestellt. Für die Heilung bürgt der Umstand, daß sie schon acht Jahre anhält.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Vereinigten Staaten beginnt die psychoanalytische ' Behandlung von Schizophrenen sich zu einer aussichtsvo/len Strömung gegen die «Sado- psychiatrie» (Elektroschock, Psychochirurgie, Lobotomie) auszuwachsen</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lang w:val="de-DE" w:eastAsia="de-DE" w:bidi="de-DE"/>
        </w:rPr>
        <w:t>. Ich se/bst arbeitete über ein Jahr rein schicksa/sana/ytisch mit Erfolg in einer psychia</w:t>
        <w:softHyphen/>
        <w:t>trischen Privatk/inik.</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nehmen uns die Freiheit, zu behaupten, daß die Zeit des völligen Nicht</w:t>
        <w:softHyphen/>
        <w:t>verstehens in der Psychiatrie vorbei sei. Natürlich nur für diejenigen unter den Psychiatern, die den Mut auf bringen, in das unbewußte Seelische dieser Kranken mit Hilfe der Psychoanalyse und der experimentellen Triebforschung unter</w:t>
        <w:softHyphen/>
        <w:t>zutauchen. Diesbezüglich machen wir uns aber keine zu großen Hoffnungen, und die Seelenzustände der Schizophrenen wie auch die der anderen Psychotiker werden eine Wei/e noch für die Schu/psychiater nach wie vor rätselhaft b/eiben.</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Anhang der experimentellen Syndromatik der Schizophrenie behandeln wir kurz die experimentellen Syndrome der Hypochondrie und die der Deper</w:t>
        <w:softHyphen/>
        <w:t>sonalisation.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Rolle der Hypochondrie im Krankheitsbi/d der Hebephrenic (Leib</w:t>
        <w:softHyphen/>
        <w:t>halluzinationen), ferner die der Depersonalisation in der Vorphase der Schizo</w:t>
        <w:softHyphen/>
        <w:t>phrenie, besonders in der der Katatonie, wurden bereits erörtert. Beide Sym</w:t>
        <w:softHyphen/>
        <w:t>ptome können aber bei anderen Psychosen und Neurosen ebenfalls erscheinen. Darum benötigen diese Symptome auch eine selbständige Darstellung.</w:t>
      </w:r>
    </w:p>
    <w:p>
      <w:pPr>
        <w:pStyle w:val="Style22"/>
        <w:keepNext/>
        <w:keepLines/>
        <w:widowControl w:val="0"/>
        <w:shd w:val="clear" w:color="auto" w:fill="auto"/>
        <w:bidi w:val="0"/>
        <w:spacing w:line="240" w:lineRule="auto"/>
        <w:ind w:left="0" w:firstLine="0"/>
        <w:jc w:val="left"/>
      </w:pPr>
      <w:bookmarkStart w:id="128" w:name="bookmark128"/>
      <w:bookmarkStart w:id="129" w:name="bookmark129"/>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II. </w:t>
      </w:r>
      <w:r>
        <w:rPr>
          <w:rFonts w:ascii="Times New Roman" w:eastAsia="Times New Roman" w:hAnsi="Times New Roman" w:cs="Times New Roman"/>
          <w:i w:val="0"/>
          <w:iCs w:val="0"/>
          <w:color w:val="000000"/>
          <w:spacing w:val="0"/>
          <w:w w:val="100"/>
          <w:position w:val="0"/>
          <w:sz w:val="26"/>
          <w:szCs w:val="26"/>
          <w:shd w:val="clear" w:color="auto" w:fill="auto"/>
          <w:lang w:val="de-DE" w:eastAsia="de-DE" w:bidi="de-DE"/>
        </w:rPr>
        <w:t xml:space="preserve">Das </w:t>
      </w:r>
      <w:r>
        <w:rPr>
          <w:color w:val="000000"/>
          <w:spacing w:val="0"/>
          <w:w w:val="100"/>
          <w:position w:val="0"/>
          <w:shd w:val="clear" w:color="auto" w:fill="auto"/>
          <w:lang w:val="de-DE" w:eastAsia="de-DE" w:bidi="de-DE"/>
        </w:rPr>
        <w:t>experimentelle Syndrom</w:t>
      </w:r>
      <w:r>
        <w:rPr>
          <w:i w:val="0"/>
          <w:iCs w:val="0"/>
          <w:color w:val="000000"/>
          <w:spacing w:val="0"/>
          <w:w w:val="100"/>
          <w:position w:val="0"/>
          <w:shd w:val="clear" w:color="auto" w:fill="auto"/>
          <w:lang w:val="de-DE" w:eastAsia="de-DE" w:bidi="de-DE"/>
        </w:rPr>
        <w:t xml:space="preserve"> «er </w:t>
      </w:r>
      <w:r>
        <w:rPr>
          <w:color w:val="000000"/>
          <w:spacing w:val="0"/>
          <w:w w:val="100"/>
          <w:position w:val="0"/>
          <w:shd w:val="clear" w:color="auto" w:fill="auto"/>
          <w:lang w:val="de-DE" w:eastAsia="de-DE" w:bidi="de-DE"/>
        </w:rPr>
        <w:t>Hypcchondrie</w:t>
      </w:r>
      <w:bookmarkEnd w:id="128"/>
      <w:bookmarkEnd w:id="129"/>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Hypochondrie ist ein Krankheitssymptom, bei dem der Patient seine Au/- </w:t>
      </w:r>
      <w:r>
        <w:rPr>
          <w:color w:val="000000"/>
          <w:spacing w:val="0"/>
          <w:w w:val="100"/>
          <w:position w:val="0"/>
          <w:sz w:val="19"/>
          <w:szCs w:val="19"/>
          <w:shd w:val="clear" w:color="auto" w:fill="auto"/>
          <w:lang w:val="de-DE" w:eastAsia="de-DE" w:bidi="de-DE"/>
        </w:rPr>
        <w:t xml:space="preserve">mer/ksamkeit beständig auf </w:t>
      </w:r>
      <w:r>
        <w:rPr>
          <w:color w:val="000000"/>
          <w:spacing w:val="0"/>
          <w:w w:val="100"/>
          <w:position w:val="0"/>
          <w:shd w:val="clear" w:color="auto" w:fill="auto"/>
          <w:lang w:val="de-DE" w:eastAsia="de-DE" w:bidi="de-DE"/>
        </w:rPr>
        <w:t xml:space="preserve">den eigenen </w:t>
      </w:r>
      <w:r>
        <w:rPr>
          <w:color w:val="000000"/>
          <w:spacing w:val="0"/>
          <w:w w:val="100"/>
          <w:position w:val="0"/>
          <w:sz w:val="19"/>
          <w:szCs w:val="19"/>
          <w:shd w:val="clear" w:color="auto" w:fill="auto"/>
          <w:lang w:val="de-DE" w:eastAsia="de-DE" w:bidi="de-DE"/>
        </w:rPr>
        <w:t xml:space="preserve">Körper </w:t>
      </w:r>
      <w:r>
        <w:rPr>
          <w:color w:val="000000"/>
          <w:spacing w:val="0"/>
          <w:w w:val="100"/>
          <w:position w:val="0"/>
          <w:shd w:val="clear" w:color="auto" w:fill="auto"/>
          <w:lang w:val="de-DE" w:eastAsia="de-DE" w:bidi="de-DE"/>
        </w:rPr>
        <w:t xml:space="preserve">und auf </w:t>
      </w:r>
      <w:r>
        <w:rPr>
          <w:color w:val="000000"/>
          <w:spacing w:val="0"/>
          <w:w w:val="100"/>
          <w:position w:val="0"/>
          <w:sz w:val="19"/>
          <w:szCs w:val="19"/>
          <w:shd w:val="clear" w:color="auto" w:fill="auto"/>
          <w:lang w:val="de-DE" w:eastAsia="de-DE" w:bidi="de-DE"/>
        </w:rPr>
        <w:t xml:space="preserve">das </w:t>
      </w:r>
      <w:r>
        <w:rPr>
          <w:color w:val="000000"/>
          <w:spacing w:val="0"/>
          <w:w w:val="100"/>
          <w:position w:val="0"/>
          <w:shd w:val="clear" w:color="auto" w:fill="auto"/>
          <w:lang w:val="de-DE" w:eastAsia="de-DE" w:bidi="de-DE"/>
        </w:rPr>
        <w:t xml:space="preserve">eigene </w:t>
      </w:r>
      <w:r>
        <w:rPr>
          <w:color w:val="000000"/>
          <w:spacing w:val="0"/>
          <w:w w:val="100"/>
          <w:position w:val="0"/>
          <w:sz w:val="19"/>
          <w:szCs w:val="19"/>
          <w:shd w:val="clear" w:color="auto" w:fill="auto"/>
          <w:lang w:val="de-DE" w:eastAsia="de-DE" w:bidi="de-DE"/>
        </w:rPr>
        <w:t xml:space="preserve">Denken </w:t>
      </w:r>
      <w:r>
        <w:rPr>
          <w:color w:val="000000"/>
          <w:spacing w:val="0"/>
          <w:w w:val="100"/>
          <w:position w:val="0"/>
          <w:shd w:val="clear" w:color="auto" w:fill="auto"/>
          <w:lang w:val="de-DE" w:eastAsia="de-DE" w:bidi="de-DE"/>
        </w:rPr>
        <w:t xml:space="preserve">richtet. </w:t>
      </w:r>
      <w:r>
        <w:rPr>
          <w:color w:val="000000"/>
          <w:spacing w:val="0"/>
          <w:w w:val="100"/>
          <w:position w:val="0"/>
          <w:sz w:val="19"/>
          <w:szCs w:val="19"/>
          <w:shd w:val="clear" w:color="auto" w:fill="auto"/>
          <w:lang w:val="de-DE" w:eastAsia="de-DE" w:bidi="de-DE"/>
        </w:rPr>
        <w:t xml:space="preserve">Auf </w:t>
      </w:r>
      <w:r>
        <w:rPr>
          <w:color w:val="000000"/>
          <w:spacing w:val="0"/>
          <w:w w:val="100"/>
          <w:position w:val="0"/>
          <w:shd w:val="clear" w:color="auto" w:fill="auto"/>
          <w:lang w:val="de-DE" w:eastAsia="de-DE" w:bidi="de-DE"/>
        </w:rPr>
        <w:t xml:space="preserve">Grund eingebildeter oder nur unbedeutender Störungen glaubt die Person unheilbar krank zu seid oder krank zu werden, und infolgedessen entsteht eine </w:t>
      </w:r>
      <w:r>
        <w:rPr>
          <w:color w:val="000000"/>
          <w:spacing w:val="0"/>
          <w:w w:val="100"/>
          <w:position w:val="0"/>
          <w:sz w:val="19"/>
          <w:szCs w:val="19"/>
          <w:shd w:val="clear" w:color="auto" w:fill="auto"/>
          <w:lang w:val="de-DE" w:eastAsia="de-DE" w:bidi="de-DE"/>
        </w:rPr>
        <w:t xml:space="preserve">tiefe </w:t>
      </w:r>
      <w:r>
        <w:rPr>
          <w:color w:val="000000"/>
          <w:spacing w:val="0"/>
          <w:w w:val="100"/>
          <w:position w:val="0"/>
          <w:shd w:val="clear" w:color="auto" w:fill="auto"/>
          <w:lang w:val="de-DE" w:eastAsia="de-DE" w:bidi="de-DE"/>
        </w:rPr>
        <w:t>Depression.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Hypochondrie </w:t>
      </w:r>
      <w:r>
        <w:rPr>
          <w:color w:val="000000"/>
          <w:spacing w:val="0"/>
          <w:w w:val="100"/>
          <w:position w:val="0"/>
          <w:shd w:val="clear" w:color="auto" w:fill="auto"/>
          <w:lang w:val="de-DE" w:eastAsia="de-DE" w:bidi="de-DE"/>
        </w:rPr>
        <w:t>ist keine selbständige Erkrankung. Man unterscheidet:</w:t>
      </w:r>
    </w:p>
    <w:p>
      <w:pPr>
        <w:pStyle w:val="Style27"/>
        <w:keepNext w:val="0"/>
        <w:keepLines w:val="0"/>
        <w:widowControl w:val="0"/>
        <w:numPr>
          <w:ilvl w:val="0"/>
          <w:numId w:val="39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neurotische oder hysterische Hypochondrie, bei der die objektlibidinöse Beziehung hinter der hypochondrischen Beachtung leicht /estzustellen ist;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 echte oder psychotische Hypochondrie: a)</w:t>
      </w:r>
      <w:r>
        <w:rPr>
          <w:color w:val="000000"/>
          <w:spacing w:val="0"/>
          <w:w w:val="100"/>
          <w:position w:val="0"/>
          <w:shd w:val="clear" w:color="auto" w:fill="auto"/>
          <w:lang w:val="de-DE" w:eastAsia="de-DE" w:bidi="de-DE"/>
        </w:rPr>
        <w:t xml:space="preserve"> bei Schizophrenie als Organhallu</w:t>
        <w:softHyphen/>
        <w:t xml:space="preserve">zinationen, z. B. bei der Hebephrenic ;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bei manisch-depressivem Irresein. Bei diesen Psychosen ist von der objektlibidinösen Beziehung </w:t>
      </w:r>
      <w:r>
        <w:rPr>
          <w:color w:val="000000"/>
          <w:spacing w:val="0"/>
          <w:w w:val="100"/>
          <w:position w:val="0"/>
          <w:sz w:val="19"/>
          <w:szCs w:val="19"/>
          <w:shd w:val="clear" w:color="auto" w:fill="auto"/>
          <w:lang w:val="de-DE" w:eastAsia="de-DE" w:bidi="de-DE"/>
        </w:rPr>
        <w:t xml:space="preserve">nich/s </w:t>
      </w:r>
      <w:r>
        <w:rPr>
          <w:color w:val="000000"/>
          <w:spacing w:val="0"/>
          <w:w w:val="100"/>
          <w:position w:val="0"/>
          <w:shd w:val="clear" w:color="auto" w:fill="auto"/>
          <w:lang w:val="de-DE" w:eastAsia="de-DE" w:bidi="de-DE"/>
        </w:rPr>
        <w:t>mehr zu spüren.</w:t>
      </w:r>
    </w:p>
    <w:p>
      <w:pPr>
        <w:pStyle w:val="Style27"/>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Das Hauptsymptom der Hypochondrie ist die </w:t>
      </w:r>
      <w:r>
        <w:rPr>
          <w:color w:val="000000"/>
          <w:spacing w:val="0"/>
          <w:w w:val="100"/>
          <w:position w:val="0"/>
          <w:sz w:val="19"/>
          <w:szCs w:val="19"/>
          <w:shd w:val="clear" w:color="auto" w:fill="auto"/>
          <w:lang w:val="de-DE" w:eastAsia="de-DE" w:bidi="de-DE"/>
        </w:rPr>
        <w:t xml:space="preserve">Selbs/beobacht/z/zg, </w:t>
      </w:r>
      <w:r>
        <w:rPr>
          <w:color w:val="000000"/>
          <w:spacing w:val="0"/>
          <w:w w:val="100"/>
          <w:position w:val="0"/>
          <w:sz w:val="20"/>
          <w:szCs w:val="20"/>
          <w:shd w:val="clear" w:color="auto" w:fill="auto"/>
          <w:lang w:val="de-DE" w:eastAsia="de-DE" w:bidi="de-DE"/>
        </w:rPr>
        <w:t>das Be</w:t>
        <w:softHyphen/>
        <w:t xml:space="preserve">lauschen der eigenen Empfindungen. </w:t>
      </w:r>
      <w:r>
        <w:rPr>
          <w:color w:val="000000"/>
          <w:spacing w:val="0"/>
          <w:w w:val="100"/>
          <w:position w:val="0"/>
          <w:sz w:val="19"/>
          <w:szCs w:val="19"/>
          <w:shd w:val="clear" w:color="auto" w:fill="auto"/>
          <w:lang w:val="de-DE" w:eastAsia="de-DE" w:bidi="de-DE"/>
        </w:rPr>
        <w:t>StlbiZ</w:t>
      </w:r>
      <w:r>
        <w:rPr>
          <w:color w:val="000000"/>
          <w:spacing w:val="0"/>
          <w:w w:val="100"/>
          <w:position w:val="0"/>
          <w:sz w:val="19"/>
          <w:szCs w:val="19"/>
          <w:shd w:val="clear" w:color="auto" w:fill="auto"/>
          <w:vertAlign w:val="superscript"/>
          <w:lang w:val="de-DE" w:eastAsia="de-DE" w:bidi="de-DE"/>
        </w:rPr>
        <w:t>1</w:t>
      </w:r>
      <w:r>
        <w:rPr>
          <w:color w:val="000000"/>
          <w:spacing w:val="0"/>
          <w:w w:val="100"/>
          <w:position w:val="0"/>
          <w:sz w:val="19"/>
          <w:szCs w:val="19"/>
          <w:shd w:val="clear" w:color="auto" w:fill="auto"/>
          <w:lang w:val="de-DE" w:eastAsia="de-DE" w:bidi="de-DE"/>
        </w:rPr>
        <w:t xml:space="preserve">btobachtzz/zg </w:t>
      </w:r>
      <w:r>
        <w:rPr>
          <w:color w:val="000000"/>
          <w:spacing w:val="0"/>
          <w:w w:val="100"/>
          <w:position w:val="0"/>
          <w:sz w:val="20"/>
          <w:szCs w:val="2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eine </w:t>
      </w:r>
      <w:r>
        <w:rPr>
          <w:i/>
          <w:iCs/>
          <w:color w:val="000000"/>
          <w:spacing w:val="0"/>
          <w:w w:val="100"/>
          <w:position w:val="0"/>
          <w:sz w:val="20"/>
          <w:szCs w:val="20"/>
          <w:shd w:val="clear" w:color="auto" w:fill="auto"/>
          <w:lang w:val="de-DE" w:eastAsia="de-DE" w:bidi="de-DE"/>
        </w:rPr>
        <w:t xml:space="preserve">gegen innen gerichtete </w:t>
      </w:r>
      <w:r>
        <w:rPr>
          <w:color w:val="000000"/>
          <w:spacing w:val="0"/>
          <w:w w:val="100"/>
          <w:position w:val="0"/>
          <w:sz w:val="20"/>
          <w:szCs w:val="20"/>
          <w:shd w:val="clear" w:color="auto" w:fill="auto"/>
          <w:lang w:val="de-DE" w:eastAsia="de-DE" w:bidi="de-DE"/>
        </w:rPr>
        <w:t xml:space="preserve">Wahr^Äehmung (P. </w:t>
      </w:r>
      <w:r>
        <w:rPr>
          <w:smallCaps/>
          <w:color w:val="000000"/>
          <w:spacing w:val="0"/>
          <w:w w:val="100"/>
          <w:position w:val="0"/>
          <w:sz w:val="20"/>
          <w:szCs w:val="20"/>
          <w:shd w:val="clear" w:color="auto" w:fill="auto"/>
          <w:lang w:val="de-DE" w:eastAsia="de-DE" w:bidi="de-DE"/>
        </w:rPr>
        <w:t>Schilder)</w:t>
      </w:r>
      <w:r>
        <w:rPr>
          <w:color w:val="000000"/>
          <w:spacing w:val="0"/>
          <w:w w:val="100"/>
          <w:position w:val="0"/>
          <w:sz w:val="18"/>
          <w:szCs w:val="18"/>
          <w:shd w:val="clear" w:color="auto" w:fill="auto"/>
          <w:lang w:val="de-DE" w:eastAsia="de-DE" w:bidi="de-DE"/>
        </w:rPr>
        <w:t xml:space="preserv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sz w:val="19"/>
          <w:szCs w:val="19"/>
          <w:shd w:val="clear" w:color="auto" w:fill="auto"/>
          <w:lang w:val="de-DE" w:eastAsia="de-DE" w:bidi="de-DE"/>
        </w:rPr>
        <w:t xml:space="preserve">Ojk/ </w:t>
      </w:r>
      <w:r>
        <w:rPr>
          <w:color w:val="000000"/>
          <w:spacing w:val="0"/>
          <w:w w:val="100"/>
          <w:position w:val="0"/>
          <w:shd w:val="clear" w:color="auto" w:fill="auto"/>
          <w:lang w:val="de-DE" w:eastAsia="de-DE" w:bidi="de-DE"/>
        </w:rPr>
        <w:t xml:space="preserve">der Selbstbeobachtung kann a) </w:t>
      </w:r>
      <w:r>
        <w:rPr>
          <w:color w:val="000000"/>
          <w:spacing w:val="0"/>
          <w:w w:val="100"/>
          <w:position w:val="0"/>
          <w:sz w:val="19"/>
          <w:szCs w:val="19"/>
          <w:shd w:val="clear" w:color="auto" w:fill="auto"/>
          <w:lang w:val="de-DE" w:eastAsia="de-DE" w:bidi="de-DE"/>
        </w:rPr>
        <w:t xml:space="preserve">der </w:t>
      </w:r>
      <w:r>
        <w:rPr>
          <w:color w:val="000000"/>
          <w:spacing w:val="0"/>
          <w:w w:val="100"/>
          <w:position w:val="0"/>
          <w:shd w:val="clear" w:color="auto" w:fill="auto"/>
          <w:lang w:val="de-DE" w:eastAsia="de-DE" w:bidi="de-DE"/>
        </w:rPr>
        <w:t xml:space="preserve">eigene </w:t>
      </w:r>
      <w:r>
        <w:rPr>
          <w:color w:val="000000"/>
          <w:spacing w:val="0"/>
          <w:w w:val="100"/>
          <w:position w:val="0"/>
          <w:sz w:val="19"/>
          <w:szCs w:val="19"/>
          <w:shd w:val="clear" w:color="auto" w:fill="auto"/>
          <w:lang w:val="de-DE" w:eastAsia="de-DE" w:bidi="de-DE"/>
        </w:rPr>
        <w:t xml:space="preserve">Körper </w:t>
      </w:r>
      <w:r>
        <w:rPr>
          <w:color w:val="000000"/>
          <w:spacing w:val="0"/>
          <w:w w:val="100"/>
          <w:position w:val="0"/>
          <w:shd w:val="clear" w:color="auto" w:fill="auto"/>
          <w:lang w:val="de-DE" w:eastAsia="de-DE" w:bidi="de-DE"/>
        </w:rPr>
        <w:t>sein: allzuviel Interesse und Aufmerksamkeit wird auf den eigenen Körper konzentriert;</w:t>
      </w:r>
    </w:p>
    <w:p>
      <w:pPr>
        <w:pStyle w:val="Style27"/>
        <w:keepNext w:val="0"/>
        <w:keepLines w:val="0"/>
        <w:widowControl w:val="0"/>
        <w:numPr>
          <w:ilvl w:val="0"/>
          <w:numId w:val="401"/>
        </w:numPr>
        <w:shd w:val="clear" w:color="auto" w:fill="auto"/>
        <w:tabs>
          <w:tab w:pos="308" w:val="left"/>
        </w:tabs>
        <w:bidi w:val="0"/>
        <w:spacing w:line="240" w:lineRule="auto"/>
        <w:ind w:left="0" w:firstLine="0"/>
        <w:jc w:val="left"/>
      </w:pPr>
      <w:r>
        <w:rPr>
          <w:color w:val="000000"/>
          <w:spacing w:val="0"/>
          <w:w w:val="100"/>
          <w:position w:val="0"/>
          <w:shd w:val="clear" w:color="auto" w:fill="auto"/>
          <w:lang w:val="de-DE" w:eastAsia="de-DE" w:bidi="de-DE"/>
        </w:rPr>
        <w:t>die eigenen Gedanken, das Denken.</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Der Prozeß besteht nach der Psychoanalyse darin, daß ein Körperteil (oder ein Gedankenkreis) eine </w:t>
      </w:r>
      <w:r>
        <w:rPr>
          <w:i/>
          <w:iCs/>
          <w:color w:val="000000"/>
          <w:spacing w:val="0"/>
          <w:w w:val="100"/>
          <w:position w:val="0"/>
          <w:sz w:val="20"/>
          <w:szCs w:val="20"/>
          <w:shd w:val="clear" w:color="auto" w:fill="auto"/>
          <w:lang w:val="de-DE" w:eastAsia="de-DE" w:bidi="de-DE"/>
        </w:rPr>
        <w:t>libidinöse,</w:t>
      </w:r>
      <w:r>
        <w:rPr>
          <w:color w:val="000000"/>
          <w:spacing w:val="0"/>
          <w:w w:val="100"/>
          <w:position w:val="0"/>
          <w:sz w:val="20"/>
          <w:szCs w:val="20"/>
          <w:shd w:val="clear" w:color="auto" w:fill="auto"/>
          <w:lang w:val="de-DE" w:eastAsia="de-DE" w:bidi="de-DE"/>
        </w:rPr>
        <w:t xml:space="preserve"> narzißtische Überbesetzung bekommt, die mit Libido' von einer Verdrängungstendenz beantwortet wird. Diese versucht, das hypochondrisch beobachtete Organ (oder die Gedanken) aus dem eigenen Körper (oder aus dem Denken) hinauszudrängen. Ein Organ (oder einen Ge</w:t>
        <w:softHyphen/>
        <w:t xml:space="preserve">dankenkreis) hypochondrisch beachten heißt aber so viel wie, es teilweise %ur </w:t>
      </w:r>
      <w:r>
        <w:rPr>
          <w:color w:val="000000"/>
          <w:spacing w:val="0"/>
          <w:w w:val="100"/>
          <w:position w:val="0"/>
          <w:sz w:val="19"/>
          <w:szCs w:val="19"/>
          <w:shd w:val="clear" w:color="auto" w:fill="auto"/>
          <w:lang w:val="de-DE" w:eastAsia="de-DE" w:bidi="de-DE"/>
        </w:rPr>
        <w:t xml:space="preserve">Alz^/zwelt </w:t>
      </w:r>
      <w:r>
        <w:rPr>
          <w:color w:val="000000"/>
          <w:spacing w:val="0"/>
          <w:w w:val="100"/>
          <w:position w:val="0"/>
          <w:sz w:val="20"/>
          <w:szCs w:val="20"/>
          <w:shd w:val="clear" w:color="auto" w:fill="auto"/>
          <w:lang w:val="de-DE" w:eastAsia="de-DE" w:bidi="de-DE"/>
        </w:rPr>
        <w:t xml:space="preserve">machen, </w:t>
      </w:r>
      <w:r>
        <w:rPr>
          <w:color w:val="000000"/>
          <w:spacing w:val="0"/>
          <w:w w:val="100"/>
          <w:position w:val="0"/>
          <w:sz w:val="19"/>
          <w:szCs w:val="19"/>
          <w:shd w:val="clear" w:color="auto" w:fill="auto"/>
          <w:lang w:val="de-DE" w:eastAsia="de-DE" w:bidi="de-DE"/>
        </w:rPr>
        <w:t>ob/t</w:t>
      </w:r>
      <w:r>
        <w:rPr>
          <w:color w:val="000000"/>
          <w:spacing w:val="0"/>
          <w:w w:val="100"/>
          <w:position w:val="0"/>
          <w:sz w:val="19"/>
          <w:szCs w:val="19"/>
          <w:shd w:val="clear" w:color="auto" w:fill="auto"/>
          <w:vertAlign w:val="subscript"/>
          <w:lang w:val="de-DE" w:eastAsia="de-DE" w:bidi="de-DE"/>
        </w:rPr>
        <w:t>(</w:t>
      </w:r>
      <w:r>
        <w:rPr>
          <w:color w:val="000000"/>
          <w:spacing w:val="0"/>
          <w:w w:val="100"/>
          <w:position w:val="0"/>
          <w:sz w:val="19"/>
          <w:szCs w:val="19"/>
          <w:shd w:val="clear" w:color="auto" w:fill="auto"/>
          <w:lang w:val="de-DE" w:eastAsia="de-DE" w:bidi="de-DE"/>
        </w:rPr>
        <w:t>ktznzere».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w:t>
      </w:r>
      <w:r>
        <w:rPr>
          <w:color w:val="000000"/>
          <w:spacing w:val="0"/>
          <w:w w:val="100"/>
          <w:position w:val="0"/>
          <w:sz w:val="19"/>
          <w:szCs w:val="19"/>
          <w:shd w:val="clear" w:color="auto" w:fill="auto"/>
          <w:lang w:val="de-DE" w:eastAsia="de-DE" w:bidi="de-DE"/>
        </w:rPr>
        <w:t xml:space="preserve">Obzekz^ivaz^zo« </w:t>
      </w:r>
      <w:r>
        <w:rPr>
          <w:color w:val="000000"/>
          <w:spacing w:val="0"/>
          <w:w w:val="100"/>
          <w:position w:val="0"/>
          <w:shd w:val="clear" w:color="auto" w:fill="auto"/>
          <w:lang w:val="de-DE" w:eastAsia="de-DE" w:bidi="de-DE"/>
        </w:rPr>
        <w:t xml:space="preserve">ist gleichbedeutend mit der A^zs-^j^j^oßu/ng </w:t>
      </w:r>
      <w:r>
        <w:rPr>
          <w:color w:val="000000"/>
          <w:spacing w:val="0"/>
          <w:w w:val="100"/>
          <w:position w:val="0"/>
          <w:sz w:val="19"/>
          <w:szCs w:val="19"/>
          <w:shd w:val="clear" w:color="auto" w:fill="auto"/>
          <w:lang w:val="de-DE" w:eastAsia="de-DE" w:bidi="de-DE"/>
        </w:rPr>
        <w:t xml:space="preserve">ins Ob/ek </w:t>
      </w:r>
      <w:r>
        <w:rPr>
          <w:color w:val="000000"/>
          <w:spacing w:val="0"/>
          <w:w w:val="100"/>
          <w:position w:val="0"/>
          <w:shd w:val="clear" w:color="auto" w:fill="auto"/>
          <w:lang w:val="de-DE" w:eastAsia="de-DE" w:bidi="de-DE"/>
        </w:rPr>
        <w:t>und stellt eine spezielle AlZwehrart dar, mit der eine höhere Instanz sich eines unbe</w:t>
        <w:softHyphen/>
        <w:t>quemen Materials entledigen will. Die Objektivation geht also vom Über-Ich aus und ist auf das engste mit verdrängenden Instanzen verbunden. (Allerdings nur im Anfang der Erkrankung.) Der Ausitoßungivorgaig, die Objektivierung, richtet sich bekanntlich nur auf solche Körperteile (oder Denkinhalte), die eine libidinöse Überbtietzung haben.</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 xml:space="preserve">Bei </w:t>
      </w:r>
      <w:r>
        <w:rPr>
          <w:color w:val="000000"/>
          <w:spacing w:val="0"/>
          <w:w w:val="100"/>
          <w:position w:val="0"/>
          <w:sz w:val="20"/>
          <w:szCs w:val="20"/>
          <w:shd w:val="clear" w:color="auto" w:fill="auto"/>
          <w:lang w:val="de-DE" w:eastAsia="de-DE" w:bidi="de-DE"/>
        </w:rPr>
        <w:t xml:space="preserve">der Hypochondrie ist die </w:t>
      </w:r>
      <w:r>
        <w:rPr>
          <w:color w:val="000000"/>
          <w:spacing w:val="0"/>
          <w:w w:val="100"/>
          <w:position w:val="0"/>
          <w:sz w:val="19"/>
          <w:szCs w:val="19"/>
          <w:shd w:val="clear" w:color="auto" w:fill="auto"/>
          <w:lang w:val="de-DE" w:eastAsia="de-DE" w:bidi="de-DE"/>
        </w:rPr>
        <w:t xml:space="preserve">Wa/hr/ztbzw?&gt;ig </w:t>
      </w:r>
      <w:r>
        <w:rPr>
          <w:color w:val="000000"/>
          <w:spacing w:val="0"/>
          <w:w w:val="100"/>
          <w:position w:val="0"/>
          <w:sz w:val="20"/>
          <w:szCs w:val="20"/>
          <w:shd w:val="clear" w:color="auto" w:fill="auto"/>
          <w:lang w:val="de-DE" w:eastAsia="de-DE" w:bidi="de-DE"/>
        </w:rPr>
        <w:t xml:space="preserve">der Umwelt ungestört, aber </w:t>
      </w:r>
      <w:r>
        <w:rPr>
          <w:color w:val="000000"/>
          <w:spacing w:val="0"/>
          <w:w w:val="100"/>
          <w:position w:val="0"/>
          <w:sz w:val="19"/>
          <w:szCs w:val="19"/>
          <w:shd w:val="clear" w:color="auto" w:fill="auto"/>
          <w:lang w:val="de-DE" w:eastAsia="de-DE" w:bidi="de-DE"/>
        </w:rPr>
        <w:t xml:space="preserve">diese Umwel/ — </w:t>
      </w:r>
      <w:r>
        <w:rPr>
          <w:color w:val="000000"/>
          <w:spacing w:val="0"/>
          <w:w w:val="100"/>
          <w:position w:val="0"/>
          <w:sz w:val="20"/>
          <w:szCs w:val="20"/>
          <w:shd w:val="clear" w:color="auto" w:fill="auto"/>
          <w:lang w:val="de-DE" w:eastAsia="de-DE" w:bidi="de-DE"/>
        </w:rPr>
        <w:t xml:space="preserve">sowohl die </w:t>
      </w:r>
      <w:r>
        <w:rPr>
          <w:color w:val="000000"/>
          <w:spacing w:val="0"/>
          <w:w w:val="100"/>
          <w:position w:val="0"/>
          <w:sz w:val="19"/>
          <w:szCs w:val="19"/>
          <w:shd w:val="clear" w:color="auto" w:fill="auto"/>
          <w:lang w:val="de-DE" w:eastAsia="de-DE" w:bidi="de-DE"/>
        </w:rPr>
        <w:t xml:space="preserve">Personen </w:t>
      </w:r>
      <w:r>
        <w:rPr>
          <w:color w:val="000000"/>
          <w:spacing w:val="0"/>
          <w:w w:val="100"/>
          <w:position w:val="0"/>
          <w:sz w:val="20"/>
          <w:szCs w:val="20"/>
          <w:shd w:val="clear" w:color="auto" w:fill="auto"/>
          <w:lang w:val="de-DE" w:eastAsia="de-DE" w:bidi="de-DE"/>
        </w:rPr>
        <w:t xml:space="preserve">wie die leblosen </w:t>
      </w:r>
      <w:r>
        <w:rPr>
          <w:i/>
          <w:iCs/>
          <w:color w:val="000000"/>
          <w:spacing w:val="0"/>
          <w:w w:val="100"/>
          <w:position w:val="0"/>
          <w:sz w:val="20"/>
          <w:szCs w:val="20"/>
          <w:shd w:val="clear" w:color="auto" w:fill="auto"/>
          <w:lang w:val="de-DE" w:eastAsia="de-DE" w:bidi="de-DE"/>
        </w:rPr>
        <w:t>Dinge —</w:t>
      </w:r>
      <w:r>
        <w:rPr>
          <w:color w:val="000000"/>
          <w:spacing w:val="0"/>
          <w:w w:val="100"/>
          <w:position w:val="0"/>
          <w:sz w:val="19"/>
          <w:szCs w:val="19"/>
          <w:shd w:val="clear" w:color="auto" w:fill="auto"/>
          <w:lang w:val="de-DE" w:eastAsia="de-DE" w:bidi="de-DE"/>
        </w:rPr>
        <w:t xml:space="preserve"> bietet kein </w:t>
      </w:r>
      <w:r>
        <w:rPr>
          <w:i/>
          <w:iCs/>
          <w:color w:val="000000"/>
          <w:spacing w:val="0"/>
          <w:w w:val="100"/>
          <w:position w:val="0"/>
          <w:sz w:val="20"/>
          <w:szCs w:val="20"/>
          <w:shd w:val="clear" w:color="auto" w:fill="auto"/>
          <w:lang w:val="de-DE" w:eastAsia="de-DE" w:bidi="de-DE"/>
        </w:rPr>
        <w:t>Int^trtiit meisr.</w:t>
      </w:r>
      <w:r>
        <w:rPr>
          <w:color w:val="000000"/>
          <w:spacing w:val="0"/>
          <w:w w:val="100"/>
          <w:position w:val="0"/>
          <w:sz w:val="20"/>
          <w:szCs w:val="20"/>
          <w:shd w:val="clear" w:color="auto" w:fill="auto"/>
          <w:lang w:val="de-DE" w:eastAsia="de-DE" w:bidi="de-DE"/>
        </w:rPr>
        <w:t xml:space="preserve"> Das </w:t>
      </w:r>
      <w:r>
        <w:rPr>
          <w:color w:val="000000"/>
          <w:spacing w:val="0"/>
          <w:w w:val="100"/>
          <w:position w:val="0"/>
          <w:sz w:val="19"/>
          <w:szCs w:val="19"/>
          <w:shd w:val="clear" w:color="auto" w:fill="auto"/>
          <w:lang w:val="de-DE" w:eastAsia="de-DE" w:bidi="de-DE"/>
        </w:rPr>
        <w:t xml:space="preserve">bypocpozzdriiibt </w:t>
      </w:r>
      <w:r>
        <w:rPr>
          <w:color w:val="000000"/>
          <w:spacing w:val="0"/>
          <w:w w:val="100"/>
          <w:position w:val="0"/>
          <w:sz w:val="20"/>
          <w:szCs w:val="20"/>
          <w:shd w:val="clear" w:color="auto" w:fill="auto"/>
          <w:lang w:val="de-DE" w:eastAsia="de-DE" w:bidi="de-DE"/>
        </w:rPr>
        <w:t xml:space="preserve">Organ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ijitS/ </w:t>
      </w:r>
      <w:r>
        <w:rPr>
          <w:i/>
          <w:iCs/>
          <w:color w:val="000000"/>
          <w:spacing w:val="0"/>
          <w:w w:val="100"/>
          <w:position w:val="0"/>
          <w:sz w:val="20"/>
          <w:szCs w:val="20"/>
          <w:shd w:val="clear" w:color="auto" w:fill="auto"/>
          <w:lang w:val="de-DE" w:eastAsia="de-DE" w:bidi="de-DE"/>
        </w:rPr>
        <w:t>alle Heeressen</w:t>
      </w:r>
      <w:r>
        <w:rPr>
          <w:color w:val="000000"/>
          <w:spacing w:val="0"/>
          <w:w w:val="100"/>
          <w:position w:val="0"/>
          <w:sz w:val="20"/>
          <w:szCs w:val="20"/>
          <w:shd w:val="clear" w:color="auto" w:fill="auto"/>
          <w:lang w:val="de-DE" w:eastAsia="de-DE" w:bidi="de-DE"/>
        </w:rPr>
        <w:t xml:space="preserve"> an </w:t>
      </w:r>
      <w:r>
        <w:rPr>
          <w:color w:val="000000"/>
          <w:spacing w:val="0"/>
          <w:w w:val="100"/>
          <w:position w:val="0"/>
          <w:sz w:val="19"/>
          <w:szCs w:val="19"/>
          <w:shd w:val="clear" w:color="auto" w:fill="auto"/>
          <w:lang w:val="de-DE" w:eastAsia="de-DE" w:bidi="de-DE"/>
        </w:rPr>
        <w:t>sich.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hypochondrische Organ (oder der Gedanke) tritt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anstelle der Genitalien und wird unter Bildern beschrieben, deren grob sexuelle Symbol</w:t>
        <w:softHyphen/>
        <w:t>deutung ins Auge springt (wie Spannen und Ziehen, Hartwerden und Fest</w:t>
        <w:softHyphen/>
      </w:r>
      <w:r>
        <w:rPr>
          <w:color w:val="000000"/>
          <w:spacing w:val="0"/>
          <w:w w:val="100"/>
          <w:position w:val="0"/>
          <w:sz w:val="19"/>
          <w:szCs w:val="19"/>
          <w:shd w:val="clear" w:color="auto" w:fill="auto"/>
          <w:lang w:val="de-DE" w:eastAsia="de-DE" w:bidi="de-DE"/>
        </w:rPr>
        <w:t xml:space="preserve">werden, also zumeist Eigenschaften des männlichen Genitales. </w:t>
      </w:r>
      <w:r>
        <w:rPr>
          <w:smallCaps/>
          <w:color w:val="000000"/>
          <w:spacing w:val="0"/>
          <w:w w:val="100"/>
          <w:position w:val="0"/>
          <w:shd w:val="clear" w:color="auto" w:fill="auto"/>
          <w:lang w:val="de-DE" w:eastAsia="de-DE" w:bidi="de-DE"/>
        </w:rPr>
        <w:t>Ferenczi.)</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Patbomtibaniimni verlätift</w:t>
      </w:r>
      <w:r>
        <w:rPr>
          <w:color w:val="000000"/>
          <w:spacing w:val="0"/>
          <w:w w:val="100"/>
          <w:position w:val="0"/>
          <w:sz w:val="19"/>
          <w:szCs w:val="19"/>
          <w:shd w:val="clear" w:color="auto" w:fill="auto"/>
          <w:lang w:val="de-DE" w:eastAsia="de-DE" w:bidi="de-DE"/>
        </w:rPr>
        <w:t xml:space="preserve"> nach der 7</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 xml:space="preserve">.y.'c/.w/za'lyit </w:t>
      </w:r>
      <w:r>
        <w:rPr>
          <w:color w:val="000000"/>
          <w:spacing w:val="0"/>
          <w:w w:val="100"/>
          <w:position w:val="0"/>
          <w:shd w:val="clear" w:color="auto" w:fill="auto"/>
          <w:lang w:val="de-DE" w:eastAsia="de-DE" w:bidi="de-DE"/>
        </w:rPr>
        <w:t>in folgenden Schritten:</w:t>
      </w:r>
    </w:p>
    <w:p>
      <w:pPr>
        <w:pStyle w:val="Style27"/>
        <w:keepNext w:val="0"/>
        <w:keepLines w:val="0"/>
        <w:widowControl w:val="0"/>
        <w:numPr>
          <w:ilvl w:val="0"/>
          <w:numId w:val="403"/>
        </w:numPr>
        <w:shd w:val="clear" w:color="auto" w:fill="auto"/>
        <w:tabs>
          <w:tab w:pos="61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Ein aktueller Anlaß verursacht irgendwo am Körper oder im Denken eine </w:t>
      </w:r>
      <w:r>
        <w:rPr>
          <w:color w:val="000000"/>
          <w:spacing w:val="0"/>
          <w:w w:val="100"/>
          <w:position w:val="0"/>
          <w:sz w:val="19"/>
          <w:szCs w:val="19"/>
          <w:shd w:val="clear" w:color="auto" w:fill="auto"/>
          <w:lang w:val="de-DE" w:eastAsia="de-DE" w:bidi="de-DE"/>
        </w:rPr>
        <w:t>Kibidoita'z/zz/zg.</w:t>
      </w:r>
    </w:p>
    <w:p>
      <w:pPr>
        <w:pStyle w:val="Style27"/>
        <w:keepNext w:val="0"/>
        <w:keepLines w:val="0"/>
        <w:widowControl w:val="0"/>
        <w:numPr>
          <w:ilvl w:val="0"/>
          <w:numId w:val="403"/>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Die Dibidostauung führt an einer </w:t>
      </w:r>
      <w:r>
        <w:rPr>
          <w:i/>
          <w:iCs/>
          <w:color w:val="000000"/>
          <w:spacing w:val="0"/>
          <w:w w:val="100"/>
          <w:position w:val="0"/>
          <w:shd w:val="clear" w:color="auto" w:fill="auto"/>
          <w:lang w:val="de-DE" w:eastAsia="de-DE" w:bidi="de-DE"/>
        </w:rPr>
        <w:t>Fixztrrmgsittllt</w:t>
      </w:r>
      <w:r>
        <w:rPr>
          <w:color w:val="000000"/>
          <w:spacing w:val="0"/>
          <w:w w:val="100"/>
          <w:position w:val="0"/>
          <w:shd w:val="clear" w:color="auto" w:fill="auto"/>
          <w:lang w:val="de-DE" w:eastAsia="de-DE" w:bidi="de-DE"/>
        </w:rPr>
        <w:t xml:space="preserve"> (z. B. Daumen, Hoden, Gebärmutter, Gedärme, Gehirn) zum Durchbruch. Die Fixierungsstelle ent</w:t>
        <w:softHyphen/>
        <w:t xml:space="preserve">deckt man oft in der </w:t>
      </w:r>
      <w:r>
        <w:rPr>
          <w:color w:val="000000"/>
          <w:spacing w:val="0"/>
          <w:w w:val="100"/>
          <w:position w:val="0"/>
          <w:sz w:val="19"/>
          <w:szCs w:val="19"/>
          <w:shd w:val="clear" w:color="auto" w:fill="auto"/>
          <w:lang w:val="de-DE" w:eastAsia="de-DE" w:bidi="de-DE"/>
        </w:rPr>
        <w:t xml:space="preserve">naz•z;zß^7i.ii•Zezz </w:t>
      </w:r>
      <w:r>
        <w:rPr>
          <w:color w:val="000000"/>
          <w:spacing w:val="0"/>
          <w:w w:val="100"/>
          <w:position w:val="0"/>
          <w:shd w:val="clear" w:color="auto" w:fill="auto"/>
          <w:lang w:val="de-DE" w:eastAsia="de-DE" w:bidi="de-DE"/>
        </w:rPr>
        <w:t>Phase.</w:t>
      </w:r>
    </w:p>
    <w:p>
      <w:pPr>
        <w:pStyle w:val="Style27"/>
        <w:keepNext w:val="0"/>
        <w:keepLines w:val="0"/>
        <w:widowControl w:val="0"/>
        <w:numPr>
          <w:ilvl w:val="0"/>
          <w:numId w:val="403"/>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sz w:val="19"/>
          <w:szCs w:val="19"/>
          <w:shd w:val="clear" w:color="auto" w:fill="auto"/>
          <w:lang w:val="de-DE" w:eastAsia="de-DE" w:bidi="de-DE"/>
        </w:rPr>
        <w:t xml:space="preserve">Über-Ah </w:t>
      </w:r>
      <w:r>
        <w:rPr>
          <w:color w:val="000000"/>
          <w:spacing w:val="0"/>
          <w:w w:val="100"/>
          <w:position w:val="0"/>
          <w:shd w:val="clear" w:color="auto" w:fill="auto"/>
          <w:lang w:val="de-DE" w:eastAsia="de-DE" w:bidi="de-DE"/>
        </w:rPr>
        <w:t>aber verbietet diese libidinöse Überbesetzung und wehrt sie auf dem Wege der Objektivierung ab.</w:t>
      </w:r>
    </w:p>
    <w:p>
      <w:pPr>
        <w:pStyle w:val="Style27"/>
        <w:keepNext w:val="0"/>
        <w:keepLines w:val="0"/>
        <w:widowControl w:val="0"/>
        <w:numPr>
          <w:ilvl w:val="0"/>
          <w:numId w:val="403"/>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Das heißt, die Person </w:t>
      </w:r>
      <w:r>
        <w:rPr>
          <w:i/>
          <w:iCs/>
          <w:color w:val="000000"/>
          <w:spacing w:val="0"/>
          <w:w w:val="100"/>
          <w:position w:val="0"/>
          <w:shd w:val="clear" w:color="auto" w:fill="auto"/>
          <w:lang w:val="de-DE" w:eastAsia="de-DE" w:bidi="de-DE"/>
        </w:rPr>
        <w:t>beobachtet</w:t>
      </w:r>
      <w:r>
        <w:rPr>
          <w:color w:val="000000"/>
          <w:spacing w:val="0"/>
          <w:w w:val="100"/>
          <w:position w:val="0"/>
          <w:shd w:val="clear" w:color="auto" w:fill="auto"/>
          <w:lang w:val="de-DE" w:eastAsia="de-DE" w:bidi="de-DE"/>
        </w:rPr>
        <w:t xml:space="preserve"> die narzißtische, libidoüberbesetzte Stelle des Körpers oder des Denkens etwa so,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 xml:space="preserve">ob </w:t>
      </w: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Außenwelt wäre.</w:t>
      </w:r>
    </w:p>
    <w:p>
      <w:pPr>
        <w:pStyle w:val="Style27"/>
        <w:keepNext w:val="0"/>
        <w:keepLines w:val="0"/>
        <w:widowControl w:val="0"/>
        <w:numPr>
          <w:ilvl w:val="0"/>
          <w:numId w:val="403"/>
        </w:numPr>
        <w:shd w:val="clear" w:color="auto" w:fill="auto"/>
        <w:tabs>
          <w:tab w:pos="634" w:val="left"/>
        </w:tabs>
        <w:bidi w:val="0"/>
        <w:spacing w:line="252" w:lineRule="auto"/>
        <w:ind w:left="0" w:firstLine="360"/>
        <w:jc w:val="left"/>
      </w:pPr>
      <w:r>
        <w:rPr>
          <w:color w:val="000000"/>
          <w:spacing w:val="0"/>
          <w:w w:val="100"/>
          <w:position w:val="0"/>
          <w:shd w:val="clear" w:color="auto" w:fill="auto"/>
          <w:lang w:val="de-DE" w:eastAsia="de-DE" w:bidi="de-DE"/>
        </w:rPr>
        <w:t xml:space="preserve">Auf diesem Wege werden Empfindungen zu inneren Wahrnehmungen, und </w:t>
      </w:r>
      <w:r>
        <w:rPr>
          <w:color w:val="000000"/>
          <w:spacing w:val="0"/>
          <w:w w:val="100"/>
          <w:position w:val="0"/>
          <w:sz w:val="19"/>
          <w:szCs w:val="19"/>
          <w:shd w:val="clear" w:color="auto" w:fill="auto"/>
          <w:lang w:val="de-DE" w:eastAsia="de-DE" w:bidi="de-DE"/>
        </w:rPr>
        <w:t xml:space="preserve">all </w:t>
      </w:r>
      <w:r>
        <w:rPr>
          <w:color w:val="000000"/>
          <w:spacing w:val="0"/>
          <w:w w:val="100"/>
          <w:position w:val="0"/>
          <w:shd w:val="clear" w:color="auto" w:fill="auto"/>
          <w:lang w:val="de-DE" w:eastAsia="de-DE" w:bidi="de-DE"/>
        </w:rPr>
        <w:t xml:space="preserve">das kommt in Form von </w:t>
      </w:r>
      <w:r>
        <w:rPr>
          <w:color w:val="000000"/>
          <w:spacing w:val="0"/>
          <w:w w:val="100"/>
          <w:position w:val="0"/>
          <w:sz w:val="19"/>
          <w:szCs w:val="19"/>
          <w:shd w:val="clear" w:color="auto" w:fill="auto"/>
          <w:lang w:val="de-DE" w:eastAsia="de-DE" w:bidi="de-DE"/>
        </w:rPr>
        <w:t xml:space="preserve">St/bi/Ze?obachtuig </w:t>
      </w:r>
      <w:r>
        <w:rPr>
          <w:color w:val="000000"/>
          <w:spacing w:val="0"/>
          <w:w w:val="100"/>
          <w:position w:val="0"/>
          <w:shd w:val="clear" w:color="auto" w:fill="auto"/>
          <w:lang w:val="de-DE" w:eastAsia="de-DE" w:bidi="de-DE"/>
        </w:rPr>
        <w:t>zum Vorschein.</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z w:val="14"/>
          <w:szCs w:val="14"/>
          <w:shd w:val="clear" w:color="auto" w:fill="auto"/>
          <w:lang w:val="de-DE" w:eastAsia="de-DE" w:bidi="de-DE"/>
        </w:rPr>
        <w:t xml:space="preserve">i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P.</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Introduction to a Psychoanalytic Psychiatry. Nerv, and Ment. Monogr. Nr. 50, 1928.</w:t>
      </w:r>
    </w:p>
    <w:p>
      <w:pPr>
        <w:pStyle w:val="Style39"/>
        <w:keepNext w:val="0"/>
        <w:keepLines w:val="0"/>
        <w:widowControl w:val="0"/>
        <w:shd w:val="clear" w:color="auto" w:fill="auto"/>
        <w:tabs>
          <w:tab w:pos="1483" w:val="left"/>
        </w:tabs>
        <w:bidi w:val="0"/>
        <w:spacing w:line="194" w:lineRule="auto"/>
        <w:ind w:left="0" w:firstLine="0"/>
        <w:jc w:val="left"/>
        <w:sectPr>
          <w:headerReference w:type="default" r:id="rId245"/>
          <w:footerReference w:type="default" r:id="rId246"/>
          <w:headerReference w:type="even" r:id="rId247"/>
          <w:footerReference w:type="even" r:id="rId248"/>
          <w:footnotePr>
            <w:pos w:val="pageBottom"/>
            <w:numFmt w:val="decimal"/>
            <w:numRestart w:val="continuous"/>
            <w15:footnoteColumns w:val="1"/>
          </w:footnotePr>
          <w:pgSz w:w="12240" w:h="15840"/>
          <w:pgMar w:top="2148" w:left="2434" w:right="2470" w:bottom="1799" w:header="1720" w:footer="1371" w:gutter="0"/>
          <w:pgNumType w:start="79"/>
          <w:cols w:space="720"/>
          <w:noEndnote/>
          <w:rtlGutter w:val="0"/>
          <w:docGrid w:linePitch="360"/>
        </w:sectPr>
      </w:pPr>
      <w:r>
        <w:rPr>
          <w:color w:val="000000"/>
          <w:spacing w:val="0"/>
          <w:w w:val="100"/>
          <w:position w:val="0"/>
          <w:shd w:val="clear" w:color="auto" w:fill="auto"/>
          <w:lang w:val="de-DE" w:eastAsia="de-DE" w:bidi="de-DE"/>
        </w:rPr>
        <w:t>3M</w:t>
        <w:tab/>
        <w:t>■</w:t>
      </w:r>
    </w:p>
    <w:p>
      <w:pPr>
        <w:pStyle w:val="Style66"/>
        <w:keepNext/>
        <w:keepLines/>
        <w:widowControl w:val="0"/>
        <w:shd w:val="clear" w:color="auto" w:fill="auto"/>
        <w:bidi w:val="0"/>
        <w:spacing w:line="240" w:lineRule="auto"/>
        <w:ind w:left="0" w:firstLine="0"/>
        <w:jc w:val="left"/>
      </w:pPr>
      <w:bookmarkStart w:id="130" w:name="bookmark130"/>
      <w:bookmarkStart w:id="131" w:name="bookmark131"/>
      <w:r>
        <w:rPr>
          <w:color w:val="000000"/>
          <w:spacing w:val="0"/>
          <w:w w:val="100"/>
          <w:position w:val="0"/>
          <w:shd w:val="clear" w:color="auto" w:fill="auto"/>
          <w:lang w:val="de-DE" w:eastAsia="de-DE" w:bidi="de-DE"/>
        </w:rPr>
        <w:t>Testolngie der Hypochondrie</w:t>
      </w:r>
      <w:bookmarkEnd w:id="130"/>
      <w:bookmarkEnd w:id="131"/>
    </w:p>
    <w:p>
      <w:pPr>
        <w:pStyle w:val="Style39"/>
        <w:keepNext w:val="0"/>
        <w:keepLines w:val="0"/>
        <w:widowControl w:val="0"/>
        <w:numPr>
          <w:ilvl w:val="0"/>
          <w:numId w:val="409"/>
        </w:numPr>
        <w:shd w:val="clear" w:color="auto" w:fill="auto"/>
        <w:tabs>
          <w:tab w:pos="430" w:val="left"/>
        </w:tabs>
        <w:bidi w:val="0"/>
        <w:spacing w:line="197" w:lineRule="auto"/>
        <w:ind w:left="0" w:firstLine="360"/>
        <w:jc w:val="left"/>
      </w:pPr>
      <w:r>
        <w:rPr>
          <w:i/>
          <w:iCs/>
          <w:color w:val="000000"/>
          <w:spacing w:val="0"/>
          <w:w w:val="100"/>
          <w:position w:val="0"/>
          <w:shd w:val="clear" w:color="auto" w:fill="auto"/>
          <w:lang w:val="de-DE" w:eastAsia="de-DE" w:bidi="de-DE"/>
        </w:rPr>
        <w:t>Testologisch</w:t>
      </w:r>
      <w:r>
        <w:rPr>
          <w:color w:val="000000"/>
          <w:spacing w:val="0"/>
          <w:w w:val="100"/>
          <w:position w:val="0"/>
          <w:shd w:val="clear" w:color="auto" w:fill="auto"/>
          <w:lang w:val="de-DE" w:eastAsia="de-DE" w:bidi="de-DE"/>
        </w:rPr>
        <w:t xml:space="preserve"> unterscheiden wir zwei Phasen der Hypochondrie:</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Erste Phase: Der Kampf gegen die Inzest liebe =</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Zweite Phase:</w:t>
      </w:r>
    </w:p>
    <w:p>
      <w:pPr>
        <w:pStyle w:val="Style39"/>
        <w:keepNext w:val="0"/>
        <w:keepLines w:val="0"/>
        <w:widowControl w:val="0"/>
        <w:numPr>
          <w:ilvl w:val="0"/>
          <w:numId w:val="411"/>
        </w:numPr>
        <w:shd w:val="clear" w:color="auto" w:fill="auto"/>
        <w:tabs>
          <w:tab w:pos="668" w:val="left"/>
        </w:tabs>
        <w:bidi w:val="0"/>
        <w:spacing w:line="194" w:lineRule="auto"/>
        <w:ind w:left="360" w:hanging="360"/>
        <w:jc w:val="left"/>
      </w:pP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der Liebe und Angst, mit der bisher das Inzestobjekt besetzt wurde =</w:t>
      </w:r>
    </w:p>
    <w:p>
      <w:pPr>
        <w:pStyle w:val="Style39"/>
        <w:keepNext w:val="0"/>
        <w:keepLines w:val="0"/>
        <w:widowControl w:val="0"/>
        <w:numPr>
          <w:ilvl w:val="0"/>
          <w:numId w:val="411"/>
        </w:numPr>
        <w:shd w:val="clear" w:color="auto" w:fill="auto"/>
        <w:tabs>
          <w:tab w:pos="668" w:val="left"/>
        </w:tabs>
        <w:bidi w:val="0"/>
        <w:spacing w:line="194" w:lineRule="auto"/>
        <w:ind w:left="0" w:firstLine="36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des Liebes- und Angstobjektes ins Ich =</w:t>
      </w:r>
    </w:p>
    <w:p>
      <w:pPr>
        <w:pStyle w:val="Style39"/>
        <w:keepNext w:val="0"/>
        <w:keepLines w:val="0"/>
        <w:widowControl w:val="0"/>
        <w:numPr>
          <w:ilvl w:val="0"/>
          <w:numId w:val="409"/>
        </w:numPr>
        <w:shd w:val="clear" w:color="auto" w:fill="auto"/>
        <w:tabs>
          <w:tab w:pos="342" w:val="left"/>
        </w:tabs>
        <w:bidi w:val="0"/>
        <w:spacing w:line="197" w:lineRule="auto"/>
        <w:ind w:left="0" w:firstLine="0"/>
        <w:jc w:val="left"/>
      </w:pPr>
      <w:r>
        <w:rPr>
          <w:i/>
          <w:iCs/>
          <w:color w:val="000000"/>
          <w:spacing w:val="0"/>
          <w:w w:val="100"/>
          <w:position w:val="0"/>
          <w:shd w:val="clear" w:color="auto" w:fill="auto"/>
          <w:lang w:val="de-DE" w:eastAsia="de-DE" w:bidi="de-DE"/>
        </w:rPr>
        <w:t>Pathomechanismus der Hypochondrie nach der Schicksalsanalyse:</w:t>
      </w:r>
    </w:p>
    <w:p>
      <w:pPr>
        <w:pStyle w:val="Style39"/>
        <w:keepNext w:val="0"/>
        <w:keepLines w:val="0"/>
        <w:widowControl w:val="0"/>
        <w:numPr>
          <w:ilvl w:val="0"/>
          <w:numId w:val="413"/>
        </w:numPr>
        <w:shd w:val="clear" w:color="auto" w:fill="auto"/>
        <w:tabs>
          <w:tab w:pos="635" w:val="left"/>
        </w:tabs>
        <w:bidi w:val="0"/>
        <w:ind w:left="360" w:hanging="360"/>
        <w:jc w:val="left"/>
      </w:pPr>
      <w:r>
        <w:rPr>
          <w:color w:val="000000"/>
          <w:spacing w:val="0"/>
          <w:w w:val="100"/>
          <w:position w:val="0"/>
          <w:shd w:val="clear" w:color="auto" w:fill="auto"/>
          <w:lang w:val="de-DE" w:eastAsia="de-DE" w:bidi="de-DE"/>
        </w:rPr>
        <w:t>Die Person lebt in einer Inzestbindung mit dem Vater oder der Mutter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Inzestbindung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Kampf gegen die Inzestliebe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Mit diesem Vorgang beginnt jede Hypochondrie.</w:t>
      </w:r>
    </w:p>
    <w:p>
      <w:pPr>
        <w:pStyle w:val="Style39"/>
        <w:keepNext w:val="0"/>
        <w:keepLines w:val="0"/>
        <w:widowControl w:val="0"/>
        <w:numPr>
          <w:ilvl w:val="0"/>
          <w:numId w:val="413"/>
        </w:numPr>
        <w:shd w:val="clear" w:color="auto" w:fill="auto"/>
        <w:tabs>
          <w:tab w:pos="640" w:val="left"/>
        </w:tabs>
        <w:bidi w:val="0"/>
        <w:spacing w:line="197" w:lineRule="auto"/>
        <w:ind w:left="360" w:hanging="360"/>
        <w:jc w:val="left"/>
      </w:pPr>
      <w:r>
        <w:rPr>
          <w:color w:val="000000"/>
          <w:spacing w:val="0"/>
          <w:w w:val="100"/>
          <w:position w:val="0"/>
          <w:shd w:val="clear" w:color="auto" w:fill="auto"/>
          <w:lang w:val="de-DE" w:eastAsia="de-DE" w:bidi="de-DE"/>
        </w:rPr>
        <w:t xml:space="preserve">Das Über-Ich zwingt die Person, die Inzestliebe aufzugeben. Der Abwehrmechanismus, den die Person wählt, ist aber </w:t>
      </w:r>
      <w:r>
        <w:rPr>
          <w:i/>
          <w:iCs/>
          <w:color w:val="000000"/>
          <w:spacing w:val="0"/>
          <w:w w:val="100"/>
          <w:position w:val="0"/>
          <w:shd w:val="clear" w:color="auto" w:fill="auto"/>
          <w:lang w:val="de-DE" w:eastAsia="de-DE" w:bidi="de-DE"/>
        </w:rPr>
        <w:t>nicht Verdrängung,</w:t>
      </w:r>
      <w:r>
        <w:rPr>
          <w:color w:val="000000"/>
          <w:spacing w:val="0"/>
          <w:w w:val="100"/>
          <w:position w:val="0"/>
          <w:shd w:val="clear" w:color="auto" w:fill="auto"/>
          <w:lang w:val="de-DE" w:eastAsia="de-DE" w:bidi="de-DE"/>
        </w:rPr>
        <w:t xml:space="preserve"> sondern eben Introprojektion =</w:t>
      </w:r>
    </w:p>
    <w:p>
      <w:pPr>
        <w:pStyle w:val="Style39"/>
        <w:keepNext w:val="0"/>
        <w:keepLines w:val="0"/>
        <w:widowControl w:val="0"/>
        <w:numPr>
          <w:ilvl w:val="0"/>
          <w:numId w:val="413"/>
        </w:numPr>
        <w:shd w:val="clear" w:color="auto" w:fill="auto"/>
        <w:tabs>
          <w:tab w:pos="640" w:val="left"/>
        </w:tabs>
        <w:bidi w:val="0"/>
        <w:spacing w:line="197" w:lineRule="auto"/>
        <w:ind w:left="0" w:firstLine="360"/>
        <w:jc w:val="left"/>
      </w:pPr>
      <w:r>
        <w:rPr>
          <w:color w:val="000000"/>
          <w:spacing w:val="0"/>
          <w:w w:val="100"/>
          <w:position w:val="0"/>
          <w:shd w:val="clear" w:color="auto" w:fill="auto"/>
          <w:lang w:val="de-DE" w:eastAsia="de-DE" w:bidi="de-DE"/>
        </w:rPr>
        <w:t>Der psychologische Vorgang ist der folgende:</w:t>
      </w:r>
    </w:p>
    <w:p>
      <w:pPr>
        <w:pStyle w:val="Style39"/>
        <w:keepNext w:val="0"/>
        <w:keepLines w:val="0"/>
        <w:widowControl w:val="0"/>
        <w:numPr>
          <w:ilvl w:val="0"/>
          <w:numId w:val="415"/>
        </w:numPr>
        <w:shd w:val="clear" w:color="auto" w:fill="auto"/>
        <w:tabs>
          <w:tab w:pos="893" w:val="left"/>
        </w:tabs>
        <w:bidi w:val="0"/>
        <w:spacing w:line="197" w:lineRule="auto"/>
        <w:ind w:left="360" w:hanging="360"/>
        <w:jc w:val="left"/>
      </w:pPr>
      <w:r>
        <w:rPr>
          <w:color w:val="000000"/>
          <w:spacing w:val="0"/>
          <w:w w:val="100"/>
          <w:position w:val="0"/>
          <w:shd w:val="clear" w:color="auto" w:fill="auto"/>
          <w:lang w:val="de-DE" w:eastAsia="de-DE" w:bidi="de-DE"/>
        </w:rPr>
        <w:t xml:space="preserve">die Person kann sich vom alten Licbesobjekt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ab</w:t>
        <w:softHyphen/>
        <w:t>trennen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Beharrungstendenz ist zu stark =</w:t>
      </w:r>
    </w:p>
    <w:p>
      <w:pPr>
        <w:pStyle w:val="Style39"/>
        <w:keepNext w:val="0"/>
        <w:keepLines w:val="0"/>
        <w:widowControl w:val="0"/>
        <w:numPr>
          <w:ilvl w:val="0"/>
          <w:numId w:val="415"/>
        </w:numPr>
        <w:shd w:val="clear" w:color="auto" w:fill="auto"/>
        <w:tabs>
          <w:tab w:pos="893" w:val="left"/>
        </w:tabs>
        <w:bidi w:val="0"/>
        <w:spacing w:line="197" w:lineRule="auto"/>
        <w:ind w:left="360" w:hanging="360"/>
        <w:jc w:val="left"/>
      </w:pPr>
      <w:r>
        <w:rPr>
          <w:color w:val="000000"/>
          <w:spacing w:val="0"/>
          <w:w w:val="100"/>
          <w:position w:val="0"/>
          <w:shd w:val="clear" w:color="auto" w:fill="auto"/>
          <w:lang w:val="de-DE" w:eastAsia="de-DE" w:bidi="de-DE"/>
        </w:rPr>
        <w:t>die Person kann sich nicht abtrennen, hingegen wird die Liebe und die Angst, der Vater oder die Mutter könnte sterben, ins Ich introjiziert =</w:t>
      </w:r>
    </w:p>
    <w:p>
      <w:pPr>
        <w:pStyle w:val="Style39"/>
        <w:keepNext w:val="0"/>
        <w:keepLines w:val="0"/>
        <w:widowControl w:val="0"/>
        <w:numPr>
          <w:ilvl w:val="0"/>
          <w:numId w:val="415"/>
        </w:numPr>
        <w:shd w:val="clear" w:color="auto" w:fill="auto"/>
        <w:tabs>
          <w:tab w:pos="893" w:val="left"/>
        </w:tabs>
        <w:bidi w:val="0"/>
        <w:spacing w:line="197" w:lineRule="auto"/>
        <w:ind w:left="360" w:hanging="360"/>
        <w:jc w:val="left"/>
      </w:pPr>
      <w:r>
        <w:rPr>
          <w:color w:val="000000"/>
          <w:spacing w:val="0"/>
          <w:w w:val="100"/>
          <w:position w:val="0"/>
          <w:shd w:val="clear" w:color="auto" w:fill="auto"/>
          <w:lang w:val="de-DE" w:eastAsia="de-DE" w:bidi="de-DE"/>
        </w:rPr>
        <w:t xml:space="preserve">Von nun an hat die Person </w:t>
      </w:r>
      <w:r>
        <w:rPr>
          <w:i/>
          <w:iCs/>
          <w:color w:val="000000"/>
          <w:spacing w:val="0"/>
          <w:w w:val="100"/>
          <w:position w:val="0"/>
          <w:shd w:val="clear" w:color="auto" w:fill="auto"/>
          <w:lang w:val="de-DE" w:eastAsia="de-DE" w:bidi="de-DE"/>
        </w:rPr>
        <w:t>Angst, sie selbst</w:t>
      </w:r>
      <w:r>
        <w:rPr>
          <w:color w:val="000000"/>
          <w:spacing w:val="0"/>
          <w:w w:val="100"/>
          <w:position w:val="0"/>
          <w:shd w:val="clear" w:color="auto" w:fill="auto"/>
          <w:lang w:val="de-DE" w:eastAsia="de-DE" w:bidi="de-DE"/>
        </w:rPr>
        <w:t xml:space="preserve"> könnte sterben. Aus der Angst, der Vater (oder die Mutter) könnte krank werden und sterben, wird nun eine </w:t>
      </w:r>
      <w:r>
        <w:rPr>
          <w:i/>
          <w:iCs/>
          <w:color w:val="000000"/>
          <w:spacing w:val="0"/>
          <w:w w:val="100"/>
          <w:position w:val="0"/>
          <w:shd w:val="clear" w:color="auto" w:fill="auto"/>
          <w:lang w:val="de-DE" w:eastAsia="de-DE" w:bidi="de-DE"/>
        </w:rPr>
        <w:t>narzißtische Angst,</w:t>
      </w:r>
      <w:r>
        <w:rPr>
          <w:color w:val="000000"/>
          <w:spacing w:val="0"/>
          <w:w w:val="100"/>
          <w:position w:val="0"/>
          <w:shd w:val="clear" w:color="auto" w:fill="auto"/>
          <w:lang w:val="de-DE" w:eastAsia="de-DE" w:bidi="de-DE"/>
        </w:rPr>
        <w:t xml:space="preserve"> also Angst, die Person selbst könnte krank werden und sterben.</w:t>
      </w:r>
    </w:p>
    <w:p>
      <w:pPr>
        <w:pStyle w:val="Style39"/>
        <w:keepNext w:val="0"/>
        <w:keepLines w:val="0"/>
        <w:widowControl w:val="0"/>
        <w:numPr>
          <w:ilvl w:val="0"/>
          <w:numId w:val="415"/>
        </w:numPr>
        <w:shd w:val="clear" w:color="auto" w:fill="auto"/>
        <w:tabs>
          <w:tab w:pos="893" w:val="left"/>
        </w:tabs>
        <w:bidi w:val="0"/>
        <w:spacing w:line="197" w:lineRule="auto"/>
        <w:ind w:left="360" w:hanging="360"/>
        <w:jc w:val="left"/>
      </w:pPr>
      <w:r>
        <w:rPr>
          <w:color w:val="000000"/>
          <w:spacing w:val="0"/>
          <w:w w:val="100"/>
          <w:position w:val="0"/>
          <w:shd w:val="clear" w:color="auto" w:fill="auto"/>
          <w:lang w:val="de-DE" w:eastAsia="de-DE" w:bidi="de-DE"/>
        </w:rPr>
        <w:t>Das hypochondrische Organ ist demnach nur eine Ersatz</w:t>
        <w:softHyphen/>
        <w:t>bildung für die bestehende Inzcstliebe und Inzestangst.</w:t>
      </w:r>
    </w:p>
    <w:p>
      <w:pPr>
        <w:pStyle w:val="Style39"/>
        <w:keepNext w:val="0"/>
        <w:keepLines w:val="0"/>
        <w:widowControl w:val="0"/>
        <w:numPr>
          <w:ilvl w:val="0"/>
          <w:numId w:val="415"/>
        </w:numPr>
        <w:shd w:val="clear" w:color="auto" w:fill="auto"/>
        <w:tabs>
          <w:tab w:pos="853" w:val="left"/>
        </w:tabs>
        <w:bidi w:val="0"/>
        <w:spacing w:line="197" w:lineRule="auto"/>
        <w:ind w:left="0" w:firstLine="360"/>
        <w:jc w:val="left"/>
      </w:pPr>
      <w:r>
        <w:rPr>
          <w:color w:val="000000"/>
          <w:spacing w:val="0"/>
          <w:w w:val="100"/>
          <w:position w:val="0"/>
          <w:shd w:val="clear" w:color="auto" w:fill="auto"/>
          <w:lang w:val="de-DE" w:eastAsia="de-DE" w:bidi="de-DE"/>
        </w:rPr>
        <w:t>Daher die Schuldangst zu Beginn der Hypochondrie:</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k p d m</w:t>
      </w:r>
    </w:p>
    <w:p>
      <w:pPr>
        <w:pStyle w:val="Style39"/>
        <w:keepNext w:val="0"/>
        <w:keepLines w:val="0"/>
        <w:widowControl w:val="0"/>
        <w:shd w:val="clear" w:color="auto" w:fill="auto"/>
        <w:bidi w:val="0"/>
        <w:spacing w:line="151" w:lineRule="auto"/>
        <w:ind w:left="0" w:firstLine="0"/>
        <w:jc w:val="left"/>
      </w:pPr>
      <w:r>
        <w:rPr>
          <w:i/>
          <w:iCs/>
          <w:color w:val="000000"/>
          <w:spacing w:val="0"/>
          <w:w w:val="100"/>
          <w:position w:val="0"/>
          <w:shd w:val="clear" w:color="auto" w:fill="auto"/>
          <w:lang w:val="de-DE" w:eastAsia="de-DE" w:bidi="de-DE"/>
        </w:rPr>
        <w:t>p = — k —</w:t>
      </w:r>
      <w:r>
        <w:rPr>
          <w:color w:val="000000"/>
          <w:spacing w:val="0"/>
          <w:w w:val="100"/>
          <w:position w:val="0"/>
          <w:shd w:val="clear" w:color="auto" w:fill="auto"/>
          <w:lang w:val="de-DE" w:eastAsia="de-DE" w:bidi="de-DE"/>
        </w:rPr>
        <w:t xml:space="preserve"> 4-</w:t>
      </w:r>
    </w:p>
    <w:p>
      <w:pPr>
        <w:pStyle w:val="Style39"/>
        <w:keepNext w:val="0"/>
        <w:keepLines w:val="0"/>
        <w:widowControl w:val="0"/>
        <w:shd w:val="clear" w:color="auto" w:fill="auto"/>
        <w:tabs>
          <w:tab w:leader="underscore" w:pos="1034" w:val="left"/>
        </w:tabs>
        <w:bidi w:val="0"/>
        <w:spacing w:line="194" w:lineRule="auto"/>
        <w:ind w:left="0" w:firstLine="360"/>
        <w:jc w:val="left"/>
      </w:pPr>
      <w:r>
        <w:rPr>
          <w:i/>
          <w:iCs/>
          <w:color w:val="000000"/>
          <w:spacing w:val="0"/>
          <w:w w:val="100"/>
          <w:position w:val="0"/>
          <w:u w:val="single"/>
          <w:shd w:val="clear" w:color="auto" w:fill="auto"/>
          <w:lang w:val="de-DE" w:eastAsia="de-DE" w:bidi="de-DE"/>
        </w:rPr>
        <w:t>Sch</w:t>
      </w:r>
      <w:r>
        <w:rPr>
          <w:i/>
          <w:iCs/>
          <w:color w:val="000000"/>
          <w:spacing w:val="0"/>
          <w:w w:val="100"/>
          <w:position w:val="0"/>
          <w:shd w:val="clear" w:color="auto" w:fill="auto"/>
          <w:lang w:val="de-DE" w:eastAsia="de-DE" w:bidi="de-DE"/>
        </w:rPr>
        <w:tab/>
      </w:r>
      <w:r>
        <w:rPr>
          <w:i/>
          <w:iCs/>
          <w:color w:val="000000"/>
          <w:spacing w:val="0"/>
          <w:w w:val="100"/>
          <w:position w:val="0"/>
          <w:u w:val="single"/>
          <w:shd w:val="clear" w:color="auto" w:fill="auto"/>
          <w:lang w:val="de-DE" w:eastAsia="de-DE" w:bidi="de-DE"/>
        </w:rPr>
        <w:t>C</w:t>
      </w:r>
    </w:p>
    <w:p>
      <w:pPr>
        <w:pStyle w:val="Style39"/>
        <w:keepNext w:val="0"/>
        <w:keepLines w:val="0"/>
        <w:widowControl w:val="0"/>
        <w:shd w:val="clear" w:color="auto" w:fill="auto"/>
        <w:tabs>
          <w:tab w:pos="816" w:val="left"/>
        </w:tabs>
        <w:bidi w:val="0"/>
        <w:spacing w:line="194" w:lineRule="auto"/>
        <w:ind w:left="0" w:firstLine="0"/>
        <w:jc w:val="left"/>
      </w:pPr>
      <w:r>
        <w:rPr>
          <w:color w:val="000000"/>
          <w:spacing w:val="0"/>
          <w:w w:val="100"/>
          <w:position w:val="0"/>
          <w:shd w:val="clear" w:color="auto" w:fill="auto"/>
          <w:lang w:val="de-DE" w:eastAsia="de-DE" w:bidi="de-DE"/>
        </w:rPr>
        <w:t>— +</w:t>
        <w:tab/>
        <w:t>— 4-</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C = -+ \ </w:t>
      </w:r>
      <w:r>
        <w:rPr>
          <w:i/>
          <w:iCs/>
          <w:color w:val="000000"/>
          <w:spacing w:val="0"/>
          <w:w w:val="100"/>
          <w:position w:val="0"/>
          <w:shd w:val="clear" w:color="auto" w:fill="auto"/>
          <w:lang w:val="de-DE" w:eastAsia="de-DE" w:bidi="de-DE"/>
        </w:rPr>
        <w:t>Sch = — + f</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spacing w:line="194" w:lineRule="auto"/>
        <w:ind w:left="360" w:hanging="360"/>
        <w:jc w:val="left"/>
      </w:pPr>
      <w:r>
        <w:rPr>
          <w:i/>
          <w:iCs/>
          <w:color w:val="000000"/>
          <w:spacing w:val="0"/>
          <w:w w:val="100"/>
          <w:position w:val="0"/>
          <w:shd w:val="clear" w:color="auto" w:fill="auto"/>
          <w:lang w:val="de-DE" w:eastAsia="de-DE" w:bidi="de-DE"/>
        </w:rPr>
        <w:t>C = — + d = —</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4-</w:t>
      </w:r>
    </w:p>
    <w:p>
      <w:pPr>
        <w:pStyle w:val="Style71"/>
        <w:keepNext w:val="0"/>
        <w:keepLines w:val="0"/>
        <w:widowControl w:val="0"/>
        <w:shd w:val="clear" w:color="auto" w:fill="auto"/>
        <w:tabs>
          <w:tab w:pos="2064" w:val="left"/>
        </w:tabs>
        <w:bidi w:val="0"/>
        <w:spacing w:line="240" w:lineRule="auto"/>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e hy k p</w:t>
        <w:tab/>
        <w:t>dm</w:t>
      </w:r>
    </w:p>
    <w:p>
      <w:pPr>
        <w:pStyle w:val="Style71"/>
        <w:keepNext w:val="0"/>
        <w:keepLines w:val="0"/>
        <w:widowControl w:val="0"/>
        <w:shd w:val="clear" w:color="auto" w:fill="auto"/>
        <w:tabs>
          <w:tab w:pos="819" w:val="left"/>
          <w:tab w:pos="1279" w:val="left"/>
          <w:tab w:pos="2064" w:val="left"/>
          <w:tab w:pos="2513" w:val="left"/>
        </w:tabs>
        <w:bidi w:val="0"/>
        <w:spacing w:line="240" w:lineRule="auto"/>
        <w:ind w:left="0" w:firstLine="0"/>
        <w:jc w:val="left"/>
      </w:pPr>
      <w:hyperlink w:anchor="bookmark296" w:tooltip="Current Document">
        <w:r>
          <w:rPr>
            <w:color w:val="000000"/>
            <w:spacing w:val="0"/>
            <w:w w:val="100"/>
            <w:position w:val="0"/>
            <w:shd w:val="clear" w:color="auto" w:fill="auto"/>
            <w:lang w:val="de-DE" w:eastAsia="de-DE" w:bidi="de-DE"/>
          </w:rPr>
          <w:t>0 —</w:t>
          <w:tab/>
          <w:t>—</w:t>
          <w:tab/>
          <w:t>+</w:t>
          <w:tab/>
          <w:t>—</w:t>
          <w:tab/>
          <w:t>+</w:t>
        </w:r>
      </w:hyperlink>
    </w:p>
    <w:p>
      <w:pPr>
        <w:pStyle w:val="Style71"/>
        <w:keepNext w:val="0"/>
        <w:keepLines w:val="0"/>
        <w:widowControl w:val="0"/>
        <w:shd w:val="clear" w:color="auto" w:fill="auto"/>
        <w:tabs>
          <w:tab w:pos="312" w:val="left"/>
          <w:tab w:pos="819" w:val="left"/>
          <w:tab w:pos="1279" w:val="left"/>
          <w:tab w:pos="2064" w:val="left"/>
          <w:tab w:pos="2513" w:val="left"/>
        </w:tabs>
        <w:bidi w:val="0"/>
        <w:spacing w:line="211" w:lineRule="auto"/>
        <w:ind w:left="0" w:firstLine="0"/>
        <w:jc w:val="left"/>
      </w:pPr>
      <w:r>
        <w:rPr>
          <w:color w:val="000000"/>
          <w:spacing w:val="0"/>
          <w:w w:val="100"/>
          <w:position w:val="0"/>
          <w:u w:val="single"/>
          <w:shd w:val="clear" w:color="auto" w:fill="auto"/>
          <w:lang w:val="de-DE" w:eastAsia="de-DE" w:bidi="de-DE"/>
        </w:rPr>
        <w:t>+</w:t>
        <w:tab/>
        <w:t>, —</w:t>
        <w:tab/>
        <w:t>—</w:t>
        <w:tab/>
        <w:t>+,</w:t>
      </w:r>
      <w:r>
        <w:rPr>
          <w:color w:val="000000"/>
          <w:spacing w:val="0"/>
          <w:w w:val="100"/>
          <w:position w:val="0"/>
          <w:shd w:val="clear" w:color="auto" w:fill="auto"/>
          <w:lang w:val="de-DE" w:eastAsia="de-DE" w:bidi="de-DE"/>
        </w:rPr>
        <w:tab/>
        <w:t>—</w:t>
        <w:tab/>
        <w:t>+</w:t>
      </w:r>
      <w:r>
        <w:fldChar w:fldCharType="end"/>
      </w:r>
    </w:p>
    <w:p>
      <w:pPr>
        <w:pStyle w:val="Style13"/>
        <w:keepNext w:val="0"/>
        <w:keepLines w:val="0"/>
        <w:widowControl w:val="0"/>
        <w:shd w:val="clear" w:color="auto" w:fill="auto"/>
        <w:tabs>
          <w:tab w:pos="1810" w:val="left"/>
        </w:tabs>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Schuldangsc</w:t>
        <w:tab/>
        <w:t>Inzest</w:t>
      </w:r>
    </w:p>
    <w:p>
      <w:pPr>
        <w:pStyle w:val="Style39"/>
        <w:keepNext w:val="0"/>
        <w:keepLines w:val="0"/>
        <w:widowControl w:val="0"/>
        <w:numPr>
          <w:ilvl w:val="0"/>
          <w:numId w:val="415"/>
        </w:numPr>
        <w:shd w:val="clear" w:color="auto" w:fill="auto"/>
        <w:tabs>
          <w:tab w:pos="908" w:val="left"/>
        </w:tabs>
        <w:bidi w:val="0"/>
        <w:spacing w:line="194" w:lineRule="auto"/>
        <w:ind w:left="360" w:hanging="360"/>
        <w:jc w:val="left"/>
      </w:pPr>
      <w:r>
        <w:rPr>
          <w:color w:val="000000"/>
          <w:spacing w:val="0"/>
          <w:w w:val="100"/>
          <w:position w:val="0"/>
          <w:shd w:val="clear" w:color="auto" w:fill="auto"/>
          <w:lang w:val="de-DE" w:eastAsia="de-DE" w:bidi="de-DE"/>
        </w:rPr>
        <w:t xml:space="preserve">Hypochondrie kommt demnach so zustande, daß aus Inzestlibido und Inzest- Schuldangst </w:t>
      </w:r>
      <w:r>
        <w:rPr>
          <w:i/>
          <w:iCs/>
          <w:color w:val="000000"/>
          <w:spacing w:val="0"/>
          <w:w w:val="100"/>
          <w:position w:val="0"/>
          <w:shd w:val="clear" w:color="auto" w:fill="auto"/>
          <w:lang w:val="de-DE" w:eastAsia="de-DE" w:bidi="de-DE"/>
        </w:rPr>
        <w:t>narzißtische Organlibido</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narzißtische Krankheitsangst</w:t>
      </w:r>
      <w:r>
        <w:rPr>
          <w:color w:val="000000"/>
          <w:spacing w:val="0"/>
          <w:w w:val="100"/>
          <w:position w:val="0"/>
          <w:shd w:val="clear" w:color="auto" w:fill="auto"/>
          <w:lang w:val="de-DE" w:eastAsia="de-DE" w:bidi="de-DE"/>
        </w:rPr>
        <w:t xml:space="preserve"> wird.</w:t>
      </w:r>
    </w:p>
    <w:p>
      <w:pPr>
        <w:pStyle w:val="Style39"/>
        <w:keepNext w:val="0"/>
        <w:keepLines w:val="0"/>
        <w:widowControl w:val="0"/>
        <w:numPr>
          <w:ilvl w:val="0"/>
          <w:numId w:val="409"/>
        </w:numPr>
        <w:shd w:val="clear" w:color="auto" w:fill="auto"/>
        <w:tabs>
          <w:tab w:pos="385" w:val="left"/>
        </w:tabs>
        <w:bidi w:val="0"/>
        <w:spacing w:line="240" w:lineRule="auto"/>
        <w:ind w:left="0" w:firstLine="0"/>
        <w:jc w:val="left"/>
      </w:pPr>
      <w:r>
        <w:rPr>
          <w:i/>
          <w:iCs/>
          <w:color w:val="000000"/>
          <w:spacing w:val="0"/>
          <w:w w:val="100"/>
          <w:position w:val="0"/>
          <w:shd w:val="clear" w:color="auto" w:fill="auto"/>
          <w:lang w:val="de-DE" w:eastAsia="de-DE" w:bidi="de-DE"/>
        </w:rPr>
        <w:t>Das experimentelle hypochondrische Syndrom:</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Erste, inzestuöse</w:t>
      </w:r>
      <w:r>
        <w:rPr>
          <w:color w:val="000000"/>
          <w:spacing w:val="0"/>
          <w:w w:val="100"/>
          <w:position w:val="0"/>
          <w:shd w:val="clear" w:color="auto" w:fill="auto"/>
          <w:lang w:val="de-DE" w:eastAsia="de-DE" w:bidi="de-DE"/>
        </w:rPr>
        <w:t xml:space="preserve"> Phase</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e = + hy = — k = — P = + d = — m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Gutmachenwollen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Hemmung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Inzestliebe</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 narzißtische</w:t>
      </w:r>
      <w:r>
        <w:rPr>
          <w:color w:val="000000"/>
          <w:spacing w:val="0"/>
          <w:w w:val="100"/>
          <w:position w:val="0"/>
          <w:shd w:val="clear" w:color="auto" w:fill="auto"/>
          <w:lang w:val="de-DE" w:eastAsia="de-DE" w:bidi="de-DE"/>
        </w:rPr>
        <w:t xml:space="preserve"> Phase:</w:t>
      </w:r>
    </w:p>
    <w:p>
      <w:pPr>
        <w:pStyle w:val="Style39"/>
        <w:keepNext w:val="0"/>
        <w:keepLines w:val="0"/>
        <w:widowControl w:val="0"/>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w:t>
        <w:tab/>
        <w:t>| Gutmachen wollen</w:t>
      </w:r>
    </w:p>
    <w:p>
      <w:pPr>
        <w:pStyle w:val="Style39"/>
        <w:keepNext w:val="0"/>
        <w:keepLines w:val="0"/>
        <w:widowControl w:val="0"/>
        <w:shd w:val="clear" w:color="auto" w:fill="auto"/>
        <w:bidi w:val="0"/>
        <w:spacing w:line="396"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(oder +) } Einverleibung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 (oder ±) } </w:t>
      </w:r>
      <w:r>
        <w:rPr>
          <w:color w:val="000000"/>
          <w:spacing w:val="0"/>
          <w:w w:val="100"/>
          <w:position w:val="0"/>
          <w:shd w:val="clear" w:color="auto" w:fill="auto"/>
          <w:vertAlign w:val="superscript"/>
          <w:lang w:val="de-DE" w:eastAsia="de-DE" w:bidi="de-DE"/>
        </w:rPr>
        <w:t>dcs</w:t>
      </w:r>
      <w:r>
        <w:rPr>
          <w:color w:val="000000"/>
          <w:spacing w:val="0"/>
          <w:w w:val="100"/>
          <w:position w:val="0"/>
          <w:shd w:val="clear" w:color="auto" w:fill="auto"/>
          <w:lang w:val="de-DE" w:eastAsia="de-DE" w:bidi="de-DE"/>
        </w:rPr>
        <w:t xml:space="preserve"> Inzestobjekts</w:t>
      </w:r>
    </w:p>
    <w:p>
      <w:pPr>
        <w:pStyle w:val="Style39"/>
        <w:keepNext w:val="0"/>
        <w:keepLines w:val="0"/>
        <w:widowControl w:val="0"/>
        <w:numPr>
          <w:ilvl w:val="0"/>
          <w:numId w:val="409"/>
        </w:numPr>
        <w:shd w:val="clear" w:color="auto" w:fill="auto"/>
        <w:tabs>
          <w:tab w:pos="361" w:val="left"/>
        </w:tabs>
        <w:bidi w:val="0"/>
        <w:ind w:left="0" w:firstLine="0"/>
        <w:jc w:val="left"/>
      </w:pPr>
      <w:r>
        <w:rPr>
          <w:i/>
          <w:iCs/>
          <w:color w:val="000000"/>
          <w:spacing w:val="0"/>
          <w:w w:val="100"/>
          <w:position w:val="0"/>
          <w:shd w:val="clear" w:color="auto" w:fill="auto"/>
          <w:lang w:val="de-DE" w:eastAsia="de-DE" w:bidi="de-DE"/>
        </w:rPr>
        <w:t>Triebklasse der Hypochondrie:</w:t>
      </w:r>
    </w:p>
    <w:p>
      <w:pPr>
        <w:pStyle w:val="Style39"/>
        <w:keepNext w:val="0"/>
        <w:keepLines w:val="0"/>
        <w:widowControl w:val="0"/>
        <w:numPr>
          <w:ilvl w:val="0"/>
          <w:numId w:val="417"/>
        </w:numPr>
        <w:shd w:val="clear" w:color="auto" w:fill="auto"/>
        <w:tabs>
          <w:tab w:pos="601" w:val="left"/>
        </w:tabs>
        <w:bidi w:val="0"/>
        <w:spacing w:line="197" w:lineRule="auto"/>
        <w:ind w:left="360" w:hanging="360"/>
        <w:jc w:val="left"/>
      </w:pPr>
      <w:r>
        <w:rPr>
          <w:i/>
          <w:iCs/>
          <w:color w:val="000000"/>
          <w:spacing w:val="0"/>
          <w:w w:val="100"/>
          <w:position w:val="0"/>
          <w:shd w:val="clear" w:color="auto" w:fill="auto"/>
          <w:lang w:val="de-DE" w:eastAsia="de-DE" w:bidi="de-DE"/>
        </w:rPr>
        <w:t>Schp+ —</w:t>
      </w:r>
      <w:r>
        <w:rPr>
          <w:color w:val="000000"/>
          <w:spacing w:val="0"/>
          <w:w w:val="100"/>
          <w:position w:val="0"/>
          <w:shd w:val="clear" w:color="auto" w:fill="auto"/>
          <w:lang w:val="de-DE" w:eastAsia="de-DE" w:bidi="de-DE"/>
        </w:rPr>
        <w:t xml:space="preserve"> Zumeist triäqual. Diese Form nennen wir auch </w:t>
      </w:r>
      <w:r>
        <w:rPr>
          <w:i/>
          <w:iCs/>
          <w:color w:val="000000"/>
          <w:spacing w:val="0"/>
          <w:w w:val="100"/>
          <w:position w:val="0"/>
          <w:shd w:val="clear" w:color="auto" w:fill="auto"/>
          <w:lang w:val="de-DE" w:eastAsia="de-DE" w:bidi="de-DE"/>
        </w:rPr>
        <w:t>«Zeitparanoia»,</w:t>
      </w:r>
      <w:r>
        <w:rPr>
          <w:color w:val="000000"/>
          <w:spacing w:val="0"/>
          <w:w w:val="100"/>
          <w:position w:val="0"/>
          <w:shd w:val="clear" w:color="auto" w:fill="auto"/>
          <w:lang w:val="de-DE" w:eastAsia="de-DE" w:bidi="de-DE"/>
        </w:rPr>
        <w:t xml:space="preserve"> d. h. die Person will sich </w:t>
      </w:r>
      <w:r>
        <w:rPr>
          <w:i/>
          <w:iCs/>
          <w:color w:val="000000"/>
          <w:spacing w:val="0"/>
          <w:w w:val="100"/>
          <w:position w:val="0"/>
          <w:shd w:val="clear" w:color="auto" w:fill="auto"/>
          <w:lang w:val="de-DE" w:eastAsia="de-DE" w:bidi="de-DE"/>
        </w:rPr>
        <w:t>in der Zeit ausdehnen, unsterblich sein.</w:t>
      </w:r>
      <w:r>
        <w:rPr>
          <w:color w:val="000000"/>
          <w:spacing w:val="0"/>
          <w:w w:val="100"/>
          <w:position w:val="0"/>
          <w:shd w:val="clear" w:color="auto" w:fill="auto"/>
          <w:lang w:val="de-DE" w:eastAsia="de-DE" w:bidi="de-DE"/>
        </w:rPr>
        <w:t xml:space="preserve"> Die Unsterblichkeit ist eigentlich nur eine Ersatzbildung für den Wunsch, der </w:t>
      </w:r>
      <w:r>
        <w:rPr>
          <w:i/>
          <w:iCs/>
          <w:color w:val="000000"/>
          <w:spacing w:val="0"/>
          <w:w w:val="100"/>
          <w:position w:val="0"/>
          <w:shd w:val="clear" w:color="auto" w:fill="auto"/>
          <w:lang w:val="de-DE" w:eastAsia="de-DE" w:bidi="de-DE"/>
        </w:rPr>
        <w:t>Vater soll ewig leben.</w:t>
      </w:r>
      <w:r>
        <w:rPr>
          <w:color w:val="000000"/>
          <w:spacing w:val="0"/>
          <w:w w:val="100"/>
          <w:position w:val="0"/>
          <w:shd w:val="clear" w:color="auto" w:fill="auto"/>
          <w:lang w:val="de-DE" w:eastAsia="de-DE" w:bidi="de-DE"/>
        </w:rPr>
        <w:t xml:space="preserve"> Das ist auch die Grundlage der religiösen Seligkeit und Unsterblichkeit. (Erste Phase.)</w:t>
      </w:r>
    </w:p>
    <w:p>
      <w:pPr>
        <w:pStyle w:val="Style39"/>
        <w:keepNext w:val="0"/>
        <w:keepLines w:val="0"/>
        <w:widowControl w:val="0"/>
        <w:numPr>
          <w:ilvl w:val="0"/>
          <w:numId w:val="417"/>
        </w:numPr>
        <w:shd w:val="clear" w:color="auto" w:fill="auto"/>
        <w:tabs>
          <w:tab w:pos="606" w:val="left"/>
        </w:tabs>
        <w:bidi w:val="0"/>
        <w:ind w:left="360" w:hanging="360"/>
        <w:jc w:val="left"/>
      </w:pPr>
      <w:r>
        <w:rPr>
          <w:i/>
          <w:iCs/>
          <w:color w:val="000000"/>
          <w:spacing w:val="0"/>
          <w:w w:val="100"/>
          <w:position w:val="0"/>
          <w:shd w:val="clear" w:color="auto" w:fill="auto"/>
          <w:lang w:val="de-DE" w:eastAsia="de-DE" w:bidi="de-DE"/>
        </w:rPr>
        <w:t xml:space="preserve">Schk+ </w:t>
      </w:r>
      <w:r>
        <w:rPr>
          <w:color w:val="000000"/>
          <w:spacing w:val="0"/>
          <w:w w:val="100"/>
          <w:position w:val="0"/>
          <w:shd w:val="clear" w:color="auto" w:fill="auto"/>
          <w:lang w:val="de-DE" w:eastAsia="de-DE" w:bidi="de-DE"/>
        </w:rPr>
        <w:t xml:space="preserve">= Klasse der Narzißten und Pharisäer. Hauptmerkmale: </w:t>
      </w:r>
      <w:r>
        <w:rPr>
          <w:i/>
          <w:iCs/>
          <w:color w:val="000000"/>
          <w:spacing w:val="0"/>
          <w:w w:val="100"/>
          <w:position w:val="0"/>
          <w:shd w:val="clear" w:color="auto" w:fill="auto"/>
          <w:lang w:val="de-DE" w:eastAsia="de-DE" w:bidi="de-DE"/>
        </w:rPr>
        <w:t xml:space="preserve">Peinliche Pedanterie, </w:t>
      </w:r>
      <w:r>
        <w:rPr>
          <w:color w:val="000000"/>
          <w:spacing w:val="0"/>
          <w:w w:val="100"/>
          <w:position w:val="0"/>
          <w:shd w:val="clear" w:color="auto" w:fill="auto"/>
          <w:lang w:val="de-DE" w:eastAsia="de-DE" w:bidi="de-DE"/>
        </w:rPr>
        <w:t>Reinheitssucht, starrer Formalismus, Steifheit, Unbeugsamkeit, Gefühlskalte, Über-</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 empfindlichkeit, Unfähigkeit, in anderen aufzugehen, sich mit andern zu identifizieren. </w:t>
      </w:r>
      <w:r>
        <w:rPr>
          <w:i/>
          <w:iCs/>
          <w:color w:val="000000"/>
          <w:spacing w:val="0"/>
          <w:w w:val="100"/>
          <w:position w:val="0"/>
          <w:shd w:val="clear" w:color="auto" w:fill="auto"/>
          <w:lang w:val="de-DE" w:eastAsia="de-DE" w:bidi="de-DE"/>
        </w:rPr>
        <w:t>Introversion, Narzißmus</w:t>
      </w:r>
      <w:r>
        <w:rPr>
          <w:color w:val="000000"/>
          <w:spacing w:val="0"/>
          <w:w w:val="100"/>
          <w:position w:val="0"/>
          <w:shd w:val="clear" w:color="auto" w:fill="auto"/>
          <w:lang w:val="de-DE" w:eastAsia="de-DE" w:bidi="de-DE"/>
        </w:rPr>
        <w:t xml:space="preserve"> (auch in der Objektwahl), Egozentrik, Egoismus, Ichdicnst statt Objcktdicnst. (Zweite Phase.)</w:t>
      </w:r>
    </w:p>
    <w:p>
      <w:pPr>
        <w:pStyle w:val="Style39"/>
        <w:keepNext w:val="0"/>
        <w:keepLines w:val="0"/>
        <w:widowControl w:val="0"/>
        <w:shd w:val="clear" w:color="auto" w:fill="auto"/>
        <w:bidi w:val="0"/>
        <w:ind w:left="0" w:firstLine="360"/>
        <w:jc w:val="left"/>
        <w:sectPr>
          <w:headerReference w:type="default" r:id="rId249"/>
          <w:footerReference w:type="default" r:id="rId250"/>
          <w:headerReference w:type="even" r:id="rId251"/>
          <w:footerReference w:type="even" r:id="rId252"/>
          <w:footnotePr>
            <w:pos w:val="pageBottom"/>
            <w:numFmt w:val="decimal"/>
            <w:numRestart w:val="continuous"/>
            <w15:footnoteColumns w:val="1"/>
          </w:footnotePr>
          <w:pgSz w:w="12240" w:h="15840"/>
          <w:pgMar w:top="2029" w:left="2258" w:right="2646" w:bottom="2335" w:header="1601" w:footer="3" w:gutter="0"/>
          <w:cols w:space="720"/>
          <w:noEndnote/>
          <w:rtlGutter w:val="0"/>
          <w:docGrid w:linePitch="360"/>
        </w:sectPr>
      </w:pPr>
      <w:r>
        <w:rPr>
          <w:color w:val="000000"/>
          <w:spacing w:val="0"/>
          <w:w w:val="100"/>
          <w:position w:val="0"/>
          <w:shd w:val="clear" w:color="auto" w:fill="auto"/>
          <w:lang w:val="de-DE" w:eastAsia="de-DE" w:bidi="de-DE"/>
        </w:rPr>
        <w:t xml:space="preserve">Diese Klasse ist die </w:t>
      </w:r>
      <w:r>
        <w:rPr>
          <w:i/>
          <w:iCs/>
          <w:color w:val="000000"/>
          <w:spacing w:val="0"/>
          <w:w w:val="100"/>
          <w:position w:val="0"/>
          <w:shd w:val="clear" w:color="auto" w:fill="auto"/>
          <w:lang w:val="de-DE" w:eastAsia="de-DE" w:bidi="de-DE"/>
        </w:rPr>
        <w:t>Sublimationsform</w:t>
      </w:r>
      <w:r>
        <w:rPr>
          <w:color w:val="000000"/>
          <w:spacing w:val="0"/>
          <w:w w:val="100"/>
          <w:position w:val="0"/>
          <w:shd w:val="clear" w:color="auto" w:fill="auto"/>
          <w:lang w:val="de-DE" w:eastAsia="de-DE" w:bidi="de-DE"/>
        </w:rPr>
        <w:t xml:space="preserve"> der krankhaften Flypochondrie.</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Berufe</w:t>
      </w:r>
      <w:r>
        <w:rPr>
          <w:color w:val="000000"/>
          <w:spacing w:val="0"/>
          <w:w w:val="100"/>
          <w:position w:val="0"/>
          <w:shd w:val="clear" w:color="auto" w:fill="auto"/>
          <w:lang w:val="de-DE" w:eastAsia="de-DE" w:bidi="de-DE"/>
        </w:rPr>
        <w:t xml:space="preserve"> wie Professoren, kühle Logiker, theoretische Mathematiker und Physiker, steife Ethiker, formale Denker und Ästhetiker, «seelenlose» Psychiater und Psycho</w:t>
        <w:softHyphen/>
        <w:t>logen geben die Möglichkeit zur Sozialisierung der Hypochondrie. Gelingt die Subli</w:t>
        <w:softHyphen/>
        <w:t>mation in einem narzißtischen Beruf nicht, so kehren sie entweder in die hypochon</w:t>
        <w:softHyphen/>
        <w:t xml:space="preserve">drische Klasse </w:t>
      </w:r>
      <w:r>
        <w:rPr>
          <w:i/>
          <w:iCs/>
          <w:color w:val="000000"/>
          <w:spacing w:val="0"/>
          <w:w w:val="100"/>
          <w:position w:val="0"/>
          <w:shd w:val="clear" w:color="auto" w:fill="auto"/>
          <w:lang w:val="de-DE" w:eastAsia="de-DE" w:bidi="de-DE"/>
        </w:rPr>
        <w:t>Scbp+</w:t>
      </w:r>
      <w:r>
        <w:rPr>
          <w:color w:val="000000"/>
          <w:spacing w:val="0"/>
          <w:w w:val="100"/>
          <w:position w:val="0"/>
          <w:shd w:val="clear" w:color="auto" w:fill="auto"/>
          <w:lang w:val="de-DE" w:eastAsia="de-DE" w:bidi="de-DE"/>
        </w:rPr>
        <w:t xml:space="preserve"> zurück oder in die:</w:t>
      </w:r>
    </w:p>
    <w:p>
      <w:pPr>
        <w:pStyle w:val="Style39"/>
        <w:keepNext w:val="0"/>
        <w:keepLines w:val="0"/>
        <w:widowControl w:val="0"/>
        <w:numPr>
          <w:ilvl w:val="0"/>
          <w:numId w:val="417"/>
        </w:numPr>
        <w:shd w:val="clear" w:color="auto" w:fill="auto"/>
        <w:tabs>
          <w:tab w:pos="741" w:val="left"/>
        </w:tabs>
        <w:bidi w:val="0"/>
        <w:spacing w:line="197" w:lineRule="auto"/>
        <w:ind w:left="360" w:hanging="360"/>
        <w:jc w:val="left"/>
      </w:pP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-Klasse biäqual mit der 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Die Hypochondrie in diesen Klassen hat schon zumeist einen psychotischen Charakter: Organhalluzinationen, Organwahn</w:t>
        <w:softHyphen/>
        <w:t>ideen, z. B. bei Hebcphrcncn, oder auch Depersonalisation.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Zur Diagnose gehört auch die O«+-Klassc als Ncbenklassc oder als eine noch immer große Triebgefahr. Die psychotische Form der Hypochondrie kann sich auch in den Klassen</w:t>
      </w:r>
    </w:p>
    <w:p>
      <w:pPr>
        <w:pStyle w:val="Style39"/>
        <w:keepNext w:val="0"/>
        <w:keepLines w:val="0"/>
        <w:widowControl w:val="0"/>
        <w:numPr>
          <w:ilvl w:val="0"/>
          <w:numId w:val="417"/>
        </w:numPr>
        <w:shd w:val="clear" w:color="auto" w:fill="auto"/>
        <w:tabs>
          <w:tab w:pos="715" w:val="left"/>
        </w:tabs>
        <w:bidi w:val="0"/>
        <w:spacing w:line="199" w:lineRule="auto"/>
        <w:ind w:left="0" w:firstLine="360"/>
        <w:jc w:val="left"/>
      </w:pPr>
      <w:r>
        <w:rPr>
          <w:i/>
          <w:iCs/>
          <w:color w:val="000000"/>
          <w:spacing w:val="0"/>
          <w:w w:val="100"/>
          <w:position w:val="0"/>
          <w:shd w:val="clear" w:color="auto" w:fill="auto"/>
          <w:lang w:val="de-DE" w:eastAsia="de-DE" w:bidi="de-DE"/>
        </w:rPr>
        <w:t>Cd+</w:t>
      </w:r>
      <w:r>
        <w:rPr>
          <w:color w:val="000000"/>
          <w:spacing w:val="0"/>
          <w:w w:val="100"/>
          <w:position w:val="0"/>
          <w:shd w:val="clear" w:color="auto" w:fill="auto"/>
          <w:lang w:val="de-DE" w:eastAsia="de-DE" w:bidi="de-DE"/>
        </w:rPr>
        <w:t xml:space="preserve"> PZiy—als depressive Schizophrenie oder Hebephrenie manifestieren. (Siehe Fall 28.)</w:t>
      </w:r>
    </w:p>
    <w:p>
      <w:pPr>
        <w:pStyle w:val="Style39"/>
        <w:keepNext w:val="0"/>
        <w:keepLines w:val="0"/>
        <w:widowControl w:val="0"/>
        <w:numPr>
          <w:ilvl w:val="0"/>
          <w:numId w:val="417"/>
        </w:numPr>
        <w:shd w:val="clear" w:color="auto" w:fill="auto"/>
        <w:tabs>
          <w:tab w:pos="755" w:val="left"/>
        </w:tabs>
        <w:bidi w:val="0"/>
        <w:ind w:left="360" w:hanging="360"/>
        <w:jc w:val="left"/>
      </w:pPr>
      <w:r>
        <w:rPr>
          <w:i/>
          <w:iCs/>
          <w:color w:val="000000"/>
          <w:spacing w:val="0"/>
          <w:w w:val="100"/>
          <w:position w:val="0"/>
          <w:shd w:val="clear" w:color="auto" w:fill="auto"/>
          <w:lang w:val="de-DE" w:eastAsia="de-DE" w:bidi="de-DE"/>
        </w:rPr>
        <w:t>Cm—</w:t>
      </w:r>
      <w:r>
        <w:rPr>
          <w:color w:val="000000"/>
          <w:spacing w:val="0"/>
          <w:w w:val="100"/>
          <w:position w:val="0"/>
          <w:shd w:val="clear" w:color="auto" w:fill="auto"/>
          <w:lang w:val="de-DE" w:eastAsia="de-DE" w:bidi="de-DE"/>
        </w:rPr>
        <w:t>-Klasse: In schweren Fällen kann die Hypochondrie mit paranoider Manie oder mit gewalttätiger Hypomanie zusammen auftreten.</w:t>
      </w:r>
    </w:p>
    <w:p>
      <w:pPr>
        <w:pStyle w:val="Style39"/>
        <w:keepNext w:val="0"/>
        <w:keepLines w:val="0"/>
        <w:widowControl w:val="0"/>
        <w:numPr>
          <w:ilvl w:val="0"/>
          <w:numId w:val="409"/>
        </w:numPr>
        <w:shd w:val="clear" w:color="auto" w:fill="auto"/>
        <w:tabs>
          <w:tab w:pos="523" w:val="left"/>
        </w:tabs>
        <w:bidi w:val="0"/>
        <w:ind w:left="0" w:firstLine="360"/>
        <w:jc w:val="left"/>
      </w:pPr>
      <w:r>
        <w:rPr>
          <w:i/>
          <w:iCs/>
          <w:color w:val="000000"/>
          <w:spacing w:val="0"/>
          <w:w w:val="100"/>
          <w:position w:val="0"/>
          <w:shd w:val="clear" w:color="auto" w:fill="auto"/>
          <w:lang w:val="de-DE" w:eastAsia="de-DE" w:bidi="de-DE"/>
        </w:rPr>
        <w:t>Triebformel:</w:t>
      </w:r>
    </w:p>
    <w:p>
      <w:pPr>
        <w:pStyle w:val="Style71"/>
        <w:keepNext w:val="0"/>
        <w:keepLines w:val="0"/>
        <w:widowControl w:val="0"/>
        <w:numPr>
          <w:ilvl w:val="0"/>
          <w:numId w:val="419"/>
        </w:numPr>
        <w:shd w:val="clear" w:color="auto" w:fill="auto"/>
        <w:tabs>
          <w:tab w:pos="696" w:val="left"/>
          <w:tab w:pos="3556" w:val="left"/>
        </w:tabs>
        <w:bidi w:val="0"/>
        <w:ind w:left="0" w:firstLine="36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Klassische</w:t>
      </w:r>
      <w:r>
        <w:rPr>
          <w:color w:val="000000"/>
          <w:spacing w:val="0"/>
          <w:w w:val="100"/>
          <w:position w:val="0"/>
          <w:shd w:val="clear" w:color="auto" w:fill="auto"/>
          <w:lang w:val="de-DE" w:eastAsia="de-DE" w:bidi="de-DE"/>
        </w:rPr>
        <w:t xml:space="preserve"> Form (Lr/j/)+-Klasse) =</w:t>
        <w:tab/>
        <w:t>|</w:t>
      </w:r>
    </w:p>
    <w:p>
      <w:pPr>
        <w:pStyle w:val="Style71"/>
        <w:keepNext w:val="0"/>
        <w:keepLines w:val="0"/>
        <w:widowControl w:val="0"/>
        <w:numPr>
          <w:ilvl w:val="0"/>
          <w:numId w:val="419"/>
        </w:numPr>
        <w:shd w:val="clear" w:color="auto" w:fill="auto"/>
        <w:tabs>
          <w:tab w:pos="710" w:val="left"/>
        </w:tabs>
        <w:bidi w:val="0"/>
        <w:ind w:left="0" w:firstLine="360"/>
        <w:jc w:val="left"/>
      </w:pPr>
      <w:r>
        <w:rPr>
          <w:i/>
          <w:iCs/>
          <w:color w:val="000000"/>
          <w:spacing w:val="0"/>
          <w:w w:val="100"/>
          <w:position w:val="0"/>
          <w:shd w:val="clear" w:color="auto" w:fill="auto"/>
          <w:lang w:val="de-DE" w:eastAsia="de-DE" w:bidi="de-DE"/>
        </w:rPr>
        <w:t>Narzißtische</w:t>
      </w:r>
      <w:r>
        <w:rPr>
          <w:color w:val="000000"/>
          <w:spacing w:val="0"/>
          <w:w w:val="100"/>
          <w:position w:val="0"/>
          <w:shd w:val="clear" w:color="auto" w:fill="auto"/>
          <w:lang w:val="de-DE" w:eastAsia="de-DE" w:bidi="de-DE"/>
        </w:rPr>
        <w:t xml:space="preserve"> Form (J7M+-Klassc) = {</w:t>
      </w:r>
    </w:p>
    <w:p>
      <w:pPr>
        <w:pStyle w:val="Style71"/>
        <w:keepNext w:val="0"/>
        <w:keepLines w:val="0"/>
        <w:widowControl w:val="0"/>
        <w:numPr>
          <w:ilvl w:val="0"/>
          <w:numId w:val="419"/>
        </w:numPr>
        <w:shd w:val="clear" w:color="auto" w:fill="auto"/>
        <w:tabs>
          <w:tab w:pos="710" w:val="left"/>
          <w:tab w:pos="3556" w:val="left"/>
        </w:tabs>
        <w:bidi w:val="0"/>
        <w:ind w:left="0" w:firstLine="360"/>
        <w:jc w:val="left"/>
      </w:pPr>
      <w:r>
        <w:rPr>
          <w:i/>
          <w:iCs/>
          <w:color w:val="000000"/>
          <w:spacing w:val="0"/>
          <w:w w:val="100"/>
          <w:position w:val="0"/>
          <w:shd w:val="clear" w:color="auto" w:fill="auto"/>
          <w:lang w:val="de-DE" w:eastAsia="de-DE" w:bidi="de-DE"/>
        </w:rPr>
        <w:t>Psychotische</w:t>
      </w:r>
      <w:r>
        <w:rPr>
          <w:color w:val="000000"/>
          <w:spacing w:val="0"/>
          <w:w w:val="100"/>
          <w:position w:val="0"/>
          <w:shd w:val="clear" w:color="auto" w:fill="auto"/>
          <w:lang w:val="de-DE" w:eastAsia="de-DE" w:bidi="de-DE"/>
        </w:rPr>
        <w:t xml:space="preserve"> Form —</w:t>
        <w:tab/>
        <w:t>|</w:t>
      </w:r>
    </w:p>
    <w:p>
      <w:pPr>
        <w:pStyle w:val="Style71"/>
        <w:keepNext w:val="0"/>
        <w:keepLines w:val="0"/>
        <w:widowControl w:val="0"/>
        <w:numPr>
          <w:ilvl w:val="0"/>
          <w:numId w:val="421"/>
        </w:numPr>
        <w:shd w:val="clear" w:color="auto" w:fill="auto"/>
        <w:tabs>
          <w:tab w:pos="979" w:val="left"/>
          <w:tab w:pos="3141" w:val="left"/>
          <w:tab w:pos="3556" w:val="left"/>
        </w:tabs>
        <w:bidi w:val="0"/>
        <w:ind w:left="0" w:firstLine="360"/>
        <w:jc w:val="left"/>
      </w:pPr>
      <w:r>
        <w:rPr>
          <w:color w:val="000000"/>
          <w:spacing w:val="0"/>
          <w:w w:val="100"/>
          <w:position w:val="0"/>
          <w:shd w:val="clear" w:color="auto" w:fill="auto"/>
          <w:lang w:val="de-DE" w:eastAsia="de-DE" w:bidi="de-DE"/>
        </w:rPr>
        <w:t>Mischpsychose:</w:t>
        <w:tab/>
        <w:t>-</w:t>
        <w:tab/>
        <w:t>&lt;</w:t>
      </w:r>
    </w:p>
    <w:p>
      <w:pPr>
        <w:pStyle w:val="Style71"/>
        <w:keepNext w:val="0"/>
        <w:keepLines w:val="0"/>
        <w:widowControl w:val="0"/>
        <w:shd w:val="clear" w:color="auto" w:fill="auto"/>
        <w:tabs>
          <w:tab w:pos="3556" w:val="left"/>
        </w:tabs>
        <w:bidi w:val="0"/>
        <w:ind w:left="0" w:firstLine="360"/>
        <w:jc w:val="left"/>
      </w:pP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Phy—, Cm—-</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 xml:space="preserve">Phy—, Cd'~ - ! </w:t>
      </w:r>
      <w:r>
        <w:rPr>
          <w:color w:val="000000"/>
          <w:spacing w:val="0"/>
          <w:w w:val="100"/>
          <w:position w:val="0"/>
          <w:shd w:val="clear" w:color="auto" w:fill="auto"/>
          <w:lang w:val="de-DE" w:eastAsia="de-DE" w:bidi="de-DE"/>
        </w:rPr>
        <w:t>Klasse =</w:t>
        <w:tab/>
        <w:t>'</w:t>
      </w:r>
    </w:p>
    <w:p>
      <w:pPr>
        <w:pStyle w:val="Style71"/>
        <w:keepNext w:val="0"/>
        <w:keepLines w:val="0"/>
        <w:widowControl w:val="0"/>
        <w:numPr>
          <w:ilvl w:val="0"/>
          <w:numId w:val="421"/>
        </w:numPr>
        <w:shd w:val="clear" w:color="auto" w:fill="auto"/>
        <w:tabs>
          <w:tab w:pos="979" w:val="left"/>
          <w:tab w:pos="3556" w:val="left"/>
        </w:tabs>
        <w:bidi w:val="0"/>
        <w:ind w:left="0" w:firstLine="360"/>
        <w:jc w:val="left"/>
      </w:pPr>
      <w:r>
        <w:rPr>
          <w:color w:val="000000"/>
          <w:spacing w:val="0"/>
          <w:w w:val="100"/>
          <w:position w:val="0"/>
          <w:shd w:val="clear" w:color="auto" w:fill="auto"/>
          <w:lang w:val="de-DE" w:eastAsia="de-DE" w:bidi="de-DE"/>
        </w:rPr>
        <w:t xml:space="preserve">Hebephrenie,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—-Klasse =</w:t>
        <w:tab/>
        <w:t>{</w:t>
      </w:r>
      <w:r>
        <w:fldChar w:fldCharType="end"/>
      </w:r>
    </w:p>
    <w:p>
      <w:pPr>
        <w:pStyle w:val="Style39"/>
        <w:keepNext w:val="0"/>
        <w:keepLines w:val="0"/>
        <w:widowControl w:val="0"/>
        <w:numPr>
          <w:ilvl w:val="0"/>
          <w:numId w:val="419"/>
        </w:numPr>
        <w:shd w:val="clear" w:color="auto" w:fill="auto"/>
        <w:tabs>
          <w:tab w:pos="715" w:val="left"/>
        </w:tabs>
        <w:bidi w:val="0"/>
        <w:ind w:left="0" w:firstLine="360"/>
        <w:jc w:val="left"/>
      </w:pPr>
      <w:r>
        <w:rPr>
          <w:i/>
          <w:iCs/>
          <w:color w:val="000000"/>
          <w:spacing w:val="0"/>
          <w:w w:val="100"/>
          <w:position w:val="0"/>
          <w:shd w:val="clear" w:color="auto" w:fill="auto"/>
          <w:lang w:val="de-DE" w:eastAsia="de-DE" w:bidi="de-DE"/>
        </w:rPr>
        <w:t>Hypomanische</w:t>
      </w:r>
      <w:r>
        <w:rPr>
          <w:color w:val="000000"/>
          <w:spacing w:val="0"/>
          <w:w w:val="100"/>
          <w:position w:val="0"/>
          <w:shd w:val="clear" w:color="auto" w:fill="auto"/>
          <w:lang w:val="de-DE" w:eastAsia="de-DE" w:bidi="de-DE"/>
        </w:rPr>
        <w:t xml:space="preserve"> Form </w:t>
      </w:r>
      <w:r>
        <w:rPr>
          <w:i/>
          <w:iCs/>
          <w:color w:val="000000"/>
          <w:spacing w:val="0"/>
          <w:w w:val="100"/>
          <w:position w:val="0"/>
          <w:shd w:val="clear" w:color="auto" w:fill="auto"/>
          <w:lang w:val="de-DE" w:eastAsia="de-DE" w:bidi="de-DE"/>
        </w:rPr>
        <w:t>(Cm~</w:t>
      </w:r>
      <w:r>
        <w:rPr>
          <w:color w:val="000000"/>
          <w:spacing w:val="0"/>
          <w:w w:val="100"/>
          <w:position w:val="0"/>
          <w:shd w:val="clear" w:color="auto" w:fill="auto"/>
          <w:lang w:val="de-DE" w:eastAsia="de-DE" w:bidi="de-DE"/>
        </w:rPr>
        <w:t>-Klasse)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 h°,</w:t>
      </w:r>
      <w:r>
        <w:rPr>
          <w:color w:val="000000"/>
          <w:spacing w:val="0"/>
          <w:w w:val="100"/>
          <w:position w:val="0"/>
          <w:shd w:val="clear" w:color="auto" w:fill="auto"/>
          <w:lang w:val="de-DE" w:eastAsia="de-DE" w:bidi="de-DE"/>
        </w:rPr>
        <w:t xml:space="preserve"> r»</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 d~, m-r, e + , hy—</w:t>
      </w:r>
    </w:p>
    <w:tbl>
      <w:tblPr>
        <w:tblOverlap w:val="never"/>
        <w:jc w:val="left"/>
        <w:tblLayout w:type="fixed"/>
      </w:tblPr>
      <w:tblGrid>
        <w:gridCol w:w="1354"/>
        <w:gridCol w:w="518"/>
        <w:gridCol w:w="1013"/>
      </w:tblGrid>
      <w:tr>
        <w:trPr>
          <w:trHeight w:val="211"/>
        </w:trPr>
        <w:tc>
          <w:tcPr>
            <w:gridSpan w:val="3"/>
            <w:tcBorders/>
            <w:shd w:val="clear" w:color="auto" w:fill="FFFFFF"/>
            <w:vAlign w:val="top"/>
          </w:tcPr>
          <w:p>
            <w:pPr>
              <w:widowControl w:val="0"/>
              <w:rPr>
                <w:sz w:val="10"/>
                <w:szCs w:val="10"/>
              </w:rPr>
            </w:pPr>
          </w:p>
        </w:tc>
      </w:tr>
      <w:tr>
        <w:trPr>
          <w:trHeight w:val="250"/>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d~, m+,</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Ay—,</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w:t>
            </w:r>
          </w:p>
        </w:tc>
      </w:tr>
      <w:tr>
        <w:trPr>
          <w:trHeight w:val="264"/>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po± &lt;/°±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shd w:val="clear" w:color="auto" w:fill="FFFFFF"/>
            <w:vAlign w:val="top"/>
          </w:tcPr>
          <w:p>
            <w:pPr>
              <w:widowControl w:val="0"/>
              <w:rPr>
                <w:sz w:val="10"/>
                <w:szCs w:val="10"/>
              </w:rPr>
            </w:pPr>
          </w:p>
        </w:tc>
      </w:tr>
      <w:tr>
        <w:trPr>
          <w:trHeight w:val="25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s+, m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d-</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r>
      <w:tr>
        <w:trPr>
          <w:trHeight w:val="307"/>
        </w:trPr>
        <w:tc>
          <w:tcPr>
            <w:tcBorders>
              <w:bottom w:val="single" w:sz="4"/>
            </w:tcBorders>
            <w:shd w:val="clear" w:color="auto" w:fill="FFFFFF"/>
            <w:vAlign w:val="bottom"/>
          </w:tcPr>
          <w:p>
            <w:pPr>
              <w:pStyle w:val="Style13"/>
              <w:keepNext w:val="0"/>
              <w:keepLines w:val="0"/>
              <w:widowControl w:val="0"/>
              <w:shd w:val="clear" w:color="auto" w:fill="auto"/>
              <w:tabs>
                <w:tab w:pos="112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e°, </w:t>
            </w:r>
            <w:r>
              <w:rPr>
                <w:i/>
                <w:iCs/>
                <w:color w:val="000000"/>
                <w:spacing w:val="0"/>
                <w:w w:val="100"/>
                <w:position w:val="0"/>
                <w:sz w:val="18"/>
                <w:szCs w:val="18"/>
                <w:shd w:val="clear" w:color="auto" w:fill="auto"/>
                <w:lang w:val="de-DE" w:eastAsia="de-DE" w:bidi="de-DE"/>
              </w:rPr>
              <w:t>k</w:t>
            </w:r>
            <w:r>
              <w:rPr>
                <w:i/>
                <w:iCs/>
                <w:color w:val="000000"/>
                <w:spacing w:val="0"/>
                <w:w w:val="100"/>
                <w:position w:val="0"/>
                <w:sz w:val="18"/>
                <w:szCs w:val="18"/>
                <w:shd w:val="clear" w:color="auto" w:fill="auto"/>
                <w:vertAlign w:val="superscript"/>
                <w:lang w:val="de-DE" w:eastAsia="de-DE" w:bidi="de-DE"/>
              </w:rPr>
              <w:t>a</w:t>
            </w:r>
            <w:r>
              <w:rPr>
                <w:color w:val="000000"/>
                <w:spacing w:val="0"/>
                <w:w w:val="100"/>
                <w:position w:val="0"/>
                <w:sz w:val="18"/>
                <w:szCs w:val="18"/>
                <w:shd w:val="clear" w:color="auto" w:fill="auto"/>
                <w:lang w:val="de-DE" w:eastAsia="de-DE" w:bidi="de-DE"/>
              </w:rPr>
              <w:tab/>
              <w:t>e°,</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r </w:t>
            </w: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 xml:space="preserve">m </w:t>
            </w:r>
            <w:r>
              <w:rPr>
                <w:i/>
                <w:iCs/>
                <w:color w:val="000000"/>
                <w:spacing w:val="0"/>
                <w:w w:val="100"/>
                <w:position w:val="0"/>
                <w:sz w:val="18"/>
                <w:szCs w:val="18"/>
                <w:shd w:val="clear" w:color="auto" w:fill="auto"/>
                <w:vertAlign w:val="superscript"/>
                <w:lang w:val="de-DE" w:eastAsia="de-DE" w:bidi="de-DE"/>
              </w:rPr>
              <w:t>0</w:t>
            </w:r>
            <w:r>
              <w:rPr>
                <w:i/>
                <w:iCs/>
                <w:color w:val="000000"/>
                <w:spacing w:val="0"/>
                <w:w w:val="100"/>
                <w:position w:val="0"/>
                <w:sz w:val="18"/>
                <w:szCs w:val="18"/>
                <w:shd w:val="clear" w:color="auto" w:fill="auto"/>
                <w:lang w:val="de-DE" w:eastAsia="de-DE" w:bidi="de-DE"/>
              </w:rPr>
              <w:t xml:space="preserve"> ±</w:t>
            </w:r>
          </w:p>
        </w:tc>
      </w:tr>
    </w:tbl>
    <w:p>
      <w:pPr>
        <w:pStyle w:val="Style53"/>
        <w:keepNext w:val="0"/>
        <w:keepLines w:val="0"/>
        <w:widowControl w:val="0"/>
        <w:shd w:val="clear" w:color="auto" w:fill="auto"/>
        <w:bidi w:val="0"/>
        <w:spacing w:line="240" w:lineRule="auto"/>
        <w:ind w:left="72" w:firstLine="0"/>
        <w:jc w:val="left"/>
      </w:pPr>
      <w:r>
        <w:rPr>
          <w:color w:val="000000"/>
          <w:spacing w:val="0"/>
          <w:w w:val="100"/>
          <w:position w:val="0"/>
          <w:shd w:val="clear" w:color="auto" w:fill="auto"/>
          <w:lang w:val="de-DE" w:eastAsia="de-DE" w:bidi="de-DE"/>
        </w:rPr>
        <w:t>hy—, p— ’ hy—, m~ ’ hy— d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h°± hy- s + " pQ± d</w:t>
      </w:r>
      <w:r>
        <w:rPr>
          <w:i/>
          <w:iCs/>
          <w:color w:val="000000"/>
          <w:spacing w:val="0"/>
          <w:w w:val="100"/>
          <w:position w:val="0"/>
          <w:shd w:val="clear" w:color="auto" w:fill="auto"/>
          <w:vertAlign w:val="superscript"/>
          <w:lang w:val="de-DE" w:eastAsia="de-DE" w:bidi="de-DE"/>
        </w:rPr>
        <w:t xml:space="preserve">n </w:t>
      </w:r>
      <w:r>
        <w:rPr>
          <w:i/>
          <w:iCs/>
          <w:color w:val="000000"/>
          <w:spacing w:val="0"/>
          <w:w w:val="100"/>
          <w:position w:val="0"/>
          <w:shd w:val="clear" w:color="auto" w:fill="auto"/>
          <w:lang w:val="de-DE" w:eastAsia="de-DE" w:bidi="de-DE"/>
        </w:rPr>
        <w:t>k~, m~</w:t>
      </w:r>
    </w:p>
    <w:p>
      <w:pPr>
        <w:pStyle w:val="Style39"/>
        <w:keepNext w:val="0"/>
        <w:keepLines w:val="0"/>
        <w:widowControl w:val="0"/>
        <w:numPr>
          <w:ilvl w:val="0"/>
          <w:numId w:val="409"/>
        </w:numPr>
        <w:shd w:val="clear" w:color="auto" w:fill="auto"/>
        <w:tabs>
          <w:tab w:pos="426" w:val="left"/>
        </w:tabs>
        <w:bidi w:val="0"/>
        <w:spacing w:line="295" w:lineRule="auto"/>
        <w:ind w:left="360" w:hanging="360"/>
        <w:jc w:val="left"/>
      </w:pPr>
      <w:r>
        <w:rPr>
          <w:i/>
          <w:iCs/>
          <w:color w:val="000000"/>
          <w:spacing w:val="0"/>
          <w:w w:val="100"/>
          <w:position w:val="0"/>
          <w:shd w:val="clear" w:color="auto" w:fill="auto"/>
          <w:lang w:val="de-DE" w:eastAsia="de-DE" w:bidi="de-DE"/>
        </w:rPr>
        <w:t>Die hypochondrische Mitte:</w:t>
      </w:r>
      <w:r>
        <w:rPr>
          <w:color w:val="000000"/>
          <w:spacing w:val="0"/>
          <w:w w:val="100"/>
          <w:position w:val="0"/>
          <w:shd w:val="clear" w:color="auto" w:fill="auto"/>
          <w:lang w:val="de-DE" w:eastAsia="de-DE" w:bidi="de-DE"/>
        </w:rPr>
        <w:t xml:space="preserve"> (Schuld- und Strafangst) Unbewußte, verdrängte Schuldangst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Bewußte Schuld mit Gutmachung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Unbewußte Schuld, Gewissensangst =</w:t>
      </w:r>
    </w:p>
    <w:p>
      <w:pPr>
        <w:pStyle w:val="Style39"/>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Schuld mit Entfremdung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Dasselbe mit ethischem Zweifel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Schuld mit ethischem Zweifel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Schuld mit Jammern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Schuld mit Besessenheit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Schuld mit Autismus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Schuld mit Zwangsarbeit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Schuld mit Ichflut =</w:t>
      </w:r>
    </w:p>
    <w:p>
      <w:pPr>
        <w:pStyle w:val="Style39"/>
        <w:keepNext w:val="0"/>
        <w:keepLines w:val="0"/>
        <w:widowControl w:val="0"/>
        <w:numPr>
          <w:ilvl w:val="0"/>
          <w:numId w:val="409"/>
        </w:numPr>
        <w:shd w:val="clear" w:color="auto" w:fill="auto"/>
        <w:tabs>
          <w:tab w:pos="488" w:val="left"/>
        </w:tabs>
        <w:bidi w:val="0"/>
        <w:spacing w:line="240" w:lineRule="auto"/>
        <w:ind w:left="0" w:firstLine="0"/>
        <w:jc w:val="left"/>
      </w:pPr>
      <w:r>
        <w:rPr>
          <w:color w:val="000000"/>
          <w:spacing w:val="0"/>
          <w:w w:val="100"/>
          <w:position w:val="0"/>
          <w:shd w:val="clear" w:color="auto" w:fill="auto"/>
          <w:lang w:val="de-DE" w:eastAsia="de-DE" w:bidi="de-DE"/>
        </w:rPr>
        <w:t xml:space="preserve">Die besonderen </w:t>
      </w:r>
      <w:r>
        <w:rPr>
          <w:i/>
          <w:iCs/>
          <w:color w:val="000000"/>
          <w:spacing w:val="0"/>
          <w:w w:val="100"/>
          <w:position w:val="0"/>
          <w:shd w:val="clear" w:color="auto" w:fill="auto"/>
          <w:lang w:val="de-DE" w:eastAsia="de-DE" w:bidi="de-DE"/>
        </w:rPr>
        <w:t>Ichabwehrarten</w:t>
      </w:r>
      <w:r>
        <w:rPr>
          <w:color w:val="000000"/>
          <w:spacing w:val="0"/>
          <w:w w:val="100"/>
          <w:position w:val="0"/>
          <w:shd w:val="clear" w:color="auto" w:fill="auto"/>
          <w:lang w:val="de-DE" w:eastAsia="de-DE" w:bidi="de-DE"/>
        </w:rPr>
        <w:t xml:space="preserve"> bei der Hypochondrie:</w:t>
      </w:r>
    </w:p>
    <w:p>
      <w:pPr>
        <w:pStyle w:val="Style39"/>
        <w:keepNext w:val="0"/>
        <w:keepLines w:val="0"/>
        <w:widowControl w:val="0"/>
        <w:numPr>
          <w:ilvl w:val="0"/>
          <w:numId w:val="423"/>
        </w:numPr>
        <w:shd w:val="clear" w:color="auto" w:fill="auto"/>
        <w:tabs>
          <w:tab w:pos="696" w:val="left"/>
        </w:tabs>
        <w:bidi w:val="0"/>
        <w:spacing w:line="240" w:lineRule="auto"/>
        <w:ind w:left="0" w:firstLine="360"/>
        <w:jc w:val="left"/>
      </w:pPr>
      <w:r>
        <w:rPr>
          <w:color w:val="000000"/>
          <w:spacing w:val="0"/>
          <w:w w:val="100"/>
          <w:position w:val="0"/>
          <w:shd w:val="clear" w:color="auto" w:fill="auto"/>
          <w:lang w:val="de-DE" w:eastAsia="de-DE" w:bidi="de-DE"/>
        </w:rPr>
        <w:t>Entfremdung =</w:t>
      </w:r>
    </w:p>
    <w:p>
      <w:pPr>
        <w:pStyle w:val="Style39"/>
        <w:keepNext w:val="0"/>
        <w:keepLines w:val="0"/>
        <w:widowControl w:val="0"/>
        <w:numPr>
          <w:ilvl w:val="0"/>
          <w:numId w:val="423"/>
        </w:numPr>
        <w:shd w:val="clear" w:color="auto" w:fill="auto"/>
        <w:tabs>
          <w:tab w:pos="706" w:val="left"/>
        </w:tabs>
        <w:bidi w:val="0"/>
        <w:spacing w:line="194" w:lineRule="auto"/>
        <w:ind w:left="0" w:firstLine="360"/>
        <w:jc w:val="left"/>
      </w:pPr>
      <w:r>
        <w:rPr>
          <w:color w:val="000000"/>
          <w:spacing w:val="0"/>
          <w:w w:val="100"/>
          <w:position w:val="0"/>
          <w:shd w:val="clear" w:color="auto" w:fill="auto"/>
          <w:lang w:val="de-DE" w:eastAsia="de-DE" w:bidi="de-DE"/>
        </w:rPr>
        <w:t>Hemmung =</w:t>
      </w:r>
    </w:p>
    <w:p>
      <w:pPr>
        <w:pStyle w:val="Style39"/>
        <w:keepNext w:val="0"/>
        <w:keepLines w:val="0"/>
        <w:widowControl w:val="0"/>
        <w:numPr>
          <w:ilvl w:val="0"/>
          <w:numId w:val="423"/>
        </w:numPr>
        <w:shd w:val="clear" w:color="auto" w:fill="auto"/>
        <w:tabs>
          <w:tab w:pos="706" w:val="left"/>
        </w:tabs>
        <w:bidi w:val="0"/>
        <w:spacing w:line="199" w:lineRule="auto"/>
        <w:ind w:left="0" w:firstLine="360"/>
        <w:jc w:val="left"/>
      </w:pPr>
      <w:r>
        <w:rPr>
          <w:color w:val="000000"/>
          <w:spacing w:val="0"/>
          <w:w w:val="100"/>
          <w:position w:val="0"/>
          <w:shd w:val="clear" w:color="auto" w:fill="auto"/>
          <w:lang w:val="de-DE" w:eastAsia="de-DE" w:bidi="de-DE"/>
        </w:rPr>
        <w:t>Verdrängung =</w:t>
      </w:r>
    </w:p>
    <w:p>
      <w:pPr>
        <w:pStyle w:val="Style39"/>
        <w:keepNext w:val="0"/>
        <w:keepLines w:val="0"/>
        <w:widowControl w:val="0"/>
        <w:numPr>
          <w:ilvl w:val="0"/>
          <w:numId w:val="423"/>
        </w:numPr>
        <w:shd w:val="clear" w:color="auto" w:fill="auto"/>
        <w:tabs>
          <w:tab w:pos="710" w:val="left"/>
        </w:tabs>
        <w:bidi w:val="0"/>
        <w:spacing w:line="194" w:lineRule="auto"/>
        <w:ind w:left="0" w:firstLine="360"/>
        <w:jc w:val="left"/>
      </w:pPr>
      <w:r>
        <w:rPr>
          <w:color w:val="000000"/>
          <w:spacing w:val="0"/>
          <w:w w:val="100"/>
          <w:position w:val="0"/>
          <w:shd w:val="clear" w:color="auto" w:fill="auto"/>
          <w:lang w:val="de-DE" w:eastAsia="de-DE" w:bidi="de-DE"/>
        </w:rPr>
        <w:t>Introprojektion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oder</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Introjektion =</w:t>
      </w:r>
    </w:p>
    <w:p>
      <w:pPr>
        <w:pStyle w:val="Style39"/>
        <w:keepNext w:val="0"/>
        <w:keepLines w:val="0"/>
        <w:widowControl w:val="0"/>
        <w:numPr>
          <w:ilvl w:val="0"/>
          <w:numId w:val="423"/>
        </w:numPr>
        <w:shd w:val="clear" w:color="auto" w:fill="auto"/>
        <w:tabs>
          <w:tab w:pos="710" w:val="left"/>
        </w:tabs>
        <w:bidi w:val="0"/>
        <w:spacing w:line="240" w:lineRule="auto"/>
        <w:ind w:left="0" w:firstLine="360"/>
        <w:jc w:val="left"/>
      </w:pPr>
      <w:r>
        <w:rPr>
          <w:color w:val="000000"/>
          <w:spacing w:val="0"/>
          <w:w w:val="100"/>
          <w:position w:val="0"/>
          <w:shd w:val="clear" w:color="auto" w:fill="auto"/>
          <w:lang w:val="de-DE" w:eastAsia="de-DE" w:bidi="de-DE"/>
        </w:rPr>
        <w:t>Totale Inflation =</w:t>
      </w:r>
    </w:p>
    <w:p>
      <w:pPr>
        <w:pStyle w:val="Style39"/>
        <w:keepNext w:val="0"/>
        <w:keepLines w:val="0"/>
        <w:widowControl w:val="0"/>
        <w:numPr>
          <w:ilvl w:val="0"/>
          <w:numId w:val="423"/>
        </w:numPr>
        <w:shd w:val="clear" w:color="auto" w:fill="auto"/>
        <w:tabs>
          <w:tab w:pos="720" w:val="left"/>
        </w:tabs>
        <w:bidi w:val="0"/>
        <w:spacing w:line="194" w:lineRule="auto"/>
        <w:ind w:left="0" w:firstLine="360"/>
        <w:jc w:val="left"/>
      </w:pPr>
      <w:r>
        <w:rPr>
          <w:color w:val="000000"/>
          <w:spacing w:val="0"/>
          <w:w w:val="100"/>
          <w:position w:val="0"/>
          <w:shd w:val="clear" w:color="auto" w:fill="auto"/>
          <w:lang w:val="de-DE" w:eastAsia="de-DE" w:bidi="de-DE"/>
        </w:rPr>
        <w:t>Deflation durch Zwang =</w:t>
      </w:r>
    </w:p>
    <w:p>
      <w:pPr>
        <w:pStyle w:val="Style39"/>
        <w:keepNext w:val="0"/>
        <w:keepLines w:val="0"/>
        <w:widowControl w:val="0"/>
        <w:numPr>
          <w:ilvl w:val="0"/>
          <w:numId w:val="409"/>
        </w:numPr>
        <w:shd w:val="clear" w:color="auto" w:fill="auto"/>
        <w:tabs>
          <w:tab w:pos="565" w:val="left"/>
        </w:tabs>
        <w:bidi w:val="0"/>
        <w:spacing w:line="240" w:lineRule="auto"/>
        <w:ind w:left="0" w:firstLine="0"/>
        <w:jc w:val="left"/>
      </w:pPr>
      <w:r>
        <w:rPr>
          <w:i/>
          <w:iCs/>
          <w:color w:val="000000"/>
          <w:spacing w:val="0"/>
          <w:w w:val="100"/>
          <w:position w:val="0"/>
          <w:shd w:val="clear" w:color="auto" w:fill="auto"/>
          <w:lang w:val="de-DE" w:eastAsia="de-DE" w:bidi="de-DE"/>
        </w:rPr>
        <w:t>Kontaktstorungen:</w:t>
      </w:r>
    </w:p>
    <w:p>
      <w:pPr>
        <w:pStyle w:val="Style39"/>
        <w:keepNext w:val="0"/>
        <w:keepLines w:val="0"/>
        <w:widowControl w:val="0"/>
        <w:numPr>
          <w:ilvl w:val="0"/>
          <w:numId w:val="425"/>
        </w:numPr>
        <w:shd w:val="clear" w:color="auto" w:fill="auto"/>
        <w:tabs>
          <w:tab w:pos="706" w:val="left"/>
        </w:tabs>
        <w:bidi w:val="0"/>
        <w:spacing w:line="240" w:lineRule="auto"/>
        <w:ind w:left="0" w:firstLine="360"/>
        <w:jc w:val="left"/>
      </w:pPr>
      <w:r>
        <w:rPr>
          <w:color w:val="000000"/>
          <w:spacing w:val="0"/>
          <w:w w:val="100"/>
          <w:position w:val="0"/>
          <w:shd w:val="clear" w:color="auto" w:fill="auto"/>
          <w:lang w:val="de-DE" w:eastAsia="de-DE" w:bidi="de-DE"/>
        </w:rPr>
        <w:t>Beharrung; Inzcstbildung =</w:t>
      </w:r>
    </w:p>
    <w:p>
      <w:pPr>
        <w:pStyle w:val="Style39"/>
        <w:keepNext w:val="0"/>
        <w:keepLines w:val="0"/>
        <w:widowControl w:val="0"/>
        <w:numPr>
          <w:ilvl w:val="0"/>
          <w:numId w:val="425"/>
        </w:numPr>
        <w:shd w:val="clear" w:color="auto" w:fill="auto"/>
        <w:tabs>
          <w:tab w:pos="706" w:val="left"/>
        </w:tabs>
        <w:bidi w:val="0"/>
        <w:spacing w:line="194" w:lineRule="auto"/>
        <w:ind w:left="0" w:firstLine="360"/>
        <w:jc w:val="left"/>
      </w:pPr>
      <w:r>
        <w:rPr>
          <w:color w:val="000000"/>
          <w:spacing w:val="0"/>
          <w:w w:val="100"/>
          <w:position w:val="0"/>
          <w:shd w:val="clear" w:color="auto" w:fill="auto"/>
          <w:lang w:val="de-DE" w:eastAsia="de-DE" w:bidi="de-DE"/>
        </w:rPr>
        <w:t>Biobjektive Bindung =</w:t>
      </w:r>
    </w:p>
    <w:p>
      <w:pPr>
        <w:pStyle w:val="Style39"/>
        <w:keepNext w:val="0"/>
        <w:keepLines w:val="0"/>
        <w:widowControl w:val="0"/>
        <w:numPr>
          <w:ilvl w:val="0"/>
          <w:numId w:val="425"/>
        </w:numPr>
        <w:shd w:val="clear" w:color="auto" w:fill="auto"/>
        <w:tabs>
          <w:tab w:pos="706" w:val="left"/>
        </w:tabs>
        <w:bidi w:val="0"/>
        <w:spacing w:line="194" w:lineRule="auto"/>
        <w:ind w:left="0" w:firstLine="360"/>
        <w:jc w:val="left"/>
      </w:pPr>
      <w:r>
        <w:rPr>
          <w:color w:val="000000"/>
          <w:spacing w:val="0"/>
          <w:w w:val="100"/>
          <w:position w:val="0"/>
          <w:shd w:val="clear" w:color="auto" w:fill="auto"/>
          <w:lang w:val="de-DE" w:eastAsia="de-DE" w:bidi="de-DE"/>
        </w:rPr>
        <w:t>Akzeptationsangst, Angst, nicht angenommen zu werden =</w:t>
      </w:r>
    </w:p>
    <w:p>
      <w:pPr>
        <w:pStyle w:val="Style39"/>
        <w:keepNext w:val="0"/>
        <w:keepLines w:val="0"/>
        <w:widowControl w:val="0"/>
        <w:numPr>
          <w:ilvl w:val="0"/>
          <w:numId w:val="425"/>
        </w:numPr>
        <w:shd w:val="clear" w:color="auto" w:fill="auto"/>
        <w:tabs>
          <w:tab w:pos="715" w:val="left"/>
        </w:tabs>
        <w:bidi w:val="0"/>
        <w:spacing w:line="199" w:lineRule="auto"/>
        <w:ind w:left="0" w:firstLine="360"/>
        <w:jc w:val="left"/>
      </w:pPr>
      <w:r>
        <w:rPr>
          <w:color w:val="000000"/>
          <w:spacing w:val="0"/>
          <w:w w:val="100"/>
          <w:position w:val="0"/>
          <w:shd w:val="clear" w:color="auto" w:fill="auto"/>
          <w:lang w:val="de-DE" w:eastAsia="de-DE" w:bidi="de-DE"/>
        </w:rPr>
        <w:t>Hypomanischc Reaktion =</w:t>
      </w:r>
    </w:p>
    <w:tbl>
      <w:tblPr>
        <w:tblOverlap w:val="never"/>
        <w:jc w:val="left"/>
        <w:tblLayout w:type="fixed"/>
      </w:tblPr>
      <w:tblGrid>
        <w:gridCol w:w="326"/>
        <w:gridCol w:w="365"/>
        <w:gridCol w:w="394"/>
        <w:gridCol w:w="365"/>
      </w:tblGrid>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226"/>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5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r>
      <w:tr>
        <w:trPr>
          <w:trHeight w:val="16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82"/>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Sch = — </w:t>
      </w:r>
      <w:r>
        <w:rPr>
          <w:i/>
          <w:iCs/>
          <w:color w:val="000000"/>
          <w:spacing w:val="0"/>
          <w:w w:val="100"/>
          <w:position w:val="0"/>
          <w:u w:val="single"/>
          <w:shd w:val="clear" w:color="auto" w:fill="auto"/>
          <w:lang w:val="de-DE" w:eastAsia="de-DE" w:bidi="de-DE"/>
        </w:rPr>
        <w:t>+</w:t>
      </w:r>
    </w:p>
    <w:p>
      <w:pPr>
        <w:pStyle w:val="Style39"/>
        <w:keepNext w:val="0"/>
        <w:keepLines w:val="0"/>
        <w:widowControl w:val="0"/>
        <w:shd w:val="clear" w:color="auto" w:fill="auto"/>
        <w:tabs>
          <w:tab w:leader="hyphen" w:pos="821" w:val="left"/>
        </w:tabs>
        <w:bidi w:val="0"/>
        <w:spacing w:line="190" w:lineRule="auto"/>
        <w:ind w:left="0" w:firstLine="0"/>
        <w:jc w:val="left"/>
        <w:rPr>
          <w:sz w:val="19"/>
          <w:szCs w:val="19"/>
        </w:rPr>
      </w:pPr>
      <w:r>
        <w:rPr>
          <w:i/>
          <w:iCs/>
          <w:color w:val="000000"/>
          <w:spacing w:val="0"/>
          <w:w w:val="100"/>
          <w:position w:val="0"/>
          <w:sz w:val="18"/>
          <w:szCs w:val="18"/>
          <w:shd w:val="clear" w:color="auto" w:fill="auto"/>
          <w:lang w:val="de-DE" w:eastAsia="de-DE" w:bidi="de-DE"/>
        </w:rPr>
        <w:t>Sch =</w:t>
        <w:tab/>
      </w:r>
      <w:r>
        <w:rPr>
          <w:color w:val="000000"/>
          <w:spacing w:val="0"/>
          <w:w w:val="100"/>
          <w:position w:val="0"/>
          <w:sz w:val="19"/>
          <w:szCs w:val="19"/>
          <w:shd w:val="clear" w:color="auto" w:fill="auto"/>
          <w:lang w:val="de-DE" w:eastAsia="de-DE" w:bidi="de-DE"/>
        </w:rPr>
        <w:t>1-</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tabs>
          <w:tab w:leader="hyphen" w:pos="922" w:val="left"/>
        </w:tabs>
        <w:bidi w:val="0"/>
        <w:spacing w:line="199" w:lineRule="auto"/>
        <w:ind w:left="0" w:firstLine="0"/>
        <w:jc w:val="left"/>
      </w:pPr>
      <w:r>
        <w:rPr>
          <w:i/>
          <w:iCs/>
          <w:color w:val="000000"/>
          <w:spacing w:val="0"/>
          <w:w w:val="100"/>
          <w:position w:val="0"/>
          <w:shd w:val="clear" w:color="auto" w:fill="auto"/>
          <w:lang w:val="de-DE" w:eastAsia="de-DE" w:bidi="de-DE"/>
        </w:rPr>
        <w:t xml:space="preserve">Sch = </w:t>
        <w:tab/>
      </w:r>
    </w:p>
    <w:p>
      <w:pPr>
        <w:pStyle w:val="Style39"/>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zt</w:t>
      </w:r>
    </w:p>
    <w:p>
      <w:pPr>
        <w:pStyle w:val="Style39"/>
        <w:keepNext w:val="0"/>
        <w:keepLines w:val="0"/>
        <w:widowControl w:val="0"/>
        <w:shd w:val="clear" w:color="auto" w:fill="auto"/>
        <w:bidi w:val="0"/>
        <w:spacing w:line="187"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-I- d-</w:t>
      </w:r>
    </w:p>
    <w:p>
      <w:pPr>
        <w:pStyle w:val="Style13"/>
        <w:keepNext w:val="0"/>
        <w:keepLines w:val="0"/>
        <w:widowControl w:val="0"/>
        <w:shd w:val="clear" w:color="auto" w:fill="auto"/>
        <w:bidi w:val="0"/>
        <w:spacing w:line="175"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1 J</w:t>
      </w:r>
    </w:p>
    <w:p>
      <w:pPr>
        <w:pStyle w:val="Style13"/>
        <w:keepNext w:val="0"/>
        <w:keepLines w:val="0"/>
        <w:widowControl w:val="0"/>
        <w:shd w:val="clear" w:color="auto" w:fill="auto"/>
        <w:bidi w:val="0"/>
        <w:spacing w:line="18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I</w:t>
      </w:r>
    </w:p>
    <w:p>
      <w:pPr>
        <w:pStyle w:val="Style13"/>
        <w:keepNext w:val="0"/>
        <w:keepLines w:val="0"/>
        <w:widowControl w:val="0"/>
        <w:shd w:val="clear" w:color="auto" w:fill="auto"/>
        <w:bidi w:val="0"/>
        <w:spacing w:line="175"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 +</w:t>
      </w:r>
    </w:p>
    <w:p>
      <w:pPr>
        <w:pStyle w:val="Style27"/>
        <w:keepNext w:val="0"/>
        <w:keepLines w:val="0"/>
        <w:widowControl w:val="0"/>
        <w:shd w:val="clear" w:color="auto" w:fill="auto"/>
        <w:bidi w:val="0"/>
        <w:spacing w:line="180" w:lineRule="auto"/>
        <w:ind w:left="0" w:firstLine="0"/>
        <w:jc w:val="left"/>
      </w:pPr>
      <w:r>
        <w:rPr>
          <w:i/>
          <w:iCs/>
          <w:color w:val="000000"/>
          <w:spacing w:val="0"/>
          <w:w w:val="100"/>
          <w:position w:val="0"/>
          <w:shd w:val="clear" w:color="auto" w:fill="auto"/>
          <w:lang w:val="de-DE" w:eastAsia="de-DE" w:bidi="de-DE"/>
        </w:rPr>
        <w:t>c = + +, ±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C = 0 +!</w:t>
      </w:r>
    </w:p>
    <w:p>
      <w:pPr>
        <w:pStyle w:val="Style39"/>
        <w:keepNext w:val="0"/>
        <w:keepLines w:val="0"/>
        <w:widowControl w:val="0"/>
        <w:shd w:val="clear" w:color="auto" w:fill="auto"/>
        <w:bidi w:val="0"/>
        <w:spacing w:line="194" w:lineRule="auto"/>
        <w:ind w:left="0" w:firstLine="0"/>
        <w:jc w:val="left"/>
        <w:sectPr>
          <w:headerReference w:type="default" r:id="rId253"/>
          <w:footerReference w:type="default" r:id="rId254"/>
          <w:headerReference w:type="even" r:id="rId255"/>
          <w:footerReference w:type="even" r:id="rId256"/>
          <w:footnotePr>
            <w:pos w:val="pageBottom"/>
            <w:numFmt w:val="decimal"/>
            <w:numRestart w:val="continuous"/>
            <w15:footnoteColumns w:val="1"/>
          </w:footnotePr>
          <w:pgSz w:w="12240" w:h="15840"/>
          <w:pgMar w:top="2029" w:left="2258" w:right="2646" w:bottom="2335" w:header="1601" w:footer="3" w:gutter="0"/>
          <w:pgNumType w:start="316"/>
          <w:cols w:space="720"/>
          <w:noEndnote/>
          <w:rtlGutter w:val="0"/>
          <w:docGrid w:linePitch="360"/>
        </w:sectPr>
      </w:pPr>
      <w:r>
        <w:rPr>
          <w:color w:val="000000"/>
          <w:spacing w:val="0"/>
          <w:w w:val="100"/>
          <w:position w:val="0"/>
          <w:shd w:val="clear" w:color="auto" w:fill="auto"/>
          <w:lang w:val="de-DE" w:eastAsia="de-DE" w:bidi="de-DE"/>
        </w:rPr>
        <w:t>(7 = 0 —</w:t>
      </w:r>
    </w:p>
    <w:p>
      <w:pPr>
        <w:pStyle w:val="Style66"/>
        <w:keepNext/>
        <w:keepLines/>
        <w:widowControl w:val="0"/>
        <w:shd w:val="clear" w:color="auto" w:fill="auto"/>
        <w:bidi w:val="0"/>
        <w:spacing w:line="240" w:lineRule="auto"/>
        <w:ind w:left="0" w:firstLine="0"/>
        <w:jc w:val="left"/>
      </w:pPr>
      <w:bookmarkStart w:id="132" w:name="bookmark132"/>
      <w:bookmarkStart w:id="133" w:name="bookmark133"/>
      <w:r>
        <w:rPr>
          <w:color w:val="000000"/>
          <w:spacing w:val="0"/>
          <w:w w:val="100"/>
          <w:position w:val="0"/>
          <w:shd w:val="clear" w:color="auto" w:fill="auto"/>
          <w:lang w:val="de-DE" w:eastAsia="de-DE" w:bidi="de-DE"/>
        </w:rPr>
        <w:t>Fall 27. 40jährige Frau, Bazjllophobie, neurotische Hypochondrie</w:t>
      </w:r>
      <w:bookmarkEnd w:id="132"/>
      <w:bookmarkEnd w:id="13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Lebt seit etwa zehn Jahren in einer Heil- und Pflegeanstalt, ohne psychotisch zu sein. Sie kann nicht frei in der Welt leben, weil sie eine unüberwindliche Angst vor Tuberkulose hat. Sie glaubt in der Anstalt weniger gefährdet zu sein. Sie wehrt diese Angst vor Tb-Bazillen in der Weise ab, daß sie </w:t>
      </w:r>
      <w:r>
        <w:rPr>
          <w:i/>
          <w:iCs/>
          <w:color w:val="000000"/>
          <w:spacing w:val="0"/>
          <w:w w:val="100"/>
          <w:position w:val="0"/>
          <w:shd w:val="clear" w:color="auto" w:fill="auto"/>
          <w:lang w:val="de-DE" w:eastAsia="de-DE" w:bidi="de-DE"/>
        </w:rPr>
        <w:t>täglich</w:t>
      </w:r>
      <w:r>
        <w:rPr>
          <w:color w:val="000000"/>
          <w:spacing w:val="0"/>
          <w:w w:val="100"/>
          <w:position w:val="0"/>
          <w:shd w:val="clear" w:color="auto" w:fill="auto"/>
          <w:lang w:val="de-DE" w:eastAsia="de-DE" w:bidi="de-DE"/>
        </w:rPr>
        <w:t xml:space="preserve"> 1-3 </w:t>
      </w:r>
      <w:r>
        <w:rPr>
          <w:i/>
          <w:iCs/>
          <w:color w:val="000000"/>
          <w:spacing w:val="0"/>
          <w:w w:val="100"/>
          <w:position w:val="0"/>
          <w:shd w:val="clear" w:color="auto" w:fill="auto"/>
          <w:lang w:val="de-DE" w:eastAsia="de-DE" w:bidi="de-DE"/>
        </w:rPr>
        <w:t>Liter Alkohol %ur Desinfektion des Leibes und der Kleider verbraucht.</w:t>
      </w:r>
      <w:r>
        <w:rPr>
          <w:color w:val="000000"/>
          <w:spacing w:val="0"/>
          <w:w w:val="100"/>
          <w:position w:val="0"/>
          <w:shd w:val="clear" w:color="auto" w:fill="auto"/>
          <w:lang w:val="de-DE" w:eastAsia="de-DE" w:bidi="de-DE"/>
        </w:rPr>
        <w:t xml:space="preserve"> Die Frau ist geistig hochbegabt, kann aber mit ihrem Geist nichts anfangen, da ihr einziger Lebens</w:t>
        <w:softHyphen/>
        <w:t>inhalt ihr Leib ist, d. h. die Sorge und die Befürchtung, sie könnte ihren Körper mit Tb-Bazillen anstecken.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Hypochondrin lieferte die acht Triebprofile: Abb. 44.</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hd w:val="clear" w:color="auto" w:fill="auto"/>
          <w:lang w:val="de-DE" w:eastAsia="de-DE" w:bidi="de-DE"/>
        </w:rPr>
        <w:t>Triebklasse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(in einer tri- oder quadriäqualen Form)</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Probandin ist stets von der Angst besessen, daß sie sich infizieren könnte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Triebformel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Triebiiberdruck:</w:t>
      </w:r>
    </w:p>
    <w:p>
      <w:pPr>
        <w:pStyle w:val="Style39"/>
        <w:keepNext w:val="0"/>
        <w:keepLines w:val="0"/>
        <w:widowControl w:val="0"/>
        <w:numPr>
          <w:ilvl w:val="0"/>
          <w:numId w:val="405"/>
        </w:numPr>
        <w:shd w:val="clear" w:color="auto" w:fill="auto"/>
        <w:tabs>
          <w:tab w:pos="614" w:val="left"/>
        </w:tabs>
        <w:bidi w:val="0"/>
        <w:spacing w:line="233"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e+:</w:t>
      </w:r>
    </w:p>
    <w:p>
      <w:pPr>
        <w:pStyle w:val="Style39"/>
        <w:keepNext w:val="0"/>
        <w:keepLines w:val="0"/>
        <w:widowControl w:val="0"/>
        <w:numPr>
          <w:ilvl w:val="0"/>
          <w:numId w:val="405"/>
        </w:numPr>
        <w:shd w:val="clear" w:color="auto" w:fill="auto"/>
        <w:tabs>
          <w:tab w:pos="614" w:val="left"/>
        </w:tabs>
        <w:bidi w:val="0"/>
        <w:spacing w:line="199"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by—:</w:t>
      </w:r>
    </w:p>
    <w:p>
      <w:pPr>
        <w:pStyle w:val="Style39"/>
        <w:keepNext w:val="0"/>
        <w:keepLines w:val="0"/>
        <w:widowControl w:val="0"/>
        <w:numPr>
          <w:ilvl w:val="0"/>
          <w:numId w:val="405"/>
        </w:numPr>
        <w:shd w:val="clear" w:color="auto" w:fill="auto"/>
        <w:tabs>
          <w:tab w:pos="595" w:val="left"/>
        </w:tabs>
        <w:bidi w:val="0"/>
        <w:spacing w:line="199"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p+ :</w:t>
      </w:r>
    </w:p>
    <w:p>
      <w:pPr>
        <w:pStyle w:val="Style39"/>
        <w:keepNext w:val="0"/>
        <w:keepLines w:val="0"/>
        <w:widowControl w:val="0"/>
        <w:numPr>
          <w:ilvl w:val="0"/>
          <w:numId w:val="405"/>
        </w:numPr>
        <w:shd w:val="clear" w:color="auto" w:fill="auto"/>
        <w:tabs>
          <w:tab w:pos="619" w:val="left"/>
        </w:tabs>
        <w:bidi w:val="0"/>
        <w:spacing w:line="194"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m+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Gewissensangst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Etwas muß sie verbergen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Besessenheit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Überstarke Anklammerung ans Leben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will also sagen, daß im Triebleben dieser Hypochondrin der Drang, eine Schuld gutzumachen, maximal aufgestaut ist. Auch der Drang, ein Bedürfnis (vermutlich die inzestuöse Anklammerung) zu verbergen und die Besessenheit von dieser Liebe sind übermäßig stark.</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IV. </w:t>
      </w:r>
      <w:r>
        <w:rPr>
          <w:i/>
          <w:iCs/>
          <w:color w:val="000000"/>
          <w:spacing w:val="0"/>
          <w:w w:val="100"/>
          <w:position w:val="0"/>
          <w:shd w:val="clear" w:color="auto" w:fill="auto"/>
          <w:lang w:val="de-DE" w:eastAsia="de-DE" w:bidi="de-DE"/>
        </w:rPr>
        <w:t>Weitere Triebgefahren:</w:t>
      </w:r>
    </w:p>
    <w:p>
      <w:pPr>
        <w:pStyle w:val="Style39"/>
        <w:keepNext w:val="0"/>
        <w:keepLines w:val="0"/>
        <w:widowControl w:val="0"/>
        <w:shd w:val="clear" w:color="auto" w:fill="auto"/>
        <w:bidi w:val="0"/>
        <w:spacing w:line="221" w:lineRule="auto"/>
        <w:ind w:left="0" w:firstLine="0"/>
        <w:jc w:val="left"/>
        <w:rPr>
          <w:sz w:val="17"/>
          <w:szCs w:val="17"/>
        </w:rPr>
      </w:pPr>
      <w:r>
        <w:rPr>
          <w:i/>
          <w:iCs/>
          <w:color w:val="000000"/>
          <w:spacing w:val="0"/>
          <w:w w:val="100"/>
          <w:position w:val="0"/>
          <w:sz w:val="18"/>
          <w:szCs w:val="18"/>
          <w:shd w:val="clear" w:color="auto" w:fill="auto"/>
          <w:lang w:val="de-DE" w:eastAsia="de-DE" w:bidi="de-DE"/>
        </w:rPr>
        <w:t>Seb</w:t>
      </w:r>
      <w:r>
        <w:rPr>
          <w:color w:val="000000"/>
          <w:spacing w:val="0"/>
          <w:w w:val="100"/>
          <w:position w:val="0"/>
          <w:sz w:val="17"/>
          <w:szCs w:val="17"/>
          <w:shd w:val="clear" w:color="auto" w:fill="auto"/>
          <w:lang w:val="de-DE" w:eastAsia="de-DE" w:bidi="de-DE"/>
        </w:rPr>
        <w:t xml:space="preserve"> = 0 +1 \</w:t>
      </w:r>
    </w:p>
    <w:p>
      <w:pPr>
        <w:pStyle w:val="Style39"/>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C = -+ j</w:t>
      </w:r>
    </w:p>
    <w:p>
      <w:pPr>
        <w:pStyle w:val="Style39"/>
        <w:keepNext w:val="0"/>
        <w:keepLines w:val="0"/>
        <w:widowControl w:val="0"/>
        <w:shd w:val="clear" w:color="auto" w:fill="auto"/>
        <w:bidi w:val="0"/>
        <w:spacing w:line="221" w:lineRule="auto"/>
        <w:ind w:left="0" w:firstLine="0"/>
        <w:jc w:val="left"/>
        <w:rPr>
          <w:sz w:val="17"/>
          <w:szCs w:val="17"/>
        </w:rPr>
      </w:pPr>
      <w:r>
        <w:rPr>
          <w:i/>
          <w:iCs/>
          <w:color w:val="000000"/>
          <w:spacing w:val="0"/>
          <w:w w:val="100"/>
          <w:position w:val="0"/>
          <w:sz w:val="18"/>
          <w:szCs w:val="18"/>
          <w:shd w:val="clear" w:color="auto" w:fill="auto"/>
          <w:lang w:val="de-DE" w:eastAsia="de-DE" w:bidi="de-DE"/>
        </w:rPr>
        <w:t>Seb</w:t>
      </w:r>
      <w:r>
        <w:rPr>
          <w:color w:val="000000"/>
          <w:spacing w:val="0"/>
          <w:w w:val="100"/>
          <w:position w:val="0"/>
          <w:sz w:val="17"/>
          <w:szCs w:val="17"/>
          <w:shd w:val="clear" w:color="auto" w:fill="auto"/>
          <w:lang w:val="de-DE" w:eastAsia="de-DE" w:bidi="de-DE"/>
        </w:rPr>
        <w:t xml:space="preserve"> = -0)</w:t>
      </w:r>
    </w:p>
    <w:p>
      <w:pPr>
        <w:pStyle w:val="Style39"/>
        <w:keepNext w:val="0"/>
        <w:keepLines w:val="0"/>
        <w:widowControl w:val="0"/>
        <w:shd w:val="clear" w:color="auto" w:fill="auto"/>
        <w:bidi w:val="0"/>
        <w:spacing w:line="230" w:lineRule="auto"/>
        <w:ind w:left="360" w:hanging="360"/>
        <w:jc w:val="left"/>
        <w:rPr>
          <w:sz w:val="17"/>
          <w:szCs w:val="17"/>
        </w:rPr>
      </w:pPr>
      <w:r>
        <w:rPr>
          <w:i/>
          <w:iCs/>
          <w:color w:val="000000"/>
          <w:spacing w:val="0"/>
          <w:w w:val="100"/>
          <w:position w:val="0"/>
          <w:sz w:val="18"/>
          <w:szCs w:val="18"/>
          <w:shd w:val="clear" w:color="auto" w:fill="auto"/>
          <w:lang w:val="de-DE" w:eastAsia="de-DE" w:bidi="de-DE"/>
        </w:rPr>
        <w:t xml:space="preserve">C =-+ / </w:t>
      </w:r>
      <w:r>
        <w:rPr>
          <w:color w:val="000000"/>
          <w:spacing w:val="0"/>
          <w:w w:val="100"/>
          <w:position w:val="0"/>
          <w:sz w:val="17"/>
          <w:szCs w:val="17"/>
          <w:shd w:val="clear" w:color="auto" w:fill="auto"/>
          <w:lang w:val="de-DE" w:eastAsia="de-DE" w:bidi="de-DE"/>
        </w:rPr>
        <w:t>y = 0 — j = — 0 5=00</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C = -4-</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r. Unitcndcnz der Besessenheit von der Inzestlicbe, Profil 3 =</w:t>
      </w:r>
    </w:p>
    <w:p>
      <w:pPr>
        <w:pStyle w:val="Style39"/>
        <w:keepNext w:val="0"/>
        <w:keepLines w:val="0"/>
        <w:widowControl w:val="0"/>
        <w:numPr>
          <w:ilvl w:val="0"/>
          <w:numId w:val="427"/>
        </w:numPr>
        <w:shd w:val="clear" w:color="auto" w:fill="auto"/>
        <w:tabs>
          <w:tab w:pos="645" w:val="left"/>
        </w:tabs>
        <w:bidi w:val="0"/>
        <w:spacing w:line="197" w:lineRule="auto"/>
        <w:ind w:left="0" w:firstLine="360"/>
        <w:jc w:val="left"/>
      </w:pPr>
      <w:r>
        <w:rPr>
          <w:color w:val="000000"/>
          <w:spacing w:val="0"/>
          <w:w w:val="100"/>
          <w:position w:val="0"/>
          <w:shd w:val="clear" w:color="auto" w:fill="auto"/>
          <w:lang w:val="de-DE" w:eastAsia="de-DE" w:bidi="de-DE"/>
        </w:rPr>
        <w:t>Unitendenz der Verdrängung der Inzestliebe, Profil 2 —</w:t>
      </w:r>
    </w:p>
    <w:p>
      <w:pPr>
        <w:pStyle w:val="Style39"/>
        <w:keepNext w:val="0"/>
        <w:keepLines w:val="0"/>
        <w:widowControl w:val="0"/>
        <w:numPr>
          <w:ilvl w:val="0"/>
          <w:numId w:val="427"/>
        </w:numPr>
        <w:shd w:val="clear" w:color="auto" w:fill="auto"/>
        <w:tabs>
          <w:tab w:pos="645" w:val="left"/>
        </w:tabs>
        <w:bidi w:val="0"/>
        <w:spacing w:line="197" w:lineRule="auto"/>
        <w:ind w:left="360" w:hanging="360"/>
        <w:jc w:val="left"/>
      </w:pPr>
      <w:r>
        <w:rPr>
          <w:color w:val="000000"/>
          <w:spacing w:val="0"/>
          <w:w w:val="100"/>
          <w:position w:val="0"/>
          <w:shd w:val="clear" w:color="auto" w:fill="auto"/>
          <w:lang w:val="de-DE" w:eastAsia="de-DE" w:bidi="de-DE"/>
        </w:rPr>
        <w:t>Unitendenz des Masochismus, Profil 1, und auch = die personenlose Kulturliebe, Profile 3,6 =</w:t>
      </w:r>
    </w:p>
    <w:p>
      <w:pPr>
        <w:pStyle w:val="Style39"/>
        <w:keepNext w:val="0"/>
        <w:keepLines w:val="0"/>
        <w:widowControl w:val="0"/>
        <w:numPr>
          <w:ilvl w:val="0"/>
          <w:numId w:val="427"/>
        </w:numPr>
        <w:shd w:val="clear" w:color="auto" w:fill="auto"/>
        <w:tabs>
          <w:tab w:pos="650" w:val="left"/>
        </w:tabs>
        <w:bidi w:val="0"/>
        <w:spacing w:line="197" w:lineRule="auto"/>
        <w:ind w:left="0" w:firstLine="360"/>
        <w:jc w:val="left"/>
      </w:pPr>
      <w:r>
        <w:rPr>
          <w:color w:val="000000"/>
          <w:spacing w:val="0"/>
          <w:w w:val="100"/>
          <w:position w:val="0"/>
          <w:shd w:val="clear" w:color="auto" w:fill="auto"/>
          <w:lang w:val="de-DE" w:eastAsia="de-DE" w:bidi="de-DE"/>
        </w:rPr>
        <w:t>Desintegration im Sexus, Profil 5 =</w:t>
      </w:r>
    </w:p>
    <w:p>
      <w:pPr>
        <w:pStyle w:val="Style39"/>
        <w:keepNext w:val="0"/>
        <w:keepLines w:val="0"/>
        <w:widowControl w:val="0"/>
        <w:numPr>
          <w:ilvl w:val="0"/>
          <w:numId w:val="427"/>
        </w:numPr>
        <w:shd w:val="clear" w:color="auto" w:fill="auto"/>
        <w:tabs>
          <w:tab w:pos="650" w:val="left"/>
        </w:tabs>
        <w:bidi w:val="0"/>
        <w:spacing w:line="197" w:lineRule="auto"/>
        <w:ind w:left="0" w:firstLine="360"/>
        <w:jc w:val="left"/>
      </w:pPr>
      <w:r>
        <w:rPr>
          <w:color w:val="000000"/>
          <w:spacing w:val="0"/>
          <w:w w:val="100"/>
          <w:position w:val="0"/>
          <w:shd w:val="clear" w:color="auto" w:fill="auto"/>
          <w:lang w:val="de-DE" w:eastAsia="de-DE" w:bidi="de-DE"/>
        </w:rPr>
        <w:t>Diagonale Spaltung im Kontakt, /mal Inzestbindung =</w:t>
      </w:r>
    </w:p>
    <w:p>
      <w:pPr>
        <w:pStyle w:val="Style39"/>
        <w:keepNext w:val="0"/>
        <w:keepLines w:val="0"/>
        <w:widowControl w:val="0"/>
        <w:numPr>
          <w:ilvl w:val="0"/>
          <w:numId w:val="427"/>
        </w:numPr>
        <w:shd w:val="clear" w:color="auto" w:fill="auto"/>
        <w:tabs>
          <w:tab w:pos="650" w:val="left"/>
        </w:tabs>
        <w:bidi w:val="0"/>
        <w:spacing w:line="197" w:lineRule="auto"/>
        <w:ind w:left="360" w:hanging="360"/>
        <w:jc w:val="left"/>
      </w:pPr>
      <w:r>
        <w:rPr>
          <w:color w:val="000000"/>
          <w:spacing w:val="0"/>
          <w:w w:val="100"/>
          <w:position w:val="0"/>
          <w:shd w:val="clear" w:color="auto" w:fill="auto"/>
          <w:lang w:val="de-DE" w:eastAsia="de-DE" w:bidi="de-DE"/>
        </w:rPr>
        <w:t>Diagonale Spaltung im Affcktleben; sie lebt stets in Gewissens</w:t>
        <w:softHyphen/>
        <w:t>angst =</w:t>
      </w:r>
    </w:p>
    <w:p>
      <w:pPr>
        <w:pStyle w:val="Style53"/>
        <w:keepNext w:val="0"/>
        <w:keepLines w:val="0"/>
        <w:widowControl w:val="0"/>
        <w:shd w:val="clear" w:color="auto" w:fill="auto"/>
        <w:bidi w:val="0"/>
        <w:spacing w:line="240" w:lineRule="auto"/>
        <w:ind w:left="6038" w:firstLine="0"/>
        <w:jc w:val="left"/>
      </w:pPr>
      <w:r>
        <w:rPr>
          <w:color w:val="000000"/>
          <w:spacing w:val="0"/>
          <w:w w:val="100"/>
          <w:position w:val="0"/>
          <w:shd w:val="clear" w:color="auto" w:fill="auto"/>
          <w:lang w:val="de-DE" w:eastAsia="de-DE" w:bidi="de-DE"/>
        </w:rPr>
        <w:t>P = + —</w:t>
      </w:r>
    </w:p>
    <w:tbl>
      <w:tblPr>
        <w:tblOverlap w:val="never"/>
        <w:jc w:val="left"/>
        <w:tblLayout w:type="fixed"/>
      </w:tblPr>
      <w:tblGrid>
        <w:gridCol w:w="5530"/>
        <w:gridCol w:w="1694"/>
      </w:tblGrid>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Das Syndrom der Hypochondrie ist ausgeprägt vorhanden: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hy k . p</w:t>
            </w:r>
          </w:p>
        </w:tc>
      </w:tr>
      <w:tr>
        <w:trPr>
          <w:trHeight w:val="744"/>
        </w:trPr>
        <w:tc>
          <w:tcPr>
            <w:tcBorders/>
            <w:shd w:val="clear" w:color="auto" w:fill="FFFFFF"/>
            <w:vAlign w:val="bottom"/>
          </w:tcPr>
          <w:p>
            <w:pPr>
              <w:pStyle w:val="Style13"/>
              <w:keepNext w:val="0"/>
              <w:keepLines w:val="0"/>
              <w:widowControl w:val="0"/>
              <w:numPr>
                <w:ilvl w:val="0"/>
                <w:numId w:val="407"/>
              </w:numPr>
              <w:shd w:val="clear" w:color="auto" w:fill="auto"/>
              <w:tabs>
                <w:tab w:pos="591"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Profil 1 =</w:t>
            </w:r>
          </w:p>
          <w:p>
            <w:pPr>
              <w:pStyle w:val="Style13"/>
              <w:keepNext w:val="0"/>
              <w:keepLines w:val="0"/>
              <w:widowControl w:val="0"/>
              <w:numPr>
                <w:ilvl w:val="0"/>
                <w:numId w:val="407"/>
              </w:numPr>
              <w:shd w:val="clear" w:color="auto" w:fill="auto"/>
              <w:tabs>
                <w:tab w:pos="591"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Profil 2 =</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In diesem Fall läßt sich die inzestuöse Phase von der narzißtischen musterhaft in der Sukzession der Profile unterscheiden.</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4-</w:t>
            </w:r>
          </w:p>
          <w:p>
            <w:pPr>
              <w:pStyle w:val="Style13"/>
              <w:keepNext w:val="0"/>
              <w:keepLines w:val="0"/>
              <w:widowControl w:val="0"/>
              <w:shd w:val="clear" w:color="auto" w:fill="auto"/>
              <w:tabs>
                <w:tab w:pos="1298"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 ! — —</w:t>
              <w:tab/>
              <w:t>0</w:t>
            </w:r>
          </w:p>
        </w:tc>
      </w:tr>
    </w:tbl>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Erste, </w:t>
      </w:r>
      <w:r>
        <w:rPr>
          <w:color w:val="000000"/>
          <w:spacing w:val="0"/>
          <w:w w:val="100"/>
          <w:position w:val="0"/>
          <w:shd w:val="clear" w:color="auto" w:fill="auto"/>
          <w:lang w:val="de-DE" w:eastAsia="de-DE" w:bidi="de-DE"/>
        </w:rPr>
        <w:t>inzestuöse</w:t>
      </w:r>
      <w:r>
        <w:rPr>
          <w:i w:val="0"/>
          <w:iCs w:val="0"/>
          <w:color w:val="000000"/>
          <w:spacing w:val="0"/>
          <w:w w:val="100"/>
          <w:position w:val="0"/>
          <w:shd w:val="clear" w:color="auto" w:fill="auto"/>
          <w:lang w:val="de-DE" w:eastAsia="de-DE" w:bidi="de-DE"/>
        </w:rPr>
        <w:t xml:space="preserve"> Phase:</w:t>
      </w:r>
    </w:p>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Profile 1 und 2 =</w:t>
      </w:r>
    </w:p>
    <w:tbl>
      <w:tblPr>
        <w:tblOverlap w:val="never"/>
        <w:jc w:val="left"/>
        <w:tblLayout w:type="fixed"/>
      </w:tblPr>
      <w:tblGrid>
        <w:gridCol w:w="350"/>
        <w:gridCol w:w="274"/>
        <w:gridCol w:w="811"/>
        <w:gridCol w:w="667"/>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13"/>
              <w:keepNext w:val="0"/>
              <w:keepLines w:val="0"/>
              <w:widowControl w:val="0"/>
              <w:shd w:val="clear" w:color="auto" w:fill="auto"/>
              <w:tabs>
                <w:tab w:pos="39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w:t>
              <w:tab/>
              <w:t>4</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5 6</w:t>
            </w:r>
          </w:p>
        </w:tc>
      </w:tr>
      <w:tr>
        <w:trPr>
          <w:trHeight w:val="19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+(0)</w:t>
            </w:r>
          </w:p>
        </w:tc>
        <w:tc>
          <w:tcPr>
            <w:tcBorders>
              <w:top w:val="single" w:sz="4"/>
            </w:tcBorders>
            <w:shd w:val="clear" w:color="auto" w:fill="FFFFFF"/>
            <w:vAlign w:val="bottom"/>
          </w:tcPr>
          <w:p>
            <w:pPr>
              <w:pStyle w:val="Style13"/>
              <w:keepNext w:val="0"/>
              <w:keepLines w:val="0"/>
              <w:widowControl w:val="0"/>
              <w:shd w:val="clear" w:color="auto" w:fill="auto"/>
              <w:tabs>
                <w:tab w:leader="hyphen" w:pos="389" w:val="left"/>
              </w:tabs>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ab/>
              <w:t>F</w:t>
            </w:r>
          </w:p>
        </w:tc>
      </w:tr>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 m</w:t>
            </w:r>
          </w:p>
        </w:tc>
      </w:tr>
      <w:tr>
        <w:trPr>
          <w:trHeight w:val="20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Hemmung</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Inzest</w:t>
            </w:r>
          </w:p>
        </w:tc>
      </w:tr>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3 4</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5 6</w:t>
            </w:r>
          </w:p>
        </w:tc>
      </w:tr>
      <w:tr>
        <w:trPr>
          <w:trHeight w:val="19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-(0) +</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 m</w:t>
            </w:r>
          </w:p>
        </w:tc>
      </w:tr>
      <w:tr>
        <w:trPr>
          <w:trHeight w:val="9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13"/>
              <w:keepNext w:val="0"/>
              <w:keepLines w:val="0"/>
              <w:widowControl w:val="0"/>
              <w:shd w:val="clear" w:color="auto" w:fill="auto"/>
              <w:tabs>
                <w:tab w:leader="hyphen" w:pos="197" w:val="left"/>
                <w:tab w:pos="869" w:val="left"/>
                <w:tab w:pos="125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b/>
              <w:t xml:space="preserve"> r </w:t>
            </w:r>
            <w:r>
              <w:rPr>
                <w:i/>
                <w:iCs/>
                <w:color w:val="000000"/>
                <w:spacing w:val="0"/>
                <w:w w:val="100"/>
                <w:position w:val="0"/>
                <w:sz w:val="18"/>
                <w:szCs w:val="18"/>
                <w:shd w:val="clear" w:color="auto" w:fill="auto"/>
                <w:vertAlign w:val="superscript"/>
                <w:lang w:val="de-DE" w:eastAsia="de-DE" w:bidi="de-DE"/>
              </w:rPr>
              <w:t>s</w:t>
            </w:r>
            <w:r>
              <w:rPr>
                <w:i/>
                <w:iCs/>
                <w:color w:val="000000"/>
                <w:spacing w:val="0"/>
                <w:w w:val="100"/>
                <w:position w:val="0"/>
                <w:sz w:val="18"/>
                <w:szCs w:val="18"/>
                <w:shd w:val="clear" w:color="auto" w:fill="auto"/>
                <w:lang w:val="de-DE" w:eastAsia="de-DE" w:bidi="de-DE"/>
              </w:rPr>
              <w:tab/>
              <w:t>— .</w:t>
              <w:tab/>
              <w:t>-r</w:t>
            </w:r>
          </w:p>
        </w:tc>
      </w:tr>
      <w:tr>
        <w:trPr>
          <w:trHeight w:val="134"/>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Narzißmus,</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Inzest</w:t>
            </w:r>
          </w:p>
        </w:tc>
      </w:tr>
      <w:tr>
        <w:trPr>
          <w:trHeight w:val="163"/>
        </w:trPr>
        <w:tc>
          <w:tcPr>
            <w:tcBorders/>
            <w:shd w:val="clear" w:color="auto" w:fill="FFFFFF"/>
            <w:vAlign w:val="top"/>
          </w:tcPr>
          <w:p>
            <w:pPr>
              <w:widowControl w:val="0"/>
              <w:rPr>
                <w:sz w:val="10"/>
                <w:szCs w:val="10"/>
              </w:rPr>
            </w:pPr>
          </w:p>
        </w:tc>
        <w:tc>
          <w:tcPr>
            <w:gridSpan w:val="2"/>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Einverleibung</w:t>
            </w:r>
          </w:p>
        </w:tc>
        <w:tc>
          <w:tcPr>
            <w:tcBorders/>
            <w:shd w:val="clear" w:color="auto" w:fill="FFFFFF"/>
            <w:vAlign w:val="top"/>
          </w:tcPr>
          <w:p>
            <w:pPr>
              <w:widowControl w:val="0"/>
              <w:rPr>
                <w:sz w:val="10"/>
                <w:szCs w:val="10"/>
              </w:rPr>
            </w:pP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Zweite, </w:t>
      </w:r>
      <w:r>
        <w:rPr>
          <w:i/>
          <w:iCs/>
          <w:color w:val="000000"/>
          <w:spacing w:val="0"/>
          <w:w w:val="100"/>
          <w:position w:val="0"/>
          <w:shd w:val="clear" w:color="auto" w:fill="auto"/>
          <w:lang w:val="de-DE" w:eastAsia="de-DE" w:bidi="de-DE"/>
        </w:rPr>
        <w:t>narzißtische Phase =</w:t>
      </w:r>
    </w:p>
    <w:p>
      <w:pPr>
        <w:pStyle w:val="Style39"/>
        <w:keepNext w:val="0"/>
        <w:keepLines w:val="0"/>
        <w:widowControl w:val="0"/>
        <w:shd w:val="clear" w:color="auto" w:fill="auto"/>
        <w:bidi w:val="0"/>
        <w:spacing w:line="240" w:lineRule="auto"/>
        <w:ind w:left="0" w:firstLine="0"/>
        <w:jc w:val="left"/>
        <w:sectPr>
          <w:headerReference w:type="default" r:id="rId257"/>
          <w:footerReference w:type="default" r:id="rId258"/>
          <w:headerReference w:type="even" r:id="rId259"/>
          <w:footerReference w:type="even" r:id="rId260"/>
          <w:footnotePr>
            <w:pos w:val="pageBottom"/>
            <w:numFmt w:val="decimal"/>
            <w:numRestart w:val="continuous"/>
            <w15:footnoteColumns w:val="1"/>
          </w:footnotePr>
          <w:pgSz w:w="12240" w:h="15840"/>
          <w:pgMar w:top="2029" w:left="2258" w:right="2646" w:bottom="2335" w:header="1601" w:footer="1907" w:gutter="0"/>
          <w:pgNumType w:start="83"/>
          <w:cols w:space="720"/>
          <w:noEndnote/>
          <w:rtlGutter w:val="0"/>
          <w:docGrid w:linePitch="360"/>
        </w:sectPr>
      </w:pPr>
      <w:r>
        <w:rPr>
          <w:color w:val="000000"/>
          <w:spacing w:val="0"/>
          <w:w w:val="100"/>
          <w:position w:val="0"/>
          <w:shd w:val="clear" w:color="auto" w:fill="auto"/>
          <w:lang w:val="de-DE" w:eastAsia="de-DE" w:bidi="de-DE"/>
        </w:rPr>
        <w:t>Profile 4, 6 =</w:t>
      </w:r>
    </w:p>
    <w:p>
      <w:pPr>
        <w:pStyle w:val="Style50"/>
        <w:keepNext/>
        <w:keepLines/>
        <w:widowControl w:val="0"/>
        <w:shd w:val="clear" w:color="auto" w:fill="auto"/>
        <w:bidi w:val="0"/>
        <w:spacing w:line="360" w:lineRule="auto"/>
        <w:ind w:left="0" w:firstLine="0"/>
        <w:jc w:val="left"/>
        <w:rPr>
          <w:sz w:val="18"/>
          <w:szCs w:val="18"/>
        </w:rPr>
      </w:pPr>
      <w:bookmarkStart w:id="134" w:name="bookmark134"/>
      <w:bookmarkStart w:id="135" w:name="bookmark135"/>
      <w:r>
        <w:rPr>
          <w:rFonts w:ascii="Arial" w:eastAsia="Arial" w:hAnsi="Arial" w:cs="Arial"/>
          <w:color w:val="000000"/>
          <w:spacing w:val="0"/>
          <w:w w:val="100"/>
          <w:position w:val="0"/>
          <w:sz w:val="18"/>
          <w:szCs w:val="18"/>
          <w:shd w:val="clear" w:color="auto" w:fill="auto"/>
          <w:lang w:val="de-DE" w:eastAsia="de-DE" w:bidi="de-DE"/>
        </w:rPr>
        <w:t>Fall 27 Bazillophobie</w:t>
      </w:r>
      <w:bookmarkEnd w:id="134"/>
      <w:bookmarkEnd w:id="135"/>
    </w:p>
    <w:p>
      <w:pPr>
        <w:pStyle w:val="Style93"/>
        <w:keepNext w:val="0"/>
        <w:keepLines w:val="0"/>
        <w:widowControl w:val="0"/>
        <w:shd w:val="clear" w:color="auto" w:fill="auto"/>
        <w:bidi w:val="0"/>
        <w:spacing w:line="240" w:lineRule="auto"/>
        <w:ind w:left="2443" w:firstLine="0"/>
        <w:jc w:val="left"/>
        <w:rPr>
          <w:sz w:val="14"/>
          <w:szCs w:val="14"/>
        </w:rPr>
      </w:pPr>
      <w:r>
        <w:rPr>
          <w:b/>
          <w:bCs/>
          <w:color w:val="000000"/>
          <w:spacing w:val="0"/>
          <w:w w:val="100"/>
          <w:position w:val="0"/>
          <w:sz w:val="14"/>
          <w:szCs w:val="14"/>
          <w:shd w:val="clear" w:color="auto" w:fill="auto"/>
          <w:lang w:val="de-DE" w:eastAsia="de-DE" w:bidi="de-DE"/>
        </w:rPr>
        <w:t>Alfer: 40 B</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43" w:firstLine="0"/>
        <w:jc w:val="left"/>
        <w:rPr>
          <w:sz w:val="14"/>
          <w:szCs w:val="14"/>
        </w:rPr>
      </w:pPr>
      <w:r>
        <w:rPr>
          <w:b/>
          <w:bCs/>
          <w:color w:val="000000"/>
          <w:spacing w:val="0"/>
          <w:w w:val="100"/>
          <w:position w:val="0"/>
          <w:sz w:val="14"/>
          <w:szCs w:val="14"/>
          <w:shd w:val="clear" w:color="auto" w:fill="auto"/>
          <w:lang w:val="de-DE" w:eastAsia="de-DE" w:bidi="de-DE"/>
        </w:rPr>
        <w:t>Blaff mit zehn Triebprofilen</w:t>
      </w:r>
    </w:p>
    <w:p>
      <w:pPr>
        <w:widowControl w:val="0"/>
        <w:rPr>
          <w:sz w:val="2"/>
          <w:szCs w:val="2"/>
        </w:rPr>
      </w:pPr>
      <w:r>
        <w:drawing>
          <wp:inline>
            <wp:extent cx="4443730" cy="494030"/>
            <wp:docPr id="169" name="Picutre 169"/>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261"/>
                    <a:stretch/>
                  </pic:blipFill>
                  <pic:spPr>
                    <a:xfrm>
                      <a:ext cx="4443730" cy="494030"/>
                    </a:xfrm>
                    <a:prstGeom prst="rect"/>
                  </pic:spPr>
                </pic:pic>
              </a:graphicData>
            </a:graphic>
          </wp:inline>
        </w:drawing>
      </w:r>
    </w:p>
    <w:p>
      <w:pPr>
        <w:widowControl w:val="0"/>
        <w:rPr>
          <w:sz w:val="2"/>
          <w:szCs w:val="2"/>
        </w:rPr>
      </w:pPr>
      <w:r>
        <w:drawing>
          <wp:inline>
            <wp:extent cx="4438015" cy="3364865"/>
            <wp:docPr id="170" name="Picutre 170"/>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263"/>
                    <a:stretch/>
                  </pic:blipFill>
                  <pic:spPr>
                    <a:xfrm>
                      <a:ext cx="4438015" cy="3364865"/>
                    </a:xfrm>
                    <a:prstGeom prst="rect"/>
                  </pic:spPr>
                </pic:pic>
              </a:graphicData>
            </a:graphic>
          </wp:inline>
        </w:drawing>
      </w:r>
    </w:p>
    <w:tbl>
      <w:tblPr>
        <w:tblOverlap w:val="never"/>
        <w:jc w:val="left"/>
        <w:tblLayout w:type="fixed"/>
      </w:tblPr>
      <w:tblGrid>
        <w:gridCol w:w="802"/>
        <w:gridCol w:w="614"/>
        <w:gridCol w:w="581"/>
        <w:gridCol w:w="576"/>
        <w:gridCol w:w="586"/>
        <w:gridCol w:w="298"/>
        <w:gridCol w:w="274"/>
        <w:gridCol w:w="336"/>
      </w:tblGrid>
      <w:tr>
        <w:trPr>
          <w:trHeight w:val="38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i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k </w:t>
            </w:r>
            <w:r>
              <w:rPr>
                <w:color w:val="000000"/>
                <w:spacing w:val="0"/>
                <w:w w:val="100"/>
                <w:position w:val="0"/>
                <w:sz w:val="22"/>
                <w:szCs w:val="22"/>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d </w:t>
            </w:r>
            <w:r>
              <w:rPr>
                <w:color w:val="000000"/>
                <w:spacing w:val="0"/>
                <w:w w:val="100"/>
                <w:position w:val="0"/>
                <w:sz w:val="22"/>
                <w:szCs w:val="22"/>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Ou.</w:t>
            </w:r>
          </w:p>
          <w:p>
            <w:pPr>
              <w:pStyle w:val="Style13"/>
              <w:keepNext w:val="0"/>
              <w:keepLines w:val="0"/>
              <w:widowControl w:val="0"/>
              <w:shd w:val="clear" w:color="auto" w:fill="auto"/>
              <w:bidi w:val="0"/>
              <w:spacing w:line="182"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10.IIJ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+d-</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do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-IQ</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d+</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r>
      <w:tr>
        <w:trPr>
          <w:trHeight w:val="32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3</w:t>
            </w:r>
          </w:p>
        </w:tc>
      </w:tr>
      <w:tr>
        <w:trPr>
          <w:trHeight w:val="25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3 3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3MIB</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Ob</w:t>
            </w:r>
          </w:p>
        </w:tc>
        <w:tc>
          <w:tcPr>
            <w:gridSpan w:val="2"/>
            <w:tcBorders>
              <w:top w:val="single" w:sz="4"/>
              <w:left w:val="single" w:sz="4"/>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24"/>
                <w:szCs w:val="24"/>
              </w:rPr>
            </w:pPr>
            <w:r>
              <w:rPr>
                <w:rFonts w:ascii="Arial" w:eastAsia="Arial" w:hAnsi="Arial" w:cs="Arial"/>
                <w:color w:val="FFFFFF"/>
                <w:spacing w:val="0"/>
                <w:w w:val="100"/>
                <w:position w:val="0"/>
                <w:sz w:val="24"/>
                <w:szCs w:val="24"/>
                <w:shd w:val="clear" w:color="auto" w:fill="auto"/>
                <w:lang w:val="de-DE" w:eastAsia="de-DE" w:bidi="de-DE"/>
              </w:rPr>
              <w:t>□H</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3 3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3H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1b</w:t>
            </w:r>
          </w:p>
        </w:tc>
        <w:tc>
          <w:tcPr>
            <w:tcBorders>
              <w:top w:val="single" w:sz="4"/>
              <w:lef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24"/>
                <w:szCs w:val="24"/>
              </w:rPr>
            </w:pPr>
            <w:r>
              <w:rPr>
                <w:rFonts w:ascii="Arial" w:eastAsia="Arial" w:hAnsi="Arial" w:cs="Arial"/>
                <w:color w:val="FFFFFF"/>
                <w:spacing w:val="0"/>
                <w:w w:val="100"/>
                <w:position w:val="0"/>
                <w:sz w:val="24"/>
                <w:szCs w:val="24"/>
                <w:shd w:val="clear" w:color="auto" w:fill="auto"/>
                <w:lang w:val="de-DE" w:eastAsia="de-DE" w:bidi="de-DE"/>
              </w:rPr>
              <w:t>D</w:t>
            </w:r>
          </w:p>
        </w:tc>
        <w:tc>
          <w:tcPr>
            <w:tcBorders>
              <w:top w:val="single" w:sz="4"/>
              <w:lef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24"/>
                <w:szCs w:val="24"/>
              </w:rPr>
            </w:pPr>
            <w:r>
              <w:rPr>
                <w:rFonts w:ascii="Arial" w:eastAsia="Arial" w:hAnsi="Arial" w:cs="Arial"/>
                <w:color w:val="FFFFFF"/>
                <w:spacing w:val="0"/>
                <w:w w:val="100"/>
                <w:position w:val="0"/>
                <w:sz w:val="24"/>
                <w:szCs w:val="24"/>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12</w:t>
            </w:r>
          </w:p>
        </w:tc>
      </w:tr>
      <w:tr>
        <w:trPr>
          <w:trHeight w:val="408"/>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 = .0.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 .Q</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3"/>
                <w:szCs w:val="13"/>
                <w:shd w:val="clear" w:color="auto" w:fill="auto"/>
                <w:lang w:val="de-DE" w:eastAsia="de-DE" w:bidi="de-DE"/>
              </w:rPr>
              <w:t xml:space="preserve">Sch </w:t>
            </w:r>
            <w:r>
              <w:rPr>
                <w:color w:val="000000"/>
                <w:spacing w:val="0"/>
                <w:w w:val="100"/>
                <w:position w:val="0"/>
                <w:sz w:val="22"/>
                <w:szCs w:val="22"/>
                <w:shd w:val="clear" w:color="auto" w:fill="auto"/>
                <w:lang w:val="de-DE" w:eastAsia="de-DE" w:bidi="de-DE"/>
              </w:rPr>
              <w:t>=2</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20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4. Triebklasse:</w:t>
      </w:r>
    </w:p>
    <w:p>
      <w:pPr>
        <w:widowControl w:val="0"/>
        <w:rPr>
          <w:sz w:val="2"/>
          <w:szCs w:val="2"/>
        </w:rPr>
      </w:pPr>
      <w:r>
        <w:drawing>
          <wp:inline>
            <wp:extent cx="633730" cy="316865"/>
            <wp:docPr id="171" name="Picutre 171"/>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265"/>
                    <a:stretch/>
                  </pic:blipFill>
                  <pic:spPr>
                    <a:xfrm>
                      <a:ext cx="633730" cy="316865"/>
                    </a:xfrm>
                    <a:prstGeom prst="rect"/>
                  </pic:spPr>
                </pic:pic>
              </a:graphicData>
            </a:graphic>
          </wp:inline>
        </w:drawing>
      </w:r>
    </w:p>
    <w:p>
      <w:pPr>
        <w:pStyle w:val="Style53"/>
        <w:keepNext w:val="0"/>
        <w:keepLines w:val="0"/>
        <w:widowControl w:val="0"/>
        <w:shd w:val="clear" w:color="auto" w:fill="auto"/>
        <w:bidi w:val="0"/>
        <w:spacing w:line="348"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 Tendenzspan- 2* 0 nungsquotlent “ 2±</w:t>
      </w:r>
    </w:p>
    <w:p>
      <w:pPr>
        <w:pStyle w:val="Style53"/>
        <w:keepNext w:val="0"/>
        <w:keepLines w:val="0"/>
        <w:widowControl w:val="0"/>
        <w:shd w:val="clear" w:color="auto" w:fill="auto"/>
        <w:bidi w:val="0"/>
        <w:spacing w:line="348"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14"/>
        <w:gridCol w:w="1579"/>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h^S^-k«</w:t>
            </w:r>
          </w:p>
        </w:tc>
      </w:tr>
      <w:tr>
        <w:trPr>
          <w:trHeight w:val="576"/>
        </w:trPr>
        <w:tc>
          <w:tcPr>
            <w:tcBorders>
              <w:top w:val="single" w:sz="4"/>
            </w:tcBorders>
            <w:shd w:val="clear" w:color="auto" w:fill="FFFFFF"/>
            <w:vAlign w:val="bottom"/>
          </w:tcPr>
          <w:p>
            <w:pPr>
              <w:pStyle w:val="Style13"/>
              <w:keepNext w:val="0"/>
              <w:keepLines w:val="0"/>
              <w:widowControl w:val="0"/>
              <w:shd w:val="clear" w:color="auto" w:fill="auto"/>
              <w:bidi w:val="0"/>
              <w:spacing w:line="175" w:lineRule="auto"/>
              <w:ind w:left="0" w:firstLine="0"/>
              <w:jc w:val="left"/>
              <w:rPr>
                <w:sz w:val="19"/>
                <w:szCs w:val="19"/>
              </w:rPr>
            </w:pPr>
            <w:r>
              <w:rPr>
                <w:color w:val="000000"/>
                <w:spacing w:val="0"/>
                <w:w w:val="100"/>
                <w:position w:val="0"/>
                <w:sz w:val="19"/>
                <w:szCs w:val="19"/>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80"/>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vertAlign w:val="superscript"/>
                <w:lang w:val="de-DE" w:eastAsia="de-DE" w:bidi="de-DE"/>
              </w:rPr>
              <w:t>e</w:t>
            </w:r>
            <w:r>
              <w:rPr>
                <w:color w:val="000000"/>
                <w:spacing w:val="0"/>
                <w:w w:val="100"/>
                <w:position w:val="0"/>
                <w:sz w:val="22"/>
                <w:szCs w:val="22"/>
                <w:shd w:val="clear" w:color="auto" w:fill="auto"/>
                <w:lang w:val="de-DE" w:eastAsia="de-DE" w:bidi="de-DE"/>
              </w:rPr>
              <w:t xml:space="preserve">o </w:t>
            </w:r>
            <w:r>
              <w:rPr>
                <w:i/>
                <w:iCs/>
                <w:color w:val="000000"/>
                <w:spacing w:val="0"/>
                <w:w w:val="100"/>
                <w:position w:val="0"/>
                <w:shd w:val="clear" w:color="auto" w:fill="auto"/>
                <w:lang w:val="de-DE" w:eastAsia="de-DE" w:bidi="de-DE"/>
              </w:rPr>
              <w:t>i^Yö'</w:t>
            </w:r>
          </w:p>
        </w:tc>
      </w:tr>
    </w:tbl>
    <w:p>
      <w:pPr>
        <w:pStyle w:val="Style5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3. Latenzproportionen:</w:t>
      </w:r>
    </w:p>
    <w:p>
      <w:pPr>
        <w:pStyle w:val="Style53"/>
        <w:keepNext w:val="0"/>
        <w:keepLines w:val="0"/>
        <w:widowControl w:val="0"/>
        <w:shd w:val="clear" w:color="auto" w:fill="auto"/>
        <w:bidi w:val="0"/>
        <w:spacing w:line="240" w:lineRule="auto"/>
        <w:ind w:left="0" w:firstLine="0"/>
        <w:jc w:val="left"/>
        <w:rPr>
          <w:sz w:val="24"/>
          <w:szCs w:val="24"/>
        </w:rPr>
      </w:pPr>
      <w:r>
        <w:rPr>
          <w:rFonts w:ascii="Arial" w:eastAsia="Arial" w:hAnsi="Arial" w:cs="Arial"/>
          <w:i w:val="0"/>
          <w:iCs w:val="0"/>
          <w:color w:val="000000"/>
          <w:spacing w:val="0"/>
          <w:w w:val="100"/>
          <w:position w:val="0"/>
          <w:sz w:val="24"/>
          <w:szCs w:val="24"/>
          <w:u w:val="single"/>
          <w:shd w:val="clear" w:color="auto" w:fill="auto"/>
          <w:lang w:val="de-DE" w:eastAsia="de-DE" w:bidi="de-DE"/>
        </w:rPr>
        <w:t>Schp*</w:t>
      </w:r>
      <w:r>
        <w:rPr>
          <w:rFonts w:ascii="Arial" w:eastAsia="Arial" w:hAnsi="Arial" w:cs="Arial"/>
          <w:i w:val="0"/>
          <w:iCs w:val="0"/>
          <w:color w:val="000000"/>
          <w:spacing w:val="0"/>
          <w:w w:val="100"/>
          <w:position w:val="0"/>
          <w:sz w:val="24"/>
          <w:szCs w:val="24"/>
          <w:shd w:val="clear" w:color="auto" w:fill="auto"/>
          <w:lang w:val="de-DE" w:eastAsia="de-DE" w:bidi="de-DE"/>
        </w:rPr>
        <w:t xml:space="preserve"> PS c</w:t>
      </w:r>
    </w:p>
    <w:p>
      <w:pPr>
        <w:pStyle w:val="Style53"/>
        <w:keepNext w:val="0"/>
        <w:keepLines w:val="0"/>
        <w:widowControl w:val="0"/>
        <w:shd w:val="clear" w:color="auto" w:fill="auto"/>
        <w:bidi w:val="0"/>
        <w:spacing w:line="240" w:lineRule="auto"/>
        <w:ind w:left="0" w:firstLine="0"/>
        <w:jc w:val="left"/>
        <w:rPr>
          <w:sz w:val="22"/>
          <w:szCs w:val="22"/>
        </w:rPr>
      </w:pPr>
      <w:r>
        <w:rPr>
          <w:i w:val="0"/>
          <w:iCs w:val="0"/>
          <w:color w:val="000000"/>
          <w:spacing w:val="0"/>
          <w:w w:val="100"/>
          <w:position w:val="0"/>
          <w:sz w:val="22"/>
          <w:szCs w:val="22"/>
          <w:shd w:val="clear" w:color="auto" w:fill="auto"/>
          <w:lang w:val="de-DE" w:eastAsia="de-DE" w:bidi="de-DE"/>
        </w:rPr>
        <w:t>2 0 0 0</w:t>
      </w:r>
    </w:p>
    <w:p>
      <w:pPr>
        <w:pStyle w:val="Style115"/>
        <w:keepNext/>
        <w:keepLines/>
        <w:widowControl w:val="0"/>
        <w:shd w:val="clear" w:color="auto" w:fill="auto"/>
        <w:bidi w:val="0"/>
        <w:spacing w:line="240" w:lineRule="auto"/>
        <w:ind w:left="0" w:firstLine="0"/>
        <w:jc w:val="left"/>
      </w:pPr>
      <w:bookmarkStart w:id="136" w:name="bookmark136"/>
      <w:bookmarkStart w:id="137" w:name="bookmark137"/>
      <w:r>
        <w:rPr>
          <w:color w:val="000000"/>
          <w:spacing w:val="0"/>
          <w:w w:val="100"/>
          <w:position w:val="0"/>
          <w:shd w:val="clear" w:color="auto" w:fill="auto"/>
          <w:lang w:val="de-DE" w:eastAsia="de-DE" w:bidi="de-DE"/>
        </w:rPr>
        <w:t>Sch+</w:t>
      </w:r>
      <w:bookmarkEnd w:id="136"/>
      <w:bookmarkEnd w:id="137"/>
    </w:p>
    <w:p>
      <w:pPr>
        <w:pStyle w:val="Style115"/>
        <w:keepNext/>
        <w:keepLines/>
        <w:widowControl w:val="0"/>
        <w:shd w:val="clear" w:color="auto" w:fill="auto"/>
        <w:bidi w:val="0"/>
        <w:spacing w:line="240" w:lineRule="auto"/>
        <w:ind w:left="0" w:firstLine="0"/>
        <w:jc w:val="left"/>
      </w:pPr>
      <w:bookmarkStart w:id="138" w:name="bookmark138"/>
      <w:bookmarkStart w:id="139" w:name="bookmark139"/>
      <w:r>
        <w:rPr>
          <w:color w:val="000000"/>
          <w:spacing w:val="0"/>
          <w:w w:val="100"/>
          <w:position w:val="0"/>
          <w:shd w:val="clear" w:color="auto" w:fill="auto"/>
          <w:lang w:val="de-DE" w:eastAsia="de-DE" w:bidi="de-DE"/>
        </w:rPr>
        <w:t>quadriaequal</w:t>
      </w:r>
      <w:bookmarkEnd w:id="138"/>
      <w:bookmarkEnd w:id="139"/>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44. Fall 27. Bazillophobie, neurotische Hypochondrie</w:t>
      </w:r>
    </w:p>
    <w:p>
      <w:pPr>
        <w:widowControl w:val="0"/>
        <w:spacing w:line="1" w:lineRule="exact"/>
        <w:sectPr>
          <w:footnotePr>
            <w:pos w:val="pageBottom"/>
            <w:numFmt w:val="decimal"/>
            <w:numRestart w:val="continuous"/>
            <w15:footnoteColumns w:val="1"/>
          </w:footnotePr>
          <w:type w:val="continuous"/>
          <w:pgSz w:w="12240" w:h="15840"/>
          <w:pgMar w:top="2155" w:left="3040" w:right="2119" w:bottom="1897" w:header="1727" w:footer="1469" w:gutter="0"/>
          <w:cols w:space="720"/>
          <w:noEndnote/>
          <w:rtlGutter w:val="0"/>
          <w:docGrid w:linePitch="360"/>
        </w:sectPr>
      </w:pP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will also sagen: In der ersten Phase hemmt die Probandin die inzestuöse Bindung (an den Vater) und hat wegen dieser Bindung Schuld- und Strafangst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In der zweiten Phase introjizierte sie das Inzestobjekt, an dem sie aber noch hängt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Dic Introjektion des Liebesobjektes, für dessen Leben sie zittert, geschah also </w:t>
      </w:r>
      <w:r>
        <w:rPr>
          <w:i/>
          <w:iCs/>
          <w:color w:val="000000"/>
          <w:spacing w:val="0"/>
          <w:w w:val="100"/>
          <w:position w:val="0"/>
          <w:shd w:val="clear" w:color="auto" w:fill="auto"/>
          <w:lang w:val="de-DE" w:eastAsia="de-DE" w:bidi="de-DE"/>
        </w:rPr>
        <w:t>ohne vorhergehende .Abtrennung =</w:t>
      </w:r>
    </w:p>
    <w:p>
      <w:pPr>
        <w:pStyle w:val="Style39"/>
        <w:keepNext w:val="0"/>
        <w:keepLines w:val="0"/>
        <w:widowControl w:val="0"/>
        <w:shd w:val="clear" w:color="auto" w:fill="auto"/>
        <w:tabs>
          <w:tab w:pos="1315"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xml:space="preserve">f </w:t>
      </w:r>
      <w:r>
        <w:rPr>
          <w:i/>
          <w:iCs/>
          <w:color w:val="000000"/>
          <w:spacing w:val="0"/>
          <w:w w:val="100"/>
          <w:position w:val="0"/>
          <w:sz w:val="18"/>
          <w:szCs w:val="18"/>
          <w:shd w:val="clear" w:color="auto" w:fill="auto"/>
          <w:lang w:val="de-DE" w:eastAsia="de-DE" w:bidi="de-DE"/>
        </w:rPr>
        <w:t>Sch = — +</w:t>
        <w:tab/>
      </w:r>
      <w:r>
        <w:rPr>
          <w:rFonts w:ascii="Arial" w:eastAsia="Arial" w:hAnsi="Arial" w:cs="Arial"/>
          <w:color w:val="000000"/>
          <w:spacing w:val="0"/>
          <w:w w:val="100"/>
          <w:position w:val="0"/>
          <w:sz w:val="14"/>
          <w:szCs w:val="14"/>
          <w:shd w:val="clear" w:color="auto" w:fill="auto"/>
          <w:lang w:val="de-DE" w:eastAsia="de-DE" w:bidi="de-DE"/>
        </w:rPr>
        <w:t>I</w:t>
      </w:r>
    </w:p>
    <w:p>
      <w:pPr>
        <w:pStyle w:val="Style39"/>
        <w:keepNext w:val="0"/>
        <w:keepLines w:val="0"/>
        <w:widowControl w:val="0"/>
        <w:shd w:val="clear" w:color="auto" w:fill="auto"/>
        <w:tabs>
          <w:tab w:pos="1358" w:val="left"/>
        </w:tabs>
        <w:bidi w:val="0"/>
        <w:spacing w:line="199" w:lineRule="auto"/>
        <w:ind w:left="0" w:firstLine="360"/>
        <w:jc w:val="left"/>
      </w:pPr>
      <w:r>
        <w:rPr>
          <w:i/>
          <w:iCs/>
          <w:color w:val="000000"/>
          <w:spacing w:val="0"/>
          <w:w w:val="100"/>
          <w:position w:val="0"/>
          <w:shd w:val="clear" w:color="auto" w:fill="auto"/>
          <w:lang w:val="de-DE" w:eastAsia="de-DE" w:bidi="de-DE"/>
        </w:rPr>
        <w:t>C = - +</w:t>
        <w:tab/>
        <w:t>/</w:t>
      </w:r>
    </w:p>
    <w:p>
      <w:pPr>
        <w:pStyle w:val="Style39"/>
        <w:keepNext w:val="0"/>
        <w:keepLines w:val="0"/>
        <w:widowControl w:val="0"/>
        <w:shd w:val="clear" w:color="auto" w:fill="auto"/>
        <w:bidi w:val="0"/>
        <w:spacing w:line="211" w:lineRule="auto"/>
        <w:ind w:left="0" w:firstLine="0"/>
        <w:jc w:val="left"/>
      </w:pPr>
      <w:r>
        <w:rPr>
          <w:rFonts w:ascii="Arial" w:eastAsia="Arial" w:hAnsi="Arial" w:cs="Arial"/>
          <w:color w:val="000000"/>
          <w:spacing w:val="0"/>
          <w:w w:val="100"/>
          <w:position w:val="0"/>
          <w:sz w:val="14"/>
          <w:szCs w:val="14"/>
          <w:shd w:val="clear" w:color="auto" w:fill="auto"/>
          <w:lang w:val="de-DE" w:eastAsia="de-DE" w:bidi="de-DE"/>
        </w:rPr>
        <w:t xml:space="preserve">l </w:t>
      </w:r>
      <w:r>
        <w:rPr>
          <w:i/>
          <w:iCs/>
          <w:color w:val="000000"/>
          <w:spacing w:val="0"/>
          <w:w w:val="100"/>
          <w:position w:val="0"/>
          <w:shd w:val="clear" w:color="auto" w:fill="auto"/>
          <w:lang w:val="de-DE" w:eastAsia="de-DE" w:bidi="de-DE"/>
        </w:rPr>
        <w:t>P=+-</w:t>
      </w:r>
    </w:p>
    <w:p>
      <w:pPr>
        <w:pStyle w:val="Style27"/>
        <w:keepNext w:val="0"/>
        <w:keepLines w:val="0"/>
        <w:widowControl w:val="0"/>
        <w:shd w:val="clear" w:color="auto" w:fill="auto"/>
        <w:tabs>
          <w:tab w:pos="264" w:val="left"/>
        </w:tabs>
        <w:bidi w:val="0"/>
        <w:spacing w:line="240" w:lineRule="auto"/>
        <w:ind w:left="0" w:firstLine="0"/>
        <w:jc w:val="left"/>
      </w:pPr>
      <w:r>
        <w:rPr>
          <w:i/>
          <w:iCs/>
          <w:color w:val="000000"/>
          <w:spacing w:val="0"/>
          <w:w w:val="100"/>
          <w:position w:val="0"/>
          <w:shd w:val="clear" w:color="auto" w:fill="auto"/>
          <w:lang w:val="de-DE" w:eastAsia="de-DE" w:bidi="de-DE"/>
        </w:rPr>
        <w:t>S</w:t>
        <w:tab/>
        <w:t>k = +</w:t>
      </w:r>
    </w:p>
    <w:p>
      <w:pPr>
        <w:pStyle w:val="Style39"/>
        <w:keepNext w:val="0"/>
        <w:keepLines w:val="0"/>
        <w:widowControl w:val="0"/>
        <w:shd w:val="clear" w:color="auto" w:fill="auto"/>
        <w:bidi w:val="0"/>
        <w:spacing w:line="180" w:lineRule="auto"/>
        <w:ind w:left="0" w:firstLine="0"/>
        <w:jc w:val="left"/>
      </w:pPr>
      <w:r>
        <w:rPr>
          <w:i/>
          <w:iCs/>
          <w:color w:val="000000"/>
          <w:spacing w:val="0"/>
          <w:w w:val="100"/>
          <w:position w:val="0"/>
          <w:sz w:val="20"/>
          <w:szCs w:val="20"/>
          <w:shd w:val="clear" w:color="auto" w:fill="auto"/>
          <w:lang w:val="de-DE" w:eastAsia="de-DE" w:bidi="de-DE"/>
        </w:rPr>
        <w:t>\ c</w:t>
      </w:r>
      <w:r>
        <w:rPr>
          <w:color w:val="000000"/>
          <w:spacing w:val="0"/>
          <w:w w:val="100"/>
          <w:position w:val="0"/>
          <w:shd w:val="clear" w:color="auto" w:fill="auto"/>
          <w:lang w:val="de-DE" w:eastAsia="de-DE" w:bidi="de-DE"/>
        </w:rPr>
        <w:t xml:space="preserve"> = o + I</w:t>
      </w:r>
    </w:p>
    <w:p>
      <w:pPr>
        <w:pStyle w:val="Style3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und nicht </w:t>
      </w:r>
      <w:r>
        <w:rPr>
          <w:i/>
          <w:iCs/>
          <w:color w:val="000000"/>
          <w:spacing w:val="0"/>
          <w:w w:val="100"/>
          <w:position w:val="0"/>
          <w:shd w:val="clear" w:color="auto" w:fill="auto"/>
          <w:lang w:val="de-DE" w:eastAsia="de-DE" w:bidi="de-DE"/>
        </w:rPr>
        <w:t>m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abnorme Introjektion des geliebten und vermutlich auch gehaßten Objektes macht sie hypochondrisch krank.</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Syndromanalyse läßt sich demnach der unbewußte Vorgang, der zu dieser außerordentlich starken Hypochondrie führte, etwa so rekon</w:t>
        <w:softHyphen/>
        <w:t>struieren :</w:t>
      </w:r>
    </w:p>
    <w:p>
      <w:pPr>
        <w:pStyle w:val="Style27"/>
        <w:keepNext w:val="0"/>
        <w:keepLines w:val="0"/>
        <w:widowControl w:val="0"/>
        <w:numPr>
          <w:ilvl w:val="0"/>
          <w:numId w:val="429"/>
        </w:numPr>
        <w:shd w:val="clear" w:color="auto" w:fill="auto"/>
        <w:tabs>
          <w:tab w:pos="582" w:val="left"/>
          <w:tab w:leader="hyphen" w:pos="2198" w:val="left"/>
        </w:tabs>
        <w:bidi w:val="0"/>
        <w:spacing w:line="240" w:lineRule="auto"/>
        <w:ind w:left="0" w:firstLine="360"/>
        <w:jc w:val="left"/>
      </w:pPr>
      <w:r>
        <w:rPr>
          <w:color w:val="000000"/>
          <w:spacing w:val="0"/>
          <w:w w:val="100"/>
          <w:position w:val="0"/>
          <w:shd w:val="clear" w:color="auto" w:fill="auto"/>
          <w:lang w:val="de-DE" w:eastAsia="de-DE" w:bidi="de-DE"/>
        </w:rPr>
        <w:t xml:space="preserve">Die Probandin liebte inzestuös den Vater (oder dessen Ersatzobjekt). Sie war von der Inzestliebe besessen und versuchte die Liebe zu verneinen. (G — — +, </w:t>
      </w:r>
      <w:r>
        <w:rPr>
          <w:i/>
          <w:iCs/>
          <w:color w:val="000000"/>
          <w:spacing w:val="0"/>
          <w:w w:val="100"/>
          <w:position w:val="0"/>
          <w:shd w:val="clear" w:color="auto" w:fill="auto"/>
          <w:lang w:val="de-DE" w:eastAsia="de-DE" w:bidi="de-DE"/>
        </w:rPr>
        <w:t>Sch —</w:t>
        <w:tab/>
        <w: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Lebte in der Angst, der Vater könnte sterben. Darum haßte sie auch den Vater, da diese Angst um den Vater für sie fast unerträglich wurde.</w:t>
      </w:r>
    </w:p>
    <w:p>
      <w:pPr>
        <w:pStyle w:val="Style27"/>
        <w:keepNext w:val="0"/>
        <w:keepLines w:val="0"/>
        <w:widowControl w:val="0"/>
        <w:numPr>
          <w:ilvl w:val="0"/>
          <w:numId w:val="3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Sie wehrte nun diese Besessenheit in der Weise ab, daß sie den Vater und die Angst um das Leben des Vaters ihrem eigenen Ich einverleibte, ohne aber sich vom Vater oder von dessen Ersatzobjekt seelisch abgetrennt zu haben </w:t>
      </w:r>
      <w:r>
        <w:rPr>
          <w:i/>
          <w:iCs/>
          <w:color w:val="000000"/>
          <w:spacing w:val="0"/>
          <w:w w:val="100"/>
          <w:position w:val="0"/>
          <w:shd w:val="clear" w:color="auto" w:fill="auto"/>
          <w:lang w:val="de-DE" w:eastAsia="de-DE" w:bidi="de-DE"/>
        </w:rPr>
        <w:t>(C = — +; m = +!).</w:t>
      </w:r>
    </w:p>
    <w:p>
      <w:pPr>
        <w:pStyle w:val="Style27"/>
        <w:keepNext w:val="0"/>
        <w:keepLines w:val="0"/>
        <w:widowControl w:val="0"/>
        <w:numPr>
          <w:ilvl w:val="0"/>
          <w:numId w:val="31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Durch diese abnormale Introjektion wurde sie selbst krank, indem sie nun stets in der Bazillenangst lebt, </w:t>
      </w:r>
      <w:r>
        <w:rPr>
          <w:i/>
          <w:iCs/>
          <w:color w:val="000000"/>
          <w:spacing w:val="0"/>
          <w:w w:val="100"/>
          <w:position w:val="0"/>
          <w:shd w:val="clear" w:color="auto" w:fill="auto"/>
          <w:lang w:val="de-DE" w:eastAsia="de-DE" w:bidi="de-DE"/>
        </w:rPr>
        <w:t>sie könnte sich anstecken und sterben.</w:t>
      </w:r>
      <w:r>
        <w:rPr>
          <w:color w:val="000000"/>
          <w:spacing w:val="0"/>
          <w:w w:val="100"/>
          <w:position w:val="0"/>
          <w:shd w:val="clear" w:color="auto" w:fill="auto"/>
          <w:lang w:val="de-DE" w:eastAsia="de-DE" w:bidi="de-DE"/>
        </w:rPr>
        <w:t xml:space="preserve"> Aus der Kranken</w:t>
        <w:softHyphen/>
        <w:t>geschichte heben wir nur die Momente hervor, die uns über den Ursprung der Krankheit informieren.</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Mutter</w:t>
      </w:r>
      <w:r>
        <w:rPr>
          <w:color w:val="000000"/>
          <w:spacing w:val="0"/>
          <w:w w:val="100"/>
          <w:position w:val="0"/>
          <w:shd w:val="clear" w:color="auto" w:fill="auto"/>
          <w:lang w:val="de-DE" w:eastAsia="de-DE" w:bidi="de-DE"/>
        </w:rPr>
        <w:t xml:space="preserve"> war sehr triebhaft, affektvoll, unlogisch, litt an einer Angst- und Zwangsneurose. </w:t>
      </w:r>
      <w:r>
        <w:rPr>
          <w:i/>
          <w:iCs/>
          <w:color w:val="000000"/>
          <w:spacing w:val="0"/>
          <w:w w:val="100"/>
          <w:position w:val="0"/>
          <w:shd w:val="clear" w:color="auto" w:fill="auto"/>
          <w:lang w:val="de-DE" w:eastAsia="de-DE" w:bidi="de-DE"/>
        </w:rPr>
        <w:t>Vater:</w:t>
      </w:r>
      <w:r>
        <w:rPr>
          <w:color w:val="000000"/>
          <w:spacing w:val="0"/>
          <w:w w:val="100"/>
          <w:position w:val="0"/>
          <w:shd w:val="clear" w:color="auto" w:fill="auto"/>
          <w:lang w:val="de-DE" w:eastAsia="de-DE" w:bidi="de-DE"/>
        </w:rPr>
        <w:t xml:space="preserve"> konservativ, pedantisch, diszipliniert, versteckte alle Affekte und zeigte nie Zärtlich</w:t>
        <w:softHyphen/>
        <w:t xml:space="preserve">keit. Probandin hing am Vater, vergötterte seine Vernunft und haßte die Mutter, die den Vater wie einen Sklaven behandelte und mit der sie stets Streit hatte. Schon als junges Mädchen träumte sie oft davon, wie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mit dem Vater ohne die Mütter leben möchte. </w:t>
      </w:r>
      <w:r>
        <w:rPr>
          <w:i/>
          <w:iCs/>
          <w:color w:val="000000"/>
          <w:spacing w:val="0"/>
          <w:w w:val="100"/>
          <w:position w:val="0"/>
          <w:shd w:val="clear" w:color="auto" w:fill="auto"/>
          <w:lang w:val="de-DE" w:eastAsia="de-DE" w:bidi="de-DE"/>
        </w:rPr>
        <w:t>Verließ der Vater sie nur auf einige Minuten, so bekam sie Angst, er würde nicht ^urückkehren.</w:t>
      </w:r>
      <w:r>
        <w:rPr>
          <w:color w:val="000000"/>
          <w:spacing w:val="0"/>
          <w:w w:val="100"/>
          <w:position w:val="0"/>
          <w:shd w:val="clear" w:color="auto" w:fill="auto"/>
          <w:lang w:val="de-DE" w:eastAsia="de-DE" w:bidi="de-DE"/>
        </w:rPr>
        <w:t xml:space="preserve"> Sie heiratete auf Wunsch des Vaters, trennte sich aber bald. Der Vater hat sich deswegen von der Tochter seelisch völlig abgetrennt, und ihre Beziehung beschränkte sich nur auf das Finanzielle und auf Befehle. </w:t>
      </w:r>
      <w:r>
        <w:rPr>
          <w:i/>
          <w:iCs/>
          <w:color w:val="000000"/>
          <w:spacing w:val="0"/>
          <w:w w:val="100"/>
          <w:position w:val="0"/>
          <w:shd w:val="clear" w:color="auto" w:fill="auto"/>
          <w:lang w:val="de-DE" w:eastAsia="de-DE" w:bidi="de-DE"/>
        </w:rPr>
        <w:t>Probandin fing an, den Vater wegen seiner Strenge hassen, aber als er herzkrank wurde, war sie sehr um sein Leben besorgt.</w:t>
      </w:r>
      <w:r>
        <w:rPr>
          <w:color w:val="000000"/>
          <w:spacing w:val="0"/>
          <w:w w:val="100"/>
          <w:position w:val="0"/>
          <w:shd w:val="clear" w:color="auto" w:fill="auto"/>
          <w:lang w:val="de-DE" w:eastAsia="de-DE" w:bidi="de-DE"/>
        </w:rPr>
        <w:t xml:space="preserve"> Sic hing noch an einem Mann der Familie, an einem mütterlichen Onkel, dem sie sehr ähnlich, sah und mit dem sie als Kleinkind sexuelle Spiele erlebte. </w:t>
      </w:r>
      <w:r>
        <w:rPr>
          <w:i/>
          <w:iCs/>
          <w:color w:val="000000"/>
          <w:spacing w:val="0"/>
          <w:w w:val="100"/>
          <w:position w:val="0"/>
          <w:shd w:val="clear" w:color="auto" w:fill="auto"/>
          <w:lang w:val="de-DE" w:eastAsia="de-DE" w:bidi="de-DE"/>
        </w:rPr>
        <w:t>Nun starb dieser Onkel, der also sicher ein Vaterersalz in der Inzestliebe war, an Tuberkulose. Seit der Zeit beginnt ihre Hypochondrie und Bafillophobie.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Identifizierung mit diesem Onkel ging so weit, daß die Probandin zeitweise - genau so wie dieser Onkel - Alkohol in einer Unmenge trank, mit der Begründung, daß sie sich auf diesem Wege auch innerlich desinfiziere.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nächste Fall will ein Beispiel für die </w:t>
      </w:r>
      <w:r>
        <w:rPr>
          <w:i/>
          <w:iCs/>
          <w:color w:val="000000"/>
          <w:spacing w:val="0"/>
          <w:w w:val="100"/>
          <w:position w:val="0"/>
          <w:shd w:val="clear" w:color="auto" w:fill="auto"/>
          <w:lang w:val="de-DE" w:eastAsia="de-DE" w:bidi="de-DE"/>
        </w:rPr>
        <w:t>psychotische</w:t>
      </w:r>
      <w:r>
        <w:rPr>
          <w:color w:val="000000"/>
          <w:spacing w:val="0"/>
          <w:w w:val="100"/>
          <w:position w:val="0"/>
          <w:shd w:val="clear" w:color="auto" w:fill="auto"/>
          <w:lang w:val="de-DE" w:eastAsia="de-DE" w:bidi="de-DE"/>
        </w:rPr>
        <w:t xml:space="preserve"> Form der Hypochondrie darstellen.</w:t>
      </w:r>
    </w:p>
    <w:p>
      <w:pPr>
        <w:pStyle w:val="Style66"/>
        <w:keepNext/>
        <w:keepLines/>
        <w:widowControl w:val="0"/>
        <w:shd w:val="clear" w:color="auto" w:fill="auto"/>
        <w:bidi w:val="0"/>
        <w:spacing w:line="240" w:lineRule="auto"/>
        <w:ind w:left="0" w:firstLine="0"/>
        <w:jc w:val="left"/>
      </w:pPr>
      <w:bookmarkStart w:id="140" w:name="bookmark140"/>
      <w:bookmarkStart w:id="141" w:name="bookmark141"/>
      <w:r>
        <w:rPr>
          <w:color w:val="000000"/>
          <w:spacing w:val="0"/>
          <w:w w:val="100"/>
          <w:position w:val="0"/>
          <w:shd w:val="clear" w:color="auto" w:fill="auto"/>
          <w:lang w:val="de-DE" w:eastAsia="de-DE" w:bidi="de-DE"/>
        </w:rPr>
        <w:t>Fall 28. P. Sch., f 2jähriger Verwaltungsbeamter</w:t>
      </w:r>
      <w:bookmarkEnd w:id="140"/>
      <w:bookmarkEnd w:id="141"/>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 der Psychiatrischen Universitätsklinik Tübingen)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Abbildung 45 stellt die zehn Triebprofile und die Tendenzspannungs</w:t>
        <w:softHyphen/>
        <w:t>tabelle dar.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geben zuerst die experimentelle Syndromanalyse wörtlich, wie wir sie als «Blindanalyse» der Klinik zugesandt haben.</w:t>
      </w:r>
    </w:p>
    <w:p>
      <w:pPr>
        <w:pStyle w:val="Style39"/>
        <w:keepNext w:val="0"/>
        <w:keepLines w:val="0"/>
        <w:widowControl w:val="0"/>
        <w:shd w:val="clear" w:color="auto" w:fill="auto"/>
        <w:bidi w:val="0"/>
        <w:spacing w:line="240" w:lineRule="auto"/>
        <w:ind w:left="0" w:firstLine="0"/>
        <w:jc w:val="left"/>
        <w:rPr>
          <w:sz w:val="19"/>
          <w:szCs w:val="19"/>
        </w:rPr>
        <w:sectPr>
          <w:footnotePr>
            <w:pos w:val="pageBottom"/>
            <w:numFmt w:val="decimal"/>
            <w:numRestart w:val="continuous"/>
            <w15:footnoteColumns w:val="1"/>
          </w:footnotePr>
          <w:pgSz w:w="12240" w:h="15840"/>
          <w:pgMar w:top="2030" w:left="1974" w:right="2968" w:bottom="1854" w:header="1602" w:footer="1426" w:gutter="0"/>
          <w:cols w:space="720"/>
          <w:noEndnote/>
          <w:rtlGutter w:val="0"/>
          <w:docGrid w:linePitch="360"/>
        </w:sectPr>
      </w:pPr>
      <w:r>
        <w:rPr>
          <w:color w:val="000000"/>
          <w:spacing w:val="0"/>
          <w:w w:val="100"/>
          <w:position w:val="0"/>
          <w:sz w:val="19"/>
          <w:szCs w:val="19"/>
          <w:shd w:val="clear" w:color="auto" w:fill="auto"/>
          <w:lang w:val="de-DE" w:eastAsia="de-DE" w:bidi="de-DE"/>
        </w:rPr>
        <w:t>5*9</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 Auffallend ist die monofaktorielle Quantumspannung im Faktor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d. h. im Bedürfnis, sich zu verbergen. Das will sagen, der Proband versteckt etwas, oder er zieht sich in eine irreale Welt zurück. Es ist ein Merkmal von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(epileptoiden) und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Menschen.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z. Das Bild der sensitiven Bcziehungsangst gibt er 6mal = Der Gedanke: «Was würde die Welt über ihn sagen, wenn sic wüßte. . .» beschäftigt ihn. Er hat Angst vor der Meinung der Welt.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(Profile II, IV, VI, VII, VIII und X.)</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Frage ist: Warum versteckt er sich? Was sucht er so hartnäckig vor der Welt zu verbergen? Auf Grund des Testes müssen wir an mehrere Möglichkeiten denken.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Erste Möglichkeit: Er versteckt seine sadomasochistische, abnorme, sexuelle Anlage (Metatropismus?)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Zweite Möglichkeit: Er verbirgt seine periodische, anfallsartige orale Süchtigkeit (Trunksucht?)</w:t>
      </w:r>
    </w:p>
    <w:p>
      <w:pPr>
        <w:pStyle w:val="Style39"/>
        <w:keepNext w:val="0"/>
        <w:keepLines w:val="0"/>
        <w:widowControl w:val="0"/>
        <w:numPr>
          <w:ilvl w:val="0"/>
          <w:numId w:val="431"/>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in der Triebformel als Symptom =</w:t>
      </w:r>
    </w:p>
    <w:p>
      <w:pPr>
        <w:pStyle w:val="Style39"/>
        <w:keepNext w:val="0"/>
        <w:keepLines w:val="0"/>
        <w:widowControl w:val="0"/>
        <w:numPr>
          <w:ilvl w:val="0"/>
          <w:numId w:val="431"/>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das paroxysmale Ich, Profile VI und VIII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Dritte Möglichkeit: Vielleicht verbirgt er auch seine latente Tricb- zielinvcrsion (Bisexualität) =</w:t>
      </w:r>
    </w:p>
    <w:p>
      <w:pPr>
        <w:pStyle w:val="Style39"/>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Als vierte Möglichkeit könnte in Frage kommen, </w:t>
      </w:r>
      <w:r>
        <w:rPr>
          <w:i/>
          <w:iCs/>
          <w:color w:val="000000"/>
          <w:spacing w:val="0"/>
          <w:w w:val="100"/>
          <w:position w:val="0"/>
          <w:shd w:val="clear" w:color="auto" w:fill="auto"/>
          <w:lang w:val="de-DE" w:eastAsia="de-DE" w:bidi="de-DE"/>
        </w:rPr>
        <w:t>ob er nicht eine antisoziale Tat begangen habe (Betrug, Unterschlagung)</w:t>
      </w:r>
      <w:r>
        <w:rPr>
          <w:color w:val="000000"/>
          <w:spacing w:val="0"/>
          <w:w w:val="100"/>
          <w:position w:val="0"/>
          <w:shd w:val="clear" w:color="auto" w:fill="auto"/>
          <w:lang w:val="de-DE" w:eastAsia="de-DE" w:bidi="de-DE"/>
        </w:rPr>
        <w:t xml:space="preserve"> oder eine anders</w:t>
        <w:softHyphen/>
        <w:t>artige Handlung, durch die er schuldig wird (vgl. Tab. XXI, S. 279, V. 5)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hy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r = ±, + u. </w:t>
      </w:r>
      <w:r>
        <w:rPr>
          <w:i/>
          <w:iCs/>
          <w:color w:val="000000"/>
          <w:spacing w:val="0"/>
          <w:w w:val="100"/>
          <w:position w:val="0"/>
          <w:shd w:val="clear" w:color="auto" w:fill="auto"/>
          <w:lang w:val="de-DE" w:eastAsia="de-DE" w:bidi="de-DE"/>
        </w:rPr>
        <w:t>s =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s — ± hy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 — ff-, m</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f </w:t>
      </w:r>
      <w:r>
        <w:rPr>
          <w:i/>
          <w:iCs/>
          <w:color w:val="000000"/>
          <w:spacing w:val="0"/>
          <w:w w:val="100"/>
          <w:position w:val="0"/>
          <w:shd w:val="clear" w:color="auto" w:fill="auto"/>
          <w:lang w:val="de-DE" w:eastAsia="de-DE" w:bidi="de-DE"/>
        </w:rPr>
        <w:t xml:space="preserve">Sch = - ± </w:t>
      </w: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Sch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Schicksalsmöglichkeiten können die Folgen seiner Triebanlage sein. </w:t>
      </w:r>
      <w:r>
        <w:rPr>
          <w:i/>
          <w:iCs/>
          <w:color w:val="000000"/>
          <w:spacing w:val="0"/>
          <w:w w:val="100"/>
          <w:position w:val="0"/>
          <w:shd w:val="clear" w:color="auto" w:fill="auto"/>
          <w:lang w:val="de-DE" w:eastAsia="de-DE" w:bidi="de-DE"/>
        </w:rPr>
        <w:t>Natürlich ist es möglich, daß er all diese «.schuldbringenden Taten» nur in der Phantasie erlebt.</w:t>
      </w:r>
      <w:r>
        <w:rPr>
          <w:color w:val="000000"/>
          <w:spacing w:val="0"/>
          <w:w w:val="100"/>
          <w:position w:val="0"/>
          <w:shd w:val="clear" w:color="auto" w:fill="auto"/>
          <w:lang w:val="de-DE" w:eastAsia="de-DE" w:bidi="de-DE"/>
        </w:rPr>
        <w:t xml:space="preserve"> Aus dem Experiment können wir nur auf die Möglichkeit einer Tat schließen. Die begangene Tat an sich wird nicht diagnostiziert.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Er könnte demnach I. ein «</w:t>
      </w:r>
      <w:r>
        <w:rPr>
          <w:i/>
          <w:iCs/>
          <w:color w:val="000000"/>
          <w:spacing w:val="0"/>
          <w:w w:val="100"/>
          <w:position w:val="0"/>
          <w:shd w:val="clear" w:color="auto" w:fill="auto"/>
          <w:lang w:val="de-DE" w:eastAsia="de-DE" w:bidi="de-DE"/>
        </w:rPr>
        <w:t>Anfallkranker</w:t>
      </w:r>
      <w:r>
        <w:rPr>
          <w:color w:val="000000"/>
          <w:spacing w:val="0"/>
          <w:w w:val="100"/>
          <w:position w:val="0"/>
          <w:shd w:val="clear" w:color="auto" w:fill="auto"/>
          <w:lang w:val="de-DE" w:eastAsia="de-DE" w:bidi="de-DE"/>
        </w:rPr>
        <w:t>» sein, z. B.</w:t>
      </w:r>
    </w:p>
    <w:p>
      <w:pPr>
        <w:pStyle w:val="Style39"/>
        <w:keepNext w:val="0"/>
        <w:keepLines w:val="0"/>
        <w:widowControl w:val="0"/>
        <w:numPr>
          <w:ilvl w:val="0"/>
          <w:numId w:val="433"/>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ein periodisch Süchtiger;</w:t>
      </w:r>
    </w:p>
    <w:p>
      <w:pPr>
        <w:pStyle w:val="Style39"/>
        <w:keepNext w:val="0"/>
        <w:keepLines w:val="0"/>
        <w:widowControl w:val="0"/>
        <w:numPr>
          <w:ilvl w:val="0"/>
          <w:numId w:val="433"/>
        </w:numPr>
        <w:shd w:val="clear" w:color="auto" w:fill="auto"/>
        <w:tabs>
          <w:tab w:pos="254" w:val="left"/>
        </w:tabs>
        <w:bidi w:val="0"/>
        <w:ind w:left="0" w:firstLine="0"/>
        <w:jc w:val="left"/>
      </w:pPr>
      <w:r>
        <w:rPr>
          <w:color w:val="000000"/>
          <w:spacing w:val="0"/>
          <w:w w:val="100"/>
          <w:position w:val="0"/>
          <w:shd w:val="clear" w:color="auto" w:fill="auto"/>
          <w:lang w:val="de-DE" w:eastAsia="de-DE" w:bidi="de-DE"/>
        </w:rPr>
        <w:t>ein Sadomasochist mit manierierter Haltung;</w:t>
      </w:r>
    </w:p>
    <w:p>
      <w:pPr>
        <w:pStyle w:val="Style39"/>
        <w:keepNext w:val="0"/>
        <w:keepLines w:val="0"/>
        <w:widowControl w:val="0"/>
        <w:numPr>
          <w:ilvl w:val="0"/>
          <w:numId w:val="433"/>
        </w:numPr>
        <w:shd w:val="clear" w:color="auto" w:fill="auto"/>
        <w:tabs>
          <w:tab w:pos="230" w:val="left"/>
        </w:tabs>
        <w:bidi w:val="0"/>
        <w:ind w:left="0" w:firstLine="0"/>
        <w:jc w:val="left"/>
      </w:pPr>
      <w:r>
        <w:rPr>
          <w:color w:val="000000"/>
          <w:spacing w:val="0"/>
          <w:w w:val="100"/>
          <w:position w:val="0"/>
          <w:shd w:val="clear" w:color="auto" w:fill="auto"/>
          <w:lang w:val="de-DE" w:eastAsia="de-DE" w:bidi="de-DE"/>
        </w:rPr>
        <w:t>eine subkriminelle Person;</w:t>
      </w:r>
    </w:p>
    <w:p>
      <w:pPr>
        <w:pStyle w:val="Style39"/>
        <w:keepNext w:val="0"/>
        <w:keepLines w:val="0"/>
        <w:widowControl w:val="0"/>
        <w:numPr>
          <w:ilvl w:val="0"/>
          <w:numId w:val="433"/>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oder ein latent Bisexueller.</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Er könnte aber auch obige Triebstruktur in Form einer </w:t>
      </w:r>
      <w:r>
        <w:rPr>
          <w:i/>
          <w:iCs/>
          <w:color w:val="000000"/>
          <w:spacing w:val="0"/>
          <w:w w:val="100"/>
          <w:position w:val="0"/>
          <w:shd w:val="clear" w:color="auto" w:fill="auto"/>
          <w:lang w:val="de-DE" w:eastAsia="de-DE" w:bidi="de-DE"/>
        </w:rPr>
        <w:t>seelischen Erkrankung</w:t>
      </w:r>
      <w:r>
        <w:rPr>
          <w:color w:val="000000"/>
          <w:spacing w:val="0"/>
          <w:w w:val="100"/>
          <w:position w:val="0"/>
          <w:shd w:val="clear" w:color="auto" w:fill="auto"/>
          <w:lang w:val="de-DE" w:eastAsia="de-DE" w:bidi="de-DE"/>
        </w:rPr>
        <w:t xml:space="preserve"> zum Vorschein bringen, und zwar:</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periodische </w:t>
      </w:r>
      <w:r>
        <w:rPr>
          <w:i/>
          <w:iCs/>
          <w:color w:val="000000"/>
          <w:spacing w:val="0"/>
          <w:w w:val="100"/>
          <w:position w:val="0"/>
          <w:shd w:val="clear" w:color="auto" w:fill="auto"/>
          <w:lang w:val="de-DE" w:eastAsia="de-DE" w:bidi="de-DE"/>
        </w:rPr>
        <w:t>paranoide Depression.</w:t>
      </w:r>
      <w:r>
        <w:rPr>
          <w:color w:val="000000"/>
          <w:spacing w:val="0"/>
          <w:w w:val="100"/>
          <w:position w:val="0"/>
          <w:shd w:val="clear" w:color="auto" w:fill="auto"/>
          <w:lang w:val="de-DE" w:eastAsia="de-DE" w:bidi="de-DE"/>
        </w:rPr>
        <w:t xml:space="preserve"> Klasse =</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oder aber eine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Anfallscrkrankung, aber nicht genuiner Natur, sondern als Äquivalente (paroxysmale Psychismcn einer Epi</w:t>
        <w:softHyphen/>
        <w:t>lepsie)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Gegen eine </w:t>
      </w:r>
      <w:r>
        <w:rPr>
          <w:i/>
          <w:iCs/>
          <w:color w:val="000000"/>
          <w:spacing w:val="0"/>
          <w:w w:val="100"/>
          <w:position w:val="0"/>
          <w:shd w:val="clear" w:color="auto" w:fill="auto"/>
          <w:lang w:val="de-DE" w:eastAsia="de-DE" w:bidi="de-DE"/>
        </w:rPr>
        <w:t>schwere</w:t>
      </w:r>
      <w:r>
        <w:rPr>
          <w:color w:val="000000"/>
          <w:spacing w:val="0"/>
          <w:w w:val="100"/>
          <w:position w:val="0"/>
          <w:shd w:val="clear" w:color="auto" w:fill="auto"/>
          <w:lang w:val="de-DE" w:eastAsia="de-DE" w:bidi="de-DE"/>
        </w:rPr>
        <w:t xml:space="preserve"> Psychose sprechen:</w:t>
      </w:r>
    </w:p>
    <w:p>
      <w:pPr>
        <w:pStyle w:val="Style39"/>
        <w:keepNext w:val="0"/>
        <w:keepLines w:val="0"/>
        <w:widowControl w:val="0"/>
        <w:numPr>
          <w:ilvl w:val="0"/>
          <w:numId w:val="435"/>
        </w:numPr>
        <w:shd w:val="clear" w:color="auto" w:fill="auto"/>
        <w:tabs>
          <w:tab w:pos="254" w:val="left"/>
        </w:tabs>
        <w:bidi w:val="0"/>
        <w:ind w:left="360" w:hanging="360"/>
        <w:jc w:val="left"/>
      </w:pPr>
      <w:r>
        <w:rPr>
          <w:color w:val="000000"/>
          <w:spacing w:val="0"/>
          <w:w w:val="100"/>
          <w:position w:val="0"/>
          <w:shd w:val="clear" w:color="auto" w:fill="auto"/>
          <w:lang w:val="de-DE" w:eastAsia="de-DE" w:bidi="de-DE"/>
        </w:rPr>
        <w:t>die Anpassungs- und Dissimulationsstrcbungcn in den Profilen II, 111, IV, IX, X =</w:t>
      </w:r>
    </w:p>
    <w:p>
      <w:pPr>
        <w:pStyle w:val="Style39"/>
        <w:keepNext w:val="0"/>
        <w:keepLines w:val="0"/>
        <w:widowControl w:val="0"/>
        <w:numPr>
          <w:ilvl w:val="0"/>
          <w:numId w:val="435"/>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die Verdrängung. Profil V =</w:t>
      </w:r>
    </w:p>
    <w:p>
      <w:pPr>
        <w:pStyle w:val="Style39"/>
        <w:keepNext w:val="0"/>
        <w:keepLines w:val="0"/>
        <w:widowControl w:val="0"/>
        <w:numPr>
          <w:ilvl w:val="0"/>
          <w:numId w:val="435"/>
        </w:numPr>
        <w:shd w:val="clear" w:color="auto" w:fill="auto"/>
        <w:tabs>
          <w:tab w:pos="240" w:val="left"/>
        </w:tabs>
        <w:bidi w:val="0"/>
        <w:ind w:left="0" w:firstLine="0"/>
        <w:jc w:val="left"/>
      </w:pPr>
      <w:r>
        <w:rPr>
          <w:color w:val="000000"/>
          <w:spacing w:val="0"/>
          <w:w w:val="100"/>
          <w:position w:val="0"/>
          <w:shd w:val="clear" w:color="auto" w:fill="auto"/>
          <w:lang w:val="de-DE" w:eastAsia="de-DE" w:bidi="de-DE"/>
        </w:rPr>
        <w:t>die Entfremdung. Profile I, VII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 Umstände sprechen eher für eine funktionelle Erkrankung oder für eine Charakteranomalic.</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Paranoide Ziige trägt er dennoch oft =</w:t>
      </w:r>
    </w:p>
    <w:p>
      <w:pPr>
        <w:pStyle w:val="Style39"/>
        <w:keepNext w:val="0"/>
        <w:keepLines w:val="0"/>
        <w:widowControl w:val="0"/>
        <w:numPr>
          <w:ilvl w:val="0"/>
          <w:numId w:val="437"/>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sensitive Bezichungsangst =</w:t>
      </w:r>
    </w:p>
    <w:p>
      <w:pPr>
        <w:pStyle w:val="Style39"/>
        <w:keepNext w:val="0"/>
        <w:keepLines w:val="0"/>
        <w:widowControl w:val="0"/>
        <w:numPr>
          <w:ilvl w:val="0"/>
          <w:numId w:val="437"/>
        </w:numPr>
        <w:shd w:val="clear" w:color="auto" w:fill="auto"/>
        <w:tabs>
          <w:tab w:pos="264" w:val="left"/>
        </w:tabs>
        <w:bidi w:val="0"/>
        <w:ind w:left="360" w:hanging="360"/>
        <w:jc w:val="left"/>
      </w:pPr>
      <w:r>
        <w:rPr>
          <w:i/>
          <w:iCs/>
          <w:color w:val="000000"/>
          <w:spacing w:val="0"/>
          <w:w w:val="100"/>
          <w:position w:val="0"/>
          <w:shd w:val="clear" w:color="auto" w:fill="auto"/>
          <w:lang w:val="de-DE" w:eastAsia="de-DE" w:bidi="de-DE"/>
        </w:rPr>
        <w:t>Projektionsbereitschaft</w:t>
      </w:r>
      <w:r>
        <w:rPr>
          <w:color w:val="000000"/>
          <w:spacing w:val="0"/>
          <w:w w:val="100"/>
          <w:position w:val="0"/>
          <w:shd w:val="clear" w:color="auto" w:fill="auto"/>
          <w:lang w:val="de-DE" w:eastAsia="de-DE" w:bidi="de-DE"/>
        </w:rPr>
        <w:t xml:space="preserve"> (Beschuldigung, leichte Verfolgungsgedanken mit der Anlage «auszureißen»). Profile VI, VIII =</w:t>
      </w:r>
    </w:p>
    <w:p>
      <w:pPr>
        <w:pStyle w:val="Style39"/>
        <w:keepNext w:val="0"/>
        <w:keepLines w:val="0"/>
        <w:widowControl w:val="0"/>
        <w:numPr>
          <w:ilvl w:val="0"/>
          <w:numId w:val="437"/>
        </w:numPr>
        <w:shd w:val="clear" w:color="auto" w:fill="auto"/>
        <w:tabs>
          <w:tab w:pos="240" w:val="left"/>
        </w:tabs>
        <w:bidi w:val="0"/>
        <w:ind w:left="0" w:firstLine="0"/>
        <w:jc w:val="left"/>
      </w:pPr>
      <w:r>
        <w:rPr>
          <w:color w:val="000000"/>
          <w:spacing w:val="0"/>
          <w:w w:val="100"/>
          <w:position w:val="0"/>
          <w:shd w:val="clear" w:color="auto" w:fill="auto"/>
          <w:lang w:val="de-DE" w:eastAsia="de-DE" w:bidi="de-DE"/>
        </w:rPr>
        <w:t>die latente Tricbziclinversion. Profil I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Cd+</w:t>
      </w:r>
      <w:r>
        <w:rPr>
          <w:color w:val="000000"/>
          <w:spacing w:val="0"/>
          <w:w w:val="100"/>
          <w:position w:val="0"/>
          <w:shd w:val="clear" w:color="auto" w:fill="auto"/>
          <w:lang w:val="de-DE" w:eastAsia="de-DE" w:bidi="de-DE"/>
        </w:rPr>
        <w:t xml:space="preserve"> I</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Phy— j</w:t>
      </w:r>
    </w:p>
    <w:p>
      <w:pPr>
        <w:pStyle w:val="Style93"/>
        <w:keepNext w:val="0"/>
        <w:keepLines w:val="0"/>
        <w:widowControl w:val="0"/>
        <w:shd w:val="clear" w:color="auto" w:fill="auto"/>
        <w:bidi w:val="0"/>
        <w:spacing w:line="240" w:lineRule="auto"/>
        <w:ind w:left="0" w:firstLine="0"/>
        <w:jc w:val="left"/>
      </w:pPr>
      <w:r>
        <w:rPr>
          <w:rFonts w:ascii="Times New Roman" w:eastAsia="Times New Roman" w:hAnsi="Times New Roman" w:cs="Times New Roman"/>
          <w:i/>
          <w:iCs/>
          <w:color w:val="000000"/>
          <w:spacing w:val="0"/>
          <w:w w:val="100"/>
          <w:position w:val="0"/>
          <w:shd w:val="clear" w:color="auto" w:fill="auto"/>
          <w:lang w:val="de-DE" w:eastAsia="de-DE" w:bidi="de-DE"/>
        </w:rPr>
        <w:t>Phy—,</w:t>
      </w:r>
    </w:p>
    <w:p>
      <w:pPr>
        <w:widowControl w:val="0"/>
        <w:rPr>
          <w:sz w:val="2"/>
          <w:szCs w:val="2"/>
        </w:rPr>
      </w:pPr>
      <w:r>
        <w:drawing>
          <wp:inline>
            <wp:extent cx="335280" cy="237490"/>
            <wp:docPr id="172" name="Picutre 172"/>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267"/>
                    <a:stretch/>
                  </pic:blipFill>
                  <pic:spPr>
                    <a:xfrm>
                      <a:ext cx="335280" cy="237490"/>
                    </a:xfrm>
                    <a:prstGeom prst="rect"/>
                  </pic:spPr>
                </pic:pic>
              </a:graphicData>
            </a:graphic>
          </wp:inline>
        </w:drawing>
      </w:r>
    </w:p>
    <w:p>
      <w:pPr>
        <w:pStyle w:val="Style39"/>
        <w:keepNext w:val="0"/>
        <w:keepLines w:val="0"/>
        <w:widowControl w:val="0"/>
        <w:shd w:val="clear" w:color="auto" w:fill="auto"/>
        <w:tabs>
          <w:tab w:leader="hyphen" w:pos="931" w:val="left"/>
        </w:tabs>
        <w:bidi w:val="0"/>
        <w:spacing w:line="240" w:lineRule="auto"/>
        <w:ind w:left="0" w:firstLine="0"/>
        <w:jc w:val="left"/>
      </w:pPr>
      <w:r>
        <w:rPr>
          <w:i/>
          <w:iCs/>
          <w:color w:val="000000"/>
          <w:spacing w:val="0"/>
          <w:w w:val="100"/>
          <w:position w:val="0"/>
          <w:shd w:val="clear" w:color="auto" w:fill="auto"/>
          <w:lang w:val="de-DE" w:eastAsia="de-DE" w:bidi="de-DE"/>
        </w:rPr>
        <w:t>Sch =</w:t>
        <w:tab/>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Klasse </w:t>
      </w:r>
      <w:r>
        <w:rPr>
          <w:i/>
          <w:iCs/>
          <w:color w:val="000000"/>
          <w:spacing w:val="0"/>
          <w:w w:val="100"/>
          <w:position w:val="0"/>
          <w:shd w:val="clear" w:color="auto" w:fill="auto"/>
          <w:lang w:val="de-DE" w:eastAsia="de-DE" w:bidi="de-DE"/>
        </w:rPr>
        <w:t>Phy—</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z w:val="18"/>
          <w:szCs w:val="18"/>
          <w:shd w:val="clear" w:color="auto" w:fill="auto"/>
          <w:lang w:val="de-DE" w:eastAsia="de-DE" w:bidi="de-DE"/>
        </w:rPr>
        <w:t xml:space="preserve">S P Sch C </w:t>
      </w:r>
      <w:r>
        <w:rPr>
          <w:color w:val="000000"/>
          <w:spacing w:val="0"/>
          <w:w w:val="100"/>
          <w:position w:val="0"/>
          <w:shd w:val="clear" w:color="auto" w:fill="auto"/>
          <w:lang w:val="de-DE" w:eastAsia="de-DE" w:bidi="de-DE"/>
        </w:rPr>
        <w:t>o±o± — ±+o</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Anlage zu diagonaler Spaltung. Profile VII, VIII =</w:t>
      </w:r>
    </w:p>
    <w:p>
      <w:pPr>
        <w:pStyle w:val="Style39"/>
        <w:keepNext w:val="0"/>
        <w:keepLines w:val="0"/>
        <w:widowControl w:val="0"/>
        <w:shd w:val="clear" w:color="auto" w:fill="auto"/>
        <w:tabs>
          <w:tab w:pos="864" w:val="left"/>
        </w:tabs>
        <w:bidi w:val="0"/>
        <w:spacing w:line="240" w:lineRule="auto"/>
        <w:ind w:left="0" w:firstLine="0"/>
        <w:jc w:val="left"/>
      </w:pPr>
      <w:r>
        <w:rPr>
          <w:color w:val="000000"/>
          <w:spacing w:val="0"/>
          <w:w w:val="100"/>
          <w:position w:val="0"/>
          <w:shd w:val="clear" w:color="auto" w:fill="auto"/>
          <w:lang w:val="de-DE" w:eastAsia="de-DE" w:bidi="de-DE"/>
        </w:rPr>
        <w:t>5</w:t>
        <w:tab/>
      </w:r>
      <w:r>
        <w:rPr>
          <w:i/>
          <w:iCs/>
          <w:color w:val="000000"/>
          <w:spacing w:val="0"/>
          <w:w w:val="100"/>
          <w:position w:val="0"/>
          <w:shd w:val="clear" w:color="auto" w:fill="auto"/>
          <w:lang w:val="de-DE" w:eastAsia="de-DE" w:bidi="de-DE"/>
        </w:rPr>
        <w:t>P</w:t>
      </w:r>
    </w:p>
    <w:p>
      <w:pPr>
        <w:pStyle w:val="Style39"/>
        <w:keepNext w:val="0"/>
        <w:keepLines w:val="0"/>
        <w:widowControl w:val="0"/>
        <w:shd w:val="clear" w:color="auto" w:fill="auto"/>
        <w:tabs>
          <w:tab w:pos="811" w:val="left"/>
        </w:tabs>
        <w:bidi w:val="0"/>
        <w:spacing w:line="230" w:lineRule="auto"/>
        <w:ind w:left="0" w:firstLine="0"/>
        <w:jc w:val="left"/>
        <w:rPr>
          <w:sz w:val="19"/>
          <w:szCs w:val="19"/>
        </w:rPr>
      </w:pPr>
      <w:r>
        <w:rPr>
          <w:color w:val="000000"/>
          <w:spacing w:val="0"/>
          <w:w w:val="100"/>
          <w:position w:val="0"/>
          <w:sz w:val="19"/>
          <w:szCs w:val="19"/>
          <w:shd w:val="clear" w:color="auto" w:fill="auto"/>
          <w:lang w:val="de-DE" w:eastAsia="de-DE" w:bidi="de-DE"/>
        </w:rPr>
        <w:t>+ -</w:t>
        <w:tab/>
        <w:t>0-1</w:t>
      </w:r>
    </w:p>
    <w:p>
      <w:pPr>
        <w:widowControl w:val="0"/>
        <w:spacing w:line="1" w:lineRule="exact"/>
        <w:sectPr>
          <w:headerReference w:type="default" r:id="rId269"/>
          <w:footerReference w:type="default" r:id="rId270"/>
          <w:headerReference w:type="even" r:id="rId271"/>
          <w:footerReference w:type="even" r:id="rId272"/>
          <w:footnotePr>
            <w:pos w:val="pageBottom"/>
            <w:numFmt w:val="decimal"/>
            <w:numRestart w:val="continuous"/>
            <w15:footnoteColumns w:val="1"/>
          </w:footnotePr>
          <w:pgSz w:w="12240" w:h="15840"/>
          <w:pgMar w:top="2291" w:left="2980" w:right="1939" w:bottom="2388" w:header="0" w:footer="3" w:gutter="0"/>
          <w:pgNumType w:start="320"/>
          <w:cols w:space="720"/>
          <w:noEndnote/>
          <w:rtlGutter w:val="0"/>
          <w:docGrid w:linePitch="360"/>
        </w:sectPr>
      </w:pPr>
    </w:p>
    <w:p>
      <w:pPr>
        <w:pStyle w:val="Style128"/>
        <w:keepNext w:val="0"/>
        <w:keepLines w:val="0"/>
        <w:widowControl w:val="0"/>
        <w:shd w:val="clear" w:color="auto" w:fill="auto"/>
        <w:bidi w:val="0"/>
        <w:spacing w:line="259" w:lineRule="auto"/>
        <w:ind w:left="360" w:hanging="360"/>
        <w:jc w:val="left"/>
      </w:pPr>
      <w:r>
        <w:rPr>
          <w:rFonts w:ascii="Times New Roman" w:eastAsia="Times New Roman" w:hAnsi="Times New Roman" w:cs="Times New Roman"/>
          <w:color w:val="000000"/>
          <w:spacing w:val="0"/>
          <w:w w:val="100"/>
          <w:position w:val="0"/>
          <w:sz w:val="22"/>
          <w:szCs w:val="22"/>
          <w:shd w:val="clear" w:color="auto" w:fill="auto"/>
          <w:lang w:val="de-DE" w:eastAsia="de-DE" w:bidi="de-DE"/>
        </w:rPr>
        <w:t xml:space="preserve">Beruf: Verwaitungsbeamter </w:t>
      </w:r>
      <w:r>
        <w:rPr>
          <w:color w:val="000000"/>
          <w:spacing w:val="0"/>
          <w:w w:val="100"/>
          <w:position w:val="0"/>
          <w:shd w:val="clear" w:color="auto" w:fill="auto"/>
          <w:lang w:val="de-DE" w:eastAsia="de-DE" w:bidi="de-DE"/>
        </w:rPr>
        <w:t>Psychofische Hypochondrie</w:t>
      </w:r>
    </w:p>
    <w:p>
      <w:pPr>
        <w:pStyle w:val="Style93"/>
        <w:keepNext w:val="0"/>
        <w:keepLines w:val="0"/>
        <w:widowControl w:val="0"/>
        <w:shd w:val="clear" w:color="auto" w:fill="auto"/>
        <w:bidi w:val="0"/>
        <w:spacing w:line="276" w:lineRule="auto"/>
        <w:ind w:left="0" w:firstLine="0"/>
        <w:jc w:val="left"/>
      </w:pPr>
      <w:r>
        <w:rPr>
          <w:color w:val="000000"/>
          <w:spacing w:val="0"/>
          <w:w w:val="100"/>
          <w:position w:val="0"/>
          <w:shd w:val="clear" w:color="auto" w:fill="auto"/>
          <w:lang w:val="de-DE" w:eastAsia="de-DE" w:bidi="de-DE"/>
        </w:rPr>
        <w:t>Fall 28 Heboide Depression, Schizophrenie</w:t>
      </w:r>
    </w:p>
    <w:p>
      <w:pPr>
        <w:pStyle w:val="Style93"/>
        <w:keepNext w:val="0"/>
        <w:keepLines w:val="0"/>
        <w:widowControl w:val="0"/>
        <w:shd w:val="clear" w:color="auto" w:fill="auto"/>
        <w:bidi w:val="0"/>
        <w:spacing w:line="240" w:lineRule="auto"/>
        <w:ind w:left="0" w:firstLine="0"/>
        <w:jc w:val="center"/>
      </w:pPr>
      <w:r>
        <w:rPr>
          <w:b/>
          <w:bCs/>
          <w:color w:val="000000"/>
          <w:spacing w:val="0"/>
          <w:w w:val="100"/>
          <w:position w:val="0"/>
          <w:sz w:val="14"/>
          <w:szCs w:val="14"/>
          <w:shd w:val="clear" w:color="auto" w:fill="auto"/>
          <w:lang w:val="de-DE" w:eastAsia="de-DE" w:bidi="de-DE"/>
        </w:rPr>
        <w:t xml:space="preserve">Aller: </w:t>
      </w:r>
      <w:r>
        <w:rPr>
          <w:color w:val="000000"/>
          <w:spacing w:val="0"/>
          <w:w w:val="100"/>
          <w:position w:val="0"/>
          <w:shd w:val="clear" w:color="auto" w:fill="auto"/>
          <w:lang w:val="de-DE" w:eastAsia="de-DE" w:bidi="de-DE"/>
        </w:rPr>
        <w:t>32</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34" w:firstLine="0"/>
        <w:jc w:val="left"/>
        <w:rPr>
          <w:sz w:val="14"/>
          <w:szCs w:val="14"/>
        </w:rPr>
      </w:pPr>
      <w:r>
        <w:rPr>
          <w:b/>
          <w:bCs/>
          <w:color w:val="000000"/>
          <w:spacing w:val="0"/>
          <w:w w:val="100"/>
          <w:position w:val="0"/>
          <w:sz w:val="14"/>
          <w:szCs w:val="14"/>
          <w:shd w:val="clear" w:color="auto" w:fill="auto"/>
          <w:lang w:val="de-DE" w:eastAsia="de-DE" w:bidi="de-DE"/>
        </w:rPr>
        <w:t>Blafl mit zehn Triebprofilen</w:t>
      </w:r>
    </w:p>
    <w:p>
      <w:pPr>
        <w:widowControl w:val="0"/>
        <w:rPr>
          <w:sz w:val="2"/>
          <w:szCs w:val="2"/>
        </w:rPr>
      </w:pPr>
      <w:r>
        <w:drawing>
          <wp:inline>
            <wp:extent cx="4407535" cy="3359150"/>
            <wp:docPr id="181" name="Picutre 181"/>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273"/>
                    <a:stretch/>
                  </pic:blipFill>
                  <pic:spPr>
                    <a:xfrm>
                      <a:ext cx="4407535" cy="3359150"/>
                    </a:xfrm>
                    <a:prstGeom prst="rect"/>
                  </pic:spPr>
                </pic:pic>
              </a:graphicData>
            </a:graphic>
          </wp:inline>
        </w:drawing>
      </w:r>
    </w:p>
    <w:tbl>
      <w:tblPr>
        <w:tblOverlap w:val="never"/>
        <w:jc w:val="left"/>
        <w:tblLayout w:type="fixed"/>
      </w:tblPr>
      <w:tblGrid>
        <w:gridCol w:w="418"/>
        <w:gridCol w:w="413"/>
        <w:gridCol w:w="298"/>
        <w:gridCol w:w="288"/>
        <w:gridCol w:w="576"/>
        <w:gridCol w:w="288"/>
        <w:gridCol w:w="293"/>
        <w:gridCol w:w="293"/>
        <w:gridCol w:w="278"/>
        <w:gridCol w:w="288"/>
        <w:gridCol w:w="288"/>
        <w:gridCol w:w="365"/>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1943</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 i 8</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Ou.</w:t>
            </w:r>
          </w:p>
        </w:tc>
      </w:tr>
      <w:tr>
        <w:trPr>
          <w:trHeight w:val="87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1.Y111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57" w:lineRule="auto"/>
              <w:ind w:left="0" w:firstLine="0"/>
              <w:jc w:val="left"/>
              <w:rPr>
                <w:sz w:val="22"/>
                <w:szCs w:val="22"/>
              </w:rPr>
            </w:pPr>
            <w:r>
              <w:rPr>
                <w:color w:val="000000"/>
                <w:spacing w:val="0"/>
                <w:w w:val="100"/>
                <w:position w:val="0"/>
                <w:sz w:val="22"/>
                <w:szCs w:val="22"/>
                <w:shd w:val="clear" w:color="auto" w:fill="auto"/>
                <w:lang w:val="de-DE" w:eastAsia="de-DE" w:bidi="de-DE"/>
              </w:rPr>
              <w:t>0 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57" w:lineRule="auto"/>
              <w:ind w:left="0" w:firstLine="0"/>
              <w:jc w:val="left"/>
              <w:rPr>
                <w:sz w:val="22"/>
                <w:szCs w:val="22"/>
              </w:rPr>
            </w:pPr>
            <w:r>
              <w:rPr>
                <w:color w:val="000000"/>
                <w:spacing w:val="0"/>
                <w:w w:val="100"/>
                <w:position w:val="0"/>
                <w:sz w:val="22"/>
                <w:szCs w:val="22"/>
                <w:shd w:val="clear" w:color="auto" w:fill="auto"/>
                <w:lang w:val="de-DE" w:eastAsia="de-DE" w:bidi="de-DE"/>
              </w:rPr>
              <w:t>0. ± QJ-!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 + 4-</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64" w:lineRule="auto"/>
              <w:ind w:left="0" w:firstLine="0"/>
              <w:jc w:val="left"/>
            </w:pPr>
            <w:r>
              <w:rPr>
                <w:color w:val="000000"/>
                <w:spacing w:val="0"/>
                <w:w w:val="100"/>
                <w:position w:val="0"/>
                <w:sz w:val="22"/>
                <w:szCs w:val="22"/>
                <w:shd w:val="clear" w:color="auto" w:fill="auto"/>
                <w:lang w:val="de-DE" w:eastAsia="de-DE" w:bidi="de-DE"/>
              </w:rPr>
              <w:t xml:space="preserve">3 </w:t>
            </w:r>
            <w:r>
              <w:rPr>
                <w:rFonts w:ascii="Sylfaen" w:eastAsia="Sylfaen" w:hAnsi="Sylfaen" w:cs="Sylfaen"/>
                <w:i/>
                <w:iCs/>
                <w:color w:val="000000"/>
                <w:spacing w:val="0"/>
                <w:w w:val="100"/>
                <w:position w:val="0"/>
                <w:sz w:val="20"/>
                <w:szCs w:val="20"/>
                <w:shd w:val="clear" w:color="auto" w:fill="auto"/>
                <w:lang w:val="de-DE" w:eastAsia="de-DE" w:bidi="de-DE"/>
              </w:rPr>
              <w:t>0</w:t>
            </w:r>
          </w:p>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1</w:t>
            </w:r>
          </w:p>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1</w:t>
            </w:r>
          </w:p>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2 .1.</w:t>
            </w:r>
          </w:p>
          <w:p>
            <w:pPr>
              <w:pStyle w:val="Style13"/>
              <w:keepNext w:val="0"/>
              <w:keepLines w:val="0"/>
              <w:widowControl w:val="0"/>
              <w:shd w:val="clear" w:color="auto" w:fill="auto"/>
              <w:bidi w:val="0"/>
              <w:spacing w:line="271" w:lineRule="auto"/>
              <w:ind w:left="0" w:firstLine="0"/>
              <w:jc w:val="left"/>
              <w:rPr>
                <w:sz w:val="22"/>
                <w:szCs w:val="22"/>
              </w:rPr>
            </w:pPr>
            <w:r>
              <w:rPr>
                <w:color w:val="000000"/>
                <w:spacing w:val="0"/>
                <w:w w:val="100"/>
                <w:position w:val="0"/>
                <w:sz w:val="22"/>
                <w:szCs w:val="22"/>
                <w:shd w:val="clear" w:color="auto" w:fill="auto"/>
                <w:lang w:val="de-DE" w:eastAsia="de-DE" w:bidi="de-DE"/>
              </w:rPr>
              <w:t>1 0</w:t>
            </w:r>
          </w:p>
          <w:p>
            <w:pPr>
              <w:pStyle w:val="Style13"/>
              <w:keepNext w:val="0"/>
              <w:keepLines w:val="0"/>
              <w:widowControl w:val="0"/>
              <w:shd w:val="clear" w:color="auto" w:fill="auto"/>
              <w:bidi w:val="0"/>
              <w:spacing w:line="228"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val="restart"/>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G</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4</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5</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3 .1</w:t>
            </w:r>
          </w:p>
          <w:p>
            <w:pPr>
              <w:pStyle w:val="Style13"/>
              <w:keepNext w:val="0"/>
              <w:keepLines w:val="0"/>
              <w:widowControl w:val="0"/>
              <w:shd w:val="clear" w:color="auto" w:fill="auto"/>
              <w:bidi w:val="0"/>
              <w:spacing w:line="228"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85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90" w:lineRule="auto"/>
              <w:ind w:left="0" w:firstLine="0"/>
              <w:jc w:val="left"/>
              <w:rPr>
                <w:sz w:val="22"/>
                <w:szCs w:val="22"/>
              </w:rPr>
            </w:pPr>
            <w:r>
              <w:rPr>
                <w:color w:val="000000"/>
                <w:spacing w:val="0"/>
                <w:w w:val="100"/>
                <w:position w:val="0"/>
                <w:sz w:val="22"/>
                <w:szCs w:val="22"/>
                <w:shd w:val="clear" w:color="auto" w:fill="auto"/>
                <w:lang w:val="de-DE" w:eastAsia="de-DE" w:bidi="de-DE"/>
              </w:rPr>
              <w:t>4- ±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88" w:lineRule="auto"/>
              <w:ind w:left="0" w:firstLine="0"/>
              <w:jc w:val="left"/>
              <w:rPr>
                <w:sz w:val="22"/>
                <w:szCs w:val="22"/>
              </w:rPr>
            </w:pPr>
            <w:r>
              <w:rPr>
                <w:color w:val="000000"/>
                <w:spacing w:val="0"/>
                <w:w w:val="100"/>
                <w:position w:val="0"/>
                <w:sz w:val="22"/>
                <w:szCs w:val="22"/>
                <w:shd w:val="clear" w:color="auto" w:fill="auto"/>
                <w:lang w:val="de-DE" w:eastAsia="de-DE" w:bidi="de-DE"/>
              </w:rPr>
              <w:t>±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Qi—?</w:t>
            </w:r>
          </w:p>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Q.i± DJ—!</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57" w:lineRule="auto"/>
              <w:ind w:left="0" w:firstLine="0"/>
              <w:jc w:val="left"/>
              <w:rPr>
                <w:sz w:val="22"/>
                <w:szCs w:val="22"/>
              </w:rPr>
            </w:pPr>
            <w:r>
              <w:rPr>
                <w:color w:val="000000"/>
                <w:spacing w:val="0"/>
                <w:w w:val="100"/>
                <w:position w:val="0"/>
                <w:sz w:val="22"/>
                <w:szCs w:val="22"/>
                <w:shd w:val="clear" w:color="auto" w:fill="auto"/>
                <w:lang w:val="de-DE" w:eastAsia="de-DE" w:bidi="de-DE"/>
              </w:rPr>
              <w:t>+ + +</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w.vi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581"/>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2 0</w:t>
            </w:r>
          </w:p>
          <w:p>
            <w:pPr>
              <w:pStyle w:val="Style13"/>
              <w:keepNext w:val="0"/>
              <w:keepLines w:val="0"/>
              <w:widowControl w:val="0"/>
              <w:shd w:val="clear" w:color="auto" w:fill="auto"/>
              <w:bidi w:val="0"/>
              <w:spacing w:line="209" w:lineRule="auto"/>
              <w:ind w:left="0" w:firstLine="0"/>
              <w:jc w:val="left"/>
              <w:rPr>
                <w:sz w:val="30"/>
                <w:szCs w:val="30"/>
              </w:rPr>
            </w:pPr>
            <w:r>
              <w:rPr>
                <w:color w:val="000000"/>
                <w:spacing w:val="0"/>
                <w:w w:val="100"/>
                <w:position w:val="0"/>
                <w:sz w:val="30"/>
                <w:szCs w:val="30"/>
                <w:shd w:val="clear" w:color="auto" w:fill="auto"/>
                <w:lang w:val="de-DE" w:eastAsia="de-DE" w:bidi="de-DE"/>
              </w:rPr>
              <w:t>2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28"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18" w:lineRule="auto"/>
              <w:ind w:left="0" w:firstLine="0"/>
              <w:jc w:val="left"/>
              <w:rPr>
                <w:sz w:val="22"/>
                <w:szCs w:val="22"/>
              </w:rPr>
            </w:pPr>
            <w:r>
              <w:rPr>
                <w:color w:val="000000"/>
                <w:spacing w:val="0"/>
                <w:w w:val="100"/>
                <w:position w:val="0"/>
                <w:sz w:val="22"/>
                <w:szCs w:val="22"/>
                <w:shd w:val="clear" w:color="auto" w:fill="auto"/>
                <w:lang w:val="de-DE" w:eastAsia="de-DE" w:bidi="de-DE"/>
              </w:rPr>
              <w:t>1 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aio 0 i3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3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p>
            <w:pPr>
              <w:pStyle w:val="Style13"/>
              <w:keepNext w:val="0"/>
              <w:keepLines w:val="0"/>
              <w:widowControl w:val="0"/>
              <w:shd w:val="clear" w:color="auto" w:fill="auto"/>
              <w:bidi w:val="0"/>
              <w:spacing w:line="23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ö</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Ü</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78"/>
                <w:szCs w:val="78"/>
              </w:rPr>
            </w:pPr>
            <w:r>
              <w:rPr>
                <w:rFonts w:ascii="Arial" w:eastAsia="Arial" w:hAnsi="Arial" w:cs="Arial"/>
                <w:color w:val="000000"/>
                <w:spacing w:val="0"/>
                <w:w w:val="100"/>
                <w:position w:val="0"/>
                <w:sz w:val="78"/>
                <w:szCs w:val="78"/>
                <w:shd w:val="clear" w:color="auto" w:fill="auto"/>
                <w:lang w:val="de-DE" w:eastAsia="de-DE" w:bidi="de-DE"/>
              </w:rPr>
              <w:t>1</w:t>
            </w:r>
          </w:p>
        </w:tc>
      </w:tr>
      <w:tr>
        <w:trPr>
          <w:trHeight w:val="288"/>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8 3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8</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rFonts w:ascii="Arial" w:eastAsia="Arial" w:hAnsi="Arial" w:cs="Arial"/>
                <w:b/>
                <w:bCs/>
                <w:color w:val="000000"/>
                <w:spacing w:val="0"/>
                <w:w w:val="100"/>
                <w:position w:val="0"/>
                <w:sz w:val="38"/>
                <w:szCs w:val="38"/>
                <w:shd w:val="clear" w:color="auto" w:fill="auto"/>
                <w:lang w:val="de-DE" w:eastAsia="de-DE" w:bidi="de-DE"/>
              </w:rPr>
              <w:t>N</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■33</w:t>
            </w:r>
          </w:p>
        </w:tc>
      </w:tr>
      <w:tr>
        <w:trPr>
          <w:trHeight w:val="394"/>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Latenzgrüsse</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 = .3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 5</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Sch=.l</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 .6</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ylbb. 4J. Fall 28. Psychotische Hypochondrie, heboide, depressive Schizophrenie. } zjähriger Vern-altiuigsbeamter</w:t>
      </w:r>
    </w:p>
    <w:p>
      <w:pPr>
        <w:pStyle w:val="Style53"/>
        <w:keepNext w:val="0"/>
        <w:keepLines w:val="0"/>
        <w:widowControl w:val="0"/>
        <w:shd w:val="clear" w:color="auto" w:fill="auto"/>
        <w:bidi w:val="0"/>
        <w:spacing w:line="341"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1. Tendenzspan</w:t>
        <w:softHyphen/>
        <w:t>nungsquotient</w:t>
      </w:r>
    </w:p>
    <w:p>
      <w:pPr>
        <w:pStyle w:val="Style53"/>
        <w:keepNext w:val="0"/>
        <w:keepLines w:val="0"/>
        <w:widowControl w:val="0"/>
        <w:shd w:val="clear" w:color="auto" w:fill="auto"/>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10"/>
        <w:gridCol w:w="1565"/>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93"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„0 —,0 » + O </w:t>
            </w:r>
            <w:r>
              <w:rPr>
                <w:rFonts w:ascii="Arial" w:eastAsia="Arial" w:hAnsi="Arial" w:cs="Arial"/>
                <w:b/>
                <w:bCs/>
                <w:color w:val="000000"/>
                <w:spacing w:val="0"/>
                <w:w w:val="100"/>
                <w:position w:val="0"/>
                <w:sz w:val="13"/>
                <w:szCs w:val="13"/>
                <w:shd w:val="clear" w:color="auto" w:fill="auto"/>
                <w:vertAlign w:val="superscript"/>
                <w:lang w:val="de-DE" w:eastAsia="de-DE" w:bidi="de-DE"/>
              </w:rPr>
              <w:t>e</w:t>
            </w:r>
            <w:r>
              <w:rPr>
                <w:rFonts w:ascii="Arial" w:eastAsia="Arial" w:hAnsi="Arial" w:cs="Arial"/>
                <w:b/>
                <w:bCs/>
                <w:color w:val="000000"/>
                <w:spacing w:val="0"/>
                <w:w w:val="100"/>
                <w:position w:val="0"/>
                <w:sz w:val="13"/>
                <w:szCs w:val="13"/>
                <w:shd w:val="clear" w:color="auto" w:fill="auto"/>
                <w:lang w:val="de-DE" w:eastAsia="de-DE" w:bidi="de-DE"/>
              </w:rPr>
              <w:t>6i</w:t>
            </w:r>
            <w:r>
              <w:rPr>
                <w:rFonts w:ascii="Arial" w:eastAsia="Arial" w:hAnsi="Arial" w:cs="Arial"/>
                <w:b/>
                <w:bCs/>
                <w:color w:val="000000"/>
                <w:spacing w:val="0"/>
                <w:w w:val="100"/>
                <w:position w:val="0"/>
                <w:sz w:val="13"/>
                <w:szCs w:val="13"/>
                <w:shd w:val="clear" w:color="auto" w:fill="auto"/>
                <w:vertAlign w:val="superscript"/>
                <w:lang w:val="de-DE" w:eastAsia="de-DE" w:bidi="de-DE"/>
              </w:rPr>
              <w:t>m</w:t>
            </w:r>
            <w:r>
              <w:rPr>
                <w:rFonts w:ascii="Arial" w:eastAsia="Arial" w:hAnsi="Arial" w:cs="Arial"/>
                <w:b/>
                <w:bCs/>
                <w:color w:val="000000"/>
                <w:spacing w:val="0"/>
                <w:w w:val="100"/>
                <w:position w:val="0"/>
                <w:sz w:val="13"/>
                <w:szCs w:val="13"/>
                <w:shd w:val="clear" w:color="auto" w:fill="auto"/>
                <w:lang w:val="de-DE" w:eastAsia="de-DE" w:bidi="de-DE"/>
              </w:rPr>
              <w:t>öi</w:t>
            </w:r>
            <w:r>
              <w:rPr>
                <w:rFonts w:ascii="Arial" w:eastAsia="Arial" w:hAnsi="Arial" w:cs="Arial"/>
                <w:b/>
                <w:bCs/>
                <w:color w:val="000000"/>
                <w:spacing w:val="0"/>
                <w:w w:val="100"/>
                <w:position w:val="0"/>
                <w:sz w:val="13"/>
                <w:szCs w:val="13"/>
                <w:shd w:val="clear" w:color="auto" w:fill="auto"/>
                <w:vertAlign w:val="superscript"/>
                <w:lang w:val="de-DE" w:eastAsia="de-DE" w:bidi="de-DE"/>
              </w:rPr>
              <w:t>5</w:t>
            </w:r>
            <w:r>
              <w:rPr>
                <w:rFonts w:ascii="Arial" w:eastAsia="Arial" w:hAnsi="Arial" w:cs="Arial"/>
                <w:b/>
                <w:bCs/>
                <w:color w:val="000000"/>
                <w:spacing w:val="0"/>
                <w:w w:val="100"/>
                <w:position w:val="0"/>
                <w:sz w:val="13"/>
                <w:szCs w:val="13"/>
                <w:shd w:val="clear" w:color="auto" w:fill="auto"/>
                <w:lang w:val="de-DE" w:eastAsia="de-DE" w:bidi="de-DE"/>
              </w:rPr>
              <w:t>6 &gt;</w:t>
            </w:r>
          </w:p>
        </w:tc>
      </w:tr>
      <w:tr>
        <w:trPr>
          <w:trHeight w:val="576"/>
        </w:trPr>
        <w:tc>
          <w:tcPr>
            <w:tcBorders>
              <w:top w:val="single" w:sz="4"/>
            </w:tcBorders>
            <w:shd w:val="clear" w:color="auto" w:fill="FFFFFF"/>
            <w:vAlign w:val="bottom"/>
          </w:tcPr>
          <w:p>
            <w:pPr>
              <w:pStyle w:val="Style13"/>
              <w:keepNext w:val="0"/>
              <w:keepLines w:val="0"/>
              <w:widowControl w:val="0"/>
              <w:shd w:val="clear" w:color="auto" w:fill="auto"/>
              <w:bidi w:val="0"/>
              <w:spacing w:line="175" w:lineRule="auto"/>
              <w:ind w:left="0" w:firstLine="0"/>
              <w:jc w:val="left"/>
              <w:rPr>
                <w:sz w:val="19"/>
                <w:szCs w:val="19"/>
              </w:rPr>
            </w:pPr>
            <w:r>
              <w:rPr>
                <w:color w:val="000000"/>
                <w:spacing w:val="0"/>
                <w:w w:val="100"/>
                <w:position w:val="0"/>
                <w:sz w:val="19"/>
                <w:szCs w:val="19"/>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hj,- P3ihy</w:t>
            </w:r>
            <w:r>
              <w:rPr>
                <w:color w:val="000000"/>
                <w:spacing w:val="0"/>
                <w:w w:val="100"/>
                <w:position w:val="0"/>
                <w:sz w:val="22"/>
                <w:szCs w:val="22"/>
                <w:shd w:val="clear" w:color="auto" w:fill="auto"/>
                <w:vertAlign w:val="subscript"/>
                <w:lang w:val="de-DE" w:eastAsia="de-DE" w:bidi="de-DE"/>
              </w:rPr>
              <w:t>2</w:t>
            </w:r>
            <w:r>
              <w:rPr>
                <w:color w:val="000000"/>
                <w:spacing w:val="0"/>
                <w:w w:val="100"/>
                <w:position w:val="0"/>
                <w:sz w:val="22"/>
                <w:szCs w:val="22"/>
                <w:shd w:val="clear" w:color="auto" w:fill="auto"/>
                <w:lang w:val="de-DE" w:eastAsia="de-DE" w:bidi="de-DE"/>
              </w:rPr>
              <w:t>-’k2</w:t>
            </w:r>
          </w:p>
        </w:tc>
      </w:tr>
      <w:tr>
        <w:trPr>
          <w:trHeight w:val="451"/>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&lt;*o</w:t>
            </w:r>
          </w:p>
        </w:tc>
      </w:tr>
      <w:tr>
        <w:trPr>
          <w:trHeight w:val="1128"/>
        </w:trPr>
        <w:tc>
          <w:tcPr>
            <w:gridSpan w:val="2"/>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Cd* . Phy“ Sh* .Schk“</w:t>
            </w:r>
          </w:p>
          <w:p>
            <w:pPr>
              <w:pStyle w:val="Style13"/>
              <w:keepNext w:val="0"/>
              <w:keepLines w:val="0"/>
              <w:widowControl w:val="0"/>
              <w:shd w:val="clear" w:color="auto" w:fill="auto"/>
              <w:tabs>
                <w:tab w:pos="900"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8</w:t>
              <w:tab/>
              <w:t>5’3’1</w:t>
            </w:r>
          </w:p>
        </w:tc>
      </w:tr>
      <w:tr>
        <w:trPr>
          <w:trHeight w:val="715"/>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Cd+ Phy-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biaegual</w:t>
            </w:r>
          </w:p>
        </w:tc>
      </w:tr>
    </w:tbl>
    <w:p>
      <w:pPr>
        <w:widowControl w:val="0"/>
        <w:spacing w:line="1" w:lineRule="exact"/>
        <w:sectPr>
          <w:headerReference w:type="default" r:id="rId275"/>
          <w:footerReference w:type="default" r:id="rId276"/>
          <w:headerReference w:type="even" r:id="rId277"/>
          <w:footerReference w:type="even" r:id="rId278"/>
          <w:footnotePr>
            <w:pos w:val="pageBottom"/>
            <w:numFmt w:val="decimal"/>
            <w:numRestart w:val="continuous"/>
            <w15:footnoteColumns w:val="1"/>
          </w:footnotePr>
          <w:pgSz w:w="12240" w:h="15840"/>
          <w:pgMar w:top="2009" w:left="2049" w:right="3076" w:bottom="1795" w:header="1581" w:footer="1367" w:gutter="0"/>
          <w:pgNumType w:start="87"/>
          <w:cols w:space="720"/>
          <w:noEndnote/>
          <w:rtlGutter w:val="0"/>
          <w:docGrid w:linePitch="360"/>
        </w:sectPr>
      </w:pPr>
    </w:p>
    <w:p>
      <w:pPr>
        <w:pStyle w:val="Style39"/>
        <w:keepNext w:val="0"/>
        <w:keepLines w:val="0"/>
        <w:widowControl w:val="0"/>
        <w:shd w:val="clear" w:color="auto" w:fill="auto"/>
        <w:bidi w:val="0"/>
        <w:spacing w:line="324" w:lineRule="auto"/>
        <w:ind w:left="0" w:firstLine="360"/>
        <w:jc w:val="left"/>
      </w:pPr>
      <w:r>
        <w:rPr>
          <w:i/>
          <w:iCs/>
          <w:color w:val="000000"/>
          <w:spacing w:val="0"/>
          <w:w w:val="100"/>
          <w:position w:val="0"/>
          <w:shd w:val="clear" w:color="auto" w:fill="auto"/>
          <w:lang w:val="de-DE" w:eastAsia="de-DE" w:bidi="de-DE"/>
        </w:rPr>
        <w:t>Das Paranoide in seiner Triebstruktiir spielt aber die zweite Geige und wird von dem ständigen Sueben, Depressiven überdeckt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Krankhcitscrschcinungcn tragen einen periodischen, anfalls</w:t>
        <w:softHyphen/>
        <w:t>artigen Charakter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•Als die tiefste Ursache seiner seelischen Anomalie nehmen wir die invertierte Sexualkonstitution an. Dafür sprechen:</w:t>
      </w:r>
    </w:p>
    <w:p>
      <w:pPr>
        <w:pStyle w:val="Style39"/>
        <w:keepNext w:val="0"/>
        <w:keepLines w:val="0"/>
        <w:widowControl w:val="0"/>
        <w:numPr>
          <w:ilvl w:val="0"/>
          <w:numId w:val="439"/>
        </w:numPr>
        <w:shd w:val="clear" w:color="auto" w:fill="auto"/>
        <w:tabs>
          <w:tab w:pos="1219" w:val="left"/>
        </w:tabs>
        <w:bidi w:val="0"/>
        <w:spacing w:line="199" w:lineRule="auto"/>
        <w:ind w:left="0" w:firstLine="360"/>
        <w:jc w:val="left"/>
      </w:pPr>
      <w:r>
        <w:rPr>
          <w:color w:val="000000"/>
          <w:spacing w:val="0"/>
          <w:w w:val="100"/>
          <w:position w:val="0"/>
          <w:shd w:val="clear" w:color="auto" w:fill="auto"/>
          <w:lang w:val="de-DE" w:eastAsia="de-DE" w:bidi="de-DE"/>
        </w:rPr>
        <w:t xml:space="preserve">die Klasse </w:t>
      </w:r>
      <w:r>
        <w:rPr>
          <w:i/>
          <w:iCs/>
          <w:color w:val="000000"/>
          <w:spacing w:val="0"/>
          <w:w w:val="100"/>
          <w:position w:val="0"/>
          <w:shd w:val="clear" w:color="auto" w:fill="auto"/>
          <w:lang w:val="de-DE" w:eastAsia="de-DE" w:bidi="de-DE"/>
        </w:rPr>
        <w:t>Phy— =</w:t>
      </w:r>
    </w:p>
    <w:p>
      <w:pPr>
        <w:pStyle w:val="Style39"/>
        <w:keepNext w:val="0"/>
        <w:keepLines w:val="0"/>
        <w:widowControl w:val="0"/>
        <w:numPr>
          <w:ilvl w:val="0"/>
          <w:numId w:val="439"/>
        </w:numPr>
        <w:shd w:val="clear" w:color="auto" w:fill="auto"/>
        <w:tabs>
          <w:tab w:pos="1239" w:val="left"/>
        </w:tabs>
        <w:bidi w:val="0"/>
        <w:spacing w:line="194" w:lineRule="auto"/>
        <w:ind w:left="360" w:hanging="360"/>
        <w:jc w:val="left"/>
      </w:pPr>
      <w:r>
        <w:rPr>
          <w:color w:val="000000"/>
          <w:spacing w:val="0"/>
          <w:w w:val="100"/>
          <w:position w:val="0"/>
          <w:shd w:val="clear" w:color="auto" w:fill="auto"/>
          <w:lang w:val="de-DE" w:eastAsia="de-DE" w:bidi="de-DE"/>
        </w:rPr>
        <w:t>die Bestimmung im Tricblinnäus. Tabelle XIV, S. 272, Rubrik 111, Variation 3, Bisexualität =</w:t>
      </w:r>
    </w:p>
    <w:p>
      <w:pPr>
        <w:pStyle w:val="Style39"/>
        <w:keepNext w:val="0"/>
        <w:keepLines w:val="0"/>
        <w:widowControl w:val="0"/>
        <w:numPr>
          <w:ilvl w:val="0"/>
          <w:numId w:val="439"/>
        </w:numPr>
        <w:shd w:val="clear" w:color="auto" w:fill="auto"/>
        <w:tabs>
          <w:tab w:pos="1219" w:val="left"/>
        </w:tabs>
        <w:bidi w:val="0"/>
        <w:spacing w:line="199" w:lineRule="auto"/>
        <w:ind w:left="0" w:firstLine="360"/>
        <w:jc w:val="left"/>
      </w:pPr>
      <w:r>
        <w:rPr>
          <w:color w:val="000000"/>
          <w:spacing w:val="0"/>
          <w:w w:val="100"/>
          <w:position w:val="0"/>
          <w:shd w:val="clear" w:color="auto" w:fill="auto"/>
          <w:lang w:val="de-DE" w:eastAsia="de-DE" w:bidi="de-DE"/>
        </w:rPr>
        <w:t>das Sexual- und Paroxysmalbild. Profile I, VI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Profile VII, VII1 =</w:t>
      </w:r>
    </w:p>
    <w:p>
      <w:pPr>
        <w:pStyle w:val="Style39"/>
        <w:keepNext w:val="0"/>
        <w:keepLines w:val="0"/>
        <w:widowControl w:val="0"/>
        <w:numPr>
          <w:ilvl w:val="0"/>
          <w:numId w:val="439"/>
        </w:numPr>
        <w:shd w:val="clear" w:color="auto" w:fill="auto"/>
        <w:tabs>
          <w:tab w:pos="1224" w:val="left"/>
        </w:tabs>
        <w:bidi w:val="0"/>
        <w:spacing w:line="199" w:lineRule="auto"/>
        <w:ind w:left="0" w:firstLine="360"/>
        <w:jc w:val="left"/>
      </w:pPr>
      <w:r>
        <w:rPr>
          <w:color w:val="000000"/>
          <w:spacing w:val="0"/>
          <w:w w:val="100"/>
          <w:position w:val="0"/>
          <w:shd w:val="clear" w:color="auto" w:fill="auto"/>
          <w:lang w:val="de-DE" w:eastAsia="de-DE" w:bidi="de-DE"/>
        </w:rPr>
        <w:t>das Kontaktbild =</w:t>
      </w:r>
    </w:p>
    <w:p>
      <w:pPr>
        <w:pStyle w:val="Style39"/>
        <w:keepNext w:val="0"/>
        <w:keepLines w:val="0"/>
        <w:widowControl w:val="0"/>
        <w:numPr>
          <w:ilvl w:val="0"/>
          <w:numId w:val="439"/>
        </w:numPr>
        <w:shd w:val="clear" w:color="auto" w:fill="auto"/>
        <w:tabs>
          <w:tab w:pos="1224" w:val="left"/>
        </w:tabs>
        <w:bidi w:val="0"/>
        <w:spacing w:line="199" w:lineRule="auto"/>
        <w:ind w:left="0" w:firstLine="360"/>
        <w:jc w:val="left"/>
      </w:pPr>
      <w:r>
        <w:rPr>
          <w:color w:val="000000"/>
          <w:spacing w:val="0"/>
          <w:w w:val="100"/>
          <w:position w:val="0"/>
          <w:shd w:val="clear" w:color="auto" w:fill="auto"/>
          <w:lang w:val="de-DE" w:eastAsia="de-DE" w:bidi="de-DE"/>
        </w:rPr>
        <w:t>der Sadomasochismus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 versucht diese bisexuelle Triebstruktur irgendwie zu ver</w:t>
        <w:softHyphen/>
        <w:t>bergen = und mit Zwang abzuwehren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seinem Charakter ist etwas Zwanghaftes. </w:t>
      </w:r>
      <w:r>
        <w:rPr>
          <w:i/>
          <w:iCs/>
          <w:color w:val="000000"/>
          <w:spacing w:val="0"/>
          <w:w w:val="100"/>
          <w:position w:val="0"/>
          <w:shd w:val="clear" w:color="auto" w:fill="auto"/>
          <w:lang w:val="de-DE" w:eastAsia="de-DE" w:bidi="de-DE"/>
        </w:rPr>
        <w:t>Er lebt in Schuld- und Strafangst</w:t>
      </w:r>
      <w:r>
        <w:rPr>
          <w:color w:val="000000"/>
          <w:spacing w:val="0"/>
          <w:w w:val="100"/>
          <w:position w:val="0"/>
          <w:shd w:val="clear" w:color="auto" w:fill="auto"/>
          <w:lang w:val="de-DE" w:eastAsia="de-DE" w:bidi="de-DE"/>
        </w:rPr>
        <w:t xml:space="preserve"> (Hypochondrie) = in sensitiver Form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Aus dieser ursprünglichen Scclcnlagc flüchtet er, Profile VI, VIII = oder er entfremdet sich von der Welt, entweder auf dem Wege eines Suchtanfalles oder auf dem einer asozialen Handlung oder einer Ab</w:t>
        <w:softHyphen/>
        <w:t>sence oder einer Depression.</w:t>
      </w:r>
    </w:p>
    <w:p>
      <w:pPr>
        <w:pStyle w:val="Style39"/>
        <w:keepNext w:val="0"/>
        <w:keepLines w:val="0"/>
        <w:widowControl w:val="0"/>
        <w:shd w:val="clear" w:color="auto" w:fill="auto"/>
        <w:bidi w:val="0"/>
        <w:spacing w:line="161" w:lineRule="auto"/>
        <w:ind w:left="0" w:firstLine="0"/>
        <w:jc w:val="left"/>
      </w:pPr>
      <w:r>
        <w:rPr>
          <w:color w:val="000000"/>
          <w:spacing w:val="0"/>
          <w:w w:val="100"/>
          <w:position w:val="0"/>
          <w:shd w:val="clear" w:color="auto" w:fill="auto"/>
          <w:lang w:val="de-DE" w:eastAsia="de-DE" w:bidi="de-DE"/>
        </w:rPr>
        <w:t xml:space="preserve">Klasse </w:t>
      </w:r>
      <w:r>
        <w:rPr>
          <w:i/>
          <w:iCs/>
          <w:color w:val="000000"/>
          <w:spacing w:val="0"/>
          <w:w w:val="100"/>
          <w:position w:val="0"/>
          <w:shd w:val="clear" w:color="auto" w:fill="auto"/>
          <w:lang w:val="de-DE" w:eastAsia="de-DE" w:bidi="de-DE"/>
        </w:rPr>
        <w:t xml:space="preserve">Cd+ nD </w:t>
      </w:r>
      <w:r>
        <w:rPr>
          <w:color w:val="000000"/>
          <w:spacing w:val="0"/>
          <w:w w:val="100"/>
          <w:position w:val="0"/>
          <w:shd w:val="clear" w:color="auto" w:fill="auto"/>
          <w:lang w:val="de-DE" w:eastAsia="de-DE" w:bidi="de-DE"/>
        </w:rPr>
        <w:t>Formel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~hF</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u w:val="single"/>
          <w:shd w:val="clear" w:color="auto" w:fill="auto"/>
          <w:lang w:val="de-DE" w:eastAsia="de-DE" w:bidi="de-DE"/>
        </w:rPr>
        <w:t>eO</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 by</w:t>
      </w:r>
    </w:p>
    <w:p>
      <w:pPr>
        <w:pStyle w:val="Style39"/>
        <w:keepNext w:val="0"/>
        <w:keepLines w:val="0"/>
        <w:widowControl w:val="0"/>
        <w:shd w:val="clear" w:color="auto" w:fill="auto"/>
        <w:tabs>
          <w:tab w:pos="787" w:val="left"/>
        </w:tabs>
        <w:bidi w:val="0"/>
        <w:spacing w:line="240" w:lineRule="auto"/>
        <w:ind w:left="0" w:firstLine="0"/>
        <w:jc w:val="left"/>
      </w:pPr>
      <w:r>
        <w:rPr>
          <w:i/>
          <w:iCs/>
          <w:color w:val="000000"/>
          <w:spacing w:val="0"/>
          <w:w w:val="100"/>
          <w:position w:val="0"/>
          <w:shd w:val="clear" w:color="auto" w:fill="auto"/>
          <w:lang w:val="de-DE" w:eastAsia="de-DE" w:bidi="de-DE"/>
        </w:rPr>
        <w:t>S</w:t>
        <w:tab/>
        <w:t>P</w:t>
      </w:r>
    </w:p>
    <w:p>
      <w:pPr>
        <w:pStyle w:val="Style27"/>
        <w:keepNext w:val="0"/>
        <w:keepLines w:val="0"/>
        <w:widowControl w:val="0"/>
        <w:shd w:val="clear" w:color="auto" w:fill="auto"/>
        <w:tabs>
          <w:tab w:pos="813" w:val="left"/>
        </w:tabs>
        <w:bidi w:val="0"/>
        <w:spacing w:line="230" w:lineRule="auto"/>
        <w:ind w:left="0" w:firstLine="360"/>
        <w:jc w:val="left"/>
      </w:pPr>
      <w:r>
        <w:rPr>
          <w:color w:val="000000"/>
          <w:spacing w:val="0"/>
          <w:w w:val="100"/>
          <w:position w:val="0"/>
          <w:shd w:val="clear" w:color="auto" w:fill="auto"/>
          <w:lang w:val="de-DE" w:eastAsia="de-DE" w:bidi="de-DE"/>
        </w:rPr>
        <w:t>0 ±</w:t>
        <w:tab/>
        <w:t>0 ± (—)</w:t>
      </w:r>
    </w:p>
    <w:p>
      <w:pPr>
        <w:pStyle w:val="Style39"/>
        <w:keepNext w:val="0"/>
        <w:keepLines w:val="0"/>
        <w:widowControl w:val="0"/>
        <w:shd w:val="clear" w:color="auto" w:fill="auto"/>
        <w:tabs>
          <w:tab w:pos="832" w:val="left"/>
        </w:tabs>
        <w:bidi w:val="0"/>
        <w:spacing w:line="187" w:lineRule="auto"/>
        <w:ind w:left="0" w:firstLine="360"/>
        <w:jc w:val="left"/>
      </w:pPr>
      <w:r>
        <w:rPr>
          <w:color w:val="000000"/>
          <w:spacing w:val="0"/>
          <w:w w:val="100"/>
          <w:position w:val="0"/>
          <w:shd w:val="clear" w:color="auto" w:fill="auto"/>
          <w:lang w:val="de-DE" w:eastAsia="de-DE" w:bidi="de-DE"/>
        </w:rPr>
        <w:t>+ —</w:t>
        <w:tab/>
        <w:t>0—1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4- 0</w:t>
      </w:r>
    </w:p>
    <w:p>
      <w:pPr>
        <w:pStyle w:val="Style13"/>
        <w:keepNext w:val="0"/>
        <w:keepLines w:val="0"/>
        <w:widowControl w:val="0"/>
        <w:shd w:val="clear" w:color="auto" w:fill="auto"/>
        <w:tabs>
          <w:tab w:leader="hyphen" w:pos="1560" w:val="left"/>
        </w:tabs>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f = ±, X=+,3- =</w:t>
        <w:tab/>
      </w:r>
    </w:p>
    <w:p>
      <w:pPr>
        <w:pStyle w:val="Style93"/>
        <w:keepNext w:val="0"/>
        <w:keepLines w:val="0"/>
        <w:widowControl w:val="0"/>
        <w:shd w:val="clear" w:color="auto" w:fill="auto"/>
        <w:bidi w:val="0"/>
        <w:spacing w:line="233" w:lineRule="auto"/>
        <w:ind w:left="0" w:firstLine="0"/>
        <w:jc w:val="center"/>
      </w:pPr>
      <w:r>
        <w:rPr>
          <w:rFonts w:ascii="Times New Roman" w:eastAsia="Times New Roman" w:hAnsi="Times New Roman" w:cs="Times New Roman"/>
          <w:i/>
          <w:iCs/>
          <w:color w:val="000000"/>
          <w:spacing w:val="0"/>
          <w:w w:val="100"/>
          <w:position w:val="0"/>
          <w:shd w:val="clear" w:color="auto" w:fill="auto"/>
          <w:lang w:val="de-DE" w:eastAsia="de-DE" w:bidi="de-DE"/>
        </w:rPr>
        <w:t xml:space="preserve">hy = —! </w:t>
      </w:r>
      <w:r>
        <w:rPr>
          <w:rFonts w:ascii="Times New Roman" w:eastAsia="Times New Roman" w:hAnsi="Times New Roman" w:cs="Times New Roman"/>
          <w:color w:val="000000"/>
          <w:spacing w:val="0"/>
          <w:w w:val="100"/>
          <w:position w:val="0"/>
          <w:shd w:val="clear" w:color="auto" w:fill="auto"/>
          <w:lang w:val="de-DE" w:eastAsia="de-DE" w:bidi="de-DE"/>
        </w:rPr>
        <w:t>■r = ±</w:t>
      </w:r>
    </w:p>
    <w:p>
      <w:pPr>
        <w:widowControl w:val="0"/>
        <w:rPr>
          <w:sz w:val="2"/>
          <w:szCs w:val="2"/>
        </w:rPr>
      </w:pPr>
      <w:r>
        <w:drawing>
          <wp:inline>
            <wp:extent cx="548640" cy="335280"/>
            <wp:docPr id="182" name="Picutre 182"/>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279"/>
                    <a:stretch/>
                  </pic:blipFill>
                  <pic:spPr>
                    <a:xfrm>
                      <a:ext cx="548640" cy="335280"/>
                    </a:xfrm>
                    <a:prstGeom prst="rect"/>
                  </pic:spPr>
                </pic:pic>
              </a:graphicData>
            </a:graphic>
          </wp:inline>
        </w:drawing>
      </w:r>
    </w:p>
    <w:p>
      <w:pPr>
        <w:pStyle w:val="Style93"/>
        <w:keepNext w:val="0"/>
        <w:keepLines w:val="0"/>
        <w:widowControl w:val="0"/>
        <w:shd w:val="clear" w:color="auto" w:fill="auto"/>
        <w:bidi w:val="0"/>
        <w:spacing w:line="240" w:lineRule="auto"/>
        <w:ind w:left="0" w:firstLine="0"/>
        <w:jc w:val="left"/>
      </w:pPr>
      <w:r>
        <w:rPr>
          <w:rFonts w:ascii="Times New Roman" w:eastAsia="Times New Roman" w:hAnsi="Times New Roman" w:cs="Times New Roman"/>
          <w:i/>
          <w:iCs/>
          <w:color w:val="000000"/>
          <w:spacing w:val="0"/>
          <w:w w:val="100"/>
          <w:position w:val="0"/>
          <w:shd w:val="clear" w:color="auto" w:fill="auto"/>
          <w:lang w:val="de-DE" w:eastAsia="de-DE" w:bidi="de-DE"/>
        </w:rPr>
        <w:t>Sch</w:t>
      </w:r>
      <w:r>
        <w:rPr>
          <w:rFonts w:ascii="Times New Roman" w:eastAsia="Times New Roman" w:hAnsi="Times New Roman" w:cs="Times New Roman"/>
          <w:color w:val="000000"/>
          <w:spacing w:val="0"/>
          <w:w w:val="100"/>
          <w:position w:val="0"/>
          <w:shd w:val="clear" w:color="auto" w:fill="auto"/>
          <w:lang w:val="de-DE" w:eastAsia="de-DE" w:bidi="de-DE"/>
        </w:rPr>
        <w:t xml:space="preserve"> =4; —</w:t>
      </w:r>
    </w:p>
    <w:p>
      <w:pPr>
        <w:pStyle w:val="Style93"/>
        <w:keepNext w:val="0"/>
        <w:keepLines w:val="0"/>
        <w:widowControl w:val="0"/>
        <w:shd w:val="clear" w:color="auto" w:fill="auto"/>
        <w:bidi w:val="0"/>
        <w:spacing w:line="199" w:lineRule="auto"/>
        <w:ind w:left="0" w:firstLine="0"/>
        <w:jc w:val="left"/>
      </w:pPr>
      <w:r>
        <w:rPr>
          <w:rFonts w:ascii="Times New Roman" w:eastAsia="Times New Roman" w:hAnsi="Times New Roman" w:cs="Times New Roman"/>
          <w:i/>
          <w:iCs/>
          <w:color w:val="000000"/>
          <w:spacing w:val="0"/>
          <w:w w:val="100"/>
          <w:position w:val="0"/>
          <w:shd w:val="clear" w:color="auto" w:fill="auto"/>
          <w:lang w:val="de-DE" w:eastAsia="de-DE" w:bidi="de-DE"/>
        </w:rPr>
        <w:t>Sch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Wege der Flucht vor seinen Triebansprüchen stehen ihm offen. Welchen Weg er in der Tat gewählt hat, können wir auf Grund des Testes genau nicht angeben. Was wir aber durchleuchten können, ist der unsichtbare seelische Vorgang, der ihn zum Psychiater führte.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betonten in diesem Befund folgende Syndrome und Schicksalsmöglich</w:t>
        <w:softHyphen/>
        <w:t xml:space="preserve">keiten: I. </w:t>
      </w:r>
      <w:r>
        <w:rPr>
          <w:i/>
          <w:iCs/>
          <w:color w:val="000000"/>
          <w:spacing w:val="0"/>
          <w:w w:val="100"/>
          <w:position w:val="0"/>
          <w:shd w:val="clear" w:color="auto" w:fill="auto"/>
          <w:lang w:val="de-DE" w:eastAsia="de-DE" w:bidi="de-DE"/>
        </w:rPr>
        <w:t>Abnorme sexuelle Anlage;</w:t>
      </w:r>
      <w:r>
        <w:rPr>
          <w:color w:val="000000"/>
          <w:spacing w:val="0"/>
          <w:w w:val="100"/>
          <w:position w:val="0"/>
          <w:shd w:val="clear" w:color="auto" w:fill="auto"/>
          <w:lang w:val="de-DE" w:eastAsia="de-DE" w:bidi="de-DE"/>
        </w:rPr>
        <w:t xml:space="preserve"> II. </w:t>
      </w:r>
      <w:r>
        <w:rPr>
          <w:i/>
          <w:iCs/>
          <w:color w:val="000000"/>
          <w:spacing w:val="0"/>
          <w:w w:val="100"/>
          <w:position w:val="0"/>
          <w:shd w:val="clear" w:color="auto" w:fill="auto"/>
          <w:lang w:val="de-DE" w:eastAsia="de-DE" w:bidi="de-DE"/>
        </w:rPr>
        <w:t>Paroxysmale Symptome;</w:t>
      </w:r>
      <w:r>
        <w:rPr>
          <w:color w:val="000000"/>
          <w:spacing w:val="0"/>
          <w:w w:val="100"/>
          <w:position w:val="0"/>
          <w:shd w:val="clear" w:color="auto" w:fill="auto"/>
          <w:lang w:val="de-DE" w:eastAsia="de-DE" w:bidi="de-DE"/>
        </w:rPr>
        <w:t xml:space="preserve"> III. </w:t>
      </w:r>
      <w:r>
        <w:rPr>
          <w:i/>
          <w:iCs/>
          <w:color w:val="000000"/>
          <w:spacing w:val="0"/>
          <w:w w:val="100"/>
          <w:position w:val="0"/>
          <w:shd w:val="clear" w:color="auto" w:fill="auto"/>
          <w:lang w:val="de-DE" w:eastAsia="de-DE" w:bidi="de-DE"/>
        </w:rPr>
        <w:t>Paranoide Symptome;</w:t>
      </w:r>
      <w:r>
        <w:rPr>
          <w:color w:val="000000"/>
          <w:spacing w:val="0"/>
          <w:w w:val="100"/>
          <w:position w:val="0"/>
          <w:shd w:val="clear" w:color="auto" w:fill="auto"/>
          <w:lang w:val="de-DE" w:eastAsia="de-DE" w:bidi="de-DE"/>
        </w:rPr>
        <w:t xml:space="preserve"> IV. </w:t>
      </w:r>
      <w:r>
        <w:rPr>
          <w:i/>
          <w:iCs/>
          <w:color w:val="000000"/>
          <w:spacing w:val="0"/>
          <w:w w:val="100"/>
          <w:position w:val="0"/>
          <w:shd w:val="clear" w:color="auto" w:fill="auto"/>
          <w:lang w:val="de-DE" w:eastAsia="de-DE" w:bidi="de-DE"/>
        </w:rPr>
        <w:t>Depressive Erscheinungen;</w:t>
      </w:r>
      <w:r>
        <w:rPr>
          <w:color w:val="000000"/>
          <w:spacing w:val="0"/>
          <w:w w:val="100"/>
          <w:position w:val="0"/>
          <w:shd w:val="clear" w:color="auto" w:fill="auto"/>
          <w:lang w:val="de-DE" w:eastAsia="de-DE" w:bidi="de-DE"/>
        </w:rPr>
        <w:t xml:space="preserve"> V. </w:t>
      </w:r>
      <w:r>
        <w:rPr>
          <w:i/>
          <w:iCs/>
          <w:color w:val="000000"/>
          <w:spacing w:val="0"/>
          <w:w w:val="100"/>
          <w:position w:val="0"/>
          <w:shd w:val="clear" w:color="auto" w:fill="auto"/>
          <w:lang w:val="de-DE" w:eastAsia="de-DE" w:bidi="de-DE"/>
        </w:rPr>
        <w:t>Anlage pttm «Betrug»,</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«eine schuldbringende Tat, die er nur in der Phantasie erlebt»</w:t>
      </w:r>
      <w:r>
        <w:rPr>
          <w:color w:val="000000"/>
          <w:spacing w:val="0"/>
          <w:w w:val="100"/>
          <w:position w:val="0"/>
          <w:shd w:val="clear" w:color="auto" w:fill="auto"/>
          <w:lang w:val="de-DE" w:eastAsia="de-DE" w:bidi="de-DE"/>
        </w:rPr>
        <w:t xml:space="preserve"> (siehe Befund); VI. </w:t>
      </w:r>
      <w:r>
        <w:rPr>
          <w:i/>
          <w:iCs/>
          <w:color w:val="000000"/>
          <w:spacing w:val="0"/>
          <w:w w:val="100"/>
          <w:position w:val="0"/>
          <w:shd w:val="clear" w:color="auto" w:fill="auto"/>
          <w:lang w:val="de-DE" w:eastAsia="de-DE" w:bidi="de-DE"/>
        </w:rPr>
        <w:t>Schuld- und Strafangst als seelische Grundlage einer Plypochondrie.</w:t>
      </w:r>
      <w:r>
        <w:rPr>
          <w:color w:val="000000"/>
          <w:spacing w:val="0"/>
          <w:w w:val="100"/>
          <w:position w:val="0"/>
          <w:shd w:val="clear" w:color="auto" w:fill="auto"/>
          <w:lang w:val="de-DE" w:eastAsia="de-DE" w:bidi="de-DE"/>
        </w:rPr>
        <w:t xml:space="preserve"> Wir prüfen zuerst, ob diese sechs Syndrome in der Krankengeschichte des Patienten eine Bestätigung fanden: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Auszug aus der Krankengeschichte Nr. 1696. Sch. P., j2jähriger Verwaltungs</w:t>
        <w:softHyphen/>
        <w:t>beamter. Aufnahme: 3.12.48. Entlassung: 28.2.49. 2-Aufnahme: 13. 6. 49. Entlassung: 1. 10. 49.</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 Aufnahme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«Patient verbirgt seine abnorme sexuelle Anlage».</w:t>
      </w:r>
    </w:p>
    <w:p>
      <w:pPr>
        <w:pStyle w:val="Style27"/>
        <w:keepNext w:val="0"/>
        <w:keepLines w:val="0"/>
        <w:widowControl w:val="0"/>
        <w:shd w:val="clear" w:color="auto" w:fill="auto"/>
        <w:bidi w:val="0"/>
        <w:spacing w:line="240" w:lineRule="auto"/>
        <w:ind w:left="0" w:firstLine="360"/>
        <w:jc w:val="left"/>
        <w:sectPr>
          <w:headerReference w:type="default" r:id="rId281"/>
          <w:footerReference w:type="default" r:id="rId282"/>
          <w:headerReference w:type="even" r:id="rId283"/>
          <w:footerReference w:type="even" r:id="rId284"/>
          <w:footnotePr>
            <w:pos w:val="pageBottom"/>
            <w:numFmt w:val="decimal"/>
            <w:numRestart w:val="continuous"/>
            <w15:footnoteColumns w:val="1"/>
          </w:footnotePr>
          <w:pgSz w:w="12240" w:h="15840"/>
          <w:pgMar w:top="2011" w:left="2030" w:right="2899" w:bottom="2304" w:header="1583" w:footer="3" w:gutter="0"/>
          <w:pgNumType w:start="322"/>
          <w:cols w:space="720"/>
          <w:noEndnote/>
          <w:rtlGutter w:val="0"/>
          <w:docGrid w:linePitch="360"/>
        </w:sectPr>
      </w:pPr>
      <w:r>
        <w:rPr>
          <w:color w:val="000000"/>
          <w:spacing w:val="0"/>
          <w:w w:val="100"/>
          <w:position w:val="0"/>
          <w:shd w:val="clear" w:color="auto" w:fill="auto"/>
          <w:lang w:val="de-DE" w:eastAsia="de-DE" w:bidi="de-DE"/>
        </w:rPr>
        <w:t>«Seine Hoden seien magnetische Felder, von denen ultraviolette Strahlungen ausgingen (S. 1). In der Schule sei ihm gesagt worden, daß er den Marschallstab bei sich trage. Das sei nicht der Verstand, sondern das seien die Hoden. Wenn er sie willensmäßig beeinflussen könne, dann habe er den Marschallstab bei sich (S. 2). Die Hoden seien elektrische Pole, die durch Ultraviolettstrahlen von außen aufgeladen wurden, ohne daß er sagen könne, woher. Die strahlten dann wieder elektrische Strahlen aus. Er selbst liege in einem magnetischen Kraftfeld. Kein Arzt wolle ihm das glauben, wenn er das sage. Er habe aber zu</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Hause den Versuch gemacht und wisse es ganz genau; er habe sich z. B. den Penis zu Hause zugebunden, dann Bewegungen wie bei Vögeln gemacht und dann aufgemacht, um nachzusehen, ob etwas gekommen sei. Führt dann diese unkorrigierbaren Dinge noch des weiteren aus (S. 4). Er hielt die Atombombe für ein Analogon einer elektrischen Sicherung. So funktioniere auch das männliche Geschlechtsorgan (S. 18). Er könne sich erst einer Frau sexuell nähern, wenn er ihr Jawort in der Hand habe. Seit zehn Jahren suche er diese prau. Aber meistens käme ihm etwas dazwischen. Früher habe er sich im Hallenbad regel</w:t>
        <w:softHyphen/>
        <w:t>mäßig abreagiert durch den Sport. Es falle ihm schwer, sich zu kasteien, viel schwerer, als er es auszudrücken vermöge. Er müsse wohl, wenn er entlassen würde, wieder mehr Sport treiben (S. 10).»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((Paroxysmale Symptome»: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Hatte als Kind einige Male Krämpfe</w:t>
      </w:r>
      <w:r>
        <w:rPr>
          <w:color w:val="000000"/>
          <w:spacing w:val="0"/>
          <w:w w:val="100"/>
          <w:position w:val="0"/>
          <w:shd w:val="clear" w:color="auto" w:fill="auto"/>
          <w:lang w:val="de-DE" w:eastAsia="de-DE" w:bidi="de-DE"/>
        </w:rPr>
        <w:t xml:space="preserve"> (S. 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«Patient macht einen etwas gereizten Eindruck, verlangt, daß man ihm sage, weshalb er hierhergekommen sei (S. 19). Natürlich habe er früher getobt. Man habe ihn unter ein Ledernetz gesperrt, darin habe er so lange getobt (S. 19), bis er das Bewußtsein verloren habe. Aber er habe nur gegen die Fesseln getobt, die man ihm angelegt habe, bis er das Bewußtsein verloren habe (S. 20). Oft sei er anderer Meinung als der Chef. Wenn die Arbeit dann nach der Anordnung des Chefs durchgeführt würde und schief ginge, dann ärgere es ihn doppelt, daß er nicht fester für seine Meinung eingetreten sei. Das stapele sich dann bei ihm an, und bei einem anderen Mal, wenn wieder eine solche Spannung zwischen ihm und dem Chef entstünde, wäre er stur und dickköpfig und </w:t>
      </w:r>
      <w:r>
        <w:rPr>
          <w:i/>
          <w:iCs/>
          <w:color w:val="000000"/>
          <w:spacing w:val="0"/>
          <w:w w:val="100"/>
          <w:position w:val="0"/>
          <w:shd w:val="clear" w:color="auto" w:fill="auto"/>
          <w:lang w:val="de-DE" w:eastAsia="de-DE" w:bidi="de-DE"/>
        </w:rPr>
        <w:t>entlade seinen angestauten Arger bei einer Sache,</w:t>
      </w:r>
      <w:r>
        <w:rPr>
          <w:color w:val="000000"/>
          <w:spacing w:val="0"/>
          <w:w w:val="100"/>
          <w:position w:val="0"/>
          <w:shd w:val="clear" w:color="auto" w:fill="auto"/>
          <w:lang w:val="de-DE" w:eastAsia="de-DE" w:bidi="de-DE"/>
        </w:rPr>
        <w:t xml:space="preserve"> die einen solchen Aufwand gar nicht wert wäre (S. 22).»</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((Paranoide Symptome»:</w:t>
      </w:r>
    </w:p>
    <w:p>
      <w:pPr>
        <w:pStyle w:val="Style27"/>
        <w:keepNext w:val="0"/>
        <w:keepLines w:val="0"/>
        <w:widowControl w:val="0"/>
        <w:shd w:val="clear" w:color="auto" w:fill="auto"/>
        <w:tabs>
          <w:tab w:leader="dot" w:pos="643" w:val="left"/>
        </w:tabs>
        <w:bidi w:val="0"/>
        <w:spacing w:line="240" w:lineRule="auto"/>
        <w:ind w:left="0" w:firstLine="360"/>
        <w:jc w:val="left"/>
      </w:pPr>
      <w:r>
        <w:rPr>
          <w:color w:val="000000"/>
          <w:spacing w:val="0"/>
          <w:w w:val="100"/>
          <w:position w:val="0"/>
          <w:shd w:val="clear" w:color="auto" w:fill="auto"/>
          <w:lang w:val="de-DE" w:eastAsia="de-DE" w:bidi="de-DE"/>
        </w:rPr>
        <w:t xml:space="preserve">«Berichtet von magnetischen Feldern, in denen er sich befinde (S. 1). Ich befinde mich in einem Stadium, wo ich die radioaktiven Strahlen im Gehirn empfange und wieder sende, deshalb auch die Bezeichnung Todesstrahlen (S. 3). Ich selbst kann hypnotisieren, gelungen ist es mir bei dem Patienten </w:t>
        <w:tab/>
        <w:t xml:space="preserve">, der alles herausschwätzt, was ich ihm verschlüsselt sende. Steckt voller </w:t>
      </w:r>
      <w:r>
        <w:rPr>
          <w:i/>
          <w:iCs/>
          <w:color w:val="000000"/>
          <w:spacing w:val="0"/>
          <w:w w:val="100"/>
          <w:position w:val="0"/>
          <w:shd w:val="clear" w:color="auto" w:fill="auto"/>
          <w:lang w:val="de-DE" w:eastAsia="de-DE" w:bidi="de-DE"/>
        </w:rPr>
        <w:t>paranoider Ideen</w:t>
      </w:r>
      <w:r>
        <w:rPr>
          <w:color w:val="000000"/>
          <w:spacing w:val="0"/>
          <w:w w:val="100"/>
          <w:position w:val="0"/>
          <w:shd w:val="clear" w:color="auto" w:fill="auto"/>
          <w:lang w:val="de-DE" w:eastAsia="de-DE" w:bidi="de-DE"/>
        </w:rPr>
        <w:t xml:space="preserve"> und magischer Fern Wirkungserlebnisse. Glaube u. a. die Uhr anhalten zu können, wenn man einen Bleistift in die Wand stecke usw. (S. 12).»</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Aus der Epikrise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Ein Vetter des Vaters war 1941 wegen reaktiv ausgclöstcr endogener Depression in der Nervenklinik Tübingen. Vorher sei er wegen manischer Erregungszustände in Göppingen gewesen. Ein weiterer Vetter des Vaters soll ebenfalls vorübergehend depressiv gewesen sein. </w:t>
      </w:r>
      <w:r>
        <w:rPr>
          <w:i/>
          <w:iCs/>
          <w:color w:val="000000"/>
          <w:spacing w:val="0"/>
          <w:w w:val="100"/>
          <w:position w:val="0"/>
          <w:shd w:val="clear" w:color="auto" w:fill="auto"/>
          <w:lang w:val="de-DE" w:eastAsia="de-DE" w:bidi="de-DE"/>
        </w:rPr>
        <w:t>Sch. selbst habe als Kind einige Male Krämpfe gehabt.</w:t>
      </w:r>
      <w:r>
        <w:rPr>
          <w:color w:val="000000"/>
          <w:spacing w:val="0"/>
          <w:w w:val="100"/>
          <w:position w:val="0"/>
          <w:shd w:val="clear" w:color="auto" w:fill="auto"/>
          <w:lang w:val="de-DE" w:eastAsia="de-DE" w:bidi="de-DE"/>
        </w:rPr>
        <w:t xml:space="preserve"> 1939 wegen eines Erregungszustandes mehrere Monate in der Privatanstalt Kennenburg bei Eßlingen. Sieben Wochen vor der Aufnahme war Sch. plötzlich bei </w:t>
      </w:r>
      <w:r>
        <w:rPr>
          <w:i/>
          <w:iCs/>
          <w:color w:val="000000"/>
          <w:spacing w:val="0"/>
          <w:w w:val="100"/>
          <w:position w:val="0"/>
          <w:shd w:val="clear" w:color="auto" w:fill="auto"/>
          <w:lang w:val="de-DE" w:eastAsia="de-DE" w:bidi="de-DE"/>
        </w:rPr>
        <w:t>gedrückter Stimmung</w:t>
      </w:r>
      <w:r>
        <w:rPr>
          <w:color w:val="000000"/>
          <w:spacing w:val="0"/>
          <w:w w:val="100"/>
          <w:position w:val="0"/>
          <w:shd w:val="clear" w:color="auto" w:fill="auto"/>
          <w:lang w:val="de-DE" w:eastAsia="de-DE" w:bidi="de-DE"/>
        </w:rPr>
        <w:t xml:space="preserve"> und voller Minderwertigkeitsgefühle, saß untätig auf dem Büro herum. Anfang Dezember 1948 plötzlicher </w:t>
      </w:r>
      <w:r>
        <w:rPr>
          <w:i/>
          <w:iCs/>
          <w:color w:val="000000"/>
          <w:spacing w:val="0"/>
          <w:w w:val="100"/>
          <w:position w:val="0"/>
          <w:shd w:val="clear" w:color="auto" w:fill="auto"/>
          <w:lang w:val="de-DE" w:eastAsia="de-DE" w:bidi="de-DE"/>
        </w:rPr>
        <w:t>Umschlag in Erregung,</w:t>
      </w:r>
      <w:r>
        <w:rPr>
          <w:color w:val="000000"/>
          <w:spacing w:val="0"/>
          <w:w w:val="100"/>
          <w:position w:val="0"/>
          <w:shd w:val="clear" w:color="auto" w:fill="auto"/>
          <w:lang w:val="de-DE" w:eastAsia="de-DE" w:bidi="de-DE"/>
        </w:rPr>
        <w:t xml:space="preserve"> war dauernd in gehobener Stimmungslage, äußerte </w:t>
      </w:r>
      <w:r>
        <w:rPr>
          <w:i/>
          <w:iCs/>
          <w:color w:val="000000"/>
          <w:spacing w:val="0"/>
          <w:w w:val="100"/>
          <w:position w:val="0"/>
          <w:shd w:val="clear" w:color="auto" w:fill="auto"/>
          <w:lang w:val="de-DE" w:eastAsia="de-DE" w:bidi="de-DE"/>
        </w:rPr>
        <w:t>Größenideen</w:t>
      </w:r>
      <w:r>
        <w:rPr>
          <w:color w:val="000000"/>
          <w:spacing w:val="0"/>
          <w:w w:val="100"/>
          <w:position w:val="0"/>
          <w:shd w:val="clear" w:color="auto" w:fill="auto"/>
          <w:lang w:val="de-DE" w:eastAsia="de-DE" w:bidi="de-DE"/>
        </w:rPr>
        <w:t xml:space="preserve"> und hatte </w:t>
      </w:r>
      <w:r>
        <w:rPr>
          <w:i/>
          <w:iCs/>
          <w:color w:val="000000"/>
          <w:spacing w:val="0"/>
          <w:w w:val="100"/>
          <w:position w:val="0"/>
          <w:shd w:val="clear" w:color="auto" w:fill="auto"/>
          <w:lang w:val="de-DE" w:eastAsia="de-DE" w:bidi="de-DE"/>
        </w:rPr>
        <w:t>illusionäre Verkennungen.</w:t>
      </w:r>
      <w:r>
        <w:rPr>
          <w:color w:val="000000"/>
          <w:spacing w:val="0"/>
          <w:w w:val="100"/>
          <w:position w:val="0"/>
          <w:shd w:val="clear" w:color="auto" w:fill="auto"/>
          <w:lang w:val="de-DE" w:eastAsia="de-DE" w:bidi="de-DE"/>
        </w:rPr>
        <w:t xml:space="preserve"> Als er sich in seinem Zimmer verbarrikadierte, wurde er in die Klinik eingewiesen. Hier war er lange Zeit voller unkorrigierbarer </w:t>
      </w:r>
      <w:r>
        <w:rPr>
          <w:i/>
          <w:iCs/>
          <w:color w:val="000000"/>
          <w:spacing w:val="0"/>
          <w:w w:val="100"/>
          <w:position w:val="0"/>
          <w:shd w:val="clear" w:color="auto" w:fill="auto"/>
          <w:lang w:val="de-DE" w:eastAsia="de-DE" w:bidi="de-DE"/>
        </w:rPr>
        <w:t>paranoider</w:t>
      </w:r>
      <w:r>
        <w:rPr>
          <w:color w:val="000000"/>
          <w:spacing w:val="0"/>
          <w:w w:val="100"/>
          <w:position w:val="0"/>
          <w:shd w:val="clear" w:color="auto" w:fill="auto"/>
          <w:lang w:val="de-DE" w:eastAsia="de-DE" w:bidi="de-DE"/>
        </w:rPr>
        <w:t xml:space="preserve"> Ideen, magischer Fernwirkungscrlebnisse und akustischer </w:t>
      </w:r>
      <w:r>
        <w:rPr>
          <w:i/>
          <w:iCs/>
          <w:color w:val="000000"/>
          <w:spacing w:val="0"/>
          <w:w w:val="100"/>
          <w:position w:val="0"/>
          <w:shd w:val="clear" w:color="auto" w:fill="auto"/>
          <w:lang w:val="de-DE" w:eastAsia="de-DE" w:bidi="de-DE"/>
        </w:rPr>
        <w:t>Sinnestäuschungen.</w:t>
      </w:r>
      <w:r>
        <w:rPr>
          <w:color w:val="000000"/>
          <w:spacing w:val="0"/>
          <w:w w:val="100"/>
          <w:position w:val="0"/>
          <w:shd w:val="clear" w:color="auto" w:fill="auto"/>
          <w:lang w:val="de-DE" w:eastAsia="de-DE" w:bidi="de-DE"/>
        </w:rPr>
        <w:t xml:space="preserve"> Während des Monats Januar standen die gehobene Stimmung, die Größen</w:t>
        <w:softHyphen/>
        <w:t xml:space="preserve">ideen und der Rededrang im Vordergrund. Im Laufe des. Februar trat eine Beruhigung ein, so daß Sch. mit Arbeiten in der Bibliothek beauftragt und auf offener Station gehalten werden konnte. Wir nahmen bei Sch. eine </w:t>
      </w:r>
      <w:r>
        <w:rPr>
          <w:i/>
          <w:iCs/>
          <w:color w:val="000000"/>
          <w:spacing w:val="0"/>
          <w:w w:val="100"/>
          <w:position w:val="0"/>
          <w:shd w:val="clear" w:color="auto" w:fill="auto"/>
          <w:lang w:val="de-DE" w:eastAsia="de-DE" w:bidi="de-DE"/>
        </w:rPr>
        <w:t>Mischpsychose</w:t>
      </w:r>
      <w:r>
        <w:rPr>
          <w:color w:val="000000"/>
          <w:spacing w:val="0"/>
          <w:w w:val="100"/>
          <w:position w:val="0"/>
          <w:shd w:val="clear" w:color="auto" w:fill="auto"/>
          <w:lang w:val="de-DE" w:eastAsia="de-DE" w:bidi="de-DE"/>
        </w:rPr>
        <w:t xml:space="preserve"> an. </w:t>
      </w:r>
      <w:r>
        <w:rPr>
          <w:i/>
          <w:iCs/>
          <w:color w:val="000000"/>
          <w:spacing w:val="0"/>
          <w:w w:val="100"/>
          <w:position w:val="0"/>
          <w:shd w:val="clear" w:color="auto" w:fill="auto"/>
          <w:lang w:val="de-DE" w:eastAsia="de-DE" w:bidi="de-DE"/>
        </w:rPr>
        <w:t>Endgültige Diagnose: Paranoid-halluzina</w:t>
        <w:softHyphen/>
        <w:t>torische Schizophrenie.</w:t>
      </w:r>
      <w:r>
        <w:rPr>
          <w:color w:val="000000"/>
          <w:spacing w:val="0"/>
          <w:w w:val="100"/>
          <w:position w:val="0"/>
          <w:shd w:val="clear" w:color="auto" w:fill="auto"/>
          <w:lang w:val="de-DE" w:eastAsia="de-DE" w:bidi="de-DE"/>
        </w:rPr>
        <w:t xml:space="preserve"> Später geändert in </w:t>
      </w:r>
      <w:r>
        <w:rPr>
          <w:i/>
          <w:iCs/>
          <w:color w:val="000000"/>
          <w:spacing w:val="0"/>
          <w:w w:val="100"/>
          <w:position w:val="0"/>
          <w:shd w:val="clear" w:color="auto" w:fill="auto"/>
          <w:lang w:val="de-DE" w:eastAsia="de-DE" w:bidi="de-DE"/>
        </w:rPr>
        <w:t>Psychose mit manischen Zügen.</w:t>
      </w:r>
    </w:p>
    <w:p>
      <w:pPr>
        <w:pStyle w:val="Style27"/>
        <w:keepNext w:val="0"/>
        <w:keepLines w:val="0"/>
        <w:widowControl w:val="0"/>
        <w:shd w:val="clear" w:color="auto" w:fill="auto"/>
        <w:bidi w:val="0"/>
        <w:spacing w:line="240" w:lineRule="auto"/>
        <w:ind w:left="0" w:firstLine="0"/>
        <w:jc w:val="left"/>
        <w:sectPr>
          <w:headerReference w:type="default" r:id="rId285"/>
          <w:footerReference w:type="default" r:id="rId286"/>
          <w:headerReference w:type="even" r:id="rId287"/>
          <w:footerReference w:type="even" r:id="rId288"/>
          <w:footnotePr>
            <w:pos w:val="pageBottom"/>
            <w:numFmt w:val="decimal"/>
            <w:numRestart w:val="continuous"/>
            <w15:footnoteColumns w:val="1"/>
          </w:footnotePr>
          <w:pgSz w:w="12240" w:h="15840"/>
          <w:pgMar w:top="2150" w:left="2010" w:right="2917" w:bottom="1792" w:header="1722" w:footer="1364" w:gutter="0"/>
          <w:pgNumType w:start="89"/>
          <w:cols w:space="720"/>
          <w:noEndnote/>
          <w:rtlGutter w:val="0"/>
          <w:docGrid w:linePitch="360"/>
        </w:sectPr>
      </w:pPr>
      <w:r>
        <w:rPr>
          <w:color w:val="000000"/>
          <w:spacing w:val="0"/>
          <w:w w:val="100"/>
          <w:position w:val="0"/>
          <w:shd w:val="clear" w:color="auto" w:fill="auto"/>
          <w:lang w:val="de-DE" w:eastAsia="de-DE" w:bidi="de-DE"/>
        </w:rPr>
        <w:t>323.</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Zweite Aufnahme (Zeit der Testung)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«Abnorme Sexualität»:</w:t>
      </w:r>
      <w:r>
        <w:rPr>
          <w:color w:val="000000"/>
          <w:spacing w:val="0"/>
          <w:w w:val="100"/>
          <w:position w:val="0"/>
          <w:shd w:val="clear" w:color="auto" w:fill="auto"/>
          <w:lang w:val="de-DE" w:eastAsia="de-DE" w:bidi="de-DE"/>
        </w:rPr>
        <w:t xml:space="preserve"> Auszug aus der Krankengeschichte bei der zweiten Aufnahme.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«Spüre Schmerzen beim Bücken. Das sei aber ganz unwesentlich. Das Schwer</w:t>
        <w:softHyphen/>
        <w:t xml:space="preserve">wiegendste wird wohl sein, daß er das Onanieren nicht lassen konnte. Schon mit 12-14 Jahren habe er das getan, aber nicht so heftig. 1939 sei er beim Sprung vom 3-m-Brett einige Male auf die Geschlechtsorgane gefallen, und da habe er geglaubt, er müsse diese Partie massieren. Das habe er dann auch getan. </w:t>
      </w:r>
      <w:r>
        <w:rPr>
          <w:i/>
          <w:iCs/>
          <w:color w:val="000000"/>
          <w:spacing w:val="0"/>
          <w:w w:val="100"/>
          <w:position w:val="0"/>
          <w:shd w:val="clear" w:color="auto" w:fill="auto"/>
          <w:lang w:val="de-DE" w:eastAsia="de-DE" w:bidi="de-DE"/>
        </w:rPr>
        <w:t>Es sei ein Kamerad bei ihm gewesen, der wegen Nebenhodenent^iindung nicht ins Wasser durfte, und da.habe Patient das Empfinden gehabt, er sei schuld daran.</w:t>
      </w:r>
      <w:r>
        <w:rPr>
          <w:color w:val="000000"/>
          <w:spacing w:val="0"/>
          <w:w w:val="100"/>
          <w:position w:val="0"/>
          <w:shd w:val="clear" w:color="auto" w:fill="auto"/>
          <w:lang w:val="de-DE" w:eastAsia="de-DE" w:bidi="de-DE"/>
        </w:rPr>
        <w:t xml:space="preserve"> Diese Sachen hätten ein gewisses Interesse an den Zusammenhängen der geschlechtlichen Sekretion geweckt, und das habe zu seiner Onaniererei mit beigetragen. Auch die Frage des Heiratens habe mitgespielt, denn er wolle wissen, was die Behaarung zu bedeuten habe. Das fließe alles ineinander über (S. 1). Da er onaniere, könne er nicht mehr leben. </w:t>
      </w:r>
      <w:r>
        <w:rPr>
          <w:i/>
          <w:iCs/>
          <w:color w:val="000000"/>
          <w:spacing w:val="0"/>
          <w:w w:val="100"/>
          <w:position w:val="0"/>
          <w:shd w:val="clear" w:color="auto" w:fill="auto"/>
          <w:lang w:val="de-DE" w:eastAsia="de-DE" w:bidi="de-DE"/>
        </w:rPr>
        <w:t>Er fühle sich durch das Onanieren Gott gegenüber schuldig.</w:t>
      </w:r>
      <w:r>
        <w:rPr>
          <w:color w:val="000000"/>
          <w:spacing w:val="0"/>
          <w:w w:val="100"/>
          <w:position w:val="0"/>
          <w:shd w:val="clear" w:color="auto" w:fill="auto"/>
          <w:lang w:val="de-DE" w:eastAsia="de-DE" w:bidi="de-DE"/>
        </w:rPr>
        <w:t xml:space="preserve"> Zu</w:t>
        <w:softHyphen/>
        <w:t>nächst habe er darum gerungen, aber nicht mit der nötigen Inbrunst. An schwülen Tagen sei es aber dann einfach wieder über ihn gekommen. Auch als er nicht schlafen konnte, meinte er, er müsse sich durch Onanieren Luft machen, aber das habe nicht den Wert gehabt. Allmählich habe er geglaubt, daß Gott ihm nicht mehr vergeben könne (S. 2). Er müsse sich auf die Seite schaffen, daß das Unheil nicht noch größer werde. Bei Nacht seien die Gedanken gekommen, daß er sich umbringen müsse (S. 3). Er glaubte, man würde ihm sein Onanieren ansehen (S. 12).»</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«Betrug». «Natürlich ist es möglich, daß er all diese schuldbringenden Taten nur in der Phantasie erlebt»</w:t>
      </w:r>
      <w:r>
        <w:rPr>
          <w:color w:val="000000"/>
          <w:spacing w:val="0"/>
          <w:w w:val="100"/>
          <w:position w:val="0"/>
          <w:shd w:val="clear" w:color="auto" w:fill="auto"/>
          <w:lang w:val="de-DE" w:eastAsia="de-DE" w:bidi="de-DE"/>
        </w:rPr>
        <w:t xml:space="preserve"> (siehe Befund).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«Patient sagt: </w:t>
      </w:r>
      <w:r>
        <w:rPr>
          <w:i/>
          <w:iCs/>
          <w:color w:val="000000"/>
          <w:spacing w:val="0"/>
          <w:w w:val="100"/>
          <w:position w:val="0"/>
          <w:shd w:val="clear" w:color="auto" w:fill="auto"/>
          <w:lang w:val="de-DE" w:eastAsia="de-DE" w:bidi="de-DE"/>
        </w:rPr>
        <w:t>Er sei ein Schuft und Großverbrecher,</w:t>
      </w:r>
      <w:r>
        <w:rPr>
          <w:color w:val="000000"/>
          <w:spacing w:val="0"/>
          <w:w w:val="100"/>
          <w:position w:val="0"/>
          <w:shd w:val="clear" w:color="auto" w:fill="auto"/>
          <w:lang w:val="de-DE" w:eastAsia="de-DE" w:bidi="de-DE"/>
        </w:rPr>
        <w:t xml:space="preserve"> weil er bei der Stadt versagt habe; daß der Stadt 100 000 DM Baukostenzuschüsse verlorengingen. Er wisse nicht, wie es nun weitergehen solle (S. 4). Das beste wäre wohl, wenn man ihm den Kopf abschlagen würde. Er habe solche dumme Geschichten gemacht, daß die Stadt so viel Verlust durch ihn gehabt habe. Läßt sich nicht von seinen Vorstellungen abbringen (S. 6). Habe der Stadt so viele Schulden verursacht (S. 8). Es geht dem Patienten gut. Macht sich wenig Gedanken mehr über die Onanie, das sei ja geschehen, und glaubt nicht mehr daran, daß er der Stadt Reutlingen Geld entzogen hätte. Der Rapport ist gut (S. 11).»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Schuld- und Strafangst.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Selbstmordversuche habe er aus Angst vor den Schmerzen aufgegeben. Er sei eine Judasnatur, die keine Reue mehr empfinde (S. 3). Versündigungs- und Schuldideen (S. 4). Er habe sich versündigt und nicht immer an Gott geglaubt. Diese Gedanken kämen immer wieder über ihn (S. 6). Patient steht weiterhin unter dem Eindruck seiner </w:t>
      </w:r>
      <w:r>
        <w:rPr>
          <w:i/>
          <w:iCs/>
          <w:color w:val="000000"/>
          <w:spacing w:val="0"/>
          <w:w w:val="100"/>
          <w:position w:val="0"/>
          <w:shd w:val="clear" w:color="auto" w:fill="auto"/>
          <w:lang w:val="de-DE" w:eastAsia="de-DE" w:bidi="de-DE"/>
        </w:rPr>
        <w:t>Schuldgefühle</w:t>
      </w:r>
      <w:r>
        <w:rPr>
          <w:color w:val="000000"/>
          <w:spacing w:val="0"/>
          <w:w w:val="100"/>
          <w:position w:val="0"/>
          <w:shd w:val="clear" w:color="auto" w:fill="auto"/>
          <w:lang w:val="de-DE" w:eastAsia="de-DE" w:bidi="de-DE"/>
        </w:rPr>
        <w:t xml:space="preserve"> (S. 8).»</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Aus der Epikrise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«Nach seiner Entlassung am 28. 2. 49 aus unserer Klinik, wo er eines paranoid-halluzina</w:t>
        <w:softHyphen/>
        <w:t xml:space="preserve">torischen Bildes wegen gelegen war, fühlte er sich zunächst gut. Zu Pfingsten finger dann wieder in seinem Beruf an, wo er sich aber vom ersten Augenblick an insuffizient fühle. Glaube, man würde ihm sein Onanieren anschcn. Fühlte sich vor Gott schuldig und stand stark unter der Wirkung von Sclbstvorwürfcn und Vcrsündigungsidccn. Es handelte sich um eine </w:t>
      </w:r>
      <w:r>
        <w:rPr>
          <w:i/>
          <w:iCs/>
          <w:color w:val="000000"/>
          <w:spacing w:val="0"/>
          <w:w w:val="100"/>
          <w:position w:val="0"/>
          <w:shd w:val="clear" w:color="auto" w:fill="auto"/>
          <w:lang w:val="de-DE" w:eastAsia="de-DE" w:bidi="de-DE"/>
        </w:rPr>
        <w:t>De</w:t>
        <w:softHyphen/>
      </w:r>
      <w:r>
        <w:rPr>
          <w:i/>
          <w:iCs/>
          <w:color w:val="000000"/>
          <w:spacing w:val="0"/>
          <w:w w:val="100"/>
          <w:position w:val="0"/>
          <w:shd w:val="clear" w:color="auto" w:fill="auto"/>
          <w:lang w:val="de-DE" w:eastAsia="de-DE" w:bidi="de-DE"/>
        </w:rPr>
        <w:t>pression.</w:t>
      </w:r>
      <w:r>
        <w:rPr>
          <w:color w:val="000000"/>
          <w:spacing w:val="0"/>
          <w:w w:val="100"/>
          <w:position w:val="0"/>
          <w:shd w:val="clear" w:color="auto" w:fill="auto"/>
          <w:lang w:val="de-DE" w:eastAsia="de-DE" w:bidi="de-DE"/>
        </w:rPr>
        <w:t xml:space="preserve"> Wir behandelten ihn mit mehreren E-Schocks, Veritol und Testoviron und Pyrifcr. Patient verharrte zunächst starr in seiner depressiven Haltung. Das psychische Zustandsbild hellte sich auf, nachdem im Anschluß an die Pyriferkur nochmals ein E-Block gegeben wurde.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Zusammenfassung nach dem tes'/o/ogzs'cÄezz Befund:</w:t>
      </w:r>
    </w:p>
    <w:p>
      <w:pPr>
        <w:pStyle w:val="Style27"/>
        <w:keepNext w:val="0"/>
        <w:keepLines w:val="0"/>
        <w:widowControl w:val="0"/>
        <w:shd w:val="clear" w:color="auto" w:fill="auto"/>
        <w:tabs>
          <w:tab w:pos="4675" w:val="left"/>
        </w:tabs>
        <w:bidi w:val="0"/>
        <w:spacing w:line="240" w:lineRule="auto"/>
        <w:ind w:left="0" w:firstLine="360"/>
        <w:jc w:val="left"/>
      </w:pPr>
      <w:r>
        <w:rPr>
          <w:color w:val="000000"/>
          <w:spacing w:val="0"/>
          <w:w w:val="100"/>
          <w:position w:val="0"/>
          <w:shd w:val="clear" w:color="auto" w:fill="auto"/>
          <w:lang w:val="de-DE" w:eastAsia="de-DE" w:bidi="de-DE"/>
        </w:rPr>
        <w:t xml:space="preserve">«Das PWawid in sez'w </w:t>
      </w:r>
      <w:r>
        <w:rPr>
          <w:i/>
          <w:iCs/>
          <w:color w:val="000000"/>
          <w:spacing w:val="0"/>
          <w:w w:val="100"/>
          <w:position w:val="0"/>
          <w:shd w:val="clear" w:color="auto" w:fill="auto"/>
          <w:lang w:val="de-DE" w:eastAsia="de-DE" w:bidi="de-DE"/>
        </w:rPr>
        <w:t>Triebstruktur spielt aber</w:t>
      </w:r>
      <w:r>
        <w:rPr>
          <w:color w:val="000000"/>
          <w:spacing w:val="0"/>
          <w:w w:val="100"/>
          <w:position w:val="0"/>
          <w:shd w:val="clear" w:color="auto" w:fill="auto"/>
          <w:lang w:val="de-DE" w:eastAsia="de-DE" w:bidi="de-DE"/>
        </w:rPr>
        <w:t xml:space="preserve"> die spe/e </w:t>
      </w:r>
      <w:r>
        <w:rPr>
          <w:color w:val="000000"/>
          <w:spacing w:val="0"/>
          <w:w w:val="100"/>
          <w:position w:val="0"/>
          <w:sz w:val="19"/>
          <w:szCs w:val="19"/>
          <w:shd w:val="clear" w:color="auto" w:fill="auto"/>
          <w:lang w:val="de-DE" w:eastAsia="de-DE" w:bidi="de-DE"/>
        </w:rPr>
        <w:t xml:space="preserve">Geige </w:t>
      </w:r>
      <w:r>
        <w:rPr>
          <w:color w:val="000000"/>
          <w:spacing w:val="0"/>
          <w:w w:val="100"/>
          <w:position w:val="0"/>
          <w:shd w:val="clear" w:color="auto" w:fill="auto"/>
          <w:lang w:val="de-DE" w:eastAsia="de-DE" w:bidi="de-DE"/>
        </w:rPr>
        <w:t xml:space="preserve">zzznd wird </w:t>
      </w:r>
      <w:r>
        <w:rPr>
          <w:color w:val="000000"/>
          <w:spacing w:val="0"/>
          <w:w w:val="100"/>
          <w:position w:val="0"/>
          <w:sz w:val="19"/>
          <w:szCs w:val="19"/>
          <w:shd w:val="clear" w:color="auto" w:fill="auto"/>
          <w:lang w:val="de-DE" w:eastAsia="de-DE" w:bidi="de-DE"/>
        </w:rPr>
        <w:t xml:space="preserve">von </w:t>
      </w:r>
      <w:r>
        <w:rPr>
          <w:color w:val="000000"/>
          <w:spacing w:val="0"/>
          <w:w w:val="100"/>
          <w:position w:val="0"/>
          <w:shd w:val="clear" w:color="auto" w:fill="auto"/>
          <w:lang w:val="de-DE" w:eastAsia="de-DE" w:bidi="de-DE"/>
        </w:rPr>
        <w:t xml:space="preserve">dem </w:t>
      </w:r>
      <w:r>
        <w:rPr>
          <w:i/>
          <w:iCs/>
          <w:color w:val="000000"/>
          <w:spacing w:val="0"/>
          <w:w w:val="100"/>
          <w:position w:val="0"/>
          <w:shd w:val="clear" w:color="auto" w:fill="auto"/>
          <w:lang w:val="de-DE" w:eastAsia="de-DE" w:bidi="de-DE"/>
        </w:rPr>
        <w:t>ständigen Depressiven überdeckt.</w:t>
      </w:r>
      <w:r>
        <w:rPr>
          <w:color w:val="000000"/>
          <w:spacing w:val="0"/>
          <w:w w:val="100"/>
          <w:position w:val="0"/>
          <w:shd w:val="clear" w:color="auto" w:fill="auto"/>
          <w:lang w:val="de-DE" w:eastAsia="de-DE" w:bidi="de-DE"/>
        </w:rPr>
        <w:t xml:space="preserve"> »</w:t>
        <w:tab/>
        <w:t>-</w:t>
      </w:r>
    </w:p>
    <w:p>
      <w:pPr>
        <w:pStyle w:val="Style27"/>
        <w:keepNext w:val="0"/>
        <w:keepLines w:val="0"/>
        <w:widowControl w:val="0"/>
        <w:shd w:val="clear" w:color="auto" w:fill="auto"/>
        <w:tabs>
          <w:tab w:pos="5922" w:val="left"/>
        </w:tabs>
        <w:bidi w:val="0"/>
        <w:spacing w:line="240" w:lineRule="auto"/>
        <w:ind w:left="0" w:firstLine="360"/>
        <w:jc w:val="left"/>
      </w:pPr>
      <w:r>
        <w:rPr>
          <w:color w:val="000000"/>
          <w:spacing w:val="0"/>
          <w:w w:val="100"/>
          <w:position w:val="0"/>
          <w:shd w:val="clear" w:color="auto" w:fill="auto"/>
          <w:lang w:val="de-DE" w:eastAsia="de-DE" w:bidi="de-DE"/>
        </w:rPr>
        <w:t>Zusammenfassung nach dem klinischen Befund:</w:t>
        <w:tab/>
        <w:t>.</w:t>
      </w:r>
    </w:p>
    <w:p>
      <w:pPr>
        <w:pStyle w:val="Style27"/>
        <w:keepNext w:val="0"/>
        <w:keepLines w:val="0"/>
        <w:widowControl w:val="0"/>
        <w:numPr>
          <w:ilvl w:val="0"/>
          <w:numId w:val="4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Aufnahme: </w:t>
      </w:r>
      <w:r>
        <w:rPr>
          <w:i/>
          <w:iCs/>
          <w:color w:val="000000"/>
          <w:spacing w:val="0"/>
          <w:w w:val="100"/>
          <w:position w:val="0"/>
          <w:shd w:val="clear" w:color="auto" w:fill="auto"/>
          <w:lang w:val="de-DE" w:eastAsia="de-DE" w:bidi="de-DE"/>
        </w:rPr>
        <w:t>Paranoid-ballu^inaoorische</w:t>
      </w:r>
      <w:r>
        <w:rPr>
          <w:color w:val="000000"/>
          <w:spacing w:val="0"/>
          <w:w w:val="100"/>
          <w:position w:val="0"/>
          <w:shd w:val="clear" w:color="auto" w:fill="auto"/>
          <w:lang w:val="de-DE" w:eastAsia="de-DE" w:bidi="de-DE"/>
        </w:rPr>
        <w:t xml:space="preserve"> Sc/zztp/'/^e»ze, (später geändert in:) Psychose mit manischen Zügen.</w:t>
      </w:r>
    </w:p>
    <w:p>
      <w:pPr>
        <w:pStyle w:val="Style27"/>
        <w:keepNext w:val="0"/>
        <w:keepLines w:val="0"/>
        <w:widowControl w:val="0"/>
        <w:numPr>
          <w:ilvl w:val="0"/>
          <w:numId w:val="44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Aufnahme: </w:t>
      </w:r>
      <w:r>
        <w:rPr>
          <w:i/>
          <w:iCs/>
          <w:color w:val="000000"/>
          <w:spacing w:val="0"/>
          <w:w w:val="100"/>
          <w:position w:val="0"/>
          <w:shd w:val="clear" w:color="auto" w:fill="auto"/>
          <w:lang w:val="de-DE" w:eastAsia="de-DE" w:bidi="de-DE"/>
        </w:rPr>
        <w:t>Depression.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könnte als Paradigma dienen, wie weitgehend eine «blinde» Trieb</w:t>
        <w:softHyphen/>
        <w:t>analyse alle Schicksalsmöglichkeiten eines Menschen, sowohl die vergangenen wie auch die gegenwärtigen, in einer Zehnerserie sichtbar machen kann. Syndro- matisch sind im Experiment i. das Paranoid, 2. das Depressive, 3. die Schuld- und Strafangst (Hypochondrie), 4. die sexuellen Störungen der Gegenwart restlos zum ■ Vorschein gekommen.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Merkwürdig ist aber der Umstand, daß die Triebanalyse die paroxysmalen Anfälle, die sich in der Kindheit manifestiert haben, ebenfalls sichtbar machen konnte, d. h. die derzeit latente Epilepsie. Am meisten beeindruckte uns, daß die Anlage zu einem Betrug, die unser Befund als eine «in der Phantasie erlebte schuldbringende Tat» hervorgehoben hat, nach der Krankengeschichte als «Betrug-Wahnidee» in der Tat vorhanden war. («Er sei ein Schuft, ein Groß</w:t>
        <w:softHyphen/>
        <w:t>verbrecher ... Er habe solche dumme Geschichten gemacht, daß die Stadt so viel Verlust, 100 000 DM, durch ihn gehabt habe.»)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hier noch das psychotische /^'pocho&gt;nö'/'zsche Syndrwzz näher analysieren.</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Das psychotische projizierte hypochondrische Syndrom erscheint in den</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Profilen II, IV, X</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IX</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VI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VII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V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III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7'e.sZo/ogi.scZe</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“Ö“ +</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ind w:left="0" w:firstLine="0"/>
        <w:jc w:val="left"/>
        <w:rPr>
          <w:sz w:val="17"/>
          <w:szCs w:val="17"/>
        </w:rPr>
      </w:pPr>
      <w:r>
        <w:rPr>
          <w:color w:val="000000"/>
          <w:spacing w:val="0"/>
          <w:w w:val="100"/>
          <w:position w:val="0"/>
          <w:sz w:val="18"/>
          <w:szCs w:val="18"/>
          <w:shd w:val="clear" w:color="auto" w:fill="auto"/>
          <w:lang w:val="de-DE" w:eastAsia="de-DE" w:bidi="de-DE"/>
        </w:rPr>
        <w:t xml:space="preserve">by </w:t>
      </w:r>
      <w:r>
        <w:rPr>
          <w:i/>
          <w:iCs/>
          <w:color w:val="000000"/>
          <w:spacing w:val="0"/>
          <w:w w:val="100"/>
          <w:position w:val="0"/>
          <w:sz w:val="18"/>
          <w:szCs w:val="18"/>
          <w:shd w:val="clear" w:color="auto" w:fill="auto"/>
          <w:lang w:val="de-DE" w:eastAsia="de-DE" w:bidi="de-DE"/>
        </w:rPr>
        <w:t>k</w:t>
      </w:r>
      <w:r>
        <w:rPr>
          <w:color w:val="000000"/>
          <w:spacing w:val="0"/>
          <w:w w:val="100"/>
          <w:position w:val="0"/>
          <w:sz w:val="17"/>
          <w:szCs w:val="17"/>
          <w:shd w:val="clear" w:color="auto" w:fill="auto"/>
          <w:lang w:val="de-DE" w:eastAsia="de-DE" w:bidi="de-DE"/>
        </w:rPr>
        <w:t xml:space="preserve"> p</w:t>
      </w:r>
    </w:p>
    <w:p>
      <w:pPr>
        <w:pStyle w:val="Style39"/>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z w:val="17"/>
          <w:szCs w:val="17"/>
          <w:shd w:val="clear" w:color="auto" w:fill="auto"/>
          <w:lang w:val="de-DE" w:eastAsia="de-DE" w:bidi="de-DE"/>
        </w:rPr>
        <w:t xml:space="preserve">— ! — it ± - </w:t>
      </w:r>
      <w:r>
        <w:rPr>
          <w:color w:val="000000"/>
          <w:spacing w:val="0"/>
          <w:w w:val="100"/>
          <w:position w:val="0"/>
          <w:shd w:val="clear" w:color="auto" w:fill="auto"/>
          <w:lang w:val="de-DE" w:eastAsia="de-DE" w:bidi="de-DE"/>
        </w:rPr>
        <w:t>0 ±1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Kranke projiziert demnach seine verpönten Sexualansprüche in ein Organ, und dieses hypochondrische Organ wird in psychologischer Form als Wahn und Halluzination objektiviert. Dieses Organ sind die Hoden, die «magne</w:t>
        <w:softHyphen/>
        <w:t>tische Felder» sind, von denen ultraviolette Strahlen ausgingen. (Ein klassisches Beispiel des sogenannten Projektionswahns.) Diese Wahl des hypochondrischen Organs wird unserem Dafürhalten nach von der latenten Homosexualität bedingt. Erst in dieser Beziehung erlangt die Aussage des Patienten einen Sinn: «Es sei ein Kamerad bei ihm gewesen, der wegen Nebenhodenentzündung nicht ins Wasser durfte, und da habe der Patient das Empfinden gehabt, er sei schuld daran. Diese Sachen hätten ein gewisses Interesse an den Zusammenhängen der geschlechtlichen Sekretion geweckt, und das habe zu seiner Onaniererei mit beigetragen.» Die als hypochondrische Organe objektivierten Hoden sind, wie wir sahen, auch die Objekte seiner Projektionen («Magnetische Felder» usw.).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Klinik stellte zur Zeit der ersten Aufnahme die Diagnose: «Paranoid</w:t>
        <w:softHyphen/>
        <w:t>halluzinatorische Schizophrenie»; später wurde die Diagnose auf «Psychose mit manischen Zügen», nach der zweiten Aufnahme auf «Depression» umgeändert.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Triebanalyse erlaubt in diesem Fall auch die Diagnose: heboide, evtl. hebephrene Schizophrenie. Dafür sprechen:</w:t>
      </w:r>
    </w:p>
    <w:p>
      <w:pPr>
        <w:pStyle w:val="Style27"/>
        <w:keepNext w:val="0"/>
        <w:keepLines w:val="0"/>
        <w:widowControl w:val="0"/>
        <w:numPr>
          <w:ilvl w:val="0"/>
          <w:numId w:val="447"/>
        </w:numPr>
        <w:shd w:val="clear" w:color="auto" w:fill="auto"/>
        <w:tabs>
          <w:tab w:pos="695" w:val="left"/>
        </w:tabs>
        <w:bidi w:val="0"/>
        <w:spacing w:line="240" w:lineRule="auto"/>
        <w:ind w:left="0" w:firstLine="360"/>
        <w:jc w:val="left"/>
      </w:pPr>
      <w:r>
        <w:rPr>
          <w:color w:val="000000"/>
          <w:spacing w:val="0"/>
          <w:w w:val="100"/>
          <w:position w:val="0"/>
          <w:shd w:val="clear" w:color="auto" w:fill="auto"/>
          <w:lang w:val="de-DE" w:eastAsia="de-DE" w:bidi="de-DE"/>
        </w:rPr>
        <w:t xml:space="preserve">Triebklasse Cd+ </w:t>
      </w:r>
      <w:r>
        <w:rPr>
          <w:i/>
          <w:iCs/>
          <w:color w:val="000000"/>
          <w:spacing w:val="0"/>
          <w:w w:val="100"/>
          <w:position w:val="0"/>
          <w:shd w:val="clear" w:color="auto" w:fill="auto"/>
          <w:lang w:val="de-DE" w:eastAsia="de-DE" w:bidi="de-DE"/>
        </w:rPr>
        <w:t>Phy~-,</w:t>
      </w:r>
    </w:p>
    <w:p>
      <w:pPr>
        <w:pStyle w:val="Style27"/>
        <w:keepNext w:val="0"/>
        <w:keepLines w:val="0"/>
        <w:widowControl w:val="0"/>
        <w:numPr>
          <w:ilvl w:val="0"/>
          <w:numId w:val="447"/>
        </w:numPr>
        <w:shd w:val="clear" w:color="auto" w:fill="auto"/>
        <w:tabs>
          <w:tab w:pos="705" w:val="left"/>
        </w:tabs>
        <w:bidi w:val="0"/>
        <w:spacing w:line="240" w:lineRule="auto"/>
        <w:ind w:left="360" w:hanging="360"/>
        <w:jc w:val="left"/>
      </w:pPr>
      <w:r>
        <w:rPr>
          <w:color w:val="000000"/>
          <w:spacing w:val="0"/>
          <w:w w:val="100"/>
          <w:position w:val="0"/>
          <w:shd w:val="clear" w:color="auto" w:fill="auto"/>
          <w:lang w:val="de-DE" w:eastAsia="de-DE" w:bidi="de-DE"/>
        </w:rPr>
        <w:t>das projektive hypochondrische Syndrom mit Leib-(Hoden-)Halluzina- tionen;.</w:t>
      </w:r>
    </w:p>
    <w:p>
      <w:pPr>
        <w:pStyle w:val="Style27"/>
        <w:keepNext w:val="0"/>
        <w:keepLines w:val="0"/>
        <w:widowControl w:val="0"/>
        <w:numPr>
          <w:ilvl w:val="0"/>
          <w:numId w:val="447"/>
        </w:numPr>
        <w:shd w:val="clear" w:color="auto" w:fill="auto"/>
        <w:tabs>
          <w:tab w:pos="705" w:val="left"/>
        </w:tabs>
        <w:bidi w:val="0"/>
        <w:spacing w:line="257" w:lineRule="auto"/>
        <w:ind w:left="0" w:firstLine="360"/>
        <w:jc w:val="left"/>
      </w:pPr>
      <w:r>
        <w:rPr>
          <w:color w:val="000000"/>
          <w:spacing w:val="0"/>
          <w:w w:val="100"/>
          <w:position w:val="0"/>
          <w:shd w:val="clear" w:color="auto" w:fill="auto"/>
          <w:lang w:val="de-DE" w:eastAsia="de-DE" w:bidi="de-DE"/>
        </w:rPr>
        <w:t>das Sprunghafte im Denken;</w:t>
      </w:r>
    </w:p>
    <w:p>
      <w:pPr>
        <w:pStyle w:val="Style27"/>
        <w:keepNext w:val="0"/>
        <w:keepLines w:val="0"/>
        <w:widowControl w:val="0"/>
        <w:numPr>
          <w:ilvl w:val="0"/>
          <w:numId w:val="447"/>
        </w:numPr>
        <w:shd w:val="clear" w:color="auto" w:fill="auto"/>
        <w:tabs>
          <w:tab w:pos="607" w:val="left"/>
        </w:tabs>
        <w:bidi w:val="0"/>
        <w:spacing w:line="240" w:lineRule="auto"/>
        <w:ind w:left="0" w:firstLine="360"/>
        <w:jc w:val="left"/>
      </w:pPr>
      <w:r>
        <w:rPr>
          <w:color w:val="000000"/>
          <w:spacing w:val="0"/>
          <w:w w:val="100"/>
          <w:position w:val="0"/>
          <w:shd w:val="clear" w:color="auto" w:fill="auto"/>
          <w:lang w:val="de-DE" w:eastAsia="de-DE" w:bidi="de-DE"/>
        </w:rPr>
        <w:t xml:space="preserve">besonders die paroxysmale Natur des Kranken. In der Kindheit hatte er einige Male Krämpfe (S. 1). Aufstauung und Entladung seiner groben Affekte (S. </w:t>
      </w:r>
      <w:r>
        <w:rPr>
          <w:color w:val="000000"/>
          <w:spacing w:val="0"/>
          <w:w w:val="100"/>
          <w:position w:val="0"/>
          <w:sz w:val="19"/>
          <w:szCs w:val="19"/>
          <w:shd w:val="clear" w:color="auto" w:fill="auto"/>
          <w:lang w:val="de-DE" w:eastAsia="de-DE" w:bidi="de-DE"/>
        </w:rPr>
        <w:t xml:space="preserve">22) </w:t>
      </w:r>
      <w:r>
        <w:rPr>
          <w:color w:val="000000"/>
          <w:spacing w:val="0"/>
          <w:w w:val="100"/>
          <w:position w:val="0"/>
          <w:shd w:val="clear" w:color="auto" w:fill="auto"/>
          <w:lang w:val="de-DE" w:eastAsia="de-DE" w:bidi="de-DE"/>
        </w:rPr>
        <w:t>usw.;</w:t>
      </w:r>
    </w:p>
    <w:p>
      <w:pPr>
        <w:pStyle w:val="Style27"/>
        <w:keepNext w:val="0"/>
        <w:keepLines w:val="0"/>
        <w:widowControl w:val="0"/>
        <w:numPr>
          <w:ilvl w:val="0"/>
          <w:numId w:val="447"/>
        </w:numPr>
        <w:shd w:val="clear" w:color="auto" w:fill="auto"/>
        <w:tabs>
          <w:tab w:pos="714" w:val="left"/>
        </w:tabs>
        <w:bidi w:val="0"/>
        <w:spacing w:line="257" w:lineRule="auto"/>
        <w:ind w:left="0" w:firstLine="360"/>
        <w:jc w:val="left"/>
      </w:pPr>
      <w:r>
        <w:rPr>
          <w:color w:val="000000"/>
          <w:spacing w:val="0"/>
          <w:w w:val="100"/>
          <w:position w:val="0"/>
          <w:shd w:val="clear" w:color="auto" w:fill="auto"/>
          <w:lang w:val="de-DE" w:eastAsia="de-DE" w:bidi="de-DE"/>
        </w:rPr>
        <w:t>die kriminellen Phantasien.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Fall ist ein Beispiel sowohl für die Psychogenese der psychotischen Hypochondrie wie auch für die hebephrene Form der Schizophrenie, die klinisch oft mit den verschiedensten Diagnosen belegt wird.</w:t>
      </w:r>
    </w:p>
    <w:p>
      <w:pPr>
        <w:pStyle w:val="Style115"/>
        <w:keepNext/>
        <w:keepLines/>
        <w:widowControl w:val="0"/>
        <w:shd w:val="clear" w:color="auto" w:fill="auto"/>
        <w:bidi w:val="0"/>
        <w:spacing w:line="240" w:lineRule="auto"/>
        <w:ind w:left="0" w:firstLine="0"/>
        <w:jc w:val="left"/>
        <w:rPr>
          <w:sz w:val="26"/>
          <w:szCs w:val="26"/>
        </w:rPr>
      </w:pPr>
      <w:bookmarkStart w:id="142" w:name="bookmark142"/>
      <w:bookmarkStart w:id="143" w:name="bookmark143"/>
      <w:r>
        <w:rPr>
          <w:color w:val="000000"/>
          <w:spacing w:val="0"/>
          <w:w w:val="100"/>
          <w:position w:val="0"/>
          <w:sz w:val="22"/>
          <w:szCs w:val="22"/>
          <w:shd w:val="clear" w:color="auto" w:fill="auto"/>
          <w:lang w:val="de-DE" w:eastAsia="de-DE" w:bidi="de-DE"/>
        </w:rPr>
        <w:t xml:space="preserve">III. </w:t>
      </w:r>
      <w:r>
        <w:rPr>
          <w:color w:val="000000"/>
          <w:spacing w:val="0"/>
          <w:w w:val="100"/>
          <w:position w:val="0"/>
          <w:sz w:val="26"/>
          <w:szCs w:val="26"/>
          <w:shd w:val="clear" w:color="auto" w:fill="auto"/>
          <w:lang w:val="de-DE" w:eastAsia="de-DE" w:bidi="de-DE"/>
        </w:rPr>
        <w:t xml:space="preserve">Das </w:t>
      </w:r>
      <w:r>
        <w:rPr>
          <w:smallCaps/>
          <w:color w:val="000000"/>
          <w:spacing w:val="0"/>
          <w:w w:val="100"/>
          <w:position w:val="0"/>
          <w:sz w:val="18"/>
          <w:szCs w:val="18"/>
          <w:shd w:val="clear" w:color="auto" w:fill="auto"/>
          <w:lang w:val="de-DE" w:eastAsia="de-DE" w:bidi="de-DE"/>
        </w:rPr>
        <w:t>/.vp//7w/»Z/7//</w:t>
      </w:r>
      <w:r>
        <w:rPr>
          <w:rFonts w:ascii="Garamond" w:eastAsia="Garamond" w:hAnsi="Garamond" w:cs="Garamond"/>
          <w:color w:val="000000"/>
          <w:spacing w:val="0"/>
          <w:w w:val="100"/>
          <w:position w:val="0"/>
          <w:sz w:val="26"/>
          <w:szCs w:val="26"/>
          <w:shd w:val="clear" w:color="auto" w:fill="auto"/>
          <w:lang w:val="de-DE" w:eastAsia="de-DE" w:bidi="de-DE"/>
        </w:rPr>
        <w:t xml:space="preserve"> Syndrom der </w:t>
      </w:r>
      <w:r>
        <w:rPr>
          <w:rFonts w:ascii="Garamond" w:eastAsia="Garamond" w:hAnsi="Garamond" w:cs="Garamond"/>
          <w:i/>
          <w:iCs/>
          <w:color w:val="000000"/>
          <w:spacing w:val="0"/>
          <w:w w:val="100"/>
          <w:position w:val="0"/>
          <w:sz w:val="26"/>
          <w:szCs w:val="26"/>
          <w:shd w:val="clear" w:color="auto" w:fill="auto"/>
          <w:lang w:val="de-DE" w:eastAsia="de-DE" w:bidi="de-DE"/>
        </w:rPr>
        <w:t>DeJ)rrsonaiisaio^n</w:t>
      </w:r>
      <w:bookmarkEnd w:id="142"/>
      <w:bookmarkEnd w:id="14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Personalisation nennt man denjenigen Ton des «Meins», des «Ichs», des «Persönlichen», welcher alle unsere Wahrnehmungen, Empfindungen, Vor</w:t>
        <w:softHyphen/>
        <w:t xml:space="preserve">stellungen, Gefühle und Gedanken begleitet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Die </w:t>
      </w:r>
      <w:r>
        <w:rPr>
          <w:color w:val="000000"/>
          <w:spacing w:val="0"/>
          <w:w w:val="100"/>
          <w:position w:val="0"/>
          <w:sz w:val="19"/>
          <w:szCs w:val="19"/>
          <w:shd w:val="clear" w:color="auto" w:fill="auto"/>
          <w:lang w:val="de-DE" w:eastAsia="de-DE" w:bidi="de-DE"/>
        </w:rPr>
        <w:t xml:space="preserve">Personalisations- </w:t>
      </w:r>
      <w:r>
        <w:rPr>
          <w:color w:val="000000"/>
          <w:spacing w:val="0"/>
          <w:w w:val="100"/>
          <w:position w:val="0"/>
          <w:shd w:val="clear" w:color="auto" w:fill="auto"/>
          <w:lang w:val="de-DE" w:eastAsia="de-DE" w:bidi="de-DE"/>
        </w:rPr>
        <w:t xml:space="preserve">erscheinungen hängen nach unseren Untersuchungen psychologisch mit der </w:t>
      </w:r>
      <w:r>
        <w:rPr>
          <w:color w:val="000000"/>
          <w:spacing w:val="0"/>
          <w:w w:val="100"/>
          <w:position w:val="0"/>
          <w:sz w:val="19"/>
          <w:szCs w:val="19"/>
          <w:shd w:val="clear" w:color="auto" w:fill="auto"/>
          <w:lang w:val="de-DE" w:eastAsia="de-DE" w:bidi="de-DE"/>
        </w:rPr>
        <w:t xml:space="preserve">TnZro/ekZzbn </w:t>
      </w:r>
      <w:r>
        <w:rPr>
          <w:color w:val="000000"/>
          <w:spacing w:val="0"/>
          <w:w w:val="100"/>
          <w:position w:val="0"/>
          <w:shd w:val="clear" w:color="auto" w:fill="auto"/>
          <w:lang w:val="de-DE" w:eastAsia="de-DE" w:bidi="de-DE"/>
        </w:rPr>
        <w:t xml:space="preserve">und mit dem JuNGSchen </w:t>
      </w:r>
      <w:r>
        <w:rPr>
          <w:color w:val="000000"/>
          <w:spacing w:val="0"/>
          <w:w w:val="100"/>
          <w:position w:val="0"/>
          <w:sz w:val="19"/>
          <w:szCs w:val="19"/>
          <w:shd w:val="clear" w:color="auto" w:fill="auto"/>
          <w:lang w:val="de-DE" w:eastAsia="de-DE" w:bidi="de-DE"/>
        </w:rPr>
        <w:t xml:space="preserve">Begriff </w:t>
      </w:r>
      <w:r>
        <w:rPr>
          <w:color w:val="000000"/>
          <w:spacing w:val="0"/>
          <w:w w:val="100"/>
          <w:position w:val="0"/>
          <w:shd w:val="clear" w:color="auto" w:fill="auto"/>
          <w:lang w:val="de-DE" w:eastAsia="de-DE" w:bidi="de-DE"/>
        </w:rPr>
        <w:t>der «Persona» innig zusammen. Verlust des Personalisationstons heißt in der Psychopathologie Depersonali</w:t>
        <w:softHyphen/>
        <w:t>sation.</w:t>
      </w:r>
    </w:p>
    <w:p>
      <w:pPr>
        <w:pStyle w:val="Style27"/>
        <w:keepNext w:val="0"/>
        <w:keepLines w:val="0"/>
        <w:widowControl w:val="0"/>
        <w:shd w:val="clear" w:color="auto" w:fill="auto"/>
        <w:bidi w:val="0"/>
        <w:spacing w:line="178"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Al. </w:t>
      </w:r>
      <w:r>
        <w:rPr>
          <w:i/>
          <w:iCs/>
          <w:color w:val="000000"/>
          <w:spacing w:val="0"/>
          <w:w w:val="100"/>
          <w:position w:val="0"/>
          <w:sz w:val="20"/>
          <w:szCs w:val="20"/>
          <w:shd w:val="clear" w:color="auto" w:fill="auto"/>
          <w:lang w:val="de-DE" w:eastAsia="de-DE" w:bidi="de-DE"/>
        </w:rPr>
        <w:t>Klinische,</w:t>
      </w:r>
      <w:r>
        <w:rPr>
          <w:color w:val="000000"/>
          <w:spacing w:val="0"/>
          <w:w w:val="100"/>
          <w:position w:val="0"/>
          <w:sz w:val="19"/>
          <w:szCs w:val="19"/>
          <w:shd w:val="clear" w:color="auto" w:fill="auto"/>
          <w:lang w:val="de-DE" w:eastAsia="de-DE" w:bidi="de-DE"/>
        </w:rPr>
        <w:t xml:space="preserve"> szzb/ek/ive Symp/tmze</w:t>
      </w:r>
    </w:p>
    <w:p>
      <w:pPr>
        <w:pStyle w:val="Style39"/>
        <w:keepNext w:val="0"/>
        <w:keepLines w:val="0"/>
        <w:widowControl w:val="0"/>
        <w:numPr>
          <w:ilvl w:val="0"/>
          <w:numId w:val="449"/>
        </w:numPr>
        <w:shd w:val="clear" w:color="auto" w:fill="auto"/>
        <w:tabs>
          <w:tab w:pos="676" w:val="left"/>
        </w:tabs>
        <w:bidi w:val="0"/>
        <w:spacing w:line="199" w:lineRule="auto"/>
        <w:ind w:left="0" w:firstLine="360"/>
        <w:jc w:val="left"/>
      </w:pPr>
      <w:r>
        <w:rPr>
          <w:color w:val="000000"/>
          <w:spacing w:val="0"/>
          <w:w w:val="100"/>
          <w:position w:val="0"/>
          <w:shd w:val="clear" w:color="auto" w:fill="auto"/>
          <w:lang w:val="de-DE" w:eastAsia="de-DE" w:bidi="de-DE"/>
        </w:rPr>
        <w:t>Dem Depersonalisierten erscheint die Welt frewd, /raumbaf/, un/zeimzliZh und eigen'/üwli'ch.</w:t>
      </w:r>
    </w:p>
    <w:p>
      <w:pPr>
        <w:pStyle w:val="Style39"/>
        <w:keepNext w:val="0"/>
        <w:keepLines w:val="0"/>
        <w:widowControl w:val="0"/>
        <w:numPr>
          <w:ilvl w:val="0"/>
          <w:numId w:val="449"/>
        </w:numPr>
        <w:shd w:val="clear" w:color="auto" w:fill="auto"/>
        <w:tabs>
          <w:tab w:pos="558" w:val="left"/>
        </w:tabs>
        <w:bidi w:val="0"/>
        <w:spacing w:line="199" w:lineRule="auto"/>
        <w:ind w:left="0" w:firstLine="360"/>
        <w:jc w:val="left"/>
      </w:pPr>
      <w:r>
        <w:rPr>
          <w:color w:val="000000"/>
          <w:spacing w:val="0"/>
          <w:w w:val="100"/>
          <w:position w:val="0"/>
          <w:shd w:val="clear" w:color="auto" w:fill="auto"/>
          <w:lang w:val="de-DE" w:eastAsia="de-DE" w:bidi="de-DE"/>
        </w:rPr>
        <w:t>Die Gegenstände der Welt erscheinen oft verkleinert, manchmal flach , nicht stereo</w:t>
        <w:softHyphen/>
        <w:t>skopisch. Auch die Klänge kommen aus der Ferne. Die taktilen Eigenreha/ten der Gegen-</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stände scheinen auch verändert zu sein. (Subjektive Wahrnehmungsstörungen.)</w:t>
      </w:r>
    </w:p>
    <w:p>
      <w:pPr>
        <w:pStyle w:val="Style39"/>
        <w:keepNext w:val="0"/>
        <w:keepLines w:val="0"/>
        <w:widowControl w:val="0"/>
        <w:numPr>
          <w:ilvl w:val="0"/>
          <w:numId w:val="449"/>
        </w:numPr>
        <w:shd w:val="clear" w:color="auto" w:fill="auto"/>
        <w:tabs>
          <w:tab w:pos="567" w:val="left"/>
        </w:tabs>
        <w:bidi w:val="0"/>
        <w:spacing w:line="199" w:lineRule="auto"/>
        <w:ind w:left="0" w:firstLine="360"/>
        <w:jc w:val="left"/>
      </w:pPr>
      <w:r>
        <w:rPr>
          <w:color w:val="000000"/>
          <w:spacing w:val="0"/>
          <w:w w:val="100"/>
          <w:position w:val="0"/>
          <w:shd w:val="clear" w:color="auto" w:fill="auto"/>
          <w:lang w:val="de-DE" w:eastAsia="de-DE" w:bidi="de-DE"/>
        </w:rPr>
        <w:t xml:space="preserve">Nicht nur die Wahrnehmungen, sondern auch das Gefühlsleben ist gestört. Die Dcpcrso- nalisicrten können weder Lust noch Unlust richtig empfinden. Sie leben in der Wirklichkeit als leblose Automaten, unfähig zu Liebe und Haß. Die Wahrnehmung an sich ist aber objektiv </w:t>
      </w:r>
      <w:r>
        <w:rPr>
          <w:color w:val="000000"/>
          <w:spacing w:val="0"/>
          <w:w w:val="100"/>
          <w:position w:val="0"/>
          <w:sz w:val="14"/>
          <w:szCs w:val="14"/>
          <w:shd w:val="clear" w:color="auto" w:fill="auto"/>
          <w:lang w:val="de-DE" w:eastAsia="de-DE" w:bidi="de-DE"/>
        </w:rPr>
        <w:t xml:space="preserve">»ich/ </w:t>
      </w:r>
      <w:r>
        <w:rPr>
          <w:color w:val="000000"/>
          <w:spacing w:val="0"/>
          <w:w w:val="100"/>
          <w:position w:val="0"/>
          <w:shd w:val="clear" w:color="auto" w:fill="auto"/>
          <w:lang w:val="de-DE" w:eastAsia="de-DE" w:bidi="de-DE"/>
        </w:rPr>
        <w:t>gestört. Haltung und Mimik sind verändert.</w:t>
      </w:r>
    </w:p>
    <w:p>
      <w:pPr>
        <w:pStyle w:val="Style39"/>
        <w:keepNext w:val="0"/>
        <w:keepLines w:val="0"/>
        <w:widowControl w:val="0"/>
        <w:numPr>
          <w:ilvl w:val="0"/>
          <w:numId w:val="449"/>
        </w:numPr>
        <w:shd w:val="clear" w:color="auto" w:fill="auto"/>
        <w:tabs>
          <w:tab w:pos="562" w:val="left"/>
        </w:tabs>
        <w:bidi w:val="0"/>
        <w:spacing w:line="199" w:lineRule="auto"/>
        <w:ind w:left="0" w:firstLine="360"/>
        <w:jc w:val="left"/>
      </w:pPr>
      <w:r>
        <w:rPr>
          <w:color w:val="000000"/>
          <w:spacing w:val="0"/>
          <w:w w:val="100"/>
          <w:position w:val="0"/>
          <w:shd w:val="clear" w:color="auto" w:fill="auto"/>
          <w:lang w:val="de-DE" w:eastAsia="de-DE" w:bidi="de-DE"/>
        </w:rPr>
        <w:t>Deperronalirierte erheben von innen her stets Widerspruch gegen ihr eigenes Erleben. Im Ur/ben der äußeren und der inneren Welt sind sie ger/ör/.</w:t>
      </w:r>
    </w:p>
    <w:p>
      <w:pPr>
        <w:pStyle w:val="Style39"/>
        <w:keepNext w:val="0"/>
        <w:keepLines w:val="0"/>
        <w:widowControl w:val="0"/>
        <w:numPr>
          <w:ilvl w:val="0"/>
          <w:numId w:val="449"/>
        </w:numPr>
        <w:shd w:val="clear" w:color="auto" w:fill="auto"/>
        <w:tabs>
          <w:tab w:pos="675" w:val="left"/>
        </w:tabs>
        <w:bidi w:val="0"/>
        <w:spacing w:line="199" w:lineRule="auto"/>
        <w:ind w:left="0" w:firstLine="360"/>
        <w:jc w:val="left"/>
      </w:pPr>
      <w:r>
        <w:rPr>
          <w:color w:val="000000"/>
          <w:spacing w:val="0"/>
          <w:w w:val="100"/>
          <w:position w:val="0"/>
          <w:shd w:val="clear" w:color="auto" w:fill="auto"/>
          <w:lang w:val="de-DE" w:eastAsia="de-DE" w:bidi="de-DE"/>
        </w:rPr>
        <w:t>Ges/e/gerte J'//bsZl'/ob^^^h/«»g und Hypochondrie sind weitere wichtige Symptome.</w:t>
      </w:r>
    </w:p>
    <w:p>
      <w:pPr>
        <w:pStyle w:val="Style39"/>
        <w:keepNext w:val="0"/>
        <w:keepLines w:val="0"/>
        <w:widowControl w:val="0"/>
        <w:numPr>
          <w:ilvl w:val="0"/>
          <w:numId w:val="449"/>
        </w:numPr>
        <w:shd w:val="clear" w:color="auto" w:fill="auto"/>
        <w:tabs>
          <w:tab w:pos="562" w:val="left"/>
        </w:tabs>
        <w:bidi w:val="0"/>
        <w:spacing w:line="199" w:lineRule="auto"/>
        <w:ind w:left="0" w:firstLine="360"/>
        <w:jc w:val="left"/>
      </w:pPr>
      <w:r>
        <w:rPr>
          <w:color w:val="000000"/>
          <w:spacing w:val="0"/>
          <w:w w:val="100"/>
          <w:position w:val="0"/>
          <w:shd w:val="clear" w:color="auto" w:fill="auto"/>
          <w:lang w:val="de-DE" w:eastAsia="de-DE" w:bidi="de-DE"/>
        </w:rPr>
        <w:t xml:space="preserve">Die Erscheinung der Depersonalisation kommt a) auch in normalen Zuständen (z. D. als Tagträumerei, Eifersucht), besonders bei Veränderung der binnenpsyehisehen Ichsituation vor, b) ferner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und </w:t>
      </w:r>
      <w:r>
        <w:rPr>
          <w:color w:val="000000"/>
          <w:spacing w:val="0"/>
          <w:w w:val="100"/>
          <w:position w:val="0"/>
          <w:sz w:val="14"/>
          <w:szCs w:val="14"/>
          <w:shd w:val="clear" w:color="auto" w:fill="auto"/>
          <w:lang w:val="de-DE" w:eastAsia="de-DE" w:bidi="de-DE"/>
        </w:rPr>
        <w:t xml:space="preserve">nach </w:t>
      </w:r>
      <w:r>
        <w:rPr>
          <w:color w:val="000000"/>
          <w:spacing w:val="0"/>
          <w:w w:val="100"/>
          <w:position w:val="0"/>
          <w:shd w:val="clear" w:color="auto" w:fill="auto"/>
          <w:lang w:val="de-DE" w:eastAsia="de-DE" w:bidi="de-DE"/>
        </w:rPr>
        <w:t>einer neurotischen oder psychotischen Ichstörung, cj besonders hei Schizophrenie und manisch-depressivem Irresein.</w:t>
      </w:r>
    </w:p>
    <w:p>
      <w:pPr>
        <w:pStyle w:val="Style39"/>
        <w:keepNext w:val="0"/>
        <w:keepLines w:val="0"/>
        <w:widowControl w:val="0"/>
        <w:shd w:val="clear" w:color="auto" w:fill="auto"/>
        <w:bidi w:val="0"/>
        <w:spacing w:line="178"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B. </w:t>
      </w:r>
      <w:r>
        <w:rPr>
          <w:color w:val="000000"/>
          <w:spacing w:val="0"/>
          <w:w w:val="100"/>
          <w:position w:val="0"/>
          <w:sz w:val="19"/>
          <w:szCs w:val="19"/>
          <w:shd w:val="clear" w:color="auto" w:fill="auto"/>
          <w:lang w:val="de-DE" w:eastAsia="de-DE" w:bidi="de-DE"/>
        </w:rPr>
        <w:t xml:space="preserve">Pahbom/chawismuJ </w:t>
      </w:r>
      <w:r>
        <w:rPr>
          <w:color w:val="000000"/>
          <w:spacing w:val="0"/>
          <w:w w:val="100"/>
          <w:position w:val="0"/>
          <w:sz w:val="20"/>
          <w:szCs w:val="20"/>
          <w:shd w:val="clear" w:color="auto" w:fill="auto"/>
          <w:lang w:val="de-DE" w:eastAsia="de-DE" w:bidi="de-DE"/>
        </w:rPr>
        <w:t xml:space="preserve">/zach </w:t>
      </w:r>
      <w:r>
        <w:rPr>
          <w:i/>
          <w:iCs/>
          <w:color w:val="000000"/>
          <w:spacing w:val="0"/>
          <w:w w:val="100"/>
          <w:position w:val="0"/>
          <w:sz w:val="20"/>
          <w:szCs w:val="20"/>
          <w:shd w:val="clear" w:color="auto" w:fill="auto"/>
          <w:lang w:val="de-DE" w:eastAsia="de-DE" w:bidi="de-DE"/>
        </w:rPr>
        <w:t>der</w:t>
      </w:r>
      <w:r>
        <w:rPr>
          <w:color w:val="000000"/>
          <w:spacing w:val="0"/>
          <w:w w:val="100"/>
          <w:position w:val="0"/>
          <w:sz w:val="19"/>
          <w:szCs w:val="19"/>
          <w:shd w:val="clear" w:color="auto" w:fill="auto"/>
          <w:lang w:val="de-DE" w:eastAsia="de-DE" w:bidi="de-DE"/>
        </w:rPr>
        <w:t xml:space="preserve"> PsycZoa/zalyw</w:t>
      </w:r>
    </w:p>
    <w:p>
      <w:pPr>
        <w:pStyle w:val="Style27"/>
        <w:keepNext w:val="0"/>
        <w:keepLines w:val="0"/>
        <w:widowControl w:val="0"/>
        <w:numPr>
          <w:ilvl w:val="0"/>
          <w:numId w:val="451"/>
        </w:numPr>
        <w:shd w:val="clear" w:color="auto" w:fill="auto"/>
        <w:tabs>
          <w:tab w:pos="607" w:val="left"/>
        </w:tabs>
        <w:bidi w:val="0"/>
        <w:spacing w:line="240" w:lineRule="auto"/>
        <w:ind w:left="0" w:firstLine="360"/>
        <w:jc w:val="left"/>
      </w:pPr>
      <w:r>
        <w:rPr>
          <w:i/>
          <w:iCs/>
          <w:color w:val="000000"/>
          <w:spacing w:val="0"/>
          <w:w w:val="100"/>
          <w:position w:val="0"/>
          <w:shd w:val="clear" w:color="auto" w:fill="auto"/>
          <w:lang w:val="de-DE" w:eastAsia="de-DE" w:bidi="de-DE"/>
        </w:rPr>
        <w:t>Die Person</w:t>
      </w:r>
      <w:r>
        <w:rPr>
          <w:color w:val="000000"/>
          <w:spacing w:val="0"/>
          <w:w w:val="100"/>
          <w:position w:val="0"/>
          <w:shd w:val="clear" w:color="auto" w:fill="auto"/>
          <w:lang w:val="de-DE" w:eastAsia="de-DE" w:bidi="de-DE"/>
        </w:rPr>
        <w:t xml:space="preserve"> syebz </w:t>
      </w:r>
      <w:r>
        <w:rPr>
          <w:color w:val="000000"/>
          <w:spacing w:val="0"/>
          <w:w w:val="100"/>
          <w:position w:val="0"/>
          <w:sz w:val="19"/>
          <w:szCs w:val="19"/>
          <w:shd w:val="clear" w:color="auto" w:fill="auto"/>
          <w:lang w:val="de-DE" w:eastAsia="de-DE" w:bidi="de-DE"/>
        </w:rPr>
        <w:t xml:space="preserve">ihre </w:t>
      </w:r>
      <w:r>
        <w:rPr>
          <w:i/>
          <w:iCs/>
          <w:color w:val="000000"/>
          <w:spacing w:val="0"/>
          <w:w w:val="100"/>
          <w:position w:val="0"/>
          <w:shd w:val="clear" w:color="auto" w:fill="auto"/>
          <w:lang w:val="de-DE" w:eastAsia="de-DE" w:bidi="de-DE"/>
        </w:rPr>
        <w:t>Libido</w:t>
      </w:r>
      <w:r>
        <w:rPr>
          <w:color w:val="000000"/>
          <w:spacing w:val="0"/>
          <w:w w:val="100"/>
          <w:position w:val="0"/>
          <w:shd w:val="clear" w:color="auto" w:fill="auto"/>
          <w:lang w:val="de-DE" w:eastAsia="de-DE" w:bidi="de-DE"/>
        </w:rPr>
        <w:t xml:space="preserve"> von </w:t>
      </w:r>
      <w:r>
        <w:rPr>
          <w:color w:val="000000"/>
          <w:spacing w:val="0"/>
          <w:w w:val="100"/>
          <w:position w:val="0"/>
          <w:sz w:val="19"/>
          <w:szCs w:val="19"/>
          <w:shd w:val="clear" w:color="auto" w:fill="auto"/>
          <w:lang w:val="de-DE" w:eastAsia="de-DE" w:bidi="de-DE"/>
        </w:rPr>
        <w:t xml:space="preserve">dem </w:t>
      </w:r>
      <w:r>
        <w:rPr>
          <w:i/>
          <w:iCs/>
          <w:color w:val="000000"/>
          <w:spacing w:val="0"/>
          <w:w w:val="100"/>
          <w:position w:val="0"/>
          <w:shd w:val="clear" w:color="auto" w:fill="auto"/>
          <w:lang w:val="de-DE" w:eastAsia="de-DE" w:bidi="de-DE"/>
        </w:rPr>
        <w:t>äußeren</w:t>
      </w:r>
      <w:r>
        <w:rPr>
          <w:color w:val="000000"/>
          <w:spacing w:val="0"/>
          <w:w w:val="100"/>
          <w:position w:val="0"/>
          <w:sz w:val="19"/>
          <w:szCs w:val="19"/>
          <w:shd w:val="clear" w:color="auto" w:fill="auto"/>
          <w:lang w:val="de-DE" w:eastAsia="de-DE" w:bidi="de-DE"/>
        </w:rPr>
        <w:t xml:space="preserve"> ErZben </w:t>
      </w:r>
      <w:r>
        <w:rPr>
          <w:color w:val="000000"/>
          <w:spacing w:val="0"/>
          <w:w w:val="100"/>
          <w:position w:val="0"/>
          <w:shd w:val="clear" w:color="auto" w:fill="auto"/>
          <w:lang w:val="de-DE" w:eastAsia="de-DE" w:bidi="de-DE"/>
        </w:rPr>
        <w:t>ab; das so abgezogene Interesse wird auf bestimmte innere Erlebnisse gerichtet.</w:t>
      </w:r>
    </w:p>
    <w:p>
      <w:pPr>
        <w:pStyle w:val="Style27"/>
        <w:keepNext w:val="0"/>
        <w:keepLines w:val="0"/>
        <w:widowControl w:val="0"/>
        <w:numPr>
          <w:ilvl w:val="0"/>
          <w:numId w:val="45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Nach dem Abziehen des Interesses (der Libido) vom Erleben der Außen</w:t>
        <w:softHyphen/>
      </w:r>
    </w:p>
    <w:p>
      <w:pPr>
        <w:pStyle w:val="Style27"/>
        <w:keepNext w:val="0"/>
        <w:keepLines w:val="0"/>
        <w:widowControl w:val="0"/>
        <w:shd w:val="clear" w:color="auto" w:fill="auto"/>
        <w:tabs>
          <w:tab w:pos="6475" w:val="left"/>
        </w:tabs>
        <w:bidi w:val="0"/>
        <w:spacing w:line="240" w:lineRule="auto"/>
        <w:ind w:left="0" w:firstLine="0"/>
        <w:jc w:val="left"/>
      </w:pPr>
      <w:r>
        <w:rPr>
          <w:color w:val="000000"/>
          <w:spacing w:val="0"/>
          <w:w w:val="100"/>
          <w:position w:val="0"/>
          <w:shd w:val="clear" w:color="auto" w:fill="auto"/>
          <w:lang w:val="de-DE" w:eastAsia="de-DE" w:bidi="de-DE"/>
        </w:rPr>
        <w:t xml:space="preserve">welt stellt sich im Ich eine Zwiespältigkeit, eine Spaltung ein. Auf diese reagiert die Person mit übertriebener </w:t>
      </w:r>
      <w:r>
        <w:rPr>
          <w:color w:val="000000"/>
          <w:spacing w:val="0"/>
          <w:w w:val="100"/>
          <w:position w:val="0"/>
          <w:sz w:val="19"/>
          <w:szCs w:val="19"/>
          <w:shd w:val="clear" w:color="auto" w:fill="auto"/>
          <w:lang w:val="de-DE" w:eastAsia="de-DE" w:bidi="de-DE"/>
        </w:rPr>
        <w:t xml:space="preserve">S'elbstbeobachtung, </w:t>
      </w:r>
      <w:r>
        <w:rPr>
          <w:color w:val="000000"/>
          <w:spacing w:val="0"/>
          <w:w w:val="100"/>
          <w:position w:val="0"/>
          <w:shd w:val="clear" w:color="auto" w:fill="auto"/>
          <w:lang w:val="de-DE" w:eastAsia="de-DE" w:bidi="de-DE"/>
        </w:rPr>
        <w:t xml:space="preserve">d. h. hypochondrisch. Das </w:t>
      </w:r>
      <w:r>
        <w:rPr>
          <w:color w:val="000000"/>
          <w:spacing w:val="0"/>
          <w:w w:val="100"/>
          <w:position w:val="0"/>
          <w:sz w:val="19"/>
          <w:szCs w:val="19"/>
          <w:shd w:val="clear" w:color="auto" w:fill="auto"/>
          <w:lang w:val="de-DE" w:eastAsia="de-DE" w:bidi="de-DE"/>
        </w:rPr>
        <w:t xml:space="preserve">eine Ich </w:t>
      </w:r>
      <w:r>
        <w:rPr>
          <w:color w:val="000000"/>
          <w:spacing w:val="0"/>
          <w:w w:val="100"/>
          <w:position w:val="0"/>
          <w:shd w:val="clear" w:color="auto" w:fill="auto"/>
          <w:lang w:val="de-DE" w:eastAsia="de-DE" w:bidi="de-DE"/>
        </w:rPr>
        <w:t xml:space="preserve">beobachtet die Haltung, Handlung und die Gedanken </w:t>
      </w:r>
      <w:r>
        <w:rPr>
          <w:color w:val="000000"/>
          <w:spacing w:val="0"/>
          <w:w w:val="100"/>
          <w:position w:val="0"/>
          <w:sz w:val="19"/>
          <w:szCs w:val="19"/>
          <w:shd w:val="clear" w:color="auto" w:fill="auto"/>
          <w:lang w:val="de-DE" w:eastAsia="de-DE" w:bidi="de-DE"/>
        </w:rPr>
        <w:t xml:space="preserve">des anderen Zchs, als </w:t>
      </w:r>
      <w:r>
        <w:rPr>
          <w:color w:val="000000"/>
          <w:spacing w:val="0"/>
          <w:w w:val="100"/>
          <w:position w:val="0"/>
          <w:shd w:val="clear" w:color="auto" w:fill="auto"/>
          <w:lang w:val="de-DE" w:eastAsia="de-DE" w:bidi="de-DE"/>
        </w:rPr>
        <w:t xml:space="preserve">ob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 xml:space="preserve">ein </w:t>
      </w:r>
      <w:r>
        <w:rPr>
          <w:color w:val="000000"/>
          <w:spacing w:val="0"/>
          <w:w w:val="100"/>
          <w:position w:val="0"/>
          <w:sz w:val="19"/>
          <w:szCs w:val="19"/>
          <w:shd w:val="clear" w:color="auto" w:fill="auto"/>
          <w:lang w:val="de-DE" w:eastAsia="de-DE" w:bidi="de-DE"/>
        </w:rPr>
        <w:t xml:space="preserve">fremdes Zeh </w:t>
      </w:r>
      <w:r>
        <w:rPr>
          <w:color w:val="000000"/>
          <w:spacing w:val="0"/>
          <w:w w:val="100"/>
          <w:position w:val="0"/>
          <w:shd w:val="clear" w:color="auto" w:fill="auto"/>
          <w:lang w:val="de-DE" w:eastAsia="de-DE" w:bidi="de-DE"/>
        </w:rPr>
        <w:t>wäre.</w:t>
        <w:tab/>
        <w:t>■</w:t>
      </w:r>
    </w:p>
    <w:p>
      <w:pPr>
        <w:pStyle w:val="Style27"/>
        <w:keepNext w:val="0"/>
        <w:keepLines w:val="0"/>
        <w:widowControl w:val="0"/>
        <w:numPr>
          <w:ilvl w:val="0"/>
          <w:numId w:val="45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Es stellt sich eine Al/zzbitendenz 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eine </w:t>
      </w:r>
      <w:r>
        <w:rPr>
          <w:color w:val="000000"/>
          <w:spacing w:val="0"/>
          <w:w w:val="100"/>
          <w:position w:val="0"/>
          <w:shd w:val="clear" w:color="auto" w:fill="auto"/>
          <w:lang w:val="de-DE" w:eastAsia="de-DE" w:bidi="de-DE"/>
        </w:rPr>
        <w:t>Tendenz sucht die Verbindung mit den Außenwelterlebnissen auf</w:t>
        <w:softHyphen/>
        <w:t>rechtzuerhalten. Sie will trotz der Entfremdung der Außenwelt auf das Wahr</w:t>
        <w:softHyphen/>
        <w:t xml:space="preserve">nehmen und Erleben der Außenwelt nicht verzichten. Die </w:t>
      </w:r>
      <w:r>
        <w:rPr>
          <w:color w:val="000000"/>
          <w:spacing w:val="0"/>
          <w:w w:val="100"/>
          <w:position w:val="0"/>
          <w:sz w:val="19"/>
          <w:szCs w:val="19"/>
          <w:shd w:val="clear" w:color="auto" w:fill="auto"/>
          <w:lang w:val="de-DE" w:eastAsia="de-DE" w:bidi="de-DE"/>
        </w:rPr>
        <w:t xml:space="preserve">andere </w:t>
      </w:r>
      <w:r>
        <w:rPr>
          <w:color w:val="000000"/>
          <w:spacing w:val="0"/>
          <w:w w:val="100"/>
          <w:position w:val="0"/>
          <w:shd w:val="clear" w:color="auto" w:fill="auto"/>
          <w:lang w:val="de-DE" w:eastAsia="de-DE" w:bidi="de-DE"/>
        </w:rPr>
        <w:t>Tendenz versucht sich von der Welt, von dem Erleben der Welt, abzukehren und das Inter</w:t>
        <w:softHyphen/>
        <w:t>esse (die Libidobesetzungen) von der Außenwelt abzuziehen.</w:t>
      </w:r>
    </w:p>
    <w:p>
      <w:pPr>
        <w:pStyle w:val="Style27"/>
        <w:keepNext w:val="0"/>
        <w:keepLines w:val="0"/>
        <w:widowControl w:val="0"/>
        <w:numPr>
          <w:ilvl w:val="0"/>
          <w:numId w:val="45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Weltentfremdung ist oft ein Vorstadium des </w:t>
      </w:r>
      <w:r>
        <w:rPr>
          <w:color w:val="000000"/>
          <w:spacing w:val="0"/>
          <w:w w:val="100"/>
          <w:position w:val="0"/>
          <w:sz w:val="19"/>
          <w:szCs w:val="19"/>
          <w:shd w:val="clear" w:color="auto" w:fill="auto"/>
          <w:lang w:val="de-DE" w:eastAsia="de-DE" w:bidi="de-DE"/>
        </w:rPr>
        <w:t xml:space="preserve">Wel/w/erg»ng.fcriebnisses, </w:t>
      </w:r>
      <w:r>
        <w:rPr>
          <w:color w:val="000000"/>
          <w:spacing w:val="0"/>
          <w:w w:val="100"/>
          <w:position w:val="0"/>
          <w:shd w:val="clear" w:color="auto" w:fill="auto"/>
          <w:lang w:val="de-DE" w:eastAsia="de-DE" w:bidi="de-DE"/>
        </w:rPr>
        <w:t xml:space="preserve">bei dem die </w:t>
      </w:r>
      <w:r>
        <w:rPr>
          <w:color w:val="000000"/>
          <w:spacing w:val="0"/>
          <w:w w:val="100"/>
          <w:position w:val="0"/>
          <w:sz w:val="19"/>
          <w:szCs w:val="19"/>
          <w:shd w:val="clear" w:color="auto" w:fill="auto"/>
          <w:lang w:val="de-DE" w:eastAsia="de-DE" w:bidi="de-DE"/>
        </w:rPr>
        <w:t xml:space="preserve">lAibidoabgiehung eine totale </w:t>
      </w:r>
      <w:r>
        <w:rPr>
          <w:color w:val="000000"/>
          <w:spacing w:val="0"/>
          <w:w w:val="100"/>
          <w:position w:val="0"/>
          <w:shd w:val="clear" w:color="auto" w:fill="auto"/>
          <w:lang w:val="de-DE" w:eastAsia="de-DE" w:bidi="de-DE"/>
        </w:rPr>
        <w:t>ist.</w:t>
      </w:r>
    </w:p>
    <w:p>
      <w:pPr>
        <w:pStyle w:val="Style27"/>
        <w:keepNext w:val="0"/>
        <w:keepLines w:val="0"/>
        <w:widowControl w:val="0"/>
        <w:numPr>
          <w:ilvl w:val="0"/>
          <w:numId w:val="453"/>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Jene Organe und Erlebnisgebiete, die schon vorher narzißtisch besetzt waren, scheinen der Entfremdung auf dem Wege der Depersonalisation am </w:t>
      </w:r>
      <w:r>
        <w:rPr>
          <w:color w:val="000000"/>
          <w:spacing w:val="0"/>
          <w:w w:val="100"/>
          <w:position w:val="0"/>
          <w:sz w:val="19"/>
          <w:szCs w:val="19"/>
          <w:shd w:val="clear" w:color="auto" w:fill="auto"/>
          <w:lang w:val="de-DE" w:eastAsia="de-DE" w:bidi="de-DE"/>
        </w:rPr>
        <w:t xml:space="preserve">leichtesten zu erliegen. </w:t>
      </w: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Schilder.)</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C. </w:t>
      </w:r>
      <w:r>
        <w:rPr>
          <w:i/>
          <w:iCs/>
          <w:color w:val="000000"/>
          <w:spacing w:val="0"/>
          <w:w w:val="100"/>
          <w:position w:val="0"/>
          <w:shd w:val="clear" w:color="auto" w:fill="auto"/>
          <w:lang w:val="de-DE" w:eastAsia="de-DE" w:bidi="de-DE"/>
        </w:rPr>
        <w:t>Experimentelle</w:t>
      </w:r>
      <w:r>
        <w:rPr>
          <w:color w:val="000000"/>
          <w:spacing w:val="0"/>
          <w:w w:val="100"/>
          <w:position w:val="0"/>
          <w:shd w:val="clear" w:color="auto" w:fill="auto"/>
          <w:lang w:val="de-DE" w:eastAsia="de-DE" w:bidi="de-DE"/>
        </w:rPr>
        <w:t xml:space="preserve"> Sjndrozzzatik </w:t>
      </w:r>
      <w:r>
        <w:rPr>
          <w:color w:val="000000"/>
          <w:spacing w:val="0"/>
          <w:w w:val="100"/>
          <w:position w:val="0"/>
          <w:sz w:val="19"/>
          <w:szCs w:val="19"/>
          <w:shd w:val="clear" w:color="auto" w:fill="auto"/>
          <w:lang w:val="de-DE" w:eastAsia="de-DE" w:bidi="de-DE"/>
        </w:rPr>
        <w:t xml:space="preserve">der </w:t>
      </w:r>
      <w:r>
        <w:rPr>
          <w:i/>
          <w:iCs/>
          <w:color w:val="000000"/>
          <w:spacing w:val="0"/>
          <w:w w:val="100"/>
          <w:position w:val="0"/>
          <w:shd w:val="clear" w:color="auto" w:fill="auto"/>
          <w:lang w:val="de-DE" w:eastAsia="de-DE" w:bidi="de-DE"/>
        </w:rPr>
        <w:t>Depersonalisation</w:t>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Vorbemerkung</w:t>
      </w:r>
    </w:p>
    <w:p>
      <w:pPr>
        <w:pStyle w:val="Style39"/>
        <w:keepNext w:val="0"/>
        <w:keepLines w:val="0"/>
        <w:widowControl w:val="0"/>
        <w:shd w:val="clear" w:color="auto" w:fill="auto"/>
        <w:bidi w:val="0"/>
        <w:spacing w:line="240" w:lineRule="auto"/>
        <w:ind w:left="0" w:firstLine="360"/>
        <w:jc w:val="left"/>
        <w:rPr>
          <w:sz w:val="19"/>
          <w:szCs w:val="19"/>
        </w:rPr>
      </w:pPr>
      <w:r>
        <w:rPr>
          <w:i/>
          <w:iCs/>
          <w:color w:val="000000"/>
          <w:spacing w:val="0"/>
          <w:w w:val="100"/>
          <w:position w:val="0"/>
          <w:sz w:val="20"/>
          <w:szCs w:val="20"/>
          <w:shd w:val="clear" w:color="auto" w:fill="auto"/>
          <w:lang w:val="de-DE" w:eastAsia="de-DE" w:bidi="de-DE"/>
        </w:rPr>
        <w:t>Depersonalisation heißt:</w:t>
      </w:r>
      <w:r>
        <w:rPr>
          <w:color w:val="000000"/>
          <w:spacing w:val="0"/>
          <w:w w:val="100"/>
          <w:position w:val="0"/>
          <w:sz w:val="19"/>
          <w:szCs w:val="19"/>
          <w:shd w:val="clear" w:color="auto" w:fill="auto"/>
          <w:lang w:val="de-DE" w:eastAsia="de-DE" w:bidi="de-DE"/>
        </w:rPr>
        <w:t xml:space="preserve"> die « Persona », die « /Maske </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z</w:t>
      </w:r>
      <w:r>
        <w:rPr>
          <w:i/>
          <w:iCs/>
          <w:color w:val="000000"/>
          <w:spacing w:val="0"/>
          <w:w w:val="100"/>
          <w:position w:val="0"/>
          <w:sz w:val="20"/>
          <w:szCs w:val="20"/>
          <w:shd w:val="clear" w:color="auto" w:fill="auto"/>
          <w:vertAlign w:val="superscript"/>
          <w:lang w:val="de-DE" w:eastAsia="de-DE" w:bidi="de-DE"/>
        </w:rPr>
        <w:t>lt</w:t>
      </w:r>
      <w:r>
        <w:rPr>
          <w:color w:val="000000"/>
          <w:spacing w:val="0"/>
          <w:w w:val="100"/>
          <w:position w:val="0"/>
          <w:sz w:val="19"/>
          <w:szCs w:val="19"/>
          <w:shd w:val="clear" w:color="auto" w:fill="auto"/>
          <w:lang w:val="de-DE" w:eastAsia="de-DE" w:bidi="de-DE"/>
        </w:rPr>
        <w:t xml:space="preserve"> verlieren bei gleichzeitiger Steigerung der Selbstbeobachtung.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Persona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Maske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intr j'ektive </w:t>
      </w:r>
      <w:r>
        <w:rPr>
          <w:color w:val="000000"/>
          <w:spacing w:val="0"/>
          <w:w w:val="100"/>
          <w:position w:val="0"/>
          <w:shd w:val="clear" w:color="auto" w:fill="auto"/>
          <w:lang w:val="de-DE" w:eastAsia="de-DE" w:bidi="de-DE"/>
        </w:rPr>
        <w:t xml:space="preserve">Identifizierung (H. G. </w:t>
      </w: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 xml:space="preserve"> mit den Interessen der Umwelt und gleichzeitig mit den eigenen. Darum trägt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der Mensch eine «Maske», die ihn ermöglicht, </w:t>
      </w:r>
      <w:r>
        <w:rPr>
          <w:color w:val="000000"/>
          <w:spacing w:val="0"/>
          <w:w w:val="100"/>
          <w:position w:val="0"/>
          <w:sz w:val="19"/>
          <w:szCs w:val="19"/>
          <w:shd w:val="clear" w:color="auto" w:fill="auto"/>
          <w:lang w:val="de-DE" w:eastAsia="de-DE" w:bidi="de-DE"/>
        </w:rPr>
        <w:t xml:space="preserve">beiden </w:t>
      </w:r>
      <w:r>
        <w:rPr>
          <w:color w:val="000000"/>
          <w:spacing w:val="0"/>
          <w:w w:val="100"/>
          <w:position w:val="0"/>
          <w:shd w:val="clear" w:color="auto" w:fill="auto"/>
          <w:lang w:val="de-DE" w:eastAsia="de-DE" w:bidi="de-DE"/>
        </w:rPr>
        <w:t>Interessen, die .oft diametral entgegengesetzt sind (Außenwelt- und Ich-Interessen), zu entsprechen. Durch diese Maske entsteht die Persona.</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Persona </w:t>
      </w:r>
      <w:r>
        <w:rPr>
          <w:color w:val="000000"/>
          <w:spacing w:val="0"/>
          <w:w w:val="100"/>
          <w:position w:val="0"/>
          <w:shd w:val="clear" w:color="auto" w:fill="auto"/>
          <w:lang w:val="de-DE" w:eastAsia="de-DE" w:bidi="de-DE"/>
        </w:rPr>
        <w:t xml:space="preserve">heißt triebpsychologisch die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der Interessen in dem Sinne, daß die Person die Maske von </w:t>
      </w:r>
      <w:r>
        <w:rPr>
          <w:color w:val="000000"/>
          <w:spacing w:val="0"/>
          <w:w w:val="100"/>
          <w:position w:val="0"/>
          <w:sz w:val="19"/>
          <w:szCs w:val="19"/>
          <w:shd w:val="clear" w:color="auto" w:fill="auto"/>
          <w:lang w:val="de-DE" w:eastAsia="de-DE" w:bidi="de-DE"/>
        </w:rPr>
        <w:t xml:space="preserve">all </w:t>
      </w:r>
      <w:r>
        <w:rPr>
          <w:color w:val="000000"/>
          <w:spacing w:val="0"/>
          <w:w w:val="100"/>
          <w:position w:val="0"/>
          <w:shd w:val="clear" w:color="auto" w:fill="auto"/>
          <w:lang w:val="de-DE" w:eastAsia="de-DE" w:bidi="de-DE"/>
        </w:rPr>
        <w:t xml:space="preserve">denjenigen Eigenschaften und Interessen annimmt, die die Umgebung, die Welt von ihr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Persönlichkeit erwartet.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kommen die </w:t>
      </w:r>
      <w:r>
        <w:rPr>
          <w:color w:val="000000"/>
          <w:spacing w:val="0"/>
          <w:w w:val="100"/>
          <w:position w:val="0"/>
          <w:sz w:val="19"/>
          <w:szCs w:val="19"/>
          <w:shd w:val="clear" w:color="auto" w:fill="auto"/>
          <w:lang w:val="de-DE" w:eastAsia="de-DE" w:bidi="de-DE"/>
        </w:rPr>
        <w:t xml:space="preserve">Bezufspez-sönlicbkeiZen, </w:t>
      </w:r>
      <w:r>
        <w:rPr>
          <w:color w:val="000000"/>
          <w:spacing w:val="0"/>
          <w:w w:val="100"/>
          <w:position w:val="0"/>
          <w:shd w:val="clear" w:color="auto" w:fill="auto"/>
          <w:lang w:val="de-DE" w:eastAsia="de-DE" w:bidi="de-DE"/>
        </w:rPr>
        <w:t>die Berufsmasken, das Berufs-Ich des Arztes, des Pfarrers, des Lehrers, des Bürolisten usw. zustande.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Testologisch</w:t>
      </w:r>
      <w:r>
        <w:rPr>
          <w:color w:val="000000"/>
          <w:spacing w:val="0"/>
          <w:w w:val="100"/>
          <w:position w:val="0"/>
          <w:shd w:val="clear" w:color="auto" w:fill="auto"/>
          <w:lang w:val="de-DE" w:eastAsia="de-DE" w:bidi="de-DE"/>
        </w:rPr>
        <w:t xml:space="preserve"> wird die </w:t>
      </w:r>
      <w:r>
        <w:rPr>
          <w:color w:val="000000"/>
          <w:spacing w:val="0"/>
          <w:w w:val="100"/>
          <w:position w:val="0"/>
          <w:sz w:val="19"/>
          <w:szCs w:val="19"/>
          <w:shd w:val="clear" w:color="auto" w:fill="auto"/>
          <w:lang w:val="de-DE" w:eastAsia="de-DE" w:bidi="de-DE"/>
        </w:rPr>
        <w:t xml:space="preserve">Persona </w:t>
      </w:r>
      <w:r>
        <w:rPr>
          <w:color w:val="000000"/>
          <w:spacing w:val="0"/>
          <w:w w:val="100"/>
          <w:position w:val="0"/>
          <w:shd w:val="clear" w:color="auto" w:fill="auto"/>
          <w:lang w:val="de-DE" w:eastAsia="de-DE" w:bidi="de-DE"/>
        </w:rPr>
        <w:t xml:space="preserve">durch die k = +-Reaktion repräsentiert. Darum hat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 xml:space="preserve">diese die Bedeutungen: Narzißnus, Egoismus, Egozentrizität, das </w:t>
      </w:r>
      <w:r>
        <w:rPr>
          <w:color w:val="000000"/>
          <w:spacing w:val="0"/>
          <w:w w:val="100"/>
          <w:position w:val="0"/>
          <w:sz w:val="19"/>
          <w:szCs w:val="19"/>
          <w:shd w:val="clear" w:color="auto" w:fill="auto"/>
          <w:lang w:val="de-DE" w:eastAsia="de-DE" w:bidi="de-DE"/>
        </w:rPr>
        <w:t>Berufs</w:t>
        <w:softHyphen/>
        <w:t xml:space="preserve">Zeh </w:t>
      </w:r>
      <w:r>
        <w:rPr>
          <w:color w:val="000000"/>
          <w:spacing w:val="0"/>
          <w:w w:val="100"/>
          <w:position w:val="0"/>
          <w:shd w:val="clear" w:color="auto" w:fill="auto"/>
          <w:lang w:val="de-DE" w:eastAsia="de-DE" w:bidi="de-DE"/>
        </w:rPr>
        <w:t xml:space="preserve">und vor allen </w:t>
      </w:r>
      <w:r>
        <w:rPr>
          <w:color w:val="000000"/>
          <w:spacing w:val="0"/>
          <w:w w:val="100"/>
          <w:position w:val="0"/>
          <w:sz w:val="19"/>
          <w:szCs w:val="19"/>
          <w:shd w:val="clear" w:color="auto" w:fill="auto"/>
          <w:lang w:val="de-DE" w:eastAsia="de-DE" w:bidi="de-DE"/>
        </w:rPr>
        <w:t xml:space="preserve">intrj'ektive </w:t>
      </w:r>
      <w:r>
        <w:rPr>
          <w:color w:val="000000"/>
          <w:spacing w:val="0"/>
          <w:w w:val="100"/>
          <w:position w:val="0"/>
          <w:shd w:val="clear" w:color="auto" w:fill="auto"/>
          <w:lang w:val="de-DE" w:eastAsia="de-DE" w:bidi="de-DE"/>
        </w:rPr>
        <w:t>Identifizierung.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Verliert also jemand diese Persona, so fehlt die k = 4—Reektton im Test.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Fehlen der k = -—Reaktion wird aber </w:t>
      </w:r>
      <w:r>
        <w:rPr>
          <w:color w:val="000000"/>
          <w:spacing w:val="0"/>
          <w:w w:val="100"/>
          <w:position w:val="0"/>
          <w:sz w:val="19"/>
          <w:szCs w:val="19"/>
          <w:shd w:val="clear" w:color="auto" w:fill="auto"/>
          <w:lang w:val="de-DE" w:eastAsia="de-DE" w:bidi="de-DE"/>
        </w:rPr>
        <w:t xml:space="preserve">nur </w:t>
      </w:r>
      <w:r>
        <w:rPr>
          <w:color w:val="000000"/>
          <w:spacing w:val="0"/>
          <w:w w:val="100"/>
          <w:position w:val="0"/>
          <w:shd w:val="clear" w:color="auto" w:fill="auto"/>
          <w:lang w:val="de-DE" w:eastAsia="de-DE" w:bidi="de-DE"/>
        </w:rPr>
        <w:t xml:space="preserve">dann merkbar, wenn die Person vorher ein </w:t>
      </w:r>
      <w:r>
        <w:rPr>
          <w:color w:val="000000"/>
          <w:spacing w:val="0"/>
          <w:w w:val="100"/>
          <w:position w:val="0"/>
          <w:sz w:val="19"/>
          <w:szCs w:val="19"/>
          <w:shd w:val="clear" w:color="auto" w:fill="auto"/>
          <w:lang w:val="de-DE" w:eastAsia="de-DE" w:bidi="de-DE"/>
        </w:rPr>
        <w:t xml:space="preserve">integriertes </w:t>
      </w:r>
      <w:r>
        <w:rPr>
          <w:i/>
          <w:iCs/>
          <w:color w:val="000000"/>
          <w:spacing w:val="0"/>
          <w:w w:val="100"/>
          <w:position w:val="0"/>
          <w:shd w:val="clear" w:color="auto" w:fill="auto"/>
          <w:lang w:val="de-DE" w:eastAsia="de-DE" w:bidi="de-DE"/>
        </w:rPr>
        <w:t>Ich,</w:t>
      </w:r>
      <w:r>
        <w:rPr>
          <w:color w:val="000000"/>
          <w:spacing w:val="0"/>
          <w:w w:val="100"/>
          <w:position w:val="0"/>
          <w:sz w:val="19"/>
          <w:szCs w:val="19"/>
          <w:shd w:val="clear" w:color="auto" w:fill="auto"/>
          <w:lang w:val="de-DE" w:eastAsia="de-DE" w:bidi="de-DE"/>
        </w:rPr>
        <w:t xml:space="preserve"> Sch </w:t>
      </w:r>
      <w:r>
        <w:rPr>
          <w:color w:val="000000"/>
          <w:spacing w:val="0"/>
          <w:w w:val="100"/>
          <w:position w:val="0"/>
          <w:shd w:val="clear" w:color="auto" w:fill="auto"/>
          <w:lang w:val="de-DE" w:eastAsia="de-DE" w:bidi="de-DE"/>
        </w:rPr>
        <w:t xml:space="preserve">= ±±, hatte. Wenn also </w:t>
      </w:r>
      <w:r>
        <w:rPr>
          <w:color w:val="000000"/>
          <w:spacing w:val="0"/>
          <w:w w:val="100"/>
          <w:position w:val="0"/>
          <w:sz w:val="19"/>
          <w:szCs w:val="19"/>
          <w:shd w:val="clear" w:color="auto" w:fill="auto"/>
          <w:lang w:val="de-DE" w:eastAsia="de-DE" w:bidi="de-DE"/>
        </w:rPr>
        <w:t xml:space="preserve">jemand </w:t>
      </w:r>
      <w:r>
        <w:rPr>
          <w:color w:val="000000"/>
          <w:spacing w:val="0"/>
          <w:w w:val="100"/>
          <w:position w:val="0"/>
          <w:shd w:val="clear" w:color="auto" w:fill="auto"/>
          <w:lang w:val="de-DE" w:eastAsia="de-DE" w:bidi="de-DE"/>
        </w:rPr>
        <w:t xml:space="preserve">im Ich integriert war und plötzlich seine Persona verliert, </w:t>
      </w:r>
      <w:r>
        <w:rPr>
          <w:color w:val="000000"/>
          <w:spacing w:val="0"/>
          <w:w w:val="100"/>
          <w:position w:val="0"/>
          <w:sz w:val="19"/>
          <w:szCs w:val="19"/>
          <w:shd w:val="clear" w:color="auto" w:fill="auto"/>
          <w:lang w:val="de-DE" w:eastAsia="de-DE" w:bidi="de-DE"/>
        </w:rPr>
        <w:t xml:space="preserve">dann </w:t>
      </w:r>
      <w:r>
        <w:rPr>
          <w:color w:val="000000"/>
          <w:spacing w:val="0"/>
          <w:w w:val="100"/>
          <w:position w:val="0"/>
          <w:shd w:val="clear" w:color="auto" w:fill="auto"/>
          <w:lang w:val="de-DE" w:eastAsia="de-DE" w:bidi="de-DE"/>
        </w:rPr>
        <w:t>können wir testologisch an Depersonalisation denken.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Testologisch heißt demnach Depersonalisation der Vorgang, bei dem die ■ Integration: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ü sich zu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 reduziert.</w:t>
      </w:r>
    </w:p>
    <w:p>
      <w:pPr>
        <w:pStyle w:val="Style27"/>
        <w:keepNext w:val="0"/>
        <w:keepLines w:val="0"/>
        <w:widowControl w:val="0"/>
        <w:shd w:val="clear" w:color="auto" w:fill="auto"/>
        <w:tabs>
          <w:tab w:pos="7027" w:val="left"/>
        </w:tabs>
        <w:bidi w:val="0"/>
        <w:spacing w:line="252" w:lineRule="auto"/>
        <w:ind w:left="0" w:firstLine="360"/>
        <w:jc w:val="left"/>
        <w:rPr>
          <w:sz w:val="19"/>
          <w:szCs w:val="19"/>
        </w:rPr>
        <w:sectPr>
          <w:headerReference w:type="default" r:id="rId289"/>
          <w:footerReference w:type="default" r:id="rId290"/>
          <w:headerReference w:type="even" r:id="rId291"/>
          <w:footerReference w:type="even" r:id="rId292"/>
          <w:footnotePr>
            <w:pos w:val="pageBottom"/>
            <w:numFmt w:val="upperRoman"/>
            <w:numRestart w:val="continuous"/>
            <w15:footnoteColumns w:val="1"/>
          </w:footnotePr>
          <w:pgSz w:w="12240" w:h="15840"/>
          <w:pgMar w:top="2021" w:left="2482" w:right="2356" w:bottom="2348" w:header="0" w:footer="3" w:gutter="0"/>
          <w:pgNumType w:start="324"/>
          <w:cols w:space="720"/>
          <w:noEndnote/>
          <w:rtlGutter w:val="0"/>
          <w:docGrid w:linePitch="360"/>
        </w:sectPr>
      </w:pPr>
      <w:r>
        <w:rPr>
          <w:color w:val="000000"/>
          <w:spacing w:val="0"/>
          <w:w w:val="100"/>
          <w:position w:val="0"/>
          <w:sz w:val="20"/>
          <w:szCs w:val="20"/>
          <w:shd w:val="clear" w:color="auto" w:fill="auto"/>
          <w:lang w:val="de-DE" w:eastAsia="de-DE" w:bidi="de-DE"/>
        </w:rPr>
        <w:t xml:space="preserve">Das Feh/en </w:t>
      </w:r>
      <w:r>
        <w:rPr>
          <w:color w:val="000000"/>
          <w:spacing w:val="0"/>
          <w:w w:val="100"/>
          <w:position w:val="0"/>
          <w:sz w:val="19"/>
          <w:szCs w:val="19"/>
          <w:shd w:val="clear" w:color="auto" w:fill="auto"/>
          <w:lang w:val="de-DE" w:eastAsia="de-DE" w:bidi="de-DE"/>
        </w:rPr>
        <w:t xml:space="preserve">der k </w:t>
      </w:r>
      <w:r>
        <w:rPr>
          <w:color w:val="000000"/>
          <w:spacing w:val="0"/>
          <w:w w:val="100"/>
          <w:position w:val="0"/>
          <w:sz w:val="20"/>
          <w:szCs w:val="20"/>
          <w:shd w:val="clear" w:color="auto" w:fill="auto"/>
          <w:lang w:val="de-DE" w:eastAsia="de-DE" w:bidi="de-DE"/>
        </w:rPr>
        <w:t xml:space="preserve">= P-Peakiion </w:t>
      </w:r>
      <w:r>
        <w:rPr>
          <w:color w:val="000000"/>
          <w:spacing w:val="0"/>
          <w:w w:val="100"/>
          <w:position w:val="0"/>
          <w:sz w:val="19"/>
          <w:szCs w:val="19"/>
          <w:shd w:val="clear" w:color="auto" w:fill="auto"/>
          <w:lang w:val="de-DE" w:eastAsia="de-DE" w:bidi="de-DE"/>
        </w:rPr>
        <w:t xml:space="preserve">aus dem sonst nach Integration strebenden Ich kann ein Hinweis auf </w:t>
      </w:r>
      <w:r>
        <w:rPr>
          <w:i/>
          <w:iCs/>
          <w:color w:val="000000"/>
          <w:spacing w:val="0"/>
          <w:w w:val="100"/>
          <w:position w:val="0"/>
          <w:sz w:val="20"/>
          <w:szCs w:val="20"/>
          <w:shd w:val="clear" w:color="auto" w:fill="auto"/>
          <w:lang w:val="de-DE" w:eastAsia="de-DE" w:bidi="de-DE"/>
        </w:rPr>
        <w:t>Depersonalisation</w:t>
      </w:r>
      <w:r>
        <w:rPr>
          <w:color w:val="000000"/>
          <w:spacing w:val="0"/>
          <w:w w:val="100"/>
          <w:position w:val="0"/>
          <w:sz w:val="19"/>
          <w:szCs w:val="19"/>
          <w:shd w:val="clear" w:color="auto" w:fill="auto"/>
          <w:lang w:val="de-DE" w:eastAsia="de-DE" w:bidi="de-DE"/>
        </w:rPr>
        <w:t xml:space="preserve"> sein.</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Fehlen allein genügt aber nicht zur Aufstellung der Diagnose des Depersonalisationsphänomens. Nur wenn die Person bei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^-Reaktion der Klasse </w:t>
      </w:r>
      <w:r>
        <w:rPr>
          <w:i/>
          <w:iCs/>
          <w:color w:val="000000"/>
          <w:spacing w:val="0"/>
          <w:w w:val="100"/>
          <w:position w:val="0"/>
          <w:shd w:val="clear" w:color="auto" w:fill="auto"/>
          <w:lang w:val="de-DE" w:eastAsia="de-DE" w:bidi="de-DE"/>
        </w:rPr>
        <w:t>Schk~</w:t>
      </w:r>
      <w:r>
        <w:rPr>
          <w:color w:val="000000"/>
          <w:spacing w:val="0"/>
          <w:w w:val="100"/>
          <w:position w:val="0"/>
          <w:shd w:val="clear" w:color="auto" w:fill="auto"/>
          <w:lang w:val="de-DE" w:eastAsia="de-DE" w:bidi="de-DE"/>
        </w:rPr>
        <w:t xml:space="preserve"> angehört, dürfen wir an Depersonalisation denken. Das heißtwenn:</w:t>
      </w:r>
    </w:p>
    <w:p>
      <w:pPr>
        <w:pStyle w:val="Style39"/>
        <w:keepNext w:val="0"/>
        <w:keepLines w:val="0"/>
        <w:widowControl w:val="0"/>
        <w:numPr>
          <w:ilvl w:val="0"/>
          <w:numId w:val="455"/>
        </w:numPr>
        <w:shd w:val="clear" w:color="auto" w:fill="auto"/>
        <w:tabs>
          <w:tab w:pos="1747" w:val="left"/>
          <w:tab w:pos="3471"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Tricbformcl =</w:t>
        <w:tab/>
        <w:t>~</w:t>
      </w:r>
    </w:p>
    <w:p>
      <w:pPr>
        <w:pStyle w:val="Style39"/>
        <w:keepNext w:val="0"/>
        <w:keepLines w:val="0"/>
        <w:widowControl w:val="0"/>
        <w:numPr>
          <w:ilvl w:val="0"/>
          <w:numId w:val="455"/>
        </w:numPr>
        <w:shd w:val="clear" w:color="auto" w:fill="auto"/>
        <w:tabs>
          <w:tab w:pos="1762" w:val="left"/>
        </w:tabs>
        <w:bidi w:val="0"/>
        <w:spacing w:line="240" w:lineRule="auto"/>
        <w:ind w:left="0" w:firstLine="0"/>
        <w:jc w:val="left"/>
      </w:pPr>
      <w:r>
        <w:rPr>
          <w:color w:val="000000"/>
          <w:spacing w:val="0"/>
          <w:w w:val="100"/>
          <w:position w:val="0"/>
          <w:shd w:val="clear" w:color="auto" w:fill="auto"/>
          <w:lang w:val="de-DE" w:eastAsia="de-DE" w:bidi="de-DE"/>
        </w:rPr>
        <w:t xml:space="preserve">die Klasse = </w:t>
      </w:r>
      <w:r>
        <w:rPr>
          <w:i/>
          <w:iCs/>
          <w:color w:val="000000"/>
          <w:spacing w:val="0"/>
          <w:w w:val="100"/>
          <w:position w:val="0"/>
          <w:shd w:val="clear" w:color="auto" w:fill="auto"/>
          <w:lang w:val="de-DE" w:eastAsia="de-DE" w:bidi="de-DE"/>
        </w:rPr>
        <w:t>Scbk~</w:t>
      </w:r>
      <w:r>
        <w:rPr>
          <w:color w:val="000000"/>
          <w:spacing w:val="0"/>
          <w:w w:val="100"/>
          <w:position w:val="0"/>
          <w:shd w:val="clear" w:color="auto" w:fill="auto"/>
          <w:lang w:val="de-DE" w:eastAsia="de-DE" w:bidi="de-DE"/>
        </w:rPr>
        <w:t xml:space="preserve"> ist und in einer Zchncrscric</w:t>
      </w:r>
    </w:p>
    <w:p>
      <w:pPr>
        <w:pStyle w:val="Style39"/>
        <w:keepNext w:val="0"/>
        <w:keepLines w:val="0"/>
        <w:widowControl w:val="0"/>
        <w:numPr>
          <w:ilvl w:val="0"/>
          <w:numId w:val="455"/>
        </w:numPr>
        <w:shd w:val="clear" w:color="auto" w:fill="auto"/>
        <w:tabs>
          <w:tab w:pos="1762" w:val="left"/>
        </w:tabs>
        <w:bidi w:val="0"/>
        <w:spacing w:line="240" w:lineRule="auto"/>
        <w:ind w:left="0" w:firstLine="0"/>
        <w:jc w:val="left"/>
      </w:pPr>
      <w:r>
        <w:rPr>
          <w:color w:val="000000"/>
          <w:spacing w:val="0"/>
          <w:w w:val="100"/>
          <w:position w:val="0"/>
          <w:shd w:val="clear" w:color="auto" w:fill="auto"/>
          <w:lang w:val="de-DE" w:eastAsia="de-DE" w:bidi="de-DE"/>
        </w:rPr>
        <w:t xml:space="preserve">viele Entfrcmdungs-Ichbilder = </w:t>
      </w:r>
      <w:r>
        <w:rPr>
          <w:i/>
          <w:iCs/>
          <w:color w:val="000000"/>
          <w:spacing w:val="0"/>
          <w:w w:val="100"/>
          <w:position w:val="0"/>
          <w:shd w:val="clear" w:color="auto" w:fill="auto"/>
          <w:lang w:val="de-DE" w:eastAsia="de-DE" w:bidi="de-DE"/>
        </w:rPr>
        <w:t>Seb — —</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-I-</w:t>
      </w:r>
      <w:r>
        <w:rPr>
          <w:color w:val="000000"/>
          <w:spacing w:val="0"/>
          <w:w w:val="100"/>
          <w:position w:val="0"/>
          <w:shd w:val="clear" w:color="auto" w:fill="auto"/>
          <w:lang w:val="de-DE" w:eastAsia="de-DE" w:bidi="de-DE"/>
        </w:rPr>
        <w:t xml:space="preserve"> vorkommen.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Ichbild = </w:t>
      </w:r>
      <w:r>
        <w:rPr>
          <w:i/>
          <w:iCs/>
          <w:color w:val="000000"/>
          <w:spacing w:val="0"/>
          <w:w w:val="100"/>
          <w:position w:val="0"/>
          <w:shd w:val="clear" w:color="auto" w:fill="auto"/>
          <w:lang w:val="de-DE" w:eastAsia="de-DE" w:bidi="de-DE"/>
        </w:rPr>
        <w:t>Seb — —</w:t>
      </w:r>
      <w:r>
        <w:rPr>
          <w:color w:val="000000"/>
          <w:spacing w:val="0"/>
          <w:w w:val="100"/>
          <w:position w:val="0"/>
          <w:shd w:val="clear" w:color="auto" w:fill="auto"/>
          <w:lang w:val="de-DE" w:eastAsia="de-DE" w:bidi="de-DE"/>
        </w:rPr>
        <w:t xml:space="preserve"> bedeutet:</w:t>
      </w:r>
    </w:p>
    <w:p>
      <w:pPr>
        <w:pStyle w:val="Style39"/>
        <w:keepNext w:val="0"/>
        <w:keepLines w:val="0"/>
        <w:widowControl w:val="0"/>
        <w:numPr>
          <w:ilvl w:val="0"/>
          <w:numId w:val="457"/>
        </w:numPr>
        <w:shd w:val="clear" w:color="auto" w:fill="auto"/>
        <w:tabs>
          <w:tab w:pos="1636" w:val="left"/>
          <w:tab w:leader="hyphen" w:pos="2412" w:val="left"/>
        </w:tabs>
        <w:bidi w:val="0"/>
        <w:spacing w:line="240" w:lineRule="auto"/>
        <w:ind w:left="0" w:firstLine="0"/>
        <w:jc w:val="left"/>
      </w:pP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i- = Selbstkontrolle, </w:t>
      </w:r>
      <w:r>
        <w:rPr>
          <w:i/>
          <w:iCs/>
          <w:color w:val="000000"/>
          <w:spacing w:val="0"/>
          <w:w w:val="100"/>
          <w:position w:val="0"/>
          <w:shd w:val="clear" w:color="auto" w:fill="auto"/>
          <w:lang w:val="de-DE" w:eastAsia="de-DE" w:bidi="de-DE"/>
        </w:rPr>
        <w:t>Selbstbeobachtung,</w:t>
      </w:r>
      <w:r>
        <w:rPr>
          <w:color w:val="000000"/>
          <w:spacing w:val="0"/>
          <w:w w:val="100"/>
          <w:position w:val="0"/>
          <w:shd w:val="clear" w:color="auto" w:fill="auto"/>
          <w:lang w:val="de-DE" w:eastAsia="de-DE" w:bidi="de-DE"/>
        </w:rPr>
        <w:t xml:space="preserve"> «lch»-Kontrollc,</w:t>
      </w:r>
    </w:p>
    <w:p>
      <w:pPr>
        <w:pStyle w:val="Style39"/>
        <w:keepNext w:val="0"/>
        <w:keepLines w:val="0"/>
        <w:widowControl w:val="0"/>
        <w:numPr>
          <w:ilvl w:val="0"/>
          <w:numId w:val="457"/>
        </w:numPr>
        <w:shd w:val="clear" w:color="auto" w:fill="auto"/>
        <w:tabs>
          <w:tab w:pos="1636" w:val="left"/>
          <w:tab w:pos="2412" w:val="left"/>
        </w:tabs>
        <w:bidi w:val="0"/>
        <w:spacing w:line="194" w:lineRule="auto"/>
        <w:ind w:left="0" w:firstLine="0"/>
        <w:jc w:val="left"/>
      </w:pPr>
      <w:r>
        <w:rPr>
          <w:i/>
          <w:iCs/>
          <w:color w:val="000000"/>
          <w:spacing w:val="0"/>
          <w:w w:val="100"/>
          <w:position w:val="0"/>
          <w:shd w:val="clear" w:color="auto" w:fill="auto"/>
          <w:lang w:val="de-DE" w:eastAsia="de-DE" w:bidi="de-DE"/>
        </w:rPr>
        <w:t>p = —</w:t>
        <w:tab/>
      </w:r>
      <w:r>
        <w:rPr>
          <w:color w:val="000000"/>
          <w:spacing w:val="0"/>
          <w:w w:val="100"/>
          <w:position w:val="0"/>
          <w:shd w:val="clear" w:color="auto" w:fill="auto"/>
          <w:lang w:val="de-DE" w:eastAsia="de-DE" w:bidi="de-DE"/>
        </w:rPr>
        <w:t xml:space="preserve">= Projektion = </w:t>
      </w:r>
      <w:r>
        <w:rPr>
          <w:i/>
          <w:iCs/>
          <w:color w:val="000000"/>
          <w:spacing w:val="0"/>
          <w:w w:val="100"/>
          <w:position w:val="0"/>
          <w:shd w:val="clear" w:color="auto" w:fill="auto"/>
          <w:lang w:val="de-DE" w:eastAsia="de-DE" w:bidi="de-DE"/>
        </w:rPr>
        <w:t>Entfremdung.</w:t>
      </w:r>
    </w:p>
    <w:p>
      <w:pPr>
        <w:pStyle w:val="Style27"/>
        <w:keepNext w:val="0"/>
        <w:keepLines w:val="0"/>
        <w:widowControl w:val="0"/>
        <w:shd w:val="clear" w:color="auto" w:fill="auto"/>
        <w:tabs>
          <w:tab w:leader="hyphen" w:pos="5965" w:val="left"/>
        </w:tabs>
        <w:bidi w:val="0"/>
        <w:spacing w:line="240" w:lineRule="auto"/>
        <w:ind w:left="0" w:firstLine="360"/>
        <w:jc w:val="left"/>
      </w:pPr>
      <w:r>
        <w:rPr>
          <w:color w:val="000000"/>
          <w:spacing w:val="0"/>
          <w:w w:val="100"/>
          <w:position w:val="0"/>
          <w:shd w:val="clear" w:color="auto" w:fill="auto"/>
          <w:lang w:val="de-DE" w:eastAsia="de-DE" w:bidi="de-DE"/>
        </w:rPr>
        <w:t xml:space="preserve">Das Fehlen der Reaktion von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-j- muß </w:t>
      </w:r>
      <w:r>
        <w:rPr>
          <w:i/>
          <w:iCs/>
          <w:color w:val="000000"/>
          <w:spacing w:val="0"/>
          <w:w w:val="100"/>
          <w:position w:val="0"/>
          <w:shd w:val="clear" w:color="auto" w:fill="auto"/>
          <w:lang w:val="de-DE" w:eastAsia="de-DE" w:bidi="de-DE"/>
        </w:rPr>
        <w:t>neben Seb =</w:t>
        <w:tab/>
      </w:r>
      <w:r>
        <w:rPr>
          <w:color w:val="000000"/>
          <w:spacing w:val="0"/>
          <w:w w:val="100"/>
          <w:position w:val="0"/>
          <w:shd w:val="clear" w:color="auto" w:fill="auto"/>
          <w:lang w:val="de-DE" w:eastAsia="de-DE" w:bidi="de-DE"/>
        </w:rPr>
        <w:t>1- so gedeutet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werden, daß </w:t>
      </w:r>
      <w:r>
        <w:rPr>
          <w:i/>
          <w:iCs/>
          <w:color w:val="000000"/>
          <w:spacing w:val="0"/>
          <w:w w:val="100"/>
          <w:position w:val="0"/>
          <w:shd w:val="clear" w:color="auto" w:fill="auto"/>
          <w:lang w:val="de-DE" w:eastAsia="de-DE" w:bidi="de-DE"/>
        </w:rPr>
        <w:t>die Person die Brücke jtir Wahrnehmungswelt aufgegeben hat.</w:t>
      </w:r>
      <w:r>
        <w:rPr>
          <w:color w:val="000000"/>
          <w:spacing w:val="0"/>
          <w:w w:val="100"/>
          <w:position w:val="0"/>
          <w:shd w:val="clear" w:color="auto" w:fill="auto"/>
          <w:lang w:val="de-DE" w:eastAsia="de-DE" w:bidi="de-DE"/>
        </w:rPr>
        <w:t xml:space="preserve"> Die Folgen dieser Aufgabe sind:</w:t>
      </w:r>
    </w:p>
    <w:p>
      <w:pPr>
        <w:pStyle w:val="Style27"/>
        <w:keepNext w:val="0"/>
        <w:keepLines w:val="0"/>
        <w:widowControl w:val="0"/>
        <w:numPr>
          <w:ilvl w:val="0"/>
          <w:numId w:val="459"/>
        </w:numPr>
        <w:shd w:val="clear" w:color="auto" w:fill="auto"/>
        <w:tabs>
          <w:tab w:pos="667" w:val="left"/>
        </w:tabs>
        <w:bidi w:val="0"/>
        <w:spacing w:line="240" w:lineRule="auto"/>
        <w:ind w:left="0" w:firstLine="360"/>
        <w:jc w:val="left"/>
      </w:pPr>
      <w:r>
        <w:rPr>
          <w:color w:val="000000"/>
          <w:spacing w:val="0"/>
          <w:w w:val="100"/>
          <w:position w:val="0"/>
          <w:shd w:val="clear" w:color="auto" w:fill="auto"/>
          <w:lang w:val="de-DE" w:eastAsia="de-DE" w:bidi="de-DE"/>
        </w:rPr>
        <w:t xml:space="preserve">Störungen in den Wahrnehmungen, die aber immer </w:t>
      </w:r>
      <w:r>
        <w:rPr>
          <w:i/>
          <w:iCs/>
          <w:color w:val="000000"/>
          <w:spacing w:val="0"/>
          <w:w w:val="100"/>
          <w:position w:val="0"/>
          <w:shd w:val="clear" w:color="auto" w:fill="auto"/>
          <w:lang w:val="de-DE" w:eastAsia="de-DE" w:bidi="de-DE"/>
        </w:rPr>
        <w:t>subjektiver</w:t>
      </w:r>
      <w:r>
        <w:rPr>
          <w:color w:val="000000"/>
          <w:spacing w:val="0"/>
          <w:w w:val="100"/>
          <w:position w:val="0"/>
          <w:shd w:val="clear" w:color="auto" w:fill="auto"/>
          <w:lang w:val="de-DE" w:eastAsia="de-DE" w:bidi="de-DE"/>
        </w:rPr>
        <w:t xml:space="preserve"> und nicht objektiver Natur sind; z. B. die Gegenstände der Welt werden flach und klein, die .Klänge kommen aus der Ferne usw.</w:t>
      </w:r>
    </w:p>
    <w:p>
      <w:pPr>
        <w:pStyle w:val="Style27"/>
        <w:keepNext w:val="0"/>
        <w:keepLines w:val="0"/>
        <w:widowControl w:val="0"/>
        <w:numPr>
          <w:ilvl w:val="0"/>
          <w:numId w:val="459"/>
        </w:numPr>
        <w:shd w:val="clear" w:color="auto" w:fill="auto"/>
        <w:tabs>
          <w:tab w:pos="709" w:val="left"/>
        </w:tabs>
        <w:bidi w:val="0"/>
        <w:spacing w:line="240" w:lineRule="auto"/>
        <w:ind w:left="0" w:firstLine="360"/>
        <w:jc w:val="left"/>
      </w:pPr>
      <w:r>
        <w:rPr>
          <w:color w:val="000000"/>
          <w:spacing w:val="0"/>
          <w:w w:val="100"/>
          <w:position w:val="0"/>
          <w:shd w:val="clear" w:color="auto" w:fill="auto"/>
          <w:lang w:val="de-DE" w:eastAsia="de-DE" w:bidi="de-DE"/>
        </w:rPr>
        <w:t>Ichliebe oder -haß fehlt; d. h. das Gefühlsleben wird fremd, tot.</w:t>
      </w:r>
    </w:p>
    <w:p>
      <w:pPr>
        <w:pStyle w:val="Style27"/>
        <w:keepNext w:val="0"/>
        <w:keepLines w:val="0"/>
        <w:widowControl w:val="0"/>
        <w:numPr>
          <w:ilvl w:val="0"/>
          <w:numId w:val="459"/>
        </w:numPr>
        <w:shd w:val="clear" w:color="auto" w:fill="auto"/>
        <w:tabs>
          <w:tab w:pos="709" w:val="left"/>
        </w:tabs>
        <w:bidi w:val="0"/>
        <w:spacing w:line="240" w:lineRule="auto"/>
        <w:ind w:left="0" w:firstLine="360"/>
        <w:jc w:val="left"/>
      </w:pPr>
      <w:r>
        <w:rPr>
          <w:color w:val="000000"/>
          <w:spacing w:val="0"/>
          <w:w w:val="100"/>
          <w:position w:val="0"/>
          <w:shd w:val="clear" w:color="auto" w:fill="auto"/>
          <w:lang w:val="de-DE" w:eastAsia="de-DE" w:bidi="de-DE"/>
        </w:rPr>
        <w:t xml:space="preserve">Die bisherige Persönlichkeit wird wegen Verlustes der Maske </w:t>
      </w:r>
      <w:r>
        <w:rPr>
          <w:i/>
          <w:iCs/>
          <w:color w:val="000000"/>
          <w:spacing w:val="0"/>
          <w:w w:val="100"/>
          <w:position w:val="0"/>
          <w:shd w:val="clear" w:color="auto" w:fill="auto"/>
          <w:lang w:val="de-DE" w:eastAsia="de-DE" w:bidi="de-DE"/>
        </w:rPr>
        <w:t>fremd.</w:t>
      </w:r>
    </w:p>
    <w:p>
      <w:pPr>
        <w:pStyle w:val="Style27"/>
        <w:keepNext w:val="0"/>
        <w:keepLines w:val="0"/>
        <w:widowControl w:val="0"/>
        <w:numPr>
          <w:ilvl w:val="0"/>
          <w:numId w:val="459"/>
        </w:numPr>
        <w:shd w:val="clear" w:color="auto" w:fill="auto"/>
        <w:tabs>
          <w:tab w:pos="676" w:val="left"/>
        </w:tabs>
        <w:bidi w:val="0"/>
        <w:spacing w:line="240" w:lineRule="auto"/>
        <w:ind w:left="0" w:firstLine="360"/>
        <w:jc w:val="left"/>
      </w:pPr>
      <w:r>
        <w:rPr>
          <w:color w:val="000000"/>
          <w:spacing w:val="0"/>
          <w:w w:val="100"/>
          <w:position w:val="0"/>
          <w:shd w:val="clear" w:color="auto" w:fill="auto"/>
          <w:lang w:val="de-DE" w:eastAsia="de-DE" w:bidi="de-DE"/>
        </w:rPr>
        <w:t xml:space="preserve">Die Projektion kann wegen der gesteigerten Selbstbeobachtung nicht in ihrer eigentlichen Form zustande kommen, sondern in Form der </w:t>
      </w:r>
      <w:r>
        <w:rPr>
          <w:i/>
          <w:iCs/>
          <w:color w:val="000000"/>
          <w:spacing w:val="0"/>
          <w:w w:val="100"/>
          <w:position w:val="0"/>
          <w:shd w:val="clear" w:color="auto" w:fill="auto"/>
          <w:lang w:val="de-DE" w:eastAsia="de-DE" w:bidi="de-DE"/>
        </w:rPr>
        <w:t>Entfremdung.</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Entfremdung ist demnach diejenige Form der Projektion, bei der die Selbstbeobachtung überwiegt und bei der die Introjektion fehlt.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Zur Differentialdiagnose</w:t>
      </w:r>
      <w:r>
        <w:rPr>
          <w:color w:val="000000"/>
          <w:spacing w:val="0"/>
          <w:w w:val="100"/>
          <w:position w:val="0"/>
          <w:shd w:val="clear" w:color="auto" w:fill="auto"/>
          <w:lang w:val="de-DE" w:eastAsia="de-DE" w:bidi="de-DE"/>
        </w:rPr>
        <w:t xml:space="preserve"> dient folgende Zusammenstellung: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w:t>
      </w:r>
    </w:p>
    <w:p>
      <w:pPr>
        <w:pStyle w:val="Style39"/>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 xml:space="preserve">paranoide Projektion: </w:t>
      </w:r>
      <w:r>
        <w:rPr>
          <w:color w:val="000000"/>
          <w:spacing w:val="0"/>
          <w:w w:val="100"/>
          <w:position w:val="0"/>
          <w:shd w:val="clear" w:color="auto" w:fill="auto"/>
          <w:lang w:val="de-DE" w:eastAsia="de-DE" w:bidi="de-DE"/>
        </w:rPr>
        <w:t>A-Dualismus, Fehlen der Zweiheit der Welten (Paranoid)</w:t>
      </w:r>
    </w:p>
    <w:p>
      <w:pPr>
        <w:pStyle w:val="Style39"/>
        <w:keepNext w:val="0"/>
        <w:keepLines w:val="0"/>
        <w:widowControl w:val="0"/>
        <w:numPr>
          <w:ilvl w:val="0"/>
          <w:numId w:val="441"/>
        </w:numPr>
        <w:shd w:val="clear" w:color="auto" w:fill="auto"/>
        <w:tabs>
          <w:tab w:pos="283" w:val="left"/>
          <w:tab w:leader="hyphen" w:pos="1186" w:val="left"/>
        </w:tabs>
        <w:bidi w:val="0"/>
        <w:spacing w:line="197" w:lineRule="auto"/>
        <w:ind w:left="0" w:firstLine="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H</w:t>
        <w:tab/>
        <w:t>=</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Introprojektion: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psychotische oder fest psychotische Hypochondrie (Schizophrenie, Melancholie)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dz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Entfremdung: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 </w:t>
      </w:r>
      <w:r>
        <w:rPr>
          <w:i/>
          <w:iCs/>
          <w:color w:val="000000"/>
          <w:spacing w:val="0"/>
          <w:w w:val="100"/>
          <w:position w:val="0"/>
          <w:shd w:val="clear" w:color="auto" w:fill="auto"/>
          <w:lang w:val="de-DE" w:eastAsia="de-DE" w:bidi="de-DE"/>
        </w:rPr>
        <w:t>Depersonalisation,</w:t>
      </w:r>
    </w:p>
    <w:p>
      <w:pPr>
        <w:pStyle w:val="Style39"/>
        <w:keepNext w:val="0"/>
        <w:keepLines w:val="0"/>
        <w:widowControl w:val="0"/>
        <w:numPr>
          <w:ilvl w:val="0"/>
          <w:numId w:val="443"/>
        </w:numPr>
        <w:shd w:val="clear" w:color="auto" w:fill="auto"/>
        <w:tabs>
          <w:tab w:pos="221" w:val="left"/>
        </w:tabs>
        <w:bidi w:val="0"/>
        <w:spacing w:line="199" w:lineRule="auto"/>
        <w:ind w:left="0" w:firstLine="0"/>
        <w:jc w:val="left"/>
      </w:pPr>
      <w:r>
        <w:rPr>
          <w:color w:val="000000"/>
          <w:spacing w:val="0"/>
          <w:w w:val="100"/>
          <w:position w:val="0"/>
          <w:shd w:val="clear" w:color="auto" w:fill="auto"/>
          <w:lang w:val="de-DE" w:eastAsia="de-DE" w:bidi="de-DE"/>
        </w:rPr>
        <w:t>Konvcrsionshysteric,</w:t>
      </w:r>
    </w:p>
    <w:p>
      <w:pPr>
        <w:pStyle w:val="Style39"/>
        <w:keepNext w:val="0"/>
        <w:keepLines w:val="0"/>
        <w:widowControl w:val="0"/>
        <w:numPr>
          <w:ilvl w:val="0"/>
          <w:numId w:val="443"/>
        </w:numPr>
        <w:shd w:val="clear" w:color="auto" w:fill="auto"/>
        <w:tabs>
          <w:tab w:pos="216" w:val="left"/>
        </w:tabs>
        <w:bidi w:val="0"/>
        <w:spacing w:line="199" w:lineRule="auto"/>
        <w:ind w:left="0" w:firstLine="0"/>
        <w:jc w:val="left"/>
      </w:pPr>
      <w:r>
        <w:rPr>
          <w:color w:val="000000"/>
          <w:spacing w:val="0"/>
          <w:w w:val="100"/>
          <w:position w:val="0"/>
          <w:shd w:val="clear" w:color="auto" w:fill="auto"/>
          <w:lang w:val="de-DE" w:eastAsia="de-DE" w:bidi="de-DE"/>
        </w:rPr>
        <w:t>Epilepsie.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einzelnen Ichfunktionen bedeuten bekanntlich:</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xml:space="preserve">p = — : </w:t>
      </w:r>
      <w:r>
        <w:rPr>
          <w:color w:val="000000"/>
          <w:spacing w:val="0"/>
          <w:w w:val="100"/>
          <w:position w:val="0"/>
          <w:shd w:val="clear" w:color="auto" w:fill="auto"/>
          <w:lang w:val="de-DE" w:eastAsia="de-DE" w:bidi="de-DE"/>
        </w:rPr>
        <w:t xml:space="preserve">Reservoir der unbewußten Regungen, </w:t>
      </w:r>
      <w:r>
        <w:rPr>
          <w:i/>
          <w:iCs/>
          <w:color w:val="000000"/>
          <w:spacing w:val="0"/>
          <w:w w:val="100"/>
          <w:position w:val="0"/>
          <w:shd w:val="clear" w:color="auto" w:fill="auto"/>
          <w:lang w:val="de-DE" w:eastAsia="de-DE" w:bidi="de-DE"/>
        </w:rPr>
        <w:t>Projektion;</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 = + : a)</w:t>
      </w:r>
      <w:r>
        <w:rPr>
          <w:color w:val="000000"/>
          <w:spacing w:val="0"/>
          <w:w w:val="100"/>
          <w:position w:val="0"/>
          <w:shd w:val="clear" w:color="auto" w:fill="auto"/>
          <w:lang w:val="de-DE" w:eastAsia="de-DE" w:bidi="de-DE"/>
        </w:rPr>
        <w:t xml:space="preserve"> Vorphasc des Wunschbcwußtscins, </w:t>
      </w:r>
      <w:r>
        <w:rPr>
          <w:i/>
          <w:iCs/>
          <w:color w:val="000000"/>
          <w:spacing w:val="0"/>
          <w:w w:val="100"/>
          <w:position w:val="0"/>
          <w:shd w:val="clear" w:color="auto" w:fill="auto"/>
          <w:lang w:val="de-DE" w:eastAsia="de-DE" w:bidi="de-DE"/>
        </w:rPr>
        <w:t>innere</w:t>
      </w:r>
      <w:r>
        <w:rPr>
          <w:color w:val="000000"/>
          <w:spacing w:val="0"/>
          <w:w w:val="100"/>
          <w:position w:val="0"/>
          <w:shd w:val="clear" w:color="auto" w:fill="auto"/>
          <w:lang w:val="de-DE" w:eastAsia="de-DE" w:bidi="de-DE"/>
        </w:rPr>
        <w:t xml:space="preserve"> Wahrnehmung der Strebungen;</w:t>
      </w:r>
    </w:p>
    <w:p>
      <w:pPr>
        <w:pStyle w:val="Style39"/>
        <w:keepNext w:val="0"/>
        <w:keepLines w:val="0"/>
        <w:widowControl w:val="0"/>
        <w:numPr>
          <w:ilvl w:val="0"/>
          <w:numId w:val="461"/>
        </w:numPr>
        <w:shd w:val="clear" w:color="auto" w:fill="auto"/>
        <w:tabs>
          <w:tab w:pos="1169" w:val="left"/>
        </w:tabs>
        <w:bidi w:val="0"/>
        <w:spacing w:line="197" w:lineRule="auto"/>
        <w:ind w:left="0" w:firstLine="360"/>
        <w:jc w:val="left"/>
      </w:pPr>
      <w:r>
        <w:rPr>
          <w:i/>
          <w:iCs/>
          <w:color w:val="000000"/>
          <w:spacing w:val="0"/>
          <w:w w:val="100"/>
          <w:position w:val="0"/>
          <w:shd w:val="clear" w:color="auto" w:fill="auto"/>
          <w:lang w:val="de-DE" w:eastAsia="de-DE" w:bidi="de-DE"/>
        </w:rPr>
        <w:t>inneres, subjektives</w:t>
      </w:r>
      <w:r>
        <w:rPr>
          <w:color w:val="000000"/>
          <w:spacing w:val="0"/>
          <w:w w:val="100"/>
          <w:position w:val="0"/>
          <w:shd w:val="clear" w:color="auto" w:fill="auto"/>
          <w:lang w:val="de-DE" w:eastAsia="de-DE" w:bidi="de-DE"/>
        </w:rPr>
        <w:t xml:space="preserve"> Erleben;</w:t>
      </w:r>
    </w:p>
    <w:p>
      <w:pPr>
        <w:pStyle w:val="Style39"/>
        <w:keepNext w:val="0"/>
        <w:keepLines w:val="0"/>
        <w:widowControl w:val="0"/>
        <w:numPr>
          <w:ilvl w:val="0"/>
          <w:numId w:val="461"/>
        </w:numPr>
        <w:shd w:val="clear" w:color="auto" w:fill="auto"/>
        <w:tabs>
          <w:tab w:pos="1169" w:val="left"/>
        </w:tabs>
        <w:bidi w:val="0"/>
        <w:spacing w:line="197" w:lineRule="auto"/>
        <w:ind w:left="0" w:firstLine="36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mbitenden^;</w:t>
      </w:r>
    </w:p>
    <w:p>
      <w:pPr>
        <w:pStyle w:val="Style39"/>
        <w:keepNext w:val="0"/>
        <w:keepLines w:val="0"/>
        <w:widowControl w:val="0"/>
        <w:numPr>
          <w:ilvl w:val="0"/>
          <w:numId w:val="461"/>
        </w:numPr>
        <w:shd w:val="clear" w:color="auto" w:fill="auto"/>
        <w:tabs>
          <w:tab w:pos="1169" w:val="left"/>
        </w:tabs>
        <w:bidi w:val="0"/>
        <w:spacing w:line="197" w:lineRule="auto"/>
        <w:ind w:left="0" w:firstLine="360"/>
        <w:jc w:val="left"/>
      </w:pPr>
      <w:r>
        <w:rPr>
          <w:i/>
          <w:iCs/>
          <w:color w:val="000000"/>
          <w:spacing w:val="0"/>
          <w:w w:val="100"/>
          <w:position w:val="0"/>
          <w:shd w:val="clear" w:color="auto" w:fill="auto"/>
          <w:lang w:val="de-DE" w:eastAsia="de-DE" w:bidi="de-DE"/>
        </w:rPr>
        <w:t>Ichideal (Subjektideal);</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 Projektion mit Ambitcndcnz des inneren Erlebens;</w:t>
      </w:r>
    </w:p>
    <w:p>
      <w:pPr>
        <w:pStyle w:val="Style39"/>
        <w:keepNext w:val="0"/>
        <w:keepLines w:val="0"/>
        <w:widowControl w:val="0"/>
        <w:shd w:val="clear" w:color="auto" w:fill="auto"/>
        <w:tabs>
          <w:tab w:pos="634" w:val="left"/>
        </w:tabs>
        <w:bidi w:val="0"/>
        <w:spacing w:line="197" w:lineRule="auto"/>
        <w:ind w:left="0" w:firstLine="0"/>
        <w:jc w:val="left"/>
      </w:pPr>
      <w:r>
        <w:rPr>
          <w:i/>
          <w:iCs/>
          <w:color w:val="000000"/>
          <w:spacing w:val="0"/>
          <w:w w:val="100"/>
          <w:position w:val="0"/>
          <w:shd w:val="clear" w:color="auto" w:fill="auto"/>
          <w:lang w:val="de-DE" w:eastAsia="de-DE" w:bidi="de-DE"/>
        </w:rPr>
        <w:t>k =</w:t>
        <w:tab/>
        <w:t>: a)</w:t>
      </w:r>
      <w:r>
        <w:rPr>
          <w:color w:val="000000"/>
          <w:spacing w:val="0"/>
          <w:w w:val="100"/>
          <w:position w:val="0"/>
          <w:shd w:val="clear" w:color="auto" w:fill="auto"/>
          <w:lang w:val="de-DE" w:eastAsia="de-DE" w:bidi="de-DE"/>
        </w:rPr>
        <w:t xml:space="preserve"> Vorphasc des </w:t>
      </w:r>
      <w:r>
        <w:rPr>
          <w:i/>
          <w:iCs/>
          <w:color w:val="000000"/>
          <w:spacing w:val="0"/>
          <w:w w:val="100"/>
          <w:position w:val="0"/>
          <w:shd w:val="clear" w:color="auto" w:fill="auto"/>
          <w:lang w:val="de-DE" w:eastAsia="de-DE" w:bidi="de-DE"/>
        </w:rPr>
        <w:t>äußeren</w:t>
      </w:r>
      <w:r>
        <w:rPr>
          <w:color w:val="000000"/>
          <w:spacing w:val="0"/>
          <w:w w:val="100"/>
          <w:position w:val="0"/>
          <w:shd w:val="clear" w:color="auto" w:fill="auto"/>
          <w:lang w:val="de-DE" w:eastAsia="de-DE" w:bidi="de-DE"/>
        </w:rPr>
        <w:t xml:space="preserve"> Wahrnchmungsbcwußtscins; </w:t>
      </w:r>
      <w:r>
        <w:rPr>
          <w:i/>
          <w:iCs/>
          <w:color w:val="000000"/>
          <w:spacing w:val="0"/>
          <w:w w:val="100"/>
          <w:position w:val="0"/>
          <w:shd w:val="clear" w:color="auto" w:fill="auto"/>
          <w:lang w:val="de-DE" w:eastAsia="de-DE" w:bidi="de-DE"/>
        </w:rPr>
        <w:t>objektives Erleben;</w:t>
      </w:r>
    </w:p>
    <w:p>
      <w:pPr>
        <w:pStyle w:val="Style39"/>
        <w:keepNext w:val="0"/>
        <w:keepLines w:val="0"/>
        <w:widowControl w:val="0"/>
        <w:numPr>
          <w:ilvl w:val="0"/>
          <w:numId w:val="463"/>
        </w:numPr>
        <w:shd w:val="clear" w:color="auto" w:fill="auto"/>
        <w:tabs>
          <w:tab w:pos="1154" w:val="left"/>
        </w:tabs>
        <w:bidi w:val="0"/>
        <w:spacing w:line="197" w:lineRule="auto"/>
        <w:ind w:left="0" w:firstLine="36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(Wille), introjektive Identifizierung;</w:t>
      </w:r>
    </w:p>
    <w:p>
      <w:pPr>
        <w:pStyle w:val="Style39"/>
        <w:keepNext w:val="0"/>
        <w:keepLines w:val="0"/>
        <w:widowControl w:val="0"/>
        <w:numPr>
          <w:ilvl w:val="0"/>
          <w:numId w:val="463"/>
        </w:numPr>
        <w:shd w:val="clear" w:color="auto" w:fill="auto"/>
        <w:tabs>
          <w:tab w:pos="1154" w:val="left"/>
        </w:tabs>
        <w:bidi w:val="0"/>
        <w:spacing w:line="197" w:lineRule="auto"/>
        <w:ind w:left="0" w:firstLine="360"/>
        <w:jc w:val="left"/>
      </w:pPr>
      <w:r>
        <w:rPr>
          <w:i/>
          <w:iCs/>
          <w:color w:val="000000"/>
          <w:spacing w:val="0"/>
          <w:w w:val="100"/>
          <w:position w:val="0"/>
          <w:shd w:val="clear" w:color="auto" w:fill="auto"/>
          <w:lang w:val="de-DE" w:eastAsia="de-DE" w:bidi="de-DE"/>
        </w:rPr>
        <w:t>Objektideal</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 xml:space="preserve">■ Besitfideal Maske = Persona </w:t>
      </w:r>
      <w:r>
        <w:rPr>
          <w:color w:val="000000"/>
          <w:spacing w:val="0"/>
          <w:w w:val="100"/>
          <w:position w:val="0"/>
          <w:shd w:val="clear" w:color="auto" w:fill="auto"/>
          <w:lang w:val="de-DE" w:eastAsia="de-DE" w:bidi="de-DE"/>
        </w:rPr>
        <w:t>aktive Identifizierung.</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k = +, p — —</w:t>
      </w:r>
      <w:r>
        <w:rPr>
          <w:color w:val="000000"/>
          <w:spacing w:val="0"/>
          <w:w w:val="100"/>
          <w:position w:val="0"/>
          <w:shd w:val="clear" w:color="auto" w:fill="auto"/>
          <w:lang w:val="de-DE" w:eastAsia="de-DE" w:bidi="de-DE"/>
        </w:rPr>
        <w:t xml:space="preserve"> : Introprojektion;</w:t>
      </w:r>
    </w:p>
    <w:p>
      <w:pPr>
        <w:pStyle w:val="Style39"/>
        <w:keepNext w:val="0"/>
        <w:keepLines w:val="0"/>
        <w:widowControl w:val="0"/>
        <w:shd w:val="clear" w:color="auto" w:fill="auto"/>
        <w:tabs>
          <w:tab w:pos="1342" w:val="left"/>
        </w:tabs>
        <w:bidi w:val="0"/>
        <w:spacing w:line="197" w:lineRule="auto"/>
        <w:ind w:left="0" w:firstLine="0"/>
        <w:jc w:val="left"/>
      </w:pPr>
      <w:r>
        <w:rPr>
          <w:i/>
          <w:iCs/>
          <w:color w:val="000000"/>
          <w:spacing w:val="0"/>
          <w:w w:val="100"/>
          <w:position w:val="0"/>
          <w:shd w:val="clear" w:color="auto" w:fill="auto"/>
          <w:lang w:val="de-DE" w:eastAsia="de-DE" w:bidi="de-DE"/>
        </w:rPr>
        <w:t>k = --</w:t>
        <w:tab/>
      </w:r>
      <w:r>
        <w:rPr>
          <w:color w:val="000000"/>
          <w:spacing w:val="0"/>
          <w:w w:val="100"/>
          <w:position w:val="0"/>
          <w:shd w:val="clear" w:color="auto" w:fill="auto"/>
          <w:lang w:val="de-DE" w:eastAsia="de-DE" w:bidi="de-DE"/>
        </w:rPr>
        <w:t>: Verneinung, Desimagination, Entwertung;</w:t>
      </w:r>
    </w:p>
    <w:p>
      <w:pPr>
        <w:pStyle w:val="Style39"/>
        <w:keepNext w:val="0"/>
        <w:keepLines w:val="0"/>
        <w:widowControl w:val="0"/>
        <w:shd w:val="clear" w:color="auto" w:fill="auto"/>
        <w:tabs>
          <w:tab w:pos="1342" w:val="left"/>
        </w:tabs>
        <w:bidi w:val="0"/>
        <w:spacing w:line="197" w:lineRule="auto"/>
        <w:ind w:left="0" w:firstLine="0"/>
        <w:jc w:val="left"/>
      </w:pPr>
      <w:r>
        <w:rPr>
          <w:i/>
          <w:iCs/>
          <w:color w:val="000000"/>
          <w:spacing w:val="0"/>
          <w:w w:val="100"/>
          <w:position w:val="0"/>
          <w:shd w:val="clear" w:color="auto" w:fill="auto"/>
          <w:lang w:val="de-DE" w:eastAsia="de-DE" w:bidi="de-DE"/>
        </w:rPr>
        <w:t>k =</w:t>
        <w:tab/>
      </w:r>
      <w:r>
        <w:rPr>
          <w:color w:val="000000"/>
          <w:spacing w:val="0"/>
          <w:w w:val="100"/>
          <w:position w:val="0"/>
          <w:shd w:val="clear" w:color="auto" w:fill="auto"/>
          <w:lang w:val="de-DE" w:eastAsia="de-DE" w:bidi="de-DE"/>
        </w:rPr>
        <w:t>: Zwang;,Ambivalenz (teils bejaht, teils verneint).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obigem Sinne können wir die Ichbilder wie folgt deuten:</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Das Ichbild der Integration:</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 objektives Erleben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und subjektives, inneres Erleben sind aus</w:t>
        <w:softHyphen/>
        <w:t xml:space="preserve">geglichen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Ein Teil der objektiven Wahrnehmungen wird aus</w:t>
        <w:softHyphen/>
        <w:t>geschaltet (k = —) ; ein Teil der inneren Erlebnisse ist noch unbewußt ' (j =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Das Ichbild der Ewfnm'dung.:</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Sch = — ± = </w:t>
      </w:r>
      <w:r>
        <w:rPr>
          <w:color w:val="000000"/>
          <w:spacing w:val="0"/>
          <w:w w:val="100"/>
          <w:position w:val="0"/>
          <w:sz w:val="17"/>
          <w:szCs w:val="17"/>
          <w:shd w:val="clear" w:color="auto" w:fill="auto"/>
          <w:lang w:val="de-DE" w:eastAsia="de-DE" w:bidi="de-DE"/>
        </w:rPr>
        <w:t xml:space="preserve">Es </w:t>
      </w:r>
      <w:r>
        <w:rPr>
          <w:i/>
          <w:iCs/>
          <w:color w:val="000000"/>
          <w:spacing w:val="0"/>
          <w:w w:val="100"/>
          <w:position w:val="0"/>
          <w:shd w:val="clear" w:color="auto" w:fill="auto"/>
          <w:lang w:val="de-DE" w:eastAsia="de-DE" w:bidi="de-DE"/>
        </w:rPr>
        <w:t>fehlt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Verbindung %nr Wahrnehmungswelt</w:t>
      </w:r>
      <w:r>
        <w:rPr>
          <w:color w:val="000000"/>
          <w:spacing w:val="0"/>
          <w:w w:val="100"/>
          <w:position w:val="0"/>
          <w:shd w:val="clear" w:color="auto" w:fill="auto"/>
          <w:lang w:val="de-DE" w:eastAsia="de-DE" w:bidi="de-DE"/>
        </w:rPr>
        <w:t xml:space="preserve"> (k = + fehlt);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Depcrsonali- [ das sab/ek/ne Erleben- ist da (p = +),</w:t>
      </w:r>
    </w:p>
    <w:p>
      <w:pPr>
        <w:pStyle w:val="Style39"/>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sation und ' aber ambitendent (p =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Entfremdung 1 die Se/bsZbeobachtang wirkt stark (k </w:t>
      </w:r>
      <w:r>
        <w:rPr>
          <w:color w:val="000000"/>
          <w:spacing w:val="0"/>
          <w:w w:val="100"/>
          <w:position w:val="0"/>
          <w:sz w:val="17"/>
          <w:szCs w:val="17"/>
          <w:shd w:val="clear" w:color="auto" w:fill="auto"/>
          <w:lang w:val="de-DE" w:eastAsia="de-DE" w:bidi="de-DE"/>
        </w:rPr>
        <w:t xml:space="preserve">= —, p </w:t>
      </w: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gegen die Projektion </w:t>
      </w:r>
      <w:r>
        <w:rPr>
          <w:color w:val="000000"/>
          <w:spacing w:val="0"/>
          <w:w w:val="100"/>
          <w:position w:val="0"/>
          <w:sz w:val="17"/>
          <w:szCs w:val="17"/>
          <w:shd w:val="clear" w:color="auto" w:fill="auto"/>
          <w:lang w:val="de-DE" w:eastAsia="de-DE" w:bidi="de-DE"/>
        </w:rPr>
        <w:t>(p= —</w:t>
      </w:r>
      <w:r>
        <w:rPr>
          <w:color w:val="000000"/>
          <w:spacing w:val="0"/>
          <w:w w:val="100"/>
          <w:position w:val="0"/>
          <w:shd w:val="clear" w:color="auto" w:fill="auto"/>
          <w:lang w:val="de-DE" w:eastAsia="de-DE" w:bidi="de-DE"/>
        </w:rPr>
        <w:t xml:space="preserve">). Ein Teil des Selbstericbens ist unbewußt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experimentellen Triebforschung müssen wir den Vorgang bei der Depersonalisation etwa so zusammenfassen:</w:t>
      </w:r>
    </w:p>
    <w:p>
      <w:pPr>
        <w:pStyle w:val="Style27"/>
        <w:keepNext w:val="0"/>
        <w:keepLines w:val="0"/>
        <w:widowControl w:val="0"/>
        <w:numPr>
          <w:ilvl w:val="0"/>
          <w:numId w:val="465"/>
        </w:numPr>
        <w:shd w:val="clear" w:color="auto" w:fill="auto"/>
        <w:tabs>
          <w:tab w:pos="627" w:val="left"/>
        </w:tabs>
        <w:bidi w:val="0"/>
        <w:spacing w:line="252" w:lineRule="auto"/>
        <w:ind w:left="0" w:firstLine="360"/>
        <w:jc w:val="left"/>
      </w:pPr>
      <w:r>
        <w:rPr>
          <w:i/>
          <w:iCs/>
          <w:color w:val="000000"/>
          <w:spacing w:val="0"/>
          <w:w w:val="100"/>
          <w:position w:val="0"/>
          <w:shd w:val="clear" w:color="auto" w:fill="auto"/>
          <w:lang w:val="de-DE" w:eastAsia="de-DE" w:bidi="de-DE"/>
        </w:rPr>
        <w:t>Strebung,</w:t>
      </w:r>
      <w:r>
        <w:rPr>
          <w:color w:val="000000"/>
          <w:spacing w:val="0"/>
          <w:w w:val="100"/>
          <w:position w:val="0"/>
          <w:shd w:val="clear" w:color="auto" w:fill="auto"/>
          <w:lang w:val="de-DE" w:eastAsia="de-DE" w:bidi="de-DE"/>
        </w:rPr>
        <w:t xml:space="preserve"> das Ich zu integrieren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Sz </w:t>
      </w:r>
      <w:r>
        <w:rPr>
          <w:color w:val="000000"/>
          <w:spacing w:val="0"/>
          <w:w w:val="100"/>
          <w:position w:val="0"/>
          <w:shd w:val="clear" w:color="auto" w:fill="auto"/>
          <w:lang w:val="de-DE" w:eastAsia="de-DE" w:bidi="de-DE"/>
        </w:rPr>
        <w:t xml:space="preserve">±);z. B. das weibliche Ich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mit dem männlichen Ich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dz 0) </w:t>
      </w:r>
      <w:r>
        <w:rPr>
          <w:color w:val="000000"/>
          <w:spacing w:val="0"/>
          <w:w w:val="100"/>
          <w:position w:val="0"/>
          <w:shd w:val="clear" w:color="auto" w:fill="auto"/>
          <w:lang w:val="de-DE" w:eastAsia="de-DE" w:bidi="de-DE"/>
        </w:rPr>
        <w:t>zusammenzuhalten; a//e Gegensätze des Trieblebens im Ich zu lösen, zusammenzuschmelzen.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bj Diese Integrationsarbeit kann die Person auf die Dauer nicht ertragen.</w:t>
      </w:r>
    </w:p>
    <w:p>
      <w:pPr>
        <w:pStyle w:val="Style27"/>
        <w:keepNext w:val="0"/>
        <w:keepLines w:val="0"/>
        <w:widowControl w:val="0"/>
        <w:numPr>
          <w:ilvl w:val="0"/>
          <w:numId w:val="457"/>
        </w:numPr>
        <w:shd w:val="clear" w:color="auto" w:fill="auto"/>
        <w:tabs>
          <w:tab w:pos="608" w:val="left"/>
        </w:tabs>
        <w:bidi w:val="0"/>
        <w:spacing w:line="254" w:lineRule="auto"/>
        <w:ind w:left="0" w:firstLine="360"/>
        <w:jc w:val="left"/>
      </w:pP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 xml:space="preserve">hilft sich so, daß sie die </w:t>
      </w:r>
      <w:r>
        <w:rPr>
          <w:color w:val="000000"/>
          <w:spacing w:val="0"/>
          <w:w w:val="100"/>
          <w:position w:val="0"/>
          <w:sz w:val="19"/>
          <w:szCs w:val="19"/>
          <w:shd w:val="clear" w:color="auto" w:fill="auto"/>
          <w:lang w:val="de-DE" w:eastAsia="de-DE" w:bidi="de-DE"/>
        </w:rPr>
        <w:t xml:space="preserve">«Ich-Brücke </w:t>
      </w:r>
      <w:r>
        <w:rPr>
          <w:color w:val="000000"/>
          <w:spacing w:val="0"/>
          <w:w w:val="100"/>
          <w:position w:val="0"/>
          <w:shd w:val="clear" w:color="auto" w:fill="auto"/>
          <w:lang w:val="de-DE" w:eastAsia="de-DE" w:bidi="de-DE"/>
        </w:rPr>
        <w:t xml:space="preserve">» zur Wahrnehmungswelt für eine Weile aufgibt; sie </w:t>
      </w:r>
      <w:r>
        <w:rPr>
          <w:color w:val="000000"/>
          <w:spacing w:val="0"/>
          <w:w w:val="100"/>
          <w:position w:val="0"/>
          <w:sz w:val="19"/>
          <w:szCs w:val="19"/>
          <w:shd w:val="clear" w:color="auto" w:fill="auto"/>
          <w:lang w:val="de-DE" w:eastAsia="de-DE" w:bidi="de-DE"/>
        </w:rPr>
        <w:t xml:space="preserve">enfremde/ </w:t>
      </w:r>
      <w:r>
        <w:rPr>
          <w:color w:val="000000"/>
          <w:spacing w:val="0"/>
          <w:w w:val="100"/>
          <w:position w:val="0"/>
          <w:shd w:val="clear" w:color="auto" w:fill="auto"/>
          <w:lang w:val="de-DE" w:eastAsia="de-DE" w:bidi="de-DE"/>
        </w:rPr>
        <w:t>sich der Außenwelt; sie gibt die Persona auf.</w:t>
      </w:r>
    </w:p>
    <w:p>
      <w:pPr>
        <w:pStyle w:val="Style27"/>
        <w:keepNext w:val="0"/>
        <w:keepLines w:val="0"/>
        <w:widowControl w:val="0"/>
        <w:numPr>
          <w:ilvl w:val="0"/>
          <w:numId w:val="457"/>
        </w:numPr>
        <w:shd w:val="clear" w:color="auto" w:fill="auto"/>
        <w:tabs>
          <w:tab w:pos="627" w:val="left"/>
        </w:tabs>
        <w:bidi w:val="0"/>
        <w:spacing w:line="252" w:lineRule="auto"/>
        <w:ind w:left="0" w:firstLine="360"/>
        <w:jc w:val="left"/>
      </w:pPr>
      <w:r>
        <w:rPr>
          <w:color w:val="000000"/>
          <w:spacing w:val="0"/>
          <w:w w:val="100"/>
          <w:position w:val="0"/>
          <w:shd w:val="clear" w:color="auto" w:fill="auto"/>
          <w:lang w:val="de-DE" w:eastAsia="de-DE" w:bidi="de-DE"/>
        </w:rPr>
        <w:t xml:space="preserve">Die Entfremdung von der Außenwelt bringt es mit sich, daß auch </w:t>
      </w:r>
      <w:r>
        <w:rPr>
          <w:color w:val="000000"/>
          <w:spacing w:val="0"/>
          <w:w w:val="100"/>
          <w:position w:val="0"/>
          <w:sz w:val="19"/>
          <w:szCs w:val="19"/>
          <w:shd w:val="clear" w:color="auto" w:fill="auto"/>
          <w:lang w:val="de-DE" w:eastAsia="de-DE" w:bidi="de-DE"/>
        </w:rPr>
        <w:t xml:space="preserve">e/n </w:t>
      </w:r>
      <w:r>
        <w:rPr>
          <w:i/>
          <w:iCs/>
          <w:color w:val="000000"/>
          <w:spacing w:val="0"/>
          <w:w w:val="100"/>
          <w:position w:val="0"/>
          <w:shd w:val="clear" w:color="auto" w:fill="auto"/>
          <w:lang w:val="de-DE" w:eastAsia="de-DE" w:bidi="de-DE"/>
        </w:rPr>
        <w:t>Teil</w:t>
      </w:r>
      <w:r>
        <w:rPr>
          <w:color w:val="000000"/>
          <w:spacing w:val="0"/>
          <w:w w:val="100"/>
          <w:position w:val="0"/>
          <w:sz w:val="19"/>
          <w:szCs w:val="19"/>
          <w:shd w:val="clear" w:color="auto" w:fill="auto"/>
          <w:lang w:val="de-DE" w:eastAsia="de-DE" w:bidi="de-DE"/>
        </w:rPr>
        <w:t xml:space="preserve"> des subjekt/ven </w:t>
      </w:r>
      <w:r>
        <w:rPr>
          <w:color w:val="000000"/>
          <w:spacing w:val="0"/>
          <w:w w:val="100"/>
          <w:position w:val="0"/>
          <w:shd w:val="clear" w:color="auto" w:fill="auto"/>
          <w:lang w:val="de-DE" w:eastAsia="de-DE" w:bidi="de-DE"/>
        </w:rPr>
        <w:t xml:space="preserve">Erlebens fremd wird, eben der Teil, welcher vorher narzißtisch </w:t>
      </w:r>
      <w:r>
        <w:rPr>
          <w:color w:val="000000"/>
          <w:spacing w:val="0"/>
          <w:w w:val="100"/>
          <w:position w:val="0"/>
          <w:sz w:val="19"/>
          <w:szCs w:val="19"/>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w:t>
      </w:r>
      <w:r>
        <w:rPr>
          <w:color w:val="000000"/>
          <w:spacing w:val="0"/>
          <w:w w:val="100"/>
          <w:position w:val="0"/>
          <w:sz w:val="19"/>
          <w:szCs w:val="19"/>
          <w:shd w:val="clear" w:color="auto" w:fill="auto"/>
          <w:lang w:val="de-DE" w:eastAsia="de-DE" w:bidi="de-DE"/>
        </w:rPr>
        <w:t>P</w:t>
      </w:r>
      <w:r>
        <w:rPr>
          <w:color w:val="000000"/>
          <w:spacing w:val="0"/>
          <w:w w:val="100"/>
          <w:position w:val="0"/>
          <w:sz w:val="19"/>
          <w:szCs w:val="19"/>
          <w:shd w:val="clear" w:color="auto" w:fill="auto"/>
          <w:vertAlign w:val="superscript"/>
          <w:lang w:val="de-DE" w:eastAsia="de-DE" w:bidi="de-DE"/>
        </w:rPr>
        <w:t>J</w:t>
      </w:r>
      <w:r>
        <w:rPr>
          <w:color w:val="000000"/>
          <w:spacing w:val="0"/>
          <w:w w:val="100"/>
          <w:position w:val="0"/>
          <w:sz w:val="19"/>
          <w:szCs w:val="19"/>
          <w:shd w:val="clear" w:color="auto" w:fill="auto"/>
          <w:lang w:val="de-DE" w:eastAsia="de-DE" w:bidi="de-DE"/>
        </w:rPr>
        <w:t xml:space="preserve">ersona </w:t>
      </w:r>
      <w:r>
        <w:rPr>
          <w:color w:val="000000"/>
          <w:spacing w:val="0"/>
          <w:w w:val="100"/>
          <w:position w:val="0"/>
          <w:shd w:val="clear" w:color="auto" w:fill="auto"/>
          <w:lang w:val="de-DE" w:eastAsia="de-DE" w:bidi="de-DE"/>
        </w:rPr>
        <w:t>eine wichtige Rolle spielte.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fehlt die Persona, -f k, die sich die Projektionen einverleibt..</w:t>
      </w:r>
    </w:p>
    <w:p>
      <w:pPr>
        <w:pStyle w:val="Style27"/>
        <w:keepNext w:val="0"/>
        <w:keepLines w:val="0"/>
        <w:widowControl w:val="0"/>
        <w:numPr>
          <w:ilvl w:val="0"/>
          <w:numId w:val="457"/>
        </w:numPr>
        <w:shd w:val="clear" w:color="auto" w:fill="auto"/>
        <w:tabs>
          <w:tab w:pos="627" w:val="left"/>
        </w:tabs>
        <w:bidi w:val="0"/>
        <w:spacing w:line="254" w:lineRule="auto"/>
        <w:ind w:left="0" w:firstLine="360"/>
        <w:jc w:val="left"/>
      </w:pPr>
      <w:r>
        <w:rPr>
          <w:color w:val="000000"/>
          <w:spacing w:val="0"/>
          <w:w w:val="100"/>
          <w:position w:val="0"/>
          <w:shd w:val="clear" w:color="auto" w:fill="auto"/>
          <w:lang w:val="de-DE" w:eastAsia="de-DE" w:bidi="de-DE"/>
        </w:rPr>
        <w:t xml:space="preserve">Das Aufgeben der Persona heißt : Aufgeben des </w:t>
      </w:r>
      <w:r>
        <w:rPr>
          <w:color w:val="000000"/>
          <w:spacing w:val="0"/>
          <w:w w:val="100"/>
          <w:position w:val="0"/>
          <w:sz w:val="19"/>
          <w:szCs w:val="19"/>
          <w:shd w:val="clear" w:color="auto" w:fill="auto"/>
          <w:lang w:val="de-DE" w:eastAsia="de-DE" w:bidi="de-DE"/>
        </w:rPr>
        <w:t xml:space="preserve">Berzfs-Ichs, </w:t>
      </w:r>
      <w:r>
        <w:rPr>
          <w:color w:val="000000"/>
          <w:spacing w:val="0"/>
          <w:w w:val="100"/>
          <w:position w:val="0"/>
          <w:shd w:val="clear" w:color="auto" w:fill="auto"/>
          <w:lang w:val="de-DE" w:eastAsia="de-DE" w:bidi="de-DE"/>
        </w:rPr>
        <w:t>daher Arbeits</w:t>
        <w:softHyphen/>
        <w:t>unfähigkeit.</w:t>
      </w:r>
    </w:p>
    <w:p>
      <w:pPr>
        <w:pStyle w:val="Style27"/>
        <w:keepNext w:val="0"/>
        <w:keepLines w:val="0"/>
        <w:widowControl w:val="0"/>
        <w:numPr>
          <w:ilvl w:val="0"/>
          <w:numId w:val="457"/>
        </w:numPr>
        <w:shd w:val="clear" w:color="auto" w:fill="auto"/>
        <w:tabs>
          <w:tab w:pos="603" w:val="left"/>
        </w:tabs>
        <w:bidi w:val="0"/>
        <w:spacing w:line="240" w:lineRule="auto"/>
        <w:ind w:left="0" w:firstLine="360"/>
        <w:jc w:val="left"/>
      </w:pPr>
      <w:r>
        <w:rPr>
          <w:color w:val="000000"/>
          <w:spacing w:val="0"/>
          <w:w w:val="100"/>
          <w:position w:val="0"/>
          <w:shd w:val="clear" w:color="auto" w:fill="auto"/>
          <w:lang w:val="de-DE" w:eastAsia="de-DE" w:bidi="de-DE"/>
        </w:rPr>
        <w:t xml:space="preserve">Die Selbstbeobachtung bleibt aber ungestört, ja sie wird stärker, da ja die Eigenliebe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k) weggefallen ist. Daher die Hypochondrie.</w:t>
      </w:r>
    </w:p>
    <w:p>
      <w:pPr>
        <w:pStyle w:val="Style27"/>
        <w:keepNext w:val="0"/>
        <w:keepLines w:val="0"/>
        <w:widowControl w:val="0"/>
        <w:numPr>
          <w:ilvl w:val="0"/>
          <w:numId w:val="457"/>
        </w:numPr>
        <w:shd w:val="clear" w:color="auto" w:fill="auto"/>
        <w:tabs>
          <w:tab w:pos="623" w:val="left"/>
        </w:tabs>
        <w:bidi w:val="0"/>
        <w:spacing w:line="240" w:lineRule="auto"/>
        <w:ind w:left="0" w:firstLine="360"/>
        <w:jc w:val="left"/>
      </w:pPr>
      <w:r>
        <w:rPr>
          <w:color w:val="000000"/>
          <w:spacing w:val="0"/>
          <w:w w:val="100"/>
          <w:position w:val="0"/>
          <w:shd w:val="clear" w:color="auto" w:fill="auto"/>
          <w:lang w:val="de-DE" w:eastAsia="de-DE" w:bidi="de-DE"/>
        </w:rPr>
        <w:t>Man kann sagen, daß das Ich aus Müdigkeit oder aus Energieverarmung vorübergehend die Verbindung zur Außenwelt unterbricht, «das Fenster» sich schließt.</w:t>
      </w:r>
    </w:p>
    <w:p>
      <w:pPr>
        <w:pStyle w:val="Style27"/>
        <w:keepNext w:val="0"/>
        <w:keepLines w:val="0"/>
        <w:widowControl w:val="0"/>
        <w:numPr>
          <w:ilvl w:val="0"/>
          <w:numId w:val="457"/>
        </w:numPr>
        <w:shd w:val="clear" w:color="auto" w:fill="auto"/>
        <w:tabs>
          <w:tab w:pos="647" w:val="left"/>
        </w:tabs>
        <w:bidi w:val="0"/>
        <w:spacing w:line="240" w:lineRule="auto"/>
        <w:ind w:left="0" w:firstLine="360"/>
        <w:jc w:val="left"/>
      </w:pPr>
      <w:r>
        <w:rPr>
          <w:color w:val="000000"/>
          <w:spacing w:val="0"/>
          <w:w w:val="100"/>
          <w:position w:val="0"/>
          <w:shd w:val="clear" w:color="auto" w:fill="auto"/>
          <w:lang w:val="de-DE" w:eastAsia="de-DE" w:bidi="de-DE"/>
        </w:rPr>
        <w:t>Hat sich nun das Ich «ausgeruht» oder «ausgetobt» -(z. B. bei Schizo</w:t>
        <w:softHyphen/>
        <w:t xml:space="preserve">phrenie oder manisch-depressivem Irresein), so nimmt es die Verbindung mit der Außenwelt wieder auf, die Entfremdung, die Depersonalisation verschwinden. Die Person legt die </w:t>
      </w:r>
      <w:r>
        <w:rPr>
          <w:color w:val="000000"/>
          <w:spacing w:val="0"/>
          <w:w w:val="100"/>
          <w:position w:val="0"/>
          <w:sz w:val="19"/>
          <w:szCs w:val="19"/>
          <w:shd w:val="clear" w:color="auto" w:fill="auto"/>
          <w:lang w:val="de-DE" w:eastAsia="de-DE" w:bidi="de-DE"/>
        </w:rPr>
        <w:t xml:space="preserve">Berzfsmasko-' </w:t>
      </w:r>
      <w:r>
        <w:rPr>
          <w:color w:val="000000"/>
          <w:spacing w:val="0"/>
          <w:w w:val="100"/>
          <w:position w:val="0"/>
          <w:shd w:val="clear" w:color="auto" w:fill="auto"/>
          <w:lang w:val="de-DE" w:eastAsia="de-DE" w:bidi="de-DE"/>
        </w:rPr>
        <w:t>wieder an und fängt an zu arbeiten.</w:t>
      </w:r>
    </w:p>
    <w:p>
      <w:pPr>
        <w:pStyle w:val="Style27"/>
        <w:keepNext w:val="0"/>
        <w:keepLines w:val="0"/>
        <w:widowControl w:val="0"/>
        <w:numPr>
          <w:ilvl w:val="0"/>
          <w:numId w:val="457"/>
        </w:numPr>
        <w:shd w:val="clear" w:color="auto" w:fill="auto"/>
        <w:tabs>
          <w:tab w:pos="647" w:val="left"/>
        </w:tabs>
        <w:bidi w:val="0"/>
        <w:spacing w:line="240" w:lineRule="auto"/>
        <w:ind w:left="0" w:firstLine="360"/>
        <w:jc w:val="left"/>
      </w:pPr>
      <w:r>
        <w:rPr>
          <w:color w:val="000000"/>
          <w:spacing w:val="0"/>
          <w:w w:val="100"/>
          <w:position w:val="0"/>
          <w:shd w:val="clear" w:color="auto" w:fill="auto"/>
          <w:lang w:val="de-DE" w:eastAsia="de-DE" w:bidi="de-DE"/>
        </w:rPr>
        <w:t xml:space="preserve">Die alltägliche Form der Depersonalisation ist die </w:t>
      </w:r>
      <w:r>
        <w:rPr>
          <w:i/>
          <w:iCs/>
          <w:color w:val="000000"/>
          <w:spacing w:val="0"/>
          <w:w w:val="100"/>
          <w:position w:val="0"/>
          <w:shd w:val="clear" w:color="auto" w:fill="auto"/>
          <w:lang w:val="de-DE" w:eastAsia="de-DE" w:bidi="de-DE"/>
        </w:rPr>
        <w:t>Tagträumerei</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Eifersucht.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w:t>
      </w:r>
      <w:r>
        <w:rPr>
          <w:color w:val="000000"/>
          <w:spacing w:val="0"/>
          <w:w w:val="100"/>
          <w:position w:val="0"/>
          <w:sz w:val="19"/>
          <w:szCs w:val="19"/>
          <w:shd w:val="clear" w:color="auto" w:fill="auto"/>
          <w:lang w:val="de-DE" w:eastAsia="de-DE" w:bidi="de-DE"/>
        </w:rPr>
        <w:t xml:space="preserve"> S)n^dr^omatik der Depersonalz'sa/zo/z </w:t>
      </w:r>
      <w:r>
        <w:rPr>
          <w:color w:val="000000"/>
          <w:spacing w:val="0"/>
          <w:w w:val="100"/>
          <w:position w:val="0"/>
          <w:shd w:val="clear" w:color="auto" w:fill="auto"/>
          <w:lang w:val="de-DE" w:eastAsia="de-DE" w:bidi="de-DE"/>
        </w:rPr>
        <w:t xml:space="preserve">gestaltet sich </w:t>
      </w:r>
      <w:r>
        <w:rPr>
          <w:color w:val="000000"/>
          <w:spacing w:val="0"/>
          <w:w w:val="100"/>
          <w:position w:val="0"/>
          <w:sz w:val="19"/>
          <w:szCs w:val="19"/>
          <w:shd w:val="clear" w:color="auto" w:fill="auto"/>
          <w:lang w:val="de-DE" w:eastAsia="de-DE" w:bidi="de-DE"/>
        </w:rPr>
        <w:t xml:space="preserve">auf </w:t>
      </w:r>
      <w:r>
        <w:rPr>
          <w:color w:val="000000"/>
          <w:spacing w:val="0"/>
          <w:w w:val="100"/>
          <w:position w:val="0"/>
          <w:shd w:val="clear" w:color="auto" w:fill="auto"/>
          <w:lang w:val="de-DE" w:eastAsia="de-DE" w:bidi="de-DE"/>
        </w:rPr>
        <w:t>Grund der Triebforschung wie folgt:</w:t>
      </w:r>
    </w:p>
    <w:p>
      <w:pPr>
        <w:pStyle w:val="Style39"/>
        <w:keepNext w:val="0"/>
        <w:keepLines w:val="0"/>
        <w:widowControl w:val="0"/>
        <w:shd w:val="clear" w:color="auto" w:fill="auto"/>
        <w:tabs>
          <w:tab w:pos="3998" w:val="left"/>
        </w:tabs>
        <w:bidi w:val="0"/>
        <w:spacing w:line="221" w:lineRule="auto"/>
        <w:ind w:left="0" w:firstLine="0"/>
        <w:jc w:val="left"/>
      </w:pPr>
      <w:r>
        <w:rPr>
          <w:i/>
          <w:iCs/>
          <w:color w:val="000000"/>
          <w:spacing w:val="0"/>
          <w:w w:val="100"/>
          <w:position w:val="0"/>
          <w:shd w:val="clear" w:color="auto" w:fill="auto"/>
          <w:lang w:val="de-DE" w:eastAsia="de-DE" w:bidi="de-DE"/>
        </w:rPr>
        <w:t>•</w:t>
        <w:tab/>
        <w:t>Testologisch:</w:t>
      </w:r>
    </w:p>
    <w:p>
      <w:pPr>
        <w:pStyle w:val="Style39"/>
        <w:keepNext w:val="0"/>
        <w:keepLines w:val="0"/>
        <w:widowControl w:val="0"/>
        <w:numPr>
          <w:ilvl w:val="0"/>
          <w:numId w:val="467"/>
        </w:numPr>
        <w:shd w:val="clear" w:color="auto" w:fill="auto"/>
        <w:tabs>
          <w:tab w:pos="542" w:val="left"/>
          <w:tab w:pos="6134" w:val="left"/>
        </w:tabs>
        <w:bidi w:val="0"/>
        <w:spacing w:line="240" w:lineRule="auto"/>
        <w:ind w:left="0" w:firstLine="360"/>
        <w:jc w:val="left"/>
      </w:pPr>
      <w:r>
        <w:rPr>
          <w:i/>
          <w:iCs/>
          <w:color w:val="000000"/>
          <w:spacing w:val="0"/>
          <w:w w:val="100"/>
          <w:position w:val="0"/>
          <w:shd w:val="clear" w:color="auto" w:fill="auto"/>
          <w:lang w:val="de-DE" w:eastAsia="de-DE" w:bidi="de-DE"/>
        </w:rPr>
        <w:t>TriebkJasse</w:t>
      </w:r>
      <w:r>
        <w:rPr>
          <w:color w:val="000000"/>
          <w:spacing w:val="0"/>
          <w:w w:val="100"/>
          <w:position w:val="0"/>
          <w:shd w:val="clear" w:color="auto" w:fill="auto"/>
          <w:lang w:val="de-DE" w:eastAsia="de-DE" w:bidi="de-DE"/>
        </w:rPr>
        <w:t xml:space="preserve"> =</w:t>
        <w:tab/>
        <w:t>Schk*—</w:t>
      </w:r>
    </w:p>
    <w:p>
      <w:pPr>
        <w:pStyle w:val="Style71"/>
        <w:keepNext w:val="0"/>
        <w:keepLines w:val="0"/>
        <w:widowControl w:val="0"/>
        <w:shd w:val="clear" w:color="auto" w:fill="auto"/>
        <w:tabs>
          <w:tab w:pos="6134" w:val="lef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w:t>
        <w:tab/>
        <w:t>P—</w:t>
      </w:r>
    </w:p>
    <w:p>
      <w:pPr>
        <w:pStyle w:val="Style71"/>
        <w:keepNext w:val="0"/>
        <w:keepLines w:val="0"/>
        <w:widowControl w:val="0"/>
        <w:shd w:val="clear" w:color="auto" w:fill="auto"/>
        <w:tabs>
          <w:tab w:pos="6369" w:val="left"/>
        </w:tabs>
        <w:bidi w:val="0"/>
        <w:spacing w:line="180" w:lineRule="auto"/>
        <w:ind w:left="0" w:firstLine="360"/>
        <w:jc w:val="left"/>
      </w:pPr>
      <w:r>
        <w:rPr>
          <w:color w:val="000000"/>
          <w:spacing w:val="0"/>
          <w:w w:val="100"/>
          <w:position w:val="0"/>
          <w:sz w:val="14"/>
          <w:szCs w:val="14"/>
          <w:shd w:val="clear" w:color="auto" w:fill="auto"/>
          <w:lang w:val="de-DE" w:eastAsia="de-DE" w:bidi="de-DE"/>
        </w:rPr>
        <w:t xml:space="preserve">II. </w:t>
      </w:r>
      <w:r>
        <w:rPr>
          <w:color w:val="000000"/>
          <w:spacing w:val="0"/>
          <w:w w:val="100"/>
          <w:position w:val="0"/>
          <w:shd w:val="clear" w:color="auto" w:fill="auto"/>
          <w:lang w:val="de-DE" w:eastAsia="de-DE" w:bidi="de-DE"/>
        </w:rPr>
        <w:t>Tri'ebforme/ =</w:t>
        <w:tab/>
        <w:t>—</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p±;d</w:t>
      </w:r>
      <w:r>
        <w:rPr>
          <w:color w:val="000000"/>
          <w:spacing w:val="0"/>
          <w:w w:val="100"/>
          <w:position w:val="0"/>
          <w:sz w:val="17"/>
          <w:szCs w:val="17"/>
          <w:shd w:val="clear" w:color="auto" w:fill="auto"/>
          <w:vertAlign w:val="superscript"/>
          <w:lang w:val="de-DE" w:eastAsia="de-DE" w:bidi="de-DE"/>
        </w:rPr>
        <w:t>0</w:t>
      </w:r>
      <w:r>
        <w:rPr>
          <w:color w:val="000000"/>
          <w:spacing w:val="0"/>
          <w:w w:val="100"/>
          <w:position w:val="0"/>
          <w:sz w:val="17"/>
          <w:szCs w:val="17"/>
          <w:shd w:val="clear" w:color="auto" w:fill="auto"/>
          <w:lang w:val="de-DE" w:eastAsia="de-DE" w:bidi="de-DE"/>
        </w:rPr>
        <w:t>;</w:t>
      </w:r>
    </w:p>
    <w:p>
      <w:pPr>
        <w:pStyle w:val="Style152"/>
        <w:keepNext w:val="0"/>
        <w:keepLines w:val="0"/>
        <w:widowControl w:val="0"/>
        <w:shd w:val="clear" w:color="auto" w:fill="auto"/>
        <w:tabs>
          <w:tab w:pos="946" w:val="left"/>
        </w:tabs>
        <w:bidi w:val="0"/>
        <w:spacing w:line="192" w:lineRule="auto"/>
        <w:ind w:left="0" w:firstLine="0"/>
        <w:jc w:val="left"/>
      </w:pPr>
      <w:r>
        <w:rPr>
          <w:color w:val="000000"/>
          <w:spacing w:val="0"/>
          <w:w w:val="100"/>
          <w:position w:val="0"/>
          <w:shd w:val="clear" w:color="auto" w:fill="auto"/>
          <w:lang w:val="de-DE" w:eastAsia="de-DE" w:bidi="de-DE"/>
        </w:rPr>
        <w:t>k</w:t>
      </w:r>
      <w:r>
        <w:rPr>
          <w:color w:val="000000"/>
          <w:spacing w:val="0"/>
          <w:w w:val="100"/>
          <w:position w:val="0"/>
          <w:shd w:val="clear" w:color="auto" w:fill="auto"/>
          <w:vertAlign w:val="superscript"/>
          <w:lang w:val="de-DE" w:eastAsia="de-DE" w:bidi="de-DE"/>
        </w:rPr>
        <w:t>_</w:t>
      </w:r>
      <w:r>
        <w:rPr>
          <w:color w:val="000000"/>
          <w:spacing w:val="0"/>
          <w:w w:val="100"/>
          <w:position w:val="0"/>
          <w:sz w:val="18"/>
          <w:szCs w:val="18"/>
          <w:shd w:val="clear" w:color="auto" w:fill="auto"/>
          <w:lang w:val="de-DE" w:eastAsia="de-DE" w:bidi="de-DE"/>
        </w:rPr>
        <w:t>;</w:t>
        <w:tab/>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by—</w:t>
      </w:r>
    </w:p>
    <w:p>
      <w:pPr>
        <w:pStyle w:val="Style39"/>
        <w:keepNext w:val="0"/>
        <w:keepLines w:val="0"/>
        <w:widowControl w:val="0"/>
        <w:shd w:val="clear" w:color="auto" w:fill="auto"/>
        <w:tabs>
          <w:tab w:leader="hyphen" w:pos="1051" w:val="left"/>
        </w:tabs>
        <w:bidi w:val="0"/>
        <w:spacing w:line="240" w:lineRule="auto"/>
        <w:ind w:left="0" w:firstLine="360"/>
        <w:jc w:val="left"/>
      </w:pPr>
      <w:r>
        <w:rPr>
          <w:color w:val="000000"/>
          <w:spacing w:val="0"/>
          <w:w w:val="100"/>
          <w:position w:val="0"/>
          <w:shd w:val="clear" w:color="auto" w:fill="auto"/>
          <w:lang w:val="de-DE" w:eastAsia="de-DE" w:bidi="de-DE"/>
        </w:rPr>
        <w:t>Sch =</w:t>
        <w:tab/>
        <w:t>M</w:t>
      </w:r>
    </w:p>
    <w:p>
      <w:pPr>
        <w:pStyle w:val="Style39"/>
        <w:keepNext w:val="0"/>
        <w:keepLines w:val="0"/>
        <w:widowControl w:val="0"/>
        <w:shd w:val="clear" w:color="auto" w:fill="auto"/>
        <w:bidi w:val="0"/>
        <w:spacing w:line="286" w:lineRule="auto"/>
        <w:ind w:left="0" w:firstLine="0"/>
        <w:jc w:val="left"/>
      </w:pPr>
      <w:r>
        <w:rPr>
          <w:color w:val="000000"/>
          <w:spacing w:val="0"/>
          <w:w w:val="100"/>
          <w:position w:val="0"/>
          <w:shd w:val="clear" w:color="auto" w:fill="auto"/>
          <w:lang w:val="de-DE" w:eastAsia="de-DE" w:bidi="de-DE"/>
        </w:rPr>
        <w:t xml:space="preserve">k~!;b+'; r+!; hy-l </w:t>
      </w:r>
      <w:r>
        <w:rPr>
          <w:color w:val="000000"/>
          <w:spacing w:val="0"/>
          <w:w w:val="100"/>
          <w:position w:val="0"/>
          <w:sz w:val="15"/>
          <w:szCs w:val="15"/>
          <w:shd w:val="clear" w:color="auto" w:fill="auto"/>
          <w:lang w:val="de-DE" w:eastAsia="de-DE" w:bidi="de-DE"/>
        </w:rPr>
        <w:t xml:space="preserve">e by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p</w:t>
      </w:r>
    </w:p>
    <w:p>
      <w:pPr>
        <w:pStyle w:val="Style27"/>
        <w:keepNext w:val="0"/>
        <w:keepLines w:val="0"/>
        <w:widowControl w:val="0"/>
        <w:shd w:val="clear" w:color="auto" w:fill="auto"/>
        <w:tabs>
          <w:tab w:leader="hyphen" w:pos="864" w:val="left"/>
        </w:tabs>
        <w:bidi w:val="0"/>
        <w:spacing w:line="156"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 — — i + —! — ± </w:t>
      </w:r>
      <w:r>
        <w:rPr>
          <w:color w:val="000000"/>
          <w:spacing w:val="0"/>
          <w:w w:val="100"/>
          <w:position w:val="0"/>
          <w:sz w:val="20"/>
          <w:szCs w:val="20"/>
          <w:shd w:val="clear" w:color="auto" w:fill="auto"/>
          <w:lang w:val="de-DE" w:eastAsia="de-DE" w:bidi="de-DE"/>
        </w:rPr>
        <w:t>0</w:t>
        <w:tab/>
      </w:r>
      <w:r>
        <w:rPr>
          <w:color w:val="000000"/>
          <w:spacing w:val="0"/>
          <w:w w:val="100"/>
          <w:position w:val="0"/>
          <w:sz w:val="22"/>
          <w:szCs w:val="22"/>
          <w:shd w:val="clear" w:color="auto" w:fill="auto"/>
          <w:lang w:val="de-DE" w:eastAsia="de-DE" w:bidi="de-DE"/>
        </w:rPr>
        <w:t>±.</w:t>
      </w:r>
    </w:p>
    <w:p>
      <w:pPr>
        <w:pStyle w:val="Style71"/>
        <w:keepNext w:val="0"/>
        <w:keepLines w:val="0"/>
        <w:widowControl w:val="0"/>
        <w:shd w:val="clear" w:color="auto" w:fill="auto"/>
        <w:tabs>
          <w:tab w:pos="2158" w:val="left"/>
        </w:tabs>
        <w:bidi w:val="0"/>
        <w:ind w:left="0" w:firstLine="360"/>
        <w:jc w:val="left"/>
      </w:pPr>
      <w:r>
        <w:rPr>
          <w:color w:val="000000"/>
          <w:spacing w:val="0"/>
          <w:w w:val="100"/>
          <w:position w:val="0"/>
          <w:shd w:val="clear" w:color="auto" w:fill="auto"/>
          <w:lang w:val="de-DE" w:eastAsia="de-DE" w:bidi="de-DE"/>
        </w:rPr>
        <w:t>Sjwzp/ozzfakttorcw =</w:t>
        <w:tab/>
        <w:t>.</w:t>
      </w:r>
    </w:p>
    <w:p>
      <w:pPr>
        <w:pStyle w:val="Style71"/>
        <w:keepNext w:val="0"/>
        <w:keepLines w:val="0"/>
        <w:widowControl w:val="0"/>
        <w:shd w:val="clear" w:color="auto" w:fill="auto"/>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IVwsy'fakZore» </w:t>
      </w:r>
      <w:r>
        <w:rPr>
          <w:color w:val="000000"/>
          <w:spacing w:val="0"/>
          <w:w w:val="100"/>
          <w:position w:val="0"/>
          <w:sz w:val="14"/>
          <w:szCs w:val="14"/>
          <w:shd w:val="clear" w:color="auto" w:fill="auto"/>
          <w:lang w:val="de-DE" w:eastAsia="de-DE" w:bidi="de-DE"/>
        </w:rPr>
        <w:t>=</w:t>
      </w:r>
    </w:p>
    <w:p>
      <w:pPr>
        <w:pStyle w:val="Style71"/>
        <w:keepNext w:val="0"/>
        <w:keepLines w:val="0"/>
        <w:widowControl w:val="0"/>
        <w:numPr>
          <w:ilvl w:val="0"/>
          <w:numId w:val="469"/>
        </w:numPr>
        <w:shd w:val="clear" w:color="auto" w:fill="auto"/>
        <w:tabs>
          <w:tab w:pos="543" w:val="left"/>
          <w:tab w:pos="5402" w:val="left"/>
        </w:tabs>
        <w:bidi w:val="0"/>
        <w:ind w:left="360" w:hanging="360"/>
        <w:jc w:val="left"/>
      </w:pPr>
      <w:r>
        <w:rPr>
          <w:color w:val="000000"/>
          <w:spacing w:val="0"/>
          <w:w w:val="100"/>
          <w:position w:val="0"/>
          <w:shd w:val="clear" w:color="auto" w:fill="auto"/>
          <w:lang w:val="de-DE" w:eastAsia="de-DE" w:bidi="de-DE"/>
        </w:rPr>
        <w:t>Die größte Trvebgefabr herrscht wegen Ausfalls der Introjektion-im Ich, und zwar in Form einer Tritcndenz =</w:t>
        <w:tab/>
        <w:t>.</w:t>
      </w:r>
    </w:p>
    <w:p>
      <w:pPr>
        <w:pStyle w:val="Style71"/>
        <w:keepNext w:val="0"/>
        <w:keepLines w:val="0"/>
        <w:widowControl w:val="0"/>
        <w:numPr>
          <w:ilvl w:val="0"/>
          <w:numId w:val="469"/>
        </w:numPr>
        <w:shd w:val="clear" w:color="auto" w:fill="auto"/>
        <w:tabs>
          <w:tab w:pos="562" w:val="left"/>
          <w:tab w:pos="4730" w:val="left"/>
        </w:tabs>
        <w:bidi w:val="0"/>
        <w:spacing w:line="194" w:lineRule="auto"/>
        <w:ind w:left="0" w:firstLine="360"/>
        <w:jc w:val="left"/>
      </w:pPr>
      <w:r>
        <w:rPr>
          <w:color w:val="000000"/>
          <w:spacing w:val="0"/>
          <w:w w:val="100"/>
          <w:position w:val="0"/>
          <w:shd w:val="clear" w:color="auto" w:fill="auto"/>
          <w:lang w:val="de-DE" w:eastAsia="de-DE" w:bidi="de-DE"/>
        </w:rPr>
        <w:t xml:space="preserve">Zri'eA.PeWnwXt ha </w:t>
      </w:r>
      <w:r>
        <w:rPr>
          <w:rFonts w:ascii="Arial" w:eastAsia="Arial" w:hAnsi="Arial" w:cs="Arial"/>
          <w:color w:val="000000"/>
          <w:spacing w:val="0"/>
          <w:w w:val="100"/>
          <w:position w:val="0"/>
          <w:sz w:val="14"/>
          <w:szCs w:val="14"/>
          <w:shd w:val="clear" w:color="auto" w:fill="auto"/>
          <w:vertAlign w:val="superscript"/>
          <w:lang w:val="de-DE" w:eastAsia="de-DE" w:bidi="de-DE"/>
        </w:rPr>
        <w:t>d</w:t>
      </w:r>
      <w:r>
        <w:rPr>
          <w:color w:val="000000"/>
          <w:spacing w:val="0"/>
          <w:w w:val="100"/>
          <w:position w:val="0"/>
          <w:shd w:val="clear" w:color="auto" w:fill="auto"/>
          <w:lang w:val="de-DE" w:eastAsia="de-DE" w:bidi="de-DE"/>
        </w:rPr>
        <w:t>en Faktoren =</w:t>
        <w:tab/>
        <w:t>'</w:t>
      </w:r>
      <w:r>
        <w:fldChar w:fldCharType="end"/>
      </w:r>
    </w:p>
    <w:p>
      <w:pPr>
        <w:pStyle w:val="Style39"/>
        <w:keepNext w:val="0"/>
        <w:keepLines w:val="0"/>
        <w:widowControl w:val="0"/>
        <w:numPr>
          <w:ilvl w:val="0"/>
          <w:numId w:val="469"/>
        </w:numPr>
        <w:shd w:val="clear" w:color="auto" w:fill="auto"/>
        <w:tabs>
          <w:tab w:pos="542" w:val="left"/>
        </w:tabs>
        <w:bidi w:val="0"/>
        <w:spacing w:line="194" w:lineRule="auto"/>
        <w:ind w:left="360" w:hanging="360"/>
        <w:jc w:val="left"/>
        <w:sectPr>
          <w:headerReference w:type="default" r:id="rId293"/>
          <w:footerReference w:type="default" r:id="rId294"/>
          <w:headerReference w:type="even" r:id="rId295"/>
          <w:footerReference w:type="even" r:id="rId296"/>
          <w:headerReference w:type="first" r:id="rId297"/>
          <w:footerReference w:type="first" r:id="rId298"/>
          <w:footnotePr>
            <w:pos w:val="pageBottom"/>
            <w:numFmt w:val="upperRoman"/>
            <w:numRestart w:val="continuous"/>
            <w15:footnoteColumns w:val="1"/>
          </w:footnotePr>
          <w:pgSz w:w="12240" w:h="15840"/>
          <w:pgMar w:top="2021" w:left="2482" w:right="2356" w:bottom="2348" w:header="0" w:footer="3" w:gutter="0"/>
          <w:cols w:space="720"/>
          <w:noEndnote/>
          <w:titlePg/>
          <w:rtlGutter w:val="0"/>
          <w:docGrid w:linePitch="360"/>
        </w:sectPr>
      </w:pPr>
      <w:r>
        <w:rPr>
          <w:smallCaps/>
          <w:color w:val="000000"/>
          <w:spacing w:val="0"/>
          <w:w w:val="100"/>
          <w:position w:val="0"/>
          <w:shd w:val="clear" w:color="auto" w:fill="auto"/>
          <w:lang w:val="de-DE" w:eastAsia="de-DE" w:bidi="de-DE"/>
        </w:rPr>
        <w:t>D/c</w:t>
      </w:r>
      <w:r>
        <w:rPr>
          <w:color w:val="000000"/>
          <w:spacing w:val="0"/>
          <w:w w:val="100"/>
          <w:position w:val="0"/>
          <w:shd w:val="clear" w:color="auto" w:fill="auto"/>
          <w:lang w:val="de-DE" w:eastAsia="de-DE" w:bidi="de-DE"/>
        </w:rPr>
        <w:t xml:space="preserve"> MitZe gestaltet sich zumeist ähnlich wie bei der Hypochon</w:t>
        <w:softHyphen/>
        <w:t>drie =</w:t>
      </w:r>
    </w:p>
    <w:p>
      <w:pPr>
        <w:pStyle w:val="Style39"/>
        <w:keepNext w:val="0"/>
        <w:keepLines w:val="0"/>
        <w:widowControl w:val="0"/>
        <w:numPr>
          <w:ilvl w:val="0"/>
          <w:numId w:val="469"/>
        </w:numPr>
        <w:shd w:val="clear" w:color="auto" w:fill="auto"/>
        <w:tabs>
          <w:tab w:pos="546" w:val="left"/>
        </w:tabs>
        <w:bidi w:val="0"/>
        <w:ind w:left="0" w:firstLine="360"/>
        <w:jc w:val="left"/>
      </w:pPr>
      <w:r>
        <w:rPr>
          <w:i/>
          <w:iCs/>
          <w:color w:val="000000"/>
          <w:spacing w:val="0"/>
          <w:w w:val="100"/>
          <w:position w:val="0"/>
          <w:shd w:val="clear" w:color="auto" w:fill="auto"/>
          <w:lang w:val="de-DE" w:eastAsia="de-DE" w:bidi="de-DE"/>
        </w:rPr>
        <w:t>Faktorenverband der Depersonalisation: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In diesem Faktorenverband ist besonders die Entfremdung </w:t>
      </w:r>
      <w:r>
        <w:rPr>
          <w:i/>
          <w:iCs/>
          <w:color w:val="000000"/>
          <w:spacing w:val="0"/>
          <w:w w:val="100"/>
          <w:position w:val="0"/>
          <w:shd w:val="clear" w:color="auto" w:fill="auto"/>
          <w:lang w:val="de-DE" w:eastAsia="de-DE" w:bidi="de-DE"/>
        </w:rPr>
        <w:t xml:space="preserve">{Scb = </w:t>
      </w:r>
      <w:r>
        <w:rPr>
          <w:color w:val="000000"/>
          <w:spacing w:val="0"/>
          <w:w w:val="100"/>
          <w:position w:val="0"/>
          <w:sz w:val="17"/>
          <w:szCs w:val="17"/>
          <w:shd w:val="clear" w:color="auto" w:fill="auto"/>
          <w:lang w:val="de-DE" w:eastAsia="de-DE" w:bidi="de-DE"/>
        </w:rPr>
        <w:t xml:space="preserve">— ±) </w:t>
      </w:r>
      <w:r>
        <w:rPr>
          <w:color w:val="000000"/>
          <w:spacing w:val="0"/>
          <w:w w:val="100"/>
          <w:position w:val="0"/>
          <w:shd w:val="clear" w:color="auto" w:fill="auto"/>
          <w:lang w:val="de-DE" w:eastAsia="de-DE" w:bidi="de-DE"/>
        </w:rPr>
        <w:t>und die sensitive Beziehungsangst (E = 0 —) pathognostisch =</w:t>
      </w:r>
    </w:p>
    <w:p>
      <w:pPr>
        <w:pStyle w:val="Style39"/>
        <w:keepNext w:val="0"/>
        <w:keepLines w:val="0"/>
        <w:widowControl w:val="0"/>
        <w:numPr>
          <w:ilvl w:val="0"/>
          <w:numId w:val="469"/>
        </w:numPr>
        <w:shd w:val="clear" w:color="auto" w:fill="auto"/>
        <w:tabs>
          <w:tab w:pos="450" w:val="left"/>
        </w:tabs>
        <w:bidi w:val="0"/>
        <w:ind w:left="360" w:hanging="360"/>
        <w:jc w:val="left"/>
      </w:pPr>
      <w:r>
        <w:rPr>
          <w:color w:val="000000"/>
          <w:spacing w:val="0"/>
          <w:w w:val="100"/>
          <w:position w:val="0"/>
          <w:shd w:val="clear" w:color="auto" w:fill="auto"/>
          <w:lang w:val="de-DE" w:eastAsia="de-DE" w:bidi="de-DE"/>
        </w:rPr>
        <w:t>Die klassische Ichabwehr der Depersonalisierten ist die Entfrem</w:t>
        <w:softHyphen/>
        <w:t>dung =</w:t>
      </w:r>
    </w:p>
    <w:p>
      <w:pPr>
        <w:pStyle w:val="Style39"/>
        <w:keepNext w:val="0"/>
        <w:keepLines w:val="0"/>
        <w:widowControl w:val="0"/>
        <w:numPr>
          <w:ilvl w:val="0"/>
          <w:numId w:val="469"/>
        </w:numPr>
        <w:shd w:val="clear" w:color="auto" w:fill="auto"/>
        <w:tabs>
          <w:tab w:pos="500" w:val="left"/>
          <w:tab w:pos="3547" w:val="left"/>
        </w:tabs>
        <w:bidi w:val="0"/>
        <w:ind w:left="0" w:firstLine="0"/>
        <w:jc w:val="left"/>
      </w:pPr>
      <w:r>
        <w:rPr>
          <w:color w:val="000000"/>
          <w:spacing w:val="0"/>
          <w:w w:val="100"/>
          <w:position w:val="0"/>
          <w:shd w:val="clear" w:color="auto" w:fill="auto"/>
          <w:lang w:val="de-DE" w:eastAsia="de-DE" w:bidi="de-DE"/>
        </w:rPr>
        <w:t>Besondere Kor/ak/sttoru/Hgew:</w:t>
        <w:tab/>
        <w:t>'</w:t>
      </w:r>
    </w:p>
    <w:p>
      <w:pPr>
        <w:pStyle w:val="Style39"/>
        <w:keepNext w:val="0"/>
        <w:keepLines w:val="0"/>
        <w:widowControl w:val="0"/>
        <w:numPr>
          <w:ilvl w:val="0"/>
          <w:numId w:val="471"/>
        </w:numPr>
        <w:shd w:val="clear" w:color="auto" w:fill="auto"/>
        <w:tabs>
          <w:tab w:pos="746" w:val="left"/>
        </w:tabs>
        <w:bidi w:val="0"/>
        <w:ind w:left="0" w:firstLine="360"/>
        <w:jc w:val="left"/>
      </w:pPr>
      <w:r>
        <w:rPr>
          <w:color w:val="000000"/>
          <w:spacing w:val="0"/>
          <w:w w:val="100"/>
          <w:position w:val="0"/>
          <w:shd w:val="clear" w:color="auto" w:fill="auto"/>
          <w:lang w:val="de-DE" w:eastAsia="de-DE" w:bidi="de-DE"/>
        </w:rPr>
        <w:t>Desintegration in der Verbindung mit der Welt =</w:t>
      </w:r>
    </w:p>
    <w:p>
      <w:pPr>
        <w:pStyle w:val="Style39"/>
        <w:keepNext w:val="0"/>
        <w:keepLines w:val="0"/>
        <w:widowControl w:val="0"/>
        <w:numPr>
          <w:ilvl w:val="0"/>
          <w:numId w:val="471"/>
        </w:numPr>
        <w:shd w:val="clear" w:color="auto" w:fill="auto"/>
        <w:tabs>
          <w:tab w:pos="750" w:val="left"/>
        </w:tabs>
        <w:bidi w:val="0"/>
        <w:ind w:left="0" w:firstLine="360"/>
        <w:jc w:val="left"/>
        <w:rPr>
          <w:sz w:val="15"/>
          <w:szCs w:val="15"/>
        </w:rPr>
      </w:pPr>
      <w:r>
        <w:rPr>
          <w:color w:val="000000"/>
          <w:spacing w:val="0"/>
          <w:w w:val="100"/>
          <w:position w:val="0"/>
          <w:sz w:val="18"/>
          <w:szCs w:val="18"/>
          <w:shd w:val="clear" w:color="auto" w:fill="auto"/>
          <w:lang w:val="de-DE" w:eastAsia="de-DE" w:bidi="de-DE"/>
        </w:rPr>
        <w:t xml:space="preserve">Depressive Bindung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471"/>
        </w:numPr>
        <w:shd w:val="clear" w:color="auto" w:fill="auto"/>
        <w:tabs>
          <w:tab w:pos="750" w:val="left"/>
        </w:tabs>
        <w:bidi w:val="0"/>
        <w:ind w:left="0" w:firstLine="360"/>
        <w:jc w:val="left"/>
      </w:pPr>
      <w:r>
        <w:rPr>
          <w:color w:val="000000"/>
          <w:spacing w:val="0"/>
          <w:w w:val="100"/>
          <w:position w:val="0"/>
          <w:shd w:val="clear" w:color="auto" w:fill="auto"/>
          <w:lang w:val="de-DE" w:eastAsia="de-DE" w:bidi="de-DE"/>
        </w:rPr>
        <w:t>Hypomanische Haltlosigkeit =</w:t>
      </w:r>
    </w:p>
    <w:p>
      <w:pPr>
        <w:pStyle w:val="Style39"/>
        <w:keepNext w:val="0"/>
        <w:keepLines w:val="0"/>
        <w:widowControl w:val="0"/>
        <w:numPr>
          <w:ilvl w:val="0"/>
          <w:numId w:val="471"/>
        </w:numPr>
        <w:shd w:val="clear" w:color="auto" w:fill="auto"/>
        <w:tabs>
          <w:tab w:pos="760" w:val="left"/>
        </w:tabs>
        <w:bidi w:val="0"/>
        <w:ind w:left="0" w:firstLine="360"/>
        <w:jc w:val="left"/>
      </w:pPr>
      <w:r>
        <w:rPr>
          <w:color w:val="000000"/>
          <w:spacing w:val="0"/>
          <w:w w:val="100"/>
          <w:position w:val="0"/>
          <w:shd w:val="clear" w:color="auto" w:fill="auto"/>
          <w:lang w:val="de-DE" w:eastAsia="de-DE" w:bidi="de-DE"/>
        </w:rPr>
        <w:t>Totale Ichsperrung =</w:t>
      </w:r>
    </w:p>
    <w:p>
      <w:pPr>
        <w:pStyle w:val="Style39"/>
        <w:keepNext w:val="0"/>
        <w:keepLines w:val="0"/>
        <w:widowControl w:val="0"/>
        <w:numPr>
          <w:ilvl w:val="0"/>
          <w:numId w:val="471"/>
        </w:numPr>
        <w:shd w:val="clear" w:color="auto" w:fill="auto"/>
        <w:tabs>
          <w:tab w:pos="760" w:val="left"/>
        </w:tabs>
        <w:bidi w:val="0"/>
        <w:ind w:left="0" w:firstLine="360"/>
        <w:jc w:val="left"/>
      </w:pPr>
      <w:r>
        <w:rPr>
          <w:color w:val="000000"/>
          <w:spacing w:val="0"/>
          <w:w w:val="100"/>
          <w:position w:val="0"/>
          <w:shd w:val="clear" w:color="auto" w:fill="auto"/>
          <w:lang w:val="de-DE" w:eastAsia="de-DE" w:bidi="de-DE"/>
        </w:rPr>
        <w:t>Inzestuöse Beharrung =</w:t>
      </w:r>
    </w:p>
    <w:p>
      <w:pPr>
        <w:pStyle w:val="Style39"/>
        <w:keepNext w:val="0"/>
        <w:keepLines w:val="0"/>
        <w:widowControl w:val="0"/>
        <w:numPr>
          <w:ilvl w:val="0"/>
          <w:numId w:val="469"/>
        </w:numPr>
        <w:shd w:val="clear" w:color="auto" w:fill="auto"/>
        <w:tabs>
          <w:tab w:pos="565" w:val="left"/>
        </w:tabs>
        <w:bidi w:val="0"/>
        <w:ind w:left="0" w:firstLine="360"/>
        <w:jc w:val="left"/>
      </w:pPr>
      <w:r>
        <w:rPr>
          <w:color w:val="000000"/>
          <w:spacing w:val="0"/>
          <w:w w:val="100"/>
          <w:position w:val="0"/>
          <w:shd w:val="clear" w:color="auto" w:fill="auto"/>
          <w:lang w:val="de-DE" w:eastAsia="de-DE" w:bidi="de-DE"/>
        </w:rPr>
        <w:t>Besondere SexuaZr/örunge»:</w:t>
      </w:r>
    </w:p>
    <w:p>
      <w:pPr>
        <w:pStyle w:val="Style39"/>
        <w:keepNext w:val="0"/>
        <w:keepLines w:val="0"/>
        <w:widowControl w:val="0"/>
        <w:numPr>
          <w:ilvl w:val="0"/>
          <w:numId w:val="473"/>
        </w:numPr>
        <w:shd w:val="clear" w:color="auto" w:fill="auto"/>
        <w:tabs>
          <w:tab w:pos="750" w:val="left"/>
        </w:tabs>
        <w:bidi w:val="0"/>
        <w:ind w:left="0" w:firstLine="360"/>
        <w:jc w:val="left"/>
      </w:pPr>
      <w:r>
        <w:rPr>
          <w:color w:val="000000"/>
          <w:spacing w:val="0"/>
          <w:w w:val="100"/>
          <w:position w:val="0"/>
          <w:shd w:val="clear" w:color="auto" w:fill="auto"/>
          <w:lang w:val="de-DE" w:eastAsia="de-DE" w:bidi="de-DE"/>
        </w:rPr>
        <w:t>Trirbübrrdruck =</w:t>
      </w:r>
    </w:p>
    <w:p>
      <w:pPr>
        <w:pStyle w:val="Style39"/>
        <w:keepNext w:val="0"/>
        <w:keepLines w:val="0"/>
        <w:widowControl w:val="0"/>
        <w:numPr>
          <w:ilvl w:val="0"/>
          <w:numId w:val="473"/>
        </w:numPr>
        <w:shd w:val="clear" w:color="auto" w:fill="auto"/>
        <w:tabs>
          <w:tab w:pos="750" w:val="left"/>
        </w:tabs>
        <w:bidi w:val="0"/>
        <w:ind w:left="0" w:firstLine="360"/>
        <w:jc w:val="left"/>
      </w:pPr>
      <w:r>
        <w:rPr>
          <w:color w:val="000000"/>
          <w:spacing w:val="0"/>
          <w:w w:val="100"/>
          <w:position w:val="0"/>
          <w:shd w:val="clear" w:color="auto" w:fill="auto"/>
          <w:lang w:val="de-DE" w:eastAsia="de-DE" w:bidi="de-DE"/>
        </w:rPr>
        <w:t>Unitendenz nach Zärtlichkeit =</w:t>
      </w:r>
    </w:p>
    <w:p>
      <w:pPr>
        <w:pStyle w:val="Style39"/>
        <w:keepNext w:val="0"/>
        <w:keepLines w:val="0"/>
        <w:widowControl w:val="0"/>
        <w:numPr>
          <w:ilvl w:val="0"/>
          <w:numId w:val="469"/>
        </w:numPr>
        <w:shd w:val="clear" w:color="auto" w:fill="auto"/>
        <w:tabs>
          <w:tab w:pos="573" w:val="left"/>
        </w:tabs>
        <w:bidi w:val="0"/>
        <w:ind w:left="0" w:firstLine="36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Affekislörungen:</w:t>
      </w:r>
    </w:p>
    <w:p>
      <w:pPr>
        <w:pStyle w:val="Style39"/>
        <w:keepNext w:val="0"/>
        <w:keepLines w:val="0"/>
        <w:widowControl w:val="0"/>
        <w:numPr>
          <w:ilvl w:val="0"/>
          <w:numId w:val="475"/>
        </w:numPr>
        <w:shd w:val="clear" w:color="auto" w:fill="auto"/>
        <w:tabs>
          <w:tab w:pos="746" w:val="left"/>
        </w:tabs>
        <w:bidi w:val="0"/>
        <w:ind w:left="0" w:firstLine="360"/>
        <w:jc w:val="left"/>
      </w:pPr>
      <w:r>
        <w:rPr>
          <w:color w:val="000000"/>
          <w:spacing w:val="0"/>
          <w:w w:val="100"/>
          <w:position w:val="0"/>
          <w:shd w:val="clear" w:color="auto" w:fill="auto"/>
          <w:lang w:val="de-DE" w:eastAsia="de-DE" w:bidi="de-DE"/>
        </w:rPr>
        <w:t>Sensitive (paranoide) Bezichungsangst =</w:t>
      </w:r>
    </w:p>
    <w:p>
      <w:pPr>
        <w:pStyle w:val="Style39"/>
        <w:keepNext w:val="0"/>
        <w:keepLines w:val="0"/>
        <w:widowControl w:val="0"/>
        <w:numPr>
          <w:ilvl w:val="0"/>
          <w:numId w:val="475"/>
        </w:numPr>
        <w:shd w:val="clear" w:color="auto" w:fill="auto"/>
        <w:tabs>
          <w:tab w:pos="750" w:val="left"/>
        </w:tabs>
        <w:bidi w:val="0"/>
        <w:ind w:left="0" w:firstLine="360"/>
        <w:jc w:val="left"/>
      </w:pPr>
      <w:r>
        <w:rPr>
          <w:color w:val="000000"/>
          <w:spacing w:val="0"/>
          <w:w w:val="100"/>
          <w:position w:val="0"/>
          <w:shd w:val="clear" w:color="auto" w:fill="auto"/>
          <w:lang w:val="de-DE" w:eastAsia="de-DE" w:bidi="de-DE"/>
        </w:rPr>
        <w:t>Panische Angst =</w:t>
      </w:r>
    </w:p>
    <w:p>
      <w:pPr>
        <w:pStyle w:val="Style39"/>
        <w:keepNext w:val="0"/>
        <w:keepLines w:val="0"/>
        <w:widowControl w:val="0"/>
        <w:numPr>
          <w:ilvl w:val="0"/>
          <w:numId w:val="475"/>
        </w:numPr>
        <w:shd w:val="clear" w:color="auto" w:fill="auto"/>
        <w:tabs>
          <w:tab w:pos="750" w:val="left"/>
        </w:tabs>
        <w:bidi w:val="0"/>
        <w:ind w:left="0" w:firstLine="360"/>
        <w:jc w:val="left"/>
      </w:pPr>
      <w:r>
        <w:rPr>
          <w:color w:val="000000"/>
          <w:spacing w:val="0"/>
          <w:w w:val="100"/>
          <w:position w:val="0"/>
          <w:shd w:val="clear" w:color="auto" w:fill="auto"/>
          <w:lang w:val="de-DE" w:eastAsia="de-DE" w:bidi="de-DE"/>
        </w:rPr>
        <w:t>Gewissensangst =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Wichtig ist der Drang, sich zu verstecken =</w:t>
      </w:r>
    </w:p>
    <w:p>
      <w:pPr>
        <w:pStyle w:val="Style71"/>
        <w:keepNext w:val="0"/>
        <w:keepLines w:val="0"/>
        <w:widowControl w:val="0"/>
        <w:shd w:val="clear" w:color="auto" w:fill="auto"/>
        <w:tabs>
          <w:tab w:pos="230" w:val="left"/>
          <w:tab w:pos="797" w:val="right"/>
          <w:tab w:pos="864" w:val="left"/>
          <w:tab w:pos="1296" w:val="right"/>
        </w:tabs>
        <w:bidi w:val="0"/>
        <w:spacing w:line="240" w:lineRule="auto"/>
        <w:ind w:left="0" w:firstLine="0"/>
        <w:jc w:val="left"/>
      </w:pPr>
      <w:r>
        <w:rPr>
          <w:color w:val="000000"/>
          <w:spacing w:val="0"/>
          <w:w w:val="100"/>
          <w:position w:val="0"/>
          <w:sz w:val="17"/>
          <w:szCs w:val="17"/>
          <w:shd w:val="clear" w:color="auto" w:fill="auto"/>
          <w:lang w:val="de-DE" w:eastAsia="de-DE" w:bidi="de-DE"/>
        </w:rPr>
        <w:t>I</w:t>
        <w:tab/>
      </w:r>
      <w:r>
        <w:rPr>
          <w:color w:val="000000"/>
          <w:spacing w:val="0"/>
          <w:w w:val="100"/>
          <w:position w:val="0"/>
          <w:shd w:val="clear" w:color="auto" w:fill="auto"/>
          <w:lang w:val="de-DE" w:eastAsia="de-DE" w:bidi="de-DE"/>
        </w:rPr>
        <w:t xml:space="preserve">2 </w:t>
      </w:r>
      <w:r>
        <w:rPr>
          <w:color w:val="000000"/>
          <w:spacing w:val="0"/>
          <w:w w:val="100"/>
          <w:position w:val="0"/>
          <w:sz w:val="17"/>
          <w:szCs w:val="17"/>
          <w:shd w:val="clear" w:color="auto" w:fill="auto"/>
          <w:lang w:val="de-DE" w:eastAsia="de-DE" w:bidi="de-DE"/>
        </w:rPr>
        <w:t>3</w:t>
        <w:tab/>
      </w:r>
      <w:r>
        <w:rPr>
          <w:color w:val="000000"/>
          <w:spacing w:val="0"/>
          <w:w w:val="100"/>
          <w:position w:val="0"/>
          <w:shd w:val="clear" w:color="auto" w:fill="auto"/>
          <w:lang w:val="de-DE" w:eastAsia="de-DE" w:bidi="de-DE"/>
        </w:rPr>
        <w:t>4</w:t>
        <w:tab/>
        <w:t>5</w:t>
        <w:tab/>
        <w:t>6</w:t>
      </w:r>
    </w:p>
    <w:p>
      <w:pPr>
        <w:pStyle w:val="Style71"/>
        <w:keepNext w:val="0"/>
        <w:keepLines w:val="0"/>
        <w:widowControl w:val="0"/>
        <w:shd w:val="clear" w:color="auto" w:fill="auto"/>
        <w:tabs>
          <w:tab w:pos="269" w:val="left"/>
          <w:tab w:leader="hyphen" w:pos="1056" w:val="left"/>
        </w:tabs>
        <w:bidi w:val="0"/>
        <w:spacing w:line="240" w:lineRule="auto"/>
        <w:ind w:left="0" w:firstLine="0"/>
        <w:jc w:val="left"/>
      </w:pPr>
      <w:r>
        <w:rPr>
          <w:color w:val="000000"/>
          <w:spacing w:val="0"/>
          <w:w w:val="100"/>
          <w:position w:val="0"/>
          <w:shd w:val="clear" w:color="auto" w:fill="auto"/>
          <w:lang w:val="de-DE" w:eastAsia="de-DE" w:bidi="de-DE"/>
        </w:rPr>
        <w:t>+</w:t>
        <w:tab/>
        <w:t>+0</w:t>
        <w:tab/>
        <w:t>±</w:t>
      </w:r>
    </w:p>
    <w:p>
      <w:pPr>
        <w:pStyle w:val="Style71"/>
        <w:keepNext w:val="0"/>
        <w:keepLines w:val="0"/>
        <w:widowControl w:val="0"/>
        <w:shd w:val="clear" w:color="auto" w:fill="auto"/>
        <w:tabs>
          <w:tab w:pos="240" w:val="left"/>
          <w:tab w:pos="806" w:val="right"/>
          <w:tab w:pos="874" w:val="left"/>
          <w:tab w:pos="1306" w:val="right"/>
        </w:tabs>
        <w:bidi w:val="0"/>
        <w:spacing w:line="187" w:lineRule="auto"/>
        <w:ind w:left="0" w:firstLine="0"/>
        <w:jc w:val="left"/>
        <w:rPr>
          <w:sz w:val="17"/>
          <w:szCs w:val="17"/>
        </w:rPr>
      </w:pPr>
      <w:r>
        <w:rPr>
          <w:color w:val="000000"/>
          <w:spacing w:val="0"/>
          <w:w w:val="100"/>
          <w:position w:val="0"/>
          <w:sz w:val="14"/>
          <w:szCs w:val="14"/>
          <w:shd w:val="clear" w:color="auto" w:fill="auto"/>
          <w:lang w:val="de-DE" w:eastAsia="de-DE" w:bidi="de-DE"/>
        </w:rPr>
        <w:t>b</w:t>
        <w:tab/>
      </w:r>
      <w:r>
        <w:rPr>
          <w:color w:val="000000"/>
          <w:spacing w:val="0"/>
          <w:w w:val="100"/>
          <w:position w:val="0"/>
          <w:sz w:val="18"/>
          <w:szCs w:val="18"/>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e</w:t>
        <w:tab/>
        <w:t>by</w:t>
        <w:tab/>
      </w:r>
      <w:r>
        <w:rPr>
          <w:color w:val="000000"/>
          <w:spacing w:val="0"/>
          <w:w w:val="100"/>
          <w:position w:val="0"/>
          <w:sz w:val="18"/>
          <w:szCs w:val="18"/>
          <w:shd w:val="clear" w:color="auto" w:fill="auto"/>
          <w:lang w:val="de-DE" w:eastAsia="de-DE" w:bidi="de-DE"/>
        </w:rPr>
        <w:t>k</w:t>
        <w:tab/>
      </w:r>
      <w:r>
        <w:rPr>
          <w:color w:val="000000"/>
          <w:spacing w:val="0"/>
          <w:w w:val="100"/>
          <w:position w:val="0"/>
          <w:sz w:val="17"/>
          <w:szCs w:val="17"/>
          <w:shd w:val="clear" w:color="auto" w:fill="auto"/>
          <w:lang w:val="de-DE" w:eastAsia="de-DE" w:bidi="de-DE"/>
        </w:rPr>
        <w:t>p</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Entfremdung</w:t>
      </w:r>
    </w:p>
    <w:p>
      <w:pPr>
        <w:pStyle w:val="Style39"/>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4"/>
          <w:szCs w:val="14"/>
          <w:shd w:val="clear" w:color="auto" w:fill="auto"/>
          <w:lang w:val="de-DE" w:eastAsia="de-DE" w:bidi="de-DE"/>
        </w:rPr>
        <w:t xml:space="preserve">Scb </w:t>
      </w:r>
      <w:r>
        <w:rPr>
          <w:color w:val="000000"/>
          <w:spacing w:val="0"/>
          <w:w w:val="100"/>
          <w:position w:val="0"/>
          <w:sz w:val="17"/>
          <w:szCs w:val="17"/>
          <w:shd w:val="clear" w:color="auto" w:fill="auto"/>
          <w:lang w:val="de-DE" w:eastAsia="de-DE" w:bidi="de-DE"/>
        </w:rPr>
        <w:t>= — j</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0 0</w:t>
      </w:r>
    </w:p>
    <w:p>
      <w:pPr>
        <w:pStyle w:val="Style39"/>
        <w:keepNext w:val="0"/>
        <w:keepLines w:val="0"/>
        <w:widowControl w:val="0"/>
        <w:shd w:val="clear" w:color="auto" w:fill="auto"/>
        <w:bidi w:val="0"/>
        <w:spacing w:line="185" w:lineRule="auto"/>
        <w:ind w:left="0" w:firstLine="0"/>
        <w:jc w:val="left"/>
      </w:pPr>
      <w:r>
        <w:rPr>
          <w:rFonts w:ascii="Arial" w:eastAsia="Arial" w:hAnsi="Arial" w:cs="Arial"/>
          <w:smallCaps/>
          <w:color w:val="000000"/>
          <w:spacing w:val="0"/>
          <w:w w:val="100"/>
          <w:position w:val="0"/>
          <w:sz w:val="20"/>
          <w:szCs w:val="20"/>
          <w:shd w:val="clear" w:color="auto" w:fill="auto"/>
          <w:lang w:val="de-DE" w:eastAsia="de-DE" w:bidi="de-DE"/>
        </w:rPr>
        <w:t>c</w:t>
      </w:r>
      <w:r>
        <w:rPr>
          <w:color w:val="000000"/>
          <w:spacing w:val="0"/>
          <w:w w:val="100"/>
          <w:position w:val="0"/>
          <w:shd w:val="clear" w:color="auto" w:fill="auto"/>
          <w:lang w:val="de-DE" w:eastAsia="de-DE" w:bidi="de-DE"/>
        </w:rPr>
        <w:t xml:space="preserve"> = +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tabs>
          <w:tab w:leader="hyphen" w:pos="787" w:val="left"/>
        </w:tabs>
        <w:bidi w:val="0"/>
        <w:spacing w:line="199"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w:t>
        <w:tab/>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 0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173"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H — </w:t>
      </w:r>
      <w:r>
        <w:rPr>
          <w:color w:val="000000"/>
          <w:spacing w:val="0"/>
          <w:w w:val="100"/>
          <w:position w:val="0"/>
          <w:sz w:val="13"/>
          <w:szCs w:val="13"/>
          <w:shd w:val="clear" w:color="auto" w:fill="auto"/>
          <w:vertAlign w:val="superscript"/>
          <w:lang w:val="de-DE" w:eastAsia="de-DE" w:bidi="de-DE"/>
        </w:rPr>
        <w:t>b</w:t>
      </w:r>
      <w:r>
        <w:rPr>
          <w:color w:val="000000"/>
          <w:spacing w:val="0"/>
          <w:w w:val="100"/>
          <w:position w:val="0"/>
          <w:sz w:val="13"/>
          <w:szCs w:val="13"/>
          <w:shd w:val="clear" w:color="auto" w:fill="auto"/>
          <w:lang w:val="de-DE" w:eastAsia="de-DE" w:bidi="de-DE"/>
        </w:rPr>
        <w:t xml:space="preserve">_y </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29. 60jähriger Gutsbesitzer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60jährige Gutsbesitzer beklagt sich, er leide seit Jahren an schwe</w:t>
        <w:softHyphen/>
        <w:t>ren Depressionen. Zeitweise muß er sich viele Wochen lang ins Bett ver</w:t>
        <w:softHyphen/>
        <w:t>kriechen, wird völlig unfähig, lebenswichtige Verhandlungen, wie Kontrakt</w:t>
        <w:softHyphen/>
        <w:t xml:space="preserve">unterzeichnungen, auszuführen. Während dieser depressiven Periode wird er am Gutshof von seinen Angestellten, die </w:t>
      </w:r>
      <w:r>
        <w:rPr>
          <w:color w:val="000000"/>
          <w:spacing w:val="0"/>
          <w:w w:val="100"/>
          <w:position w:val="0"/>
          <w:sz w:val="19"/>
          <w:szCs w:val="19"/>
          <w:shd w:val="clear" w:color="auto" w:fill="auto"/>
          <w:lang w:val="de-DE" w:eastAsia="de-DE" w:bidi="de-DE"/>
        </w:rPr>
        <w:t xml:space="preserve">alle Lügner si’nd, </w:t>
      </w:r>
      <w:r>
        <w:rPr>
          <w:color w:val="000000"/>
          <w:spacing w:val="0"/>
          <w:w w:val="100"/>
          <w:position w:val="0"/>
          <w:shd w:val="clear" w:color="auto" w:fill="auto"/>
          <w:lang w:val="de-DE" w:eastAsia="de-DE" w:bidi="de-DE"/>
        </w:rPr>
        <w:t xml:space="preserve">bertohle«. Zur Zeit seiner Krankheit traut er sich nicht einmal in ein Restaurant </w:t>
      </w:r>
      <w:r>
        <w:rPr>
          <w:i/>
          <w:iC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gehen, da ja jeder von seinem Gesicht die Lethargie ablesen kann. Er ist eine «würmige» Gestalt der Menschheit. Kurz vor dieser Periode wurde ihm die ganze Welt, in der er sich bis dahin hastig, bewegte, sein Tun und Haben, plötzlich fremd. Wie ein Tagträumer lungerte er auf der Straße herum, schaute zu, wie sich die Mit</w:t>
        <w:softHyphen/>
        <w:t>menschen bewegen, schaffen. Er aber geht und steht unter ihnen wie ein Schatten. Als er endlich dieses Schattenwesen nicht weiter ertragen konnte, zog er sich ins Zimmer, oft ins Bett zurück und lebte viele Wochen hindurch in einer feemden Welt. Nach einigen Monaten wird er munter, aktiv, bringt rasend schaffend Gut und Geschäfte in Ordnung, hat aber stets Angst, daß die «Traumphase» zurückkehre. Er kann so nicht weiterleben, er würde sich in die Donau werfen, wenn man ihm nicht helfen kann, oder er läßt sich internieren.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Diagnose, mit der dieser Mann des öfteren etikettiert wurde, lautete: •Me/ancWie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w:t>
      </w:r>
      <w:r>
        <w:rPr>
          <w:color w:val="000000"/>
          <w:spacing w:val="0"/>
          <w:w w:val="100"/>
          <w:position w:val="0"/>
          <w:sz w:val="19"/>
          <w:szCs w:val="19"/>
          <w:shd w:val="clear" w:color="auto" w:fill="auto"/>
          <w:lang w:val="de-DE" w:eastAsia="de-DE" w:bidi="de-DE"/>
        </w:rPr>
        <w:t xml:space="preserve">Ei'zdschlag ins </w:t>
      </w:r>
      <w:r>
        <w:rPr>
          <w:i/>
          <w:iCs/>
          <w:color w:val="000000"/>
          <w:spacing w:val="0"/>
          <w:w w:val="100"/>
          <w:position w:val="0"/>
          <w:shd w:val="clear" w:color="auto" w:fill="auto"/>
          <w:lang w:val="de-DE" w:eastAsia="de-DE" w:bidi="de-DE"/>
        </w:rPr>
        <w:t>Paranoide.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Mann gab in der Zehnerserie die Triebprofile: Abb. 46.</w:t>
      </w:r>
    </w:p>
    <w:p>
      <w:pPr>
        <w:pStyle w:val="Style27"/>
        <w:keepNext w:val="0"/>
        <w:keepLines w:val="0"/>
        <w:widowControl w:val="0"/>
        <w:shd w:val="clear" w:color="auto" w:fill="auto"/>
        <w:bidi w:val="0"/>
        <w:spacing w:line="240" w:lineRule="auto"/>
        <w:ind w:left="0" w:firstLine="360"/>
        <w:jc w:val="left"/>
        <w:sectPr>
          <w:headerReference w:type="default" r:id="rId299"/>
          <w:footerReference w:type="default" r:id="rId300"/>
          <w:headerReference w:type="even" r:id="rId301"/>
          <w:footerReference w:type="even" r:id="rId302"/>
          <w:footnotePr>
            <w:pos w:val="pageBottom"/>
            <w:numFmt w:val="upperRoman"/>
            <w:numRestart w:val="continuous"/>
            <w15:footnoteColumns w:val="1"/>
          </w:footnotePr>
          <w:pgSz w:w="12240" w:h="15840"/>
          <w:pgMar w:top="2021" w:left="2482" w:right="2356" w:bottom="2348" w:header="1593" w:footer="3" w:gutter="0"/>
          <w:pgNumType w:start="96"/>
          <w:cols w:space="720"/>
          <w:noEndnote/>
          <w:rtlGutter w:val="0"/>
          <w:docGrid w:linePitch="360"/>
        </w:sectPr>
      </w:pPr>
      <w:r>
        <w:rPr>
          <w:color w:val="000000"/>
          <w:spacing w:val="0"/>
          <w:w w:val="100"/>
          <w:position w:val="0"/>
          <w:shd w:val="clear" w:color="auto" w:fill="auto"/>
          <w:lang w:val="de-DE" w:eastAsia="de-DE" w:bidi="de-DE"/>
        </w:rPr>
        <w:t xml:space="preserve">Der Kranke gibt also in zehn Ichbildern ymal das Bild der Entfremdung: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(Profile I, II, IV, V, VI, VII und VIII). Warum entfremdet sich dieser Mann zeitweise der Welt? Auf diese Frage kann die Komplementmethode zumeist die klarste Antwort geben. Es lohnt sich also, auf Grund der theore</w:t>
        <w:softHyphen/>
        <w:t>tischen Komplementprofile die Gegensätzlichkeiten zu analysieren. Zur Trieb</w:t>
        <w:softHyphen/>
        <w:t>gegensatzanalyse können wir von den sieben Triebprofilen der Entfremdung</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23</w:t>
      </w:r>
    </w:p>
    <w:p>
      <w:pPr>
        <w:pStyle w:val="Style115"/>
        <w:keepNext/>
        <w:keepLines/>
        <w:widowControl w:val="0"/>
        <w:shd w:val="clear" w:color="auto" w:fill="auto"/>
        <w:bidi w:val="0"/>
        <w:spacing w:line="240" w:lineRule="auto"/>
        <w:ind w:left="0" w:firstLine="0"/>
        <w:jc w:val="left"/>
      </w:pPr>
      <w:bookmarkStart w:id="144" w:name="bookmark144"/>
      <w:bookmarkStart w:id="145" w:name="bookmark145"/>
      <w:r>
        <w:rPr>
          <w:color w:val="000000"/>
          <w:spacing w:val="0"/>
          <w:w w:val="100"/>
          <w:position w:val="0"/>
          <w:sz w:val="20"/>
          <w:szCs w:val="20"/>
          <w:shd w:val="clear" w:color="auto" w:fill="auto"/>
          <w:lang w:val="de-DE" w:eastAsia="de-DE" w:bidi="de-DE"/>
        </w:rPr>
        <w:t xml:space="preserve">Alfer: </w:t>
      </w:r>
      <w:r>
        <w:rPr>
          <w:color w:val="000000"/>
          <w:spacing w:val="0"/>
          <w:w w:val="100"/>
          <w:position w:val="0"/>
          <w:shd w:val="clear" w:color="auto" w:fill="auto"/>
          <w:lang w:val="de-DE" w:eastAsia="de-DE" w:bidi="de-DE"/>
        </w:rPr>
        <w:t xml:space="preserve">GO </w:t>
      </w:r>
      <w:r>
        <w:rPr>
          <w:color w:val="000000"/>
          <w:spacing w:val="0"/>
          <w:w w:val="100"/>
          <w:position w:val="0"/>
          <w:sz w:val="20"/>
          <w:szCs w:val="20"/>
          <w:shd w:val="clear" w:color="auto" w:fill="auto"/>
          <w:lang w:val="de-DE" w:eastAsia="de-DE" w:bidi="de-DE"/>
        </w:rPr>
        <w:t xml:space="preserve">Beruf: </w:t>
      </w:r>
      <w:r>
        <w:rPr>
          <w:color w:val="000000"/>
          <w:spacing w:val="0"/>
          <w:w w:val="100"/>
          <w:position w:val="0"/>
          <w:shd w:val="clear" w:color="auto" w:fill="auto"/>
          <w:lang w:val="de-DE" w:eastAsia="de-DE" w:bidi="de-DE"/>
        </w:rPr>
        <w:t>ßuibesitzer</w:t>
      </w:r>
      <w:bookmarkEnd w:id="144"/>
      <w:bookmarkEnd w:id="145"/>
    </w:p>
    <w:p>
      <w:pPr>
        <w:pStyle w:val="Style93"/>
        <w:keepNext w:val="0"/>
        <w:keepLines w:val="0"/>
        <w:widowControl w:val="0"/>
        <w:shd w:val="clear" w:color="auto" w:fill="auto"/>
        <w:tabs>
          <w:tab w:pos="2875" w:val="left"/>
        </w:tabs>
        <w:bidi w:val="0"/>
        <w:spacing w:line="240" w:lineRule="auto"/>
        <w:ind w:left="0" w:firstLine="0"/>
        <w:jc w:val="left"/>
        <w:rPr>
          <w:sz w:val="19"/>
          <w:szCs w:val="19"/>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Depersonalisation</w:t>
        <w:tab/>
      </w: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0" w:firstLine="0"/>
        <w:jc w:val="right"/>
        <w:rPr>
          <w:sz w:val="14"/>
          <w:szCs w:val="14"/>
        </w:rPr>
      </w:pPr>
      <w:r>
        <w:rPr>
          <w:b/>
          <w:bCs/>
          <w:color w:val="000000"/>
          <w:spacing w:val="0"/>
          <w:w w:val="100"/>
          <w:position w:val="0"/>
          <w:sz w:val="14"/>
          <w:szCs w:val="14"/>
          <w:shd w:val="clear" w:color="auto" w:fill="auto"/>
          <w:lang w:val="de-DE" w:eastAsia="de-DE" w:bidi="de-DE"/>
        </w:rPr>
        <w:t>Blaff mif zehn Triebprofilen</w:t>
      </w:r>
    </w:p>
    <w:p>
      <w:pPr>
        <w:widowControl w:val="0"/>
        <w:rPr>
          <w:sz w:val="2"/>
          <w:szCs w:val="2"/>
        </w:rPr>
      </w:pPr>
      <w:r>
        <w:drawing>
          <wp:inline>
            <wp:extent cx="4413250" cy="3352800"/>
            <wp:docPr id="201" name="Picutre 201"/>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303"/>
                    <a:stretch/>
                  </pic:blipFill>
                  <pic:spPr>
                    <a:xfrm>
                      <a:ext cx="4413250" cy="3352800"/>
                    </a:xfrm>
                    <a:prstGeom prst="rect"/>
                  </pic:spPr>
                </pic:pic>
              </a:graphicData>
            </a:graphic>
          </wp:inline>
        </w:drawing>
      </w:r>
    </w:p>
    <w:tbl>
      <w:tblPr>
        <w:tblOverlap w:val="never"/>
        <w:jc w:val="left"/>
        <w:tblLayout w:type="fixed"/>
      </w:tblPr>
      <w:tblGrid>
        <w:gridCol w:w="432"/>
        <w:gridCol w:w="403"/>
        <w:gridCol w:w="293"/>
        <w:gridCol w:w="283"/>
        <w:gridCol w:w="278"/>
        <w:gridCol w:w="298"/>
        <w:gridCol w:w="298"/>
        <w:gridCol w:w="288"/>
        <w:gridCol w:w="293"/>
        <w:gridCol w:w="283"/>
        <w:gridCol w:w="288"/>
        <w:gridCol w:w="293"/>
        <w:gridCol w:w="331"/>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c</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3</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r>
      <w:tr>
        <w:trPr>
          <w:trHeight w:val="365"/>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317"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üu. ±</w:t>
            </w:r>
          </w:p>
        </w:tc>
      </w:tr>
      <w:tr>
        <w:trPr>
          <w:trHeight w:val="576"/>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68" w:lineRule="auto"/>
              <w:ind w:left="0" w:firstLine="0"/>
              <w:jc w:val="left"/>
              <w:rPr>
                <w:sz w:val="30"/>
                <w:szCs w:val="30"/>
              </w:rPr>
            </w:pPr>
            <w:r>
              <w:rPr>
                <w:color w:val="000000"/>
                <w:spacing w:val="0"/>
                <w:w w:val="100"/>
                <w:position w:val="0"/>
                <w:sz w:val="30"/>
                <w:szCs w:val="30"/>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69"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1 .1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vMerge/>
            <w:tcBorders>
              <w:left w:val="single" w:sz="4"/>
            </w:tcBorders>
            <w:shd w:val="clear" w:color="auto" w:fill="FFFFFF"/>
            <w:vAlign w:val="bottom"/>
          </w:tcPr>
          <w:p>
            <w:pP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val="restart"/>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vMerge/>
            <w:tcBorders>
              <w:left w:val="single" w:sz="4"/>
              <w:right w:val="single" w:sz="4"/>
            </w:tcBorders>
            <w:shd w:val="clear" w:color="auto" w:fill="FFFFFF"/>
            <w:vAlign w:val="bottom"/>
          </w:tcPr>
          <w:p>
            <w:pPr/>
          </w:p>
        </w:tc>
      </w:tr>
      <w:tr>
        <w:trPr>
          <w:trHeight w:val="27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12.V.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Q</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18MIB</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X</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gridSpan w:val="2"/>
            <w:tcBorders/>
            <w:shd w:val="clear" w:color="auto" w:fill="000000"/>
            <w:vAlign w:val="center"/>
          </w:tcPr>
          <w:p>
            <w:pPr>
              <w:pStyle w:val="Style13"/>
              <w:keepNext w:val="0"/>
              <w:keepLines w:val="0"/>
              <w:widowControl w:val="0"/>
              <w:shd w:val="clear" w:color="auto" w:fill="000000"/>
              <w:bidi w:val="0"/>
              <w:spacing w:line="240" w:lineRule="auto"/>
              <w:ind w:left="0" w:firstLine="0"/>
              <w:jc w:val="left"/>
              <w:rPr>
                <w:sz w:val="42"/>
                <w:szCs w:val="42"/>
              </w:rPr>
            </w:pPr>
            <w:r>
              <w:rPr>
                <w:b/>
                <w:bCs/>
                <w:color w:val="FFFFFF"/>
                <w:spacing w:val="0"/>
                <w:w w:val="100"/>
                <w:position w:val="0"/>
                <w:sz w:val="42"/>
                <w:szCs w:val="42"/>
                <w:shd w:val="clear" w:color="auto" w:fill="auto"/>
                <w:lang w:val="de-DE" w:eastAsia="de-DE" w:bidi="de-DE"/>
              </w:rPr>
              <w:t>□H</w:t>
            </w:r>
          </w:p>
        </w:tc>
        <w:tc>
          <w:tcPr>
            <w:tcBorders>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83"/>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ö</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7</w:t>
            </w:r>
          </w:p>
        </w:tc>
        <w:tc>
          <w:tcPr>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42"/>
                <w:szCs w:val="42"/>
              </w:rPr>
            </w:pPr>
            <w:r>
              <w:rPr>
                <w:b/>
                <w:bCs/>
                <w:color w:val="FFFFFF"/>
                <w:spacing w:val="0"/>
                <w:w w:val="100"/>
                <w:position w:val="0"/>
                <w:sz w:val="42"/>
                <w:szCs w:val="42"/>
                <w:shd w:val="clear" w:color="auto" w:fill="auto"/>
                <w:lang w:val="de-DE" w:eastAsia="de-DE" w:bidi="de-DE"/>
              </w:rPr>
              <w:t>□</w:t>
            </w:r>
          </w:p>
        </w:tc>
        <w:tc>
          <w:tcPr>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22"/>
                <w:szCs w:val="22"/>
              </w:rPr>
            </w:pPr>
            <w:r>
              <w:rPr>
                <w:color w:val="FFFFFF"/>
                <w:spacing w:val="0"/>
                <w:w w:val="100"/>
                <w:position w:val="0"/>
                <w:sz w:val="22"/>
                <w:szCs w:val="22"/>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25</w:t>
            </w:r>
          </w:p>
        </w:tc>
      </w:tr>
      <w:tr>
        <w:trPr>
          <w:trHeight w:val="394"/>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Lateniarässe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=a</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Q</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bl>
    <w:p>
      <w:pPr>
        <w:pStyle w:val="Style93"/>
        <w:keepNext w:val="0"/>
        <w:keepLines w:val="0"/>
        <w:widowControl w:val="0"/>
        <w:shd w:val="clear" w:color="auto" w:fill="auto"/>
        <w:bidi w:val="0"/>
        <w:spacing w:line="341" w:lineRule="auto"/>
        <w:ind w:left="0" w:firstLine="0"/>
        <w:jc w:val="right"/>
        <w:rPr>
          <w:sz w:val="13"/>
          <w:szCs w:val="13"/>
        </w:rPr>
      </w:pPr>
      <w:r>
        <w:rPr>
          <w:b/>
          <w:bCs/>
          <w:color w:val="000000"/>
          <w:spacing w:val="0"/>
          <w:w w:val="100"/>
          <w:position w:val="0"/>
          <w:sz w:val="13"/>
          <w:szCs w:val="13"/>
          <w:shd w:val="clear" w:color="auto" w:fill="auto"/>
          <w:lang w:val="de-DE" w:eastAsia="de-DE" w:bidi="de-DE"/>
        </w:rPr>
        <w:t>1. Tendenzspan</w:t>
        <w:softHyphen/>
        <w:t>nungsquotient</w:t>
      </w:r>
    </w:p>
    <w:p>
      <w:pPr>
        <w:widowControl w:val="0"/>
        <w:rPr>
          <w:sz w:val="2"/>
          <w:szCs w:val="2"/>
        </w:rPr>
      </w:pPr>
      <w:r>
        <w:drawing>
          <wp:inline>
            <wp:extent cx="987425" cy="311150"/>
            <wp:docPr id="202" name="Picutre 202"/>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305"/>
                    <a:stretch/>
                  </pic:blipFill>
                  <pic:spPr>
                    <a:xfrm>
                      <a:ext cx="987425" cy="311150"/>
                    </a:xfrm>
                    <a:prstGeom prst="rect"/>
                  </pic:spPr>
                </pic:pic>
              </a:graphicData>
            </a:graphic>
          </wp:inline>
        </w:drawing>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090"/>
        <w:gridCol w:w="110"/>
        <w:gridCol w:w="1555"/>
      </w:tblGrid>
      <w:tr>
        <w:trPr>
          <w:trHeight w:val="43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811" w:val="left"/>
              </w:tabs>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Ps</w:t>
              <w:tab/>
            </w:r>
            <w:r>
              <w:rPr>
                <w:rFonts w:ascii="Arial" w:eastAsia="Arial" w:hAnsi="Arial" w:cs="Arial"/>
                <w:color w:val="000000"/>
                <w:spacing w:val="0"/>
                <w:w w:val="100"/>
                <w:position w:val="0"/>
                <w:sz w:val="18"/>
                <w:szCs w:val="18"/>
                <w:shd w:val="clear" w:color="auto" w:fill="auto"/>
                <w:vertAlign w:val="superscript"/>
                <w:lang w:val="de-DE" w:eastAsia="de-DE" w:bidi="de-DE"/>
              </w:rPr>
              <w:t>m</w:t>
            </w:r>
            <w:r>
              <w:rPr>
                <w:rFonts w:ascii="Arial" w:eastAsia="Arial" w:hAnsi="Arial" w:cs="Arial"/>
                <w:color w:val="000000"/>
                <w:spacing w:val="0"/>
                <w:w w:val="100"/>
                <w:position w:val="0"/>
                <w:sz w:val="18"/>
                <w:szCs w:val="18"/>
                <w:shd w:val="clear" w:color="auto" w:fill="auto"/>
                <w:lang w:val="de-DE" w:eastAsia="de-DE" w:bidi="de-DE"/>
              </w:rPr>
              <w:t>7&gt;</w:t>
            </w:r>
          </w:p>
        </w:tc>
      </w:tr>
      <w:tr>
        <w:trPr>
          <w:trHeight w:val="571"/>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5" w:lineRule="auto"/>
              <w:ind w:left="0" w:firstLine="0"/>
              <w:jc w:val="left"/>
              <w:rPr>
                <w:sz w:val="19"/>
                <w:szCs w:val="19"/>
              </w:rPr>
            </w:pPr>
            <w:r>
              <w:rPr>
                <w:color w:val="000000"/>
                <w:spacing w:val="0"/>
                <w:w w:val="100"/>
                <w:position w:val="0"/>
                <w:sz w:val="19"/>
                <w:szCs w:val="19"/>
                <w:shd w:val="clear" w:color="auto" w:fill="auto"/>
                <w:lang w:val="de-DE" w:eastAsia="de-DE" w:bidi="de-DE"/>
              </w:rPr>
              <w:t>Submanifeste bzw. sublatente: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e</w:t>
            </w:r>
            <w:r>
              <w:rPr>
                <w:rFonts w:ascii="Arial" w:eastAsia="Arial" w:hAnsi="Arial" w:cs="Arial"/>
                <w:color w:val="000000"/>
                <w:spacing w:val="0"/>
                <w:w w:val="100"/>
                <w:position w:val="0"/>
                <w:sz w:val="18"/>
                <w:szCs w:val="18"/>
                <w:shd w:val="clear" w:color="auto" w:fill="auto"/>
                <w:lang w:val="de-DE" w:eastAsia="de-DE" w:bidi="de-DE"/>
              </w:rPr>
              <w:t>3*</w:t>
            </w:r>
          </w:p>
        </w:tc>
      </w:tr>
      <w:tr>
        <w:trPr>
          <w:trHeight w:val="475"/>
        </w:trPr>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•kö &gt; hyö;8oi</w:t>
            </w:r>
            <w:r>
              <w:rPr>
                <w:rFonts w:ascii="Arial" w:eastAsia="Arial" w:hAnsi="Arial" w:cs="Arial"/>
                <w:color w:val="000000"/>
                <w:spacing w:val="0"/>
                <w:w w:val="100"/>
                <w:position w:val="0"/>
                <w:sz w:val="18"/>
                <w:szCs w:val="18"/>
                <w:shd w:val="clear" w:color="auto" w:fill="auto"/>
                <w:vertAlign w:val="superscript"/>
                <w:lang w:val="de-DE" w:eastAsia="de-DE" w:bidi="de-DE"/>
              </w:rPr>
              <w:t>5</w:t>
            </w:r>
            <w:r>
              <w:rPr>
                <w:rFonts w:ascii="Arial" w:eastAsia="Arial" w:hAnsi="Arial" w:cs="Arial"/>
                <w:color w:val="000000"/>
                <w:spacing w:val="0"/>
                <w:w w:val="100"/>
                <w:position w:val="0"/>
                <w:sz w:val="18"/>
                <w:szCs w:val="18"/>
                <w:shd w:val="clear" w:color="auto" w:fill="auto"/>
                <w:lang w:val="de-DE" w:eastAsia="de-DE" w:bidi="de-DE"/>
              </w:rPr>
              <w:t>o</w:t>
            </w:r>
          </w:p>
        </w:tc>
      </w:tr>
    </w:tbl>
    <w:p>
      <w:pPr>
        <w:pStyle w:val="Style126"/>
        <w:keepNext w:val="0"/>
        <w:keepLines w:val="0"/>
        <w:widowControl w:val="0"/>
        <w:numPr>
          <w:ilvl w:val="0"/>
          <w:numId w:val="477"/>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Latenzproportionen:</w:t>
      </w:r>
    </w:p>
    <w:p>
      <w:pPr>
        <w:pStyle w:val="Style128"/>
        <w:keepNext w:val="0"/>
        <w:keepLines w:val="0"/>
        <w:widowControl w:val="0"/>
        <w:shd w:val="clear" w:color="auto" w:fill="auto"/>
        <w:tabs>
          <w:tab w:pos="1982" w:val="left"/>
        </w:tabs>
        <w:bidi w:val="0"/>
        <w:spacing w:line="240" w:lineRule="auto"/>
        <w:ind w:left="0" w:firstLine="0"/>
        <w:jc w:val="left"/>
      </w:pPr>
      <w:r>
        <w:rPr>
          <w:color w:val="000000"/>
          <w:spacing w:val="0"/>
          <w:w w:val="100"/>
          <w:position w:val="0"/>
          <w:u w:val="single"/>
          <w:shd w:val="clear" w:color="auto" w:fill="auto"/>
          <w:lang w:val="de-DE" w:eastAsia="de-DE" w:bidi="de-DE"/>
        </w:rPr>
        <w:t>Schk~</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w:t>
      </w:r>
      <w:r>
        <w:rPr>
          <w:i/>
          <w:iCs/>
          <w:color w:val="000000"/>
          <w:spacing w:val="0"/>
          <w:w w:val="100"/>
          <w:position w:val="0"/>
          <w:sz w:val="28"/>
          <w:szCs w:val="28"/>
          <w:u w:val="single"/>
          <w:shd w:val="clear" w:color="auto" w:fill="auto"/>
          <w:lang w:val="de-DE" w:eastAsia="de-DE" w:bidi="de-DE"/>
        </w:rPr>
        <w:t>C</w:t>
      </w:r>
      <w:r>
        <w:rPr>
          <w:i/>
          <w:iCs/>
          <w:color w:val="000000"/>
          <w:spacing w:val="0"/>
          <w:w w:val="100"/>
          <w:position w:val="0"/>
          <w:sz w:val="28"/>
          <w:szCs w:val="28"/>
          <w:shd w:val="clear" w:color="auto" w:fill="auto"/>
          <w:lang w:val="de-DE" w:eastAsia="de-DE" w:bidi="de-DE"/>
        </w:rPr>
        <w:tab/>
        <w:t>.</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w:t>
      </w:r>
    </w:p>
    <w:p>
      <w:pPr>
        <w:pStyle w:val="Style115"/>
        <w:keepNext/>
        <w:keepLines/>
        <w:widowControl w:val="0"/>
        <w:shd w:val="clear" w:color="auto" w:fill="auto"/>
        <w:tabs>
          <w:tab w:pos="1990" w:val="left"/>
        </w:tabs>
        <w:bidi w:val="0"/>
        <w:spacing w:line="240" w:lineRule="auto"/>
        <w:ind w:left="0" w:firstLine="360"/>
        <w:jc w:val="left"/>
      </w:pPr>
      <w:bookmarkStart w:id="146" w:name="bookmark146"/>
      <w:bookmarkStart w:id="147" w:name="bookmark147"/>
      <w:r>
        <w:rPr>
          <w:color w:val="000000"/>
          <w:spacing w:val="0"/>
          <w:w w:val="100"/>
          <w:position w:val="0"/>
          <w:shd w:val="clear" w:color="auto" w:fill="auto"/>
          <w:lang w:val="de-DE" w:eastAsia="de-DE" w:bidi="de-DE"/>
        </w:rPr>
        <w:t>8 ’ jT’ o</w:t>
        <w:tab/>
        <w:t>• o,</w:t>
      </w:r>
      <w:bookmarkEnd w:id="146"/>
      <w:bookmarkEnd w:id="147"/>
    </w:p>
    <w:p>
      <w:pPr>
        <w:pStyle w:val="Style128"/>
        <w:keepNext w:val="0"/>
        <w:keepLines w:val="0"/>
        <w:widowControl w:val="0"/>
        <w:shd w:val="clear" w:color="auto" w:fill="auto"/>
        <w:tabs>
          <w:tab w:leader="hyphen" w:pos="816" w:val="left"/>
        </w:tabs>
        <w:bidi w:val="0"/>
        <w:spacing w:line="182" w:lineRule="auto"/>
        <w:ind w:left="0" w:firstLine="0"/>
        <w:jc w:val="left"/>
      </w:pPr>
      <w:r>
        <w:rPr>
          <w:color w:val="000000"/>
          <w:spacing w:val="0"/>
          <w:w w:val="100"/>
          <w:position w:val="0"/>
          <w:shd w:val="clear" w:color="auto" w:fill="auto"/>
          <w:lang w:val="de-DE" w:eastAsia="de-DE" w:bidi="de-DE"/>
        </w:rPr>
        <w:tab/>
        <w:t>v</w:t>
      </w:r>
    </w:p>
    <w:p>
      <w:pPr>
        <w:pStyle w:val="Style126"/>
        <w:keepNext w:val="0"/>
        <w:keepLines w:val="0"/>
        <w:widowControl w:val="0"/>
        <w:numPr>
          <w:ilvl w:val="0"/>
          <w:numId w:val="477"/>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Triebklasse:</w:t>
      </w:r>
    </w:p>
    <w:p>
      <w:pPr>
        <w:pStyle w:val="Style12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5chk“ triaequal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y\hb. 46. Fall 29. Depersonalisation, dojäbriger Gutsbesitzer</w:t>
      </w:r>
    </w:p>
    <w:p>
      <w:pPr>
        <w:widowControl w:val="0"/>
        <w:spacing w:line="1" w:lineRule="exact"/>
        <w:sectPr>
          <w:headerReference w:type="default" r:id="rId307"/>
          <w:footerReference w:type="default" r:id="rId308"/>
          <w:headerReference w:type="even" r:id="rId309"/>
          <w:footerReference w:type="even" r:id="rId310"/>
          <w:footnotePr>
            <w:pos w:val="pageBottom"/>
            <w:numFmt w:val="upperRoman"/>
            <w:numRestart w:val="continuous"/>
            <w15:footnoteColumns w:val="1"/>
          </w:footnotePr>
          <w:type w:val="continuous"/>
          <w:pgSz w:w="12240" w:h="15840"/>
          <w:pgMar w:top="2021" w:left="1970" w:right="3031" w:bottom="1975" w:header="1593" w:footer="1547" w:gutter="0"/>
          <w:cols w:space="720"/>
          <w:noEndnote/>
          <w:rtlGutter w:val="0"/>
          <w:docGrid w:linePitch="360"/>
        </w:sectPr>
      </w:pP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ein beliebiges auswählen. Wir wollen aber alle sieben Profile mit der Komplement</w:t>
        <w:softHyphen/>
        <w:t>methode prüfen.</w:t>
      </w:r>
    </w:p>
    <w:p>
      <w:pPr>
        <w:pStyle w:val="Style53"/>
        <w:keepNext w:val="0"/>
        <w:keepLines w:val="0"/>
        <w:widowControl w:val="0"/>
        <w:shd w:val="clear" w:color="auto" w:fill="auto"/>
        <w:bidi w:val="0"/>
        <w:spacing w:line="240" w:lineRule="auto"/>
        <w:ind w:left="1848" w:firstLine="0"/>
        <w:jc w:val="left"/>
      </w:pPr>
      <w:r>
        <w:rPr>
          <w:i w:val="0"/>
          <w:iCs w:val="0"/>
          <w:color w:val="000000"/>
          <w:spacing w:val="0"/>
          <w:w w:val="100"/>
          <w:position w:val="0"/>
          <w:shd w:val="clear" w:color="auto" w:fill="auto"/>
          <w:lang w:val="de-DE" w:eastAsia="de-DE" w:bidi="de-DE"/>
        </w:rPr>
        <w:t>Gegensatzanalyse des ersten Profils</w:t>
      </w:r>
    </w:p>
    <w:tbl>
      <w:tblPr>
        <w:tblOverlap w:val="never"/>
        <w:jc w:val="left"/>
        <w:tblLayout w:type="fixed"/>
      </w:tblPr>
      <w:tblGrid>
        <w:gridCol w:w="4181"/>
        <w:gridCol w:w="787"/>
        <w:gridCol w:w="797"/>
        <w:gridCol w:w="802"/>
        <w:gridCol w:w="696"/>
      </w:tblGrid>
      <w:tr>
        <w:trPr>
          <w:trHeight w:val="235"/>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SCJ</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C</w:t>
            </w:r>
          </w:p>
        </w:tc>
      </w:tr>
      <w:tr>
        <w:trPr>
          <w:trHeight w:val="240"/>
        </w:trPr>
        <w:tc>
          <w:tcPr>
            <w:tcBorders/>
            <w:shd w:val="clear" w:color="auto" w:fill="FFFFFF"/>
            <w:vAlign w:val="bottom"/>
          </w:tcPr>
          <w:p>
            <w:pPr>
              <w:pStyle w:val="Style13"/>
              <w:keepNext w:val="0"/>
              <w:keepLines w:val="0"/>
              <w:widowControl w:val="0"/>
              <w:shd w:val="clear" w:color="auto" w:fill="auto"/>
              <w:tabs>
                <w:tab w:leader="dot" w:pos="397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Das totale Gegensatzprofil</w:t>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eh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73"/>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Das in der Tat gegebene I. Triebprofil (IT. G. P.)</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d:</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Das zu erwartende Komplementprofil (Tb. K. 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widowControl w:val="0"/>
        <w:spacing w:after="139" w:line="1" w:lineRule="exact"/>
      </w:pPr>
    </w:p>
    <w:p>
      <w:pPr>
        <w:pStyle w:val="Style39"/>
        <w:keepNext w:val="0"/>
        <w:keepLines w:val="0"/>
        <w:widowControl w:val="0"/>
        <w:shd w:val="clear" w:color="auto" w:fill="auto"/>
        <w:bidi w:val="0"/>
        <w:spacing w:line="19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Analyse</w:t>
      </w:r>
      <w:r>
        <w:rPr>
          <w:color w:val="000000"/>
          <w:spacing w:val="0"/>
          <w:w w:val="100"/>
          <w:position w:val="0"/>
          <w:sz w:val="18"/>
          <w:szCs w:val="18"/>
          <w:shd w:val="clear" w:color="auto" w:fill="auto"/>
          <w:lang w:val="de-DE" w:eastAsia="de-DE" w:bidi="de-DE"/>
        </w:rPr>
        <w:t xml:space="preserve"> des Vordet-gä/Zgers </w:t>
      </w:r>
      <w:r>
        <w:rPr>
          <w:color w:val="000000"/>
          <w:spacing w:val="0"/>
          <w:w w:val="100"/>
          <w:position w:val="0"/>
          <w:sz w:val="17"/>
          <w:szCs w:val="17"/>
          <w:shd w:val="clear" w:color="auto" w:fill="auto"/>
          <w:lang w:val="de-DE" w:eastAsia="de-DE" w:bidi="de-DE"/>
        </w:rPr>
        <w:t xml:space="preserve">(V. </w:t>
      </w:r>
      <w:r>
        <w:rPr>
          <w:color w:val="000000"/>
          <w:spacing w:val="0"/>
          <w:w w:val="100"/>
          <w:position w:val="0"/>
          <w:sz w:val="18"/>
          <w:szCs w:val="18"/>
          <w:shd w:val="clear" w:color="auto" w:fill="auto"/>
          <w:lang w:val="de-DE" w:eastAsia="de-DE" w:bidi="de-DE"/>
        </w:rPr>
        <w:t xml:space="preserve">G. </w:t>
      </w:r>
      <w:r>
        <w:rPr>
          <w:color w:val="000000"/>
          <w:spacing w:val="0"/>
          <w:w w:val="100"/>
          <w:position w:val="0"/>
          <w:sz w:val="17"/>
          <w:szCs w:val="17"/>
          <w:shd w:val="clear" w:color="auto" w:fill="auto"/>
          <w:lang w:val="de-DE" w:eastAsia="de-DE" w:bidi="de-DE"/>
        </w:rPr>
        <w:t>P. I)</w:t>
      </w:r>
    </w:p>
    <w:p>
      <w:pPr>
        <w:pStyle w:val="Style39"/>
        <w:keepNext w:val="0"/>
        <w:keepLines w:val="0"/>
        <w:widowControl w:val="0"/>
        <w:numPr>
          <w:ilvl w:val="0"/>
          <w:numId w:val="479"/>
        </w:numPr>
        <w:shd w:val="clear" w:color="auto" w:fill="auto"/>
        <w:tabs>
          <w:tab w:pos="5983" w:val="left"/>
          <w:tab w:leader="hyphen" w:pos="6787" w:val="left"/>
        </w:tabs>
        <w:bidi w:val="0"/>
        <w:spacing w:line="197" w:lineRule="auto"/>
        <w:ind w:left="0" w:firstLine="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Der Mann sperrt sich von der Welt völlig ab; totale Kontaktsperre =</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t>
        <w:tab/>
      </w:r>
    </w:p>
    <w:p>
      <w:pPr>
        <w:pStyle w:val="Style39"/>
        <w:keepNext w:val="0"/>
        <w:keepLines w:val="0"/>
        <w:widowControl w:val="0"/>
        <w:numPr>
          <w:ilvl w:val="0"/>
          <w:numId w:val="479"/>
        </w:numPr>
        <w:shd w:val="clear" w:color="auto" w:fill="auto"/>
        <w:tabs>
          <w:tab w:pos="278" w:val="left"/>
          <w:tab w:pos="5983" w:val="left"/>
        </w:tabs>
        <w:bidi w:val="0"/>
        <w:spacing w:line="197" w:lineRule="auto"/>
        <w:ind w:left="0" w:firstLine="0"/>
        <w:jc w:val="left"/>
      </w:pPr>
      <w:r>
        <w:rPr>
          <w:color w:val="000000"/>
          <w:spacing w:val="0"/>
          <w:w w:val="100"/>
          <w:position w:val="0"/>
          <w:shd w:val="clear" w:color="auto" w:fill="auto"/>
          <w:lang w:val="de-DE" w:eastAsia="de-DE" w:bidi="de-DE"/>
        </w:rPr>
        <w:t>Staut im Sexus die weibliche Liebe auf =</w:t>
        <w:tab/>
      </w: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 ! +</w:t>
      </w:r>
    </w:p>
    <w:p>
      <w:pPr>
        <w:pStyle w:val="Style39"/>
        <w:keepNext w:val="0"/>
        <w:keepLines w:val="0"/>
        <w:widowControl w:val="0"/>
        <w:numPr>
          <w:ilvl w:val="0"/>
          <w:numId w:val="479"/>
        </w:numPr>
        <w:shd w:val="clear" w:color="auto" w:fill="auto"/>
        <w:tabs>
          <w:tab w:pos="278" w:val="left"/>
        </w:tabs>
        <w:bidi w:val="0"/>
        <w:spacing w:line="197" w:lineRule="auto"/>
        <w:ind w:left="0" w:firstLine="0"/>
        <w:jc w:val="left"/>
      </w:pPr>
      <w:r>
        <w:rPr>
          <w:color w:val="000000"/>
          <w:spacing w:val="0"/>
          <w:w w:val="100"/>
          <w:position w:val="0"/>
          <w:shd w:val="clear" w:color="auto" w:fill="auto"/>
          <w:lang w:val="de-DE" w:eastAsia="de-DE" w:bidi="de-DE"/>
        </w:rPr>
        <w:t>Lebt in sensitiver, paranoider Beziehungsangst: «Was würden die</w:t>
      </w:r>
    </w:p>
    <w:p>
      <w:pPr>
        <w:pStyle w:val="Style39"/>
        <w:keepNext w:val="0"/>
        <w:keepLines w:val="0"/>
        <w:widowControl w:val="0"/>
        <w:shd w:val="clear" w:color="auto" w:fill="auto"/>
        <w:tabs>
          <w:tab w:pos="4734" w:val="left"/>
          <w:tab w:pos="5983" w:val="left"/>
        </w:tabs>
        <w:bidi w:val="0"/>
        <w:spacing w:line="197" w:lineRule="auto"/>
        <w:ind w:left="0" w:firstLine="360"/>
        <w:jc w:val="left"/>
      </w:pPr>
      <w:r>
        <w:rPr>
          <w:color w:val="000000"/>
          <w:spacing w:val="0"/>
          <w:w w:val="100"/>
          <w:position w:val="0"/>
          <w:shd w:val="clear" w:color="auto" w:fill="auto"/>
          <w:lang w:val="de-DE" w:eastAsia="de-DE" w:bidi="de-DE"/>
        </w:rPr>
        <w:t>Menschen sagen, wenn sie wüßten, wie ich bin» =</w:t>
        <w:tab/>
        <w:t>'</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w:t>
      </w:r>
    </w:p>
    <w:p>
      <w:pPr>
        <w:pStyle w:val="Style39"/>
        <w:keepNext w:val="0"/>
        <w:keepLines w:val="0"/>
        <w:widowControl w:val="0"/>
        <w:numPr>
          <w:ilvl w:val="0"/>
          <w:numId w:val="479"/>
        </w:numPr>
        <w:shd w:val="clear" w:color="auto" w:fill="auto"/>
        <w:tabs>
          <w:tab w:pos="288" w:val="left"/>
          <w:tab w:pos="5983" w:val="left"/>
        </w:tabs>
        <w:bidi w:val="0"/>
        <w:spacing w:line="197" w:lineRule="auto"/>
        <w:ind w:left="0" w:firstLine="0"/>
        <w:jc w:val="left"/>
      </w:pPr>
      <w:r>
        <w:rPr>
          <w:color w:val="000000"/>
          <w:spacing w:val="0"/>
          <w:w w:val="100"/>
          <w:position w:val="0"/>
          <w:shd w:val="clear" w:color="auto" w:fill="auto"/>
          <w:lang w:val="de-DE" w:eastAsia="de-DE" w:bidi="de-DE"/>
        </w:rPr>
        <w:t>Sein Ich entfremdet sich von der Wahrnchmungswelt =</w:t>
        <w:tab/>
        <w:t xml:space="preserve">SCh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Ouvertüre-Aufnahme gibt demnach das treueste Bild von seiner aktuellen Seelenlage. Wir fragen: Warum diese Entfremdung und Kontaktsperre?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Antwort wird «sichtbar» in dem theoretisch zu erwartenden Komplementprofil, d. h. durch die Analyse seines Hintergängers.</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Hiniergängcrs</w:t>
      </w:r>
      <w:r>
        <w:rPr>
          <w:color w:val="000000"/>
          <w:spacing w:val="0"/>
          <w:w w:val="100"/>
          <w:position w:val="0"/>
          <w:shd w:val="clear" w:color="auto" w:fill="auto"/>
          <w:lang w:val="de-DE" w:eastAsia="de-DE" w:bidi="de-DE"/>
        </w:rPr>
        <w:t xml:space="preserve"> (Tb. K.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I)</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Der Vordermann entfremdet:</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t. die Annahme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 = + m = </w:t>
      </w:r>
      <w:r>
        <w:rPr>
          <w:color w:val="000000"/>
          <w:spacing w:val="0"/>
          <w:w w:val="100"/>
          <w:position w:val="0"/>
          <w:sz w:val="15"/>
          <w:szCs w:val="15"/>
          <w:shd w:val="clear" w:color="auto" w:fill="auto"/>
          <w:lang w:val="de-DE" w:eastAsia="de-DE" w:bidi="de-DE"/>
        </w:rPr>
        <w:t xml:space="preserve">-j- </w:t>
      </w: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 !</w:t>
      </w:r>
    </w:p>
    <w:p>
      <w:pPr>
        <w:pStyle w:val="Style39"/>
        <w:keepNext w:val="0"/>
        <w:keepLines w:val="0"/>
        <w:widowControl w:val="0"/>
        <w:numPr>
          <w:ilvl w:val="0"/>
          <w:numId w:val="481"/>
        </w:numPr>
        <w:shd w:val="clear" w:color="auto" w:fill="auto"/>
        <w:tabs>
          <w:tab w:pos="273" w:val="left"/>
        </w:tabs>
        <w:bidi w:val="0"/>
        <w:spacing w:line="204" w:lineRule="auto"/>
        <w:ind w:left="360" w:hanging="360"/>
        <w:jc w:val="left"/>
      </w:pPr>
      <w:r>
        <w:rPr>
          <w:color w:val="000000"/>
          <w:spacing w:val="0"/>
          <w:w w:val="100"/>
          <w:position w:val="0"/>
          <w:shd w:val="clear" w:color="auto" w:fill="auto"/>
          <w:lang w:val="de-DE" w:eastAsia="de-DE" w:bidi="de-DE"/>
        </w:rPr>
        <w:t>seiner kindlichen Perversion, und zwar den Bemächtigungsdrang = die Analität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die Oralität =</w:t>
      </w:r>
    </w:p>
    <w:p>
      <w:pPr>
        <w:pStyle w:val="Style39"/>
        <w:keepNext w:val="0"/>
        <w:keepLines w:val="0"/>
        <w:widowControl w:val="0"/>
        <w:numPr>
          <w:ilvl w:val="0"/>
          <w:numId w:val="481"/>
        </w:numPr>
        <w:shd w:val="clear" w:color="auto" w:fill="auto"/>
        <w:tabs>
          <w:tab w:pos="273" w:val="left"/>
        </w:tabs>
        <w:bidi w:val="0"/>
        <w:spacing w:line="204" w:lineRule="auto"/>
        <w:ind w:left="0" w:firstLine="0"/>
        <w:jc w:val="left"/>
      </w:pPr>
      <w:r>
        <w:rPr>
          <w:color w:val="000000"/>
          <w:spacing w:val="0"/>
          <w:w w:val="100"/>
          <w:position w:val="0"/>
          <w:shd w:val="clear" w:color="auto" w:fill="auto"/>
          <w:lang w:val="de-DE" w:eastAsia="de-DE" w:bidi="de-DE"/>
        </w:rPr>
        <w:t>die Verdrängung und Sublimierung der normalen Sexualität =</w:t>
      </w:r>
    </w:p>
    <w:p>
      <w:pPr>
        <w:pStyle w:val="Style39"/>
        <w:keepNext w:val="0"/>
        <w:keepLines w:val="0"/>
        <w:widowControl w:val="0"/>
        <w:numPr>
          <w:ilvl w:val="0"/>
          <w:numId w:val="481"/>
        </w:numPr>
        <w:shd w:val="clear" w:color="auto" w:fill="auto"/>
        <w:tabs>
          <w:tab w:pos="283" w:val="left"/>
        </w:tabs>
        <w:bidi w:val="0"/>
        <w:spacing w:line="204" w:lineRule="auto"/>
        <w:ind w:left="360" w:hanging="360"/>
        <w:jc w:val="left"/>
      </w:pPr>
      <w:r>
        <w:rPr>
          <w:color w:val="000000"/>
          <w:spacing w:val="0"/>
          <w:w w:val="100"/>
          <w:position w:val="0"/>
          <w:shd w:val="clear" w:color="auto" w:fill="auto"/>
          <w:lang w:val="de-DE" w:eastAsia="de-DE" w:bidi="de-DE"/>
        </w:rPr>
        <w:t>er entfremdet ferner die Kainansprüche = dic er gutmachen möchte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Triebstück der kindlichen Sexualität sollte er annehmen, aber der Mann im Vordergrund entfremdet es. Er kann das Stück Trieb der analen und oralen Bemächtigung nicht annehmen. Das entfremdete Triebstück ist also anale und orale Perversion der Kindheit.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Nehmen wir </w:t>
      </w:r>
      <w:r>
        <w:rPr>
          <w:color w:val="000000"/>
          <w:spacing w:val="0"/>
          <w:w w:val="100"/>
          <w:position w:val="0"/>
          <w:sz w:val="19"/>
          <w:szCs w:val="19"/>
          <w:shd w:val="clear" w:color="auto" w:fill="auto"/>
          <w:lang w:val="de-DE" w:eastAsia="de-DE" w:bidi="de-DE"/>
        </w:rPr>
        <w:t xml:space="preserve">jetzt </w:t>
      </w:r>
      <w:r>
        <w:rPr>
          <w:color w:val="000000"/>
          <w:spacing w:val="0"/>
          <w:w w:val="100"/>
          <w:position w:val="0"/>
          <w:shd w:val="clear" w:color="auto" w:fill="auto"/>
          <w:lang w:val="de-DE" w:eastAsia="de-DE" w:bidi="de-DE"/>
        </w:rPr>
        <w:t xml:space="preserve">zur Analyse der Triebgegen^sätzlichkeiten das </w:t>
      </w:r>
      <w:r>
        <w:rPr>
          <w:color w:val="000000"/>
          <w:spacing w:val="0"/>
          <w:w w:val="100"/>
          <w:position w:val="0"/>
          <w:sz w:val="19"/>
          <w:szCs w:val="19"/>
          <w:shd w:val="clear" w:color="auto" w:fill="auto"/>
          <w:lang w:val="de-DE" w:eastAsia="de-DE" w:bidi="de-DE"/>
        </w:rPr>
        <w:t xml:space="preserve">ywezte </w:t>
      </w:r>
      <w:r>
        <w:rPr>
          <w:color w:val="000000"/>
          <w:spacing w:val="0"/>
          <w:w w:val="100"/>
          <w:position w:val="0"/>
          <w:shd w:val="clear" w:color="auto" w:fill="auto"/>
          <w:lang w:val="de-DE" w:eastAsia="de-DE" w:bidi="de-DE"/>
        </w:rPr>
        <w:t>Profil.</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GegenSatzanalyse des zweiten Profils</w:t>
      </w:r>
    </w:p>
    <w:p>
      <w:pPr>
        <w:pStyle w:val="Style53"/>
        <w:keepNext w:val="0"/>
        <w:keepLines w:val="0"/>
        <w:widowControl w:val="0"/>
        <w:shd w:val="clear" w:color="auto" w:fill="auto"/>
        <w:bidi w:val="0"/>
        <w:spacing w:line="240" w:lineRule="auto"/>
        <w:ind w:left="4493" w:firstLine="0"/>
        <w:jc w:val="left"/>
      </w:pPr>
      <w:r>
        <w:rPr>
          <w:i w:val="0"/>
          <w:iCs w:val="0"/>
          <w:color w:val="000000"/>
          <w:spacing w:val="0"/>
          <w:w w:val="100"/>
          <w:position w:val="0"/>
          <w:shd w:val="clear" w:color="auto" w:fill="auto"/>
          <w:lang w:val="de-DE" w:eastAsia="de-DE" w:bidi="de-DE"/>
        </w:rPr>
        <w:t>.5'</w:t>
      </w:r>
    </w:p>
    <w:p>
      <w:pPr>
        <w:pStyle w:val="Style53"/>
        <w:keepNext w:val="0"/>
        <w:keepLines w:val="0"/>
        <w:widowControl w:val="0"/>
        <w:shd w:val="clear" w:color="auto" w:fill="auto"/>
        <w:tabs>
          <w:tab w:pos="5986" w:val="left"/>
          <w:tab w:pos="6878" w:val="left"/>
        </w:tabs>
        <w:bidi w:val="0"/>
        <w:spacing w:line="240" w:lineRule="auto"/>
        <w:ind w:left="5261" w:firstLine="0"/>
        <w:jc w:val="left"/>
        <w:rPr>
          <w:sz w:val="17"/>
          <w:szCs w:val="17"/>
        </w:rPr>
      </w:pPr>
      <w:r>
        <w:rPr>
          <w:i w:val="0"/>
          <w:iCs w:val="0"/>
          <w:color w:val="000000"/>
          <w:spacing w:val="0"/>
          <w:w w:val="100"/>
          <w:position w:val="0"/>
          <w:sz w:val="17"/>
          <w:szCs w:val="17"/>
          <w:shd w:val="clear" w:color="auto" w:fill="auto"/>
          <w:lang w:val="de-DE" w:eastAsia="de-DE" w:bidi="de-DE"/>
        </w:rPr>
        <w:t>P</w:t>
        <w:tab/>
      </w:r>
      <w:r>
        <w:rPr>
          <w:i w:val="0"/>
          <w:iCs w:val="0"/>
          <w:color w:val="000000"/>
          <w:spacing w:val="0"/>
          <w:w w:val="100"/>
          <w:position w:val="0"/>
          <w:sz w:val="18"/>
          <w:szCs w:val="18"/>
          <w:shd w:val="clear" w:color="auto" w:fill="auto"/>
          <w:lang w:val="de-DE" w:eastAsia="de-DE" w:bidi="de-DE"/>
        </w:rPr>
        <w:t>Seh</w:t>
        <w:tab/>
      </w:r>
      <w:r>
        <w:rPr>
          <w:i w:val="0"/>
          <w:iCs w:val="0"/>
          <w:color w:val="000000"/>
          <w:spacing w:val="0"/>
          <w:w w:val="100"/>
          <w:position w:val="0"/>
          <w:sz w:val="17"/>
          <w:szCs w:val="17"/>
          <w:shd w:val="clear" w:color="auto" w:fill="auto"/>
          <w:lang w:val="de-DE" w:eastAsia="de-DE" w:bidi="de-DE"/>
        </w:rPr>
        <w:t>C</w:t>
      </w:r>
    </w:p>
    <w:tbl>
      <w:tblPr>
        <w:tblOverlap w:val="never"/>
        <w:jc w:val="left"/>
        <w:tblLayout w:type="fixed"/>
      </w:tblPr>
      <w:tblGrid>
        <w:gridCol w:w="4186"/>
        <w:gridCol w:w="792"/>
        <w:gridCol w:w="792"/>
        <w:gridCol w:w="398"/>
        <w:gridCol w:w="398"/>
        <w:gridCol w:w="418"/>
        <w:gridCol w:w="278"/>
      </w:tblGrid>
      <w:tr>
        <w:trPr>
          <w:trHeight w:val="187"/>
        </w:trPr>
        <w:tc>
          <w:tcPr>
            <w:tcBorders/>
            <w:shd w:val="clear" w:color="auto" w:fill="FFFFFF"/>
            <w:vAlign w:val="bottom"/>
          </w:tcPr>
          <w:p>
            <w:pPr>
              <w:pStyle w:val="Style13"/>
              <w:keepNext w:val="0"/>
              <w:keepLines w:val="0"/>
              <w:widowControl w:val="0"/>
              <w:shd w:val="clear" w:color="auto" w:fill="auto"/>
              <w:tabs>
                <w:tab w:leader="dot" w:pos="397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Das totale Gegensatzprofil</w:t>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73"/>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2. Das in der Tat gegebene II. Profil </w:t>
            </w:r>
            <w:r>
              <w:rPr>
                <w:color w:val="000000"/>
                <w:spacing w:val="0"/>
                <w:w w:val="100"/>
                <w:position w:val="0"/>
                <w:sz w:val="17"/>
                <w:szCs w:val="17"/>
                <w:shd w:val="clear" w:color="auto" w:fill="auto"/>
                <w:lang w:val="de-DE" w:eastAsia="de-DE" w:bidi="de-DE"/>
              </w:rPr>
              <w:t xml:space="preserve">(V. </w:t>
            </w:r>
            <w:r>
              <w:rPr>
                <w:color w:val="000000"/>
                <w:spacing w:val="0"/>
                <w:w w:val="100"/>
                <w:position w:val="0"/>
                <w:sz w:val="18"/>
                <w:szCs w:val="18"/>
                <w:shd w:val="clear" w:color="auto" w:fill="auto"/>
                <w:lang w:val="de-DE" w:eastAsia="de-DE" w:bidi="de-DE"/>
              </w:rPr>
              <w:t xml:space="preserve">G.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02"/>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3. Das zu erwartende Komplcmcntprofil (Th. K. </w:t>
            </w:r>
            <w:r>
              <w:rPr>
                <w:color w:val="000000"/>
                <w:spacing w:val="0"/>
                <w:w w:val="100"/>
                <w:position w:val="0"/>
                <w:sz w:val="17"/>
                <w:szCs w:val="17"/>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_L_</w:t>
            </w:r>
          </w:p>
        </w:tc>
      </w:tr>
    </w:tbl>
    <w:p>
      <w:pPr>
        <w:widowControl w:val="0"/>
        <w:spacing w:after="179" w:line="1" w:lineRule="exact"/>
      </w:pPr>
    </w:p>
    <w:p>
      <w:pPr>
        <w:pStyle w:val="Style39"/>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 A/layr■e des Pord/ergangers </w:t>
      </w:r>
      <w:r>
        <w:rPr>
          <w:color w:val="000000"/>
          <w:spacing w:val="0"/>
          <w:w w:val="100"/>
          <w:position w:val="0"/>
          <w:sz w:val="17"/>
          <w:szCs w:val="17"/>
          <w:shd w:val="clear" w:color="auto" w:fill="auto"/>
          <w:lang w:val="de-DE" w:eastAsia="de-DE" w:bidi="de-DE"/>
        </w:rPr>
        <w:t xml:space="preserve">(V. </w:t>
      </w:r>
      <w:r>
        <w:rPr>
          <w:color w:val="000000"/>
          <w:spacing w:val="0"/>
          <w:w w:val="100"/>
          <w:position w:val="0"/>
          <w:sz w:val="18"/>
          <w:szCs w:val="18"/>
          <w:shd w:val="clear" w:color="auto" w:fill="auto"/>
          <w:lang w:val="de-DE" w:eastAsia="de-DE" w:bidi="de-DE"/>
        </w:rPr>
        <w:t xml:space="preserve">G. </w:t>
      </w:r>
      <w:r>
        <w:rPr>
          <w:color w:val="000000"/>
          <w:spacing w:val="0"/>
          <w:w w:val="100"/>
          <w:position w:val="0"/>
          <w:sz w:val="17"/>
          <w:szCs w:val="17"/>
          <w:shd w:val="clear" w:color="auto" w:fill="auto"/>
          <w:lang w:val="de-DE" w:eastAsia="de-DE" w:bidi="de-DE"/>
        </w:rPr>
        <w:t>P. II)</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kindlichen polymorph-perversen Ansprüche, von denen der Vordergänger bererren ist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 P = +</w:t>
      </w:r>
    </w:p>
    <w:p>
      <w:pPr>
        <w:pStyle w:val="Style39"/>
        <w:keepNext w:val="0"/>
        <w:keepLines w:val="0"/>
        <w:widowControl w:val="0"/>
        <w:shd w:val="clear" w:color="auto" w:fill="auto"/>
        <w:tabs>
          <w:tab w:pos="245" w:val="left"/>
        </w:tabs>
        <w:bidi w:val="0"/>
        <w:spacing w:line="180" w:lineRule="auto"/>
        <w:ind w:left="0" w:firstLine="0"/>
        <w:jc w:val="left"/>
      </w:pPr>
      <w:r>
        <w:rPr>
          <w:color w:val="000000"/>
          <w:spacing w:val="0"/>
          <w:w w:val="100"/>
          <w:position w:val="0"/>
          <w:shd w:val="clear" w:color="auto" w:fill="auto"/>
          <w:lang w:val="de-DE" w:eastAsia="de-DE" w:bidi="de-DE"/>
        </w:rPr>
        <w:t>(</w:t>
        <w:tab/>
        <w:t>d= -T, m = 0</w:t>
      </w:r>
    </w:p>
    <w:p>
      <w:pPr>
        <w:pStyle w:val="Style39"/>
        <w:keepNext w:val="0"/>
        <w:keepLines w:val="0"/>
        <w:widowControl w:val="0"/>
        <w:shd w:val="clear" w:color="auto" w:fill="auto"/>
        <w:bidi w:val="0"/>
        <w:spacing w:line="204" w:lineRule="auto"/>
        <w:ind w:left="0" w:firstLine="36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werden vom Ich des Vordermannes verneint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die Person versucht, sich an die Realität anzupassen = sie lebt aber in einer sensitiven Beziehungrangrt = und versucht die polymorph-perversen Triebkomponenten unter dem Primat der Genitalien zu verschränken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sehen demnach, daß der Proband im zweiten wirklichen Profil die poly</w:t>
        <w:softHyphen/>
        <w:t xml:space="preserve">morphen Perversionen in der Tat besitzt, sie aber ablehnt. Nun fragt man sich : </w:t>
      </w:r>
      <w:r>
        <w:rPr>
          <w:color w:val="000000"/>
          <w:spacing w:val="0"/>
          <w:w w:val="100"/>
          <w:position w:val="0"/>
          <w:shd w:val="clear" w:color="auto" w:fill="auto"/>
          <w:lang w:val="de-DE" w:eastAsia="de-DE" w:bidi="de-DE"/>
        </w:rPr>
        <w:t>Wozu dient hier die Analyse des Ergänzungsprofils? Sie ist nicht überflüssig, denn sie enthüllt zwei neue Ansprüche der Hintergrundperson aus der früh</w:t>
        <w:softHyphen/>
        <w:t>kindlichen Vergangenheit.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Analyse des Hinfergängers</w:t>
      </w:r>
      <w:r>
        <w:rPr>
          <w:color w:val="000000"/>
          <w:spacing w:val="0"/>
          <w:w w:val="100"/>
          <w:position w:val="0"/>
          <w:shd w:val="clear" w:color="auto" w:fill="auto"/>
          <w:lang w:val="de-DE" w:eastAsia="de-DE" w:bidi="de-DE"/>
        </w:rPr>
        <w:t xml:space="preserve"> enthüllt:</w:t>
      </w:r>
    </w:p>
    <w:p>
      <w:pPr>
        <w:pStyle w:val="Style39"/>
        <w:keepNext w:val="0"/>
        <w:keepLines w:val="0"/>
        <w:widowControl w:val="0"/>
        <w:numPr>
          <w:ilvl w:val="0"/>
          <w:numId w:val="483"/>
        </w:numPr>
        <w:shd w:val="clear" w:color="auto" w:fill="auto"/>
        <w:tabs>
          <w:tab w:pos="248" w:val="left"/>
        </w:tabs>
        <w:bidi w:val="0"/>
        <w:ind w:left="360" w:hanging="360"/>
        <w:jc w:val="left"/>
      </w:pPr>
      <w:r>
        <w:rPr>
          <w:color w:val="000000"/>
          <w:spacing w:val="0"/>
          <w:w w:val="100"/>
          <w:position w:val="0"/>
          <w:shd w:val="clear" w:color="auto" w:fill="auto"/>
          <w:lang w:val="de-DE" w:eastAsia="de-DE" w:bidi="de-DE"/>
        </w:rPr>
        <w:t>die starke Inzestbindung an einen Eltcrnteil, von dem er aber ab</w:t>
        <w:softHyphen/>
        <w:t>getrennt wurde =</w:t>
      </w:r>
    </w:p>
    <w:p>
      <w:pPr>
        <w:pStyle w:val="Style39"/>
        <w:keepNext w:val="0"/>
        <w:keepLines w:val="0"/>
        <w:widowControl w:val="0"/>
        <w:numPr>
          <w:ilvl w:val="0"/>
          <w:numId w:val="483"/>
        </w:numPr>
        <w:shd w:val="clear" w:color="auto" w:fill="auto"/>
        <w:tabs>
          <w:tab w:pos="262" w:val="left"/>
        </w:tabs>
        <w:bidi w:val="0"/>
        <w:ind w:left="360" w:hanging="360"/>
        <w:jc w:val="left"/>
      </w:pPr>
      <w:r>
        <w:rPr>
          <w:color w:val="000000"/>
          <w:spacing w:val="0"/>
          <w:w w:val="100"/>
          <w:position w:val="0"/>
          <w:shd w:val="clear" w:color="auto" w:fill="auto"/>
          <w:lang w:val="de-DE" w:eastAsia="de-DE" w:bidi="de-DE"/>
        </w:rPr>
        <w:t>die Tatsache, daß er diese inzestuöse Sexualität unterdrücken oder sublimieren mußte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Reaktionen des Hintermannes bedeuten, daß in der Früh</w:t>
        <w:softHyphen/>
        <w:t>kindheit der Analmasochismus zuerst angenommen, später aber aus dem Wunschbewußtsein geräumt wurde =</w:t>
      </w:r>
    </w:p>
    <w:p>
      <w:pPr>
        <w:pStyle w:val="Style93"/>
        <w:keepNext w:val="0"/>
        <w:keepLines w:val="0"/>
        <w:widowControl w:val="0"/>
        <w:shd w:val="clear" w:color="auto" w:fill="auto"/>
        <w:bidi w:val="0"/>
        <w:spacing w:line="240" w:lineRule="auto"/>
        <w:ind w:left="206" w:firstLine="0"/>
        <w:jc w:val="left"/>
        <w:rPr>
          <w:sz w:val="19"/>
          <w:szCs w:val="19"/>
        </w:rPr>
      </w:pPr>
      <w:r>
        <w:rPr>
          <w:rFonts w:ascii="Times New Roman" w:eastAsia="Times New Roman" w:hAnsi="Times New Roman" w:cs="Times New Roman"/>
          <w:color w:val="000000"/>
          <w:spacing w:val="0"/>
          <w:w w:val="100"/>
          <w:position w:val="0"/>
          <w:sz w:val="19"/>
          <w:szCs w:val="19"/>
          <w:shd w:val="clear" w:color="auto" w:fill="auto"/>
          <w:lang w:val="de-DE" w:eastAsia="de-DE" w:bidi="de-DE"/>
        </w:rPr>
        <w:t>C = — ±</w:t>
      </w:r>
    </w:p>
    <w:p>
      <w:pPr>
        <w:widowControl w:val="0"/>
        <w:rPr>
          <w:sz w:val="2"/>
          <w:szCs w:val="2"/>
        </w:rPr>
      </w:pPr>
      <w:r>
        <w:drawing>
          <wp:inline>
            <wp:extent cx="518160" cy="414655"/>
            <wp:docPr id="203" name="Picutre 203"/>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311"/>
                    <a:stretch/>
                  </pic:blipFill>
                  <pic:spPr>
                    <a:xfrm>
                      <a:ext cx="518160" cy="414655"/>
                    </a:xfrm>
                    <a:prstGeom prst="rect"/>
                  </pic:spPr>
                </pic:pic>
              </a:graphicData>
            </a:graphic>
          </wp:inline>
        </w:drawing>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zweite Ergänzungsprofil weist also darauf hin, daß unser Gutsbesitzer in der Kindheit den Analmasochismus in inzestuöser Form vielleicht erlebt hatte, doch diesen Anspruch entfremden mußte.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Gegen Satzanalyse des vierten Profils</w:t>
      </w:r>
    </w:p>
    <w:p>
      <w:pPr>
        <w:pStyle w:val="Style71"/>
        <w:keepNext w:val="0"/>
        <w:keepLines w:val="0"/>
        <w:widowControl w:val="0"/>
        <w:shd w:val="clear" w:color="auto" w:fill="auto"/>
        <w:tabs>
          <w:tab w:pos="787" w:val="left"/>
          <w:tab w:pos="1498" w:val="left"/>
          <w:tab w:pos="2362"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J</w:t>
        <w:tab/>
      </w:r>
      <w:r>
        <w:rPr>
          <w:i/>
          <w:iCs/>
          <w:color w:val="000000"/>
          <w:spacing w:val="0"/>
          <w:w w:val="100"/>
          <w:position w:val="0"/>
          <w:shd w:val="clear" w:color="auto" w:fill="auto"/>
          <w:lang w:val="de-DE" w:eastAsia="de-DE" w:bidi="de-DE"/>
        </w:rPr>
        <w:t>P</w:t>
        <w:tab/>
        <w:t>Sch</w:t>
        <w:tab/>
        <w:t>C</w:t>
      </w:r>
    </w:p>
    <w:p>
      <w:pPr>
        <w:pStyle w:val="Style71"/>
        <w:keepNext w:val="0"/>
        <w:keepLines w:val="0"/>
        <w:widowControl w:val="0"/>
        <w:numPr>
          <w:ilvl w:val="0"/>
          <w:numId w:val="485"/>
        </w:numPr>
        <w:shd w:val="clear" w:color="auto" w:fill="auto"/>
        <w:tabs>
          <w:tab w:pos="258" w:val="left"/>
          <w:tab w:leader="dot" w:pos="4477" w:val="right"/>
          <w:tab w:pos="4754" w:val="center"/>
          <w:tab w:pos="5181" w:val="center"/>
          <w:tab w:pos="5587" w:val="right"/>
        </w:tabs>
        <w:bidi w:val="0"/>
        <w:spacing w:line="240" w:lineRule="auto"/>
        <w:ind w:left="0" w:firstLine="0"/>
        <w:jc w:val="left"/>
      </w:pPr>
      <w:r>
        <w:rPr>
          <w:color w:val="000000"/>
          <w:spacing w:val="0"/>
          <w:w w:val="100"/>
          <w:position w:val="0"/>
          <w:shd w:val="clear" w:color="auto" w:fill="auto"/>
          <w:lang w:val="de-DE" w:eastAsia="de-DE" w:bidi="de-DE"/>
        </w:rPr>
        <w:t>Das totale Gegensatzprofil</w:t>
        <w:tab/>
        <w:t xml:space="preserve"> ±</w:t>
        <w:tab/>
        <w:t>±</w:t>
        <w:tab/>
        <w:t>±</w:t>
        <w:tab/>
        <w:t>zt</w:t>
      </w:r>
    </w:p>
    <w:p>
      <w:pPr>
        <w:pStyle w:val="Style71"/>
        <w:keepNext w:val="0"/>
        <w:keepLines w:val="0"/>
        <w:widowControl w:val="0"/>
        <w:numPr>
          <w:ilvl w:val="0"/>
          <w:numId w:val="485"/>
        </w:numPr>
        <w:shd w:val="clear" w:color="auto" w:fill="auto"/>
        <w:tabs>
          <w:tab w:pos="267" w:val="left"/>
          <w:tab w:pos="4477" w:val="right"/>
          <w:tab w:pos="4754" w:val="center"/>
          <w:tab w:pos="5181" w:val="center"/>
          <w:tab w:pos="5587" w:val="right"/>
        </w:tabs>
        <w:bidi w:val="0"/>
        <w:spacing w:line="194" w:lineRule="auto"/>
        <w:ind w:left="0" w:firstLine="0"/>
        <w:jc w:val="left"/>
      </w:pPr>
      <w:r>
        <w:rPr>
          <w:color w:val="000000"/>
          <w:spacing w:val="0"/>
          <w:w w:val="100"/>
          <w:position w:val="0"/>
          <w:shd w:val="clear" w:color="auto" w:fill="auto"/>
          <w:lang w:val="de-DE" w:eastAsia="de-DE" w:bidi="de-DE"/>
        </w:rPr>
        <w:t xml:space="preserve">Das in der Tat gegebene IV. Profil (K </w:t>
      </w:r>
      <w:r>
        <w:rPr>
          <w:i/>
          <w:iCs/>
          <w:color w:val="000000"/>
          <w:spacing w:val="0"/>
          <w:w w:val="100"/>
          <w:position w:val="0"/>
          <w:shd w:val="clear" w:color="auto" w:fill="auto"/>
          <w:lang w:val="de-DE" w:eastAsia="de-DE" w:bidi="de-DE"/>
        </w:rPr>
        <w:t>G. P.) . .</w:t>
        <w:tab/>
        <w:t>+</w:t>
        <w:tab/>
        <w:t>+!</w:t>
        <w:tab/>
        <w:t>—!</w:t>
        <w:tab/>
        <w:t>—</w:t>
      </w:r>
    </w:p>
    <w:p>
      <w:pPr>
        <w:pStyle w:val="Style71"/>
        <w:keepNext w:val="0"/>
        <w:keepLines w:val="0"/>
        <w:widowControl w:val="0"/>
        <w:numPr>
          <w:ilvl w:val="0"/>
          <w:numId w:val="485"/>
        </w:numPr>
        <w:shd w:val="clear" w:color="auto" w:fill="auto"/>
        <w:tabs>
          <w:tab w:pos="267" w:val="left"/>
          <w:tab w:pos="4477" w:val="right"/>
          <w:tab w:pos="4754" w:val="center"/>
          <w:tab w:pos="5181" w:val="center"/>
          <w:tab w:pos="5389" w:val="left"/>
          <w:tab w:pos="5587" w:val="righ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Das zu erwartende Komplementprofil </w:t>
      </w:r>
      <w:r>
        <w:rPr>
          <w:i/>
          <w:iCs/>
          <w:color w:val="000000"/>
          <w:spacing w:val="0"/>
          <w:w w:val="100"/>
          <w:position w:val="0"/>
          <w:sz w:val="18"/>
          <w:szCs w:val="18"/>
          <w:shd w:val="clear" w:color="auto" w:fill="auto"/>
          <w:lang w:val="de-DE" w:eastAsia="de-DE" w:bidi="de-DE"/>
        </w:rPr>
        <w:t>(Th. K. P.)</w:t>
        <w:tab/>
        <w:t>—</w:t>
        <w:tab/>
      </w:r>
      <w:r>
        <w:rPr>
          <w:color w:val="000000"/>
          <w:spacing w:val="0"/>
          <w:w w:val="100"/>
          <w:position w:val="0"/>
          <w:sz w:val="17"/>
          <w:szCs w:val="17"/>
          <w:shd w:val="clear" w:color="auto" w:fill="auto"/>
          <w:lang w:val="de-DE" w:eastAsia="de-DE" w:bidi="de-DE"/>
        </w:rPr>
        <w:t>—!</w:t>
        <w:tab/>
        <w:t>+</w:t>
        <w:tab/>
        <w:t>1</w:t>
        <w:tab/>
        <w:t>+</w:t>
      </w:r>
      <w:r>
        <w:fldChar w:fldCharType="end"/>
      </w:r>
    </w:p>
    <w:p>
      <w:pPr>
        <w:pStyle w:val="Style39"/>
        <w:keepNext w:val="0"/>
        <w:keepLines w:val="0"/>
        <w:widowControl w:val="0"/>
        <w:numPr>
          <w:ilvl w:val="0"/>
          <w:numId w:val="487"/>
        </w:numPr>
        <w:shd w:val="clear" w:color="auto" w:fill="auto"/>
        <w:tabs>
          <w:tab w:pos="2256" w:val="left"/>
        </w:tabs>
        <w:bidi w:val="0"/>
        <w:spacing w:line="204" w:lineRule="auto"/>
        <w:ind w:left="0" w:firstLine="0"/>
        <w:jc w:val="left"/>
      </w:pPr>
      <w:r>
        <w:rPr>
          <w:i/>
          <w:iCs/>
          <w:color w:val="000000"/>
          <w:spacing w:val="0"/>
          <w:w w:val="100"/>
          <w:position w:val="0"/>
          <w:shd w:val="clear" w:color="auto" w:fill="auto"/>
          <w:lang w:val="de-DE" w:eastAsia="de-DE" w:bidi="de-DE"/>
        </w:rPr>
        <w:t>Analyse des Vordergängers (V. G. P. IV)</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Im wirklichen Profil (Nr. IV) zeigt sich klar</w:t>
      </w:r>
    </w:p>
    <w:p>
      <w:pPr>
        <w:pStyle w:val="Style39"/>
        <w:keepNext w:val="0"/>
        <w:keepLines w:val="0"/>
        <w:widowControl w:val="0"/>
        <w:numPr>
          <w:ilvl w:val="0"/>
          <w:numId w:val="489"/>
        </w:numPr>
        <w:shd w:val="clear" w:color="auto" w:fill="auto"/>
        <w:tabs>
          <w:tab w:pos="498" w:val="left"/>
        </w:tabs>
        <w:bidi w:val="0"/>
        <w:spacing w:line="204"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panische Angst</w:t>
      </w:r>
      <w:r>
        <w:rPr>
          <w:color w:val="000000"/>
          <w:spacing w:val="0"/>
          <w:w w:val="100"/>
          <w:position w:val="0"/>
          <w:shd w:val="clear" w:color="auto" w:fill="auto"/>
          <w:lang w:val="de-DE" w:eastAsia="de-DE" w:bidi="de-DE"/>
        </w:rPr>
        <w:t xml:space="preserve"> vor der Aggression im Sexus =</w:t>
      </w:r>
    </w:p>
    <w:p>
      <w:pPr>
        <w:pStyle w:val="Style39"/>
        <w:keepNext w:val="0"/>
        <w:keepLines w:val="0"/>
        <w:widowControl w:val="0"/>
        <w:numPr>
          <w:ilvl w:val="0"/>
          <w:numId w:val="489"/>
        </w:numPr>
        <w:shd w:val="clear" w:color="auto" w:fill="auto"/>
        <w:tabs>
          <w:tab w:pos="502" w:val="left"/>
        </w:tabs>
        <w:bidi w:val="0"/>
        <w:spacing w:line="204" w:lineRule="auto"/>
        <w:ind w:left="0" w:firstLine="360"/>
        <w:jc w:val="left"/>
      </w:pPr>
      <w:r>
        <w:rPr>
          <w:color w:val="000000"/>
          <w:spacing w:val="0"/>
          <w:w w:val="100"/>
          <w:position w:val="0"/>
          <w:shd w:val="clear" w:color="auto" w:fill="auto"/>
          <w:lang w:val="de-DE" w:eastAsia="de-DE" w:bidi="de-DE"/>
        </w:rPr>
        <w:t>die kindliche orale und anale Perversion =</w:t>
      </w:r>
    </w:p>
    <w:p>
      <w:pPr>
        <w:pStyle w:val="Style39"/>
        <w:keepNext w:val="0"/>
        <w:keepLines w:val="0"/>
        <w:widowControl w:val="0"/>
        <w:numPr>
          <w:ilvl w:val="0"/>
          <w:numId w:val="489"/>
        </w:numPr>
        <w:shd w:val="clear" w:color="auto" w:fill="auto"/>
        <w:tabs>
          <w:tab w:pos="542" w:val="left"/>
        </w:tabs>
        <w:bidi w:val="0"/>
        <w:spacing w:line="197" w:lineRule="auto"/>
        <w:ind w:left="360" w:hanging="360"/>
        <w:jc w:val="left"/>
      </w:pPr>
      <w:r>
        <w:rPr>
          <w:color w:val="000000"/>
          <w:spacing w:val="0"/>
          <w:w w:val="100"/>
          <w:position w:val="0"/>
          <w:shd w:val="clear" w:color="auto" w:fill="auto"/>
          <w:lang w:val="de-DE" w:eastAsia="de-DE" w:bidi="de-DE"/>
        </w:rPr>
        <w:t>welche aber durch Anpassungsversuche verneint wird =</w:t>
      </w:r>
    </w:p>
    <w:p>
      <w:pPr>
        <w:pStyle w:val="Style39"/>
        <w:keepNext w:val="0"/>
        <w:keepLines w:val="0"/>
        <w:widowControl w:val="0"/>
        <w:numPr>
          <w:ilvl w:val="0"/>
          <w:numId w:val="489"/>
        </w:numPr>
        <w:shd w:val="clear" w:color="auto" w:fill="auto"/>
        <w:tabs>
          <w:tab w:pos="552" w:val="left"/>
        </w:tabs>
        <w:bidi w:val="0"/>
        <w:spacing w:line="197" w:lineRule="auto"/>
        <w:ind w:left="360" w:hanging="360"/>
        <w:jc w:val="left"/>
      </w:pPr>
      <w:r>
        <w:rPr>
          <w:color w:val="000000"/>
          <w:spacing w:val="0"/>
          <w:w w:val="100"/>
          <w:position w:val="0"/>
          <w:shd w:val="clear" w:color="auto" w:fill="auto"/>
          <w:lang w:val="de-DE" w:eastAsia="de-DE" w:bidi="de-DE"/>
        </w:rPr>
        <w:t>Man kann sagen: Das Ich des Vordermannes entfremdet die Perversionsansprüche, und zwar sowohl den Oralsadismus wie auch den Analsadismus =</w:t>
      </w:r>
    </w:p>
    <w:p>
      <w:pPr>
        <w:pStyle w:val="Style39"/>
        <w:keepNext w:val="0"/>
        <w:keepLines w:val="0"/>
        <w:widowControl w:val="0"/>
        <w:numPr>
          <w:ilvl w:val="0"/>
          <w:numId w:val="487"/>
        </w:numPr>
        <w:shd w:val="clear" w:color="auto" w:fill="auto"/>
        <w:tabs>
          <w:tab w:pos="2256" w:val="left"/>
        </w:tabs>
        <w:bidi w:val="0"/>
        <w:spacing w:line="204" w:lineRule="auto"/>
        <w:ind w:left="0" w:firstLine="0"/>
        <w:jc w:val="left"/>
      </w:pPr>
      <w:r>
        <w:rPr>
          <w:i/>
          <w:iCs/>
          <w:color w:val="000000"/>
          <w:spacing w:val="0"/>
          <w:w w:val="100"/>
          <w:position w:val="0"/>
          <w:shd w:val="clear" w:color="auto" w:fill="auto"/>
          <w:lang w:val="de-DE" w:eastAsia="de-DE" w:bidi="de-DE"/>
        </w:rPr>
        <w:t>Analyse des Hintergängers (Th. K. P. IV)</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Das vierte Komplemcntprofil ergänzt unsere Kenntnisse über den Hintergänger in folgenden Richtungen:</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Im Hintergrund seiner Seele lebt der Wunsch</w:t>
      </w:r>
    </w:p>
    <w:p>
      <w:pPr>
        <w:pStyle w:val="Style39"/>
        <w:keepNext w:val="0"/>
        <w:keepLines w:val="0"/>
        <w:widowControl w:val="0"/>
        <w:numPr>
          <w:ilvl w:val="0"/>
          <w:numId w:val="491"/>
        </w:numPr>
        <w:shd w:val="clear" w:color="auto" w:fill="auto"/>
        <w:tabs>
          <w:tab w:pos="258" w:val="left"/>
        </w:tabs>
        <w:bidi w:val="0"/>
        <w:spacing w:line="204" w:lineRule="auto"/>
        <w:ind w:left="0" w:firstLine="0"/>
        <w:jc w:val="left"/>
      </w:pPr>
      <w:r>
        <w:rPr>
          <w:color w:val="000000"/>
          <w:spacing w:val="0"/>
          <w:w w:val="100"/>
          <w:position w:val="0"/>
          <w:shd w:val="clear" w:color="auto" w:fill="auto"/>
          <w:lang w:val="de-DE" w:eastAsia="de-DE" w:bidi="de-DE"/>
        </w:rPr>
        <w:t>ein humanisierter Kulturmensch zu werden =</w:t>
      </w:r>
    </w:p>
    <w:p>
      <w:pPr>
        <w:pStyle w:val="Style39"/>
        <w:keepNext w:val="0"/>
        <w:keepLines w:val="0"/>
        <w:widowControl w:val="0"/>
        <w:numPr>
          <w:ilvl w:val="0"/>
          <w:numId w:val="491"/>
        </w:numPr>
        <w:shd w:val="clear" w:color="auto" w:fill="auto"/>
        <w:tabs>
          <w:tab w:pos="262" w:val="left"/>
        </w:tabs>
        <w:bidi w:val="0"/>
        <w:spacing w:line="204" w:lineRule="auto"/>
        <w:ind w:left="0" w:firstLine="0"/>
        <w:jc w:val="left"/>
      </w:pPr>
      <w:r>
        <w:rPr>
          <w:color w:val="000000"/>
          <w:spacing w:val="0"/>
          <w:w w:val="100"/>
          <w:position w:val="0"/>
          <w:shd w:val="clear" w:color="auto" w:fill="auto"/>
          <w:lang w:val="de-DE" w:eastAsia="de-DE" w:bidi="de-DE"/>
        </w:rPr>
        <w:t>seine Menschengütc zur Schau zu tragen =</w:t>
      </w:r>
    </w:p>
    <w:p>
      <w:pPr>
        <w:pStyle w:val="Style39"/>
        <w:keepNext w:val="0"/>
        <w:keepLines w:val="0"/>
        <w:widowControl w:val="0"/>
        <w:numPr>
          <w:ilvl w:val="0"/>
          <w:numId w:val="491"/>
        </w:numPr>
        <w:shd w:val="clear" w:color="auto" w:fill="auto"/>
        <w:tabs>
          <w:tab w:pos="267" w:val="left"/>
        </w:tabs>
        <w:bidi w:val="0"/>
        <w:spacing w:line="204" w:lineRule="auto"/>
        <w:ind w:left="0" w:firstLine="0"/>
        <w:jc w:val="left"/>
      </w:pPr>
      <w:r>
        <w:rPr>
          <w:color w:val="000000"/>
          <w:spacing w:val="0"/>
          <w:w w:val="100"/>
          <w:position w:val="0"/>
          <w:shd w:val="clear" w:color="auto" w:fill="auto"/>
          <w:lang w:val="de-DE" w:eastAsia="de-DE" w:bidi="de-DE"/>
        </w:rPr>
        <w:t>seine Ichliebc im Beruf zu befriedigen =</w:t>
      </w:r>
    </w:p>
    <w:p>
      <w:pPr>
        <w:pStyle w:val="Style39"/>
        <w:keepNext w:val="0"/>
        <w:keepLines w:val="0"/>
        <w:widowControl w:val="0"/>
        <w:numPr>
          <w:ilvl w:val="0"/>
          <w:numId w:val="491"/>
        </w:numPr>
        <w:shd w:val="clear" w:color="auto" w:fill="auto"/>
        <w:tabs>
          <w:tab w:pos="267" w:val="left"/>
        </w:tabs>
        <w:bidi w:val="0"/>
        <w:spacing w:line="204" w:lineRule="auto"/>
        <w:ind w:left="360" w:hanging="360"/>
        <w:jc w:val="left"/>
      </w:pPr>
      <w:r>
        <w:rPr>
          <w:color w:val="000000"/>
          <w:spacing w:val="0"/>
          <w:w w:val="100"/>
          <w:position w:val="0"/>
          <w:shd w:val="clear" w:color="auto" w:fill="auto"/>
          <w:lang w:val="de-DE" w:eastAsia="de-DE" w:bidi="de-DE"/>
        </w:rPr>
        <w:t>auf dem Wege der Sublimation von den Kontaktschwicrigkeitcn mit der Welt freizuwerden =</w:t>
      </w:r>
    </w:p>
    <w:p>
      <w:pPr>
        <w:pStyle w:val="Style71"/>
        <w:keepNext w:val="0"/>
        <w:keepLines w:val="0"/>
        <w:widowControl w:val="0"/>
        <w:shd w:val="clear" w:color="auto" w:fill="auto"/>
        <w:tabs>
          <w:tab w:pos="331" w:val="left"/>
          <w:tab w:pos="955" w:val="right"/>
          <w:tab w:pos="1272"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tab/>
        <w:t>±</w:t>
        <w:tab/>
        <w:t>±</w:t>
        <w:tab/>
        <w:t>±</w:t>
      </w:r>
    </w:p>
    <w:p>
      <w:pPr>
        <w:pStyle w:val="Style71"/>
        <w:keepNext w:val="0"/>
        <w:keepLines w:val="0"/>
        <w:widowControl w:val="0"/>
        <w:shd w:val="clear" w:color="auto" w:fill="auto"/>
        <w:tabs>
          <w:tab w:pos="350" w:val="left"/>
          <w:tab w:pos="974" w:val="right"/>
          <w:tab w:pos="1262" w:val="right"/>
        </w:tabs>
        <w:bidi w:val="0"/>
        <w:spacing w:line="182" w:lineRule="auto"/>
        <w:ind w:left="0" w:firstLine="0"/>
        <w:jc w:val="left"/>
        <w:rPr>
          <w:sz w:val="17"/>
          <w:szCs w:val="17"/>
        </w:rPr>
      </w:pPr>
      <w:r>
        <w:rPr>
          <w:color w:val="000000"/>
          <w:spacing w:val="0"/>
          <w:w w:val="100"/>
          <w:position w:val="0"/>
          <w:sz w:val="17"/>
          <w:szCs w:val="17"/>
          <w:shd w:val="clear" w:color="auto" w:fill="auto"/>
          <w:lang w:val="de-DE" w:eastAsia="de-DE" w:bidi="de-DE"/>
        </w:rPr>
        <w:t>—</w:t>
        <w:tab/>
        <w:t>-t</w:t>
        <w:tab/>
        <w:t>0</w:t>
        <w:tab/>
        <w:t>0</w:t>
      </w:r>
    </w:p>
    <w:p>
      <w:pPr>
        <w:pStyle w:val="Style71"/>
        <w:keepNext w:val="0"/>
        <w:keepLines w:val="0"/>
        <w:widowControl w:val="0"/>
        <w:shd w:val="clear" w:color="auto" w:fill="auto"/>
        <w:tabs>
          <w:tab w:pos="322" w:val="left"/>
          <w:tab w:pos="946" w:val="right"/>
          <w:tab w:pos="1267" w:val="right"/>
        </w:tabs>
        <w:bidi w:val="0"/>
        <w:spacing w:line="199" w:lineRule="auto"/>
        <w:ind w:left="0" w:firstLine="0"/>
        <w:jc w:val="left"/>
        <w:rPr>
          <w:sz w:val="17"/>
          <w:szCs w:val="17"/>
        </w:rPr>
      </w:pPr>
      <w:hyperlink w:anchor="bookmark349" w:tooltip="Current Document">
        <w:r>
          <w:rPr>
            <w:color w:val="000000"/>
            <w:spacing w:val="0"/>
            <w:w w:val="100"/>
            <w:position w:val="0"/>
            <w:sz w:val="17"/>
            <w:szCs w:val="17"/>
            <w:shd w:val="clear" w:color="auto" w:fill="auto"/>
            <w:lang w:val="de-DE" w:eastAsia="de-DE" w:bidi="de-DE"/>
          </w:rPr>
          <w:t>+</w:t>
          <w:tab/>
          <w:t>0</w:t>
          <w:tab/>
          <w:t>±</w:t>
          <w:tab/>
          <w:t>±</w:t>
        </w:r>
      </w:hyperlink>
    </w:p>
    <w:p>
      <w:pPr>
        <w:pStyle w:val="Style39"/>
        <w:keepNext w:val="0"/>
        <w:keepLines w:val="0"/>
        <w:widowControl w:val="0"/>
        <w:shd w:val="clear" w:color="auto" w:fill="auto"/>
        <w:tabs>
          <w:tab w:pos="867" w:val="left"/>
        </w:tabs>
        <w:bidi w:val="0"/>
        <w:spacing w:line="144" w:lineRule="auto"/>
        <w:ind w:left="0" w:firstLine="360"/>
        <w:jc w:val="left"/>
        <w:rPr>
          <w:sz w:val="17"/>
          <w:szCs w:val="17"/>
        </w:rPr>
      </w:pPr>
      <w:r>
        <w:rPr>
          <w:i/>
          <w:iCs/>
          <w:color w:val="000000"/>
          <w:spacing w:val="0"/>
          <w:w w:val="100"/>
          <w:position w:val="0"/>
          <w:sz w:val="18"/>
          <w:szCs w:val="18"/>
          <w:shd w:val="clear" w:color="auto" w:fill="auto"/>
          <w:lang w:val="de-DE" w:eastAsia="de-DE" w:bidi="de-DE"/>
        </w:rPr>
        <w:t>p =</w:t>
      </w:r>
      <w:r>
        <w:rPr>
          <w:color w:val="000000"/>
          <w:spacing w:val="0"/>
          <w:w w:val="100"/>
          <w:position w:val="0"/>
          <w:sz w:val="17"/>
          <w:szCs w:val="17"/>
          <w:shd w:val="clear" w:color="auto" w:fill="auto"/>
          <w:lang w:val="de-DE" w:eastAsia="de-DE" w:bidi="de-DE"/>
        </w:rPr>
        <w:t xml:space="preserve"> + I ' </w:t>
      </w:r>
      <w:r>
        <w:rPr>
          <w:i/>
          <w:iCs/>
          <w:color w:val="000000"/>
          <w:spacing w:val="0"/>
          <w:w w:val="100"/>
          <w:position w:val="0"/>
          <w:sz w:val="18"/>
          <w:szCs w:val="18"/>
          <w:shd w:val="clear" w:color="auto" w:fill="auto"/>
          <w:lang w:val="de-DE" w:eastAsia="de-DE" w:bidi="de-DE"/>
        </w:rPr>
        <w:t>d</w:t>
      </w:r>
      <w:r>
        <w:rPr>
          <w:color w:val="000000"/>
          <w:spacing w:val="0"/>
          <w:w w:val="100"/>
          <w:position w:val="0"/>
          <w:sz w:val="17"/>
          <w:szCs w:val="17"/>
          <w:shd w:val="clear" w:color="auto" w:fill="auto"/>
          <w:lang w:val="de-DE" w:eastAsia="de-DE" w:bidi="de-DE"/>
        </w:rPr>
        <w:t xml:space="preserve"> = 0</w:t>
        <w:tab/>
        <w:t>1</w:t>
      </w:r>
    </w:p>
    <w:p>
      <w:pPr>
        <w:pStyle w:val="Style39"/>
        <w:keepNext w:val="0"/>
        <w:keepLines w:val="0"/>
        <w:widowControl w:val="0"/>
        <w:shd w:val="clear" w:color="auto" w:fill="auto"/>
        <w:bidi w:val="0"/>
        <w:spacing w:line="194" w:lineRule="auto"/>
        <w:ind w:left="0" w:firstLine="360"/>
        <w:jc w:val="left"/>
        <w:rPr>
          <w:sz w:val="17"/>
          <w:szCs w:val="17"/>
        </w:rPr>
      </w:pPr>
      <w:r>
        <w:rPr>
          <w:i/>
          <w:iCs/>
          <w:color w:val="000000"/>
          <w:spacing w:val="0"/>
          <w:w w:val="100"/>
          <w:position w:val="0"/>
          <w:sz w:val="18"/>
          <w:szCs w:val="18"/>
          <w:shd w:val="clear" w:color="auto" w:fill="auto"/>
          <w:lang w:val="de-DE" w:eastAsia="de-DE" w:bidi="de-DE"/>
        </w:rPr>
        <w:t>m</w:t>
      </w:r>
      <w:r>
        <w:rPr>
          <w:color w:val="000000"/>
          <w:spacing w:val="0"/>
          <w:w w:val="100"/>
          <w:position w:val="0"/>
          <w:sz w:val="17"/>
          <w:szCs w:val="17"/>
          <w:shd w:val="clear" w:color="auto" w:fill="auto"/>
          <w:lang w:val="de-DE" w:eastAsia="de-DE" w:bidi="de-DE"/>
        </w:rPr>
        <w:t xml:space="preserve"> = 0 J</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k — — f Sch = —</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&lt; m =</w:t>
      </w:r>
      <w:r>
        <w:rPr>
          <w:color w:val="000000"/>
          <w:spacing w:val="0"/>
          <w:w w:val="100"/>
          <w:position w:val="0"/>
          <w:sz w:val="17"/>
          <w:szCs w:val="17"/>
          <w:shd w:val="clear" w:color="auto" w:fill="auto"/>
          <w:lang w:val="de-DE" w:eastAsia="de-DE" w:bidi="de-DE"/>
        </w:rPr>
        <w:t xml:space="preserve"> 0, </w:t>
      </w:r>
      <w:r>
        <w:rPr>
          <w:i/>
          <w:iCs/>
          <w:color w:val="000000"/>
          <w:spacing w:val="0"/>
          <w:w w:val="100"/>
          <w:position w:val="0"/>
          <w:shd w:val="clear" w:color="auto" w:fill="auto"/>
          <w:lang w:val="de-DE" w:eastAsia="de-DE" w:bidi="de-DE"/>
        </w:rPr>
        <w:t>s = + !</w:t>
      </w:r>
    </w:p>
    <w:p>
      <w:pPr>
        <w:pStyle w:val="Style39"/>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 rf = 0, J= +1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 ! +</w:t>
      </w:r>
    </w:p>
    <w:p>
      <w:pPr>
        <w:pStyle w:val="Style39"/>
        <w:keepNext w:val="0"/>
        <w:keepLines w:val="0"/>
        <w:widowControl w:val="0"/>
        <w:shd w:val="clear" w:color="auto" w:fill="auto"/>
        <w:bidi w:val="0"/>
        <w:spacing w:line="180" w:lineRule="auto"/>
        <w:ind w:left="0" w:firstLine="0"/>
        <w:jc w:val="left"/>
        <w:rPr>
          <w:sz w:val="17"/>
          <w:szCs w:val="17"/>
        </w:rPr>
      </w:pPr>
      <w:r>
        <w:rPr>
          <w:i/>
          <w:iCs/>
          <w:color w:val="000000"/>
          <w:spacing w:val="0"/>
          <w:w w:val="100"/>
          <w:position w:val="0"/>
          <w:sz w:val="18"/>
          <w:szCs w:val="18"/>
          <w:shd w:val="clear" w:color="auto" w:fill="auto"/>
          <w:lang w:val="de-DE" w:eastAsia="de-DE" w:bidi="de-DE"/>
        </w:rPr>
        <w:t>Sch</w:t>
      </w:r>
      <w:r>
        <w:rPr>
          <w:color w:val="000000"/>
          <w:spacing w:val="0"/>
          <w:w w:val="100"/>
          <w:position w:val="0"/>
          <w:sz w:val="17"/>
          <w:szCs w:val="17"/>
          <w:shd w:val="clear" w:color="auto" w:fill="auto"/>
          <w:lang w:val="de-DE" w:eastAsia="de-DE" w:bidi="de-DE"/>
        </w:rPr>
        <w:t xml:space="preserve"> = + 0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G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Ergänzungsprofil ist darum interessant, weil dieser Mann in seiner Krankheit in der Tat oft darüber phantasiert hat, er würde ein Sanatorium für Geisteskranke gründen, wo er als Direktor und Mitarbeiter der Ärzte fungieren könnte. Man sieht klar, wie der Hintermann die Zukunftspläne des Vorder</w:t>
        <w:softHyphen/>
        <w:t>mannes zu bedingen vermag.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weiteren Verlauf der Serienuntersuchung wiederholt der Patient das</w:t>
      </w:r>
    </w:p>
    <w:p>
      <w:pPr>
        <w:pStyle w:val="Style27"/>
        <w:keepNext w:val="0"/>
        <w:keepLines w:val="0"/>
        <w:widowControl w:val="0"/>
        <w:numPr>
          <w:ilvl w:val="0"/>
          <w:numId w:val="493"/>
        </w:numPr>
        <w:shd w:val="clear" w:color="auto" w:fill="auto"/>
        <w:tabs>
          <w:tab w:pos="460" w:val="left"/>
        </w:tabs>
        <w:bidi w:val="0"/>
        <w:spacing w:line="240" w:lineRule="auto"/>
        <w:ind w:left="0" w:firstLine="0"/>
        <w:jc w:val="left"/>
        <w:sectPr>
          <w:headerReference w:type="default" r:id="rId313"/>
          <w:footerReference w:type="default" r:id="rId314"/>
          <w:headerReference w:type="even" r:id="rId315"/>
          <w:footerReference w:type="even" r:id="rId316"/>
          <w:headerReference w:type="first" r:id="rId317"/>
          <w:footerReference w:type="first" r:id="rId318"/>
          <w:footnotePr>
            <w:pos w:val="pageBottom"/>
            <w:numFmt w:val="decimal"/>
            <w:numRestart w:val="continuous"/>
            <w15:footnoteColumns w:val="1"/>
          </w:footnotePr>
          <w:pgSz w:w="12240" w:h="15840"/>
          <w:pgMar w:top="1987" w:left="2062" w:right="2722" w:bottom="2344" w:header="0" w:footer="3" w:gutter="0"/>
          <w:pgNumType w:start="332"/>
          <w:cols w:space="720"/>
          <w:noEndnote/>
          <w:titlePg/>
          <w:rtlGutter w:val="0"/>
          <w:docGrid w:linePitch="360"/>
        </w:sectPr>
      </w:pPr>
      <w:r>
        <w:rPr>
          <w:color w:val="000000"/>
          <w:spacing w:val="0"/>
          <w:w w:val="100"/>
          <w:position w:val="0"/>
          <w:shd w:val="clear" w:color="auto" w:fill="auto"/>
          <w:lang w:val="de-DE" w:eastAsia="de-DE" w:bidi="de-DE"/>
        </w:rPr>
        <w:t xml:space="preserve">Profil stereotyp in der V., VI. und VII. Aufnahme. Die entsprechenden Ergänzungsprofile sind demnach mit dem des IV. Profils gleich zu deuten. </w:t>
      </w:r>
    </w:p>
    <w:p>
      <w:pPr>
        <w:pStyle w:val="Style27"/>
        <w:keepNext w:val="0"/>
        <w:keepLines w:val="0"/>
        <w:widowControl w:val="0"/>
        <w:shd w:val="clear" w:color="auto" w:fill="auto"/>
        <w:tabs>
          <w:tab w:pos="460" w:val="left"/>
        </w:tabs>
        <w:bidi w:val="0"/>
        <w:spacing w:line="240" w:lineRule="auto"/>
        <w:ind w:left="0" w:firstLine="0"/>
        <w:jc w:val="left"/>
      </w:pPr>
      <w:r>
        <w:rPr>
          <w:color w:val="000000"/>
          <w:spacing w:val="0"/>
          <w:w w:val="100"/>
          <w:position w:val="0"/>
          <w:shd w:val="clear" w:color="auto" w:fill="auto"/>
          <w:lang w:val="de-DE" w:eastAsia="de-DE" w:bidi="de-DE"/>
        </w:rPr>
        <w:t>Es bleibt uns nur noch die Analyse des Ergänzungsprofils des im Versuch gegebenen VIII. Triebprofils.</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Gcgensatzanalysc des achten Profils</w:t>
      </w:r>
    </w:p>
    <w:p>
      <w:pPr>
        <w:pStyle w:val="Style39"/>
        <w:keepNext w:val="0"/>
        <w:keepLines w:val="0"/>
        <w:widowControl w:val="0"/>
        <w:shd w:val="clear" w:color="auto" w:fill="auto"/>
        <w:tabs>
          <w:tab w:pos="739" w:val="left"/>
        </w:tabs>
        <w:bidi w:val="0"/>
        <w:spacing w:line="180" w:lineRule="auto"/>
        <w:ind w:left="0" w:firstLine="0"/>
        <w:jc w:val="left"/>
      </w:pPr>
      <w:r>
        <w:rPr>
          <w:color w:val="000000"/>
          <w:spacing w:val="0"/>
          <w:w w:val="100"/>
          <w:position w:val="0"/>
          <w:sz w:val="20"/>
          <w:szCs w:val="20"/>
          <w:shd w:val="clear" w:color="auto" w:fill="auto"/>
          <w:lang w:val="de-DE" w:eastAsia="de-DE" w:bidi="de-DE"/>
        </w:rPr>
        <w:t>5</w:t>
        <w:tab/>
      </w:r>
      <w:r>
        <w:rPr>
          <w:i/>
          <w:iCs/>
          <w:color w:val="000000"/>
          <w:spacing w:val="0"/>
          <w:w w:val="100"/>
          <w:position w:val="0"/>
          <w:shd w:val="clear" w:color="auto" w:fill="auto"/>
          <w:lang w:val="de-DE" w:eastAsia="de-DE" w:bidi="de-DE"/>
        </w:rPr>
        <w:t>P Seb C</w:t>
      </w:r>
    </w:p>
    <w:p>
      <w:pPr>
        <w:pStyle w:val="Style39"/>
        <w:keepNext w:val="0"/>
        <w:keepLines w:val="0"/>
        <w:widowControl w:val="0"/>
        <w:numPr>
          <w:ilvl w:val="0"/>
          <w:numId w:val="495"/>
        </w:numPr>
        <w:shd w:val="clear" w:color="auto" w:fill="auto"/>
        <w:tabs>
          <w:tab w:pos="256" w:val="left"/>
          <w:tab w:pos="4502" w:val="left"/>
        </w:tabs>
        <w:bidi w:val="0"/>
        <w:spacing w:line="199" w:lineRule="auto"/>
        <w:ind w:left="0" w:firstLine="0"/>
        <w:jc w:val="left"/>
      </w:pPr>
      <w:r>
        <w:rPr>
          <w:color w:val="000000"/>
          <w:spacing w:val="0"/>
          <w:w w:val="100"/>
          <w:position w:val="0"/>
          <w:shd w:val="clear" w:color="auto" w:fill="auto"/>
          <w:lang w:val="de-DE" w:eastAsia="de-DE" w:bidi="de-DE"/>
        </w:rPr>
        <w:t>Das totale Gegensatzprofil =</w:t>
        <w:tab/>
        <w:t>±±zt±±±zt±</w:t>
      </w:r>
    </w:p>
    <w:p>
      <w:pPr>
        <w:pStyle w:val="Style39"/>
        <w:keepNext w:val="0"/>
        <w:keepLines w:val="0"/>
        <w:widowControl w:val="0"/>
        <w:numPr>
          <w:ilvl w:val="0"/>
          <w:numId w:val="495"/>
        </w:numPr>
        <w:shd w:val="clear" w:color="auto" w:fill="auto"/>
        <w:tabs>
          <w:tab w:pos="256" w:val="left"/>
          <w:tab w:pos="4502" w:val="left"/>
          <w:tab w:pos="5321" w:val="left"/>
          <w:tab w:pos="6727" w:val="left"/>
        </w:tabs>
        <w:bidi w:val="0"/>
        <w:spacing w:line="199" w:lineRule="auto"/>
        <w:ind w:left="0" w:firstLine="0"/>
        <w:jc w:val="left"/>
      </w:pPr>
      <w:r>
        <w:rPr>
          <w:color w:val="000000"/>
          <w:spacing w:val="0"/>
          <w:w w:val="100"/>
          <w:position w:val="0"/>
          <w:shd w:val="clear" w:color="auto" w:fill="auto"/>
          <w:lang w:val="de-DE" w:eastAsia="de-DE" w:bidi="de-DE"/>
        </w:rPr>
        <w:t xml:space="preserve">Das in der Tat gegebene VIII. Profil (V. </w:t>
      </w:r>
      <w:r>
        <w:rPr>
          <w:i/>
          <w:iCs/>
          <w:color w:val="000000"/>
          <w:spacing w:val="0"/>
          <w:w w:val="100"/>
          <w:position w:val="0"/>
          <w:shd w:val="clear" w:color="auto" w:fill="auto"/>
          <w:lang w:val="de-DE" w:eastAsia="de-DE" w:bidi="de-DE"/>
        </w:rPr>
        <w:t>C. P.) =</w:t>
      </w:r>
      <w:r>
        <w:rPr>
          <w:color w:val="000000"/>
          <w:spacing w:val="0"/>
          <w:w w:val="100"/>
          <w:position w:val="0"/>
          <w:shd w:val="clear" w:color="auto" w:fill="auto"/>
          <w:lang w:val="de-DE" w:eastAsia="de-DE" w:bidi="de-DE"/>
        </w:rPr>
        <w:tab/>
        <w:t>+1+</w:t>
        <w:tab/>
        <w:t xml:space="preserve">0 — —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ab/>
        <w:t>0 —</w:t>
      </w:r>
    </w:p>
    <w:p>
      <w:pPr>
        <w:pStyle w:val="Style39"/>
        <w:keepNext w:val="0"/>
        <w:keepLines w:val="0"/>
        <w:widowControl w:val="0"/>
        <w:numPr>
          <w:ilvl w:val="0"/>
          <w:numId w:val="495"/>
        </w:numPr>
        <w:shd w:val="clear" w:color="auto" w:fill="auto"/>
        <w:tabs>
          <w:tab w:pos="265" w:val="left"/>
          <w:tab w:pos="4502" w:val="left"/>
          <w:tab w:pos="5321" w:val="left"/>
          <w:tab w:pos="5981" w:val="left"/>
          <w:tab w:pos="6727" w:val="left"/>
        </w:tabs>
        <w:bidi w:val="0"/>
        <w:spacing w:line="199" w:lineRule="auto"/>
        <w:ind w:left="0" w:firstLine="0"/>
        <w:jc w:val="left"/>
      </w:pPr>
      <w:r>
        <w:rPr>
          <w:color w:val="000000"/>
          <w:spacing w:val="0"/>
          <w:w w:val="100"/>
          <w:position w:val="0"/>
          <w:shd w:val="clear" w:color="auto" w:fill="auto"/>
          <w:lang w:val="de-DE" w:eastAsia="de-DE" w:bidi="de-DE"/>
        </w:rPr>
        <w:t xml:space="preserve">Das zu erwartende Komplcmcntprofil (7'Zi. </w:t>
      </w:r>
      <w:r>
        <w:rPr>
          <w:i/>
          <w:iCs/>
          <w:color w:val="000000"/>
          <w:spacing w:val="0"/>
          <w:w w:val="100"/>
          <w:position w:val="0"/>
          <w:shd w:val="clear" w:color="auto" w:fill="auto"/>
          <w:lang w:val="de-DE" w:eastAsia="de-DE" w:bidi="de-DE"/>
        </w:rPr>
        <w:t>K. P.) •</w:t>
        <w:tab/>
      </w:r>
      <w:r>
        <w:rPr>
          <w:color w:val="000000"/>
          <w:spacing w:val="0"/>
          <w:w w:val="100"/>
          <w:position w:val="0"/>
          <w:shd w:val="clear" w:color="auto" w:fill="auto"/>
          <w:lang w:val="de-DE" w:eastAsia="de-DE" w:bidi="de-DE"/>
        </w:rPr>
        <w:t>—! —</w:t>
        <w:tab/>
        <w:t>± +</w:t>
        <w:tab/>
        <w:t>+0</w:t>
        <w:tab/>
        <w: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wir dieses achte Ergänzungsprofil mit dem ersten vergleichen, dann wird die Gleichheit beider Ergänzungsprofile ersichtlich.</w:t>
      </w:r>
    </w:p>
    <w:p>
      <w:pPr>
        <w:pStyle w:val="Style39"/>
        <w:keepNext w:val="0"/>
        <w:keepLines w:val="0"/>
        <w:widowControl w:val="0"/>
        <w:shd w:val="clear" w:color="auto" w:fill="auto"/>
        <w:tabs>
          <w:tab w:pos="5701" w:val="left"/>
          <w:tab w:pos="6044" w:val="center"/>
          <w:tab w:pos="6241" w:val="left"/>
        </w:tabs>
        <w:bidi w:val="0"/>
        <w:spacing w:line="197" w:lineRule="auto"/>
        <w:ind w:left="0" w:firstLine="360"/>
        <w:jc w:val="left"/>
      </w:pPr>
      <w:r>
        <w:rPr>
          <w:color w:val="000000"/>
          <w:spacing w:val="0"/>
          <w:w w:val="100"/>
          <w:position w:val="0"/>
          <w:shd w:val="clear" w:color="auto" w:fill="auto"/>
          <w:lang w:val="de-DE" w:eastAsia="de-DE" w:bidi="de-DE"/>
        </w:rPr>
        <w:t xml:space="preserve">Der Unterschied besteht nur im Kontaktvektor, indem anstelle von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 hier im achten Komplcmcntprofil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 steht, also der Analmasochismus =</w:t>
        <w:tab/>
      </w:r>
      <w:r>
        <w:rPr>
          <w:i/>
          <w:iCs/>
          <w:color w:val="000000"/>
          <w:spacing w:val="0"/>
          <w:w w:val="100"/>
          <w:position w:val="0"/>
          <w:shd w:val="clear" w:color="auto" w:fill="auto"/>
          <w:lang w:val="de-DE" w:eastAsia="de-DE" w:bidi="de-DE"/>
        </w:rPr>
        <w:t>s</w:t>
        <w:tab/>
        <w:t>=</w:t>
        <w:tab/>
        <w:t>—, d =</w:t>
      </w:r>
    </w:p>
    <w:p>
      <w:pPr>
        <w:pStyle w:val="Style71"/>
        <w:keepNext w:val="0"/>
        <w:keepLines w:val="0"/>
        <w:widowControl w:val="0"/>
        <w:shd w:val="clear" w:color="auto" w:fill="auto"/>
        <w:tabs>
          <w:tab w:pos="5701" w:val="left"/>
          <w:tab w:pos="6035" w:val="center"/>
          <w:tab w:pos="6547" w:val="right"/>
          <w:tab w:pos="6707" w:val="center"/>
          <w:tab w:pos="6913" w:val="center"/>
        </w:tabs>
        <w:bidi w:val="0"/>
        <w:spacing w:line="197"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Der Analmasochismus hat hier einen inzestuösen Charakter =</w:t>
        <w:tab/>
      </w:r>
      <w:r>
        <w:rPr>
          <w:i/>
          <w:iCs/>
          <w:color w:val="000000"/>
          <w:spacing w:val="0"/>
          <w:w w:val="100"/>
          <w:position w:val="0"/>
          <w:shd w:val="clear" w:color="auto" w:fill="auto"/>
          <w:lang w:val="de-DE" w:eastAsia="de-DE" w:bidi="de-DE"/>
        </w:rPr>
        <w:t>d</w:t>
        <w:tab/>
        <w:t>=</w:t>
        <w:tab/>
        <w:t>m</w:t>
      </w:r>
      <w:r>
        <w:rPr>
          <w:color w:val="000000"/>
          <w:spacing w:val="0"/>
          <w:w w:val="100"/>
          <w:position w:val="0"/>
          <w:shd w:val="clear" w:color="auto" w:fill="auto"/>
          <w:lang w:val="de-DE" w:eastAsia="de-DE" w:bidi="de-DE"/>
        </w:rPr>
        <w:tab/>
        <w:t>=</w:t>
        <w:tab/>
        <w:t>4-</w:t>
      </w:r>
    </w:p>
    <w:p>
      <w:pPr>
        <w:pStyle w:val="Style71"/>
        <w:keepNext w:val="0"/>
        <w:keepLines w:val="0"/>
        <w:widowControl w:val="0"/>
        <w:shd w:val="clear" w:color="auto" w:fill="auto"/>
        <w:tabs>
          <w:tab w:pos="4996" w:val="left"/>
          <w:tab w:pos="5701" w:val="left"/>
          <w:tab w:pos="6474" w:val="center"/>
        </w:tabs>
        <w:bidi w:val="0"/>
        <w:spacing w:line="199" w:lineRule="auto"/>
        <w:ind w:left="0" w:firstLine="360"/>
        <w:jc w:val="left"/>
      </w:pPr>
      <w:r>
        <w:rPr>
          <w:color w:val="000000"/>
          <w:spacing w:val="0"/>
          <w:w w:val="100"/>
          <w:position w:val="0"/>
          <w:shd w:val="clear" w:color="auto" w:fill="auto"/>
          <w:lang w:val="de-DE" w:eastAsia="de-DE" w:bidi="de-DE"/>
        </w:rPr>
        <w:t>Die entfremdete Pcrvcrsionsanlagc ist die gleiche wie in den</w:t>
        <w:tab/>
        <w:t>voran-</w:t>
        <w:tab/>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0</w:t>
        <w:tab/>
        <w:t>|</w:t>
      </w:r>
    </w:p>
    <w:p>
      <w:pPr>
        <w:pStyle w:val="Style71"/>
        <w:keepNext w:val="0"/>
        <w:keepLines w:val="0"/>
        <w:widowControl w:val="0"/>
        <w:shd w:val="clear" w:color="auto" w:fill="auto"/>
        <w:tabs>
          <w:tab w:pos="5701" w:val="left"/>
        </w:tabs>
        <w:bidi w:val="0"/>
        <w:spacing w:line="199" w:lineRule="auto"/>
        <w:ind w:left="0" w:firstLine="0"/>
        <w:jc w:val="left"/>
      </w:pPr>
      <w:r>
        <w:rPr>
          <w:color w:val="000000"/>
          <w:spacing w:val="0"/>
          <w:w w:val="100"/>
          <w:position w:val="0"/>
          <w:shd w:val="clear" w:color="auto" w:fill="auto"/>
          <w:lang w:val="de-DE" w:eastAsia="de-DE" w:bidi="de-DE"/>
        </w:rPr>
        <w:t>gehenden Komplementprofilen =</w:t>
        <w:tab/>
        <w:t>» &lt;7 = ± !</w:t>
      </w:r>
    </w:p>
    <w:p>
      <w:pPr>
        <w:pStyle w:val="Style71"/>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U" = + )</w:t>
      </w:r>
    </w:p>
    <w:p>
      <w:pPr>
        <w:pStyle w:val="Style71"/>
        <w:keepNext w:val="0"/>
        <w:keepLines w:val="0"/>
        <w:widowControl w:val="0"/>
        <w:shd w:val="clear" w:color="auto" w:fill="auto"/>
        <w:tabs>
          <w:tab w:pos="5701" w:val="left"/>
        </w:tabs>
        <w:bidi w:val="0"/>
        <w:spacing w:line="199" w:lineRule="auto"/>
        <w:ind w:left="0" w:firstLine="360"/>
        <w:jc w:val="left"/>
      </w:pPr>
      <w:r>
        <w:rPr>
          <w:color w:val="000000"/>
          <w:spacing w:val="0"/>
          <w:w w:val="100"/>
          <w:position w:val="0"/>
          <w:shd w:val="clear" w:color="auto" w:fill="auto"/>
          <w:lang w:val="de-DE" w:eastAsia="de-DE" w:bidi="de-DE"/>
        </w:rPr>
        <w:t>Der Flintcrgängcr nimmt die Perversion an =</w:t>
        <w:tab/>
      </w:r>
      <w:r>
        <w:rPr>
          <w:i/>
          <w:iCs/>
          <w:color w:val="000000"/>
          <w:spacing w:val="0"/>
          <w:w w:val="100"/>
          <w:position w:val="0"/>
          <w:shd w:val="clear" w:color="auto" w:fill="auto"/>
          <w:lang w:val="de-DE" w:eastAsia="de-DE" w:bidi="de-DE"/>
        </w:rPr>
        <w:t>k = +</w:t>
      </w:r>
      <w:r>
        <w:fldChar w:fldCharType="end"/>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Wir.haben also in diesem Fall von «Melancholie» siebenmal die Abwehr</w:t>
        <w:softHyphen/>
        <w:t xml:space="preserve">reaktion der Entfremdung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 experimentell festgestellt und ver</w:t>
        <w:softHyphen/>
        <w:t xml:space="preserve">sucht, in jedem einzelnen Profil mit Hilfe der Komplementmethode das sichtbar zu machen, </w:t>
      </w:r>
      <w:r>
        <w:rPr>
          <w:i/>
          <w:iCs/>
          <w:color w:val="000000"/>
          <w:spacing w:val="0"/>
          <w:w w:val="100"/>
          <w:position w:val="0"/>
          <w:shd w:val="clear" w:color="auto" w:fill="auto"/>
          <w:lang w:val="de-DE" w:eastAsia="de-DE" w:bidi="de-DE"/>
        </w:rPr>
        <w:t>was der Proband nicht annehmen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sieben Ergänzungsprofile bestätigten einstimmig den gleichen Anspruch der hintergründigen Person. Wir müssen demnach die Triebstruktur der Hinter</w:t>
        <w:softHyphen/>
        <w:t>grundperson wie folgt rekonstruieren:</w:t>
      </w:r>
    </w:p>
    <w:p>
      <w:pPr>
        <w:pStyle w:val="Style27"/>
        <w:keepNext w:val="0"/>
        <w:keepLines w:val="0"/>
        <w:widowControl w:val="0"/>
        <w:numPr>
          <w:ilvl w:val="0"/>
          <w:numId w:val="49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Mann verbirgt im </w:t>
      </w:r>
      <w:r>
        <w:rPr>
          <w:i/>
          <w:iCs/>
          <w:color w:val="000000"/>
          <w:spacing w:val="0"/>
          <w:w w:val="100"/>
          <w:position w:val="0"/>
          <w:shd w:val="clear" w:color="auto" w:fill="auto"/>
          <w:lang w:val="de-DE" w:eastAsia="de-DE" w:bidi="de-DE"/>
        </w:rPr>
        <w:t>Hintergrund</w:t>
      </w:r>
      <w:r>
        <w:rPr>
          <w:color w:val="000000"/>
          <w:spacing w:val="0"/>
          <w:w w:val="100"/>
          <w:position w:val="0"/>
          <w:shd w:val="clear" w:color="auto" w:fill="auto"/>
          <w:lang w:val="de-DE" w:eastAsia="de-DE" w:bidi="de-DE"/>
        </w:rPr>
        <w:t xml:space="preserve"> seiner Triebseele ein kindliches poly</w:t>
        <w:softHyphen/>
        <w:t>morph-perverses Triebstück.</w:t>
      </w:r>
    </w:p>
    <w:p>
      <w:pPr>
        <w:pStyle w:val="Style27"/>
        <w:keepNext w:val="0"/>
        <w:keepLines w:val="0"/>
        <w:widowControl w:val="0"/>
        <w:numPr>
          <w:ilvl w:val="0"/>
          <w:numId w:val="497"/>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Die Teilkomponenten dieses hintergründigen Triebstückes sind:</w:t>
      </w:r>
    </w:p>
    <w:p>
      <w:pPr>
        <w:pStyle w:val="Style27"/>
        <w:keepNext w:val="0"/>
        <w:keepLines w:val="0"/>
        <w:widowControl w:val="0"/>
        <w:numPr>
          <w:ilvl w:val="0"/>
          <w:numId w:val="499"/>
        </w:numPr>
        <w:shd w:val="clear" w:color="auto" w:fill="auto"/>
        <w:tabs>
          <w:tab w:pos="318" w:val="left"/>
        </w:tabs>
        <w:bidi w:val="0"/>
        <w:spacing w:line="240" w:lineRule="auto"/>
        <w:ind w:left="0" w:firstLine="0"/>
        <w:jc w:val="left"/>
      </w:pPr>
      <w:r>
        <w:rPr>
          <w:color w:val="000000"/>
          <w:spacing w:val="0"/>
          <w:w w:val="100"/>
          <w:position w:val="0"/>
          <w:shd w:val="clear" w:color="auto" w:fill="auto"/>
          <w:lang w:val="de-DE" w:eastAsia="de-DE" w:bidi="de-DE"/>
        </w:rPr>
        <w:t>passiver Analmasochismus,</w:t>
      </w:r>
    </w:p>
    <w:p>
      <w:pPr>
        <w:pStyle w:val="Style27"/>
        <w:keepNext w:val="0"/>
        <w:keepLines w:val="0"/>
        <w:widowControl w:val="0"/>
        <w:numPr>
          <w:ilvl w:val="0"/>
          <w:numId w:val="499"/>
        </w:numPr>
        <w:shd w:val="clear" w:color="auto" w:fill="auto"/>
        <w:tabs>
          <w:tab w:pos="318" w:val="left"/>
        </w:tabs>
        <w:bidi w:val="0"/>
        <w:spacing w:line="240" w:lineRule="auto"/>
        <w:ind w:left="0" w:firstLine="0"/>
        <w:jc w:val="left"/>
      </w:pPr>
      <w:r>
        <w:rPr>
          <w:color w:val="000000"/>
          <w:spacing w:val="0"/>
          <w:w w:val="100"/>
          <w:position w:val="0"/>
          <w:shd w:val="clear" w:color="auto" w:fill="auto"/>
          <w:lang w:val="de-DE" w:eastAsia="de-DE" w:bidi="de-DE"/>
        </w:rPr>
        <w:t>mit Bindung an ein inzestuöses Objekt (Vater oder Bruder),</w:t>
      </w:r>
    </w:p>
    <w:p>
      <w:pPr>
        <w:pStyle w:val="Style27"/>
        <w:keepNext w:val="0"/>
        <w:keepLines w:val="0"/>
        <w:widowControl w:val="0"/>
        <w:numPr>
          <w:ilvl w:val="0"/>
          <w:numId w:val="499"/>
        </w:numPr>
        <w:shd w:val="clear" w:color="auto" w:fill="auto"/>
        <w:tabs>
          <w:tab w:pos="318" w:val="left"/>
        </w:tabs>
        <w:bidi w:val="0"/>
        <w:spacing w:line="240" w:lineRule="auto"/>
        <w:ind w:left="360" w:hanging="360"/>
        <w:jc w:val="left"/>
      </w:pPr>
      <w:r>
        <w:rPr>
          <w:color w:val="000000"/>
          <w:spacing w:val="0"/>
          <w:w w:val="100"/>
          <w:position w:val="0"/>
          <w:shd w:val="clear" w:color="auto" w:fill="auto"/>
          <w:lang w:val="de-DE" w:eastAsia="de-DE" w:bidi="de-DE"/>
        </w:rPr>
        <w:t>ferner Exhibitionismus bei gleichzeitiger Unterdrückung der normalen Sexualität.</w:t>
      </w:r>
    </w:p>
    <w:p>
      <w:pPr>
        <w:pStyle w:val="Style27"/>
        <w:keepNext w:val="0"/>
        <w:keepLines w:val="0"/>
        <w:widowControl w:val="0"/>
        <w:numPr>
          <w:ilvl w:val="0"/>
          <w:numId w:val="497"/>
        </w:numPr>
        <w:shd w:val="clear" w:color="auto" w:fill="auto"/>
        <w:tabs>
          <w:tab w:pos="611" w:val="left"/>
        </w:tabs>
        <w:bidi w:val="0"/>
        <w:spacing w:line="240" w:lineRule="auto"/>
        <w:ind w:left="0" w:firstLine="360"/>
        <w:jc w:val="left"/>
      </w:pPr>
      <w:r>
        <w:rPr>
          <w:color w:val="000000"/>
          <w:spacing w:val="0"/>
          <w:w w:val="100"/>
          <w:position w:val="0"/>
          <w:shd w:val="clear" w:color="auto" w:fill="auto"/>
          <w:lang w:val="de-DE" w:eastAsia="de-DE" w:bidi="de-DE"/>
        </w:rPr>
        <w:t>Proband möchte in der Gegenwart für diese Ansprüche in der Außenwelt — wahrscheinlich ebenfalls in inzestuöser Form — ein Objekt suchen, d. h. die frühinfantilen Triebregungen hinausverlegen.</w:t>
      </w:r>
    </w:p>
    <w:p>
      <w:pPr>
        <w:pStyle w:val="Style27"/>
        <w:keepNext w:val="0"/>
        <w:keepLines w:val="0"/>
        <w:widowControl w:val="0"/>
        <w:numPr>
          <w:ilvl w:val="0"/>
          <w:numId w:val="49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Selbstkontrolle ist aber zu stark, und so muß er die Hinausverlegung des Analmasochismus und des Exhibitionismus hemmen.</w:t>
      </w:r>
    </w:p>
    <w:p>
      <w:pPr>
        <w:pStyle w:val="Style27"/>
        <w:keepNext w:val="0"/>
        <w:keepLines w:val="0"/>
        <w:widowControl w:val="0"/>
        <w:numPr>
          <w:ilvl w:val="0"/>
          <w:numId w:val="497"/>
        </w:numPr>
        <w:shd w:val="clear" w:color="auto" w:fill="auto"/>
        <w:tabs>
          <w:tab w:pos="611" w:val="left"/>
        </w:tabs>
        <w:bidi w:val="0"/>
        <w:spacing w:line="240" w:lineRule="auto"/>
        <w:ind w:left="0" w:firstLine="360"/>
        <w:jc w:val="left"/>
      </w:pPr>
      <w:r>
        <w:rPr>
          <w:color w:val="000000"/>
          <w:spacing w:val="0"/>
          <w:w w:val="100"/>
          <w:position w:val="0"/>
          <w:shd w:val="clear" w:color="auto" w:fill="auto"/>
          <w:lang w:val="de-DE" w:eastAsia="de-DE" w:bidi="de-DE"/>
        </w:rPr>
        <w:t>Die Folge ist, daß er die Wahrnehmungsbrücke nach außen absperrt. So kommt die Entfremdung zustande.</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von der experimentellen Triebforschung aufgestellte Tatbestanddiagnose bezüglich des abgespaltenen und im Hintergrund zurückgehaltenen Triebstücks wurde in der Psychoanalyse dieses Mannes bestätigt. Die wichtigsten Ergeb</w:t>
        <w:softHyphen/>
        <w:t>nisse seiner Analyse kann ich wie folgt zusammenfassen:</w:t>
      </w:r>
    </w:p>
    <w:p>
      <w:pPr>
        <w:pStyle w:val="Style39"/>
        <w:keepNext w:val="0"/>
        <w:keepLines w:val="0"/>
        <w:widowControl w:val="0"/>
        <w:shd w:val="clear" w:color="auto" w:fill="auto"/>
        <w:bidi w:val="0"/>
        <w:spacing w:line="199" w:lineRule="auto"/>
        <w:ind w:left="0" w:firstLine="360"/>
        <w:jc w:val="left"/>
        <w:sectPr>
          <w:headerReference w:type="default" r:id="rId319"/>
          <w:footerReference w:type="default" r:id="rId320"/>
          <w:headerReference w:type="even" r:id="rId321"/>
          <w:footerReference w:type="even" r:id="rId322"/>
          <w:footnotePr>
            <w:pos w:val="pageBottom"/>
            <w:numFmt w:val="decimal"/>
            <w:numRestart w:val="continuous"/>
            <w15:footnoteColumns w:val="1"/>
          </w:footnotePr>
          <w:pgSz w:w="12240" w:h="15840"/>
          <w:pgMar w:top="1987" w:left="2062" w:right="2722" w:bottom="2344" w:header="1559" w:footer="1916" w:gutter="0"/>
          <w:pgNumType w:start="100"/>
          <w:cols w:space="720"/>
          <w:noEndnote/>
          <w:rtlGutter w:val="0"/>
          <w:docGrid w:linePitch="360"/>
        </w:sectPr>
      </w:pPr>
      <w:r>
        <w:rPr>
          <w:color w:val="000000"/>
          <w:spacing w:val="0"/>
          <w:w w:val="100"/>
          <w:position w:val="0"/>
          <w:shd w:val="clear" w:color="auto" w:fill="auto"/>
          <w:lang w:val="de-DE" w:eastAsia="de-DE" w:bidi="de-DE"/>
        </w:rPr>
        <w:t>Als jüngstes Kind einer kinderreichen Familie hing er sehr an der Mutter, die eine narziß</w:t>
        <w:softHyphen/>
        <w:t>tische, wunderschöne Frau war, umworben von einer Schar von Männern, denen sic sich fast ohne Wahl hingab. Sie lebte sexuell frei wie ein Mann und exhibiertc mit ihren Eroberungen ohne Hemmung, sogar vor den eigenen Kindern. Unser Proband war von dieser Mutter und von ihren Erfolgen entzückt. Er wollte so sein wie die Mutter.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Als er fünf Jahre alt war, starb plötzlich die Mutter infolge einer Abtreibung. Der Junge blieb vereinsamt und todunglücklich im Kreise seiner älteren Geschwister zurück. Weder die Brüder noch der Vater kümmerten sich um den Jungen. Der Vater heiratete bald zum zweiten Male, und so wuchs seine Verlassenheit in der Familie. Im achten Lebensjahr erlitt er ein Sexual</w:t>
        <w:softHyphen/>
        <w:t xml:space="preserve">trauma, das sein künftiges Triebschicksal bestimmte. Einer seiner älteren Brüder, ein wirklicher Sadist, begehrte den zarten, timiden, mädchenhaft schönen Probanden und begann mit ihm einen anal-oralen Sexualverkchr, in dem unser Proband die </w:t>
      </w:r>
      <w:r>
        <w:rPr>
          <w:i/>
          <w:iCs/>
          <w:color w:val="000000"/>
          <w:spacing w:val="0"/>
          <w:w w:val="100"/>
          <w:position w:val="0"/>
          <w:shd w:val="clear" w:color="auto" w:fill="auto"/>
          <w:lang w:val="de-DE" w:eastAsia="de-DE" w:bidi="de-DE"/>
        </w:rPr>
        <w:t>masochistische</w:t>
      </w:r>
      <w:r>
        <w:rPr>
          <w:color w:val="000000"/>
          <w:spacing w:val="0"/>
          <w:w w:val="100"/>
          <w:position w:val="0"/>
          <w:shd w:val="clear" w:color="auto" w:fill="auto"/>
          <w:lang w:val="de-DE" w:eastAsia="de-DE" w:bidi="de-DE"/>
        </w:rPr>
        <w:t xml:space="preserve"> Rolle spielte. Diese analmasochistische Scxualbezichung mit dem Brudcr'daucrte viele Jahre hindurch. </w:t>
      </w:r>
      <w:r>
        <w:rPr>
          <w:i/>
          <w:iCs/>
          <w:color w:val="000000"/>
          <w:spacing w:val="0"/>
          <w:w w:val="100"/>
          <w:position w:val="0"/>
          <w:shd w:val="clear" w:color="auto" w:fill="auto"/>
          <w:lang w:val="de-DE" w:eastAsia="de-DE" w:bidi="de-DE"/>
        </w:rPr>
        <w:t>(Sie war also in der Tat inzestuöser Natur.)</w:t>
      </w:r>
      <w:r>
        <w:rPr>
          <w:color w:val="000000"/>
          <w:spacing w:val="0"/>
          <w:w w:val="100"/>
          <w:position w:val="0"/>
          <w:shd w:val="clear" w:color="auto" w:fill="auto"/>
          <w:lang w:val="de-DE" w:eastAsia="de-DE" w:bidi="de-DE"/>
        </w:rPr>
        <w:t xml:space="preserve"> Erst am Ende der Pubertät entstehen Haß und Wut gegenüber diesem brutalen Bruder. Er verläßt die Familie und lebt fortan allein. Es ist unglaublich, mit was für einer glücklichen I-Iand er sich sehr rasch ein Vermögen verschaffte. Er wurde später der reichste Grundbesitzer seiner Gegend.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Vor Frauen zog er sich aber völlig zurück. Als man ihn einmal auf die ganz besondere Schönheit einer seiner Flausmägde aufmerksam machte, begann er mit dieser Magd ein Verhält</w:t>
        <w:softHyphen/>
        <w:t xml:space="preserve">nis, die ihm dann zwei illegitime Kinder gebar, einen Sohn und eine Tochter. Die Beziehung wurde dann abgebrochen. Seither hat er mit Frauen </w:t>
      </w:r>
      <w:r>
        <w:rPr>
          <w:i/>
          <w:iCs/>
          <w:color w:val="000000"/>
          <w:spacing w:val="0"/>
          <w:w w:val="100"/>
          <w:position w:val="0"/>
          <w:shd w:val="clear" w:color="auto" w:fill="auto"/>
          <w:lang w:val="de-DE" w:eastAsia="de-DE" w:bidi="de-DE"/>
        </w:rPr>
        <w:t>nie mehr</w:t>
      </w:r>
      <w:r>
        <w:rPr>
          <w:color w:val="000000"/>
          <w:spacing w:val="0"/>
          <w:w w:val="100"/>
          <w:position w:val="0"/>
          <w:shd w:val="clear" w:color="auto" w:fill="auto"/>
          <w:lang w:val="de-DE" w:eastAsia="de-DE" w:bidi="de-DE"/>
        </w:rPr>
        <w:t xml:space="preserve"> Verkehr gehabt. Unser Proband übernahm die Mutterrolle bei den Kindern, und diese befriedigte ihn einstweilen völlig. Er wurde eine übertriebene «Erzieherin» der Kinder. Bei Tag und bei Nacht spionierte er nach Onanie. Als er später ein Kinderfräulcin anzustcllcn gezwungen war, beschuldigte er es, mit dem Sohn Unzucht zu treiben. Als er einen Mann für den Sohn als Diener angcstellt hatte, beschuldigte er diesen, mit dem Sohn sexuell verkehrt zu haben. Jahre verbrachte er mit dieser Spionage, die natürlich aus der </w:t>
      </w:r>
      <w:r>
        <w:rPr>
          <w:i/>
          <w:iCs/>
          <w:color w:val="000000"/>
          <w:spacing w:val="0"/>
          <w:w w:val="100"/>
          <w:position w:val="0"/>
          <w:shd w:val="clear" w:color="auto" w:fill="auto"/>
          <w:lang w:val="de-DE" w:eastAsia="de-DE" w:bidi="de-DE"/>
        </w:rPr>
        <w:t>Projektion seiner eigenen homosexuellen Ansprüche</w:t>
      </w:r>
      <w:r>
        <w:rPr>
          <w:color w:val="000000"/>
          <w:spacing w:val="0"/>
          <w:w w:val="100"/>
          <w:position w:val="0"/>
          <w:shd w:val="clear" w:color="auto" w:fill="auto"/>
          <w:lang w:val="de-DE" w:eastAsia="de-DE" w:bidi="de-DE"/>
        </w:rPr>
        <w:t xml:space="preserve"> stammte. In der Analyse bestätigten die Träume, daß diese Projektionen Ersatzbildungcn des eigenen An</w:t>
        <w:softHyphen/>
        <w:t>spruches, mit dem Sohn in die gleiche analsadistische, inzestuöse Sexualbindung zu treten, in der er als Kind mit dem Bruder stand, waren. Die Rolle, die er in der Phantasie spielte, war einmal die sadistische (Identifizierung mit dem Bruder), ein andermal die masochistische Fixie</w:t>
        <w:softHyphen/>
        <w:t>rung an seine eigenen Jugcndcrlebnissc.</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Alle seine Sorgen konzentrierten sich auf die sexuelle Gesundheit des Sohnes, der schon sehr früh die Symptome einer Neurose aufwies. Auf Rät eines Kindcrpsychologen entschloß er sich endlich, den Sohn ins Ausland und dort in Psychoanalyse zu schicken.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Seit dieser Zeit häufen sich bei ihm die Phasen der Entfremdungen und der Depressionen. Die Psychoanalyse erreichte zwar, daß er später seine Depressionen besser ertrug. Seinen paranoiden, mißtrauischen, jeden mit Homosexualität beschuldigenden Charakter konnte man aber nicht umbauen. Seine sensitive Bcziehungsangst, seine Entfremdungszustände sind zwar seltener geworden, aber sie verschwanden nicht.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müssen noch zwei Tatsachen erwähnt werden: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die, daß der Mann während der Analyse anale Onanie (mit einer Kerze) begonnen hat;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daß ein Vetter von ihm, ein Arzt, mit einem Mediziner jahrelang einen gemeinsamen Haushalt führte. Dieser Arzt litt an Zwangsgedanken hypo</w:t>
        <w:softHyphen/>
        <w:t>chondrischer Natur und mußte später wegen paranoider Schizophrenie interniert werden.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Analyse der Triebgegensätzlichkeiten hat demnach die seelischen Vor</w:t>
        <w:softHyphen/>
        <w:t>gänge des Unbewußten völlig erhellt. Die Ergebnisse der Psychoanalyse und die der experimentellen Triebgegensatzanalyse decken sich völlig.</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müssen wir noch in diesem Fall die Syndromanalyse der Depersonalisa</w:t>
        <w:softHyphen/>
        <w:t>tion durchführen.</w:t>
      </w:r>
    </w:p>
    <w:p>
      <w:pPr>
        <w:pStyle w:val="Style39"/>
        <w:keepNext w:val="0"/>
        <w:keepLines w:val="0"/>
        <w:widowControl w:val="0"/>
        <w:shd w:val="clear" w:color="auto" w:fill="auto"/>
        <w:bidi w:val="0"/>
        <w:spacing w:line="276" w:lineRule="auto"/>
        <w:ind w:left="0" w:firstLine="0"/>
        <w:jc w:val="left"/>
      </w:pPr>
      <w:r>
        <w:rPr>
          <w:i/>
          <w:iCs/>
          <w:color w:val="000000"/>
          <w:spacing w:val="0"/>
          <w:w w:val="100"/>
          <w:position w:val="0"/>
          <w:shd w:val="clear" w:color="auto" w:fill="auto"/>
          <w:lang w:val="de-DE" w:eastAsia="de-DE" w:bidi="de-DE"/>
        </w:rPr>
        <w:t>Syidromanalyse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Folgende Ergebnisse erlauben die Annahme einer Depersonalisation:</w:t>
      </w:r>
    </w:p>
    <w:p>
      <w:pPr>
        <w:pStyle w:val="Style39"/>
        <w:keepNext w:val="0"/>
        <w:keepLines w:val="0"/>
        <w:widowControl w:val="0"/>
        <w:numPr>
          <w:ilvl w:val="0"/>
          <w:numId w:val="501"/>
        </w:numPr>
        <w:shd w:val="clear" w:color="auto" w:fill="auto"/>
        <w:tabs>
          <w:tab w:pos="536" w:val="left"/>
        </w:tabs>
        <w:bidi w:val="0"/>
        <w:spacing w:line="197" w:lineRule="auto"/>
        <w:ind w:left="0" w:firstLine="360"/>
        <w:jc w:val="left"/>
      </w:pPr>
      <w:r>
        <w:rPr>
          <w:i/>
          <w:iCs/>
          <w:color w:val="000000"/>
          <w:spacing w:val="0"/>
          <w:w w:val="100"/>
          <w:position w:val="0"/>
          <w:shd w:val="clear" w:color="auto" w:fill="auto"/>
          <w:lang w:val="de-DE" w:eastAsia="de-DE" w:bidi="de-DE"/>
        </w:rPr>
        <w:t>Die Triebklasse: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Schk</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8</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mit einer hohen Latenzgröße =</w:t>
      </w:r>
    </w:p>
    <w:p>
      <w:pPr>
        <w:pStyle w:val="Style39"/>
        <w:keepNext w:val="0"/>
        <w:keepLines w:val="0"/>
        <w:widowControl w:val="0"/>
        <w:numPr>
          <w:ilvl w:val="0"/>
          <w:numId w:val="501"/>
        </w:numPr>
        <w:shd w:val="clear" w:color="auto" w:fill="auto"/>
        <w:tabs>
          <w:tab w:pos="528" w:val="left"/>
        </w:tabs>
        <w:bidi w:val="0"/>
        <w:spacing w:line="194" w:lineRule="auto"/>
        <w:ind w:left="360" w:hanging="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Triebformel,</w:t>
      </w:r>
      <w:r>
        <w:rPr>
          <w:color w:val="000000"/>
          <w:spacing w:val="0"/>
          <w:w w:val="100"/>
          <w:position w:val="0"/>
          <w:shd w:val="clear" w:color="auto" w:fill="auto"/>
          <w:lang w:val="de-DE" w:eastAsia="de-DE" w:bidi="de-DE"/>
        </w:rPr>
        <w:t xml:space="preserve"> in der als Symptomfaktor — als Wurzclfaktor = figuriert.</w:t>
      </w:r>
    </w:p>
    <w:p>
      <w:pPr>
        <w:pStyle w:val="Style39"/>
        <w:keepNext w:val="0"/>
        <w:keepLines w:val="0"/>
        <w:widowControl w:val="0"/>
        <w:numPr>
          <w:ilvl w:val="0"/>
          <w:numId w:val="501"/>
        </w:numPr>
        <w:shd w:val="clear" w:color="auto" w:fill="auto"/>
        <w:tabs>
          <w:tab w:pos="521" w:val="left"/>
        </w:tabs>
        <w:bidi w:val="0"/>
        <w:spacing w:line="194" w:lineRule="auto"/>
        <w:ind w:left="360" w:hanging="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im Ich entsteht durch Ausfall der Introjektion in den Profilen I, II, IV, V, VI, VII, VIII</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4-</w:t>
      </w:r>
    </w:p>
    <w:p>
      <w:pPr>
        <w:pStyle w:val="Style39"/>
        <w:keepNext w:val="0"/>
        <w:keepLines w:val="0"/>
        <w:widowControl w:val="0"/>
        <w:numPr>
          <w:ilvl w:val="0"/>
          <w:numId w:val="501"/>
        </w:numPr>
        <w:shd w:val="clear" w:color="auto" w:fill="auto"/>
        <w:tabs>
          <w:tab w:pos="1633" w:val="left"/>
        </w:tabs>
        <w:bidi w:val="0"/>
        <w:spacing w:line="240" w:lineRule="auto"/>
        <w:ind w:left="0" w:firstLine="0"/>
        <w:jc w:val="left"/>
      </w:pPr>
      <w:r>
        <w:rPr>
          <w:i/>
          <w:iCs/>
          <w:color w:val="000000"/>
          <w:spacing w:val="0"/>
          <w:w w:val="100"/>
          <w:position w:val="0"/>
          <w:shd w:val="clear" w:color="auto" w:fill="auto"/>
          <w:lang w:val="de-DE" w:eastAsia="de-DE" w:bidi="de-DE"/>
        </w:rPr>
        <w:t>Triebüberdriick</w:t>
      </w:r>
      <w:r>
        <w:rPr>
          <w:color w:val="000000"/>
          <w:spacing w:val="0"/>
          <w:w w:val="100"/>
          <w:position w:val="0"/>
          <w:shd w:val="clear" w:color="auto" w:fill="auto"/>
          <w:lang w:val="de-DE" w:eastAsia="de-DE" w:bidi="de-DE"/>
        </w:rPr>
        <w:t xml:space="preserve"> besonders in den Faktoren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 + ! j = 4.! </w:t>
      </w:r>
      <w:r>
        <w:rPr>
          <w:color w:val="000000"/>
          <w:spacing w:val="0"/>
          <w:w w:val="100"/>
          <w:position w:val="0"/>
          <w:shd w:val="clear" w:color="auto" w:fill="auto"/>
          <w:vertAlign w:val="subscript"/>
          <w:lang w:val="de-DE" w:eastAsia="de-DE" w:bidi="de-DE"/>
        </w:rPr>
        <w:t>e</w:t>
      </w:r>
      <w:r>
        <w:rPr>
          <w:color w:val="000000"/>
          <w:spacing w:val="0"/>
          <w:w w:val="100"/>
          <w:position w:val="0"/>
          <w:shd w:val="clear" w:color="auto" w:fill="auto"/>
          <w:lang w:val="de-DE" w:eastAsia="de-DE" w:bidi="de-DE"/>
        </w:rPr>
        <w:t xml:space="preserve"> = — I</w:t>
      </w:r>
    </w:p>
    <w:p>
      <w:pPr>
        <w:pStyle w:val="Style39"/>
        <w:keepNext w:val="0"/>
        <w:keepLines w:val="0"/>
        <w:widowControl w:val="0"/>
        <w:numPr>
          <w:ilvl w:val="0"/>
          <w:numId w:val="501"/>
        </w:numPr>
        <w:shd w:val="clear" w:color="auto" w:fill="auto"/>
        <w:tabs>
          <w:tab w:pos="1626" w:val="left"/>
        </w:tabs>
        <w:bidi w:val="0"/>
        <w:ind w:left="0" w:firstLine="0"/>
        <w:jc w:val="left"/>
      </w:pPr>
      <w:r>
        <w:rPr>
          <w:color w:val="000000"/>
          <w:spacing w:val="0"/>
          <w:w w:val="100"/>
          <w:position w:val="0"/>
          <w:shd w:val="clear" w:color="auto" w:fill="auto"/>
          <w:lang w:val="de-DE" w:eastAsia="de-DE" w:bidi="de-DE"/>
        </w:rPr>
        <w:t>Die klassische Mitte: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I, II, VIII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III, IV, V, VI, VII =</w:t>
      </w:r>
    </w:p>
    <w:p>
      <w:pPr>
        <w:pStyle w:val="Style39"/>
        <w:keepNext w:val="0"/>
        <w:keepLines w:val="0"/>
        <w:widowControl w:val="0"/>
        <w:numPr>
          <w:ilvl w:val="0"/>
          <w:numId w:val="501"/>
        </w:numPr>
        <w:shd w:val="clear" w:color="auto" w:fill="auto"/>
        <w:tabs>
          <w:tab w:pos="1648" w:val="left"/>
        </w:tabs>
        <w:bidi w:val="0"/>
        <w:ind w:left="360" w:hanging="360"/>
        <w:jc w:val="left"/>
      </w:pPr>
      <w:r>
        <w:rPr>
          <w:color w:val="000000"/>
          <w:spacing w:val="0"/>
          <w:w w:val="100"/>
          <w:position w:val="0"/>
          <w:shd w:val="clear" w:color="auto" w:fill="auto"/>
          <w:lang w:val="de-DE" w:eastAsia="de-DE" w:bidi="de-DE"/>
        </w:rPr>
        <w:t xml:space="preserve">Spezieller </w:t>
      </w:r>
      <w:r>
        <w:rPr>
          <w:i/>
          <w:iCs/>
          <w:color w:val="000000"/>
          <w:spacing w:val="0"/>
          <w:w w:val="100"/>
          <w:position w:val="0"/>
          <w:shd w:val="clear" w:color="auto" w:fill="auto"/>
          <w:lang w:val="de-DE" w:eastAsia="de-DE" w:bidi="de-DE"/>
        </w:rPr>
        <w:t>Faktorenverband der</w:t>
      </w:r>
      <w:r>
        <w:rPr>
          <w:color w:val="000000"/>
          <w:spacing w:val="0"/>
          <w:w w:val="100"/>
          <w:position w:val="0"/>
          <w:shd w:val="clear" w:color="auto" w:fill="auto"/>
          <w:lang w:val="de-DE" w:eastAsia="de-DE" w:bidi="de-DE"/>
        </w:rPr>
        <w:t xml:space="preserve"> Depersonalisation in den Profilen I, II, VIII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Variation des Faktorenverbandes in den Profilen III, IV, V, VI, VII =</w:t>
      </w:r>
    </w:p>
    <w:p>
      <w:pPr>
        <w:pStyle w:val="Style39"/>
        <w:keepNext w:val="0"/>
        <w:keepLines w:val="0"/>
        <w:widowControl w:val="0"/>
        <w:numPr>
          <w:ilvl w:val="0"/>
          <w:numId w:val="501"/>
        </w:numPr>
        <w:shd w:val="clear" w:color="auto" w:fill="auto"/>
        <w:tabs>
          <w:tab w:pos="1660" w:val="left"/>
        </w:tabs>
        <w:bidi w:val="0"/>
        <w:ind w:left="360" w:hanging="360"/>
        <w:jc w:val="left"/>
      </w:pPr>
      <w:r>
        <w:rPr>
          <w:color w:val="000000"/>
          <w:spacing w:val="0"/>
          <w:w w:val="100"/>
          <w:position w:val="0"/>
          <w:shd w:val="clear" w:color="auto" w:fill="auto"/>
          <w:lang w:val="de-DE" w:eastAsia="de-DE" w:bidi="de-DE"/>
        </w:rPr>
        <w:t xml:space="preserve">Spezielle </w:t>
      </w:r>
      <w:r>
        <w:rPr>
          <w:i/>
          <w:iCs/>
          <w:color w:val="000000"/>
          <w:spacing w:val="0"/>
          <w:w w:val="100"/>
          <w:position w:val="0"/>
          <w:shd w:val="clear" w:color="auto" w:fill="auto"/>
          <w:lang w:val="de-DE" w:eastAsia="de-DE" w:bidi="de-DE"/>
        </w:rPr>
        <w:t>Ichabwehr</w:t>
      </w:r>
      <w:r>
        <w:rPr>
          <w:color w:val="000000"/>
          <w:spacing w:val="0"/>
          <w:w w:val="100"/>
          <w:position w:val="0"/>
          <w:shd w:val="clear" w:color="auto" w:fill="auto"/>
          <w:lang w:val="de-DE" w:eastAsia="de-DE" w:bidi="de-DE"/>
        </w:rPr>
        <w:t xml:space="preserve"> der Entfremdung in den Profilen I, II, IV, V, VI, VII, VIII =</w:t>
      </w:r>
    </w:p>
    <w:p>
      <w:pPr>
        <w:pStyle w:val="Style39"/>
        <w:keepNext w:val="0"/>
        <w:keepLines w:val="0"/>
        <w:widowControl w:val="0"/>
        <w:numPr>
          <w:ilvl w:val="0"/>
          <w:numId w:val="501"/>
        </w:numPr>
        <w:shd w:val="clear" w:color="auto" w:fill="auto"/>
        <w:tabs>
          <w:tab w:pos="1627" w:val="left"/>
        </w:tabs>
        <w:bidi w:val="0"/>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Kontaktstörungen:</w:t>
      </w:r>
    </w:p>
    <w:p>
      <w:pPr>
        <w:pStyle w:val="Style39"/>
        <w:keepNext w:val="0"/>
        <w:keepLines w:val="0"/>
        <w:widowControl w:val="0"/>
        <w:numPr>
          <w:ilvl w:val="0"/>
          <w:numId w:val="503"/>
        </w:numPr>
        <w:shd w:val="clear" w:color="auto" w:fill="auto"/>
        <w:tabs>
          <w:tab w:pos="1842" w:val="left"/>
        </w:tabs>
        <w:bidi w:val="0"/>
        <w:ind w:left="0" w:firstLine="360"/>
        <w:jc w:val="left"/>
      </w:pPr>
      <w:r>
        <w:rPr>
          <w:color w:val="000000"/>
          <w:spacing w:val="0"/>
          <w:w w:val="100"/>
          <w:position w:val="0"/>
          <w:shd w:val="clear" w:color="auto" w:fill="auto"/>
          <w:lang w:val="de-DE" w:eastAsia="de-DE" w:bidi="de-DE"/>
        </w:rPr>
        <w:t>Völlige Desintegration in der Verbindung mit der Welt, Pro</w:t>
        <w:softHyphen/>
        <w:t>file: IV, V, VI, VII, X =</w:t>
      </w:r>
    </w:p>
    <w:p>
      <w:pPr>
        <w:pStyle w:val="Style39"/>
        <w:keepNext w:val="0"/>
        <w:keepLines w:val="0"/>
        <w:widowControl w:val="0"/>
        <w:numPr>
          <w:ilvl w:val="0"/>
          <w:numId w:val="503"/>
        </w:numPr>
        <w:shd w:val="clear" w:color="auto" w:fill="auto"/>
        <w:tabs>
          <w:tab w:pos="1843" w:val="left"/>
        </w:tabs>
        <w:bidi w:val="0"/>
        <w:ind w:left="0" w:firstLine="360"/>
        <w:jc w:val="left"/>
      </w:pPr>
      <w:r>
        <w:rPr>
          <w:color w:val="000000"/>
          <w:spacing w:val="0"/>
          <w:w w:val="100"/>
          <w:position w:val="0"/>
          <w:shd w:val="clear" w:color="auto" w:fill="auto"/>
          <w:lang w:val="de-DE" w:eastAsia="de-DE" w:bidi="de-DE"/>
        </w:rPr>
        <w:t>Kontaktsperre, Profil I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5. I-Iypomanischc Reaktion, Profil III =</w:t>
      </w:r>
    </w:p>
    <w:p>
      <w:pPr>
        <w:pStyle w:val="Style39"/>
        <w:keepNext w:val="0"/>
        <w:keepLines w:val="0"/>
        <w:widowControl w:val="0"/>
        <w:numPr>
          <w:ilvl w:val="0"/>
          <w:numId w:val="501"/>
        </w:numPr>
        <w:shd w:val="clear" w:color="auto" w:fill="auto"/>
        <w:tabs>
          <w:tab w:pos="1672" w:val="left"/>
        </w:tabs>
        <w:bidi w:val="0"/>
        <w:ind w:left="360" w:hanging="36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Sexualstörtmgen:</w:t>
      </w:r>
      <w:r>
        <w:rPr>
          <w:color w:val="000000"/>
          <w:spacing w:val="0"/>
          <w:w w:val="100"/>
          <w:position w:val="0"/>
          <w:shd w:val="clear" w:color="auto" w:fill="auto"/>
          <w:lang w:val="de-DE" w:eastAsia="de-DE" w:bidi="de-DE"/>
        </w:rPr>
        <w:t xml:space="preserve"> Triebüberdruck int Sexus in 9 Triebprofilen =</w:t>
      </w:r>
    </w:p>
    <w:p>
      <w:pPr>
        <w:pStyle w:val="Style39"/>
        <w:keepNext w:val="0"/>
        <w:keepLines w:val="0"/>
        <w:widowControl w:val="0"/>
        <w:numPr>
          <w:ilvl w:val="0"/>
          <w:numId w:val="501"/>
        </w:numPr>
        <w:shd w:val="clear" w:color="auto" w:fill="auto"/>
        <w:tabs>
          <w:tab w:pos="1635" w:val="left"/>
        </w:tabs>
        <w:bidi w:val="0"/>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Affektstörungen:</w:t>
      </w:r>
    </w:p>
    <w:p>
      <w:pPr>
        <w:pStyle w:val="Style39"/>
        <w:keepNext w:val="0"/>
        <w:keepLines w:val="0"/>
        <w:widowControl w:val="0"/>
        <w:numPr>
          <w:ilvl w:val="0"/>
          <w:numId w:val="505"/>
        </w:numPr>
        <w:shd w:val="clear" w:color="auto" w:fill="auto"/>
        <w:tabs>
          <w:tab w:pos="1818" w:val="left"/>
        </w:tabs>
        <w:bidi w:val="0"/>
        <w:ind w:left="0" w:firstLine="0"/>
        <w:jc w:val="left"/>
      </w:pPr>
      <w:r>
        <w:rPr>
          <w:color w:val="000000"/>
          <w:spacing w:val="0"/>
          <w:w w:val="100"/>
          <w:position w:val="0"/>
          <w:shd w:val="clear" w:color="auto" w:fill="auto"/>
          <w:lang w:val="de-DE" w:eastAsia="de-DE" w:bidi="de-DE"/>
        </w:rPr>
        <w:t>Sensitive Bczichungsangst, Profile I, II, VIII =</w:t>
      </w:r>
    </w:p>
    <w:p>
      <w:pPr>
        <w:pStyle w:val="Style39"/>
        <w:keepNext w:val="0"/>
        <w:keepLines w:val="0"/>
        <w:widowControl w:val="0"/>
        <w:numPr>
          <w:ilvl w:val="0"/>
          <w:numId w:val="505"/>
        </w:numPr>
        <w:shd w:val="clear" w:color="auto" w:fill="auto"/>
        <w:tabs>
          <w:tab w:pos="1823" w:val="left"/>
        </w:tabs>
        <w:bidi w:val="0"/>
        <w:ind w:left="0" w:firstLine="0"/>
        <w:jc w:val="left"/>
      </w:pPr>
      <w:r>
        <w:rPr>
          <w:color w:val="000000"/>
          <w:spacing w:val="0"/>
          <w:w w:val="100"/>
          <w:position w:val="0"/>
          <w:shd w:val="clear" w:color="auto" w:fill="auto"/>
          <w:lang w:val="de-DE" w:eastAsia="de-DE" w:bidi="de-DE"/>
        </w:rPr>
        <w:t>Panische Triebangst, Profile UI, IV,.V, VI, VII, IX, X =</w:t>
      </w:r>
    </w:p>
    <w:p>
      <w:pPr>
        <w:pStyle w:val="Style71"/>
        <w:keepNext w:val="0"/>
        <w:keepLines w:val="0"/>
        <w:widowControl w:val="0"/>
        <w:shd w:val="clear" w:color="auto" w:fill="auto"/>
        <w:tabs>
          <w:tab w:pos="690" w:val="right"/>
          <w:tab w:pos="838" w:val="left"/>
          <w:tab w:pos="1333" w:val="right"/>
        </w:tabs>
        <w:bidi w:val="0"/>
        <w:spacing w:line="240" w:lineRule="auto"/>
        <w:ind w:left="0" w:firstLine="360"/>
        <w:jc w:val="left"/>
      </w:pPr>
      <w:r>
        <w:rPr>
          <w:i/>
          <w:iCs/>
          <w:color w:val="000000"/>
          <w:spacing w:val="0"/>
          <w:w w:val="100"/>
          <w:position w:val="0"/>
          <w:shd w:val="clear" w:color="auto" w:fill="auto"/>
          <w:lang w:val="de-DE" w:eastAsia="de-DE" w:bidi="de-DE"/>
        </w:rPr>
        <w:t>e</w:t>
        <w:tab/>
        <w:t>hy</w:t>
        <w:tab/>
        <w:t>k</w:t>
        <w:tab/>
        <w:t>p</w:t>
      </w:r>
    </w:p>
    <w:p>
      <w:pPr>
        <w:pStyle w:val="Style71"/>
        <w:keepNext w:val="0"/>
        <w:keepLines w:val="0"/>
        <w:widowControl w:val="0"/>
        <w:shd w:val="clear" w:color="auto" w:fill="auto"/>
        <w:tabs>
          <w:tab w:pos="709" w:val="right"/>
          <w:tab w:pos="858" w:val="left"/>
          <w:tab w:pos="1395" w:val="right"/>
        </w:tabs>
        <w:bidi w:val="0"/>
        <w:spacing w:line="240" w:lineRule="auto"/>
        <w:ind w:left="0" w:firstLine="360"/>
        <w:jc w:val="left"/>
      </w:pPr>
      <w:r>
        <w:rPr>
          <w:color w:val="000000"/>
          <w:spacing w:val="0"/>
          <w:w w:val="100"/>
          <w:position w:val="0"/>
          <w:shd w:val="clear" w:color="auto" w:fill="auto"/>
          <w:lang w:val="de-DE" w:eastAsia="de-DE" w:bidi="de-DE"/>
        </w:rPr>
        <w:t>0</w:t>
        <w:tab/>
        <w:t>-</w:t>
        <w:tab/>
        <w:t>-</w:t>
        <w:tab/>
        <w:t>±</w:t>
      </w:r>
    </w:p>
    <w:p>
      <w:pPr>
        <w:pStyle w:val="Style71"/>
        <w:keepNext w:val="0"/>
        <w:keepLines w:val="0"/>
        <w:widowControl w:val="0"/>
        <w:shd w:val="clear" w:color="auto" w:fill="auto"/>
        <w:tabs>
          <w:tab w:leader="hyphen" w:pos="686" w:val="right"/>
          <w:tab w:leader="hyphen" w:pos="1027" w:val="left"/>
        </w:tabs>
        <w:bidi w:val="0"/>
        <w:spacing w:line="199" w:lineRule="auto"/>
        <w:ind w:left="0" w:firstLine="0"/>
        <w:jc w:val="left"/>
      </w:pPr>
      <w:r>
        <w:rPr>
          <w:color w:val="000000"/>
          <w:spacing w:val="0"/>
          <w:w w:val="100"/>
          <w:position w:val="0"/>
          <w:shd w:val="clear" w:color="auto" w:fill="auto"/>
          <w:lang w:val="de-DE" w:eastAsia="de-DE" w:bidi="de-DE"/>
        </w:rPr>
        <w:t>r</w:t>
        <w:tab/>
        <w:tab/>
        <w:t xml:space="preserve"> 0</w:t>
      </w:r>
    </w:p>
    <w:p>
      <w:pPr>
        <w:pStyle w:val="Style71"/>
        <w:keepNext w:val="0"/>
        <w:keepLines w:val="0"/>
        <w:widowControl w:val="0"/>
        <w:shd w:val="clear" w:color="auto" w:fill="auto"/>
        <w:tabs>
          <w:tab w:leader="hyphen" w:pos="1387" w:val="right"/>
        </w:tabs>
        <w:bidi w:val="0"/>
        <w:spacing w:line="185" w:lineRule="auto"/>
        <w:ind w:left="0" w:firstLine="0"/>
        <w:jc w:val="left"/>
        <w:rPr>
          <w:sz w:val="22"/>
          <w:szCs w:val="22"/>
        </w:rPr>
      </w:pPr>
      <w:r>
        <w:rPr>
          <w:color w:val="000000"/>
          <w:spacing w:val="0"/>
          <w:w w:val="100"/>
          <w:position w:val="0"/>
          <w:sz w:val="22"/>
          <w:szCs w:val="22"/>
          <w:shd w:val="clear" w:color="auto" w:fill="auto"/>
          <w:lang w:val="de-DE" w:eastAsia="de-DE" w:bidi="de-DE"/>
        </w:rPr>
        <w:t>l</w:t>
        <w:tab/>
        <w:t>zt</w:t>
      </w:r>
    </w:p>
    <w:p>
      <w:pPr>
        <w:pStyle w:val="Style71"/>
        <w:keepNext w:val="0"/>
        <w:keepLines w:val="0"/>
        <w:widowControl w:val="0"/>
        <w:shd w:val="clear" w:color="auto" w:fill="auto"/>
        <w:tabs>
          <w:tab w:pos="461" w:val="right"/>
          <w:tab w:pos="499" w:val="left"/>
          <w:tab w:pos="902" w:val="right"/>
          <w:tab w:pos="1157" w:val="right"/>
          <w:tab w:pos="1397" w:val="right"/>
        </w:tabs>
        <w:bidi w:val="0"/>
        <w:spacing w:line="240" w:lineRule="auto"/>
        <w:ind w:left="0" w:firstLine="0"/>
        <w:jc w:val="left"/>
      </w:pPr>
      <w:hyperlink w:anchor="bookmark330" w:tooltip="Current Document">
        <w:r>
          <w:rPr>
            <w:color w:val="000000"/>
            <w:spacing w:val="0"/>
            <w:w w:val="100"/>
            <w:position w:val="0"/>
            <w:shd w:val="clear" w:color="auto" w:fill="auto"/>
            <w:lang w:val="de-DE" w:eastAsia="de-DE" w:bidi="de-DE"/>
          </w:rPr>
          <w:t>1</w:t>
          <w:tab/>
          <w:t>2</w:t>
          <w:tab/>
          <w:t>3</w:t>
          <w:tab/>
          <w:t>4</w:t>
          <w:tab/>
          <w:t>5</w:t>
          <w:tab/>
          <w:t>6</w:t>
        </w:r>
      </w:hyperlink>
    </w:p>
    <w:p>
      <w:pPr>
        <w:pStyle w:val="Style71"/>
        <w:keepNext w:val="0"/>
        <w:keepLines w:val="0"/>
        <w:widowControl w:val="0"/>
        <w:shd w:val="clear" w:color="auto" w:fill="auto"/>
        <w:tabs>
          <w:tab w:pos="514" w:val="right"/>
          <w:tab w:pos="552" w:val="left"/>
          <w:tab w:leader="hyphen" w:pos="1210" w:val="right"/>
        </w:tabs>
        <w:bidi w:val="0"/>
        <w:spacing w:line="240" w:lineRule="auto"/>
        <w:ind w:left="0" w:firstLine="0"/>
        <w:jc w:val="left"/>
      </w:pPr>
      <w:r>
        <w:rPr>
          <w:color w:val="000000"/>
          <w:spacing w:val="0"/>
          <w:w w:val="100"/>
          <w:position w:val="0"/>
          <w:shd w:val="clear" w:color="auto" w:fill="auto"/>
          <w:lang w:val="de-DE" w:eastAsia="de-DE" w:bidi="de-DE"/>
        </w:rPr>
        <w:t>+</w:t>
        <w:tab/>
        <w:t>+</w:t>
        <w:tab/>
        <w:t>0</w:t>
        <w:tab/>
        <w:t>±</w:t>
      </w:r>
    </w:p>
    <w:p>
      <w:pPr>
        <w:pStyle w:val="Style71"/>
        <w:keepNext w:val="0"/>
        <w:keepLines w:val="0"/>
        <w:widowControl w:val="0"/>
        <w:shd w:val="clear" w:color="auto" w:fill="auto"/>
        <w:tabs>
          <w:tab w:pos="470" w:val="right"/>
          <w:tab w:pos="509" w:val="left"/>
          <w:tab w:pos="912" w:val="right"/>
          <w:tab w:pos="1166" w:val="right"/>
          <w:tab w:pos="1358" w:val="right"/>
        </w:tabs>
        <w:bidi w:val="0"/>
        <w:spacing w:line="187" w:lineRule="auto"/>
        <w:ind w:left="0" w:firstLine="0"/>
        <w:jc w:val="left"/>
      </w:pPr>
      <w:r>
        <w:rPr>
          <w:i/>
          <w:iCs/>
          <w:color w:val="000000"/>
          <w:spacing w:val="0"/>
          <w:w w:val="100"/>
          <w:position w:val="0"/>
          <w:shd w:val="clear" w:color="auto" w:fill="auto"/>
          <w:lang w:val="de-DE" w:eastAsia="de-DE" w:bidi="de-DE"/>
        </w:rPr>
        <w:t>h</w:t>
        <w:tab/>
        <w:t>s</w:t>
        <w:tab/>
        <w:t>e</w:t>
        <w:tab/>
        <w:t>by</w:t>
        <w:tab/>
        <w:t>k</w:t>
        <w:tab/>
        <w:t>p</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w:t>
      </w:r>
      <w:r>
        <w:rPr>
          <w:i/>
          <w:iCs/>
          <w:color w:val="000000"/>
          <w:spacing w:val="0"/>
          <w:w w:val="100"/>
          <w:position w:val="0"/>
          <w:shd w:val="clear" w:color="auto" w:fill="auto"/>
          <w:lang w:val="de-DE" w:eastAsia="de-DE" w:bidi="de-DE"/>
        </w:rPr>
        <w:t>e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Seb — — </w:t>
      </w:r>
      <w:r>
        <w:rPr>
          <w:i/>
          <w:iCs/>
          <w:color w:val="000000"/>
          <w:spacing w:val="0"/>
          <w:w w:val="100"/>
          <w:position w:val="0"/>
          <w:u w:val="single"/>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00</w:t>
      </w:r>
    </w:p>
    <w:p>
      <w:pPr>
        <w:pStyle w:val="Style39"/>
        <w:keepNext w:val="0"/>
        <w:keepLines w:val="0"/>
        <w:widowControl w:val="0"/>
        <w:shd w:val="clear" w:color="auto" w:fill="auto"/>
        <w:tabs>
          <w:tab w:leader="hyphen" w:pos="816" w:val="left"/>
        </w:tabs>
        <w:bidi w:val="0"/>
        <w:ind w:left="0" w:firstLine="0"/>
        <w:jc w:val="left"/>
      </w:pPr>
      <w:r>
        <w:rPr>
          <w:i/>
          <w:iCs/>
          <w:color w:val="000000"/>
          <w:spacing w:val="0"/>
          <w:w w:val="100"/>
          <w:position w:val="0"/>
          <w:shd w:val="clear" w:color="auto" w:fill="auto"/>
          <w:lang w:val="de-DE" w:eastAsia="de-DE" w:bidi="de-DE"/>
        </w:rPr>
        <w:t>C =</w:t>
        <w:tab/>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 = +1 + +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+ 1 +1</w:t>
      </w:r>
    </w:p>
    <w:p>
      <w:pPr>
        <w:pStyle w:val="Style39"/>
        <w:keepNext w:val="0"/>
        <w:keepLines w:val="0"/>
        <w:widowControl w:val="0"/>
        <w:shd w:val="clear" w:color="auto" w:fill="auto"/>
        <w:tabs>
          <w:tab w:leader="hyphen" w:pos="811" w:val="left"/>
        </w:tabs>
        <w:bidi w:val="0"/>
        <w:spacing w:line="240" w:lineRule="auto"/>
        <w:ind w:left="0" w:firstLine="0"/>
        <w:jc w:val="left"/>
      </w:pPr>
      <w:r>
        <w:rPr>
          <w:i/>
          <w:iCs/>
          <w:color w:val="000000"/>
          <w:spacing w:val="0"/>
          <w:w w:val="100"/>
          <w:position w:val="0"/>
          <w:shd w:val="clear" w:color="auto" w:fill="auto"/>
          <w:lang w:val="de-DE" w:eastAsia="de-DE" w:bidi="de-DE"/>
        </w:rPr>
        <w:t>P =</w:t>
        <w:tab/>
      </w:r>
    </w:p>
    <w:p>
      <w:pPr>
        <w:pStyle w:val="Style22"/>
        <w:keepNext/>
        <w:keepLines/>
        <w:widowControl w:val="0"/>
        <w:shd w:val="clear" w:color="auto" w:fill="auto"/>
        <w:bidi w:val="0"/>
        <w:spacing w:line="240" w:lineRule="auto"/>
        <w:ind w:left="0" w:firstLine="0"/>
        <w:jc w:val="left"/>
      </w:pPr>
      <w:bookmarkStart w:id="148" w:name="bookmark148"/>
      <w:bookmarkStart w:id="149" w:name="bookmark149"/>
      <w:r>
        <w:rPr>
          <w:color w:val="000000"/>
          <w:spacing w:val="0"/>
          <w:w w:val="100"/>
          <w:position w:val="0"/>
          <w:shd w:val="clear" w:color="auto" w:fill="auto"/>
          <w:lang w:val="de-DE" w:eastAsia="de-DE" w:bidi="de-DE"/>
        </w:rPr>
        <w:t>IV. Syndromatik des manisch-depressiven Irreseins</w:t>
      </w:r>
      <w:bookmarkEnd w:id="148"/>
      <w:bookmarkEnd w:id="149"/>
    </w:p>
    <w:p>
      <w:pPr>
        <w:pStyle w:val="Style50"/>
        <w:keepNext/>
        <w:keepLines/>
        <w:widowControl w:val="0"/>
        <w:numPr>
          <w:ilvl w:val="0"/>
          <w:numId w:val="507"/>
        </w:numPr>
        <w:shd w:val="clear" w:color="auto" w:fill="auto"/>
        <w:tabs>
          <w:tab w:pos="1382" w:val="left"/>
        </w:tabs>
        <w:bidi w:val="0"/>
        <w:spacing w:line="240" w:lineRule="auto"/>
        <w:ind w:left="0" w:firstLine="0"/>
        <w:jc w:val="left"/>
      </w:pPr>
      <w:bookmarkStart w:id="150" w:name="bookmark150"/>
      <w:bookmarkStart w:id="151" w:name="bookmark151"/>
      <w:r>
        <w:rPr>
          <w:color w:val="000000"/>
          <w:spacing w:val="0"/>
          <w:w w:val="100"/>
          <w:position w:val="0"/>
          <w:shd w:val="clear" w:color="auto" w:fill="auto"/>
          <w:lang w:val="de-DE" w:eastAsia="de-DE" w:bidi="de-DE"/>
        </w:rPr>
        <w:t>Klinische Symptomenkomplexe der Melancholie und Manie</w:t>
      </w:r>
      <w:bookmarkEnd w:id="150"/>
      <w:bookmarkEnd w:id="151"/>
    </w:p>
    <w:p>
      <w:pPr>
        <w:pStyle w:val="Style50"/>
        <w:keepNext/>
        <w:keepLines/>
        <w:widowControl w:val="0"/>
        <w:shd w:val="clear" w:color="auto" w:fill="auto"/>
        <w:bidi w:val="0"/>
        <w:spacing w:line="240" w:lineRule="auto"/>
        <w:ind w:left="0" w:firstLine="360"/>
        <w:jc w:val="left"/>
      </w:pPr>
      <w:bookmarkStart w:id="152" w:name="bookmark152"/>
      <w:bookmarkStart w:id="153" w:name="bookmark153"/>
      <w:r>
        <w:rPr>
          <w:color w:val="000000"/>
          <w:spacing w:val="0"/>
          <w:w w:val="100"/>
          <w:position w:val="0"/>
          <w:shd w:val="clear" w:color="auto" w:fill="auto"/>
          <w:lang w:val="de-DE" w:eastAsia="de-DE" w:bidi="de-DE"/>
        </w:rPr>
        <w:t xml:space="preserve">Seit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Weygandt</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Gegensatzkomponenten des manisch- depressiven Irreseins festgelegt haben, hat sich auf diesem Forschungsgebiet kaum etwas verändert.</w:t>
      </w:r>
      <w:bookmarkEnd w:id="152"/>
      <w:bookmarkEnd w:id="153"/>
    </w:p>
    <w:p>
      <w:pPr>
        <w:pStyle w:val="Style50"/>
        <w:keepNext/>
        <w:keepLines/>
        <w:widowControl w:val="0"/>
        <w:shd w:val="clear" w:color="auto" w:fill="auto"/>
        <w:bidi w:val="0"/>
        <w:spacing w:line="240" w:lineRule="auto"/>
        <w:ind w:left="0" w:firstLine="360"/>
        <w:jc w:val="left"/>
      </w:pPr>
      <w:bookmarkStart w:id="154" w:name="bookmark154"/>
      <w:bookmarkStart w:id="155" w:name="bookmark155"/>
      <w:r>
        <w:rPr>
          <w:color w:val="000000"/>
          <w:spacing w:val="0"/>
          <w:w w:val="100"/>
          <w:position w:val="0"/>
          <w:shd w:val="clear" w:color="auto" w:fill="auto"/>
          <w:lang w:val="de-DE" w:eastAsia="de-DE" w:bidi="de-DE"/>
        </w:rPr>
        <w:t>Die Gegensätzlichkeiten in den Symptomenkomplexen der Manie und De</w:t>
        <w:softHyphen/>
        <w:t>pression werden heute noch wie vor 50 Jahren in allen Fachbüchern in dem nämlichen Sinne damestellt:</w:t>
      </w:r>
      <w:bookmarkEnd w:id="154"/>
      <w:bookmarkEnd w:id="155"/>
    </w:p>
    <w:p>
      <w:pPr>
        <w:pStyle w:val="Style50"/>
        <w:keepNext/>
        <w:keepLines/>
        <w:widowControl w:val="0"/>
        <w:shd w:val="clear" w:color="auto" w:fill="auto"/>
        <w:bidi w:val="0"/>
        <w:spacing w:line="180" w:lineRule="auto"/>
        <w:ind w:left="0" w:firstLine="0"/>
        <w:jc w:val="left"/>
      </w:pPr>
      <w:bookmarkStart w:id="156" w:name="bookmark156"/>
      <w:bookmarkStart w:id="157" w:name="bookmark157"/>
      <w:r>
        <w:rPr>
          <w:color w:val="000000"/>
          <w:spacing w:val="0"/>
          <w:w w:val="100"/>
          <w:position w:val="0"/>
          <w:shd w:val="clear" w:color="auto" w:fill="auto"/>
          <w:lang w:val="de-DE" w:eastAsia="de-DE" w:bidi="de-DE"/>
        </w:rPr>
        <w:t>o</w:t>
      </w:r>
      <w:bookmarkEnd w:id="156"/>
      <w:bookmarkEnd w:id="157"/>
    </w:p>
    <w:tbl>
      <w:tblPr>
        <w:tblOverlap w:val="never"/>
        <w:jc w:val="left"/>
        <w:tblLayout w:type="fixed"/>
      </w:tblPr>
      <w:tblGrid>
        <w:gridCol w:w="2203"/>
        <w:gridCol w:w="2578"/>
        <w:gridCol w:w="2501"/>
      </w:tblGrid>
      <w:tr>
        <w:trPr>
          <w:trHeight w:val="39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Gegensätzlichkeiten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Depression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Manie</w:t>
            </w:r>
          </w:p>
        </w:tc>
      </w:tr>
      <w:tr>
        <w:trPr>
          <w:trHeight w:val="68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Gemütseinstellung</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Traurigkeit.</w:t>
            </w:r>
          </w:p>
          <w:p>
            <w:pPr>
              <w:pStyle w:val="Style13"/>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(Unlust, Trostlosigkeit.)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Heiterkeit.</w:t>
            </w:r>
          </w:p>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(Unmotivierte Lust am Leben, Witzigkeit.)</w:t>
            </w:r>
          </w:p>
        </w:tc>
      </w:tr>
      <w:tr>
        <w:trPr>
          <w:trHeight w:val="850"/>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Assoziativer</w:t>
            </w:r>
          </w:p>
          <w:p>
            <w:pPr>
              <w:pStyle w:val="Style13"/>
              <w:keepNext w:val="0"/>
              <w:keepLines w:val="0"/>
              <w:widowControl w:val="0"/>
              <w:shd w:val="clear" w:color="auto" w:fill="auto"/>
              <w:bidi w:val="0"/>
              <w:spacing w:line="233" w:lineRule="auto"/>
              <w:ind w:left="0" w:firstLine="360"/>
              <w:jc w:val="left"/>
              <w:rPr>
                <w:sz w:val="18"/>
                <w:szCs w:val="18"/>
              </w:rPr>
            </w:pPr>
            <w:r>
              <w:rPr>
                <w:i/>
                <w:iCs/>
                <w:color w:val="000000"/>
                <w:spacing w:val="0"/>
                <w:w w:val="100"/>
                <w:position w:val="0"/>
                <w:sz w:val="18"/>
                <w:szCs w:val="18"/>
                <w:shd w:val="clear" w:color="auto" w:fill="auto"/>
                <w:lang w:val="de-DE" w:eastAsia="de-DE" w:bidi="de-DE"/>
              </w:rPr>
              <w:t>Denkprozeß</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Denkbemmung.</w:t>
            </w:r>
          </w:p>
          <w:p>
            <w:pPr>
              <w:pStyle w:val="Style13"/>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(Verarmung alles seelischen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Geschehens.)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Ideenflucht.</w:t>
            </w:r>
          </w:p>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(Verworrene, oberflächliche Vermehrung der Assoziatio</w:t>
              <w:softHyphen/>
              <w:t>nen.)</w:t>
            </w:r>
          </w:p>
        </w:tc>
      </w:tr>
      <w:tr>
        <w:trPr>
          <w:trHeight w:val="1037"/>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11L </w:t>
            </w:r>
            <w:r>
              <w:rPr>
                <w:i/>
                <w:iCs/>
                <w:color w:val="000000"/>
                <w:spacing w:val="0"/>
                <w:w w:val="100"/>
                <w:position w:val="0"/>
                <w:sz w:val="18"/>
                <w:szCs w:val="18"/>
                <w:shd w:val="clear" w:color="auto" w:fill="auto"/>
                <w:lang w:val="de-DE" w:eastAsia="de-DE" w:bidi="de-DE"/>
              </w:rPr>
              <w:t>Zentrifugale Funktionen, Psycbomotilität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Hemmung</w:t>
            </w:r>
            <w:r>
              <w:rPr>
                <w:color w:val="000000"/>
                <w:spacing w:val="0"/>
                <w:w w:val="100"/>
                <w:position w:val="0"/>
                <w:sz w:val="18"/>
                <w:szCs w:val="18"/>
                <w:shd w:val="clear" w:color="auto" w:fill="auto"/>
                <w:lang w:val="de-DE" w:eastAsia="de-DE" w:bidi="de-DE"/>
              </w:rPr>
              <w:t xml:space="preserve"> derBcwegungen, des Handelns, des Entschlicßcns. (Tätigkeitshemmung, Lei</w:t>
              <w:softHyphen/>
              <w:t>stungsunfähigkeit, Regungs</w:t>
              <w:softHyphen/>
              <w:t>losigkeit usw.)</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Erleichterung</w:t>
            </w:r>
            <w:r>
              <w:rPr>
                <w:color w:val="000000"/>
                <w:spacing w:val="0"/>
                <w:w w:val="100"/>
                <w:position w:val="0"/>
                <w:sz w:val="18"/>
                <w:szCs w:val="18"/>
                <w:shd w:val="clear" w:color="auto" w:fill="auto"/>
                <w:lang w:val="de-DE" w:eastAsia="de-DE" w:bidi="de-DE"/>
              </w:rPr>
              <w:t xml:space="preserve"> und Erregung der Psychomotilität. Betiitigungs-, Bcwegungs-, Rededrang. (Logorrhöe, «Wortsalat» usw.)</w:t>
            </w:r>
          </w:p>
        </w:tc>
      </w:tr>
    </w:tbl>
    <w:p>
      <w:pPr>
        <w:pStyle w:val="Style53"/>
        <w:keepNext w:val="0"/>
        <w:keepLines w:val="0"/>
        <w:widowControl w:val="0"/>
        <w:shd w:val="clear" w:color="auto" w:fill="auto"/>
        <w:bidi w:val="0"/>
        <w:spacing w:line="206" w:lineRule="auto"/>
        <w:ind w:left="0" w:firstLine="0"/>
        <w:jc w:val="both"/>
      </w:pPr>
      <w:r>
        <w:rPr>
          <w:i w:val="0"/>
          <w:iCs w:val="0"/>
          <w:smallCaps/>
          <w:color w:val="000000"/>
          <w:spacing w:val="0"/>
          <w:w w:val="100"/>
          <w:position w:val="0"/>
          <w:shd w:val="clear" w:color="auto" w:fill="auto"/>
          <w:vertAlign w:val="superscript"/>
          <w:lang w:val="de-DE" w:eastAsia="de-DE" w:bidi="de-DE"/>
        </w:rPr>
        <w:t>1</w:t>
      </w:r>
      <w:r>
        <w:rPr>
          <w:i w:val="0"/>
          <w:iCs w:val="0"/>
          <w:smallCaps/>
          <w:color w:val="000000"/>
          <w:spacing w:val="0"/>
          <w:w w:val="100"/>
          <w:position w:val="0"/>
          <w:shd w:val="clear" w:color="auto" w:fill="auto"/>
          <w:lang w:val="de-DE" w:eastAsia="de-DE" w:bidi="de-DE"/>
        </w:rPr>
        <w:t xml:space="preserve"> Weygandt,</w:t>
      </w:r>
      <w:r>
        <w:rPr>
          <w:i w:val="0"/>
          <w:iCs w:val="0"/>
          <w:color w:val="000000"/>
          <w:spacing w:val="0"/>
          <w:w w:val="100"/>
          <w:position w:val="0"/>
          <w:shd w:val="clear" w:color="auto" w:fill="auto"/>
          <w:lang w:val="de-DE" w:eastAsia="de-DE" w:bidi="de-DE"/>
        </w:rPr>
        <w:t xml:space="preserve"> W.: </w:t>
      </w:r>
      <w:r>
        <w:rPr>
          <w:color w:val="000000"/>
          <w:spacing w:val="0"/>
          <w:w w:val="100"/>
          <w:position w:val="0"/>
          <w:shd w:val="clear" w:color="auto" w:fill="auto"/>
          <w:lang w:val="de-DE" w:eastAsia="de-DE" w:bidi="de-DE"/>
        </w:rPr>
        <w:t>a)</w:t>
      </w:r>
      <w:r>
        <w:rPr>
          <w:i w:val="0"/>
          <w:iCs w:val="0"/>
          <w:color w:val="000000"/>
          <w:spacing w:val="0"/>
          <w:w w:val="100"/>
          <w:position w:val="0"/>
          <w:shd w:val="clear" w:color="auto" w:fill="auto"/>
          <w:lang w:val="de-DE" w:eastAsia="de-DE" w:bidi="de-DE"/>
        </w:rPr>
        <w:t xml:space="preserve"> Atlas und Grundriß der Psychiatrie. Lehmanns Mcdiz. Handatlanten. Bd. XXVII. München 1962.</w:t>
      </w:r>
    </w:p>
    <w:p>
      <w:pPr>
        <w:pStyle w:val="Style53"/>
        <w:keepNext w:val="0"/>
        <w:keepLines w:val="0"/>
        <w:widowControl w:val="0"/>
        <w:shd w:val="clear" w:color="auto" w:fill="auto"/>
        <w:bidi w:val="0"/>
        <w:spacing w:line="206" w:lineRule="auto"/>
        <w:ind w:left="0" w:firstLine="0"/>
        <w:jc w:val="both"/>
      </w:pPr>
      <w:r>
        <w:rPr>
          <w:color w:val="000000"/>
          <w:spacing w:val="0"/>
          <w:w w:val="100"/>
          <w:position w:val="0"/>
          <w:shd w:val="clear" w:color="auto" w:fill="auto"/>
          <w:lang w:val="de-DE" w:eastAsia="de-DE" w:bidi="de-DE"/>
        </w:rPr>
        <w:t>b)</w:t>
      </w:r>
      <w:r>
        <w:rPr>
          <w:i w:val="0"/>
          <w:iCs w:val="0"/>
          <w:color w:val="000000"/>
          <w:spacing w:val="0"/>
          <w:w w:val="100"/>
          <w:position w:val="0"/>
          <w:shd w:val="clear" w:color="auto" w:fill="auto"/>
          <w:lang w:val="de-DE" w:eastAsia="de-DE" w:bidi="de-DE"/>
        </w:rPr>
        <w:t xml:space="preserve"> Über die Mischzustände des manisch-depressiven Irreseins. 1899.</w:t>
      </w:r>
    </w:p>
    <w:p>
      <w:pPr>
        <w:pStyle w:val="Style50"/>
        <w:keepNext/>
        <w:keepLines/>
        <w:widowControl w:val="0"/>
        <w:shd w:val="clear" w:color="auto" w:fill="auto"/>
        <w:bidi w:val="0"/>
        <w:spacing w:line="240" w:lineRule="auto"/>
        <w:ind w:left="0" w:firstLine="360"/>
        <w:jc w:val="left"/>
      </w:pPr>
      <w:bookmarkStart w:id="158" w:name="bookmark158"/>
      <w:bookmarkStart w:id="159" w:name="bookmark159"/>
      <w:r>
        <w:rPr>
          <w:color w:val="000000"/>
          <w:spacing w:val="0"/>
          <w:w w:val="100"/>
          <w:position w:val="0"/>
          <w:shd w:val="clear" w:color="auto" w:fill="auto"/>
          <w:lang w:val="de-DE" w:eastAsia="de-DE" w:bidi="de-DE"/>
        </w:rPr>
        <w:t>Wir lassen das klinische Bild des manisch-depressiven Irreseins vom Kranken selber darstellen. Die 32jährige Patientin schreibt:</w:t>
      </w:r>
      <w:bookmarkEnd w:id="158"/>
      <w:bookmarkEnd w:id="159"/>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Klinisches Bild einer manisch-depressiven Hffektpsycbose, diesmal vom Kranken aus gesehen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Depressiver Zustand:</w:t>
      </w:r>
      <w:r>
        <w:rPr>
          <w:color w:val="000000"/>
          <w:spacing w:val="0"/>
          <w:w w:val="100"/>
          <w:position w:val="0"/>
          <w:shd w:val="clear" w:color="auto" w:fill="auto"/>
          <w:lang w:val="de-DE" w:eastAsia="de-DE" w:bidi="de-DE"/>
        </w:rPr>
        <w:t xml:space="preserve"> Auslöser meist eine Liebes- oder Frcundschaftscnttäuschung, ein Verbot, mich zu verloben, da Objekt zu jung, zu alt, zu primitiv usw. ist. Zustand: quälende Sclbstvorwiirfc, Selbstzerfleischung, entsetzliche Schuld- und Minderwertigkeitsgefühle, Be</w:t>
        <w:softHyphen/>
        <w:t>klemmungen, Herzklopfen im Rücken, besonders nachts, völlige Schlaflosigkeit. Aufwachen scheußlich, mit Kopfweh im Nacken und über den Augen, manchmal eine Art neuralgischer Schmerzen, welche sich von der Schläfe zum Haaransatz in der Mitte der Stirne hinziehen. Außerdem völlige Apathie, eine Müdigkeit, ein Erschöpfungszustand, eine Erschlagcnheit, Unlustgefühle, Appetitlosigkeit, das Gefühl, häßlich zu sein (für eine sonst nicht häßlich wir</w:t>
        <w:softHyphen/>
        <w:t>kende Frau, welche sogar manchmal gefällt, recht peinlich); dann Nichts-sich-selbst-gönncn- Wollen (Blumen, Schokolade usw., die man von Bekannten kriegt, lösen eher Tränen aus denn Freude).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Überhaupt gibt es nichts, was einen so richtig freut, kein Kino, keine Musik, man versucht nur bei einem Gespräch Interesse zu heucheln, aber ist so apathisch, daß man sich auch nie beklagt, nur heimlich seufzt, denn weinen kann man nicht mehr, dazu ist man schon zu ver</w:t>
        <w:softHyphen/>
        <w:t>zweifelt und sozusagen zu Stein erstarrt. Lage im Bett, auf einem Stuhl: verkrampft, unnatür</w:t>
        <w:softHyphen/>
        <w:t>lich, linkisch; unsicher im Benehmen und schüchtern, gehemmt, gedämpftes Sprechen, meist sogar stumm. Absolute Unfähigkeit zu irgendeiner Beschäftigung, zu Sport, Klavierspiclen, Maschinenschreiben, sogar Tanz. Interesselosigkeit, Flucht in die Lektüre. Am wohlstcn ist man im Bett, fürchterliche, qualvolle Anstrengung beim Waschen, Aufstchen, Anziehen, Kämmen, Schminken, Nagelpflege usw., zum Spazieren, geschweige denn Skifahren, Schwim</w:t>
        <w:softHyphen/>
        <w:t xml:space="preserve">men usw. (Sonst leidenschaftlich betriebene Sporte.) Dazu sind die Minderwertigkeitsgefühle zu stark. Gräßliche Hemmungen, keinen Menschen sehen wollen, </w:t>
      </w:r>
      <w:r>
        <w:rPr>
          <w:i/>
          <w:iCs/>
          <w:color w:val="000000"/>
          <w:spacing w:val="0"/>
          <w:w w:val="100"/>
          <w:position w:val="0"/>
          <w:shd w:val="clear" w:color="auto" w:fill="auto"/>
          <w:lang w:val="de-DE" w:eastAsia="de-DE" w:bidi="de-DE"/>
        </w:rPr>
        <w:t>allein sein wollen,</w:t>
      </w:r>
      <w:r>
        <w:rPr>
          <w:color w:val="000000"/>
          <w:spacing w:val="0"/>
          <w:w w:val="100"/>
          <w:position w:val="0"/>
          <w:shd w:val="clear" w:color="auto" w:fill="auto"/>
          <w:lang w:val="de-DE" w:eastAsia="de-DE" w:bidi="de-DE"/>
        </w:rPr>
        <w:t xml:space="preserve"> wie ein wundes Tier sich verkriechen, das Leben </w:t>
      </w:r>
      <w:r>
        <w:rPr>
          <w:i/>
          <w:iCs/>
          <w:color w:val="000000"/>
          <w:spacing w:val="0"/>
          <w:w w:val="100"/>
          <w:position w:val="0"/>
          <w:shd w:val="clear" w:color="auto" w:fill="auto"/>
          <w:lang w:val="de-DE" w:eastAsia="de-DE" w:bidi="de-DE"/>
        </w:rPr>
        <w:t>abweisen,</w:t>
      </w:r>
      <w:r>
        <w:rPr>
          <w:color w:val="000000"/>
          <w:spacing w:val="0"/>
          <w:w w:val="100"/>
          <w:position w:val="0"/>
          <w:shd w:val="clear" w:color="auto" w:fill="auto"/>
          <w:lang w:val="de-DE" w:eastAsia="de-DE" w:bidi="de-DE"/>
        </w:rPr>
        <w:t xml:space="preserve"> obschon keine Selbstmordgedanken, sich selber zur Qual, zum Ärgernis sein, </w:t>
      </w:r>
      <w:r>
        <w:rPr>
          <w:i/>
          <w:iCs/>
          <w:color w:val="000000"/>
          <w:spacing w:val="0"/>
          <w:w w:val="100"/>
          <w:position w:val="0"/>
          <w:shd w:val="clear" w:color="auto" w:fill="auto"/>
          <w:lang w:val="de-DE" w:eastAsia="de-DE" w:bidi="de-DE"/>
        </w:rPr>
        <w:t>sich verachten, sich lebendigen Vorwurf</w:t>
      </w:r>
      <w:r>
        <w:rPr>
          <w:color w:val="000000"/>
          <w:spacing w:val="0"/>
          <w:w w:val="100"/>
          <w:position w:val="0"/>
          <w:shd w:val="clear" w:color="auto" w:fill="auto"/>
          <w:lang w:val="de-DE" w:eastAsia="de-DE" w:bidi="de-DE"/>
        </w:rPr>
        <w:t xml:space="preserve"> sein. Manchmal starkes Schlafbedürfnis, Einschlafen meistens nach Mitternacht, dann Dösen oft bis 9 Uhr oder gar 9</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Uhr, aber völliges , Unausgeschlafenem' trotz 5-6stündigcm Schlaf durch Mittel. Schaler Geschmack im Munde, Magen- und Kopfschmerzen, schlechte Verdauung. Unfähigkeit, Briefe zu schreiben, zu stricken, da Gedanken zu unerquicklich. Seine wahre Natur nicht mehr er</w:t>
        <w:softHyphen/>
        <w:t xml:space="preserve">kennen; was ist nun Ich, die manische oder depressive? Unerfindlich, da nie Zwischenstadium. Sich einsam fühlen und </w:t>
      </w:r>
      <w:r>
        <w:rPr>
          <w:i/>
          <w:iCs/>
          <w:color w:val="000000"/>
          <w:spacing w:val="0"/>
          <w:w w:val="100"/>
          <w:position w:val="0"/>
          <w:shd w:val="clear" w:color="auto" w:fill="auto"/>
          <w:lang w:val="de-DE" w:eastAsia="de-DE" w:bidi="de-DE"/>
        </w:rPr>
        <w:t>abgedichtet nach außen wie durch eine Glaswand,</w:t>
      </w:r>
      <w:r>
        <w:rPr>
          <w:color w:val="000000"/>
          <w:spacing w:val="0"/>
          <w:w w:val="100"/>
          <w:position w:val="0"/>
          <w:shd w:val="clear" w:color="auto" w:fill="auto"/>
          <w:lang w:val="de-DE" w:eastAsia="de-DE" w:bidi="de-DE"/>
        </w:rPr>
        <w:t xml:space="preserve"> unbeteiligt an Freundinncn- schicksal, völlige Kontaktlosigkcit, Menschen, Tieren und der Natur gegenüber abgestumpft, kraft- und saftlos, wie leblos, reaktionsunfähig, statt wie sonst lebhaft und sprühend. Nicht aus sich herausgehen können trotz bestem Willen. Arbeitsunfähigkeit und sich deshalb krank und unnütz vorkommen usw. </w:t>
      </w:r>
      <w:r>
        <w:rPr>
          <w:color w:val="000000"/>
          <w:spacing w:val="0"/>
          <w:w w:val="100"/>
          <w:position w:val="0"/>
          <w:shd w:val="clear" w:color="auto" w:fill="auto"/>
          <w:vertAlign w:val="superscript"/>
          <w:lang w:val="de-DE" w:eastAsia="de-DE" w:bidi="de-DE"/>
        </w:rPr>
        <w:footnoteReference w:id="28"/>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gewagten, nicht ganz salonfähigen Witzen und kindischen Streichen und Spielen, wie Scharaden, Fensterhinausklettern, um 6 Uhr früh im Sommer gärtnern, bei 7 Grad schwim</w:t>
        <w:softHyphen/>
        <w:t>men usw. Auf Reisen ganz unmöglich, da laut, auffallend geschminkt, redselig, Gesprächs</w:t>
        <w:softHyphen/>
        <w:t xml:space="preserve">partner suchend oder auf Gespräche anderer Leute eingehend beim geringsten Versuch dazu. </w:t>
      </w:r>
      <w:r>
        <w:rPr>
          <w:i/>
          <w:iCs/>
          <w:color w:val="000000"/>
          <w:spacing w:val="0"/>
          <w:w w:val="100"/>
          <w:position w:val="0"/>
          <w:shd w:val="clear" w:color="auto" w:fill="auto"/>
          <w:lang w:val="de-DE" w:eastAsia="de-DE" w:bidi="de-DE"/>
        </w:rPr>
        <w:t>Unglaublich leichter Kontakt,</w:t>
      </w:r>
      <w:r>
        <w:rPr>
          <w:color w:val="000000"/>
          <w:spacing w:val="0"/>
          <w:w w:val="100"/>
          <w:position w:val="0"/>
          <w:shd w:val="clear" w:color="auto" w:fill="auto"/>
          <w:lang w:val="de-DE" w:eastAsia="de-DE" w:bidi="de-DE"/>
        </w:rPr>
        <w:t xml:space="preserve"> besonders mit fröhlichen Menschen. Immer das Gefühl haben, andern Menschen etwas zu sein, sic zu verstehen, z. B. Besuche alter Damen in Altersheimen, soziale Fürsorgetätigkeit (soweit sie überhaupt gestattet wird in diesem Zustand, Militärdienst usw.). Da Kontakt leicht hcrgcstcllt ist, selbst mit einfachen Leuten (Arbeiterinnen usw.), sind sogar alte Damen oft begeistert und gelöst; eine sonst mürrische Frau wurde im Beisein von Zeugen völlig verwandelt, liebenswürdig und freundlich, sich um die Freundschaft von Patienten bemühend usw. Unermüdlichkeit. Gewaltmärsche von sechs bis acht Stunden, ohne wesent</w:t>
        <w:softHyphen/>
        <w:t>lich zu ermüden. Schlaf mit Mitteln etwas besser als in der Depression. Selbstvertrauen, das Gefühl haben, daß man mit seiner mobilen Intelligenz rasch irgend etwas auffassen, lernen, sich bilden kann. Unbegrenzter Wissensdurst, Sensationshunger, starkes religiöses Empfinden, als Protestantin sich zur katholischen Kirche hingezogen fühlend, ein Altarbild oder Kruzifix ver</w:t>
        <w:softHyphen/>
        <w:t xml:space="preserve">ehren, eine Madonna. Freude an Musik, Malerei, Literatur, an allem Schönen. Leicht beeindruckt und übersensibel Kriegseindrücken, grausigen Bildern aus K.-Z. usw. gegenüber. </w:t>
      </w:r>
      <w:r>
        <w:rPr>
          <w:i/>
          <w:iCs/>
          <w:color w:val="000000"/>
          <w:spacing w:val="0"/>
          <w:w w:val="100"/>
          <w:position w:val="0"/>
          <w:shd w:val="clear" w:color="auto" w:fill="auto"/>
          <w:lang w:val="de-DE" w:eastAsia="de-DE" w:bidi="de-DE"/>
        </w:rPr>
        <w:t>Völliges inneres Ausgeben, Sich-Aus leben,</w:t>
      </w:r>
      <w:r>
        <w:rPr>
          <w:color w:val="000000"/>
          <w:spacing w:val="0"/>
          <w:w w:val="100"/>
          <w:position w:val="0"/>
          <w:shd w:val="clear" w:color="auto" w:fill="auto"/>
          <w:lang w:val="de-DE" w:eastAsia="de-DE" w:bidi="de-DE"/>
        </w:rPr>
        <w:t xml:space="preserve"> überbesorgt um Papas Gesundheitszustand, um Freundinnen</w:t>
        <w:softHyphen/>
        <w:t xml:space="preserve">schicksal usw. </w:t>
      </w:r>
      <w:r>
        <w:rPr>
          <w:i/>
          <w:iCs/>
          <w:color w:val="000000"/>
          <w:spacing w:val="0"/>
          <w:w w:val="100"/>
          <w:position w:val="0"/>
          <w:shd w:val="clear" w:color="auto" w:fill="auto"/>
          <w:lang w:val="de-DE" w:eastAsia="de-DE" w:bidi="de-DE"/>
        </w:rPr>
        <w:t>Erstaunliche Macht gegenüber dem anderen Geschlecht,</w:t>
      </w:r>
      <w:r>
        <w:rPr>
          <w:color w:val="000000"/>
          <w:spacing w:val="0"/>
          <w:w w:val="100"/>
          <w:position w:val="0"/>
          <w:shd w:val="clear" w:color="auto" w:fill="auto"/>
          <w:lang w:val="de-DE" w:eastAsia="de-DE" w:bidi="de-DE"/>
        </w:rPr>
        <w:t xml:space="preserve"> nicht zum Schaden des anderen mißbraucht, eher zum eigenen. Leichtgläubigkeit und deswegen oft von andern finanziell aus</w:t>
        <w:softHyphen/>
        <w:t>genützt, auch als Frau. Impulsive, oft sogar uneigennützige Handlungsweise möglich. Gespräche unterbrechen, an sich ziehen, sich zum Mittelpunkt machen, auffallen wollen, Drang nach Bestätigung meiner Qualitäten, Überkompensierung des Minderwertigkeitskomplexes. . .» Zu dieser Selbstdarstcllung müssen wir noch folgendes hinzufügen: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Andere Symptome, die bei dem manisch-depressiven Irresein auftreten, wie Wahnbildungen, Gesichts- und Gehörshalluzinationen, Zwangserschei</w:t>
        <w:softHyphen/>
        <w:t>nungen, Depersonalisationen usw., werden in den Fachbüchern als «akzessorische» Symptome aufgefaßt, als ob diese «hinzutretenden» Erscheinungen neben</w:t>
        <w:softHyphen/>
        <w:t>sächliche, minder wichtige Vorgänge im Zustandekommen des zirkulären Irreseins wären.-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Jeder Autor betont, daß bei der Melancholie relativ häufig Depersonalisations</w:t>
        <w:softHyphen/>
        <w:t>erscheinungen, massenhafte Körpersensationen, hypochondrische Verarmungs-, Versündigungs-, Beziehungswahnideen, bei der Manie Überschätzungs-, Größen-, evtl. Verfolgungswahnideen vorkommen.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aber diese andersartigen Symptome ohne Fixiertheit erscheinen, werden sie als akzessorisch, als minder wichtig betrachtet und bewertet. Sie sollen nicht zum Wesen des manisch-depressiven Irreseins gehören.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Laufe der Erörterung der experimentellen Syndromatik dieser Erkrankung werden wir zu beweisen versuchen, wie weitgehend die klinische Psychiatrie durch die monodimensionale, nur die Verstimmungsverschiebungen beachtende Einstellung sich über das seelische Wesen des manisch-depressiven Irreseins in die Irre führen ließ.</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hat sich diese Art der Psychosen etwa so vorgestellt, als ob bei ihr das klinische Erscheinungsbild — genau so wie bei der Schizophrenie — nicht durch eine besondere unbewußte Ichstörung zustande käme, d. h. durch eine Ich- veränderung, die im Lichte der Tiefenpsychologie als Folge der Abwehrtätigkeit des Ichs gegenüber besonderen Triebregungen aufzufassen ist.</w:t>
      </w:r>
    </w:p>
    <w:p>
      <w:pPr>
        <w:pStyle w:val="Style27"/>
        <w:keepNext w:val="0"/>
        <w:keepLines w:val="0"/>
        <w:widowControl w:val="0"/>
        <w:shd w:val="clear" w:color="auto" w:fill="auto"/>
        <w:bidi w:val="0"/>
        <w:spacing w:line="240" w:lineRule="auto"/>
        <w:ind w:left="0" w:firstLine="360"/>
        <w:jc w:val="left"/>
        <w:sectPr>
          <w:headerReference w:type="default" r:id="rId323"/>
          <w:footerReference w:type="default" r:id="rId324"/>
          <w:headerReference w:type="even" r:id="rId325"/>
          <w:footerReference w:type="even" r:id="rId326"/>
          <w:headerReference w:type="first" r:id="rId327"/>
          <w:footerReference w:type="first" r:id="rId328"/>
          <w:footnotePr>
            <w:pos w:val="pageBottom"/>
            <w:numFmt w:val="decimal"/>
            <w:numRestart w:val="continuous"/>
            <w15:footnoteColumns w:val="1"/>
          </w:footnotePr>
          <w:pgSz w:w="12240" w:h="15840"/>
          <w:pgMar w:top="1987" w:left="2062" w:right="2722" w:bottom="2344" w:header="0" w:footer="3" w:gutter="0"/>
          <w:pgNumType w:start="335"/>
          <w:cols w:space="720"/>
          <w:noEndnote/>
          <w:titlePg/>
          <w:rtlGutter w:val="0"/>
          <w:docGrid w:linePitch="360"/>
        </w:sectPr>
      </w:pPr>
      <w:r>
        <w:rPr>
          <w:color w:val="000000"/>
          <w:spacing w:val="0"/>
          <w:w w:val="100"/>
          <w:position w:val="0"/>
          <w:shd w:val="clear" w:color="auto" w:fill="auto"/>
          <w:lang w:val="de-DE" w:eastAsia="de-DE" w:bidi="de-DE"/>
        </w:rPr>
        <w:t>Die Ichstörungen bei dem manisch-depressiven Irresein sind — so dachte man — akzessorisch, denn allein die Stimmungsveränderungen sind für die Krankheit wichtig und wesentlich.</w:t>
      </w:r>
    </w:p>
    <w:p>
      <w:pPr>
        <w:pStyle w:val="Style50"/>
        <w:keepNext/>
        <w:keepLines/>
        <w:widowControl w:val="0"/>
        <w:numPr>
          <w:ilvl w:val="0"/>
          <w:numId w:val="507"/>
        </w:numPr>
        <w:shd w:val="clear" w:color="auto" w:fill="auto"/>
        <w:tabs>
          <w:tab w:pos="265" w:val="left"/>
        </w:tabs>
        <w:bidi w:val="0"/>
        <w:spacing w:line="240" w:lineRule="auto"/>
        <w:ind w:left="0" w:firstLine="0"/>
        <w:jc w:val="left"/>
      </w:pPr>
      <w:bookmarkStart w:id="160" w:name="bookmark160"/>
      <w:bookmarkStart w:id="161" w:name="bookmark161"/>
      <w:r>
        <w:rPr>
          <w:color w:val="000000"/>
          <w:spacing w:val="0"/>
          <w:w w:val="100"/>
          <w:position w:val="0"/>
          <w:shd w:val="clear" w:color="auto" w:fill="auto"/>
          <w:lang w:val="de-DE" w:eastAsia="de-DE" w:bidi="de-DE"/>
        </w:rPr>
        <w:t>Das manisch-depressive Irresein im Lichte der Psychoanalyse</w:t>
      </w:r>
      <w:bookmarkEnd w:id="160"/>
      <w:bookmarkEnd w:id="161"/>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Wesen der Melancholie versuchte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die Vergleichung mit dem Normal</w:t>
        <w:softHyphen/>
        <w:t>effekt der Trauer zu erhellen ’&gt;</w:t>
      </w:r>
      <w:r>
        <w:rPr>
          <w:color w:val="000000"/>
          <w:spacing w:val="0"/>
          <w:w w:val="100"/>
          <w:position w:val="0"/>
          <w:shd w:val="clear" w:color="auto" w:fill="auto"/>
          <w:vertAlign w:val="superscript"/>
          <w:lang w:val="de-DE" w:eastAsia="de-DE" w:bidi="de-DE"/>
        </w:rPr>
        <w:footnoteReference w:id="2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lang w:val="de-DE" w:eastAsia="de-DE" w:bidi="de-DE"/>
        </w:rPr>
        <w:t>. Seine Erörterungen beziehen sich nur auf Fälle, deren psycho</w:t>
        <w:softHyphen/>
        <w:t xml:space="preserve">gene Natur keinem Zweifel unterlag.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Trauer «die Reaktion auf den Verlust einer geliebten Person oder eincran ihre Stelle gerückten Abstraktion, wie Vaterland, Freiheit, ein Ideal usw.». Es gibt Menschen mit einer krankhaften Disposition, die auf den nämlichen Verlust ■ nicht mit einer Trauer, sondern mit einer Melancholie reagieren. Alle Symptome der Melan</w:t>
        <w:softHyphen/>
        <w:t xml:space="preserve">cholie - ausgenommen die Störung des Selbstgefühls, also diclchstörung - kann man bei der nichtkrankhaften Trauer auffinden. Die schmerzliche Stimmung, der Verlust des Interesses für die Außenwelt, «soweit sie nicht an den Verstorbenen mahnt», ferner die Unfähigkeit, ein neues Liebesobjekt zu wählen, d. h. das verlorene Objekt durch ein neues zu ersetzen, sind die alltäglichen Züge auch der Trauer. Die Trauerarbeit besteht nun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darin, daß die traucrbeladcne Person alle Libido aus ihren Bindungen an das verlorene Objekt abzuzichen versucht, nachdem ihr die Realitätsprüfung gezeigt hat, daß das Liebesobjekt nicht mehr be</w:t>
        <w:softHyphen/>
        <w:t>stehe. Etwas in dem Menschen sträubt sich aber stets gegen die Abziehung der Libido, so daß es vorkommen kann, daß sich die Person eher von der Realität abwendet und das in der Wirk</w:t>
        <w:softHyphen/>
        <w:t>lichkeit verlorene Objekt im Wunsch festhält (halluzinatorische Wunschpsychose). Die gesunde Person aber löst sich mit der Zeit von dem verlorenen Objekt doch ab, sie wird wieder frei und ungehemmt.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Analyse von Melancholikern zeigte eine ähnliche Seelensituation.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Licbesobjekt - sei es eine Person oder ein Ideal - muß aber nicht etwa durch den realen Tod verlorengegangen sein. Oft erfaßt der Melancholiker selbst nicht klar, </w:t>
      </w:r>
      <w:r>
        <w:rPr>
          <w:i/>
          <w:iCs/>
          <w:color w:val="000000"/>
          <w:spacing w:val="0"/>
          <w:w w:val="100"/>
          <w:position w:val="0"/>
          <w:shd w:val="clear" w:color="auto" w:fill="auto"/>
          <w:lang w:val="de-DE" w:eastAsia="de-DE" w:bidi="de-DE"/>
        </w:rPr>
        <w:t>was</w:t>
      </w:r>
      <w:r>
        <w:rPr>
          <w:color w:val="000000"/>
          <w:spacing w:val="0"/>
          <w:w w:val="100"/>
          <w:position w:val="0"/>
          <w:shd w:val="clear" w:color="auto" w:fill="auto"/>
          <w:lang w:val="de-DE" w:eastAsia="de-DE" w:bidi="de-DE"/>
        </w:rPr>
        <w:t xml:space="preserve"> er eigent</w:t>
        <w:softHyphen/>
        <w:t>lich verloren hat.</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neigt zu der Auffassung, die Melancholie sei irgendwie auf einen dem Bewußtsein entzogenen Objcktverlust zu beziehen. Bei der Trauer dagegen ist das, was man verloren hat, stets bewußt. Für die Hemmung der Melancholiker sei - ähnlich wie bei der Trauer - die innere Arbeit verantwortlich, nur bezieht sich hier dieser seelische Vorgang auf einen unbe</w:t>
        <w:softHyphen/>
        <w:t xml:space="preserve">wußten Verlust. Bei dieser inneren Verarbeitung des unbewußten Verlustes fällt aber doch ein wichtiger Unterschied auf. </w:t>
      </w:r>
      <w:r>
        <w:rPr>
          <w:i/>
          <w:iCs/>
          <w:color w:val="000000"/>
          <w:spacing w:val="0"/>
          <w:w w:val="100"/>
          <w:position w:val="0"/>
          <w:shd w:val="clear" w:color="auto" w:fill="auto"/>
          <w:lang w:val="de-DE" w:eastAsia="de-DE" w:bidi="de-DE"/>
        </w:rPr>
        <w:t>Während hei der normalen Trauer die Umwelt leer und arm empfunden wird, verarmt bei der Melancholie nicht die Welt, sondern das eigene Ich. Die Ichleere, die Ichverarmung, entpuppt sich in den Selbstbeschimpfungen, Selbstentwertungen, in den moralischen Verwerflichkeits</w:t>
        <w:softHyphen/>
        <w:t>äußerungen über die eigene Person, ferner in der .Leistungsunfähigkeit der Melancholiker.</w:t>
      </w:r>
      <w:r>
        <w:rPr>
          <w:color w:val="000000"/>
          <w:spacing w:val="0"/>
          <w:w w:val="100"/>
          <w:position w:val="0"/>
          <w:shd w:val="clear" w:color="auto" w:fill="auto"/>
          <w:lang w:val="de-DE" w:eastAsia="de-DE" w:bidi="de-DE"/>
        </w:rPr>
        <w:t xml:space="preserve"> Kurz: in der Melancholie stellt sich ein Kleinheitswahn ein. Das Ich der Melancholiker wird von der inneren Arbeit völlig aufgczchrt, und der Melancholiker hat -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schon recht, wenn er sich kleinlich, egoistisch, unaufrichtig, unselbständig darstcllt. Er benimmt sich in seiner Selbst</w:t>
        <w:softHyphen/>
        <w:t>erniedrigung doch nicht ganz so «wie ein normalerweise von Reue und Sclbstvorwurf Zer</w:t>
        <w:softHyphen/>
        <w:t>knirschter». Er findet in der Bloßstellung eine Befriedigung. Es gibt demnach einen Wider</w:t>
        <w:softHyphen/>
        <w:t>spruch im Benehmen aller Melancholiker. Es scheint, als ob sie den Verlust des Licbcsobjektcs erlitten hätten, aus ihren Selbstbeschuldigungcn geht aber der Verlust ihres Ichs hervor.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Von dieser merkwürdigen Art der lchstörung in der Melancholie behauptet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sich hier eine Spaltung im Ich einstelle. Ein Teil des Ichs stellt sich dem andern überkritisch, ja sogar verwerfend, erniedrigend gegenüber. Die kritikausübende Instanz des Ichs nennt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Über-Ich, dessen eine Funktion das </w:t>
      </w:r>
      <w:r>
        <w:rPr>
          <w:i/>
          <w:iCs/>
          <w:color w:val="000000"/>
          <w:spacing w:val="0"/>
          <w:w w:val="100"/>
          <w:position w:val="0"/>
          <w:shd w:val="clear" w:color="auto" w:fill="auto"/>
          <w:lang w:val="de-DE" w:eastAsia="de-DE" w:bidi="de-DE"/>
        </w:rPr>
        <w:t>Gewissen</w:t>
      </w:r>
      <w:r>
        <w:rPr>
          <w:color w:val="000000"/>
          <w:spacing w:val="0"/>
          <w:w w:val="100"/>
          <w:position w:val="0"/>
          <w:shd w:val="clear" w:color="auto" w:fill="auto"/>
          <w:lang w:val="de-DE" w:eastAsia="de-DE" w:bidi="de-DE"/>
        </w:rPr>
        <w:t xml:space="preserve"> darstellt. Diese Ich-Instanz erkrankt bei der Melancholie; dieser erkrankte Ichteil ist für die Selbsterniedrigungen, Selbstbeschuldigungcn, die der Realität nicht entsprechen, verantwortlich. Bei der Analyse dieser Selbstanklagen mußte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feststellen, daß die stärksten unter ihnen nicht der Person des Sichanklagenden, sondern eben dem einmal geliebten, aber verlorenen Objekt angchören. </w:t>
      </w:r>
      <w:r>
        <w:rPr>
          <w:i/>
          <w:iCs/>
          <w:color w:val="000000"/>
          <w:spacing w:val="0"/>
          <w:w w:val="100"/>
          <w:position w:val="0"/>
          <w:shd w:val="clear" w:color="auto" w:fill="auto"/>
          <w:lang w:val="de-DE" w:eastAsia="de-DE" w:bidi="de-DE"/>
        </w:rPr>
        <w:t>Die Selbstvorwürfe der Melan</w:t>
        <w:softHyphen/>
        <w:t xml:space="preserve">choliker sind nach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 xml:space="preserve">Vorwürfe gegen ein Liebesobjekt, «die von diesem Weg auf die eigene Person gewälzt sind».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meint, daß ihre Klagen eigentlich Anklagen sind. Sie schämen und ver</w:t>
        <w:softHyphen/>
        <w:t>bergen sich nicht, «weil alles Herabsetzende, was sic von sich aussagen, im Grunde von einem anderen gesagt wird. . . ».</w:t>
      </w:r>
    </w:p>
    <w:p>
      <w:pPr>
        <w:pStyle w:val="Style50"/>
        <w:keepNext/>
        <w:keepLines/>
        <w:widowControl w:val="0"/>
        <w:shd w:val="clear" w:color="auto" w:fill="auto"/>
        <w:bidi w:val="0"/>
        <w:spacing w:line="240" w:lineRule="auto"/>
        <w:ind w:left="0" w:firstLine="360"/>
        <w:jc w:val="left"/>
      </w:pPr>
      <w:bookmarkStart w:id="162" w:name="bookmark162"/>
      <w:bookmarkStart w:id="163" w:name="bookmark163"/>
      <w:r>
        <w:rPr>
          <w:color w:val="000000"/>
          <w:spacing w:val="0"/>
          <w:w w:val="100"/>
          <w:position w:val="0"/>
          <w:shd w:val="clear" w:color="auto" w:fill="auto"/>
          <w:lang w:val="de-DE" w:eastAsia="de-DE" w:bidi="de-DE"/>
        </w:rPr>
        <w:t>Auf Grund der Psychoanalyse kann man nun den unbewußten seelischen Vorgang, der zum Krankheitsbild der Melancholie führt, in folgenden Schritten rekonstruieren</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lang w:val="de-DE" w:eastAsia="de-DE" w:bidi="de-DE"/>
        </w:rPr>
        <w:t>:</w:t>
      </w:r>
      <w:bookmarkEnd w:id="162"/>
      <w:bookmarkEnd w:id="163"/>
    </w:p>
    <w:p>
      <w:pPr>
        <w:pStyle w:val="Style50"/>
        <w:keepNext/>
        <w:keepLines/>
        <w:widowControl w:val="0"/>
        <w:numPr>
          <w:ilvl w:val="0"/>
          <w:numId w:val="509"/>
        </w:numPr>
        <w:shd w:val="clear" w:color="auto" w:fill="auto"/>
        <w:tabs>
          <w:tab w:pos="705" w:val="left"/>
        </w:tabs>
        <w:bidi w:val="0"/>
        <w:spacing w:line="240" w:lineRule="auto"/>
        <w:ind w:left="0" w:firstLine="360"/>
        <w:jc w:val="left"/>
      </w:pPr>
      <w:bookmarkStart w:id="164" w:name="bookmark164"/>
      <w:bookmarkStart w:id="165" w:name="bookmark165"/>
      <w:r>
        <w:rPr>
          <w:color w:val="000000"/>
          <w:spacing w:val="0"/>
          <w:w w:val="100"/>
          <w:position w:val="0"/>
          <w:shd w:val="clear" w:color="auto" w:fill="auto"/>
          <w:lang w:val="de-DE" w:eastAsia="de-DE" w:bidi="de-DE"/>
        </w:rPr>
        <w:t>Die Person hatte sich in der Vergangenheit an ein Objekt libidinös gebunden.</w:t>
      </w:r>
      <w:bookmarkEnd w:id="164"/>
      <w:bookmarkEnd w:id="165"/>
    </w:p>
    <w:p>
      <w:pPr>
        <w:pStyle w:val="Style50"/>
        <w:keepNext/>
        <w:keepLines/>
        <w:widowControl w:val="0"/>
        <w:numPr>
          <w:ilvl w:val="0"/>
          <w:numId w:val="509"/>
        </w:numPr>
        <w:shd w:val="clear" w:color="auto" w:fill="auto"/>
        <w:tabs>
          <w:tab w:pos="591" w:val="left"/>
        </w:tabs>
        <w:bidi w:val="0"/>
        <w:spacing w:line="240" w:lineRule="auto"/>
        <w:ind w:left="0" w:firstLine="360"/>
        <w:jc w:val="left"/>
      </w:pPr>
      <w:bookmarkStart w:id="166" w:name="bookmark166"/>
      <w:bookmarkStart w:id="167" w:name="bookmark167"/>
      <w:r>
        <w:rPr>
          <w:color w:val="000000"/>
          <w:spacing w:val="0"/>
          <w:w w:val="100"/>
          <w:position w:val="0"/>
          <w:shd w:val="clear" w:color="auto" w:fill="auto"/>
          <w:lang w:val="de-DE" w:eastAsia="de-DE" w:bidi="de-DE"/>
        </w:rPr>
        <w:t>Diese Objektbeziehung wurde durch den Einfluß einer realen Kränkung oder Enttäuschung erschüttert.</w:t>
      </w:r>
      <w:bookmarkEnd w:id="166"/>
      <w:bookmarkEnd w:id="167"/>
    </w:p>
    <w:p>
      <w:pPr>
        <w:pStyle w:val="Style27"/>
        <w:keepNext w:val="0"/>
        <w:keepLines w:val="0"/>
        <w:widowControl w:val="0"/>
        <w:numPr>
          <w:ilvl w:val="0"/>
          <w:numId w:val="50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Auf diese Erschütterung reagiert aber der Melancholiker nicht normal. Eine gesunde Person zieht in einer ähnlichen Situation ihre Libido von dem Objekt ab und sucht sich ein neues Objekt, welches ihr für die Unterbringung der Liebe eine größere Aussicht verspricht. Der Melancholiker reagiert aber auf die Enttäuschung krankhaft. Er zieht die Libido von dem Objekt ab, verschiebt sie aber nicht auf ein neugewähltes Objekt, sondern ^/fb/ die Lz'bzdo </w:t>
      </w:r>
      <w:r>
        <w:rPr>
          <w:color w:val="000000"/>
          <w:spacing w:val="0"/>
          <w:w w:val="100"/>
          <w:position w:val="0"/>
          <w:sz w:val="19"/>
          <w:szCs w:val="19"/>
          <w:shd w:val="clear" w:color="auto" w:fill="auto"/>
          <w:lang w:val="de-DE" w:eastAsia="de-DE" w:bidi="de-DE"/>
        </w:rPr>
        <w:t xml:space="preserve">ins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zurück. • </w:t>
      </w:r>
      <w:r>
        <w:rPr>
          <w:i/>
          <w:iCs/>
          <w:color w:val="000000"/>
          <w:spacing w:val="0"/>
          <w:w w:val="100"/>
          <w:position w:val="0"/>
          <w:shd w:val="clear" w:color="auto" w:fill="auto"/>
          <w:lang w:val="de-DE" w:eastAsia="de-DE" w:bidi="de-DE"/>
        </w:rPr>
        <w:t>Die ins Ich zurückgezogene,</w:t>
      </w:r>
      <w:r>
        <w:rPr>
          <w:color w:val="000000"/>
          <w:spacing w:val="0"/>
          <w:w w:val="100"/>
          <w:position w:val="0"/>
          <w:shd w:val="clear" w:color="auto" w:fill="auto"/>
          <w:lang w:val="de-DE" w:eastAsia="de-DE" w:bidi="de-DE"/>
        </w:rPr>
        <w:t xml:space="preserve"> d. </w:t>
      </w:r>
      <w:r>
        <w:rPr>
          <w:i/>
          <w:iCs/>
          <w:color w:val="000000"/>
          <w:spacing w:val="0"/>
          <w:w w:val="100"/>
          <w:position w:val="0"/>
          <w:shd w:val="clear" w:color="auto" w:fill="auto"/>
          <w:lang w:val="de-DE" w:eastAsia="de-DE" w:bidi="de-DE"/>
        </w:rPr>
        <w:t>h. wieder narzißtisch gewordene Libido wird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einer Identifizierung des AcAs mit dem aufigegebenea Objekt</w:t>
      </w:r>
      <w:r>
        <w:rPr>
          <w:color w:val="000000"/>
          <w:spacing w:val="0"/>
          <w:w w:val="100"/>
          <w:position w:val="0"/>
          <w:shd w:val="clear" w:color="auto" w:fill="auto"/>
          <w:lang w:val="de-DE" w:eastAsia="de-DE" w:bidi="de-DE"/>
        </w:rPr>
        <w:t xml:space="preserve"> wrweWe/. So wird auf diesem Wege aus dem Objektverlust ein Ichverlust, aus der Objektanklage eine Ich- anklage, aus dem Konflikt der Person mit dem Objekt ein Konflikt zwischen Über-Ich (Ichkritik) und Ich, welches nun durch die Identifizierung Träger der früher das Objekt anklagenden Eigenschaften wird.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wäre nun der psychische Weg, den der Melancholiker bei der inneren Verarbeitung des unbewußten Verlustes zu gehen hat.</w:t>
      </w:r>
    </w:p>
    <w:p>
      <w:pPr>
        <w:pStyle w:val="Style27"/>
        <w:keepNext w:val="0"/>
        <w:keepLines w:val="0"/>
        <w:widowControl w:val="0"/>
        <w:numPr>
          <w:ilvl w:val="0"/>
          <w:numId w:val="5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Worin besteht aber die besondere seelische Disposition der Melancholiker, auf eine Kränkung so krankhaft zu reagieren?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stützt sich auf eine tref</w:t>
        <w:softHyphen/>
        <w:t xml:space="preserve">fende Bemerkung von </w:t>
      </w:r>
      <w:r>
        <w:rPr>
          <w:color w:val="000000"/>
          <w:spacing w:val="0"/>
          <w:w w:val="100"/>
          <w:position w:val="0"/>
          <w:sz w:val="18"/>
          <w:szCs w:val="18"/>
          <w:shd w:val="clear" w:color="auto" w:fill="auto"/>
          <w:lang w:val="de-DE" w:eastAsia="de-DE" w:bidi="de-DE"/>
        </w:rPr>
        <w:t xml:space="preserve">O. </w:t>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und nimmt an, daß Melancholiker schon vor ihrer Erkrankung eine Anlage zum Narzißmus besaßen. So erfolgte die Objekt</w:t>
        <w:softHyphen/>
        <w:t>wahl schon auf einer narzißtischen Grundlage, und die Personen regredieren auf den Narzißmus zurück, wenn sie mit dem narzißtisch gewählten Liebesobjekt Schwierigkeiten erleben.</w:t>
      </w:r>
    </w:p>
    <w:p>
      <w:pPr>
        <w:pStyle w:val="Style27"/>
        <w:keepNext w:val="0"/>
        <w:keepLines w:val="0"/>
        <w:widowControl w:val="0"/>
        <w:numPr>
          <w:ilvl w:val="0"/>
          <w:numId w:val="50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Die Identifizierung mit dem Liebesobjekt hat demnach bei der Me</w:t>
        <w:softHyphen/>
        <w:t xml:space="preserve">lancholie einen narzißtischen Charakter. </w:t>
      </w:r>
      <w:r>
        <w:rPr>
          <w:i/>
          <w:iCs/>
          <w:color w:val="000000"/>
          <w:spacing w:val="0"/>
          <w:w w:val="100"/>
          <w:position w:val="0"/>
          <w:shd w:val="clear" w:color="auto" w:fill="auto"/>
          <w:lang w:val="de-DE" w:eastAsia="de-DE" w:bidi="de-DE"/>
        </w:rPr>
        <w:t>Die narzißt'ische</w:t>
      </w:r>
      <w:r>
        <w:rPr>
          <w:color w:val="000000"/>
          <w:spacing w:val="0"/>
          <w:w w:val="100"/>
          <w:position w:val="0"/>
          <w:sz w:val="19"/>
          <w:szCs w:val="19"/>
          <w:shd w:val="clear" w:color="auto" w:fill="auto"/>
          <w:lang w:val="de-DE" w:eastAsia="de-DE" w:bidi="de-DE"/>
        </w:rPr>
        <w:t xml:space="preserve"> /de»/zSizzernng </w:t>
      </w:r>
      <w:r>
        <w:rPr>
          <w:color w:val="000000"/>
          <w:spacing w:val="0"/>
          <w:w w:val="100"/>
          <w:position w:val="0"/>
          <w:shd w:val="clear" w:color="auto" w:fill="auto"/>
          <w:lang w:val="de-DE" w:eastAsia="de-DE" w:bidi="de-DE"/>
        </w:rPr>
        <w:t xml:space="preserve">/rz/Z </w:t>
      </w:r>
      <w:r>
        <w:rPr>
          <w:color w:val="000000"/>
          <w:spacing w:val="0"/>
          <w:w w:val="100"/>
          <w:position w:val="0"/>
          <w:sz w:val="19"/>
          <w:szCs w:val="19"/>
          <w:shd w:val="clear" w:color="auto" w:fill="auto"/>
          <w:lang w:val="de-DE" w:eastAsia="de-DE" w:bidi="de-DE"/>
        </w:rPr>
        <w:t xml:space="preserve">an die </w:t>
      </w:r>
      <w:r>
        <w:rPr>
          <w:i/>
          <w:iCs/>
          <w:color w:val="000000"/>
          <w:spacing w:val="0"/>
          <w:w w:val="100"/>
          <w:position w:val="0"/>
          <w:shd w:val="clear" w:color="auto" w:fill="auto"/>
          <w:lang w:val="de-DE" w:eastAsia="de-DE" w:bidi="de-DE"/>
        </w:rPr>
        <w:t>Stelle</w:t>
      </w:r>
      <w:r>
        <w:rPr>
          <w:color w:val="000000"/>
          <w:spacing w:val="0"/>
          <w:w w:val="100"/>
          <w:position w:val="0"/>
          <w:sz w:val="19"/>
          <w:szCs w:val="19"/>
          <w:shd w:val="clear" w:color="auto" w:fill="auto"/>
          <w:lang w:val="de-DE" w:eastAsia="de-DE" w:bidi="de-DE"/>
        </w:rPr>
        <w:t xml:space="preserve"> der LüebesbeseZzung </w:t>
      </w:r>
      <w:r>
        <w:rPr>
          <w:color w:val="000000"/>
          <w:spacing w:val="0"/>
          <w:w w:val="100"/>
          <w:position w:val="0"/>
          <w:shd w:val="clear" w:color="auto" w:fill="auto"/>
          <w:lang w:val="de-DE" w:eastAsia="de-DE" w:bidi="de-DE"/>
        </w:rPr>
        <w:t>Die Folge davon ist, daß die Person — trotz dem Konflikt — die Liebesbeziehung zu dem geliebten Objekt doch nicht völlig aufgeben muß.</w:t>
      </w:r>
    </w:p>
    <w:p>
      <w:pPr>
        <w:pStyle w:val="Style27"/>
        <w:keepNext w:val="0"/>
        <w:keepLines w:val="0"/>
        <w:widowControl w:val="0"/>
        <w:shd w:val="clear" w:color="auto" w:fill="auto"/>
        <w:tabs>
          <w:tab w:pos="2615"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w:t>
        <w:tab/>
      </w:r>
      <w:r>
        <w:rPr>
          <w:color w:val="000000"/>
          <w:spacing w:val="0"/>
          <w:w w:val="100"/>
          <w:position w:val="0"/>
          <w:sz w:val="19"/>
          <w:szCs w:val="19"/>
          <w:shd w:val="clear" w:color="auto" w:fill="auto"/>
          <w:lang w:val="de-DE" w:eastAsia="de-DE" w:bidi="de-DE"/>
        </w:rPr>
        <w:t xml:space="preserve">AfekZzonen </w:t>
      </w:r>
      <w:r>
        <w:rPr>
          <w:color w:val="000000"/>
          <w:spacing w:val="0"/>
          <w:w w:val="100"/>
          <w:position w:val="0"/>
          <w:shd w:val="clear" w:color="auto" w:fill="auto"/>
          <w:lang w:val="de-DE" w:eastAsia="de-DE" w:bidi="de-DE"/>
        </w:rPr>
        <w:t xml:space="preserve">diejenigen Krankheiten,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denen die</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Objektliebe durch Identifizierung ersetzt wird. In diesem Mechanismus entspricht die Identifizierung stets einer Regression von einer höheren Stufe der Objekt</w:t>
        <w:softHyphen/>
        <w:t xml:space="preserve">wahl auf die des ursprünglichen Narzißmus. Zu den narzißtischen Affektionen </w:t>
      </w:r>
      <w:r>
        <w:rPr>
          <w:color w:val="000000"/>
          <w:spacing w:val="0"/>
          <w:w w:val="100"/>
          <w:position w:val="0"/>
          <w:sz w:val="19"/>
          <w:szCs w:val="19"/>
          <w:shd w:val="clear" w:color="auto" w:fill="auto"/>
          <w:lang w:val="de-DE" w:eastAsia="de-DE" w:bidi="de-DE"/>
        </w:rPr>
        <w:t xml:space="preserve">rechnet </w:t>
      </w:r>
      <w:r>
        <w:rPr>
          <w:smallCaps/>
          <w:color w:val="000000"/>
          <w:spacing w:val="0"/>
          <w:w w:val="100"/>
          <w:position w:val="0"/>
          <w:sz w:val="20"/>
          <w:szCs w:val="20"/>
          <w:shd w:val="clear" w:color="auto" w:fill="auto"/>
          <w:lang w:val="de-DE" w:eastAsia="de-DE" w:bidi="de-DE"/>
        </w:rPr>
        <w:t xml:space="preserve">Freud </w:t>
      </w:r>
      <w:r>
        <w:rPr>
          <w:smallCaps/>
          <w:color w:val="000000"/>
          <w:spacing w:val="0"/>
          <w:w w:val="100"/>
          <w:position w:val="0"/>
          <w:sz w:val="18"/>
          <w:szCs w:val="18"/>
          <w:shd w:val="clear" w:color="auto" w:fill="auto"/>
          <w:lang w:val="de-DE" w:eastAsia="de-DE" w:bidi="de-DE"/>
        </w:rPr>
        <w:t>i.</w:t>
      </w:r>
      <w:r>
        <w:rPr>
          <w:color w:val="000000"/>
          <w:spacing w:val="0"/>
          <w:w w:val="100"/>
          <w:position w:val="0"/>
          <w:sz w:val="19"/>
          <w:szCs w:val="19"/>
          <w:shd w:val="clear" w:color="auto" w:fill="auto"/>
          <w:lang w:val="de-DE" w:eastAsia="de-DE" w:bidi="de-DE"/>
        </w:rPr>
        <w:t xml:space="preserve"> die Melancholie und 2. die Schizophrenie, bei der </w:t>
      </w:r>
      <w:r>
        <w:rPr>
          <w:color w:val="000000"/>
          <w:spacing w:val="0"/>
          <w:w w:val="100"/>
          <w:position w:val="0"/>
          <w:sz w:val="20"/>
          <w:szCs w:val="20"/>
          <w:shd w:val="clear" w:color="auto" w:fill="auto"/>
          <w:lang w:val="de-DE" w:eastAsia="de-DE" w:bidi="de-DE"/>
        </w:rPr>
        <w:t xml:space="preserve">K. </w:t>
      </w:r>
      <w:r>
        <w:rPr>
          <w:smallCaps/>
          <w:color w:val="000000"/>
          <w:spacing w:val="0"/>
          <w:w w:val="100"/>
          <w:position w:val="0"/>
          <w:sz w:val="20"/>
          <w:szCs w:val="20"/>
          <w:shd w:val="clear" w:color="auto" w:fill="auto"/>
          <w:lang w:val="de-DE" w:eastAsia="de-DE" w:bidi="de-DE"/>
        </w:rPr>
        <w:t xml:space="preserve">Landauer </w:t>
      </w:r>
      <w:r>
        <w:rPr>
          <w:color w:val="000000"/>
          <w:spacing w:val="0"/>
          <w:w w:val="100"/>
          <w:position w:val="0"/>
          <w:sz w:val="20"/>
          <w:szCs w:val="20"/>
          <w:shd w:val="clear" w:color="auto" w:fill="auto"/>
          <w:lang w:val="de-DE" w:eastAsia="de-DE" w:bidi="de-DE"/>
        </w:rPr>
        <w:t xml:space="preserve">in dem Heilungsvorgang die narzißtische Identifizierung aufgedeckt hat </w:t>
      </w:r>
      <w:r>
        <w:rPr>
          <w:color w:val="000000"/>
          <w:spacing w:val="0"/>
          <w:w w:val="100"/>
          <w:position w:val="0"/>
          <w:sz w:val="19"/>
          <w:szCs w:val="19"/>
          <w:shd w:val="clear" w:color="auto" w:fill="auto"/>
          <w:lang w:val="de-DE" w:eastAsia="de-DE" w:bidi="de-DE"/>
        </w:rPr>
        <w:t>L</w:t>
      </w:r>
    </w:p>
    <w:p>
      <w:pPr>
        <w:pStyle w:val="Style27"/>
        <w:keepNext w:val="0"/>
        <w:keepLines w:val="0"/>
        <w:widowControl w:val="0"/>
        <w:numPr>
          <w:ilvl w:val="0"/>
          <w:numId w:val="5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Wie kommt aber die Wendung gegen die eigene Person seelisch zustande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Der Melancholiker hat zwar unbewußt das Liebesobjekt aufgegeben, aber die Liebe zum Objekt bleibt unversehrt, betätigt sich aber in Haßliebe. Er klagt das Liebesobjekt an, er beschimpft es, erniedrigt es. Seine Liebe zum Objekt verursacht — vermutlich wegen der ursprünglich narzißtischen Natur — von Anfang an einen </w:t>
      </w:r>
      <w:r>
        <w:rPr>
          <w:i/>
          <w:iCs/>
          <w:color w:val="000000"/>
          <w:spacing w:val="0"/>
          <w:w w:val="100"/>
          <w:position w:val="0"/>
          <w:shd w:val="clear" w:color="auto" w:fill="auto"/>
          <w:lang w:val="de-DE" w:eastAsia="de-DE" w:bidi="de-DE"/>
        </w:rPr>
        <w:t>A^mbivalenzkonflikt.</w:t>
      </w:r>
      <w:r>
        <w:rPr>
          <w:color w:val="000000"/>
          <w:spacing w:val="0"/>
          <w:w w:val="100"/>
          <w:position w:val="0"/>
          <w:shd w:val="clear" w:color="auto" w:fill="auto"/>
          <w:lang w:val="de-DE" w:eastAsia="de-DE" w:bidi="de-DE"/>
        </w:rPr>
        <w:t xml:space="preserve"> Diese Ambivalenz ist entweder konstitu</w:t>
        <w:softHyphen/>
        <w:t xml:space="preserve">tionell gegeben oder aber die Folge der Drohung. Da </w:t>
      </w:r>
      <w:r>
        <w:rPr>
          <w:color w:val="000000"/>
          <w:spacing w:val="0"/>
          <w:w w:val="100"/>
          <w:position w:val="0"/>
          <w:sz w:val="19"/>
          <w:szCs w:val="19"/>
          <w:shd w:val="clear" w:color="auto" w:fill="auto"/>
          <w:lang w:val="de-DE" w:eastAsia="de-DE" w:bidi="de-DE"/>
        </w:rPr>
        <w:t xml:space="preserve">er szch </w:t>
      </w:r>
      <w:r>
        <w:rPr>
          <w:i/>
          <w:iCs/>
          <w:color w:val="000000"/>
          <w:spacing w:val="0"/>
          <w:w w:val="100"/>
          <w:position w:val="0"/>
          <w:shd w:val="clear" w:color="auto" w:fill="auto"/>
          <w:lang w:val="de-DE" w:eastAsia="de-DE" w:bidi="de-DE"/>
        </w:rPr>
        <w:t>aber mit</w:t>
      </w:r>
      <w:r>
        <w:rPr>
          <w:color w:val="000000"/>
          <w:spacing w:val="0"/>
          <w:w w:val="100"/>
          <w:position w:val="0"/>
          <w:sz w:val="19"/>
          <w:szCs w:val="19"/>
          <w:shd w:val="clear" w:color="auto" w:fill="auto"/>
          <w:lang w:val="de-DE" w:eastAsia="de-DE" w:bidi="de-DE"/>
        </w:rPr>
        <w:t xml:space="preserve"> dem </w:t>
      </w:r>
      <w:r>
        <w:rPr>
          <w:color w:val="000000"/>
          <w:spacing w:val="0"/>
          <w:w w:val="100"/>
          <w:position w:val="0"/>
          <w:shd w:val="clear" w:color="auto" w:fill="auto"/>
          <w:lang w:val="de-DE" w:eastAsia="de-DE" w:bidi="de-DE"/>
        </w:rPr>
        <w:t xml:space="preserve">HHaß- </w:t>
      </w:r>
      <w:r>
        <w:rPr>
          <w:color w:val="000000"/>
          <w:spacing w:val="0"/>
          <w:w w:val="100"/>
          <w:position w:val="0"/>
          <w:sz w:val="19"/>
          <w:szCs w:val="19"/>
          <w:shd w:val="clear" w:color="auto" w:fill="auto"/>
          <w:lang w:val="de-DE" w:eastAsia="de-DE" w:bidi="de-DE"/>
        </w:rPr>
        <w:t xml:space="preserve">ob/ekz </w:t>
      </w:r>
      <w:r>
        <w:rPr>
          <w:i/>
          <w:iCs/>
          <w:color w:val="000000"/>
          <w:spacing w:val="0"/>
          <w:w w:val="100"/>
          <w:position w:val="0"/>
          <w:shd w:val="clear" w:color="auto" w:fill="auto"/>
          <w:lang w:val="de-DE" w:eastAsia="de-DE" w:bidi="de-DE"/>
        </w:rPr>
        <w:t>identifiziert</w:t>
      </w:r>
      <w:r>
        <w:rPr>
          <w:color w:val="000000"/>
          <w:spacing w:val="0"/>
          <w:w w:val="100"/>
          <w:position w:val="0"/>
          <w:shd w:val="clear" w:color="auto" w:fill="auto"/>
          <w:lang w:val="de-DE" w:eastAsia="de-DE" w:bidi="de-DE"/>
        </w:rPr>
        <w:t xml:space="preserve"> hat, hajßt </w:t>
      </w:r>
      <w:r>
        <w:rPr>
          <w:color w:val="000000"/>
          <w:spacing w:val="0"/>
          <w:w w:val="100"/>
          <w:position w:val="0"/>
          <w:sz w:val="19"/>
          <w:szCs w:val="19"/>
          <w:shd w:val="clear" w:color="auto" w:fill="auto"/>
          <w:lang w:val="de-DE" w:eastAsia="de-DE" w:bidi="de-DE"/>
        </w:rPr>
        <w:t xml:space="preserve">er </w:t>
      </w:r>
      <w:r>
        <w:rPr>
          <w:i/>
          <w:iCs/>
          <w:color w:val="000000"/>
          <w:spacing w:val="0"/>
          <w:w w:val="100"/>
          <w:position w:val="0"/>
          <w:shd w:val="clear" w:color="auto" w:fill="auto"/>
          <w:lang w:val="de-DE" w:eastAsia="de-DE" w:bidi="de-DE"/>
        </w:rPr>
        <w:t xml:space="preserve">sich </w:t>
      </w:r>
      <w:r>
        <w:rPr>
          <w:smallCaps/>
          <w:color w:val="000000"/>
          <w:spacing w:val="0"/>
          <w:w w:val="100"/>
          <w:position w:val="0"/>
          <w:shd w:val="clear" w:color="auto" w:fill="auto"/>
          <w:lang w:val="de-DE" w:eastAsia="de-DE" w:bidi="de-DE"/>
        </w:rPr>
        <w:t>«uz</w:t>
      </w:r>
      <w:r>
        <w:rPr>
          <w:color w:val="000000"/>
          <w:spacing w:val="0"/>
          <w:w w:val="100"/>
          <w:position w:val="0"/>
          <w:sz w:val="19"/>
          <w:szCs w:val="19"/>
          <w:shd w:val="clear" w:color="auto" w:fill="auto"/>
          <w:lang w:val="de-DE" w:eastAsia="de-DE" w:bidi="de-DE"/>
        </w:rPr>
        <w:t xml:space="preserve"> selbst, </w:t>
      </w:r>
      <w:r>
        <w:rPr>
          <w:color w:val="000000"/>
          <w:spacing w:val="0"/>
          <w:w w:val="100"/>
          <w:position w:val="0"/>
          <w:shd w:val="clear" w:color="auto" w:fill="auto"/>
          <w:lang w:val="de-DE" w:eastAsia="de-DE" w:bidi="de-DE"/>
        </w:rPr>
        <w:t>klagt, beschimpft und erniedrigt sich selbst und wendet, eben durch die narzißtische Identifizierung mit diesem Haß</w:t>
        <w:softHyphen/>
        <w:t xml:space="preserve">objekt, die Aggression und den Sadismus fortan gegen die eigene Person. Dieser gegen die eigene Person gewendete Sadismus führt </w:t>
      </w:r>
      <w:r>
        <w:rPr>
          <w:color w:val="000000"/>
          <w:spacing w:val="0"/>
          <w:w w:val="100"/>
          <w:position w:val="0"/>
          <w:sz w:val="19"/>
          <w:szCs w:val="19"/>
          <w:shd w:val="clear" w:color="auto" w:fill="auto"/>
          <w:lang w:val="de-DE" w:eastAsia="de-DE" w:bidi="de-DE"/>
        </w:rPr>
        <w:t xml:space="preserve">den </w:t>
      </w:r>
      <w:r>
        <w:rPr>
          <w:color w:val="000000"/>
          <w:spacing w:val="0"/>
          <w:w w:val="100"/>
          <w:position w:val="0"/>
          <w:shd w:val="clear" w:color="auto" w:fill="auto"/>
          <w:lang w:val="de-DE" w:eastAsia="de-DE" w:bidi="de-DE"/>
        </w:rPr>
        <w:t xml:space="preserve">Melancholiker </w:t>
      </w:r>
      <w:r>
        <w:rPr>
          <w:color w:val="000000"/>
          <w:spacing w:val="0"/>
          <w:w w:val="100"/>
          <w:position w:val="0"/>
          <w:sz w:val="19"/>
          <w:szCs w:val="19"/>
          <w:shd w:val="clear" w:color="auto" w:fill="auto"/>
          <w:lang w:val="de-DE" w:eastAsia="de-DE" w:bidi="de-DE"/>
        </w:rPr>
        <w:t xml:space="preserve">zum </w:t>
      </w:r>
      <w:r>
        <w:rPr>
          <w:color w:val="000000"/>
          <w:spacing w:val="0"/>
          <w:w w:val="100"/>
          <w:position w:val="0"/>
          <w:shd w:val="clear" w:color="auto" w:fill="auto"/>
          <w:lang w:val="de-DE" w:eastAsia="de-DE" w:bidi="de-DE"/>
        </w:rPr>
        <w:t>Selbstmordgedanken. In der seelischen Wirklichkeit möchte er natürlich das Objekt, das er lieht und wegen der Drohung des Verlustes haßt, töten. Die Mord</w:t>
        <w:softHyphen/>
        <w:t>impulse wendet der Melancholiker auf sich zurück. Die .narzißtische Regression</w:t>
      </w:r>
    </w:p>
    <w:p>
      <w:pPr>
        <w:pStyle w:val="Style39"/>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1 Internat. Ztschr. f. ärztl. Psychoanalyse, II, 1914 (zit. nach </w:t>
      </w:r>
      <w:r>
        <w:rPr>
          <w:smallCaps/>
          <w:color w:val="000000"/>
          <w:spacing w:val="0"/>
          <w:w w:val="100"/>
          <w:position w:val="0"/>
          <w:sz w:val="18"/>
          <w:szCs w:val="18"/>
          <w:shd w:val="clear" w:color="auto" w:fill="auto"/>
          <w:lang w:val="de-DE" w:eastAsia="de-DE" w:bidi="de-DE"/>
        </w:rPr>
        <w:t xml:space="preserve">Freud). </w:t>
      </w:r>
      <w:r>
        <w:rPr>
          <w:rStyle w:val="CharStyle28"/>
        </w:rPr>
        <w:t>hat zwar das Haß-Liebes-Objekt aufgehoben, aber das einverleibte Haßobjekt überwältigt nun das eigene Ich und will es töten.</w:t>
      </w:r>
    </w:p>
    <w:p>
      <w:pPr>
        <w:pStyle w:val="Style27"/>
        <w:keepNext w:val="0"/>
        <w:keepLines w:val="0"/>
        <w:widowControl w:val="0"/>
        <w:numPr>
          <w:ilvl w:val="0"/>
          <w:numId w:val="509"/>
        </w:numPr>
        <w:shd w:val="clear" w:color="auto" w:fill="auto"/>
        <w:tabs>
          <w:tab w:pos="588" w:val="left"/>
        </w:tabs>
        <w:bidi w:val="0"/>
        <w:spacing w:line="240" w:lineRule="auto"/>
        <w:ind w:left="0" w:firstLine="360"/>
        <w:jc w:val="left"/>
      </w:pPr>
      <w:r>
        <w:rPr>
          <w:color w:val="000000"/>
          <w:spacing w:val="0"/>
          <w:w w:val="100"/>
          <w:position w:val="0"/>
          <w:shd w:val="clear" w:color="auto" w:fill="auto"/>
          <w:lang w:val="de-DE" w:eastAsia="de-DE" w:bidi="de-DE"/>
        </w:rPr>
        <w:t>Verarmungsangst und -Wahnideen hängen mit der Analerotik oder mit dem Analsadismus, der sich nun gegen sie wendet, innig zusammen. (Daher auch der Meteorismus bei der Melancholie.)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Krankheitsbild der Melancholie besteht demnach in der Auffassung der Psychoanalyse aus folgenden Bestandteilen:</w:t>
      </w:r>
    </w:p>
    <w:p>
      <w:pPr>
        <w:pStyle w:val="Style27"/>
        <w:keepNext w:val="0"/>
        <w:keepLines w:val="0"/>
        <w:widowControl w:val="0"/>
        <w:numPr>
          <w:ilvl w:val="0"/>
          <w:numId w:val="511"/>
        </w:numPr>
        <w:shd w:val="clear" w:color="auto" w:fill="auto"/>
        <w:tabs>
          <w:tab w:pos="261" w:val="left"/>
        </w:tabs>
        <w:bidi w:val="0"/>
        <w:spacing w:line="240" w:lineRule="auto"/>
        <w:ind w:left="0" w:firstLine="0"/>
        <w:jc w:val="left"/>
      </w:pPr>
      <w:r>
        <w:rPr>
          <w:color w:val="000000"/>
          <w:spacing w:val="0"/>
          <w:w w:val="100"/>
          <w:position w:val="0"/>
          <w:shd w:val="clear" w:color="auto" w:fill="auto"/>
          <w:lang w:val="de-DE" w:eastAsia="de-DE" w:bidi="de-DE"/>
        </w:rPr>
        <w:t>aus Zügen einer Trauer;</w:t>
      </w:r>
    </w:p>
    <w:p>
      <w:pPr>
        <w:pStyle w:val="Style27"/>
        <w:keepNext w:val="0"/>
        <w:keepLines w:val="0"/>
        <w:widowControl w:val="0"/>
        <w:numPr>
          <w:ilvl w:val="0"/>
          <w:numId w:val="511"/>
        </w:numPr>
        <w:shd w:val="clear" w:color="auto" w:fill="auto"/>
        <w:tabs>
          <w:tab w:pos="266" w:val="left"/>
        </w:tabs>
        <w:bidi w:val="0"/>
        <w:spacing w:line="254" w:lineRule="auto"/>
        <w:ind w:left="0" w:firstLine="0"/>
        <w:jc w:val="left"/>
      </w:pPr>
      <w:r>
        <w:rPr>
          <w:color w:val="000000"/>
          <w:spacing w:val="0"/>
          <w:w w:val="100"/>
          <w:position w:val="0"/>
          <w:shd w:val="clear" w:color="auto" w:fill="auto"/>
          <w:lang w:val="de-DE" w:eastAsia="de-DE" w:bidi="de-DE"/>
        </w:rPr>
        <w:t>aus Symptomen einer Regression auf die Stufe des Urnarzißmus;</w:t>
      </w:r>
    </w:p>
    <w:p>
      <w:pPr>
        <w:pStyle w:val="Style27"/>
        <w:keepNext w:val="0"/>
        <w:keepLines w:val="0"/>
        <w:widowControl w:val="0"/>
        <w:numPr>
          <w:ilvl w:val="0"/>
          <w:numId w:val="511"/>
        </w:numPr>
        <w:shd w:val="clear" w:color="auto" w:fill="auto"/>
        <w:tabs>
          <w:tab w:pos="266" w:val="left"/>
        </w:tabs>
        <w:bidi w:val="0"/>
        <w:spacing w:line="254" w:lineRule="auto"/>
        <w:ind w:left="0" w:firstLine="0"/>
        <w:jc w:val="left"/>
      </w:pPr>
      <w:r>
        <w:rPr>
          <w:color w:val="000000"/>
          <w:spacing w:val="0"/>
          <w:w w:val="100"/>
          <w:position w:val="0"/>
          <w:shd w:val="clear" w:color="auto" w:fill="auto"/>
          <w:lang w:val="de-DE" w:eastAsia="de-DE" w:bidi="de-DE"/>
        </w:rPr>
        <w:t>aus Symptomen eines Ambivalenzkonflikts: Haß-Liebe;</w:t>
      </w:r>
    </w:p>
    <w:p>
      <w:pPr>
        <w:pStyle w:val="Style27"/>
        <w:keepNext w:val="0"/>
        <w:keepLines w:val="0"/>
        <w:widowControl w:val="0"/>
        <w:numPr>
          <w:ilvl w:val="0"/>
          <w:numId w:val="511"/>
        </w:numPr>
        <w:shd w:val="clear" w:color="auto" w:fill="auto"/>
        <w:tabs>
          <w:tab w:pos="271" w:val="left"/>
          <w:tab w:pos="5362" w:val="left"/>
        </w:tabs>
        <w:bidi w:val="0"/>
        <w:spacing w:line="240" w:lineRule="auto"/>
        <w:ind w:left="360" w:hanging="360"/>
        <w:jc w:val="left"/>
      </w:pPr>
      <w:r>
        <w:rPr>
          <w:color w:val="000000"/>
          <w:spacing w:val="0"/>
          <w:w w:val="100"/>
          <w:position w:val="0"/>
          <w:shd w:val="clear" w:color="auto" w:fill="auto"/>
          <w:lang w:val="de-DE" w:eastAsia="de-DE" w:bidi="de-DE"/>
        </w:rPr>
        <w:t>aus Symptomen einer Regression auf die sadistische und anale Entwicklungs</w:t>
        <w:softHyphen/>
        <w:t>stufe.</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Tiefenpsychologie der </w:t>
      </w:r>
      <w:r>
        <w:rPr>
          <w:color w:val="000000"/>
          <w:spacing w:val="0"/>
          <w:w w:val="100"/>
          <w:position w:val="0"/>
          <w:sz w:val="19"/>
          <w:szCs w:val="19"/>
          <w:shd w:val="clear" w:color="auto" w:fill="auto"/>
          <w:lang w:val="de-DE" w:eastAsia="de-DE" w:bidi="de-DE"/>
        </w:rPr>
        <w:t xml:space="preserve">Manie </w:t>
      </w:r>
      <w:r>
        <w:rPr>
          <w:color w:val="000000"/>
          <w:spacing w:val="0"/>
          <w:w w:val="100"/>
          <w:position w:val="0"/>
          <w:shd w:val="clear" w:color="auto" w:fill="auto"/>
          <w:lang w:val="de-DE" w:eastAsia="de-DE" w:bidi="de-DE"/>
        </w:rPr>
        <w:t xml:space="preserve">äußert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folgender Art:</w:t>
      </w:r>
    </w:p>
    <w:p>
      <w:pPr>
        <w:pStyle w:val="Style27"/>
        <w:keepNext w:val="0"/>
        <w:keepLines w:val="0"/>
        <w:widowControl w:val="0"/>
        <w:numPr>
          <w:ilvl w:val="0"/>
          <w:numId w:val="513"/>
        </w:numPr>
        <w:shd w:val="clear" w:color="auto" w:fill="auto"/>
        <w:tabs>
          <w:tab w:pos="550" w:val="left"/>
        </w:tabs>
        <w:bidi w:val="0"/>
        <w:spacing w:line="240" w:lineRule="auto"/>
        <w:ind w:left="0" w:firstLine="360"/>
        <w:jc w:val="left"/>
      </w:pPr>
      <w:r>
        <w:rPr>
          <w:color w:val="000000"/>
          <w:spacing w:val="0"/>
          <w:w w:val="100"/>
          <w:position w:val="0"/>
          <w:shd w:val="clear" w:color="auto" w:fill="auto"/>
          <w:lang w:val="de-DE" w:eastAsia="de-DE" w:bidi="de-DE"/>
        </w:rPr>
        <w:t>Der Komplex, mit dem der Mensch in der Manie zu ringen hat, ist der nämliche wie in der Melancholie. Während aber in der Melancholie das Ich diesem Komplex erlegen ist, kann der Manische ihn bewältigen.</w:t>
      </w:r>
    </w:p>
    <w:p>
      <w:pPr>
        <w:pStyle w:val="Style27"/>
        <w:keepNext w:val="0"/>
        <w:keepLines w:val="0"/>
        <w:widowControl w:val="0"/>
        <w:numPr>
          <w:ilvl w:val="0"/>
          <w:numId w:val="513"/>
        </w:numPr>
        <w:shd w:val="clear" w:color="auto" w:fill="auto"/>
        <w:tabs>
          <w:tab w:pos="583"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z w:val="19"/>
          <w:szCs w:val="19"/>
          <w:shd w:val="clear" w:color="auto" w:fill="auto"/>
          <w:lang w:val="de-DE" w:eastAsia="de-DE" w:bidi="de-DE"/>
        </w:rPr>
        <w:t xml:space="preserve"> Mande </w:t>
      </w:r>
      <w:r>
        <w:rPr>
          <w:color w:val="000000"/>
          <w:spacing w:val="0"/>
          <w:w w:val="100"/>
          <w:position w:val="0"/>
          <w:shd w:val="clear" w:color="auto" w:fill="auto"/>
          <w:lang w:val="de-DE" w:eastAsia="de-DE" w:bidi="de-DE"/>
        </w:rPr>
        <w:t xml:space="preserve">ist ein </w:t>
      </w:r>
      <w:r>
        <w:rPr>
          <w:color w:val="000000"/>
          <w:spacing w:val="0"/>
          <w:w w:val="100"/>
          <w:position w:val="0"/>
          <w:sz w:val="19"/>
          <w:szCs w:val="19"/>
          <w:shd w:val="clear" w:color="auto" w:fill="auto"/>
          <w:lang w:val="de-DE" w:eastAsia="de-DE" w:bidi="de-DE"/>
        </w:rPr>
        <w:t xml:space="preserve">TrAtnph über das Über-Ich, </w:t>
      </w:r>
      <w:r>
        <w:rPr>
          <w:color w:val="000000"/>
          <w:spacing w:val="0"/>
          <w:w w:val="100"/>
          <w:position w:val="0"/>
          <w:shd w:val="clear" w:color="auto" w:fill="auto"/>
          <w:lang w:val="de-DE" w:eastAsia="de-DE" w:bidi="de-DE"/>
        </w:rPr>
        <w:t xml:space="preserve">nur bleibt dem Ich eben </w:t>
      </w:r>
      <w:r>
        <w:rPr>
          <w:color w:val="000000"/>
          <w:spacing w:val="0"/>
          <w:w w:val="100"/>
          <w:position w:val="0"/>
          <w:sz w:val="19"/>
          <w:szCs w:val="19"/>
          <w:shd w:val="clear" w:color="auto" w:fill="auto"/>
          <w:lang w:val="de-DE" w:eastAsia="de-DE" w:bidi="de-DE"/>
        </w:rPr>
        <w:t xml:space="preserve">das </w:t>
      </w:r>
      <w:r>
        <w:rPr>
          <w:color w:val="000000"/>
          <w:spacing w:val="0"/>
          <w:w w:val="100"/>
          <w:position w:val="0"/>
          <w:shd w:val="clear" w:color="auto" w:fill="auto"/>
          <w:lang w:val="de-DE" w:eastAsia="de-DE" w:bidi="de-DE"/>
        </w:rPr>
        <w:t xml:space="preserve">verdeckt und unbewußt, </w:t>
      </w:r>
      <w:r>
        <w:rPr>
          <w:color w:val="000000"/>
          <w:spacing w:val="0"/>
          <w:w w:val="100"/>
          <w:position w:val="0"/>
          <w:sz w:val="19"/>
          <w:szCs w:val="19"/>
          <w:shd w:val="clear" w:color="auto" w:fill="auto"/>
          <w:lang w:val="de-DE" w:eastAsia="de-DE" w:bidi="de-DE"/>
        </w:rPr>
        <w:t xml:space="preserve">was es </w:t>
      </w:r>
      <w:r>
        <w:rPr>
          <w:color w:val="000000"/>
          <w:spacing w:val="0"/>
          <w:w w:val="100"/>
          <w:position w:val="0"/>
          <w:shd w:val="clear" w:color="auto" w:fill="auto"/>
          <w:lang w:val="de-DE" w:eastAsia="de-DE" w:bidi="de-DE"/>
        </w:rPr>
        <w:t xml:space="preserve">überwunden hat und worüber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 xml:space="preserve">triumphiert (S. </w:t>
      </w:r>
      <w:r>
        <w:rPr>
          <w:color w:val="000000"/>
          <w:spacing w:val="0"/>
          <w:w w:val="100"/>
          <w:position w:val="0"/>
          <w:sz w:val="19"/>
          <w:szCs w:val="19"/>
          <w:shd w:val="clear" w:color="auto" w:fill="auto"/>
          <w:lang w:val="de-DE" w:eastAsia="de-DE" w:bidi="de-DE"/>
        </w:rPr>
        <w:t xml:space="preserve">548). </w:t>
      </w:r>
      <w:r>
        <w:rPr>
          <w:color w:val="000000"/>
          <w:spacing w:val="0"/>
          <w:w w:val="100"/>
          <w:position w:val="0"/>
          <w:shd w:val="clear" w:color="auto" w:fill="auto"/>
          <w:lang w:val="de-DE" w:eastAsia="de-DE" w:bidi="de-DE"/>
        </w:rPr>
        <w:t>Die Überwindung des Über-Ichs hat die Hemmungslosigkeit, den Bewegungs- und Tätigkeitsdrang und an erster Stelle die Heiterkeit und die Selbstüberschätzung zur Folge.</w:t>
      </w:r>
    </w:p>
    <w:p>
      <w:pPr>
        <w:pStyle w:val="Style27"/>
        <w:keepNext w:val="0"/>
        <w:keepLines w:val="0"/>
        <w:widowControl w:val="0"/>
        <w:numPr>
          <w:ilvl w:val="0"/>
          <w:numId w:val="513"/>
        </w:numPr>
        <w:shd w:val="clear" w:color="auto" w:fill="auto"/>
        <w:tabs>
          <w:tab w:pos="573" w:val="left"/>
        </w:tabs>
        <w:bidi w:val="0"/>
        <w:spacing w:line="240" w:lineRule="auto"/>
        <w:ind w:left="0" w:firstLine="360"/>
        <w:jc w:val="left"/>
      </w:pPr>
      <w:r>
        <w:rPr>
          <w:color w:val="000000"/>
          <w:spacing w:val="0"/>
          <w:w w:val="100"/>
          <w:position w:val="0"/>
          <w:shd w:val="clear" w:color="auto" w:fill="auto"/>
          <w:lang w:val="de-DE" w:eastAsia="de-DE" w:bidi="de-DE"/>
        </w:rPr>
        <w:t>Das Ich muß also in der Manie den Objektverlust überwunden haben. Der Manische hat sich von dem Objekt losgerissen, er ist frei.</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vertAlign w:val="superscript"/>
          <w:lang w:val="de-DE" w:eastAsia="de-DE" w:bidi="de-DE"/>
        </w:rPr>
        <w:t>1</w:t>
      </w:r>
      <w:r>
        <w:rPr>
          <w:color w:val="000000"/>
          <w:spacing w:val="0"/>
          <w:w w:val="100"/>
          <w:position w:val="0"/>
          <w:sz w:val="19"/>
          <w:szCs w:val="19"/>
          <w:shd w:val="clear" w:color="auto" w:fill="auto"/>
          <w:lang w:val="de-DE" w:eastAsia="de-DE" w:bidi="de-DE"/>
        </w:rPr>
        <w:t xml:space="preserv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war für uns eine erregende Angelegenheit, die </w:t>
      </w:r>
      <w:r>
        <w:rPr>
          <w:color w:val="000000"/>
          <w:spacing w:val="0"/>
          <w:w w:val="100"/>
          <w:position w:val="0"/>
          <w:sz w:val="19"/>
          <w:szCs w:val="19"/>
          <w:shd w:val="clear" w:color="auto" w:fill="auto"/>
          <w:lang w:val="de-DE" w:eastAsia="de-DE" w:bidi="de-DE"/>
        </w:rPr>
        <w:t xml:space="preserve">FREUDsche </w:t>
      </w:r>
      <w:r>
        <w:rPr>
          <w:color w:val="000000"/>
          <w:spacing w:val="0"/>
          <w:w w:val="100"/>
          <w:position w:val="0"/>
          <w:shd w:val="clear" w:color="auto" w:fill="auto"/>
          <w:lang w:val="de-DE" w:eastAsia="de-DE" w:bidi="de-DE"/>
        </w:rPr>
        <w:t xml:space="preserve">Auffassung über die Tiefenpsychologie der Melancholie und Manie auf dem Wege der experimentellen Triebforschung zu überprüfen. Eine Mitarbeiterin von mir, Frau </w:t>
      </w:r>
      <w:r>
        <w:rPr>
          <w:smallCaps/>
          <w:color w:val="000000"/>
          <w:spacing w:val="0"/>
          <w:w w:val="100"/>
          <w:position w:val="0"/>
          <w:shd w:val="clear" w:color="auto" w:fill="auto"/>
          <w:lang w:val="de-DE" w:eastAsia="de-DE" w:bidi="de-DE"/>
        </w:rPr>
        <w:t>Illyes-Kozmutza,</w:t>
      </w:r>
      <w:r>
        <w:rPr>
          <w:color w:val="000000"/>
          <w:spacing w:val="0"/>
          <w:w w:val="100"/>
          <w:position w:val="0"/>
          <w:shd w:val="clear" w:color="auto" w:fill="auto"/>
          <w:lang w:val="de-DE" w:eastAsia="de-DE" w:bidi="de-DE"/>
        </w:rPr>
        <w:t xml:space="preserve"> hatte über ein Jahr in einer staatlichen Heil- und Pflege</w:t>
        <w:softHyphen/>
        <w:t>anstalt (Budapest) nur manisch-depressive Kranke in den verschiedenen Stim</w:t>
        <w:softHyphen/>
        <w:t>mungslagen getestet. Auf Grund dieser Untersuchungen konnten wir folgendes experimentelles Syndrom für die Melancholie und die Manie empirisch aufstellen.</w:t>
      </w:r>
    </w:p>
    <w:p>
      <w:pPr>
        <w:pStyle w:val="Style27"/>
        <w:keepNext w:val="0"/>
        <w:keepLines w:val="0"/>
        <w:widowControl w:val="0"/>
        <w:numPr>
          <w:ilvl w:val="0"/>
          <w:numId w:val="507"/>
        </w:numPr>
        <w:shd w:val="clear" w:color="auto" w:fill="auto"/>
        <w:tabs>
          <w:tab w:pos="271" w:val="left"/>
        </w:tabs>
        <w:bidi w:val="0"/>
        <w:spacing w:line="319" w:lineRule="auto"/>
        <w:ind w:left="0" w:firstLine="0"/>
        <w:jc w:val="left"/>
      </w:pPr>
      <w:r>
        <w:rPr>
          <w:color w:val="000000"/>
          <w:spacing w:val="0"/>
          <w:w w:val="100"/>
          <w:position w:val="0"/>
          <w:shd w:val="clear" w:color="auto" w:fill="auto"/>
          <w:lang w:val="de-DE" w:eastAsia="de-DE" w:bidi="de-DE"/>
        </w:rPr>
        <w:t>Das experimentelle Syndrom der Melancholie und Manie Der experimentelle Faktorenverband der Melancholie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zirkuläre Psychotiker in der melancholischen Phase fanden wir folgenden experimentellen Faktorenverband pathognostisch :</w:t>
      </w:r>
    </w:p>
    <w:p>
      <w:pPr>
        <w:pStyle w:val="Style27"/>
        <w:keepNext w:val="0"/>
        <w:keepLines w:val="0"/>
        <w:widowControl w:val="0"/>
        <w:shd w:val="clear" w:color="auto" w:fill="auto"/>
        <w:bidi w:val="0"/>
        <w:spacing w:line="360" w:lineRule="auto"/>
        <w:ind w:left="0" w:firstLine="0"/>
        <w:jc w:val="left"/>
      </w:pPr>
      <w:r>
        <w:rPr>
          <w:color w:val="000000"/>
          <w:spacing w:val="0"/>
          <w:w w:val="100"/>
          <w:position w:val="0"/>
          <w:sz w:val="19"/>
          <w:szCs w:val="19"/>
          <w:shd w:val="clear" w:color="auto" w:fill="auto"/>
          <w:lang w:val="de-DE" w:eastAsia="de-DE" w:bidi="de-DE"/>
        </w:rPr>
        <w:t xml:space="preserve">TrAfakdorenzverband </w:t>
      </w:r>
      <w:r>
        <w:rPr>
          <w:i/>
          <w:iCs/>
          <w:color w:val="000000"/>
          <w:spacing w:val="0"/>
          <w:w w:val="100"/>
          <w:position w:val="0"/>
          <w:shd w:val="clear" w:color="auto" w:fill="auto"/>
          <w:lang w:val="de-DE" w:eastAsia="de-DE" w:bidi="de-DE"/>
        </w:rPr>
        <w:t>der Melancholie</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20"/>
          <w:szCs w:val="20"/>
          <w:shd w:val="clear" w:color="auto" w:fill="auto"/>
          <w:lang w:val="de-DE" w:eastAsia="de-DE" w:bidi="de-DE"/>
        </w:rPr>
        <w:t xml:space="preserve">d=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b = + f</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 = + \</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/&gt; = Z</w:t>
      </w:r>
    </w:p>
    <w:p>
      <w:pPr>
        <w:pStyle w:val="Style39"/>
        <w:keepNext w:val="0"/>
        <w:keepLines w:val="0"/>
        <w:widowControl w:val="0"/>
        <w:shd w:val="clear" w:color="auto" w:fill="auto"/>
        <w:tabs>
          <w:tab w:pos="2049" w:val="left"/>
          <w:tab w:pos="2394" w:val="left"/>
          <w:tab w:pos="2726" w:val="left"/>
          <w:tab w:pos="3067" w:val="left"/>
          <w:tab w:pos="3413" w:val="left"/>
        </w:tabs>
        <w:bidi w:val="0"/>
        <w:spacing w:line="396" w:lineRule="auto"/>
        <w:ind w:left="360" w:hanging="360"/>
        <w:jc w:val="left"/>
      </w:pPr>
      <w:r>
        <w:rPr>
          <w:color w:val="000000"/>
          <w:spacing w:val="0"/>
          <w:w w:val="100"/>
          <w:position w:val="0"/>
          <w:shd w:val="clear" w:color="auto" w:fill="auto"/>
          <w:lang w:val="de-DE" w:eastAsia="de-DE" w:bidi="de-DE"/>
        </w:rPr>
        <w:t>Die leitenden Faktorenreaktionen bei dem depressiven Syndrom sind</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w:t>
        <w:tab/>
        <w:t>1</w:t>
        <w:tab/>
        <w:t>2</w:t>
        <w:tab/>
        <w:t>3</w:t>
        <w:tab/>
        <w:t>4</w:t>
        <w:tab/>
        <w:t>5</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 -</w:t>
      </w:r>
    </w:p>
    <w:p>
      <w:pPr>
        <w:pStyle w:val="Style39"/>
        <w:keepNext w:val="0"/>
        <w:keepLines w:val="0"/>
        <w:widowControl w:val="0"/>
        <w:shd w:val="clear" w:color="auto" w:fill="auto"/>
        <w:tabs>
          <w:tab w:pos="2726" w:val="left"/>
          <w:tab w:pos="3067" w:val="left"/>
          <w:tab w:pos="3413" w:val="left"/>
        </w:tabs>
        <w:bidi w:val="0"/>
        <w:spacing w:line="180" w:lineRule="auto"/>
        <w:ind w:left="0" w:firstLine="0"/>
        <w:jc w:val="left"/>
      </w:pPr>
      <w:r>
        <w:rPr>
          <w:color w:val="000000"/>
          <w:spacing w:val="0"/>
          <w:w w:val="100"/>
          <w:position w:val="0"/>
          <w:shd w:val="clear" w:color="auto" w:fill="auto"/>
          <w:lang w:val="de-DE" w:eastAsia="de-DE" w:bidi="de-DE"/>
        </w:rPr>
        <w:t xml:space="preserve">d </w:t>
      </w:r>
      <w:r>
        <w:rPr>
          <w:i/>
          <w:iCs/>
          <w:color w:val="000000"/>
          <w:spacing w:val="0"/>
          <w:w w:val="100"/>
          <w:position w:val="0"/>
          <w:shd w:val="clear" w:color="auto" w:fill="auto"/>
          <w:lang w:val="de-DE" w:eastAsia="de-DE" w:bidi="de-DE"/>
        </w:rPr>
        <w:t>m</w:t>
        <w:tab/>
        <w:t>h</w:t>
        <w:tab/>
        <w:t>k</w:t>
        <w:tab/>
        <w:t>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Triebpsychologische Bedeutung der Faktorenreaktionen:</w:t>
      </w:r>
    </w:p>
    <w:p>
      <w:pPr>
        <w:pStyle w:val="Style27"/>
        <w:keepNext w:val="0"/>
        <w:keepLines w:val="0"/>
        <w:widowControl w:val="0"/>
        <w:numPr>
          <w:ilvl w:val="0"/>
          <w:numId w:val="51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 = +, </w:t>
      </w:r>
      <w:r>
        <w:rPr>
          <w:color w:val="000000"/>
          <w:spacing w:val="0"/>
          <w:w w:val="100"/>
          <w:position w:val="0"/>
          <w:sz w:val="19"/>
          <w:szCs w:val="19"/>
          <w:shd w:val="clear" w:color="auto" w:fill="auto"/>
          <w:lang w:val="de-DE" w:eastAsia="de-DE" w:bidi="de-DE"/>
        </w:rPr>
        <w:t xml:space="preserve">b </w:t>
      </w:r>
      <w:r>
        <w:rPr>
          <w:color w:val="000000"/>
          <w:spacing w:val="0"/>
          <w:w w:val="100"/>
          <w:position w:val="0"/>
          <w:shd w:val="clear" w:color="auto" w:fill="auto"/>
          <w:lang w:val="de-DE" w:eastAsia="de-DE" w:bidi="de-DE"/>
        </w:rPr>
        <w:t xml:space="preserve">= -J-: Der </w:t>
      </w:r>
      <w:r>
        <w:rPr>
          <w:color w:val="000000"/>
          <w:spacing w:val="0"/>
          <w:w w:val="100"/>
          <w:position w:val="0"/>
          <w:sz w:val="19"/>
          <w:szCs w:val="19"/>
          <w:shd w:val="clear" w:color="auto" w:fill="auto"/>
          <w:lang w:val="de-DE" w:eastAsia="de-DE" w:bidi="de-DE"/>
        </w:rPr>
        <w:t xml:space="preserve">•Me/anfho/ziker such stets »ach Dzebe und </w:t>
      </w:r>
      <w:r>
        <w:rPr>
          <w:color w:val="000000"/>
          <w:spacing w:val="0"/>
          <w:w w:val="100"/>
          <w:position w:val="0"/>
          <w:shd w:val="clear" w:color="auto" w:fill="auto"/>
          <w:lang w:val="de-DE" w:eastAsia="de-DE" w:bidi="de-DE"/>
        </w:rPr>
        <w:t xml:space="preserve">Zar/izchkei/, </w:t>
      </w:r>
      <w:r>
        <w:rPr>
          <w:color w:val="000000"/>
          <w:spacing w:val="0"/>
          <w:w w:val="100"/>
          <w:position w:val="0"/>
          <w:sz w:val="19"/>
          <w:szCs w:val="19"/>
          <w:shd w:val="clear" w:color="auto" w:fill="auto"/>
          <w:lang w:val="de-DE" w:eastAsia="de-DE" w:bidi="de-DE"/>
        </w:rPr>
        <w:t>die er aber nzcb^t</w:t>
      </w:r>
      <w:r>
        <w:rPr>
          <w:i/>
          <w:iCs/>
          <w:color w:val="000000"/>
          <w:spacing w:val="0"/>
          <w:w w:val="100"/>
          <w:position w:val="0"/>
          <w:shd w:val="clear" w:color="auto" w:fill="auto"/>
          <w:lang w:val="de-DE" w:eastAsia="de-DE" w:bidi="de-DE"/>
        </w:rPr>
        <w:t>finden</w:t>
      </w:r>
      <w:r>
        <w:rPr>
          <w:color w:val="000000"/>
          <w:spacing w:val="0"/>
          <w:w w:val="100"/>
          <w:position w:val="0"/>
          <w:sz w:val="19"/>
          <w:szCs w:val="19"/>
          <w:shd w:val="clear" w:color="auto" w:fill="auto"/>
          <w:lang w:val="de-DE" w:eastAsia="de-DE" w:bidi="de-DE"/>
        </w:rPr>
        <w:t xml:space="preserve"> kann. </w:t>
      </w:r>
      <w:r>
        <w:rPr>
          <w:color w:val="000000"/>
          <w:spacing w:val="0"/>
          <w:w w:val="100"/>
          <w:position w:val="0"/>
          <w:shd w:val="clear" w:color="auto" w:fill="auto"/>
          <w:lang w:val="de-DE" w:eastAsia="de-DE" w:bidi="de-DE"/>
        </w:rPr>
        <w:t xml:space="preserve">(Die Faktorenreaktionen d und </w:t>
      </w:r>
      <w:r>
        <w:rPr>
          <w:color w:val="000000"/>
          <w:spacing w:val="0"/>
          <w:w w:val="100"/>
          <w:position w:val="0"/>
          <w:sz w:val="19"/>
          <w:szCs w:val="19"/>
          <w:shd w:val="clear" w:color="auto" w:fill="auto"/>
          <w:lang w:val="de-DE" w:eastAsia="de-DE" w:bidi="de-DE"/>
        </w:rPr>
        <w:t xml:space="preserve">h </w:t>
      </w:r>
      <w:r>
        <w:rPr>
          <w:color w:val="000000"/>
          <w:spacing w:val="0"/>
          <w:w w:val="100"/>
          <w:position w:val="0"/>
          <w:shd w:val="clear" w:color="auto" w:fill="auto"/>
          <w:lang w:val="de-DE" w:eastAsia="de-DE" w:bidi="de-DE"/>
        </w:rPr>
        <w:t>werden in der melan</w:t>
        <w:softHyphen/>
        <w:t>cholischen Phase fast nie 0, also nie befriedigt; hingegen beginnt die Manie eben mit der Reaktion d = 0.) Warum kann aber der Melancholiker kein neues Objekt für seine Liebesansprüche finden? Die Analyse der weiteren Faktoren</w:t>
        <w:softHyphen/>
        <w:t>reaktionen gibt folgende Antwort:</w:t>
      </w:r>
    </w:p>
    <w:p>
      <w:pPr>
        <w:pStyle w:val="Style27"/>
        <w:keepNext w:val="0"/>
        <w:keepLines w:val="0"/>
        <w:widowControl w:val="0"/>
        <w:numPr>
          <w:ilvl w:val="0"/>
          <w:numId w:val="515"/>
        </w:numPr>
        <w:shd w:val="clear" w:color="auto" w:fill="auto"/>
        <w:tabs>
          <w:tab w:pos="587" w:val="left"/>
        </w:tabs>
        <w:bidi w:val="0"/>
        <w:spacing w:line="240" w:lineRule="auto"/>
        <w:ind w:left="0" w:firstLine="360"/>
        <w:jc w:val="left"/>
      </w:pP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 Er befindet sich in einer unglücklichen </w:t>
      </w:r>
      <w:r>
        <w:rPr>
          <w:i/>
          <w:iCs/>
          <w:color w:val="000000"/>
          <w:spacing w:val="0"/>
          <w:w w:val="100"/>
          <w:position w:val="0"/>
          <w:shd w:val="clear" w:color="auto" w:fill="auto"/>
          <w:lang w:val="de-DE" w:eastAsia="de-DE" w:bidi="de-DE"/>
        </w:rPr>
        <w:t>A^mbivaeenfiAindung</w:t>
      </w:r>
      <w:r>
        <w:rPr>
          <w:color w:val="000000"/>
          <w:spacing w:val="0"/>
          <w:w w:val="100"/>
          <w:position w:val="0"/>
          <w:shd w:val="clear" w:color="auto" w:fill="auto"/>
          <w:lang w:val="de-DE" w:eastAsia="de-DE" w:bidi="de-DE"/>
        </w:rPr>
        <w:t xml:space="preserve"> zum alten Objekt. Das heißt: er kann das alte Objekt nicht aufgeben, da er trotz </w:t>
      </w:r>
      <w:r>
        <w:rPr>
          <w:color w:val="000000"/>
          <w:spacing w:val="0"/>
          <w:w w:val="100"/>
          <w:position w:val="0"/>
          <w:sz w:val="19"/>
          <w:szCs w:val="19"/>
          <w:shd w:val="clear" w:color="auto" w:fill="auto"/>
          <w:lang w:val="de-DE" w:eastAsia="de-DE" w:bidi="de-DE"/>
        </w:rPr>
        <w:t xml:space="preserve">dem Wunsch, es loszuwerden </w:t>
      </w:r>
      <w:r>
        <w:rPr>
          <w:color w:val="000000"/>
          <w:spacing w:val="0"/>
          <w:w w:val="100"/>
          <w:position w:val="0"/>
          <w:shd w:val="clear" w:color="auto" w:fill="auto"/>
          <w:lang w:val="de-DE" w:eastAsia="de-DE" w:bidi="de-DE"/>
        </w:rPr>
        <w:t xml:space="preserve">(tn = </w:t>
      </w:r>
      <w:r>
        <w:rPr>
          <w:color w:val="000000"/>
          <w:spacing w:val="0"/>
          <w:w w:val="100"/>
          <w:position w:val="0"/>
          <w:sz w:val="19"/>
          <w:szCs w:val="19"/>
          <w:shd w:val="clear" w:color="auto" w:fill="auto"/>
          <w:lang w:val="de-DE" w:eastAsia="de-DE" w:bidi="de-DE"/>
        </w:rPr>
        <w:t xml:space="preserve">—), noch immer an - ihm hängt </w:t>
      </w:r>
      <w:r>
        <w:rPr>
          <w:color w:val="000000"/>
          <w:spacing w:val="0"/>
          <w:w w:val="100"/>
          <w:position w:val="0"/>
          <w:shd w:val="clear" w:color="auto" w:fill="auto"/>
          <w:lang w:val="de-DE" w:eastAsia="de-DE" w:bidi="de-DE"/>
        </w:rPr>
        <w:t xml:space="preserve">(rn = +). (Erst in der Manie wird er das Objekt los: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w:t>
      </w:r>
    </w:p>
    <w:p>
      <w:pPr>
        <w:pStyle w:val="Style27"/>
        <w:keepNext w:val="0"/>
        <w:keepLines w:val="0"/>
        <w:widowControl w:val="0"/>
        <w:numPr>
          <w:ilvl w:val="0"/>
          <w:numId w:val="5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e = —, hy = </w:t>
      </w:r>
      <w:r>
        <w:rPr>
          <w:color w:val="000000"/>
          <w:spacing w:val="0"/>
          <w:w w:val="100"/>
          <w:position w:val="0"/>
          <w:sz w:val="19"/>
          <w:szCs w:val="19"/>
          <w:shd w:val="clear" w:color="auto" w:fill="auto"/>
          <w:lang w:val="de-DE" w:eastAsia="de-DE" w:bidi="de-DE"/>
        </w:rPr>
        <w:t xml:space="preserve">ff-: </w:t>
      </w:r>
      <w:r>
        <w:rPr>
          <w:color w:val="000000"/>
          <w:spacing w:val="0"/>
          <w:w w:val="100"/>
          <w:position w:val="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der Wunsch Kains nach </w:t>
      </w:r>
      <w:r>
        <w:rPr>
          <w:color w:val="000000"/>
          <w:spacing w:val="0"/>
          <w:w w:val="100"/>
          <w:position w:val="0"/>
          <w:shd w:val="clear" w:color="auto" w:fill="auto"/>
          <w:lang w:val="de-DE" w:eastAsia="de-DE" w:bidi="de-DE"/>
        </w:rPr>
        <w:t xml:space="preserve">Mord </w:t>
      </w:r>
      <w:r>
        <w:rPr>
          <w:color w:val="000000"/>
          <w:spacing w:val="0"/>
          <w:w w:val="100"/>
          <w:position w:val="0"/>
          <w:sz w:val="19"/>
          <w:szCs w:val="19"/>
          <w:shd w:val="clear" w:color="auto" w:fill="auto"/>
          <w:lang w:val="de-DE" w:eastAsia="de-DE" w:bidi="de-DE"/>
        </w:rPr>
        <w:t xml:space="preserve">und Totschlag. </w:t>
      </w:r>
      <w:r>
        <w:rPr>
          <w:color w:val="000000"/>
          <w:spacing w:val="0"/>
          <w:w w:val="100"/>
          <w:position w:val="0"/>
          <w:shd w:val="clear" w:color="auto" w:fill="auto"/>
          <w:lang w:val="de-DE" w:eastAsia="de-DE" w:bidi="de-DE"/>
        </w:rPr>
        <w:t>Hier, im unbewußten Affektleben, entpuppt sich demnach nicht nur die Ambitendenz, sondern auch der Haß und Zorn, die Wut und Rache, die der Melancholiker dem Objekt gegenüber aufstaut. Der Melancholiker liebt und haßt also das alte Objekt, von dem er sich nicht trennen kann. Diese Ambivalenzbindung ist die tiefste see</w:t>
        <w:softHyphen/>
        <w:t xml:space="preserve">lische Ursache, warum er kein neues Objekt zur Liebesbesetzung finden kann, </w:t>
      </w:r>
      <w:r>
        <w:rPr>
          <w:color w:val="000000"/>
          <w:spacing w:val="0"/>
          <w:w w:val="100"/>
          <w:position w:val="0"/>
          <w:sz w:val="19"/>
          <w:szCs w:val="19"/>
          <w:shd w:val="clear" w:color="auto" w:fill="auto"/>
          <w:lang w:val="de-DE" w:eastAsia="de-DE" w:bidi="de-DE"/>
        </w:rPr>
        <w:t xml:space="preserve">trotzdem . er sich stets nach Liebe sehnt </w:t>
      </w:r>
      <w:r>
        <w:rPr>
          <w:color w:val="000000"/>
          <w:spacing w:val="0"/>
          <w:w w:val="100"/>
          <w:position w:val="0"/>
          <w:shd w:val="clear" w:color="auto" w:fill="auto"/>
          <w:lang w:val="de-DE" w:eastAsia="de-DE" w:bidi="de-DE"/>
        </w:rPr>
        <w:t xml:space="preserve">(f- </w:t>
      </w:r>
      <w:r>
        <w:rPr>
          <w:color w:val="000000"/>
          <w:spacing w:val="0"/>
          <w:w w:val="100"/>
          <w:position w:val="0"/>
          <w:sz w:val="19"/>
          <w:szCs w:val="19"/>
          <w:shd w:val="clear" w:color="auto" w:fill="auto"/>
          <w:lang w:val="de-DE" w:eastAsia="de-DE" w:bidi="de-DE"/>
        </w:rPr>
        <w:t xml:space="preserve">d, </w:t>
      </w:r>
      <w:r>
        <w:rPr>
          <w:color w:val="000000"/>
          <w:spacing w:val="0"/>
          <w:w w:val="100"/>
          <w:position w:val="0"/>
          <w:shd w:val="clear" w:color="auto" w:fill="auto"/>
          <w:lang w:val="de-DE" w:eastAsia="de-DE" w:bidi="de-DE"/>
        </w:rPr>
        <w:t>~f- b).</w:t>
      </w:r>
    </w:p>
    <w:p>
      <w:pPr>
        <w:pStyle w:val="Style27"/>
        <w:keepNext w:val="0"/>
        <w:keepLines w:val="0"/>
        <w:widowControl w:val="0"/>
        <w:numPr>
          <w:ilvl w:val="0"/>
          <w:numId w:val="515"/>
        </w:numPr>
        <w:shd w:val="clear" w:color="auto" w:fill="auto"/>
        <w:tabs>
          <w:tab w:pos="634" w:val="left"/>
        </w:tabs>
        <w:bidi w:val="0"/>
        <w:spacing w:line="271" w:lineRule="auto"/>
        <w:ind w:left="0" w:firstLine="360"/>
        <w:jc w:val="left"/>
      </w:pPr>
      <w:r>
        <w:rPr>
          <w:color w:val="000000"/>
          <w:spacing w:val="0"/>
          <w:w w:val="100"/>
          <w:position w:val="0"/>
          <w:sz w:val="18"/>
          <w:szCs w:val="18"/>
          <w:shd w:val="clear" w:color="auto" w:fill="auto"/>
          <w:lang w:val="de-DE" w:eastAsia="de-DE" w:bidi="de-DE"/>
        </w:rPr>
        <w:t xml:space="preserve">4 = +: i. </w:t>
      </w:r>
      <w:r>
        <w:rPr>
          <w:i/>
          <w:iCs/>
          <w:color w:val="000000"/>
          <w:spacing w:val="0"/>
          <w:w w:val="100"/>
          <w:position w:val="0"/>
          <w:shd w:val="clear" w:color="auto" w:fill="auto"/>
          <w:lang w:val="de-DE" w:eastAsia="de-DE" w:bidi="de-DE"/>
        </w:rPr>
        <w:t>Narzißmus, Egotrmiir.</w:t>
      </w:r>
    </w:p>
    <w:p>
      <w:pPr>
        <w:pStyle w:val="Style27"/>
        <w:keepNext w:val="0"/>
        <w:keepLines w:val="0"/>
        <w:widowControl w:val="0"/>
        <w:numPr>
          <w:ilvl w:val="0"/>
          <w:numId w:val="517"/>
        </w:numPr>
        <w:shd w:val="clear" w:color="auto" w:fill="auto"/>
        <w:tabs>
          <w:tab w:pos="1770" w:val="left"/>
        </w:tabs>
        <w:bidi w:val="0"/>
        <w:spacing w:line="271" w:lineRule="auto"/>
        <w:ind w:left="0" w:firstLine="0"/>
        <w:jc w:val="left"/>
      </w:pPr>
      <w:r>
        <w:rPr>
          <w:i/>
          <w:iCs/>
          <w:color w:val="000000"/>
          <w:spacing w:val="0"/>
          <w:w w:val="100"/>
          <w:position w:val="0"/>
          <w:shd w:val="clear" w:color="auto" w:fill="auto"/>
          <w:lang w:val="de-DE" w:eastAsia="de-DE" w:bidi="de-DE"/>
        </w:rPr>
        <w:t>Introjektion, aktive Identifizierung.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also sagen: Die Ambivalenz in der Bindung </w:t>
      </w:r>
      <w:r>
        <w:rPr>
          <w:color w:val="000000"/>
          <w:spacing w:val="0"/>
          <w:w w:val="100"/>
          <w:position w:val="0"/>
          <w:sz w:val="19"/>
          <w:szCs w:val="19"/>
          <w:shd w:val="clear" w:color="auto" w:fill="auto"/>
          <w:lang w:val="de-DE" w:eastAsia="de-DE" w:bidi="de-DE"/>
        </w:rPr>
        <w:t xml:space="preserve">(m </w:t>
      </w:r>
      <w:r>
        <w:rPr>
          <w:color w:val="000000"/>
          <w:spacing w:val="0"/>
          <w:w w:val="100"/>
          <w:position w:val="0"/>
          <w:shd w:val="clear" w:color="auto" w:fill="auto"/>
          <w:lang w:val="de-DE" w:eastAsia="de-DE" w:bidi="de-DE"/>
        </w:rPr>
        <w:t>= ±) stammt von dem Narzißmus der Person, oder umgekehrt: die Person regrediert auf die Stufe des Urnarzißmus, weil sie den Ambivalenzkonflikt in der Bindung nicht weiter zu ertragen vermag.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 </w:t>
      </w:r>
      <w:r>
        <w:rPr>
          <w:i/>
          <w:iCs/>
          <w:color w:val="000000"/>
          <w:spacing w:val="0"/>
          <w:w w:val="100"/>
          <w:position w:val="0"/>
          <w:shd w:val="clear" w:color="auto" w:fill="auto"/>
          <w:lang w:val="de-DE" w:eastAsia="de-DE" w:bidi="de-DE"/>
        </w:rPr>
        <w:t>k</w:t>
      </w:r>
      <w:r>
        <w:rPr>
          <w:color w:val="000000"/>
          <w:spacing w:val="0"/>
          <w:w w:val="100"/>
          <w:position w:val="0"/>
          <w:sz w:val="19"/>
          <w:szCs w:val="19"/>
          <w:shd w:val="clear" w:color="auto" w:fill="auto"/>
          <w:lang w:val="de-DE" w:eastAsia="de-DE" w:bidi="de-DE"/>
        </w:rPr>
        <w:t xml:space="preserve"> — + </w:t>
      </w:r>
      <w:r>
        <w:rPr>
          <w:color w:val="000000"/>
          <w:spacing w:val="0"/>
          <w:w w:val="100"/>
          <w:position w:val="0"/>
          <w:shd w:val="clear" w:color="auto" w:fill="auto"/>
          <w:lang w:val="de-DE" w:eastAsia="de-DE" w:bidi="de-DE"/>
        </w:rPr>
        <w:t xml:space="preserve">bedeutet aber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Abwehrmechanismus die Einver</w:t>
        <w:softHyphen/>
        <w:t xml:space="preserve">leibung des Liebes- und Haßobjektes. Der Umstand, daß Melancholiker im Affektbild häufiger die Kainreaktion geben, ist ein Grund, aezueehmrn, daß </w:t>
      </w:r>
      <w:r>
        <w:rPr>
          <w:color w:val="000000"/>
          <w:spacing w:val="0"/>
          <w:w w:val="100"/>
          <w:position w:val="0"/>
          <w:sz w:val="19"/>
          <w:szCs w:val="19"/>
          <w:shd w:val="clear" w:color="auto" w:fill="auto"/>
          <w:lang w:val="de-DE" w:eastAsia="de-DE" w:bidi="de-DE"/>
        </w:rPr>
        <w:t xml:space="preserve">der Me/aucho/zker das Objekt, </w:t>
      </w:r>
      <w:r>
        <w:rPr>
          <w:color w:val="000000"/>
          <w:spacing w:val="0"/>
          <w:w w:val="100"/>
          <w:position w:val="0"/>
          <w:shd w:val="clear" w:color="auto" w:fill="auto"/>
          <w:lang w:val="de-DE" w:eastAsia="de-DE" w:bidi="de-DE"/>
        </w:rPr>
        <w:t xml:space="preserve">an das er ambivalent gebunden war, </w:t>
      </w:r>
      <w:r>
        <w:rPr>
          <w:color w:val="000000"/>
          <w:spacing w:val="0"/>
          <w:w w:val="100"/>
          <w:position w:val="0"/>
          <w:sz w:val="19"/>
          <w:szCs w:val="19"/>
          <w:shd w:val="clear" w:color="auto" w:fill="auto"/>
          <w:lang w:val="de-DE" w:eastAsia="de-DE" w:bidi="de-DE"/>
        </w:rPr>
        <w:t xml:space="preserve">i’n r/err </w:t>
      </w:r>
      <w:r>
        <w:rPr>
          <w:color w:val="000000"/>
          <w:spacing w:val="0"/>
          <w:w w:val="100"/>
          <w:position w:val="0"/>
          <w:shd w:val="clear" w:color="auto" w:fill="auto"/>
          <w:lang w:val="de-DE" w:eastAsia="de-DE" w:bidi="de-DE"/>
        </w:rPr>
        <w:t xml:space="preserve">Haß- </w:t>
      </w:r>
      <w:r>
        <w:rPr>
          <w:i/>
          <w:iCs/>
          <w:color w:val="000000"/>
          <w:spacing w:val="0"/>
          <w:w w:val="100"/>
          <w:position w:val="0"/>
          <w:shd w:val="clear" w:color="auto" w:fill="auto"/>
          <w:lang w:val="de-DE" w:eastAsia="de-DE" w:bidi="de-DE"/>
        </w:rPr>
        <w:t>phus? introjizjert hat.</w:t>
      </w:r>
      <w:r>
        <w:rPr>
          <w:color w:val="000000"/>
          <w:spacing w:val="0"/>
          <w:w w:val="100"/>
          <w:position w:val="0"/>
          <w:shd w:val="clear" w:color="auto" w:fill="auto"/>
          <w:lang w:val="de-DE" w:eastAsia="de-DE" w:bidi="de-DE"/>
        </w:rPr>
        <w:t xml:space="preserve"> Anders ausgedrückt: </w:t>
      </w:r>
      <w:r>
        <w:rPr>
          <w:i/>
          <w:iCs/>
          <w:color w:val="000000"/>
          <w:spacing w:val="0"/>
          <w:w w:val="100"/>
          <w:position w:val="0"/>
          <w:shd w:val="clear" w:color="auto" w:fill="auto"/>
          <w:lang w:val="de-DE" w:eastAsia="de-DE" w:bidi="de-DE"/>
        </w:rPr>
        <w:t xml:space="preserve">der MelaacholU identifiziert sich wit </w:t>
      </w:r>
      <w:r>
        <w:rPr>
          <w:color w:val="000000"/>
          <w:spacing w:val="0"/>
          <w:w w:val="100"/>
          <w:position w:val="0"/>
          <w:sz w:val="19"/>
          <w:szCs w:val="19"/>
          <w:shd w:val="clear" w:color="auto" w:fill="auto"/>
          <w:lang w:val="de-DE" w:eastAsia="de-DE" w:bidi="de-DE"/>
        </w:rPr>
        <w:t xml:space="preserve">dem </w:t>
      </w:r>
      <w:r>
        <w:rPr>
          <w:color w:val="000000"/>
          <w:spacing w:val="0"/>
          <w:w w:val="100"/>
          <w:position w:val="0"/>
          <w:shd w:val="clear" w:color="auto" w:fill="auto"/>
          <w:lang w:val="de-DE" w:eastAsia="de-DE" w:bidi="de-DE"/>
        </w:rPr>
        <w:t>Ho/objekt. Die'Folge der Introjektion des Haßobjektes ist: Er haßt sich selbst und wendet seine groben Affekte —• wie FIaß, Wut, Zorn und Rache — nach der Introjektion gegen seine eigene Person.</w:t>
      </w:r>
    </w:p>
    <w:p>
      <w:pPr>
        <w:pStyle w:val="Style27"/>
        <w:keepNext w:val="0"/>
        <w:keepLines w:val="0"/>
        <w:widowControl w:val="0"/>
        <w:numPr>
          <w:ilvl w:val="0"/>
          <w:numId w:val="515"/>
        </w:numPr>
        <w:shd w:val="clear" w:color="auto" w:fill="auto"/>
        <w:tabs>
          <w:tab w:pos="634" w:val="left"/>
          <w:tab w:leader="hyphen" w:pos="1848"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.r </w:t>
      </w:r>
      <w:r>
        <w:rPr>
          <w:color w:val="000000"/>
          <w:spacing w:val="0"/>
          <w:w w:val="100"/>
          <w:position w:val="0"/>
          <w:sz w:val="20"/>
          <w:szCs w:val="20"/>
          <w:shd w:val="clear" w:color="auto" w:fill="auto"/>
          <w:lang w:val="de-DE" w:eastAsia="de-DE" w:bidi="de-DE"/>
        </w:rPr>
        <w:t>=</w:t>
        <w:tab/>
        <w:t xml:space="preserve">Reaktion unterstreicht mit Betonung diese Plaltung, da </w:t>
      </w:r>
      <w:r>
        <w:rPr>
          <w:color w:val="000000"/>
          <w:spacing w:val="0"/>
          <w:w w:val="100"/>
          <w:position w:val="0"/>
          <w:sz w:val="19"/>
          <w:szCs w:val="19"/>
          <w:shd w:val="clear" w:color="auto" w:fill="auto"/>
          <w:lang w:val="de-DE" w:eastAsia="de-DE" w:bidi="de-DE"/>
        </w:rPr>
        <w:t>ja</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diese Reaktion die </w:t>
      </w:r>
      <w:r>
        <w:rPr>
          <w:i/>
          <w:iCs/>
          <w:color w:val="000000"/>
          <w:spacing w:val="0"/>
          <w:w w:val="100"/>
          <w:position w:val="0"/>
          <w:shd w:val="clear" w:color="auto" w:fill="auto"/>
          <w:lang w:val="de-DE" w:eastAsia="de-DE" w:bidi="de-DE"/>
        </w:rPr>
        <w:t>Wendung</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Sadismus gegen die eigene Person</w:t>
      </w:r>
      <w:r>
        <w:rPr>
          <w:color w:val="000000"/>
          <w:spacing w:val="0"/>
          <w:w w:val="100"/>
          <w:position w:val="0"/>
          <w:shd w:val="clear" w:color="auto" w:fill="auto"/>
          <w:lang w:val="de-DE" w:eastAsia="de-DE" w:bidi="de-DE"/>
        </w:rPr>
        <w:t xml:space="preserve"> bedeutet.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Faktoren veeband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-Jz</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hy </w:t>
      </w:r>
      <w:r>
        <w:rPr>
          <w:color w:val="000000"/>
          <w:spacing w:val="0"/>
          <w:w w:val="100"/>
          <w:position w:val="0"/>
          <w:shd w:val="clear" w:color="auto" w:fill="auto"/>
          <w:lang w:val="de-DE" w:eastAsia="de-DE" w:bidi="de-DE"/>
        </w:rPr>
        <w:t>= + enthüllt also folgenden unbewußten Vorgang:</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Person liebt und haßt das alte Objekt; sie ist in eine peinliche Ambivalenz</w:t>
        <w:softHyphen/>
        <w:t xml:space="preserve">bindung geraten. Wegen des ursprünglichen Narzißmus kann sie das Objekt nicht wirklich lieben, doch ist sie unfähig, es loszuwerden. Sie zieht die Liebe ab, introjiziert das Haßobjekt und wird wieder narzißtisch. Da sie aber das Haßobjekt dem - Ich einverleibt hat, haßt </w:t>
      </w: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sich selbst und wendet den Sadismus, die Wut, den Haß und die Rache gegen die eigene Person.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Bedeutung der Ichreaktion ist die folgende:</w:t>
      </w:r>
    </w:p>
    <w:p>
      <w:pPr>
        <w:pStyle w:val="Style27"/>
        <w:keepNext w:val="0"/>
        <w:keepLines w:val="0"/>
        <w:widowControl w:val="0"/>
        <w:numPr>
          <w:ilvl w:val="0"/>
          <w:numId w:val="515"/>
        </w:numPr>
        <w:shd w:val="clear" w:color="auto" w:fill="auto"/>
        <w:tabs>
          <w:tab w:pos="634" w:val="left"/>
        </w:tabs>
        <w:bidi w:val="0"/>
        <w:spacing w:line="240" w:lineRule="auto"/>
        <w:ind w:left="0" w:firstLine="360"/>
        <w:jc w:val="left"/>
      </w:pPr>
      <w:r>
        <w:rPr>
          <w:i/>
          <w:iCs/>
          <w:color w:val="000000"/>
          <w:spacing w:val="0"/>
          <w:w w:val="100"/>
          <w:position w:val="0"/>
          <w:shd w:val="clear" w:color="auto" w:fill="auto"/>
          <w:lang w:val="de-DE" w:eastAsia="de-DE" w:bidi="de-DE"/>
        </w:rPr>
        <w:t xml:space="preserve">k = +, p = —: </w:t>
      </w: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das autistische, narzißtische Ich;</w:t>
      </w:r>
    </w:p>
    <w:p>
      <w:pPr>
        <w:pStyle w:val="Style27"/>
        <w:keepNext w:val="0"/>
        <w:keepLines w:val="0"/>
        <w:widowControl w:val="0"/>
        <w:numPr>
          <w:ilvl w:val="0"/>
          <w:numId w:val="519"/>
        </w:numPr>
        <w:shd w:val="clear" w:color="auto" w:fill="auto"/>
        <w:tabs>
          <w:tab w:pos="2630" w:val="left"/>
        </w:tabs>
        <w:bidi w:val="0"/>
        <w:spacing w:line="240" w:lineRule="auto"/>
        <w:ind w:left="0" w:firstLine="0"/>
        <w:jc w:val="left"/>
      </w:pPr>
      <w:r>
        <w:rPr>
          <w:i/>
          <w:iCs/>
          <w:color w:val="000000"/>
          <w:spacing w:val="0"/>
          <w:w w:val="100"/>
          <w:position w:val="0"/>
          <w:shd w:val="clear" w:color="auto" w:fill="auto"/>
          <w:lang w:val="de-DE" w:eastAsia="de-DE" w:bidi="de-DE"/>
        </w:rPr>
        <w:t>Introprojektion.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Melancholiker macht demnach von dem autistischen Abwehrmechanismus «Introprojektion» Gebrauch. Ein Ergebnis, welches schon von dem Psycho</w:t>
        <w:softHyphen/>
        <w:t xml:space="preserve">analytiker J. </w:t>
      </w:r>
      <w:r>
        <w:rPr>
          <w:smallCaps/>
          <w:color w:val="000000"/>
          <w:spacing w:val="0"/>
          <w:w w:val="100"/>
          <w:position w:val="0"/>
          <w:shd w:val="clear" w:color="auto" w:fill="auto"/>
          <w:lang w:val="de-DE" w:eastAsia="de-DE" w:bidi="de-DE"/>
        </w:rPr>
        <w:t>Harnik</w:t>
      </w:r>
      <w:r>
        <w:rPr>
          <w:smallCaps/>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lang w:val="de-DE" w:eastAsia="de-DE" w:bidi="de-DE"/>
        </w:rPr>
        <w:t xml:space="preserve"> behauptet wurde.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Introprojektion als Abwehr wird besonders von zwei Krankheitstypen benützt :</w:t>
      </w:r>
    </w:p>
    <w:p>
      <w:pPr>
        <w:pStyle w:val="Style27"/>
        <w:keepNext w:val="0"/>
        <w:keepLines w:val="0"/>
        <w:widowControl w:val="0"/>
        <w:numPr>
          <w:ilvl w:val="0"/>
          <w:numId w:val="521"/>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 xml:space="preserve">Schizophrenie, 2. Melancholie, von den zwei Krankheitsarten also,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 dem Titel «narzißtische Affektionen» zusammengefaßt hat.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seelische Vorgang der Introprojektion bedeutet:</w:t>
      </w:r>
    </w:p>
    <w:p>
      <w:pPr>
        <w:pStyle w:val="Style27"/>
        <w:keepNext w:val="0"/>
        <w:keepLines w:val="0"/>
        <w:widowControl w:val="0"/>
        <w:numPr>
          <w:ilvl w:val="0"/>
          <w:numId w:val="523"/>
        </w:numPr>
        <w:shd w:val="clear" w:color="auto" w:fill="auto"/>
        <w:tabs>
          <w:tab w:pos="655" w:val="left"/>
        </w:tabs>
        <w:bidi w:val="0"/>
        <w:spacing w:line="240" w:lineRule="auto"/>
        <w:ind w:left="0" w:firstLine="360"/>
        <w:jc w:val="left"/>
      </w:pPr>
      <w:r>
        <w:rPr>
          <w:i/>
          <w:iCs/>
          <w:color w:val="000000"/>
          <w:spacing w:val="0"/>
          <w:w w:val="100"/>
          <w:position w:val="0"/>
          <w:shd w:val="clear" w:color="auto" w:fill="auto"/>
          <w:lang w:val="de-DE" w:eastAsia="de-DE" w:bidi="de-DE"/>
        </w:rPr>
        <w:t>p = —: Allmachtprojektion;</w:t>
      </w:r>
    </w:p>
    <w:p>
      <w:pPr>
        <w:pStyle w:val="Style27"/>
        <w:keepNext w:val="0"/>
        <w:keepLines w:val="0"/>
        <w:widowControl w:val="0"/>
        <w:numPr>
          <w:ilvl w:val="0"/>
          <w:numId w:val="523"/>
        </w:numPr>
        <w:shd w:val="clear" w:color="auto" w:fill="auto"/>
        <w:tabs>
          <w:tab w:pos="665" w:val="left"/>
        </w:tabs>
        <w:bidi w:val="0"/>
        <w:spacing w:line="240" w:lineRule="auto"/>
        <w:ind w:left="0" w:firstLine="360"/>
        <w:jc w:val="left"/>
      </w:pPr>
      <w:r>
        <w:rPr>
          <w:i/>
          <w:iCs/>
          <w:color w:val="000000"/>
          <w:spacing w:val="0"/>
          <w:w w:val="100"/>
          <w:position w:val="0"/>
          <w:shd w:val="clear" w:color="auto" w:fill="auto"/>
          <w:lang w:val="de-DE" w:eastAsia="de-DE" w:bidi="de-DE"/>
        </w:rPr>
        <w:t>k — +: narzißtische Einverleibung dieser Allmachtsansprüche.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uns hier folgende Einwendung machen: Wie kann bei der Melan</w:t>
        <w:softHyphen/>
        <w:t>cholie, bei der klinisch eben Hemmung und Kleinheitswahn vorherrschen, von Allmacht gesprochen werden? Unsere Antwort ist die: Die aus dem Unbe</w:t>
        <w:softHyphen/>
        <w:t>wußten hinausverlegten und dem Ich einverleibten Allmachtsansprüche sind bei der Melancholie genau so vorhanden wie bei der simplen autistischen Schizo</w:t>
        <w:softHyphen/>
        <w:t xml:space="preserve">phrenie. </w:t>
      </w:r>
      <w:r>
        <w:rPr>
          <w:i/>
          <w:iCs/>
          <w:color w:val="000000"/>
          <w:spacing w:val="0"/>
          <w:w w:val="100"/>
          <w:position w:val="0"/>
          <w:shd w:val="clear" w:color="auto" w:fill="auto"/>
          <w:lang w:val="de-DE" w:eastAsia="de-DE" w:bidi="de-DE"/>
        </w:rPr>
        <w:t>Nur Richtung und Inhalt dieser Allmachtsansprüche sind bei den zwei autistischen Erkrankungen verschieden.</w:t>
      </w:r>
      <w:r>
        <w:rPr>
          <w:color w:val="000000"/>
          <w:spacing w:val="0"/>
          <w:w w:val="100"/>
          <w:position w:val="0"/>
          <w:shd w:val="clear" w:color="auto" w:fill="auto"/>
          <w:lang w:val="de-DE" w:eastAsia="de-DE" w:bidi="de-DE"/>
        </w:rPr>
        <w:t xml:space="preserve"> Der Schizophrene kann die Allmacht Gottes, des Kaisers, Führers usw. annehmen und sich einverleiben, da er ja diese Objekte in der Tat liebt und sich mit ihnen in positiver Richtung identifiziert hat. Anders aber der Melancholiker. Ursprünglich möchte der narzißtisch veranlagte Melancholiker auch eine göttliche Allmacht über die Person, an die er gebunden ist, ausüben. Dies aber geht nicht, weil das narzißtisch gewählte Objekt selbst ein Narzißt ist und nach Allmacht strebt. Die Ambivalenz der Bindung bei Melancholie nährt sich demnach aus zwei Quellen: 1. aus dem Narzißmus und 2. aus dem Allmachtsanspruch bei </w:t>
      </w:r>
      <w:r>
        <w:rPr>
          <w:i/>
          <w:iCs/>
          <w:color w:val="000000"/>
          <w:spacing w:val="0"/>
          <w:w w:val="100"/>
          <w:position w:val="0"/>
          <w:shd w:val="clear" w:color="auto" w:fill="auto"/>
          <w:lang w:val="de-DE" w:eastAsia="de-DE" w:bidi="de-DE"/>
        </w:rPr>
        <w:t>beiden</w:t>
      </w:r>
      <w:r>
        <w:rPr>
          <w:color w:val="000000"/>
          <w:spacing w:val="0"/>
          <w:w w:val="100"/>
          <w:position w:val="0"/>
          <w:shd w:val="clear" w:color="auto" w:fill="auto"/>
          <w:lang w:val="de-DE" w:eastAsia="de-DE" w:bidi="de-DE"/>
        </w:rPr>
        <w:t xml:space="preserve"> Partnern der Bindung.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fängt die Person an, den Partner zu hassen. Aus Allmachtsliebe wird Allmachtshaß, der sich zum Mordwunsch steigern kann. Und nun werden Allmachtshaß und Mordwunsch dem eigenen Ich einverleibt. Die Folge ist, daß der Allmachtswunsch nach der Introjektion einen Inhaltswechsel erleiden muß. Die Allmacht manifestiert sich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der Introjektion des Haßobjektes als </w:t>
      </w:r>
      <w:r>
        <w:rPr>
          <w:i/>
          <w:iCs/>
          <w:color w:val="000000"/>
          <w:spacing w:val="0"/>
          <w:w w:val="100"/>
          <w:position w:val="0"/>
          <w:shd w:val="clear" w:color="auto" w:fill="auto"/>
          <w:lang w:val="de-DE" w:eastAsia="de-DE" w:bidi="de-DE"/>
        </w:rPr>
        <w:t>«.All</w:t>
        <w:softHyphen/>
        <w:t>schuld».</w:t>
      </w:r>
      <w:r>
        <w:rPr>
          <w:color w:val="000000"/>
          <w:spacing w:val="0"/>
          <w:w w:val="100"/>
          <w:position w:val="0"/>
          <w:shd w:val="clear" w:color="auto" w:fill="auto"/>
          <w:lang w:val="de-DE" w:eastAsia="de-DE" w:bidi="de-DE"/>
        </w:rPr>
        <w:t xml:space="preserve"> Die Person trägt fortan die Schuld für alles Böse in der Welt. So daß Krieg ist, daß jemand krank wurde, gestorben ist oder getötet wurde. </w:t>
      </w:r>
      <w:r>
        <w:rPr>
          <w:i/>
          <w:iCs/>
          <w:color w:val="000000"/>
          <w:spacing w:val="0"/>
          <w:w w:val="100"/>
          <w:position w:val="0"/>
          <w:shd w:val="clear" w:color="auto" w:fill="auto"/>
          <w:lang w:val="de-DE" w:eastAsia="de-DE" w:bidi="de-DE"/>
        </w:rPr>
        <w:t>Schuld fiir alles, was Böses in der Welt geschieht, gu tragen, ist aber genau so eine Manifestations</w:t>
        <w:softHyphen/>
        <w:t>form der autistischen Allmacht als die Macht, die Welt als König oder Gott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regieren. In diesem Punkt geigt demnach der Melancholiker die nämliche Ich Störung wie der einfache autistische Schigophrene.</w:t>
      </w:r>
    </w:p>
    <w:p>
      <w:pPr>
        <w:pStyle w:val="Style27"/>
        <w:keepNext w:val="0"/>
        <w:keepLines w:val="0"/>
        <w:widowControl w:val="0"/>
        <w:shd w:val="clear" w:color="auto" w:fill="auto"/>
        <w:bidi w:val="0"/>
        <w:spacing w:line="240" w:lineRule="auto"/>
        <w:ind w:left="0" w:firstLine="360"/>
        <w:jc w:val="left"/>
        <w:sectPr>
          <w:headerReference w:type="default" r:id="rId329"/>
          <w:footerReference w:type="default" r:id="rId330"/>
          <w:headerReference w:type="even" r:id="rId331"/>
          <w:footerReference w:type="even" r:id="rId332"/>
          <w:headerReference w:type="first" r:id="rId333"/>
          <w:footerReference w:type="first" r:id="rId334"/>
          <w:footnotePr>
            <w:pos w:val="pageBottom"/>
            <w:numFmt w:val="decimal"/>
            <w:numRestart w:val="continuous"/>
            <w15:footnoteColumns w:val="1"/>
          </w:footnotePr>
          <w:pgSz w:w="12240" w:h="15840"/>
          <w:pgMar w:top="1987" w:left="2062" w:right="2722" w:bottom="2344" w:header="0" w:footer="3" w:gutter="0"/>
          <w:cols w:space="720"/>
          <w:noEndnote/>
          <w:titlePg/>
          <w:rtlGutter w:val="0"/>
          <w:docGrid w:linePitch="360"/>
        </w:sectPr>
      </w:pPr>
      <w:r>
        <w:rPr>
          <w:color w:val="000000"/>
          <w:spacing w:val="0"/>
          <w:w w:val="100"/>
          <w:position w:val="0"/>
          <w:shd w:val="clear" w:color="auto" w:fill="auto"/>
          <w:lang w:val="de-DE" w:eastAsia="de-DE" w:bidi="de-DE"/>
        </w:rPr>
        <w:t>Die experimentelle Triebforschung, die an internierten Melancholikern durch</w:t>
        <w:softHyphen/>
        <w:t xml:space="preserve">geführt wurde, hat demnach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 Tiefenpsychologie der Melancholie restlos bestätigt.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betonten Schritte beim seelischen Zustandekommen der Melancholie haben wir experimentell aufgewiesen.</w:t>
      </w:r>
    </w:p>
    <w:p>
      <w:pPr>
        <w:pStyle w:val="Style39"/>
        <w:keepNext w:val="0"/>
        <w:keepLines w:val="0"/>
        <w:widowControl w:val="0"/>
        <w:numPr>
          <w:ilvl w:val="0"/>
          <w:numId w:val="525"/>
        </w:numPr>
        <w:shd w:val="clear" w:color="auto" w:fill="auto"/>
        <w:tabs>
          <w:tab w:pos="1251" w:val="left"/>
        </w:tabs>
        <w:bidi w:val="0"/>
        <w:ind w:left="0" w:firstLine="360"/>
        <w:jc w:val="left"/>
      </w:pPr>
      <w:r>
        <w:rPr>
          <w:color w:val="000000"/>
          <w:spacing w:val="0"/>
          <w:w w:val="100"/>
          <w:position w:val="0"/>
          <w:shd w:val="clear" w:color="auto" w:fill="auto"/>
          <w:lang w:val="de-DE" w:eastAsia="de-DE" w:bidi="de-DE"/>
        </w:rPr>
        <w:t>Ambitcndenz in der Objektbindung =</w:t>
      </w:r>
    </w:p>
    <w:p>
      <w:pPr>
        <w:pStyle w:val="Style39"/>
        <w:keepNext w:val="0"/>
        <w:keepLines w:val="0"/>
        <w:widowControl w:val="0"/>
        <w:numPr>
          <w:ilvl w:val="0"/>
          <w:numId w:val="525"/>
        </w:numPr>
        <w:shd w:val="clear" w:color="auto" w:fill="auto"/>
        <w:tabs>
          <w:tab w:pos="1260" w:val="left"/>
        </w:tabs>
        <w:bidi w:val="0"/>
        <w:ind w:left="0" w:firstLine="360"/>
        <w:jc w:val="left"/>
      </w:pPr>
      <w:r>
        <w:rPr>
          <w:color w:val="000000"/>
          <w:spacing w:val="0"/>
          <w:w w:val="100"/>
          <w:position w:val="0"/>
          <w:shd w:val="clear" w:color="auto" w:fill="auto"/>
          <w:lang w:val="de-DE" w:eastAsia="de-DE" w:bidi="de-DE"/>
        </w:rPr>
        <w:t>Anklage des Objektes mit Haß. und Mordwunsch =</w:t>
      </w:r>
    </w:p>
    <w:p>
      <w:pPr>
        <w:pStyle w:val="Style39"/>
        <w:keepNext w:val="0"/>
        <w:keepLines w:val="0"/>
        <w:widowControl w:val="0"/>
        <w:numPr>
          <w:ilvl w:val="0"/>
          <w:numId w:val="525"/>
        </w:numPr>
        <w:shd w:val="clear" w:color="auto" w:fill="auto"/>
        <w:tabs>
          <w:tab w:pos="1280" w:val="left"/>
        </w:tabs>
        <w:bidi w:val="0"/>
        <w:ind w:left="360" w:hanging="360"/>
        <w:jc w:val="left"/>
      </w:pPr>
      <w:r>
        <w:rPr>
          <w:color w:val="000000"/>
          <w:spacing w:val="0"/>
          <w:w w:val="100"/>
          <w:position w:val="0"/>
          <w:shd w:val="clear" w:color="auto" w:fill="auto"/>
          <w:lang w:val="de-DE" w:eastAsia="de-DE" w:bidi="de-DE"/>
        </w:rPr>
        <w:t>Identifizierung mit dem Haßobjckt und Regression auf die Stufe des Narzißmus =</w:t>
      </w:r>
    </w:p>
    <w:p>
      <w:pPr>
        <w:pStyle w:val="Style39"/>
        <w:keepNext w:val="0"/>
        <w:keepLines w:val="0"/>
        <w:widowControl w:val="0"/>
        <w:numPr>
          <w:ilvl w:val="0"/>
          <w:numId w:val="525"/>
        </w:numPr>
        <w:shd w:val="clear" w:color="auto" w:fill="auto"/>
        <w:tabs>
          <w:tab w:pos="1270" w:val="left"/>
        </w:tabs>
        <w:bidi w:val="0"/>
        <w:ind w:left="0" w:firstLine="360"/>
        <w:jc w:val="left"/>
      </w:pPr>
      <w:r>
        <w:rPr>
          <w:color w:val="000000"/>
          <w:spacing w:val="0"/>
          <w:w w:val="100"/>
          <w:position w:val="0"/>
          <w:shd w:val="clear" w:color="auto" w:fill="auto"/>
          <w:lang w:val="de-DE" w:eastAsia="de-DE" w:bidi="de-DE"/>
        </w:rPr>
        <w:t>Wendung des Sadismus gegen die eigene Person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Unsere Untersuchungen ergänzen die </w:t>
      </w:r>
      <w:r>
        <w:rPr>
          <w:smallCaps/>
          <w:color w:val="000000"/>
          <w:spacing w:val="0"/>
          <w:w w:val="100"/>
          <w:position w:val="0"/>
          <w:shd w:val="clear" w:color="auto" w:fill="auto"/>
          <w:lang w:val="de-DE" w:eastAsia="de-DE" w:bidi="de-DE"/>
        </w:rPr>
        <w:t>FreudscHc</w:t>
      </w:r>
      <w:r>
        <w:rPr>
          <w:color w:val="000000"/>
          <w:spacing w:val="0"/>
          <w:w w:val="100"/>
          <w:position w:val="0"/>
          <w:shd w:val="clear" w:color="auto" w:fill="auto"/>
          <w:lang w:val="de-DE" w:eastAsia="de-DE" w:bidi="de-DE"/>
        </w:rPr>
        <w:t xml:space="preserve"> Auffassung in zwei</w:t>
      </w:r>
    </w:p>
    <w:p>
      <w:pPr>
        <w:pStyle w:val="Style39"/>
        <w:keepNext w:val="0"/>
        <w:keepLines w:val="0"/>
        <w:widowControl w:val="0"/>
        <w:numPr>
          <w:ilvl w:val="0"/>
          <w:numId w:val="527"/>
        </w:numPr>
        <w:shd w:val="clear" w:color="auto" w:fill="auto"/>
        <w:tabs>
          <w:tab w:pos="1592" w:val="left"/>
        </w:tabs>
        <w:bidi w:val="0"/>
        <w:spacing w:line="197" w:lineRule="auto"/>
        <w:ind w:left="0" w:firstLine="360"/>
        <w:jc w:val="left"/>
      </w:pPr>
      <w:r>
        <w:rPr>
          <w:color w:val="000000"/>
          <w:spacing w:val="0"/>
          <w:w w:val="100"/>
          <w:position w:val="0"/>
          <w:shd w:val="clear" w:color="auto" w:fill="auto"/>
          <w:lang w:val="de-DE" w:eastAsia="de-DE" w:bidi="de-DE"/>
        </w:rPr>
        <w:t>Der Melancholiker sucht stets weiter nach Liebe und Zärtlich</w:t>
        <w:softHyphen/>
        <w:t>keit, kann aber wegen der Introjektionsstörung und der Bindungsambi- valcnz kein neues Objekt finden =</w:t>
      </w:r>
    </w:p>
    <w:p>
      <w:pPr>
        <w:pStyle w:val="Style39"/>
        <w:keepNext w:val="0"/>
        <w:keepLines w:val="0"/>
        <w:widowControl w:val="0"/>
        <w:numPr>
          <w:ilvl w:val="0"/>
          <w:numId w:val="527"/>
        </w:numPr>
        <w:shd w:val="clear" w:color="auto" w:fill="auto"/>
        <w:tabs>
          <w:tab w:pos="1580" w:val="left"/>
        </w:tabs>
        <w:bidi w:val="0"/>
        <w:spacing w:line="197" w:lineRule="auto"/>
        <w:ind w:left="0" w:firstLine="0"/>
        <w:jc w:val="left"/>
      </w:pPr>
      <w:r>
        <w:rPr>
          <w:i/>
          <w:iCs/>
          <w:color w:val="000000"/>
          <w:spacing w:val="0"/>
          <w:w w:val="100"/>
          <w:position w:val="0"/>
          <w:shd w:val="clear" w:color="auto" w:fill="auto"/>
          <w:lang w:val="de-DE" w:eastAsia="de-DE" w:bidi="de-DE"/>
        </w:rPr>
        <w:t>Der Melancholiker erkrankt an der Allmacht-Introprojektion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 = ±</w:t>
      </w:r>
    </w:p>
    <w:p>
      <w:pPr>
        <w:pStyle w:val="Style39"/>
        <w:keepNext w:val="0"/>
        <w:keepLines w:val="0"/>
        <w:widowControl w:val="0"/>
        <w:shd w:val="clear" w:color="auto" w:fill="auto"/>
        <w:tabs>
          <w:tab w:leader="hyphen" w:pos="677" w:val="left"/>
        </w:tabs>
        <w:bidi w:val="0"/>
        <w:spacing w:line="204" w:lineRule="auto"/>
        <w:ind w:left="0" w:firstLine="0"/>
        <w:jc w:val="left"/>
      </w:pP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1- (Kain)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Richtungen: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Triebforschung erhellt das völlig Neue in der Pathogenese der Melancholie: </w:t>
      </w:r>
      <w:r>
        <w:rPr>
          <w:i/>
          <w:iCs/>
          <w:color w:val="000000"/>
          <w:spacing w:val="0"/>
          <w:w w:val="100"/>
          <w:position w:val="0"/>
          <w:shd w:val="clear" w:color="auto" w:fill="auto"/>
          <w:lang w:val="de-DE" w:eastAsia="de-DE" w:bidi="de-DE"/>
        </w:rPr>
        <w:t>die autistische Ichstörung.</w:t>
      </w:r>
      <w:r>
        <w:rPr>
          <w:color w:val="000000"/>
          <w:spacing w:val="0"/>
          <w:w w:val="100"/>
          <w:position w:val="0"/>
          <w:shd w:val="clear" w:color="auto" w:fill="auto"/>
          <w:lang w:val="de-DE" w:eastAsia="de-DE" w:bidi="de-DE"/>
        </w:rPr>
        <w:t xml:space="preserve"> (Weiteres siehe Psychologie des manisch- depressiven Irreseins.)</w:t>
      </w:r>
    </w:p>
    <w:p>
      <w:pPr>
        <w:pStyle w:val="Style27"/>
        <w:keepNext w:val="0"/>
        <w:keepLines w:val="0"/>
        <w:widowControl w:val="0"/>
        <w:numPr>
          <w:ilvl w:val="0"/>
          <w:numId w:val="507"/>
        </w:numPr>
        <w:shd w:val="clear" w:color="auto" w:fill="auto"/>
        <w:tabs>
          <w:tab w:pos="314" w:val="left"/>
        </w:tabs>
        <w:bidi w:val="0"/>
        <w:spacing w:line="240" w:lineRule="auto"/>
        <w:ind w:left="0" w:firstLine="0"/>
        <w:jc w:val="left"/>
      </w:pPr>
      <w:r>
        <w:rPr>
          <w:color w:val="000000"/>
          <w:spacing w:val="0"/>
          <w:w w:val="100"/>
          <w:position w:val="0"/>
          <w:shd w:val="clear" w:color="auto" w:fill="auto"/>
          <w:lang w:val="de-DE" w:eastAsia="de-DE" w:bidi="de-DE"/>
        </w:rPr>
        <w:t>Der experimentelle Faktorenverband der Manie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den manischen Zustand fanden wir nachfolgenden Triebfaktorenverband charakteristisch:</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Triebfaktorenverband der Manie</w:t>
      </w:r>
    </w:p>
    <w:p>
      <w:pPr>
        <w:pStyle w:val="Style3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d = 0</w:t>
      </w:r>
    </w:p>
    <w:p>
      <w:pPr>
        <w:pStyle w:val="Style3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 -! (-Ü)</w:t>
      </w:r>
    </w:p>
    <w:p>
      <w:pPr>
        <w:pStyle w:val="Style3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 xml:space="preserve">P = ~ </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h = +</w:t>
      </w:r>
    </w:p>
    <w:p>
      <w:pPr>
        <w:pStyle w:val="Style3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e =</w:t>
      </w:r>
    </w:p>
    <w:p>
      <w:pPr>
        <w:pStyle w:val="Style3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hy = —</w:t>
      </w:r>
    </w:p>
    <w:p>
      <w:pPr>
        <w:pStyle w:val="Style53"/>
        <w:keepNext w:val="0"/>
        <w:keepLines w:val="0"/>
        <w:widowControl w:val="0"/>
        <w:shd w:val="clear" w:color="auto" w:fill="auto"/>
        <w:bidi w:val="0"/>
        <w:spacing w:line="240" w:lineRule="auto"/>
        <w:ind w:left="202" w:firstLine="0"/>
        <w:jc w:val="left"/>
      </w:pPr>
      <w:r>
        <w:rPr>
          <w:i w:val="0"/>
          <w:iCs w:val="0"/>
          <w:color w:val="000000"/>
          <w:spacing w:val="0"/>
          <w:w w:val="100"/>
          <w:position w:val="0"/>
          <w:shd w:val="clear" w:color="auto" w:fill="auto"/>
          <w:lang w:val="de-DE" w:eastAsia="de-DE" w:bidi="de-DE"/>
        </w:rPr>
        <w:t>Dic wichtigsten Faktorenreaktionen:</w:t>
      </w:r>
    </w:p>
    <w:p>
      <w:pPr>
        <w:pStyle w:val="Style53"/>
        <w:keepNext w:val="0"/>
        <w:keepLines w:val="0"/>
        <w:widowControl w:val="0"/>
        <w:shd w:val="clear" w:color="auto" w:fill="auto"/>
        <w:tabs>
          <w:tab w:pos="2093" w:val="left"/>
          <w:tab w:pos="3134" w:val="left"/>
        </w:tabs>
        <w:bidi w:val="0"/>
        <w:spacing w:line="240" w:lineRule="auto"/>
        <w:ind w:left="24" w:firstLine="0"/>
        <w:jc w:val="left"/>
        <w:rPr>
          <w:sz w:val="20"/>
          <w:szCs w:val="20"/>
        </w:rPr>
      </w:pPr>
      <w:r>
        <w:rPr>
          <w:i w:val="0"/>
          <w:iCs w:val="0"/>
          <w:color w:val="000000"/>
          <w:spacing w:val="0"/>
          <w:w w:val="100"/>
          <w:position w:val="0"/>
          <w:sz w:val="20"/>
          <w:szCs w:val="20"/>
          <w:shd w:val="clear" w:color="auto" w:fill="auto"/>
          <w:lang w:val="de-DE" w:eastAsia="de-DE" w:bidi="de-DE"/>
        </w:rPr>
        <w:t>12</w:t>
        <w:tab/>
        <w:t>3</w:t>
        <w:tab/>
        <w:t>4</w:t>
      </w:r>
    </w:p>
    <w:tbl>
      <w:tblPr>
        <w:tblOverlap w:val="never"/>
        <w:jc w:val="left"/>
        <w:tblLayout w:type="fixed"/>
      </w:tblPr>
      <w:tblGrid>
        <w:gridCol w:w="1440"/>
        <w:gridCol w:w="1286"/>
        <w:gridCol w:w="998"/>
      </w:tblGrid>
      <w:tr>
        <w:trPr>
          <w:trHeight w:val="408"/>
        </w:trPr>
        <w:tc>
          <w:tcPr>
            <w:tcBorders>
              <w:top w:val="single" w:sz="4"/>
            </w:tcBorders>
            <w:shd w:val="clear" w:color="auto" w:fill="FFFFFF"/>
            <w:vAlign w:val="center"/>
          </w:tcPr>
          <w:p>
            <w:pPr>
              <w:pStyle w:val="Style13"/>
              <w:keepNext w:val="0"/>
              <w:keepLines w:val="0"/>
              <w:widowControl w:val="0"/>
              <w:shd w:val="clear" w:color="auto" w:fill="auto"/>
              <w:tabs>
                <w:tab w:pos="9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tab/>
              <w:t>—</w:t>
            </w:r>
          </w:p>
          <w:p>
            <w:pPr>
              <w:pStyle w:val="Style13"/>
              <w:keepNext w:val="0"/>
              <w:keepLines w:val="0"/>
              <w:widowControl w:val="0"/>
              <w:shd w:val="clear" w:color="auto" w:fill="auto"/>
              <w:tabs>
                <w:tab w:pos="965"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d</w:t>
              <w:tab/>
              <w:t>m</w:t>
            </w:r>
          </w:p>
        </w:tc>
        <w:tc>
          <w:tcPr>
            <w:tcBorders>
              <w:top w:val="single" w:sz="4"/>
            </w:tcBorders>
            <w:shd w:val="clear" w:color="auto" w:fill="FFFFFF"/>
            <w:vAlign w:val="top"/>
          </w:tcPr>
          <w:p>
            <w:pPr>
              <w:pStyle w:val="Style13"/>
              <w:keepNext w:val="0"/>
              <w:keepLines w:val="0"/>
              <w:widowControl w:val="0"/>
              <w:shd w:val="clear" w:color="auto" w:fill="auto"/>
              <w:tabs>
                <w:tab w:leader="underscore" w:pos="7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1</w:t>
            </w:r>
          </w:p>
          <w:p>
            <w:pPr>
              <w:pStyle w:val="Style13"/>
              <w:keepNext w:val="0"/>
              <w:keepLines w:val="0"/>
              <w:widowControl w:val="0"/>
              <w:shd w:val="clear" w:color="auto" w:fill="auto"/>
              <w:bidi w:val="0"/>
              <w:spacing w:line="228"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8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r>
      <w:tr>
        <w:trPr>
          <w:trHeight w:val="259"/>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35"/>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Haltlosigkeit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Entwertung</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Aggression</w:t>
            </w:r>
          </w:p>
        </w:tc>
      </w:tr>
    </w:tbl>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Bedeutung dieser Triebfaktorenreaktionen</w:t>
      </w:r>
    </w:p>
    <w:p>
      <w:pPr>
        <w:pStyle w:val="Style27"/>
        <w:keepNext w:val="0"/>
        <w:keepLines w:val="0"/>
        <w:widowControl w:val="0"/>
        <w:numPr>
          <w:ilvl w:val="0"/>
          <w:numId w:val="52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m = —: völlige Abtrennung, absolutes Freisein von jeglicher Bindung.</w:t>
      </w:r>
      <w:r>
        <w:rPr>
          <w:color w:val="000000"/>
          <w:spacing w:val="0"/>
          <w:w w:val="100"/>
          <w:position w:val="0"/>
          <w:shd w:val="clear" w:color="auto" w:fill="auto"/>
          <w:lang w:val="de-DE" w:eastAsia="de-DE" w:bidi="de-DE"/>
        </w:rPr>
        <w:t xml:space="preserve"> Der Maniker hat also den Objektverlust völlig überwunden. Er hat sich frei gelöst, aber nicht nur vom Objekt, sondern von allen Banden, die ihn an die Wert</w:t>
        <w:softHyphen/>
        <w:t>objekte der Welt gebunden haben.</w:t>
      </w:r>
    </w:p>
    <w:p>
      <w:pPr>
        <w:pStyle w:val="Style27"/>
        <w:keepNext w:val="0"/>
        <w:keepLines w:val="0"/>
        <w:widowControl w:val="0"/>
        <w:numPr>
          <w:ilvl w:val="0"/>
          <w:numId w:val="529"/>
        </w:numPr>
        <w:shd w:val="clear" w:color="auto" w:fill="auto"/>
        <w:tabs>
          <w:tab w:pos="562" w:val="left"/>
        </w:tabs>
        <w:bidi w:val="0"/>
        <w:spacing w:line="240" w:lineRule="auto"/>
        <w:ind w:left="0" w:firstLine="36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a) Haschen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Flasten; b) Inkontinenz im Suchen; c) Verlust des Wertmaßstabes.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Manische kann das Suchbedürfnis schon befriedigen, aber er befriedigt es wie ein inkontinentes Kind. Das will sagen: Er hascht und hastet nach allem, was er sieht. Alles, was ihm von der Umwelt- als Lustquelle angeboten wird, ergreift er sofort, da er das Bedürfnis nicht aufzustauen vermag. Dieses «Sofort» der Befriedigung ist krankhaft. Der manische Mensch hat die Fähigkeit völlig verloren, ein Bedürfnis, für dessen Befriedigung er ein Objekt zu suchen hat, in sich aufzustauen. Er ist im Suchen inkontinent geworden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 hat noch eine andere Bedeutung: den </w:t>
      </w:r>
      <w:r>
        <w:rPr>
          <w:i/>
          <w:iCs/>
          <w:color w:val="000000"/>
          <w:spacing w:val="0"/>
          <w:w w:val="100"/>
          <w:position w:val="0"/>
          <w:shd w:val="clear" w:color="auto" w:fill="auto"/>
          <w:lang w:val="de-DE" w:eastAsia="de-DE" w:bidi="de-DE"/>
        </w:rPr>
        <w:t>Verlust des Wert</w:t>
        <w:softHyphen/>
        <w:t>maßstabes.</w:t>
      </w:r>
      <w:r>
        <w:rPr>
          <w:color w:val="000000"/>
          <w:spacing w:val="0"/>
          <w:w w:val="100"/>
          <w:position w:val="0"/>
          <w:shd w:val="clear" w:color="auto" w:fill="auto"/>
          <w:lang w:val="de-DE" w:eastAsia="de-DE" w:bidi="de-DE"/>
        </w:rPr>
        <w:t xml:space="preserve"> Die manische Person hascht also nach Objekten, ohne irgendeinen Wertmaßstab zu haben. Sie greift nach allem, ohne vorher das Objekt auf seinen Wert geprüft zu haben. (Vgl. später das Kapitel über Haltlosigkeit und 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Warum hat aber der Manische den Wertmaßstab für die Weltobjekte ver</w:t>
        <w:softHyphen/>
        <w:t>loren? Die Frage beantwortet uns die Reaktion:</w:t>
      </w:r>
    </w:p>
    <w:p>
      <w:pPr>
        <w:pStyle w:val="Style27"/>
        <w:keepNext w:val="0"/>
        <w:keepLines w:val="0"/>
        <w:widowControl w:val="0"/>
        <w:numPr>
          <w:ilvl w:val="0"/>
          <w:numId w:val="529"/>
        </w:numPr>
        <w:shd w:val="clear" w:color="auto" w:fill="auto"/>
        <w:tabs>
          <w:tab w:pos="595" w:val="left"/>
        </w:tabs>
        <w:bidi w:val="0"/>
        <w:spacing w:line="240" w:lineRule="auto"/>
        <w:ind w:left="0" w:firstLine="360"/>
        <w:jc w:val="left"/>
      </w:pPr>
      <w:r>
        <w:rPr>
          <w:i/>
          <w:iCs/>
          <w:color w:val="000000"/>
          <w:spacing w:val="0"/>
          <w:w w:val="100"/>
          <w:position w:val="0"/>
          <w:shd w:val="clear" w:color="auto" w:fill="auto"/>
          <w:lang w:val="de-DE" w:eastAsia="de-DE" w:bidi="de-DE"/>
        </w:rPr>
        <w:t>k = — !: Entwertung aller Werte; Desimagination — ikonoklastische Stellung</w:t>
        <w:softHyphen/>
        <w:t>nahme den Idealen gegenüber.</w:t>
      </w:r>
    </w:p>
    <w:p>
      <w:pPr>
        <w:pStyle w:val="Style27"/>
        <w:keepNext w:val="0"/>
        <w:keepLines w:val="0"/>
        <w:widowControl w:val="0"/>
        <w:shd w:val="clear" w:color="auto" w:fill="auto"/>
        <w:tabs>
          <w:tab w:pos="3912" w:val="left"/>
        </w:tabs>
        <w:bidi w:val="0"/>
        <w:spacing w:line="240" w:lineRule="auto"/>
        <w:ind w:left="0" w:firstLine="360"/>
        <w:jc w:val="left"/>
      </w:pPr>
      <w:r>
        <w:rPr>
          <w:color w:val="000000"/>
          <w:spacing w:val="0"/>
          <w:w w:val="100"/>
          <w:position w:val="0"/>
          <w:shd w:val="clear" w:color="auto" w:fill="auto"/>
          <w:lang w:val="de-DE" w:eastAsia="de-DE" w:bidi="de-DE"/>
        </w:rPr>
        <w:t xml:space="preserve">In der Manie entwertet demnach die Person alle Objektideale, denen sie in der melancholischen Phase in übertriebenem Maße gedient hat. Dort gibt die Person die Ichreaktion -f-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Wir deuteten sie als Identifizierung mit dem Haß</w:t>
        <w:softHyphen/>
        <w:t>objekt. Der Melancholiker haßt sich, weil das introjizierte Bild des Liebes</w:t>
        <w:softHyphen/>
        <w:t>objektes ein «Haßbild» war. Dieses zwingt den Melancholiker, sich zu beschul</w:t>
        <w:softHyphen/>
        <w:t xml:space="preserve">digen, zu erniedrigen, kleinzumachen. </w:t>
      </w:r>
      <w:r>
        <w:rPr>
          <w:i/>
          <w:iCs/>
          <w:color w:val="000000"/>
          <w:spacing w:val="0"/>
          <w:w w:val="100"/>
          <w:position w:val="0"/>
          <w:shd w:val="clear" w:color="auto" w:fill="auto"/>
          <w:lang w:val="de-DE" w:eastAsia="de-DE" w:bidi="de-DE"/>
        </w:rPr>
        <w:t>Dieses Haßidealbild wird in der Manie völlig entwertet, destruiert (k = —</w:t>
      </w:r>
      <w:r>
        <w:rPr>
          <w:color w:val="000000"/>
          <w:spacing w:val="0"/>
          <w:w w:val="100"/>
          <w:position w:val="0"/>
          <w:shd w:val="clear" w:color="auto" w:fill="auto"/>
          <w:lang w:val="de-DE" w:eastAsia="de-DE" w:bidi="de-DE"/>
        </w:rPr>
        <w:t xml:space="preserve"> !). Der Maniker entwertet, zerstört und destruiert das Bild, das der Melancholiker von dem Haßobjekt in seinem Ich getragen hat und von dem er sich so schmerzlich plagen ließ. </w:t>
      </w:r>
      <w:r>
        <w:rPr>
          <w:i/>
          <w:iCs/>
          <w:color w:val="000000"/>
          <w:spacing w:val="0"/>
          <w:w w:val="100"/>
          <w:position w:val="0"/>
          <w:shd w:val="clear" w:color="auto" w:fill="auto"/>
          <w:lang w:val="de-DE" w:eastAsia="de-DE" w:bidi="de-DE"/>
        </w:rPr>
        <w:t>Aus der idealaufbauenden (ikonoplastischen) Phase der Melancholie</w:t>
        <w:tab/>
        <w:t>gerät der Manische in die idealgerstörende</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(ikonoklastische) Phase (k —— 1).</w:t>
      </w:r>
    </w:p>
    <w:p>
      <w:pPr>
        <w:pStyle w:val="Style27"/>
        <w:keepNext w:val="0"/>
        <w:keepLines w:val="0"/>
        <w:widowControl w:val="0"/>
        <w:numPr>
          <w:ilvl w:val="0"/>
          <w:numId w:val="529"/>
        </w:numPr>
        <w:shd w:val="clear" w:color="auto" w:fill="auto"/>
        <w:tabs>
          <w:tab w:pos="659" w:val="left"/>
        </w:tabs>
        <w:bidi w:val="0"/>
        <w:spacing w:line="257" w:lineRule="auto"/>
        <w:ind w:left="0" w:firstLine="360"/>
        <w:jc w:val="left"/>
      </w:pPr>
      <w:r>
        <w:rPr>
          <w:i/>
          <w:iCs/>
          <w:color w:val="000000"/>
          <w:spacing w:val="0"/>
          <w:w w:val="100"/>
          <w:position w:val="0"/>
          <w:shd w:val="clear" w:color="auto" w:fill="auto"/>
          <w:lang w:val="de-DE" w:eastAsia="de-DE" w:bidi="de-DE"/>
        </w:rPr>
        <w:t>s = + !!: a) Gesteigerte Aktivität; b) gesteigerter Allosadismus.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Aktivitätshemmung, die Selbstsabotage, die Wendung des Sadismus gegen die eigene Person der Melancholiker entlarvt sich im Triebtest durch die Reaktion r = —. Nun dreht die Person in der Manie auch diese Reaktion in das Gegenteil um. Aus </w:t>
      </w:r>
      <w:r>
        <w:rPr>
          <w:i/>
          <w:iCs/>
          <w:color w:val="000000"/>
          <w:spacing w:val="0"/>
          <w:w w:val="100"/>
          <w:position w:val="0"/>
          <w:shd w:val="clear" w:color="auto" w:fill="auto"/>
          <w:lang w:val="de-DE" w:eastAsia="de-DE" w:bidi="de-DE"/>
        </w:rPr>
        <w:t>s = —</w:t>
      </w:r>
      <w:r>
        <w:rPr>
          <w:color w:val="000000"/>
          <w:spacing w:val="0"/>
          <w:w w:val="100"/>
          <w:position w:val="0"/>
          <w:shd w:val="clear" w:color="auto" w:fill="auto"/>
          <w:lang w:val="de-DE" w:eastAsia="de-DE" w:bidi="de-DE"/>
        </w:rPr>
        <w:t xml:space="preserve"> wird plötzlich r = + !!. Die Folge dieser seelischen Wandlung ist der </w:t>
      </w:r>
      <w:r>
        <w:rPr>
          <w:i/>
          <w:iCs/>
          <w:color w:val="000000"/>
          <w:spacing w:val="0"/>
          <w:w w:val="100"/>
          <w:position w:val="0"/>
          <w:shd w:val="clear" w:color="auto" w:fill="auto"/>
          <w:lang w:val="de-DE" w:eastAsia="de-DE" w:bidi="de-DE"/>
        </w:rPr>
        <w:t>Aktivitätsdrang, Bewegungs-, Rededrang, sexuelle Angriffsdrang der Manischen.</w:t>
      </w:r>
    </w:p>
    <w:p>
      <w:pPr>
        <w:pStyle w:val="Style27"/>
        <w:keepNext w:val="0"/>
        <w:keepLines w:val="0"/>
        <w:widowControl w:val="0"/>
        <w:numPr>
          <w:ilvl w:val="0"/>
          <w:numId w:val="529"/>
        </w:numPr>
        <w:shd w:val="clear" w:color="auto" w:fill="auto"/>
        <w:tabs>
          <w:tab w:pos="659" w:val="left"/>
        </w:tabs>
        <w:bidi w:val="0"/>
        <w:spacing w:line="240" w:lineRule="auto"/>
        <w:ind w:left="0" w:firstLine="360"/>
        <w:jc w:val="left"/>
      </w:pPr>
      <w:r>
        <w:rPr>
          <w:i/>
          <w:iCs/>
          <w:color w:val="000000"/>
          <w:spacing w:val="0"/>
          <w:w w:val="100"/>
          <w:position w:val="0"/>
          <w:shd w:val="clear" w:color="auto" w:fill="auto"/>
          <w:lang w:val="de-DE" w:eastAsia="de-DE" w:bidi="de-DE"/>
        </w:rPr>
        <w:t xml:space="preserve">e = ff-, hy = </w:t>
      </w:r>
      <w:r>
        <w:rPr>
          <w:color w:val="000000"/>
          <w:spacing w:val="0"/>
          <w:w w:val="100"/>
          <w:position w:val="0"/>
          <w:shd w:val="clear" w:color="auto" w:fill="auto"/>
          <w:lang w:val="de-DE" w:eastAsia="de-DE" w:bidi="de-DE"/>
        </w:rPr>
        <w:t>—: der Abel.</w:t>
      </w:r>
    </w:p>
    <w:p>
      <w:pPr>
        <w:pStyle w:val="Style27"/>
        <w:keepNext w:val="0"/>
        <w:keepLines w:val="0"/>
        <w:widowControl w:val="0"/>
        <w:shd w:val="clear" w:color="auto" w:fill="auto"/>
        <w:tabs>
          <w:tab w:leader="hyphen" w:pos="4320" w:val="left"/>
          <w:tab w:leader="hyphen" w:pos="7051" w:val="left"/>
        </w:tabs>
        <w:bidi w:val="0"/>
        <w:spacing w:line="240" w:lineRule="auto"/>
        <w:ind w:left="0" w:firstLine="360"/>
        <w:jc w:val="left"/>
      </w:pPr>
      <w:r>
        <w:rPr>
          <w:color w:val="000000"/>
          <w:spacing w:val="0"/>
          <w:w w:val="100"/>
          <w:position w:val="0"/>
          <w:shd w:val="clear" w:color="auto" w:fill="auto"/>
          <w:lang w:val="de-DE" w:eastAsia="de-DE" w:bidi="de-DE"/>
        </w:rPr>
        <w:t xml:space="preserve">Bezeichnend für die Wandlung der Affektlage in der Manie ist ferner die Umwandlung der Reaktion des Kains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 xml:space="preserve">j-) in die des Abels </w:t>
      </w:r>
      <w:r>
        <w:rPr>
          <w:i/>
          <w:iCs/>
          <w:color w:val="000000"/>
          <w:spacing w:val="0"/>
          <w:w w:val="100"/>
          <w:position w:val="0"/>
          <w:shd w:val="clear" w:color="auto" w:fill="auto"/>
          <w:lang w:val="de-DE" w:eastAsia="de-DE" w:bidi="de-DE"/>
        </w:rPr>
        <w:t>(P = ff</w:t>
        <w:tab/>
        <w: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 der Manische das Haßobjekt als Ideal abgebaut und entwertet hat, kann er sich schon erlauben, </w:t>
      </w:r>
      <w:r>
        <w:rPr>
          <w:i/>
          <w:iCs/>
          <w:color w:val="000000"/>
          <w:spacing w:val="0"/>
          <w:w w:val="100"/>
          <w:position w:val="0"/>
          <w:shd w:val="clear" w:color="auto" w:fill="auto"/>
          <w:lang w:val="de-DE" w:eastAsia="de-DE" w:bidi="de-DE"/>
        </w:rPr>
        <w:t>gu sich selber gut gu sein.</w:t>
      </w:r>
      <w:r>
        <w:rPr>
          <w:color w:val="000000"/>
          <w:spacing w:val="0"/>
          <w:w w:val="100"/>
          <w:position w:val="0"/>
          <w:shd w:val="clear" w:color="auto" w:fill="auto"/>
          <w:lang w:val="de-DE" w:eastAsia="de-DE" w:bidi="de-DE"/>
        </w:rPr>
        <w:t xml:space="preserve"> Gegenüber anderen aber kann er aggressiv sein.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experimentellen Triebforschungen bei der Manie bestätigen demnach die psychoanalytische Auffassung in zwei Punkten:</w:t>
      </w:r>
    </w:p>
    <w:p>
      <w:pPr>
        <w:pStyle w:val="Style39"/>
        <w:keepNext w:val="0"/>
        <w:keepLines w:val="0"/>
        <w:widowControl w:val="0"/>
        <w:numPr>
          <w:ilvl w:val="0"/>
          <w:numId w:val="531"/>
        </w:numPr>
        <w:shd w:val="clear" w:color="auto" w:fill="auto"/>
        <w:tabs>
          <w:tab w:pos="626" w:val="left"/>
        </w:tabs>
        <w:bidi w:val="0"/>
        <w:ind w:left="0" w:firstLine="360"/>
        <w:jc w:val="left"/>
      </w:pPr>
      <w:r>
        <w:rPr>
          <w:color w:val="000000"/>
          <w:spacing w:val="0"/>
          <w:w w:val="100"/>
          <w:position w:val="0"/>
          <w:shd w:val="clear" w:color="auto" w:fill="auto"/>
          <w:lang w:val="de-DE" w:eastAsia="de-DE" w:bidi="de-DE"/>
        </w:rPr>
        <w:t>daß die Person in der Manie den Objektverlust überwunden und</w:t>
      </w:r>
    </w:p>
    <w:p>
      <w:pPr>
        <w:pStyle w:val="Style39"/>
        <w:keepNext w:val="0"/>
        <w:keepLines w:val="0"/>
        <w:widowControl w:val="0"/>
        <w:shd w:val="clear" w:color="auto" w:fill="auto"/>
        <w:tabs>
          <w:tab w:pos="6164" w:val="left"/>
        </w:tabs>
        <w:bidi w:val="0"/>
        <w:ind w:left="0" w:firstLine="0"/>
        <w:jc w:val="left"/>
      </w:pPr>
      <w:r>
        <w:rPr>
          <w:color w:val="000000"/>
          <w:spacing w:val="0"/>
          <w:w w:val="100"/>
          <w:position w:val="0"/>
          <w:shd w:val="clear" w:color="auto" w:fill="auto"/>
          <w:lang w:val="de-DE" w:eastAsia="de-DE" w:bidi="de-DE"/>
        </w:rPr>
        <w:t>sich von dem Objekt freigelöst hat =</w:t>
        <w:tab/>
      </w:r>
      <w:r>
        <w:rPr>
          <w:i/>
          <w:iCs/>
          <w:color w:val="000000"/>
          <w:spacing w:val="0"/>
          <w:w w:val="100"/>
          <w:position w:val="0"/>
          <w:shd w:val="clear" w:color="auto" w:fill="auto"/>
          <w:lang w:val="de-DE" w:eastAsia="de-DE" w:bidi="de-DE"/>
        </w:rPr>
        <w:t>m — —</w:t>
      </w:r>
    </w:p>
    <w:p>
      <w:pPr>
        <w:pStyle w:val="Style39"/>
        <w:keepNext w:val="0"/>
        <w:keepLines w:val="0"/>
        <w:widowControl w:val="0"/>
        <w:numPr>
          <w:ilvl w:val="0"/>
          <w:numId w:val="531"/>
        </w:numPr>
        <w:shd w:val="clear" w:color="auto" w:fill="auto"/>
        <w:tabs>
          <w:tab w:pos="630" w:val="left"/>
          <w:tab w:pos="6164" w:val="left"/>
        </w:tabs>
        <w:bidi w:val="0"/>
        <w:ind w:left="0" w:firstLine="360"/>
        <w:jc w:val="left"/>
      </w:pPr>
      <w:r>
        <w:rPr>
          <w:color w:val="000000"/>
          <w:spacing w:val="0"/>
          <w:w w:val="100"/>
          <w:position w:val="0"/>
          <w:shd w:val="clear" w:color="auto" w:fill="auto"/>
          <w:lang w:val="de-DE" w:eastAsia="de-DE" w:bidi="de-DE"/>
        </w:rPr>
        <w:t>daß die Manie einen Triumph über das Übcr-Ich darstellt =</w:t>
        <w:tab/>
      </w:r>
      <w:r>
        <w:rPr>
          <w:i/>
          <w:iCs/>
          <w:color w:val="000000"/>
          <w:spacing w:val="0"/>
          <w:w w:val="100"/>
          <w:position w:val="0"/>
          <w:shd w:val="clear" w:color="auto" w:fill="auto"/>
          <w:lang w:val="de-DE" w:eastAsia="de-DE" w:bidi="de-DE"/>
        </w:rPr>
        <w:t>k =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Ich bewältigt den melancholischen Komplex, und zwar durch die Entwertung, durch die Desimagination.</w:t>
      </w:r>
    </w:p>
    <w:p>
      <w:pPr>
        <w:pStyle w:val="Style27"/>
        <w:keepNext w:val="0"/>
        <w:keepLines w:val="0"/>
        <w:widowControl w:val="0"/>
        <w:numPr>
          <w:ilvl w:val="0"/>
          <w:numId w:val="507"/>
        </w:numPr>
        <w:shd w:val="clear" w:color="auto" w:fill="auto"/>
        <w:tabs>
          <w:tab w:pos="880" w:val="left"/>
        </w:tabs>
        <w:bidi w:val="0"/>
        <w:spacing w:line="240" w:lineRule="auto"/>
        <w:ind w:left="0" w:firstLine="360"/>
        <w:jc w:val="left"/>
      </w:pPr>
      <w:r>
        <w:rPr>
          <w:color w:val="000000"/>
          <w:spacing w:val="0"/>
          <w:w w:val="100"/>
          <w:position w:val="0"/>
          <w:shd w:val="clear" w:color="auto" w:fill="auto"/>
          <w:lang w:val="de-DE" w:eastAsia="de-DE" w:bidi="de-DE"/>
        </w:rPr>
        <w:t>Triebpsychologie des manisch-depressiven Irreseins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FREUDschen Theorie und unserer </w:t>
      </w:r>
      <w:r>
        <w:rPr>
          <w:i/>
          <w:iCs/>
          <w:color w:val="000000"/>
          <w:spacing w:val="0"/>
          <w:w w:val="100"/>
          <w:position w:val="0"/>
          <w:shd w:val="clear" w:color="auto" w:fill="auto"/>
          <w:lang w:val="de-DE" w:eastAsia="de-DE" w:bidi="de-DE"/>
        </w:rPr>
        <w:t>experimentellen Trieb</w:t>
        <w:softHyphen/>
        <w:t>forschung</w:t>
      </w:r>
      <w:r>
        <w:rPr>
          <w:color w:val="000000"/>
          <w:spacing w:val="0"/>
          <w:w w:val="100"/>
          <w:position w:val="0"/>
          <w:shd w:val="clear" w:color="auto" w:fill="auto"/>
          <w:lang w:val="de-DE" w:eastAsia="de-DE" w:bidi="de-DE"/>
        </w:rPr>
        <w:t xml:space="preserve"> steht nun der seelische Vorgang des manisch-depressiven Irreseins in folgender Weise vor uns:</w:t>
      </w:r>
    </w:p>
    <w:p>
      <w:pPr>
        <w:pStyle w:val="Style27"/>
        <w:keepNext w:val="0"/>
        <w:keepLines w:val="0"/>
        <w:widowControl w:val="0"/>
        <w:numPr>
          <w:ilvl w:val="0"/>
          <w:numId w:val="533"/>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Menschen, die zur </w:t>
      </w:r>
      <w:r>
        <w:rPr>
          <w:i/>
          <w:iCs/>
          <w:color w:val="000000"/>
          <w:spacing w:val="0"/>
          <w:w w:val="100"/>
          <w:position w:val="0"/>
          <w:shd w:val="clear" w:color="auto" w:fill="auto"/>
          <w:lang w:val="de-DE" w:eastAsia="de-DE" w:bidi="de-DE"/>
        </w:rPr>
        <w:t>manisch-depressiven</w:t>
      </w:r>
      <w:r>
        <w:rPr>
          <w:color w:val="000000"/>
          <w:spacing w:val="0"/>
          <w:w w:val="100"/>
          <w:position w:val="0"/>
          <w:shd w:val="clear" w:color="auto" w:fill="auto"/>
          <w:lang w:val="de-DE" w:eastAsia="de-DE" w:bidi="de-DE"/>
        </w:rPr>
        <w:t xml:space="preserve"> Erkrankung disponiert sind, tragen</w:t>
      </w:r>
    </w:p>
    <w:p>
      <w:pPr>
        <w:pStyle w:val="Style27"/>
        <w:keepNext w:val="0"/>
        <w:keepLines w:val="0"/>
        <w:widowControl w:val="0"/>
        <w:shd w:val="clear" w:color="auto" w:fill="auto"/>
        <w:tabs>
          <w:tab w:pos="1973" w:val="left"/>
        </w:tabs>
        <w:bidi w:val="0"/>
        <w:spacing w:line="240" w:lineRule="auto"/>
        <w:ind w:left="0" w:firstLine="0"/>
        <w:jc w:val="left"/>
      </w:pPr>
      <w:r>
        <w:rPr>
          <w:i/>
          <w:iCs/>
          <w:color w:val="000000"/>
          <w:spacing w:val="0"/>
          <w:w w:val="100"/>
          <w:position w:val="0"/>
          <w:shd w:val="clear" w:color="auto" w:fill="auto"/>
          <w:lang w:val="de-DE" w:eastAsia="de-DE" w:bidi="de-DE"/>
        </w:rPr>
        <w:t>de genere</w:t>
      </w:r>
      <w:r>
        <w:rPr>
          <w:color w:val="000000"/>
          <w:spacing w:val="0"/>
          <w:w w:val="100"/>
          <w:position w:val="0"/>
          <w:shd w:val="clear" w:color="auto" w:fill="auto"/>
          <w:lang w:val="de-DE" w:eastAsia="de-DE" w:bidi="de-DE"/>
        </w:rPr>
        <w:t xml:space="preserve"> die Anlage in sich, auf Enttäuschungen </w:t>
      </w:r>
      <w:r>
        <w:rPr>
          <w:i/>
          <w:iCs/>
          <w:color w:val="000000"/>
          <w:spacing w:val="0"/>
          <w:w w:val="100"/>
          <w:position w:val="0"/>
          <w:shd w:val="clear" w:color="auto" w:fill="auto"/>
          <w:lang w:val="de-DE" w:eastAsia="de-DE" w:bidi="de-DE"/>
        </w:rPr>
        <w:t>nargißtisch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autistisch</w:t>
      </w:r>
      <w:r>
        <w:rPr>
          <w:color w:val="000000"/>
          <w:spacing w:val="0"/>
          <w:w w:val="100"/>
          <w:position w:val="0"/>
          <w:shd w:val="clear" w:color="auto" w:fill="auto"/>
          <w:lang w:val="de-DE" w:eastAsia="de-DE" w:bidi="de-DE"/>
        </w:rPr>
        <w:t xml:space="preserve"> zu rea</w:t>
        <w:softHyphen/>
        <w:t>gieren.</w:t>
        <w:tab/>
        <w:t>*</w:t>
      </w:r>
    </w:p>
    <w:p>
      <w:pPr>
        <w:pStyle w:val="Style27"/>
        <w:keepNext w:val="0"/>
        <w:keepLines w:val="0"/>
        <w:widowControl w:val="0"/>
        <w:numPr>
          <w:ilvl w:val="0"/>
          <w:numId w:val="533"/>
        </w:numPr>
        <w:shd w:val="clear" w:color="auto" w:fill="auto"/>
        <w:tabs>
          <w:tab w:pos="595" w:val="left"/>
        </w:tabs>
        <w:bidi w:val="0"/>
        <w:spacing w:line="240" w:lineRule="auto"/>
        <w:ind w:left="0" w:firstLine="360"/>
        <w:jc w:val="left"/>
        <w:sectPr>
          <w:headerReference w:type="default" r:id="rId335"/>
          <w:footerReference w:type="default" r:id="rId336"/>
          <w:headerReference w:type="even" r:id="rId337"/>
          <w:footerReference w:type="even" r:id="rId338"/>
          <w:headerReference w:type="first" r:id="rId339"/>
          <w:footerReference w:type="first" r:id="rId340"/>
          <w:footnotePr>
            <w:pos w:val="pageBottom"/>
            <w:numFmt w:val="decimal"/>
            <w:numRestart w:val="continuous"/>
            <w15:footnoteColumns w:val="1"/>
          </w:footnotePr>
          <w:pgSz w:w="12240" w:h="15840"/>
          <w:pgMar w:top="2291" w:left="2407" w:right="2450" w:bottom="2297" w:header="0" w:footer="3" w:gutter="0"/>
          <w:cols w:space="720"/>
          <w:noEndnote/>
          <w:titlePg/>
          <w:rtlGutter w:val="0"/>
          <w:docGrid w:linePitch="360"/>
        </w:sectPr>
      </w:pPr>
      <w:r>
        <w:rPr>
          <w:color w:val="000000"/>
          <w:spacing w:val="0"/>
          <w:w w:val="100"/>
          <w:position w:val="0"/>
          <w:shd w:val="clear" w:color="auto" w:fill="auto"/>
          <w:lang w:val="de-DE" w:eastAsia="de-DE" w:bidi="de-DE"/>
        </w:rPr>
        <w:t>Auf Grund dieser narzißtisch-autistischen Ichanlage wählen sie ihre Liebesobjekte narzißtisch. Der gewählte Partner strebt genau so nach Allmacht über den Partner und ist genau so narzißtisch wie der Wählende selbst.</w:t>
      </w:r>
    </w:p>
    <w:p>
      <w:pPr>
        <w:pStyle w:val="Style27"/>
        <w:keepNext w:val="0"/>
        <w:keepLines w:val="0"/>
        <w:widowControl w:val="0"/>
        <w:numPr>
          <w:ilvl w:val="0"/>
          <w:numId w:val="5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Diese unglückliche narzißtische Wahl verursacht die Bindungsschwierigkeit in der Ehe, in der Arbeit und überhaupt in allen sozialen Bindungen an die Welt. Es stellen sich schwere </w:t>
      </w:r>
      <w:r>
        <w:rPr>
          <w:color w:val="000000"/>
          <w:spacing w:val="0"/>
          <w:w w:val="100"/>
          <w:position w:val="0"/>
          <w:sz w:val="19"/>
          <w:szCs w:val="19"/>
          <w:shd w:val="clear" w:color="auto" w:fill="auto"/>
          <w:lang w:val="de-DE" w:eastAsia="de-DE" w:bidi="de-DE"/>
        </w:rPr>
        <w:t xml:space="preserve">AtwZröa/enzk:o»fikfe </w:t>
      </w:r>
      <w:r>
        <w:rPr>
          <w:color w:val="000000"/>
          <w:spacing w:val="0"/>
          <w:w w:val="100"/>
          <w:position w:val="0"/>
          <w:shd w:val="clear" w:color="auto" w:fill="auto"/>
          <w:lang w:val="de-DE" w:eastAsia="de-DE" w:bidi="de-DE"/>
        </w:rPr>
        <w:t>ein.</w:t>
      </w:r>
    </w:p>
    <w:p>
      <w:pPr>
        <w:pStyle w:val="Style27"/>
        <w:keepNext w:val="0"/>
        <w:keepLines w:val="0"/>
        <w:widowControl w:val="0"/>
        <w:numPr>
          <w:ilvl w:val="0"/>
          <w:numId w:val="5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Ambivalenzkonflikt macht aus der sowieso nicht ganz bodenfesten Liebe zum Objekt allmählich eine Haßbindung. Die Person fängt an, Wut, Haß, Zorn und Rache gegen das ambivalent geliebte Objekt in sich aufzustauen, und zwar darum, </w:t>
      </w:r>
      <w:r>
        <w:rPr>
          <w:color w:val="000000"/>
          <w:spacing w:val="0"/>
          <w:w w:val="100"/>
          <w:position w:val="0"/>
          <w:sz w:val="19"/>
          <w:szCs w:val="19"/>
          <w:shd w:val="clear" w:color="auto" w:fill="auto"/>
          <w:lang w:val="de-DE" w:eastAsia="de-DE" w:bidi="de-DE"/>
        </w:rPr>
        <w:t xml:space="preserve">weil </w:t>
      </w:r>
      <w:r>
        <w:rPr>
          <w:color w:val="000000"/>
          <w:spacing w:val="0"/>
          <w:w w:val="100"/>
          <w:position w:val="0"/>
          <w:shd w:val="clear" w:color="auto" w:fill="auto"/>
          <w:lang w:val="de-DE" w:eastAsia="de-DE" w:bidi="de-DE"/>
        </w:rPr>
        <w:t xml:space="preserve">sie szch des Parz/zers nich vöi/ig bemächtige/; </w:t>
      </w:r>
      <w:r>
        <w:rPr>
          <w:color w:val="000000"/>
          <w:spacing w:val="0"/>
          <w:w w:val="100"/>
          <w:position w:val="0"/>
          <w:sz w:val="19"/>
          <w:szCs w:val="19"/>
          <w:shd w:val="clear" w:color="auto" w:fill="auto"/>
          <w:lang w:val="de-DE" w:eastAsia="de-DE" w:bidi="de-DE"/>
        </w:rPr>
        <w:t xml:space="preserve">kann. Sie </w:t>
      </w:r>
      <w:r>
        <w:rPr>
          <w:color w:val="000000"/>
          <w:spacing w:val="0"/>
          <w:w w:val="100"/>
          <w:position w:val="0"/>
          <w:shd w:val="clear" w:color="auto" w:fill="auto"/>
          <w:lang w:val="de-DE" w:eastAsia="de-DE" w:bidi="de-DE"/>
        </w:rPr>
        <w:t>möchte ihn am liebsten loswerden.</w:t>
      </w:r>
    </w:p>
    <w:p>
      <w:pPr>
        <w:pStyle w:val="Style27"/>
        <w:keepNext w:val="0"/>
        <w:keepLines w:val="0"/>
        <w:widowControl w:val="0"/>
        <w:numPr>
          <w:ilvl w:val="0"/>
          <w:numId w:val="53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Und nun stellt sich aus irgendeinem äußeren Umstand der reale oder ver</w:t>
        <w:softHyphen/>
        <w:t>meintliche Verlust des Objektes in der Tat ein. Auf den Verlust reagiert die Person — ihrer krankhaften narzißtischen Allmachts-Ichstruktur entsprechend — krankhaft. Sie ist stets auf der Suche nach einem neuen Objekt, kann aber kein neues finden, da sie ja das alte nicht verlassen kann, weil sie sich mit ihm identi</w:t>
        <w:softHyphen/>
        <w:t>fiziert hat.</w:t>
      </w:r>
    </w:p>
    <w:p>
      <w:pPr>
        <w:pStyle w:val="Style27"/>
        <w:keepNext w:val="0"/>
        <w:keepLines w:val="0"/>
        <w:widowControl w:val="0"/>
        <w:numPr>
          <w:ilvl w:val="0"/>
          <w:numId w:val="5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krankhafte Ichreaktion auf den realen oder vermeintlichen Verlust besteht darin, daß </w:t>
      </w:r>
      <w:r>
        <w:rPr>
          <w:color w:val="000000"/>
          <w:spacing w:val="0"/>
          <w:w w:val="100"/>
          <w:position w:val="0"/>
          <w:sz w:val="19"/>
          <w:szCs w:val="19"/>
          <w:shd w:val="clear" w:color="auto" w:fill="auto"/>
          <w:lang w:val="de-DE" w:eastAsia="de-DE" w:bidi="de-DE"/>
        </w:rPr>
        <w:t xml:space="preserve">die </w:t>
      </w:r>
      <w:r>
        <w:rPr>
          <w:color w:val="000000"/>
          <w:spacing w:val="0"/>
          <w:w w:val="100"/>
          <w:position w:val="0"/>
          <w:shd w:val="clear" w:color="auto" w:fill="auto"/>
          <w:lang w:val="de-DE" w:eastAsia="de-DE" w:bidi="de-DE"/>
        </w:rPr>
        <w:t xml:space="preserve">Person das Haßob/e/k/ </w:t>
      </w:r>
      <w:r>
        <w:rPr>
          <w:color w:val="000000"/>
          <w:spacing w:val="0"/>
          <w:w w:val="100"/>
          <w:position w:val="0"/>
          <w:sz w:val="19"/>
          <w:szCs w:val="19"/>
          <w:shd w:val="clear" w:color="auto" w:fill="auto"/>
          <w:lang w:val="de-DE" w:eastAsia="de-DE" w:bidi="de-DE"/>
        </w:rPr>
        <w:t xml:space="preserve">rieh ei/zver/eib/.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Introjektion geschieht </w:t>
      </w:r>
      <w:r>
        <w:rPr>
          <w:color w:val="000000"/>
          <w:spacing w:val="0"/>
          <w:w w:val="100"/>
          <w:position w:val="0"/>
          <w:shd w:val="clear" w:color="auto" w:fill="auto"/>
          <w:lang w:val="de-DE" w:eastAsia="de-DE" w:bidi="de-DE"/>
        </w:rPr>
        <w:t xml:space="preserve">in </w:t>
      </w:r>
      <w:r>
        <w:rPr>
          <w:color w:val="000000"/>
          <w:spacing w:val="0"/>
          <w:w w:val="100"/>
          <w:position w:val="0"/>
          <w:sz w:val="19"/>
          <w:szCs w:val="19"/>
          <w:shd w:val="clear" w:color="auto" w:fill="auto"/>
          <w:lang w:val="de-DE" w:eastAsia="de-DE" w:bidi="de-DE"/>
        </w:rPr>
        <w:t xml:space="preserve">einer </w:t>
      </w:r>
      <w:r>
        <w:rPr>
          <w:color w:val="000000"/>
          <w:spacing w:val="0"/>
          <w:w w:val="100"/>
          <w:position w:val="0"/>
          <w:shd w:val="clear" w:color="auto" w:fill="auto"/>
          <w:lang w:val="de-DE" w:eastAsia="de-DE" w:bidi="de-DE"/>
        </w:rPr>
        <w:t xml:space="preserve">Hazßpijase. Die Introjektion des Haßobjektes bringt mit sich, daß die Person fortan sich selbst haßt, erniedrigt, beschuldigt. Aus der Person, die bisher das Objekt angeklagt hat, wird nun ein sich stets beklagendes und anklagendes, selbstbeschuldigendes Individuum, aus der allosadistischen eine autosadistische' Person, die nicht mehr das Objekt, sondern sich selbst zu zerstören sucht. </w:t>
      </w:r>
      <w:r>
        <w:rPr>
          <w:i/>
          <w:iCs/>
          <w:color w:val="000000"/>
          <w:spacing w:val="0"/>
          <w:w w:val="100"/>
          <w:position w:val="0"/>
          <w:shd w:val="clear" w:color="auto" w:fill="auto"/>
          <w:lang w:val="de-DE" w:eastAsia="de-DE" w:bidi="de-DE"/>
        </w:rPr>
        <w:t xml:space="preserve">Diese </w:t>
      </w:r>
      <w:r>
        <w:rPr>
          <w:color w:val="000000"/>
          <w:spacing w:val="0"/>
          <w:w w:val="100"/>
          <w:position w:val="0"/>
          <w:shd w:val="clear" w:color="auto" w:fill="auto"/>
          <w:lang w:val="de-DE" w:eastAsia="de-DE" w:bidi="de-DE"/>
        </w:rPr>
        <w:t xml:space="preserve">Wendung </w:t>
      </w:r>
      <w:r>
        <w:rPr>
          <w:i/>
          <w:iCs/>
          <w:color w:val="000000"/>
          <w:spacing w:val="0"/>
          <w:w w:val="100"/>
          <w:position w:val="0"/>
          <w:shd w:val="clear" w:color="auto" w:fill="auto"/>
          <w:lang w:val="de-DE" w:eastAsia="de-DE" w:bidi="de-DE"/>
        </w:rPr>
        <w:t>gegen die eigene Person</w:t>
      </w:r>
      <w:r>
        <w:rPr>
          <w:color w:val="000000"/>
          <w:spacing w:val="0"/>
          <w:w w:val="100"/>
          <w:position w:val="0"/>
          <w:shd w:val="clear" w:color="auto" w:fill="auto"/>
          <w:lang w:val="de-DE" w:eastAsia="de-DE" w:bidi="de-DE"/>
        </w:rPr>
        <w:t xml:space="preserve"> ist </w:t>
      </w:r>
      <w:r>
        <w:rPr>
          <w:color w:val="000000"/>
          <w:spacing w:val="0"/>
          <w:w w:val="100"/>
          <w:position w:val="0"/>
          <w:sz w:val="19"/>
          <w:szCs w:val="19"/>
          <w:shd w:val="clear" w:color="auto" w:fill="auto"/>
          <w:lang w:val="de-DE" w:eastAsia="de-DE" w:bidi="de-DE"/>
        </w:rPr>
        <w:t xml:space="preserve">aber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Folge der krankhaften</w:t>
      </w:r>
      <w:r>
        <w:rPr>
          <w:color w:val="000000"/>
          <w:spacing w:val="0"/>
          <w:w w:val="100"/>
          <w:position w:val="0"/>
          <w:sz w:val="19"/>
          <w:szCs w:val="19"/>
          <w:shd w:val="clear" w:color="auto" w:fill="auto"/>
          <w:lang w:val="de-DE" w:eastAsia="de-DE" w:bidi="de-DE"/>
        </w:rPr>
        <w:t xml:space="preserve"> Zdfentif?zier^ung </w:t>
      </w:r>
      <w:r>
        <w:rPr>
          <w:i/>
          <w:iCs/>
          <w:color w:val="000000"/>
          <w:spacing w:val="0"/>
          <w:w w:val="100"/>
          <w:position w:val="0"/>
          <w:shd w:val="clear" w:color="auto" w:fill="auto"/>
          <w:lang w:val="de-DE" w:eastAsia="de-DE" w:bidi="de-DE"/>
        </w:rPr>
        <w:t>mit</w:t>
      </w:r>
      <w:r>
        <w:rPr>
          <w:color w:val="000000"/>
          <w:spacing w:val="0"/>
          <w:w w:val="100"/>
          <w:position w:val="0"/>
          <w:sz w:val="19"/>
          <w:szCs w:val="19"/>
          <w:shd w:val="clear" w:color="auto" w:fill="auto"/>
          <w:lang w:val="de-DE" w:eastAsia="de-DE" w:bidi="de-DE"/>
        </w:rPr>
        <w:t xml:space="preserve"> dem </w:t>
      </w:r>
      <w:r>
        <w:rPr>
          <w:color w:val="000000"/>
          <w:spacing w:val="0"/>
          <w:w w:val="100"/>
          <w:position w:val="0"/>
          <w:shd w:val="clear" w:color="auto" w:fill="auto"/>
          <w:lang w:val="de-DE" w:eastAsia="de-DE" w:bidi="de-DE"/>
        </w:rPr>
        <w:t>Haß’ob/ekr. So quält sich nun die Person monatelang fürchterlich, schmerzlich ab. Und nun stellt sich plötzlich die Wendung ein.</w:t>
      </w:r>
    </w:p>
    <w:p>
      <w:pPr>
        <w:pStyle w:val="Style27"/>
        <w:keepNext w:val="0"/>
        <w:keepLines w:val="0"/>
        <w:widowControl w:val="0"/>
        <w:numPr>
          <w:ilvl w:val="0"/>
          <w:numId w:val="53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Manie beginnt</w:t>
      </w:r>
      <w:r>
        <w:rPr>
          <w:color w:val="000000"/>
          <w:spacing w:val="0"/>
          <w:w w:val="100"/>
          <w:position w:val="0"/>
          <w:shd w:val="clear" w:color="auto" w:fill="auto"/>
          <w:lang w:val="de-DE" w:eastAsia="de-DE" w:bidi="de-DE"/>
        </w:rPr>
        <w:t xml:space="preserve"> see/isch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einer Wendung in der J7e///n;gnab/ni des Zehs. Der </w:t>
      </w:r>
      <w:r>
        <w:rPr>
          <w:i/>
          <w:iCs/>
          <w:color w:val="000000"/>
          <w:spacing w:val="0"/>
          <w:w w:val="100"/>
          <w:position w:val="0"/>
          <w:shd w:val="clear" w:color="auto" w:fill="auto"/>
          <w:lang w:val="de-DE" w:eastAsia="de-DE" w:bidi="de-DE"/>
        </w:rPr>
        <w:t>Manische</w:t>
      </w:r>
      <w:r>
        <w:rPr>
          <w:color w:val="000000"/>
          <w:spacing w:val="0"/>
          <w:w w:val="100"/>
          <w:position w:val="0"/>
          <w:shd w:val="clear" w:color="auto" w:fill="auto"/>
          <w:lang w:val="de-DE" w:eastAsia="de-DE" w:bidi="de-DE"/>
        </w:rPr>
        <w:t xml:space="preserve"> entwerte/ das ZZz^/?ob/ekr,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sich der Mi/ancho/ikir vöi/ig </w:t>
      </w:r>
      <w:r>
        <w:rPr>
          <w:i/>
          <w:iCs/>
          <w:color w:val="000000"/>
          <w:spacing w:val="0"/>
          <w:w w:val="100"/>
          <w:position w:val="0"/>
          <w:shd w:val="clear" w:color="auto" w:fill="auto"/>
          <w:lang w:val="de-DE" w:eastAsia="de-DE" w:bidi="de-DE"/>
        </w:rPr>
        <w:t xml:space="preserve">identifizier r </w:t>
      </w:r>
      <w:r>
        <w:rPr>
          <w:color w:val="000000"/>
          <w:spacing w:val="0"/>
          <w:w w:val="100"/>
          <w:position w:val="0"/>
          <w:shd w:val="clear" w:color="auto" w:fill="auto"/>
          <w:lang w:val="de-DE" w:eastAsia="de-DE" w:bidi="de-DE"/>
        </w:rPr>
        <w:t>hat. Aus der krankhaft gesteigerten idialaufbauinden, ikonoplastischen Ich- funktion (k = j- !) wird plötzlich eine genau so krankhafte idealzerstörende, ikonoklairische Stellungnahme des Ichs (k — — !).</w:t>
      </w:r>
    </w:p>
    <w:p>
      <w:pPr>
        <w:pStyle w:val="Style27"/>
        <w:keepNext w:val="0"/>
        <w:keepLines w:val="0"/>
        <w:widowControl w:val="0"/>
        <w:numPr>
          <w:ilvl w:val="0"/>
          <w:numId w:val="533"/>
        </w:numPr>
        <w:shd w:val="clear" w:color="auto" w:fill="auto"/>
        <w:tabs>
          <w:tab w:pos="596"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w:t>
      </w:r>
      <w:r>
        <w:rPr>
          <w:color w:val="000000"/>
          <w:spacing w:val="0"/>
          <w:w w:val="100"/>
          <w:position w:val="0"/>
          <w:sz w:val="19"/>
          <w:szCs w:val="19"/>
          <w:shd w:val="clear" w:color="auto" w:fill="auto"/>
          <w:lang w:val="de-DE" w:eastAsia="de-DE" w:bidi="de-DE"/>
        </w:rPr>
        <w:t xml:space="preserve">Manie </w:t>
      </w:r>
      <w:r>
        <w:rPr>
          <w:i/>
          <w:iCs/>
          <w:color w:val="000000"/>
          <w:spacing w:val="0"/>
          <w:w w:val="100"/>
          <w:position w:val="0"/>
          <w:shd w:val="clear" w:color="auto" w:fill="auto"/>
          <w:lang w:val="de-DE" w:eastAsia="de-DE" w:bidi="de-DE"/>
        </w:rPr>
        <w:t>wird</w:t>
      </w:r>
      <w:r>
        <w:rPr>
          <w:color w:val="000000"/>
          <w:spacing w:val="0"/>
          <w:w w:val="100"/>
          <w:position w:val="0"/>
          <w:sz w:val="19"/>
          <w:szCs w:val="19"/>
          <w:shd w:val="clear" w:color="auto" w:fill="auto"/>
          <w:lang w:val="de-DE" w:eastAsia="de-DE" w:bidi="de-DE"/>
        </w:rPr>
        <w:t xml:space="preserve"> aber </w:t>
      </w:r>
      <w:r>
        <w:rPr>
          <w:color w:val="000000"/>
          <w:spacing w:val="0"/>
          <w:w w:val="100"/>
          <w:position w:val="0"/>
          <w:shd w:val="clear" w:color="auto" w:fill="auto"/>
          <w:lang w:val="de-DE" w:eastAsia="de-DE" w:bidi="de-DE"/>
        </w:rPr>
        <w:t xml:space="preserve">nich/ </w:t>
      </w:r>
      <w:r>
        <w:rPr>
          <w:color w:val="000000"/>
          <w:spacing w:val="0"/>
          <w:w w:val="100"/>
          <w:position w:val="0"/>
          <w:sz w:val="19"/>
          <w:szCs w:val="19"/>
          <w:shd w:val="clear" w:color="auto" w:fill="auto"/>
          <w:lang w:val="de-DE" w:eastAsia="de-DE" w:bidi="de-DE"/>
        </w:rPr>
        <w:t xml:space="preserve">nur das Haßobzeyk/ als Ideal zerstört, </w:t>
      </w:r>
      <w:r>
        <w:rPr>
          <w:color w:val="000000"/>
          <w:spacing w:val="0"/>
          <w:w w:val="100"/>
          <w:position w:val="0"/>
          <w:shd w:val="clear" w:color="auto" w:fill="auto"/>
          <w:lang w:val="de-DE" w:eastAsia="de-DE" w:bidi="de-DE"/>
        </w:rPr>
        <w:t xml:space="preserve">sondern </w:t>
      </w:r>
      <w:r>
        <w:rPr>
          <w:color w:val="000000"/>
          <w:spacing w:val="0"/>
          <w:w w:val="100"/>
          <w:position w:val="0"/>
          <w:sz w:val="19"/>
          <w:szCs w:val="19"/>
          <w:shd w:val="clear" w:color="auto" w:fill="auto"/>
          <w:lang w:val="de-DE" w:eastAsia="de-DE" w:bidi="de-DE"/>
        </w:rPr>
        <w:t xml:space="preserve">al/e Bisitzidio/e im Ich </w:t>
      </w:r>
      <w:r>
        <w:rPr>
          <w:color w:val="000000"/>
          <w:spacing w:val="0"/>
          <w:w w:val="100"/>
          <w:position w:val="0"/>
          <w:shd w:val="clear" w:color="auto" w:fill="auto"/>
          <w:lang w:val="de-DE" w:eastAsia="de-DE" w:bidi="de-DE"/>
        </w:rPr>
        <w:t xml:space="preserve">Das </w:t>
      </w:r>
      <w:r>
        <w:rPr>
          <w:color w:val="000000"/>
          <w:spacing w:val="0"/>
          <w:w w:val="100"/>
          <w:position w:val="0"/>
          <w:sz w:val="19"/>
          <w:szCs w:val="19"/>
          <w:shd w:val="clear" w:color="auto" w:fill="auto"/>
          <w:lang w:val="de-DE" w:eastAsia="de-DE" w:bidi="de-DE"/>
        </w:rPr>
        <w:t xml:space="preserve">Ich der </w:t>
      </w:r>
      <w:r>
        <w:rPr>
          <w:i/>
          <w:iCs/>
          <w:color w:val="000000"/>
          <w:spacing w:val="0"/>
          <w:w w:val="100"/>
          <w:position w:val="0"/>
          <w:shd w:val="clear" w:color="auto" w:fill="auto"/>
          <w:lang w:val="de-DE" w:eastAsia="de-DE" w:bidi="de-DE"/>
        </w:rPr>
        <w:t>Maincchm</w:t>
      </w:r>
      <w:r>
        <w:rPr>
          <w:color w:val="000000"/>
          <w:spacing w:val="0"/>
          <w:w w:val="100"/>
          <w:position w:val="0"/>
          <w:sz w:val="19"/>
          <w:szCs w:val="19"/>
          <w:shd w:val="clear" w:color="auto" w:fill="auto"/>
          <w:lang w:val="de-DE" w:eastAsia="de-DE" w:bidi="de-DE"/>
        </w:rPr>
        <w:t xml:space="preserve"> kenn/ keinen Wer/ </w:t>
      </w:r>
      <w:r>
        <w:rPr>
          <w:i/>
          <w:iCs/>
          <w:color w:val="000000"/>
          <w:spacing w:val="0"/>
          <w:w w:val="100"/>
          <w:position w:val="0"/>
          <w:shd w:val="clear" w:color="auto" w:fill="auto"/>
          <w:lang w:val="de-DE" w:eastAsia="de-DE" w:bidi="de-DE"/>
        </w:rPr>
        <w:t>mehl',</w:t>
      </w:r>
      <w:r>
        <w:rPr>
          <w:color w:val="000000"/>
          <w:spacing w:val="0"/>
          <w:w w:val="100"/>
          <w:position w:val="0"/>
          <w:shd w:val="clear" w:color="auto" w:fill="auto"/>
          <w:lang w:val="de-DE" w:eastAsia="de-DE" w:bidi="de-DE"/>
        </w:rPr>
        <w:t xml:space="preserve"> es hat keine Besitzideale mehr, die ihm bei der Auswahl der Wertobjekte der Welt als Modell und Vorbild dienen könnten. Der </w:t>
      </w:r>
      <w:r>
        <w:rPr>
          <w:i/>
          <w:iCs/>
          <w:color w:val="000000"/>
          <w:spacing w:val="0"/>
          <w:w w:val="100"/>
          <w:position w:val="0"/>
          <w:shd w:val="clear" w:color="auto" w:fill="auto"/>
          <w:lang w:val="de-DE" w:eastAsia="de-DE" w:bidi="de-DE"/>
        </w:rPr>
        <w:t>Manische</w:t>
      </w:r>
      <w:r>
        <w:rPr>
          <w:color w:val="000000"/>
          <w:spacing w:val="0"/>
          <w:w w:val="100"/>
          <w:position w:val="0"/>
          <w:sz w:val="19"/>
          <w:szCs w:val="19"/>
          <w:shd w:val="clear" w:color="auto" w:fill="auto"/>
          <w:lang w:val="de-DE" w:eastAsia="de-DE" w:bidi="de-DE"/>
        </w:rPr>
        <w:t xml:space="preserve"> lös/ sich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von </w:t>
      </w:r>
      <w:r>
        <w:rPr>
          <w:color w:val="000000"/>
          <w:spacing w:val="0"/>
          <w:w w:val="100"/>
          <w:position w:val="0"/>
          <w:sz w:val="19"/>
          <w:szCs w:val="19"/>
          <w:shd w:val="clear" w:color="auto" w:fill="auto"/>
          <w:lang w:val="de-DE" w:eastAsia="de-DE" w:bidi="de-DE"/>
        </w:rPr>
        <w:t xml:space="preserve">a//en Wer/bindungen der </w:t>
      </w:r>
      <w:r>
        <w:rPr>
          <w:color w:val="000000"/>
          <w:spacing w:val="0"/>
          <w:w w:val="100"/>
          <w:position w:val="0"/>
          <w:shd w:val="clear" w:color="auto" w:fill="auto"/>
          <w:lang w:val="de-DE" w:eastAsia="de-DE" w:bidi="de-DE"/>
        </w:rPr>
        <w:t>Wei/ ab und hascht nach allem, was er eben vor sich hat. Er hat infolge der Desimagination den Wertmaßstab völlig verloren. So wird er haltlos.</w:t>
      </w:r>
    </w:p>
    <w:p>
      <w:pPr>
        <w:pStyle w:val="Style27"/>
        <w:keepNext w:val="0"/>
        <w:keepLines w:val="0"/>
        <w:widowControl w:val="0"/>
        <w:numPr>
          <w:ilvl w:val="0"/>
          <w:numId w:val="5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wichtigste Ergebnis der Triebforschungen über das manisch-depressive Irresein ist also die Feststellung, daß maniscb-dipr^isszvi </w:t>
      </w:r>
      <w:r>
        <w:rPr>
          <w:i/>
          <w:iCs/>
          <w:color w:val="000000"/>
          <w:spacing w:val="0"/>
          <w:w w:val="100"/>
          <w:position w:val="0"/>
          <w:shd w:val="clear" w:color="auto" w:fill="auto"/>
          <w:lang w:val="de-DE" w:eastAsia="de-DE" w:bidi="de-DE"/>
        </w:rPr>
        <w:t>Kranke nicht-</w:t>
      </w:r>
      <w:r>
        <w:rPr>
          <w:color w:val="000000"/>
          <w:spacing w:val="0"/>
          <w:w w:val="100"/>
          <w:position w:val="0"/>
          <w:shd w:val="clear" w:color="auto" w:fill="auto"/>
          <w:lang w:val="de-DE" w:eastAsia="de-DE" w:bidi="de-DE"/>
        </w:rPr>
        <w:t xml:space="preserve"> primär Stim- mungj^skranke, sondern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Identifizierung</w:t>
      </w:r>
      <w:r>
        <w:rPr>
          <w:color w:val="000000"/>
          <w:spacing w:val="0"/>
          <w:w w:val="100"/>
          <w:position w:val="0"/>
          <w:shd w:val="clear" w:color="auto" w:fill="auto"/>
          <w:lang w:val="de-DE" w:eastAsia="de-DE" w:bidi="de-DE"/>
        </w:rPr>
        <w:t xml:space="preserve"> erkrankte, </w:t>
      </w:r>
      <w:r>
        <w:rPr>
          <w:i/>
          <w:iCs/>
          <w:color w:val="000000"/>
          <w:spacing w:val="0"/>
          <w:w w:val="100"/>
          <w:position w:val="0"/>
          <w:shd w:val="clear" w:color="auto" w:fill="auto"/>
          <w:lang w:val="de-DE" w:eastAsia="de-DE" w:bidi="de-DE"/>
        </w:rPr>
        <w:t>also icbgestörie Personen</w:t>
      </w:r>
      <w:r>
        <w:rPr>
          <w:color w:val="000000"/>
          <w:spacing w:val="0"/>
          <w:w w:val="100"/>
          <w:position w:val="0"/>
          <w:shd w:val="clear" w:color="auto" w:fill="auto"/>
          <w:lang w:val="de-DE" w:eastAsia="de-DE" w:bidi="de-DE"/>
        </w:rPr>
        <w:t xml:space="preserve"> sind. Die bisher an erster Stelle betonte Stimmungsanomalie des manisch-depressiven Irreseins ist nur die Folgeerscheinung einer schweren, besonderen Ichstörung. D/ese Zchstörung und nick/ die Vers/immung ist das Kernsymp/om im Krankbeitsbild der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und Manie.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Zchstöru/ng in der me/ancho/iscZen Phase besteht in einer krankhaften Form der </w:t>
      </w:r>
      <w:r>
        <w:rPr>
          <w:i/>
          <w:iCs/>
          <w:color w:val="000000"/>
          <w:spacing w:val="0"/>
          <w:w w:val="100"/>
          <w:position w:val="0"/>
          <w:shd w:val="clear" w:color="auto" w:fill="auto"/>
          <w:lang w:val="de-DE" w:eastAsia="de-DE" w:bidi="de-DE"/>
        </w:rPr>
        <w:t>Introjektion.</w:t>
      </w:r>
    </w:p>
    <w:p>
      <w:pPr>
        <w:pStyle w:val="Style27"/>
        <w:keepNext w:val="0"/>
        <w:keepLines w:val="0"/>
        <w:widowControl w:val="0"/>
        <w:numPr>
          <w:ilvl w:val="0"/>
          <w:numId w:val="535"/>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Erstens introjiziert die Person das Objekt in einer rhase, in der sie noch . an dem Objekt hängt (Ambivalenzbindung). Unsere Triebforschungen haben aber bewiesen, daß eine Introjektion nur dann in gesunder Weise sich aus</w:t>
        <w:softHyphen/>
        <w:t>wirken kann, wenn die Einverleibung nach einer Abtrennung vom Objekt</w:t>
      </w:r>
    </w:p>
    <w:p>
      <w:pPr>
        <w:pStyle w:val="Style27"/>
        <w:keepNext w:val="0"/>
        <w:keepLines w:val="0"/>
        <w:widowControl w:val="0"/>
        <w:shd w:val="clear" w:color="auto" w:fill="auto"/>
        <w:bidi w:val="0"/>
        <w:spacing w:line="240" w:lineRule="auto"/>
        <w:ind w:left="0" w:firstLine="0"/>
        <w:jc w:val="left"/>
        <w:rPr>
          <w:sz w:val="19"/>
          <w:szCs w:val="19"/>
        </w:rPr>
        <w:sectPr>
          <w:headerReference w:type="default" r:id="rId341"/>
          <w:footerReference w:type="default" r:id="rId342"/>
          <w:headerReference w:type="even" r:id="rId343"/>
          <w:footerReference w:type="even" r:id="rId344"/>
          <w:footnotePr>
            <w:pos w:val="pageBottom"/>
            <w:numFmt w:val="decimal"/>
            <w:numRestart w:val="continuous"/>
            <w15:footnoteColumns w:val="1"/>
          </w:footnotePr>
          <w:pgSz w:w="12240" w:h="15840"/>
          <w:pgMar w:top="2177" w:left="2954" w:right="1903" w:bottom="1771" w:header="1749" w:footer="1343" w:gutter="0"/>
          <w:pgNumType w:start="112"/>
          <w:cols w:space="720"/>
          <w:noEndnote/>
          <w:rtlGutter w:val="0"/>
          <w:docGrid w:linePitch="360"/>
        </w:sectPr>
      </w:pPr>
      <w:r>
        <w:rPr>
          <w:color w:val="000000"/>
          <w:spacing w:val="0"/>
          <w:w w:val="100"/>
          <w:position w:val="0"/>
          <w:sz w:val="19"/>
          <w:szCs w:val="19"/>
          <w:shd w:val="clear" w:color="auto" w:fill="auto"/>
          <w:lang w:val="de-DE" w:eastAsia="de-DE" w:bidi="de-DE"/>
        </w:rPr>
        <w:t>. 346</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stattgefunden hat. </w:t>
      </w:r>
      <w:r>
        <w:rPr>
          <w:i/>
          <w:iCs/>
          <w:color w:val="000000"/>
          <w:spacing w:val="0"/>
          <w:w w:val="100"/>
          <w:position w:val="0"/>
          <w:shd w:val="clear" w:color="auto" w:fill="auto"/>
          <w:lang w:val="de-DE" w:eastAsia="de-DE" w:bidi="de-DE"/>
        </w:rPr>
        <w:t>Jede Introjektion dagegen, die ohne Abtrennung oder</w:t>
      </w:r>
      <w:r>
        <w:rPr>
          <w:color w:val="000000"/>
          <w:spacing w:val="0"/>
          <w:w w:val="100"/>
          <w:position w:val="0"/>
          <w:shd w:val="clear" w:color="auto" w:fill="auto"/>
          <w:lang w:val="de-DE" w:eastAsia="de-DE" w:bidi="de-DE"/>
        </w:rPr>
        <w:t xml:space="preserve"> zur </w:t>
      </w:r>
      <w:r>
        <w:rPr>
          <w:i/>
          <w:iCs/>
          <w:color w:val="000000"/>
          <w:spacing w:val="0"/>
          <w:w w:val="100"/>
          <w:position w:val="0"/>
          <w:shd w:val="clear" w:color="auto" w:fill="auto"/>
          <w:lang w:val="de-DE" w:eastAsia="de-DE" w:bidi="de-DE"/>
        </w:rPr>
        <w:t>Zeit einer Ambivalenzbindung durchgeführt wird, veeurtaaht schwere seelische Symptome. (Vgj.</w:t>
      </w:r>
      <w:r>
        <w:rPr>
          <w:color w:val="000000"/>
          <w:spacing w:val="0"/>
          <w:w w:val="100"/>
          <w:position w:val="0"/>
          <w:shd w:val="clear" w:color="auto" w:fill="auto"/>
          <w:lang w:val="de-DE" w:eastAsia="de-DE" w:bidi="de-DE"/>
        </w:rPr>
        <w:t xml:space="preserve"> hierzu Band II, Introjektion.)</w:t>
      </w:r>
    </w:p>
    <w:p>
      <w:pPr>
        <w:pStyle w:val="Style27"/>
        <w:keepNext w:val="0"/>
        <w:keepLines w:val="0"/>
        <w:widowControl w:val="0"/>
        <w:numPr>
          <w:ilvl w:val="0"/>
          <w:numId w:val="535"/>
        </w:numPr>
        <w:shd w:val="clear" w:color="auto" w:fill="auto"/>
        <w:tabs>
          <w:tab w:pos="61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Introjektion in der Melancholie ist zweitens deswegen krankhaft, weil </w:t>
      </w:r>
      <w:r>
        <w:rPr>
          <w:color w:val="000000"/>
          <w:spacing w:val="0"/>
          <w:w w:val="100"/>
          <w:position w:val="0"/>
          <w:sz w:val="19"/>
          <w:szCs w:val="19"/>
          <w:shd w:val="clear" w:color="auto" w:fill="auto"/>
          <w:lang w:val="de-DE" w:eastAsia="de-DE" w:bidi="de-DE"/>
        </w:rPr>
        <w:t xml:space="preserve">die </w:t>
      </w:r>
      <w:r>
        <w:rPr>
          <w:i/>
          <w:iCs/>
          <w:color w:val="000000"/>
          <w:spacing w:val="0"/>
          <w:w w:val="100"/>
          <w:position w:val="0"/>
          <w:sz w:val="20"/>
          <w:szCs w:val="20"/>
          <w:shd w:val="clear" w:color="auto" w:fill="auto"/>
          <w:lang w:val="de-DE" w:eastAsia="de-DE" w:bidi="de-DE"/>
        </w:rPr>
        <w:t>Einverleibung</w:t>
      </w:r>
      <w:r>
        <w:rPr>
          <w:color w:val="000000"/>
          <w:spacing w:val="0"/>
          <w:w w:val="100"/>
          <w:position w:val="0"/>
          <w:sz w:val="20"/>
          <w:szCs w:val="20"/>
          <w:shd w:val="clear" w:color="auto" w:fill="auto"/>
          <w:lang w:val="de-DE" w:eastAsia="de-DE" w:bidi="de-DE"/>
        </w:rPr>
        <w:t xml:space="preserve"> nicht — wie beim Gesunden — in der Phase' der Liebe, sondern </w:t>
      </w:r>
      <w:r>
        <w:rPr>
          <w:color w:val="000000"/>
          <w:spacing w:val="0"/>
          <w:w w:val="100"/>
          <w:position w:val="0"/>
          <w:sz w:val="19"/>
          <w:szCs w:val="19"/>
          <w:shd w:val="clear" w:color="auto" w:fill="auto"/>
          <w:lang w:val="de-DE" w:eastAsia="de-DE" w:bidi="de-DE"/>
        </w:rPr>
        <w:t xml:space="preserve">in der des </w:t>
      </w:r>
      <w:r>
        <w:rPr>
          <w:i/>
          <w:iCs/>
          <w:color w:val="000000"/>
          <w:spacing w:val="0"/>
          <w:w w:val="100"/>
          <w:position w:val="0"/>
          <w:sz w:val="20"/>
          <w:szCs w:val="20"/>
          <w:shd w:val="clear" w:color="auto" w:fill="auto"/>
          <w:lang w:val="de-DE" w:eastAsia="de-DE" w:bidi="de-DE"/>
        </w:rPr>
        <w:t>Hasses stattgefunden</w:t>
      </w:r>
      <w:r>
        <w:rPr>
          <w:color w:val="000000"/>
          <w:spacing w:val="0"/>
          <w:w w:val="100"/>
          <w:position w:val="0"/>
          <w:sz w:val="20"/>
          <w:szCs w:val="20"/>
          <w:shd w:val="clear" w:color="auto" w:fill="auto"/>
          <w:lang w:val="de-DE" w:eastAsia="de-DE" w:bidi="de-DE"/>
        </w:rPr>
        <w:t xml:space="preserve"> hat. Eben dieser Umstand — also die Identi</w:t>
        <w:softHyphen/>
        <w:t>fizierung mit dem Haßobjekt — verursacht die Kleinheits-, Selbstbeschuldigungs</w:t>
        <w:softHyphen/>
        <w:t xml:space="preserve">und Selbstzerstörungsideen in der Melancholie. </w:t>
      </w:r>
      <w:r>
        <w:rPr>
          <w:i/>
          <w:iCs/>
          <w:color w:val="000000"/>
          <w:spacing w:val="0"/>
          <w:w w:val="100"/>
          <w:position w:val="0"/>
          <w:sz w:val="20"/>
          <w:szCs w:val="20"/>
          <w:shd w:val="clear" w:color="auto" w:fill="auto"/>
          <w:lang w:val="de-DE" w:eastAsia="de-DE" w:bidi="de-DE"/>
        </w:rPr>
        <w:t>Sie sind also</w:t>
      </w:r>
      <w:r>
        <w:rPr>
          <w:color w:val="000000"/>
          <w:spacing w:val="0"/>
          <w:w w:val="100"/>
          <w:position w:val="0"/>
          <w:sz w:val="19"/>
          <w:szCs w:val="19"/>
          <w:shd w:val="clear" w:color="auto" w:fill="auto"/>
          <w:lang w:val="de-DE" w:eastAsia="de-DE" w:bidi="de-DE"/>
        </w:rPr>
        <w:t xml:space="preserve">ke/ne </w:t>
      </w:r>
      <w:r>
        <w:rPr>
          <w:i/>
          <w:iCs/>
          <w:color w:val="000000"/>
          <w:spacing w:val="0"/>
          <w:w w:val="100"/>
          <w:position w:val="0"/>
          <w:sz w:val="20"/>
          <w:szCs w:val="20"/>
          <w:shd w:val="clear" w:color="auto" w:fill="auto"/>
          <w:lang w:val="de-DE" w:eastAsia="de-DE" w:bidi="de-DE"/>
        </w:rPr>
        <w:t xml:space="preserve">«akzessorischen», </w:t>
      </w:r>
      <w:r>
        <w:rPr>
          <w:color w:val="000000"/>
          <w:spacing w:val="0"/>
          <w:w w:val="100"/>
          <w:position w:val="0"/>
          <w:sz w:val="19"/>
          <w:szCs w:val="19"/>
          <w:shd w:val="clear" w:color="auto" w:fill="auto"/>
          <w:lang w:val="de-DE" w:eastAsia="de-DE" w:bidi="de-DE"/>
        </w:rPr>
        <w:t>sondern WurzllJymp/om'e.</w:t>
      </w:r>
    </w:p>
    <w:p>
      <w:pPr>
        <w:pStyle w:val="Style27"/>
        <w:keepNext w:val="0"/>
        <w:keepLines w:val="0"/>
        <w:widowControl w:val="0"/>
        <w:numPr>
          <w:ilvl w:val="0"/>
          <w:numId w:val="535"/>
        </w:numPr>
        <w:shd w:val="clear" w:color="auto" w:fill="auto"/>
        <w:tabs>
          <w:tab w:pos="610" w:val="left"/>
        </w:tabs>
        <w:bidi w:val="0"/>
        <w:spacing w:line="240" w:lineRule="auto"/>
        <w:ind w:left="0" w:firstLine="360"/>
        <w:jc w:val="left"/>
        <w:rPr>
          <w:sz w:val="19"/>
          <w:szCs w:val="19"/>
        </w:rPr>
      </w:pPr>
      <w:r>
        <w:rPr>
          <w:i/>
          <w:iCs/>
          <w:color w:val="000000"/>
          <w:spacing w:val="0"/>
          <w:w w:val="100"/>
          <w:position w:val="0"/>
          <w:sz w:val="20"/>
          <w:szCs w:val="20"/>
          <w:shd w:val="clear" w:color="auto" w:fill="auto"/>
          <w:lang w:val="de-DE" w:eastAsia="de-DE" w:bidi="de-DE"/>
        </w:rPr>
        <w:t>Die</w:t>
      </w:r>
      <w:r>
        <w:rPr>
          <w:color w:val="000000"/>
          <w:spacing w:val="0"/>
          <w:w w:val="100"/>
          <w:position w:val="0"/>
          <w:sz w:val="19"/>
          <w:szCs w:val="19"/>
          <w:shd w:val="clear" w:color="auto" w:fill="auto"/>
          <w:lang w:val="de-DE" w:eastAsia="de-DE" w:bidi="de-DE"/>
        </w:rPr>
        <w:t xml:space="preserve"> Zerstörung in der Manze </w:t>
      </w:r>
      <w:r>
        <w:rPr>
          <w:color w:val="000000"/>
          <w:spacing w:val="0"/>
          <w:w w:val="100"/>
          <w:position w:val="0"/>
          <w:sz w:val="20"/>
          <w:szCs w:val="20"/>
          <w:shd w:val="clear" w:color="auto" w:fill="auto"/>
          <w:lang w:val="de-DE" w:eastAsia="de-DE" w:bidi="de-DE"/>
        </w:rPr>
        <w:t xml:space="preserve">besteht in der Abwehrart der </w:t>
      </w:r>
      <w:r>
        <w:rPr>
          <w:color w:val="000000"/>
          <w:spacing w:val="0"/>
          <w:w w:val="100"/>
          <w:position w:val="0"/>
          <w:sz w:val="19"/>
          <w:szCs w:val="19"/>
          <w:shd w:val="clear" w:color="auto" w:fill="auto"/>
          <w:lang w:val="de-DE" w:eastAsia="de-DE" w:bidi="de-DE"/>
        </w:rPr>
        <w:t xml:space="preserve">Entwertung aller Werte, </w:t>
      </w:r>
      <w:r>
        <w:rPr>
          <w:color w:val="000000"/>
          <w:spacing w:val="0"/>
          <w:w w:val="100"/>
          <w:position w:val="0"/>
          <w:sz w:val="20"/>
          <w:szCs w:val="20"/>
          <w:shd w:val="clear" w:color="auto" w:fill="auto"/>
          <w:lang w:val="de-DE" w:eastAsia="de-DE" w:bidi="de-DE"/>
        </w:rPr>
        <w:t xml:space="preserve">also in der Desimagination und Destruktion. Während beim Gesunden die Idealbilder im Laufe der Entwicklung nur «reduziert» werden (k =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ohne Ttiebübrtdtuck), geht der Manische weit über die gesunden Grenzen der Ideal</w:t>
        <w:softHyphen/>
        <w:t xml:space="preserve">reduktion hinaus. Er hat den Drang, alle Brsitzidealr kaputtzuschlagen, alle Werte — die idealen und realen — völlig zu entwerten. </w:t>
      </w:r>
      <w:r>
        <w:rPr>
          <w:i/>
          <w:iCs/>
          <w:color w:val="000000"/>
          <w:spacing w:val="0"/>
          <w:w w:val="100"/>
          <w:position w:val="0"/>
          <w:sz w:val="20"/>
          <w:szCs w:val="20"/>
          <w:shd w:val="clear" w:color="auto" w:fill="auto"/>
          <w:lang w:val="de-DE" w:eastAsia="de-DE" w:bidi="de-DE"/>
        </w:rPr>
        <w:t>Die Reduktion</w:t>
      </w:r>
      <w:r>
        <w:rPr>
          <w:color w:val="000000"/>
          <w:spacing w:val="0"/>
          <w:w w:val="100"/>
          <w:position w:val="0"/>
          <w:sz w:val="19"/>
          <w:szCs w:val="19"/>
          <w:shd w:val="clear" w:color="auto" w:fill="auto"/>
          <w:lang w:val="de-DE" w:eastAsia="de-DE" w:bidi="de-DE"/>
        </w:rPr>
        <w:t xml:space="preserve"> der Zdeal- wrrtr en/arte/ in der Manie </w:t>
      </w:r>
      <w:r>
        <w:rPr>
          <w:i/>
          <w:iCs/>
          <w:color w:val="000000"/>
          <w:spacing w:val="0"/>
          <w:w w:val="100"/>
          <w:position w:val="0"/>
          <w:sz w:val="20"/>
          <w:szCs w:val="20"/>
          <w:shd w:val="clear" w:color="auto" w:fill="auto"/>
          <w:lang w:val="de-DE" w:eastAsia="de-DE" w:bidi="de-DE"/>
        </w:rPr>
        <w:t>einer völligen Destruktion</w:t>
      </w:r>
      <w:r>
        <w:rPr>
          <w:color w:val="000000"/>
          <w:spacing w:val="0"/>
          <w:w w:val="100"/>
          <w:position w:val="0"/>
          <w:sz w:val="19"/>
          <w:szCs w:val="19"/>
          <w:shd w:val="clear" w:color="auto" w:fill="auto"/>
          <w:lang w:val="de-DE" w:eastAsia="de-DE" w:bidi="de-DE"/>
        </w:rPr>
        <w:t xml:space="preserve"> aller Werte der Wert^ob/’dkte.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 diese krankhafte Abwehrart des Konfliktes in der Manie zwang uns, in der «Experimentellen Triebdiagnostik» den manischen seelischen Vorgang in folgender Weise zu beschreiben: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legen in der Psychologie des Manischwerdens das Hauptgewicht auf </w:t>
      </w:r>
      <w:r>
        <w:rPr>
          <w:color w:val="000000"/>
          <w:spacing w:val="0"/>
          <w:w w:val="100"/>
          <w:position w:val="0"/>
          <w:sz w:val="19"/>
          <w:szCs w:val="19"/>
          <w:shd w:val="clear" w:color="auto" w:fill="auto"/>
          <w:lang w:val="de-DE" w:eastAsia="de-DE" w:bidi="de-DE"/>
        </w:rPr>
        <w:t xml:space="preserve">das Bdwuß’Wlrdln der </w:t>
      </w:r>
      <w:r>
        <w:rPr>
          <w:i/>
          <w:iCs/>
          <w:color w:val="000000"/>
          <w:spacing w:val="0"/>
          <w:w w:val="100"/>
          <w:position w:val="0"/>
          <w:shd w:val="clear" w:color="auto" w:fill="auto"/>
          <w:lang w:val="de-DE" w:eastAsia="de-DE" w:bidi="de-DE"/>
        </w:rPr>
        <w:t>Tatsache,</w:t>
      </w:r>
      <w:r>
        <w:rPr>
          <w:color w:val="000000"/>
          <w:spacing w:val="0"/>
          <w:w w:val="100"/>
          <w:position w:val="0"/>
          <w:sz w:val="19"/>
          <w:szCs w:val="19"/>
          <w:shd w:val="clear" w:color="auto" w:fill="auto"/>
          <w:lang w:val="de-DE" w:eastAsia="de-DE" w:bidi="de-DE"/>
        </w:rPr>
        <w:t xml:space="preserve"> dajß das WeiZetsuc/r» des Ob/ek/rs auf Grund rine.^ speziellen Zd?als vergeblich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Dadurch baut sich das Idealbild plötzlich unbewußt ab, und nach dieser «Desimagination» stellt sich anstelle der in der Depression ge</w:t>
        <w:softHyphen/>
        <w:t xml:space="preserve">steigerten Idealfunktion das </w:t>
      </w:r>
      <w:r>
        <w:rPr>
          <w:color w:val="000000"/>
          <w:spacing w:val="0"/>
          <w:w w:val="100"/>
          <w:position w:val="0"/>
          <w:sz w:val="19"/>
          <w:szCs w:val="19"/>
          <w:shd w:val="clear" w:color="auto" w:fill="auto"/>
          <w:lang w:val="de-DE" w:eastAsia="de-DE" w:bidi="de-DE"/>
        </w:rPr>
        <w:t xml:space="preserve">Unvetmzögen </w:t>
      </w:r>
      <w:r>
        <w:rPr>
          <w:color w:val="000000"/>
          <w:spacing w:val="0"/>
          <w:w w:val="100"/>
          <w:position w:val="0"/>
          <w:shd w:val="clear" w:color="auto" w:fill="auto"/>
          <w:lang w:val="de-DE" w:eastAsia="de-DE" w:bidi="de-DE"/>
        </w:rPr>
        <w:t xml:space="preserve">zur </w:t>
      </w:r>
      <w:r>
        <w:rPr>
          <w:color w:val="000000"/>
          <w:spacing w:val="0"/>
          <w:w w:val="100"/>
          <w:position w:val="0"/>
          <w:sz w:val="19"/>
          <w:szCs w:val="19"/>
          <w:shd w:val="clear" w:color="auto" w:fill="auto"/>
          <w:lang w:val="de-DE" w:eastAsia="de-DE" w:bidi="de-DE"/>
        </w:rPr>
        <w:t xml:space="preserve">Ideal/unk/ion </w:t>
      </w:r>
      <w:r>
        <w:rPr>
          <w:color w:val="000000"/>
          <w:spacing w:val="0"/>
          <w:w w:val="100"/>
          <w:position w:val="0"/>
          <w:shd w:val="clear" w:color="auto" w:fill="auto"/>
          <w:lang w:val="de-DE" w:eastAsia="de-DE" w:bidi="de-DE"/>
        </w:rPr>
        <w:t xml:space="preserve">ein. Dieses Geschehnis wird im Experiment dadurch sichtbar gemacht, daß i. die während der Depres- „ sion fast ständige </w:t>
      </w:r>
      <w:r>
        <w:rPr>
          <w:color w:val="000000"/>
          <w:spacing w:val="0"/>
          <w:w w:val="100"/>
          <w:position w:val="0"/>
          <w:sz w:val="19"/>
          <w:szCs w:val="19"/>
          <w:shd w:val="clear" w:color="auto" w:fill="auto"/>
          <w:lang w:val="de-DE" w:eastAsia="de-DE" w:bidi="de-DE"/>
        </w:rPr>
        <w:t xml:space="preserve">positive </w:t>
      </w:r>
      <w:r>
        <w:rPr>
          <w:color w:val="000000"/>
          <w:spacing w:val="0"/>
          <w:w w:val="100"/>
          <w:position w:val="0"/>
          <w:shd w:val="clear" w:color="auto" w:fill="auto"/>
          <w:lang w:val="de-DE" w:eastAsia="de-DE" w:bidi="de-DE"/>
        </w:rPr>
        <w:t xml:space="preserve">AReaktion plötzlich </w:t>
      </w:r>
      <w:r>
        <w:rPr>
          <w:color w:val="000000"/>
          <w:spacing w:val="0"/>
          <w:w w:val="100"/>
          <w:position w:val="0"/>
          <w:sz w:val="19"/>
          <w:szCs w:val="19"/>
          <w:shd w:val="clear" w:color="auto" w:fill="auto"/>
          <w:lang w:val="de-DE" w:eastAsia="de-DE" w:bidi="de-DE"/>
        </w:rPr>
        <w:t xml:space="preserve">negativ, </w:t>
      </w:r>
      <w:r>
        <w:rPr>
          <w:color w:val="000000"/>
          <w:spacing w:val="0"/>
          <w:w w:val="100"/>
          <w:position w:val="0"/>
          <w:shd w:val="clear" w:color="auto" w:fill="auto"/>
          <w:lang w:val="de-DE" w:eastAsia="de-DE" w:bidi="de-DE"/>
        </w:rPr>
        <w:t xml:space="preserve">2. die </w:t>
      </w:r>
      <w:r>
        <w:rPr>
          <w:color w:val="000000"/>
          <w:spacing w:val="0"/>
          <w:w w:val="100"/>
          <w:position w:val="0"/>
          <w:sz w:val="19"/>
          <w:szCs w:val="19"/>
          <w:shd w:val="clear" w:color="auto" w:fill="auto"/>
          <w:lang w:val="de-DE" w:eastAsia="de-DE" w:bidi="de-DE"/>
        </w:rPr>
        <w:t xml:space="preserve">negative </w:t>
      </w:r>
      <w:r>
        <w:rPr>
          <w:color w:val="000000"/>
          <w:spacing w:val="0"/>
          <w:w w:val="100"/>
          <w:position w:val="0"/>
          <w:shd w:val="clear" w:color="auto" w:fill="auto"/>
          <w:lang w:val="de-DE" w:eastAsia="de-DE" w:bidi="de-DE"/>
        </w:rPr>
        <w:t xml:space="preserve">r-Reaktion hingegen </w:t>
      </w:r>
      <w:r>
        <w:rPr>
          <w:color w:val="000000"/>
          <w:spacing w:val="0"/>
          <w:w w:val="100"/>
          <w:position w:val="0"/>
          <w:sz w:val="19"/>
          <w:szCs w:val="19"/>
          <w:shd w:val="clear" w:color="auto" w:fill="auto"/>
          <w:lang w:val="de-DE" w:eastAsia="de-DE" w:bidi="de-DE"/>
        </w:rPr>
        <w:t xml:space="preserve">positiv </w:t>
      </w:r>
      <w:r>
        <w:rPr>
          <w:color w:val="000000"/>
          <w:spacing w:val="0"/>
          <w:w w:val="100"/>
          <w:position w:val="0"/>
          <w:shd w:val="clear" w:color="auto" w:fill="auto"/>
          <w:lang w:val="de-DE" w:eastAsia="de-DE" w:bidi="de-DE"/>
        </w:rPr>
        <w:t xml:space="preserve">wird. Damit beginnt die Phase der Manie. Die Umwendung des Faktors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von Masochismus in Sadismus bedeutet aber nicht das Triumphieren über den Über-Ich-Tyrannen, sondern die verzweifelte Wut und Rache, den Haß und Zorn der Person nicht gegen die eigene Person, sondern gegenüber der Welt, von der sie nun ewig abgetrennt ist. Einem Menschen, der sich dessen bewußt wird, daß er das gesuchte Objekt in dieser Welt nie finden kann, dem ist wirklich - </w:t>
      </w:r>
      <w:r>
        <w:rPr>
          <w:color w:val="000000"/>
          <w:spacing w:val="0"/>
          <w:w w:val="100"/>
          <w:position w:val="0"/>
          <w:sz w:val="19"/>
          <w:szCs w:val="19"/>
          <w:shd w:val="clear" w:color="auto" w:fill="auto"/>
          <w:lang w:val="de-DE" w:eastAsia="de-DE" w:bidi="de-DE"/>
        </w:rPr>
        <w:t xml:space="preserve">alles </w:t>
      </w:r>
      <w:r>
        <w:rPr>
          <w:color w:val="000000"/>
          <w:spacing w:val="0"/>
          <w:w w:val="100"/>
          <w:position w:val="0"/>
          <w:shd w:val="clear" w:color="auto" w:fill="auto"/>
          <w:lang w:val="de-DE" w:eastAsia="de-DE" w:bidi="de-DE"/>
        </w:rPr>
        <w:t>«wurst», der kann sich schon erlauben, die Wrrtobjekte der Welt mit einem solchen Maßstab zu messen, welchen nur die zum Tode bereiten Menschen gebrauchen. Warum soll er sich gegen sich selbst wenden, warum soll er sich selbst quälen, wenn er von dieser Welt schon völlig abgetrennt ist? Ganz im Gegenteil: er staut Rache, Wut, Zorn, Aggression in sich auf, um all dies gegen seine Mitmenschen zu entladen. Seine Tragödie besteht darin, daß er sich schon in dem Grade von der Welt abgetrennt hat, daß er sogar zum Zweck der Aggres</w:t>
        <w:softHyphen/>
        <w:t>sionsentladung kein Objekt mehr finden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Drei Momente, und zwar 1. das plötzliche Bewußtwerden des vergeblichen Writersuchrns, </w:t>
      </w:r>
      <w:r>
        <w:rPr>
          <w:color w:val="000000"/>
          <w:spacing w:val="0"/>
          <w:w w:val="100"/>
          <w:position w:val="0"/>
          <w:sz w:val="19"/>
          <w:szCs w:val="19"/>
          <w:shd w:val="clear" w:color="auto" w:fill="auto"/>
          <w:lang w:val="de-DE" w:eastAsia="de-DE" w:bidi="de-DE"/>
        </w:rPr>
        <w:t xml:space="preserve">2. </w:t>
      </w:r>
      <w:r>
        <w:rPr>
          <w:color w:val="000000"/>
          <w:spacing w:val="0"/>
          <w:w w:val="100"/>
          <w:position w:val="0"/>
          <w:shd w:val="clear" w:color="auto" w:fill="auto"/>
          <w:lang w:val="de-DE" w:eastAsia="de-DE" w:bidi="de-DE"/>
        </w:rPr>
        <w:t xml:space="preserve">die Unfähigkeit zur Idealbildung,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das plötzliche Autoren mit dem Suchen eines bestimmten Objektes auf Grund eines Idealbildes und statt dessen das rastlose Haschen, das nutzlose Hinundhergteifrn, sind die</w:t>
        <w:softHyphen/>
        <w:t xml:space="preserve">jenigen seelischen Geschehnisse, welche die hypomanische Reaktion hervorrufen und charakterisieren. Vom lustvollen, hedonistischen Triumphieren ist bei der Manie nichts zu finden. Manische Menschen fühlen sich schon so todesnahe, daß sie die Lustquellen des irdischen Daseins nicht mehr schätzen können. Sie </w:t>
      </w:r>
      <w:r>
        <w:rPr>
          <w:color w:val="000000"/>
          <w:spacing w:val="0"/>
          <w:w w:val="100"/>
          <w:position w:val="0"/>
          <w:shd w:val="clear" w:color="auto" w:fill="auto"/>
          <w:lang w:val="de-DE" w:eastAsia="de-DE" w:bidi="de-DE"/>
        </w:rPr>
        <w:t>greifen zwar zu diesem oder jenem Objekt, aber völlig ideal- und gestaltlos, legen es sofort zur Seite, weil sie wissen, daß jedes Objekt für sie schon wertlos geworden ist. Ihre Heiterkeit ist keine echte Lustigkeit. Sie sind die traurigsten Geschöpfe der Erde. Wer einmal in die Augen eines manischen Menschen tief hineingeschaut hat, der wird uns recht geben, wenn wir behaupten, daß Manische mit dem Tode und nicht mit dem Leben verwandt sind.</w:t>
      </w:r>
    </w:p>
    <w:p>
      <w:pPr>
        <w:pStyle w:val="Style27"/>
        <w:keepNext w:val="0"/>
        <w:keepLines w:val="0"/>
        <w:widowControl w:val="0"/>
        <w:shd w:val="clear" w:color="auto" w:fill="auto"/>
        <w:tabs>
          <w:tab w:leader="hyphen" w:pos="1910"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Wie die </w:t>
      </w:r>
      <w:r>
        <w:rPr>
          <w:i/>
          <w:iCs/>
          <w:color w:val="000000"/>
          <w:spacing w:val="0"/>
          <w:w w:val="100"/>
          <w:position w:val="0"/>
          <w:shd w:val="clear" w:color="auto" w:fill="auto"/>
          <w:lang w:val="de-DE" w:eastAsia="de-DE" w:bidi="de-DE"/>
        </w:rPr>
        <w:t>Katal^onie</w:t>
      </w:r>
      <w:r>
        <w:rPr>
          <w:color w:val="000000"/>
          <w:spacing w:val="0"/>
          <w:w w:val="100"/>
          <w:position w:val="0"/>
          <w:sz w:val="19"/>
          <w:szCs w:val="19"/>
          <w:shd w:val="clear" w:color="auto" w:fill="auto"/>
          <w:lang w:val="de-DE" w:eastAsia="de-DE" w:bidi="de-DE"/>
        </w:rPr>
        <w:t xml:space="preserve"> eine </w:t>
      </w:r>
      <w:r>
        <w:rPr>
          <w:color w:val="000000"/>
          <w:spacing w:val="0"/>
          <w:w w:val="100"/>
          <w:position w:val="0"/>
          <w:shd w:val="clear" w:color="auto" w:fill="auto"/>
          <w:lang w:val="de-DE" w:eastAsia="de-DE" w:bidi="de-DE"/>
        </w:rPr>
        <w:t xml:space="preserve">auf </w:t>
      </w:r>
      <w:r>
        <w:rPr>
          <w:color w:val="000000"/>
          <w:spacing w:val="0"/>
          <w:w w:val="100"/>
          <w:position w:val="0"/>
          <w:sz w:val="19"/>
          <w:szCs w:val="19"/>
          <w:shd w:val="clear" w:color="auto" w:fill="auto"/>
          <w:lang w:val="de-DE" w:eastAsia="de-DE" w:bidi="de-DE"/>
        </w:rPr>
        <w:t xml:space="preserve">das </w:t>
      </w:r>
      <w:r>
        <w:rPr>
          <w:i/>
          <w:iCs/>
          <w:color w:val="000000"/>
          <w:spacing w:val="0"/>
          <w:w w:val="100"/>
          <w:position w:val="0"/>
          <w:shd w:val="clear" w:color="auto" w:fill="auto"/>
          <w:lang w:val="de-DE" w:eastAsia="de-DE" w:bidi="de-DE"/>
        </w:rPr>
        <w:t>Paranoide</w:t>
      </w:r>
      <w:r>
        <w:rPr>
          <w:color w:val="000000"/>
          <w:spacing w:val="0"/>
          <w:w w:val="100"/>
          <w:position w:val="0"/>
          <w:sz w:val="19"/>
          <w:szCs w:val="19"/>
          <w:shd w:val="clear" w:color="auto" w:fill="auto"/>
          <w:lang w:val="de-DE" w:eastAsia="de-DE" w:bidi="de-DE"/>
        </w:rPr>
        <w:t xml:space="preserve"> sieb ezas/e//e»de Rea^io/z des sponta^nen </w:t>
      </w:r>
      <w:r>
        <w:rPr>
          <w:i/>
          <w:iCs/>
          <w:color w:val="000000"/>
          <w:spacing w:val="0"/>
          <w:w w:val="100"/>
          <w:position w:val="0"/>
          <w:shd w:val="clear" w:color="auto" w:fill="auto"/>
          <w:lang w:val="de-DE" w:eastAsia="de-DE" w:bidi="de-DE"/>
        </w:rPr>
        <w:t>Heilungsvorganges der Seele dar stellt, ist die Manie als ein mißlungener spontaner Heilungs</w:t>
        <w:softHyphen/>
        <w:t>prozeß deir Melancholie aufzufassen.</w:t>
      </w:r>
      <w:r>
        <w:rPr>
          <w:color w:val="000000"/>
          <w:spacing w:val="0"/>
          <w:w w:val="100"/>
          <w:position w:val="0"/>
          <w:shd w:val="clear" w:color="auto" w:fill="auto"/>
          <w:lang w:val="de-DE" w:eastAsia="de-DE" w:bidi="de-DE"/>
        </w:rPr>
        <w:t xml:space="preserve"> Wir nehmen an, daß die Person in dem Inter</w:t>
        <w:softHyphen/>
        <w:t xml:space="preserve">mezzo zwischen Melancholie und Manie sich dessen plötzlich bewußt wird, was sie eigentlich krank gemacht hat. Die experimentelle Triebforschung gibt uns Anlaß zu dieser Annahme. Während der Melancholiker </w:t>
      </w:r>
      <w:r>
        <w:rPr>
          <w:color w:val="000000"/>
          <w:spacing w:val="0"/>
          <w:w w:val="100"/>
          <w:position w:val="0"/>
          <w:sz w:val="19"/>
          <w:szCs w:val="19"/>
          <w:shd w:val="clear" w:color="auto" w:fill="auto"/>
          <w:lang w:val="de-DE" w:eastAsia="de-DE" w:bidi="de-DE"/>
        </w:rPr>
        <w:t xml:space="preserve">nie </w:t>
      </w:r>
      <w:r>
        <w:rPr>
          <w:color w:val="000000"/>
          <w:spacing w:val="0"/>
          <w:w w:val="100"/>
          <w:position w:val="0"/>
          <w:shd w:val="clear" w:color="auto" w:fill="auto"/>
          <w:lang w:val="de-DE" w:eastAsia="de-DE" w:bidi="de-DE"/>
        </w:rPr>
        <w:t xml:space="preserve">das experimentelle Zeichen der Bewußtmachung, die Reaktion p = liefert, zeitigt der Manische vorübergehend doch Ichbilder mit dem Zeichen der Bewußtwerdung. (Zum Beispiel : </w:t>
      </w:r>
      <w:r>
        <w:rPr>
          <w:color w:val="000000"/>
          <w:spacing w:val="0"/>
          <w:w w:val="100"/>
          <w:position w:val="0"/>
          <w:sz w:val="19"/>
          <w:szCs w:val="19"/>
          <w:shd w:val="clear" w:color="auto" w:fill="auto"/>
          <w:lang w:val="de-DE" w:eastAsia="de-DE" w:bidi="de-DE"/>
        </w:rPr>
        <w:t xml:space="preserve">Seh </w:t>
      </w:r>
      <w:r>
        <w:rPr>
          <w:color w:val="000000"/>
          <w:spacing w:val="0"/>
          <w:w w:val="100"/>
          <w:position w:val="0"/>
          <w:shd w:val="clear" w:color="auto" w:fill="auto"/>
          <w:lang w:val="de-DE" w:eastAsia="de-DE" w:bidi="de-DE"/>
        </w:rPr>
        <w:t>=</w:t>
        <w:tab/>
        <w:t>8 oder — Az usw.)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hilft dem Manischen dieses Bewußtmachen nicht viel. Erstens weil die bewußtgemachten Strebungen </w:t>
      </w:r>
      <w:r>
        <w:rPr>
          <w:i/>
          <w:iCs/>
          <w:color w:val="000000"/>
          <w:spacing w:val="0"/>
          <w:w w:val="100"/>
          <w:position w:val="0"/>
          <w:shd w:val="clear" w:color="auto" w:fill="auto"/>
          <w:lang w:val="de-DE" w:eastAsia="de-DE" w:bidi="de-DE"/>
        </w:rPr>
        <w:t>wieder unbewußtgemacht</w:t>
      </w:r>
      <w:r>
        <w:rPr>
          <w:color w:val="000000"/>
          <w:spacing w:val="0"/>
          <w:w w:val="100"/>
          <w:position w:val="0"/>
          <w:shd w:val="clear" w:color="auto" w:fill="auto"/>
          <w:lang w:val="de-DE" w:eastAsia="de-DE" w:bidi="de-DE"/>
        </w:rPr>
        <w:t xml:space="preserve"> »^w^aka. Zweitens weil der Manische eben wegen der Überfunktion der Entwertung alle Werte und Ideale in pathologischer Form zerstört. Das </w:t>
      </w:r>
      <w:r>
        <w:rPr>
          <w:color w:val="000000"/>
          <w:spacing w:val="0"/>
          <w:w w:val="100"/>
          <w:position w:val="0"/>
          <w:sz w:val="19"/>
          <w:szCs w:val="19"/>
          <w:shd w:val="clear" w:color="auto" w:fill="auto"/>
          <w:lang w:val="de-DE" w:eastAsia="de-DE" w:bidi="de-DE"/>
        </w:rPr>
        <w:t xml:space="preserve">Kez^nsympz^om </w:t>
      </w:r>
      <w:r>
        <w:rPr>
          <w:i/>
          <w:iCs/>
          <w:color w:val="000000"/>
          <w:spacing w:val="0"/>
          <w:w w:val="100"/>
          <w:position w:val="0"/>
          <w:shd w:val="clear" w:color="auto" w:fill="auto"/>
          <w:lang w:val="de-DE" w:eastAsia="de-DE" w:bidi="de-DE"/>
        </w:rPr>
        <w:t>in</w:t>
      </w:r>
      <w:r>
        <w:rPr>
          <w:color w:val="000000"/>
          <w:spacing w:val="0"/>
          <w:w w:val="100"/>
          <w:position w:val="0"/>
          <w:sz w:val="19"/>
          <w:szCs w:val="19"/>
          <w:shd w:val="clear" w:color="auto" w:fill="auto"/>
          <w:lang w:val="de-DE" w:eastAsia="de-DE" w:bidi="de-DE"/>
        </w:rPr>
        <w:t xml:space="preserve"> beiden </w:t>
      </w:r>
      <w:r>
        <w:rPr>
          <w:i/>
          <w:iCs/>
          <w:color w:val="000000"/>
          <w:spacing w:val="0"/>
          <w:w w:val="100"/>
          <w:position w:val="0"/>
          <w:shd w:val="clear" w:color="auto" w:fill="auto"/>
          <w:lang w:val="de-DE" w:eastAsia="de-DE" w:bidi="de-DE"/>
        </w:rPr>
        <w:t>Phasen der Erkrankung stammt von der unbewußten Überfunktion des stellungnehmenden Ichs, also von der Störung der Egosystole, der k-Funktion. Das manisch-depressive Irresein fußt auf der Störung der- Egosystole, die sich auf eine primäre Kontaktanomalüü einstellt.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bemerken wir noch folgendes: Die Frage, warum in bestimmten Fällen der Melancholie die manische Reaktion fehlen kann und warum die Manie auch ohne eine melancholische Phase sich plötzlich einzustellen vermag, müssen wir vorläufig offen lassen. Wir haben aber Grund, anzunehmen, daß auch in diesen Fällen die andere Phase vorhanden war, nur so abgekürzt, daß sie klinisch nicht feststellbar ist. Im Triebversuch sehen wir aber auch in den nicht reinen Fällen fast stets Ansätze der klinisch ausgefallenen Phase.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Tabelle </w:t>
      </w:r>
      <w:r>
        <w:rPr>
          <w:color w:val="000000"/>
          <w:spacing w:val="0"/>
          <w:w w:val="100"/>
          <w:position w:val="0"/>
          <w:sz w:val="19"/>
          <w:szCs w:val="19"/>
          <w:shd w:val="clear" w:color="auto" w:fill="auto"/>
          <w:lang w:val="de-DE" w:eastAsia="de-DE" w:bidi="de-DE"/>
        </w:rPr>
        <w:t xml:space="preserve">38 </w:t>
      </w:r>
      <w:r>
        <w:rPr>
          <w:color w:val="000000"/>
          <w:spacing w:val="0"/>
          <w:w w:val="100"/>
          <w:position w:val="0"/>
          <w:shd w:val="clear" w:color="auto" w:fill="auto"/>
          <w:lang w:val="de-DE" w:eastAsia="de-DE" w:bidi="de-DE"/>
        </w:rPr>
        <w:t>stellt die vollständige Syndromatik des manisch-depressiven Irreseins dar.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 xml:space="preserve">der Vergleichung der Syndronatit der Schizophrenieformen mit den zwei Phasen des zirkulären Irreseins fällt auf, daß </w:t>
      </w:r>
      <w:r>
        <w:rPr>
          <w:color w:val="000000"/>
          <w:spacing w:val="0"/>
          <w:w w:val="100"/>
          <w:position w:val="0"/>
          <w:sz w:val="19"/>
          <w:szCs w:val="19"/>
          <w:shd w:val="clear" w:color="auto" w:fill="auto"/>
          <w:lang w:val="de-DE" w:eastAsia="de-DE" w:bidi="de-DE"/>
        </w:rPr>
        <w:t xml:space="preserve">die </w:t>
      </w:r>
      <w:r>
        <w:rPr>
          <w:color w:val="000000"/>
          <w:spacing w:val="0"/>
          <w:w w:val="100"/>
          <w:position w:val="0"/>
          <w:shd w:val="clear" w:color="auto" w:fill="auto"/>
          <w:lang w:val="de-DE" w:eastAsia="de-DE" w:bidi="de-DE"/>
        </w:rPr>
        <w:t xml:space="preserve">Sy/zdrozzzaZit </w:t>
      </w:r>
      <w:r>
        <w:rPr>
          <w:color w:val="000000"/>
          <w:spacing w:val="0"/>
          <w:w w:val="100"/>
          <w:position w:val="0"/>
          <w:sz w:val="19"/>
          <w:szCs w:val="19"/>
          <w:shd w:val="clear" w:color="auto" w:fill="auto"/>
          <w:lang w:val="de-DE" w:eastAsia="de-DE" w:bidi="de-DE"/>
        </w:rPr>
        <w:t xml:space="preserve">des </w:t>
      </w:r>
      <w:r>
        <w:rPr>
          <w:i/>
          <w:iCs/>
          <w:color w:val="000000"/>
          <w:spacing w:val="0"/>
          <w:w w:val="100"/>
          <w:position w:val="0"/>
          <w:shd w:val="clear" w:color="auto" w:fill="auto"/>
          <w:lang w:val="de-DE" w:eastAsia="de-DE" w:bidi="de-DE"/>
        </w:rPr>
        <w:t xml:space="preserve">Paranoiden mit </w:t>
      </w:r>
      <w:r>
        <w:rPr>
          <w:color w:val="000000"/>
          <w:spacing w:val="0"/>
          <w:w w:val="100"/>
          <w:position w:val="0"/>
          <w:sz w:val="19"/>
          <w:szCs w:val="19"/>
          <w:shd w:val="clear" w:color="auto" w:fill="auto"/>
          <w:lang w:val="de-DE" w:eastAsia="de-DE" w:bidi="de-DE"/>
        </w:rPr>
        <w:t>der der MiZancho/ze</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 xml:space="preserve">, </w:t>
      </w:r>
      <w:r>
        <w:rPr>
          <w:i/>
          <w:iCs/>
          <w:color w:val="000000"/>
          <w:spacing w:val="0"/>
          <w:w w:val="100"/>
          <w:position w:val="0"/>
          <w:shd w:val="clear" w:color="auto" w:fill="auto"/>
          <w:lang w:val="de-DE" w:eastAsia="de-DE" w:bidi="de-DE"/>
        </w:rPr>
        <w:t>die</w:t>
      </w:r>
      <w:r>
        <w:rPr>
          <w:color w:val="000000"/>
          <w:spacing w:val="0"/>
          <w:w w:val="100"/>
          <w:position w:val="0"/>
          <w:sz w:val="19"/>
          <w:szCs w:val="19"/>
          <w:shd w:val="clear" w:color="auto" w:fill="auto"/>
          <w:lang w:val="de-DE" w:eastAsia="de-DE" w:bidi="de-DE"/>
        </w:rPr>
        <w:t xml:space="preserve"> der A/azzie </w:t>
      </w:r>
      <w:r>
        <w:rPr>
          <w:i/>
          <w:iCs/>
          <w:color w:val="000000"/>
          <w:spacing w:val="0"/>
          <w:w w:val="100"/>
          <w:position w:val="0"/>
          <w:shd w:val="clear" w:color="auto" w:fill="auto"/>
          <w:lang w:val="de-DE" w:eastAsia="de-DE" w:bidi="de-DE"/>
        </w:rPr>
        <w:t>mit</w:t>
      </w:r>
      <w:r>
        <w:rPr>
          <w:color w:val="000000"/>
          <w:spacing w:val="0"/>
          <w:w w:val="100"/>
          <w:position w:val="0"/>
          <w:sz w:val="19"/>
          <w:szCs w:val="19"/>
          <w:shd w:val="clear" w:color="auto" w:fill="auto"/>
          <w:lang w:val="de-DE" w:eastAsia="de-DE" w:bidi="de-DE"/>
        </w:rPr>
        <w:t xml:space="preserve"> der der Katatonie in </w:t>
      </w:r>
      <w:r>
        <w:rPr>
          <w:i/>
          <w:iCs/>
          <w:color w:val="000000"/>
          <w:spacing w:val="0"/>
          <w:w w:val="100"/>
          <w:position w:val="0"/>
          <w:shd w:val="clear" w:color="auto" w:fill="auto"/>
          <w:lang w:val="de-DE" w:eastAsia="de-DE" w:bidi="de-DE"/>
        </w:rPr>
        <w:t>einigen Punkten triebpsycho</w:t>
        <w:softHyphen/>
        <w:t>logisch wichtige Übereinstimmungen geigen.</w:t>
      </w:r>
    </w:p>
    <w:p>
      <w:pPr>
        <w:pStyle w:val="Style27"/>
        <w:keepNext w:val="0"/>
        <w:keepLines w:val="0"/>
        <w:widowControl w:val="0"/>
        <w:shd w:val="clear" w:color="auto" w:fill="auto"/>
        <w:tabs>
          <w:tab w:leader="hyphen" w:pos="4872" w:val="left"/>
        </w:tabs>
        <w:bidi w:val="0"/>
        <w:spacing w:line="240" w:lineRule="auto"/>
        <w:ind w:left="0" w:firstLine="360"/>
        <w:jc w:val="left"/>
      </w:pPr>
      <w:r>
        <w:rPr>
          <w:color w:val="000000"/>
          <w:spacing w:val="0"/>
          <w:w w:val="100"/>
          <w:position w:val="0"/>
          <w:shd w:val="clear" w:color="auto" w:fill="auto"/>
          <w:lang w:val="de-DE" w:eastAsia="de-DE" w:bidi="de-DE"/>
        </w:rPr>
        <w:t>Die Melancholie und die paranoide Schizophrenie neigen beide zur diago</w:t>
        <w:softHyphen/>
        <w:t xml:space="preserve">nalen Spaltung der Triebgegensätzlichteiten und zur Wendung gegen die eigene Person (Autosadismus). Die Manie und die Katatonie zeigen die nämliche Abwehran in Form der Entwertung </w:t>
      </w:r>
      <w:r>
        <w:rPr>
          <w:color w:val="000000"/>
          <w:spacing w:val="0"/>
          <w:w w:val="100"/>
          <w:position w:val="0"/>
          <w:sz w:val="19"/>
          <w:szCs w:val="19"/>
          <w:shd w:val="clear" w:color="auto" w:fill="auto"/>
          <w:lang w:val="de-DE" w:eastAsia="de-DE" w:bidi="de-DE"/>
        </w:rPr>
        <w:t xml:space="preserve">(k — — !), </w:t>
      </w:r>
      <w:r>
        <w:rPr>
          <w:color w:val="000000"/>
          <w:spacing w:val="0"/>
          <w:w w:val="100"/>
          <w:position w:val="0"/>
          <w:shd w:val="clear" w:color="auto" w:fill="auto"/>
          <w:lang w:val="de-DE" w:eastAsia="de-DE" w:bidi="de-DE"/>
        </w:rPr>
        <w:t xml:space="preserve">der Manische mit Projektion </w:t>
      </w:r>
      <w:r>
        <w:rPr>
          <w:color w:val="000000"/>
          <w:spacing w:val="0"/>
          <w:w w:val="100"/>
          <w:position w:val="0"/>
          <w:sz w:val="19"/>
          <w:szCs w:val="19"/>
          <w:shd w:val="clear" w:color="auto" w:fill="auto"/>
          <w:lang w:val="de-DE" w:eastAsia="de-DE" w:bidi="de-DE"/>
        </w:rPr>
        <w:t xml:space="preserve">(Scb </w:t>
      </w:r>
      <w:r>
        <w:rPr>
          <w:color w:val="000000"/>
          <w:spacing w:val="0"/>
          <w:w w:val="100"/>
          <w:position w:val="0"/>
          <w:shd w:val="clear" w:color="auto" w:fill="auto"/>
          <w:lang w:val="de-DE" w:eastAsia="de-DE" w:bidi="de-DE"/>
        </w:rPr>
        <w:t xml:space="preserve">= — ! —), der Katatone mit Räumung des Bewußtseins (Verdrängung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 ! 0). Sowohl Katatone wie auch Manische wenden die Aggression nach außen (Allosadismus: r =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ausschlaggebende Unterschied</w:t>
      </w:r>
      <w:r>
        <w:rPr>
          <w:color w:val="000000"/>
          <w:spacing w:val="0"/>
          <w:w w:val="100"/>
          <w:position w:val="0"/>
          <w:sz w:val="19"/>
          <w:szCs w:val="19"/>
          <w:shd w:val="clear" w:color="auto" w:fill="auto"/>
          <w:lang w:val="de-DE" w:eastAsia="de-DE" w:bidi="de-DE"/>
        </w:rPr>
        <w:t xml:space="preserve"> meidet sich aber stets im </w:t>
      </w:r>
      <w:r>
        <w:rPr>
          <w:color w:val="000000"/>
          <w:spacing w:val="0"/>
          <w:w w:val="100"/>
          <w:position w:val="0"/>
          <w:shd w:val="clear" w:color="auto" w:fill="auto"/>
          <w:lang w:val="de-DE" w:eastAsia="de-DE" w:bidi="de-DE"/>
        </w:rPr>
        <w:t>Kontakt. Während der Paranoide im Kontakt eher die hypo</w:t>
        <w:softHyphen/>
        <w:t>manische Ablösungsreaetion zeitigt (C = 0 —, -|</w:t>
        <w:tab/>
        <w:t>), ist für die Melancholie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ewige Suchen bei Ambivalenzbindung (C = + ±) pathognostisch.</w:t>
      </w:r>
    </w:p>
    <w:p>
      <w:pPr>
        <w:pStyle w:val="Style27"/>
        <w:keepNext w:val="0"/>
        <w:keepLines w:val="0"/>
        <w:widowControl w:val="0"/>
        <w:shd w:val="clear" w:color="auto" w:fill="auto"/>
        <w:tabs>
          <w:tab w:leader="hyphen" w:pos="5231" w:val="left"/>
        </w:tabs>
        <w:bidi w:val="0"/>
        <w:spacing w:line="240" w:lineRule="auto"/>
        <w:ind w:left="0" w:firstLine="360"/>
        <w:jc w:val="left"/>
      </w:pPr>
      <w:r>
        <w:rPr>
          <w:color w:val="000000"/>
          <w:spacing w:val="0"/>
          <w:w w:val="100"/>
          <w:position w:val="0"/>
          <w:shd w:val="clear" w:color="auto" w:fill="auto"/>
          <w:lang w:val="de-DE" w:eastAsia="de-DE" w:bidi="de-DE"/>
        </w:rPr>
        <w:t>Während der Katatone die Kontaktsperre (C =</w:t>
        <w:tab/>
        <w:t>) oder die totale Auf</w:t>
        <w:softHyphen/>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lösung jeglichen Kontaktes mit der Welt zeitigt (C = 0 0), ist für den Manischen die hypomanische, haltlose Kontakzreaezion (C = 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pathognomonisch.</w:t>
      </w:r>
    </w:p>
    <w:tbl>
      <w:tblPr>
        <w:tblOverlap w:val="never"/>
        <w:jc w:val="left"/>
        <w:tblLayout w:type="fixed"/>
      </w:tblPr>
      <w:tblGrid>
        <w:gridCol w:w="2088"/>
        <w:gridCol w:w="2606"/>
        <w:gridCol w:w="2549"/>
      </w:tblGrid>
      <w:tr>
        <w:trPr>
          <w:trHeight w:val="307"/>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Klinischer Symptomkomplex —</w:t>
            </w:r>
            <w:r>
              <w:rPr>
                <w:i/>
                <w:iCs/>
                <w:color w:val="000000"/>
                <w:spacing w:val="0"/>
                <w:w w:val="100"/>
                <w:position w:val="0"/>
                <w:sz w:val="18"/>
                <w:szCs w:val="18"/>
                <w:shd w:val="clear" w:color="auto" w:fill="auto"/>
                <w:lang w:val="de-DE" w:eastAsia="de-DE" w:bidi="de-DE"/>
              </w:rPr>
              <w:t>&gt;</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w:t>
            </w:r>
            <w:r>
              <w:rPr>
                <w:i/>
                <w:iCs/>
                <w:color w:val="000000"/>
                <w:spacing w:val="0"/>
                <w:w w:val="100"/>
                <w:position w:val="0"/>
                <w:sz w:val="18"/>
                <w:szCs w:val="18"/>
                <w:shd w:val="clear" w:color="auto" w:fill="auto"/>
                <w:lang w:val="de-DE" w:eastAsia="de-DE" w:bidi="de-DE"/>
              </w:rPr>
              <w:t>melancholische</w:t>
            </w:r>
            <w:r>
              <w:rPr>
                <w:color w:val="000000"/>
                <w:spacing w:val="0"/>
                <w:w w:val="100"/>
                <w:position w:val="0"/>
                <w:sz w:val="18"/>
                <w:szCs w:val="18"/>
                <w:shd w:val="clear" w:color="auto" w:fill="auto"/>
                <w:lang w:val="de-DE" w:eastAsia="de-DE" w:bidi="de-DE"/>
              </w:rPr>
              <w:t xml:space="preserve"> Syndrom</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Das manische Syndrom</w:t>
            </w:r>
          </w:p>
        </w:tc>
      </w:tr>
      <w:tr>
        <w:trPr>
          <w:trHeight w:val="30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Experimentelle Syndromatik j</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1296"/>
        </w:trPr>
        <w:tc>
          <w:tcPr>
            <w:tcBorders>
              <w:top w:val="single" w:sz="4"/>
            </w:tcBorders>
            <w:shd w:val="clear" w:color="auto" w:fill="FFFFFF"/>
            <w:vAlign w:val="top"/>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Lösnngsart der Treebgegensät^lich- keiten</w:t>
            </w:r>
          </w:p>
        </w:tc>
        <w:tc>
          <w:tcPr>
            <w:tcBorders>
              <w:top w:val="single" w:sz="4"/>
              <w:left w:val="single" w:sz="4"/>
            </w:tcBorders>
            <w:shd w:val="clear" w:color="auto" w:fill="FFFFFF"/>
            <w:vAlign w:val="top"/>
          </w:tcPr>
          <w:p>
            <w:pPr>
              <w:pStyle w:val="Style13"/>
              <w:keepNext w:val="0"/>
              <w:keepLines w:val="0"/>
              <w:widowControl w:val="0"/>
              <w:numPr>
                <w:ilvl w:val="0"/>
                <w:numId w:val="537"/>
              </w:numPr>
              <w:shd w:val="clear" w:color="auto" w:fill="auto"/>
              <w:tabs>
                <w:tab w:pos="346"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Diagonale Spaltung, beson</w:t>
              <w:softHyphen/>
              <w:t xml:space="preserve">ders </w:t>
            </w:r>
            <w:r>
              <w:rPr>
                <w:i/>
                <w:iCs/>
                <w:color w:val="000000"/>
                <w:spacing w:val="0"/>
                <w:w w:val="100"/>
                <w:position w:val="0"/>
                <w:sz w:val="18"/>
                <w:szCs w:val="18"/>
                <w:shd w:val="clear" w:color="auto" w:fill="auto"/>
                <w:lang w:val="de-DE" w:eastAsia="de-DE" w:bidi="de-DE"/>
              </w:rPr>
              <w:t>im Ich.</w:t>
            </w:r>
          </w:p>
          <w:p>
            <w:pPr>
              <w:pStyle w:val="Style13"/>
              <w:keepNext w:val="0"/>
              <w:keepLines w:val="0"/>
              <w:widowControl w:val="0"/>
              <w:numPr>
                <w:ilvl w:val="0"/>
                <w:numId w:val="537"/>
              </w:numPr>
              <w:shd w:val="clear" w:color="auto" w:fill="auto"/>
              <w:tabs>
                <w:tab w:pos="21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Tritcndenz im Kontakt.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 Unitendenz im Kontakt,</w:t>
            </w:r>
          </w:p>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z. Negative Legierung im Ich mit Überdruck im Faktor k.</w:t>
            </w:r>
          </w:p>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3. Positive Legierung im Se</w:t>
              <w:softHyphen/>
              <w:t>xus mit Überdruck im Fak</w:t>
              <w:softHyphen/>
              <w:t>tor s.</w:t>
            </w:r>
          </w:p>
        </w:tc>
      </w:tr>
      <w:tr>
        <w:trPr>
          <w:trHeight w:val="55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Tricbkelasse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Cd+, eventuell triäqual mit Sh+-, </w:t>
            </w:r>
            <w:r>
              <w:rPr>
                <w:smallCaps/>
                <w:color w:val="000000"/>
                <w:spacing w:val="0"/>
                <w:w w:val="100"/>
                <w:position w:val="0"/>
                <w:sz w:val="18"/>
                <w:szCs w:val="18"/>
                <w:shd w:val="clear" w:color="auto" w:fill="auto"/>
                <w:lang w:val="de-DE" w:eastAsia="de-DE" w:bidi="de-DE"/>
              </w:rPr>
              <w:t>Po--,</w:t>
            </w:r>
            <w:r>
              <w:rPr>
                <w:color w:val="000000"/>
                <w:spacing w:val="0"/>
                <w:w w:val="100"/>
                <w:position w:val="0"/>
                <w:sz w:val="14"/>
                <w:szCs w:val="14"/>
                <w:shd w:val="clear" w:color="auto" w:fill="auto"/>
                <w:lang w:val="de-DE" w:eastAsia="de-DE" w:bidi="de-DE"/>
              </w:rPr>
              <w:t xml:space="preserve"> fVy—</w:t>
            </w:r>
            <w:r>
              <w:rPr>
                <w:color w:val="000000"/>
                <w:spacing w:val="0"/>
                <w:w w:val="100"/>
                <w:position w:val="0"/>
                <w:sz w:val="18"/>
                <w:szCs w:val="18"/>
                <w:shd w:val="clear" w:color="auto" w:fill="auto"/>
                <w:lang w:val="de-DE" w:eastAsia="de-DE" w:bidi="de-DE"/>
              </w:rPr>
              <w:t>-Klassen.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Cm—, evtl. triäqual mit </w:t>
            </w:r>
            <w:r>
              <w:rPr>
                <w:color w:val="000000"/>
                <w:spacing w:val="0"/>
                <w:w w:val="100"/>
                <w:position w:val="0"/>
                <w:sz w:val="14"/>
                <w:szCs w:val="14"/>
                <w:shd w:val="clear" w:color="auto" w:fill="auto"/>
                <w:lang w:val="de-DE" w:eastAsia="de-DE" w:bidi="de-DE"/>
              </w:rPr>
              <w:t xml:space="preserve">Schp—-, </w:t>
            </w:r>
            <w:r>
              <w:rPr>
                <w:i/>
                <w:iCs/>
                <w:color w:val="000000"/>
                <w:spacing w:val="0"/>
                <w:w w:val="100"/>
                <w:position w:val="0"/>
                <w:sz w:val="18"/>
                <w:szCs w:val="18"/>
                <w:shd w:val="clear" w:color="auto" w:fill="auto"/>
                <w:lang w:val="de-DE" w:eastAsia="de-DE" w:bidi="de-DE"/>
              </w:rPr>
              <w:t>Phy—</w:t>
            </w:r>
            <w:r>
              <w:rPr>
                <w:color w:val="000000"/>
                <w:spacing w:val="0"/>
                <w:w w:val="100"/>
                <w:position w:val="0"/>
                <w:sz w:val="18"/>
                <w:szCs w:val="18"/>
                <w:shd w:val="clear" w:color="auto" w:fill="auto"/>
                <w:lang w:val="de-DE" w:eastAsia="de-DE" w:bidi="de-DE"/>
              </w:rPr>
              <w:t>-Klassen.</w:t>
            </w:r>
          </w:p>
        </w:tc>
      </w:tr>
      <w:tr>
        <w:trPr>
          <w:trHeight w:val="595"/>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Triebformcl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 (bj'±) d+, k+, s~, 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66" w:lineRule="auto"/>
              <w:ind w:left="0" w:firstLine="360"/>
              <w:jc w:val="left"/>
              <w:rPr>
                <w:sz w:val="18"/>
                <w:szCs w:val="18"/>
              </w:rPr>
            </w:pPr>
            <w:r>
              <w:rPr>
                <w:color w:val="000000"/>
                <w:spacing w:val="0"/>
                <w:w w:val="100"/>
                <w:position w:val="0"/>
                <w:sz w:val="18"/>
                <w:szCs w:val="18"/>
                <w:shd w:val="clear" w:color="auto" w:fill="auto"/>
                <w:lang w:val="de-DE" w:eastAsia="de-DE" w:bidi="de-DE"/>
              </w:rPr>
              <w:t>JO et&gt; m</w:t>
            </w:r>
            <w:r>
              <w:rPr>
                <w:color w:val="000000"/>
                <w:spacing w:val="0"/>
                <w:w w:val="100"/>
                <w:position w:val="0"/>
                <w:sz w:val="18"/>
                <w:szCs w:val="18"/>
                <w:shd w:val="clear" w:color="auto" w:fill="auto"/>
                <w:vertAlign w:val="superscript"/>
                <w:lang w:val="de-DE" w:eastAsia="de-DE" w:bidi="de-DE"/>
              </w:rPr>
              <w:t>-, k_l</w:t>
            </w:r>
            <w:r>
              <w:rPr>
                <w:color w:val="000000"/>
                <w:spacing w:val="0"/>
                <w:w w:val="100"/>
                <w:position w:val="0"/>
                <w:sz w:val="18"/>
                <w:szCs w:val="18"/>
                <w:shd w:val="clear" w:color="auto" w:fill="auto"/>
                <w:lang w:val="de-DE" w:eastAsia="de-DE" w:bidi="de-DE"/>
              </w:rPr>
              <w:t>, r+</w:t>
            </w:r>
            <w:r>
              <w:rPr>
                <w:color w:val="000000"/>
                <w:spacing w:val="0"/>
                <w:w w:val="100"/>
                <w:position w:val="0"/>
                <w:sz w:val="18"/>
                <w:szCs w:val="18"/>
                <w:shd w:val="clear" w:color="auto" w:fill="auto"/>
                <w:vertAlign w:val="superscript"/>
                <w:lang w:val="de-DE" w:eastAsia="de-DE" w:bidi="de-DE"/>
              </w:rPr>
              <w:t>!</w:t>
            </w:r>
          </w:p>
        </w:tc>
      </w:tr>
      <w:tr>
        <w:trPr>
          <w:trHeight w:val="1061"/>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IV.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Triebgefabreii</w:t>
            </w:r>
          </w:p>
        </w:tc>
        <w:tc>
          <w:tcPr>
            <w:tcBorders>
              <w:top w:val="single" w:sz="4"/>
              <w:left w:val="single" w:sz="4"/>
            </w:tcBorders>
            <w:shd w:val="clear" w:color="auto" w:fill="FFFFFF"/>
            <w:vAlign w:val="center"/>
          </w:tcPr>
          <w:p>
            <w:pPr>
              <w:pStyle w:val="Style13"/>
              <w:keepNext w:val="0"/>
              <w:keepLines w:val="0"/>
              <w:widowControl w:val="0"/>
              <w:numPr>
                <w:ilvl w:val="0"/>
                <w:numId w:val="539"/>
              </w:numPr>
              <w:shd w:val="clear" w:color="auto" w:fill="auto"/>
              <w:tabs>
                <w:tab w:pos="211" w:val="left"/>
                <w:tab w:leader="hyphen" w:pos="228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Introprojcktion: Sch— -J</w:t>
              <w:tab/>
            </w:r>
          </w:p>
          <w:p>
            <w:pPr>
              <w:pStyle w:val="Style13"/>
              <w:keepNext w:val="0"/>
              <w:keepLines w:val="0"/>
              <w:widowControl w:val="0"/>
              <w:numPr>
                <w:ilvl w:val="0"/>
                <w:numId w:val="539"/>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Introjektion: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Sch = + 0</w:t>
            </w:r>
          </w:p>
          <w:p>
            <w:pPr>
              <w:pStyle w:val="Style13"/>
              <w:keepNext w:val="0"/>
              <w:keepLines w:val="0"/>
              <w:widowControl w:val="0"/>
              <w:numPr>
                <w:ilvl w:val="0"/>
                <w:numId w:val="539"/>
              </w:numPr>
              <w:shd w:val="clear" w:color="auto" w:fill="auto"/>
              <w:tabs>
                <w:tab w:pos="21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Tritcndenz im Kontakt:</w:t>
            </w:r>
          </w:p>
          <w:p>
            <w:pPr>
              <w:pStyle w:val="Style13"/>
              <w:keepNext w:val="0"/>
              <w:keepLines w:val="0"/>
              <w:widowControl w:val="0"/>
              <w:shd w:val="clear" w:color="auto" w:fill="auto"/>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c = + ±</w:t>
            </w:r>
          </w:p>
        </w:tc>
        <w:tc>
          <w:tcPr>
            <w:tcBorders>
              <w:top w:val="single" w:sz="4"/>
              <w:left w:val="single" w:sz="4"/>
            </w:tcBorders>
            <w:shd w:val="clear" w:color="auto" w:fill="FFFFFF"/>
            <w:vAlign w:val="center"/>
          </w:tcPr>
          <w:p>
            <w:pPr>
              <w:pStyle w:val="Style13"/>
              <w:keepNext w:val="0"/>
              <w:keepLines w:val="0"/>
              <w:widowControl w:val="0"/>
              <w:numPr>
                <w:ilvl w:val="0"/>
                <w:numId w:val="541"/>
              </w:numPr>
              <w:shd w:val="clear" w:color="auto" w:fill="auto"/>
              <w:tabs>
                <w:tab w:pos="371"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Haltlosigkeit: </w:t>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0 —</w:t>
            </w:r>
          </w:p>
          <w:p>
            <w:pPr>
              <w:pStyle w:val="Style13"/>
              <w:keepNext w:val="0"/>
              <w:keepLines w:val="0"/>
              <w:widowControl w:val="0"/>
              <w:numPr>
                <w:ilvl w:val="0"/>
                <w:numId w:val="541"/>
              </w:numPr>
              <w:shd w:val="clear" w:color="auto" w:fill="auto"/>
              <w:tabs>
                <w:tab w:pos="376" w:val="left"/>
                <w:tab w:pos="154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Entwertung:</w:t>
              <w:tab/>
              <w:t>k — —!</w:t>
            </w:r>
          </w:p>
          <w:p>
            <w:pPr>
              <w:pStyle w:val="Style13"/>
              <w:keepNext w:val="0"/>
              <w:keepLines w:val="0"/>
              <w:widowControl w:val="0"/>
              <w:numPr>
                <w:ilvl w:val="0"/>
                <w:numId w:val="541"/>
              </w:numPr>
              <w:shd w:val="clear" w:color="auto" w:fill="auto"/>
              <w:tabs>
                <w:tab w:pos="39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Hyperaktivität:"/ =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(Aggression)</w:t>
            </w:r>
          </w:p>
        </w:tc>
      </w:tr>
      <w:tr>
        <w:trPr>
          <w:trHeight w:val="888"/>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w:t>
            </w:r>
            <w:r>
              <w:rPr>
                <w:color w:val="000000"/>
                <w:spacing w:val="0"/>
                <w:w w:val="100"/>
                <w:position w:val="0"/>
                <w:sz w:val="18"/>
                <w:szCs w:val="18"/>
                <w:shd w:val="clear" w:color="auto" w:fill="auto"/>
                <w:lang w:val="de-DE" w:eastAsia="de-DE" w:bidi="de-DE"/>
              </w:rPr>
              <w:t xml:space="preserve"> Faktorielle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Quantumspannungen</w:t>
            </w:r>
          </w:p>
        </w:tc>
        <w:tc>
          <w:tcPr>
            <w:tcBorders>
              <w:top w:val="single" w:sz="4"/>
              <w:left w:val="single" w:sz="4"/>
            </w:tcBorders>
            <w:shd w:val="clear" w:color="auto" w:fill="FFFFFF"/>
            <w:vAlign w:val="top"/>
          </w:tcPr>
          <w:p>
            <w:pPr>
              <w:pStyle w:val="Style13"/>
              <w:keepNext w:val="0"/>
              <w:keepLines w:val="0"/>
              <w:widowControl w:val="0"/>
              <w:numPr>
                <w:ilvl w:val="0"/>
                <w:numId w:val="543"/>
              </w:numPr>
              <w:shd w:val="clear" w:color="auto" w:fill="auto"/>
              <w:tabs>
                <w:tab w:pos="211" w:val="left"/>
                <w:tab w:pos="16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Ewiges Suchen:</w:t>
              <w:tab/>
              <w:t>d = + !</w:t>
            </w:r>
          </w:p>
          <w:p>
            <w:pPr>
              <w:pStyle w:val="Style13"/>
              <w:keepNext w:val="0"/>
              <w:keepLines w:val="0"/>
              <w:widowControl w:val="0"/>
              <w:numPr>
                <w:ilvl w:val="0"/>
                <w:numId w:val="543"/>
              </w:numPr>
              <w:shd w:val="clear" w:color="auto" w:fill="auto"/>
              <w:tabs>
                <w:tab w:pos="21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Hypcrintrojcktion</w:t>
            </w:r>
            <w:r>
              <w:rPr>
                <w:color w:val="000000"/>
                <w:spacing w:val="0"/>
                <w:w w:val="100"/>
                <w:position w:val="0"/>
                <w:sz w:val="17"/>
                <w:szCs w:val="17"/>
                <w:shd w:val="clear" w:color="auto" w:fill="auto"/>
                <w:lang w:val="de-DE" w:eastAsia="de-DE" w:bidi="de-DE"/>
              </w:rPr>
              <w:t>:</w:t>
            </w:r>
            <w:r>
              <w:rPr>
                <w:color w:val="000000"/>
                <w:spacing w:val="0"/>
                <w:w w:val="100"/>
                <w:position w:val="0"/>
                <w:sz w:val="18"/>
                <w:szCs w:val="18"/>
                <w:shd w:val="clear" w:color="auto" w:fill="auto"/>
                <w:lang w:val="de-DE" w:eastAsia="de-DE" w:bidi="de-DE"/>
              </w:rPr>
              <w:t>^ = +!</w:t>
            </w:r>
          </w:p>
          <w:p>
            <w:pPr>
              <w:pStyle w:val="Style13"/>
              <w:keepNext w:val="0"/>
              <w:keepLines w:val="0"/>
              <w:widowControl w:val="0"/>
              <w:numPr>
                <w:ilvl w:val="0"/>
                <w:numId w:val="543"/>
              </w:numPr>
              <w:shd w:val="clear" w:color="auto" w:fill="auto"/>
              <w:tabs>
                <w:tab w:pos="21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Zärtlichkeitsdrang: b — + !</w:t>
            </w:r>
          </w:p>
        </w:tc>
        <w:tc>
          <w:tcPr>
            <w:tcBorders>
              <w:top w:val="single" w:sz="4"/>
              <w:left w:val="single" w:sz="4"/>
            </w:tcBorders>
            <w:shd w:val="clear" w:color="auto" w:fill="FFFFFF"/>
            <w:vAlign w:val="center"/>
          </w:tcPr>
          <w:p>
            <w:pPr>
              <w:pStyle w:val="Style13"/>
              <w:keepNext w:val="0"/>
              <w:keepLines w:val="0"/>
              <w:widowControl w:val="0"/>
              <w:numPr>
                <w:ilvl w:val="0"/>
                <w:numId w:val="545"/>
              </w:numPr>
              <w:shd w:val="clear" w:color="auto" w:fill="auto"/>
              <w:tabs>
                <w:tab w:pos="36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Freilösung von der Welt:</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m — </w:t>
            </w:r>
            <w:r>
              <w:rPr>
                <w:color w:val="000000"/>
                <w:spacing w:val="0"/>
                <w:w w:val="100"/>
                <w:position w:val="0"/>
                <w:sz w:val="18"/>
                <w:szCs w:val="18"/>
                <w:shd w:val="clear" w:color="auto" w:fill="auto"/>
                <w:lang w:val="de-DE" w:eastAsia="de-DE" w:bidi="de-DE"/>
              </w:rPr>
              <w:t>—!</w:t>
            </w:r>
          </w:p>
          <w:p>
            <w:pPr>
              <w:pStyle w:val="Style13"/>
              <w:keepNext w:val="0"/>
              <w:keepLines w:val="0"/>
              <w:widowControl w:val="0"/>
              <w:numPr>
                <w:ilvl w:val="0"/>
                <w:numId w:val="545"/>
              </w:numPr>
              <w:shd w:val="clear" w:color="auto" w:fill="auto"/>
              <w:tabs>
                <w:tab w:pos="371" w:val="left"/>
                <w:tab w:pos="1811"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Dosimagination:</w:t>
              <w:tab/>
              <w:t>k = —!</w:t>
            </w:r>
          </w:p>
          <w:p>
            <w:pPr>
              <w:pStyle w:val="Style13"/>
              <w:keepNext w:val="0"/>
              <w:keepLines w:val="0"/>
              <w:widowControl w:val="0"/>
              <w:numPr>
                <w:ilvl w:val="0"/>
                <w:numId w:val="545"/>
              </w:numPr>
              <w:shd w:val="clear" w:color="auto" w:fill="auto"/>
              <w:tabs>
                <w:tab w:pos="381" w:val="left"/>
                <w:tab w:pos="1874"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Hyperaktivität:</w:t>
              <w:tab/>
              <w:t>/ = + !</w:t>
            </w:r>
          </w:p>
        </w:tc>
      </w:tr>
      <w:tr>
        <w:trPr>
          <w:trHeight w:val="302"/>
        </w:trPr>
        <w:tc>
          <w:tcPr>
            <w:vMerge w:val="restart"/>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Die Mitte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e by </w:t>
            </w:r>
            <w:r>
              <w:rPr>
                <w:color w:val="000000"/>
                <w:spacing w:val="0"/>
                <w:w w:val="100"/>
                <w:position w:val="0"/>
                <w:sz w:val="18"/>
                <w:szCs w:val="18"/>
                <w:shd w:val="clear" w:color="auto" w:fill="auto"/>
                <w:lang w:val="de-DE" w:eastAsia="de-DE" w:bidi="de-DE"/>
              </w:rPr>
              <w:t>k 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4"/>
                <w:szCs w:val="14"/>
                <w:shd w:val="clear" w:color="auto" w:fill="auto"/>
                <w:lang w:val="de-DE" w:eastAsia="de-DE" w:bidi="de-DE"/>
              </w:rPr>
              <w:t xml:space="preserve">e by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tc>
      </w:tr>
      <w:tr>
        <w:trPr>
          <w:trHeight w:val="840"/>
        </w:trPr>
        <w:tc>
          <w:tcPr>
            <w:vMerge/>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tabs>
                <w:tab w:pos="336" w:val="left"/>
                <w:tab w:pos="672" w:val="left"/>
                <w:tab w:pos="1219"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ab/>
              <w:t>+!</w:t>
              <w:tab/>
              <w:t>—</w:t>
            </w:r>
          </w:p>
          <w:p>
            <w:pPr>
              <w:pStyle w:val="Style13"/>
              <w:keepNext w:val="0"/>
              <w:keepLines w:val="0"/>
              <w:widowControl w:val="0"/>
              <w:shd w:val="clear" w:color="auto" w:fill="auto"/>
              <w:tabs>
                <w:tab w:pos="998" w:val="left"/>
                <w:tab w:pos="1334" w:val="left"/>
                <w:tab w:pos="1886" w:val="right"/>
              </w:tabs>
              <w:bidi w:val="0"/>
              <w:spacing w:line="223"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0 0+! — </w:t>
            </w:r>
            <w:r>
              <w:rPr>
                <w:color w:val="000000"/>
                <w:spacing w:val="0"/>
                <w:w w:val="100"/>
                <w:position w:val="0"/>
                <w:sz w:val="18"/>
                <w:szCs w:val="18"/>
                <w:shd w:val="clear" w:color="auto" w:fill="auto"/>
                <w:vertAlign w:val="superscript"/>
                <w:lang w:val="de-DE" w:eastAsia="de-DE" w:bidi="de-DE"/>
              </w:rPr>
              <w:t>0</w:t>
              <w:tab/>
              <w:t>+</w:t>
              <w:tab/>
              <w:t>+</w:t>
            </w:r>
            <w:r>
              <w:rPr>
                <w:color w:val="000000"/>
                <w:spacing w:val="0"/>
                <w:w w:val="100"/>
                <w:position w:val="0"/>
                <w:sz w:val="18"/>
                <w:szCs w:val="18"/>
                <w:shd w:val="clear" w:color="auto" w:fill="auto"/>
                <w:lang w:val="de-DE" w:eastAsia="de-DE" w:bidi="de-DE"/>
              </w:rPr>
              <w:tab/>
              <w:t>—•</w:t>
            </w:r>
          </w:p>
          <w:p>
            <w:pPr>
              <w:pStyle w:val="Style13"/>
              <w:keepNext w:val="0"/>
              <w:keepLines w:val="0"/>
              <w:widowControl w:val="0"/>
              <w:shd w:val="clear" w:color="auto" w:fill="auto"/>
              <w:tabs>
                <w:tab w:pos="998" w:val="left"/>
                <w:tab w:pos="1334" w:val="left"/>
                <w:tab w:pos="1823" w:val="righ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0</w:t>
              <w:tab/>
              <w:t>+</w:t>
              <w:tab/>
              <w:t>+</w:t>
              <w:tab/>
              <w:t>0</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1143" w:val="center"/>
                <w:tab w:pos="1585" w:val="right"/>
                <w:tab w:pos="1666" w:val="right"/>
                <w:tab w:pos="1926" w:val="righ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tab/>
              <w:t>0</w:t>
              <w:tab/>
              <w:t>—</w:t>
              <w:tab/>
              <w:t>!</w:t>
              <w:tab/>
              <w:t>—</w:t>
            </w:r>
          </w:p>
          <w:p>
            <w:pPr>
              <w:pStyle w:val="Style13"/>
              <w:keepNext w:val="0"/>
              <w:keepLines w:val="0"/>
              <w:widowControl w:val="0"/>
              <w:shd w:val="clear" w:color="auto" w:fill="auto"/>
              <w:tabs>
                <w:tab w:pos="1148" w:val="center"/>
                <w:tab w:pos="1590" w:val="right"/>
                <w:tab w:pos="1671" w:val="right"/>
                <w:tab w:pos="1926" w:val="righ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w:t>
              <w:tab/>
              <w:t>+</w:t>
              <w:tab/>
              <w:t>—</w:t>
              <w:tab/>
              <w:t>!</w:t>
              <w:tab/>
              <w:t>—</w:t>
            </w:r>
          </w:p>
          <w:p>
            <w:pPr>
              <w:pStyle w:val="Style13"/>
              <w:keepNext w:val="0"/>
              <w:keepLines w:val="0"/>
              <w:widowControl w:val="0"/>
              <w:shd w:val="clear" w:color="auto" w:fill="auto"/>
              <w:tabs>
                <w:tab w:pos="1158" w:val="center"/>
                <w:tab w:pos="1599" w:val="right"/>
                <w:tab w:pos="1681" w:val="right"/>
                <w:tab w:pos="1935" w:val="righ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w:t>
              <w:tab/>
              <w:t>!</w:t>
              <w:tab/>
              <w:t>—</w:t>
            </w:r>
          </w:p>
          <w:p>
            <w:pPr>
              <w:pStyle w:val="Style13"/>
              <w:keepNext w:val="0"/>
              <w:keepLines w:val="0"/>
              <w:widowControl w:val="0"/>
              <w:shd w:val="clear" w:color="auto" w:fill="auto"/>
              <w:tabs>
                <w:tab w:pos="1158" w:val="center"/>
                <w:tab w:pos="1599" w:val="right"/>
                <w:tab w:pos="1681" w:val="right"/>
                <w:tab w:pos="1921" w:val="righ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w:t>
              <w:tab/>
              <w:t>0</w:t>
              <w:tab/>
              <w:t>—</w:t>
              <w:tab/>
              <w:t>!</w:t>
              <w:tab/>
              <w:t>—</w:t>
            </w:r>
          </w:p>
        </w:tc>
      </w:tr>
      <w:tr>
        <w:trPr>
          <w:trHeight w:val="307"/>
        </w:trPr>
        <w:tc>
          <w:tcPr>
            <w:vMerge w:val="restart"/>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 Pathognosttschcr</w:t>
            </w:r>
          </w:p>
          <w:p>
            <w:pPr>
              <w:pStyle w:val="Style13"/>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Faktorenverband</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881" w:val="left"/>
                <w:tab w:pos="1231" w:val="left"/>
                <w:tab w:pos="1577" w:val="left"/>
                <w:tab w:pos="1932" w:val="left"/>
              </w:tabs>
              <w:bidi w:val="0"/>
              <w:spacing w:line="240" w:lineRule="auto"/>
              <w:ind w:left="0" w:firstLine="360"/>
              <w:jc w:val="left"/>
              <w:rPr>
                <w:sz w:val="18"/>
                <w:szCs w:val="18"/>
              </w:rPr>
            </w:pPr>
            <w:r>
              <w:rPr>
                <w:color w:val="000000"/>
                <w:spacing w:val="0"/>
                <w:w w:val="100"/>
                <w:position w:val="0"/>
                <w:sz w:val="17"/>
                <w:szCs w:val="17"/>
                <w:shd w:val="clear" w:color="auto" w:fill="auto"/>
                <w:lang w:val="de-DE" w:eastAsia="de-DE" w:bidi="de-DE"/>
              </w:rPr>
              <w:t>1</w:t>
              <w:tab/>
            </w:r>
            <w:r>
              <w:rPr>
                <w:color w:val="000000"/>
                <w:spacing w:val="0"/>
                <w:w w:val="100"/>
                <w:position w:val="0"/>
                <w:sz w:val="18"/>
                <w:szCs w:val="18"/>
                <w:shd w:val="clear" w:color="auto" w:fill="auto"/>
                <w:lang w:val="de-DE" w:eastAsia="de-DE" w:bidi="de-DE"/>
              </w:rPr>
              <w:t>2</w:t>
              <w:tab/>
              <w:t>3</w:t>
              <w:tab/>
              <w:t>4</w:t>
              <w:tab/>
              <w:t>5</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1436" w:val="left"/>
                <w:tab w:pos="17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2</w:t>
              <w:tab/>
              <w:t>3</w:t>
              <w:tab/>
              <w:t>4</w:t>
            </w:r>
          </w:p>
        </w:tc>
      </w:tr>
      <w:tr>
        <w:trPr>
          <w:trHeight w:val="547"/>
        </w:trPr>
        <w:tc>
          <w:tcPr>
            <w:vMerge/>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tabs>
                <w:tab w:pos="1236" w:val="left"/>
                <w:tab w:pos="15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i ±</w:t>
              <w:tab/>
              <w:t>+</w:t>
              <w:tab/>
              <w:t>+!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 </w:t>
            </w:r>
            <w:r>
              <w:rPr>
                <w:color w:val="000000"/>
                <w:spacing w:val="0"/>
                <w:w w:val="100"/>
                <w:position w:val="0"/>
                <w:sz w:val="14"/>
                <w:szCs w:val="14"/>
                <w:shd w:val="clear" w:color="auto" w:fill="auto"/>
                <w:lang w:val="de-DE" w:eastAsia="de-DE" w:bidi="de-DE"/>
              </w:rPr>
              <w:t xml:space="preserve">m h </w:t>
            </w:r>
            <w:r>
              <w:rPr>
                <w:color w:val="000000"/>
                <w:spacing w:val="0"/>
                <w:w w:val="100"/>
                <w:position w:val="0"/>
                <w:sz w:val="18"/>
                <w:szCs w:val="18"/>
                <w:shd w:val="clear" w:color="auto" w:fill="auto"/>
                <w:lang w:val="de-DE" w:eastAsia="de-DE" w:bidi="de-DE"/>
              </w:rPr>
              <w:t>k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 — ! 0 —!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m d k 's</w:t>
            </w:r>
          </w:p>
        </w:tc>
      </w:tr>
      <w:tr>
        <w:trPr>
          <w:trHeight w:val="1234"/>
        </w:trPr>
        <w:tc>
          <w:tcPr>
            <w:tcBorders>
              <w:top w:val="single" w:sz="4"/>
            </w:tcBorders>
            <w:shd w:val="clear" w:color="auto" w:fill="FFFFFF"/>
            <w:vAlign w:val="top"/>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VIII. Besondere </w:t>
            </w:r>
            <w:r>
              <w:rPr>
                <w:i/>
                <w:iCs/>
                <w:color w:val="000000"/>
                <w:spacing w:val="0"/>
                <w:w w:val="100"/>
                <w:position w:val="0"/>
                <w:sz w:val="18"/>
                <w:szCs w:val="18"/>
                <w:shd w:val="clear" w:color="auto" w:fill="auto"/>
                <w:lang w:val="de-DE" w:eastAsia="de-DE" w:bidi="de-DE"/>
              </w:rPr>
              <w:t>Ichabivehr</w:t>
            </w:r>
          </w:p>
        </w:tc>
        <w:tc>
          <w:tcPr>
            <w:tcBorders>
              <w:top w:val="single" w:sz="4"/>
              <w:left w:val="single" w:sz="4"/>
            </w:tcBorders>
            <w:shd w:val="clear" w:color="auto" w:fill="FFFFFF"/>
            <w:vAlign w:val="center"/>
          </w:tcPr>
          <w:p>
            <w:pPr>
              <w:pStyle w:val="Style13"/>
              <w:keepNext w:val="0"/>
              <w:keepLines w:val="0"/>
              <w:widowControl w:val="0"/>
              <w:numPr>
                <w:ilvl w:val="0"/>
                <w:numId w:val="547"/>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Introprojcktion:</w:t>
            </w:r>
          </w:p>
          <w:p>
            <w:pPr>
              <w:pStyle w:val="Style13"/>
              <w:keepNext w:val="0"/>
              <w:keepLines w:val="0"/>
              <w:widowControl w:val="0"/>
              <w:shd w:val="clear" w:color="auto" w:fill="auto"/>
              <w:tabs>
                <w:tab w:leader="hyphen" w:pos="242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Sch = -|</w:t>
              <w:tab/>
            </w:r>
          </w:p>
          <w:p>
            <w:pPr>
              <w:pStyle w:val="Style13"/>
              <w:keepNext w:val="0"/>
              <w:keepLines w:val="0"/>
              <w:widowControl w:val="0"/>
              <w:numPr>
                <w:ilvl w:val="0"/>
                <w:numId w:val="547"/>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Introjektion: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Sch = + 0</w:t>
            </w:r>
          </w:p>
          <w:p>
            <w:pPr>
              <w:pStyle w:val="Style13"/>
              <w:keepNext w:val="0"/>
              <w:keepLines w:val="0"/>
              <w:widowControl w:val="0"/>
              <w:numPr>
                <w:ilvl w:val="0"/>
                <w:numId w:val="547"/>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Zwangsabwehr:</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Sch = + 0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Destruktive Entwertung: Sch = —! —</w:t>
            </w:r>
          </w:p>
        </w:tc>
      </w:tr>
      <w:tr>
        <w:trPr>
          <w:trHeight w:val="725"/>
        </w:trPr>
        <w:tc>
          <w:tcPr>
            <w:tcBorders>
              <w:top w:val="single" w:sz="4"/>
            </w:tcBorders>
            <w:shd w:val="clear" w:color="auto" w:fill="FFFFFF"/>
            <w:vAlign w:val="top"/>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IX. Besondere </w:t>
            </w:r>
            <w:r>
              <w:rPr>
                <w:i/>
                <w:iCs/>
                <w:color w:val="000000"/>
                <w:spacing w:val="0"/>
                <w:w w:val="100"/>
                <w:position w:val="0"/>
                <w:sz w:val="18"/>
                <w:szCs w:val="18"/>
                <w:shd w:val="clear" w:color="auto" w:fill="auto"/>
                <w:lang w:val="de-DE" w:eastAsia="de-DE" w:bidi="de-DE"/>
              </w:rPr>
              <w:t>Kontakt</w:t>
              <w:softHyphen/>
              <w:t>störungen</w:t>
            </w:r>
          </w:p>
        </w:tc>
        <w:tc>
          <w:tcPr>
            <w:tcBorders>
              <w:top w:val="single" w:sz="4"/>
              <w:left w:val="single" w:sz="4"/>
            </w:tcBorders>
            <w:shd w:val="clear" w:color="auto" w:fill="FFFFFF"/>
            <w:vAlign w:val="center"/>
          </w:tcPr>
          <w:p>
            <w:pPr>
              <w:pStyle w:val="Style13"/>
              <w:keepNext w:val="0"/>
              <w:keepLines w:val="0"/>
              <w:widowControl w:val="0"/>
              <w:numPr>
                <w:ilvl w:val="0"/>
                <w:numId w:val="549"/>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Ambitcndenzbindung:</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m</w:t>
            </w:r>
            <w:r>
              <w:rPr>
                <w:color w:val="000000"/>
                <w:spacing w:val="0"/>
                <w:w w:val="100"/>
                <w:position w:val="0"/>
                <w:sz w:val="18"/>
                <w:szCs w:val="18"/>
                <w:shd w:val="clear" w:color="auto" w:fill="auto"/>
                <w:lang w:val="de-DE" w:eastAsia="de-DE" w:bidi="de-DE"/>
              </w:rPr>
              <w:t xml:space="preserve"> = ±</w:t>
            </w:r>
          </w:p>
          <w:p>
            <w:pPr>
              <w:pStyle w:val="Style13"/>
              <w:keepNext w:val="0"/>
              <w:keepLines w:val="0"/>
              <w:widowControl w:val="0"/>
              <w:numPr>
                <w:ilvl w:val="0"/>
                <w:numId w:val="549"/>
              </w:numPr>
              <w:shd w:val="clear" w:color="auto" w:fill="auto"/>
              <w:tabs>
                <w:tab w:pos="21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mit ewigem Suchen: d= +</w:t>
            </w:r>
          </w:p>
        </w:tc>
        <w:tc>
          <w:tcPr>
            <w:tcBorders>
              <w:top w:val="single" w:sz="4"/>
              <w:left w:val="single" w:sz="4"/>
            </w:tcBorders>
            <w:shd w:val="clear" w:color="auto" w:fill="FFFFFF"/>
            <w:vAlign w:val="center"/>
          </w:tcPr>
          <w:p>
            <w:pPr>
              <w:pStyle w:val="Style13"/>
              <w:keepNext w:val="0"/>
              <w:keepLines w:val="0"/>
              <w:widowControl w:val="0"/>
              <w:numPr>
                <w:ilvl w:val="0"/>
                <w:numId w:val="551"/>
              </w:numPr>
              <w:shd w:val="clear" w:color="auto" w:fill="auto"/>
              <w:tabs>
                <w:tab w:pos="37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Hypomanische Reaktion:</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 0 —</w:t>
            </w:r>
          </w:p>
          <w:p>
            <w:pPr>
              <w:pStyle w:val="Style13"/>
              <w:keepNext w:val="0"/>
              <w:keepLines w:val="0"/>
              <w:widowControl w:val="0"/>
              <w:numPr>
                <w:ilvl w:val="0"/>
                <w:numId w:val="551"/>
              </w:numPr>
              <w:shd w:val="clear" w:color="auto" w:fill="auto"/>
              <w:tabs>
                <w:tab w:pos="381" w:val="left"/>
                <w:tab w:leader="hyphen" w:pos="2445"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Kontaktsperre: C </w:t>
            </w:r>
            <w:r>
              <w:rPr>
                <w:color w:val="000000"/>
                <w:spacing w:val="0"/>
                <w:w w:val="100"/>
                <w:position w:val="0"/>
                <w:sz w:val="14"/>
                <w:szCs w:val="14"/>
                <w:shd w:val="clear" w:color="auto" w:fill="auto"/>
                <w:lang w:val="de-DE" w:eastAsia="de-DE" w:bidi="de-DE"/>
              </w:rPr>
              <w:t>—</w:t>
              <w:tab/>
            </w:r>
          </w:p>
        </w:tc>
      </w:tr>
      <w:tr>
        <w:trPr>
          <w:trHeight w:val="720"/>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 Besondere</w:t>
            </w:r>
          </w:p>
          <w:p>
            <w:pPr>
              <w:pStyle w:val="Style13"/>
              <w:keepNext w:val="0"/>
              <w:keepLines w:val="0"/>
              <w:widowControl w:val="0"/>
              <w:shd w:val="clear" w:color="auto" w:fill="auto"/>
              <w:bidi w:val="0"/>
              <w:spacing w:line="204" w:lineRule="auto"/>
              <w:ind w:left="0" w:firstLine="360"/>
              <w:jc w:val="left"/>
              <w:rPr>
                <w:sz w:val="18"/>
                <w:szCs w:val="18"/>
              </w:rPr>
            </w:pPr>
            <w:r>
              <w:rPr>
                <w:i/>
                <w:iCs/>
                <w:color w:val="000000"/>
                <w:spacing w:val="0"/>
                <w:w w:val="100"/>
                <w:position w:val="0"/>
                <w:sz w:val="18"/>
                <w:szCs w:val="18"/>
                <w:shd w:val="clear" w:color="auto" w:fill="auto"/>
                <w:lang w:val="de-DE" w:eastAsia="de-DE" w:bidi="de-DE"/>
              </w:rPr>
              <w:t>Sexualstörungen</w:t>
            </w:r>
          </w:p>
        </w:tc>
        <w:tc>
          <w:tcPr>
            <w:tcBorders>
              <w:top w:val="single" w:sz="4"/>
              <w:left w:val="single" w:sz="4"/>
            </w:tcBorders>
            <w:shd w:val="clear" w:color="auto" w:fill="FFFFFF"/>
            <w:vAlign w:val="center"/>
          </w:tcPr>
          <w:p>
            <w:pPr>
              <w:pStyle w:val="Style13"/>
              <w:keepNext w:val="0"/>
              <w:keepLines w:val="0"/>
              <w:widowControl w:val="0"/>
              <w:numPr>
                <w:ilvl w:val="0"/>
                <w:numId w:val="553"/>
              </w:numPr>
              <w:shd w:val="clear" w:color="auto" w:fill="auto"/>
              <w:tabs>
                <w:tab w:pos="211" w:val="left"/>
                <w:tab w:leader="hyphen" w:pos="228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Masochismus: </w:t>
            </w:r>
            <w:r>
              <w:rPr>
                <w:color w:val="000000"/>
                <w:spacing w:val="0"/>
                <w:w w:val="100"/>
                <w:position w:val="0"/>
                <w:sz w:val="14"/>
                <w:szCs w:val="14"/>
                <w:shd w:val="clear" w:color="auto" w:fill="auto"/>
                <w:lang w:val="de-DE" w:eastAsia="de-DE" w:bidi="de-DE"/>
              </w:rPr>
              <w:t xml:space="preserve">i" </w:t>
            </w:r>
            <w:r>
              <w:rPr>
                <w:color w:val="000000"/>
                <w:spacing w:val="0"/>
                <w:w w:val="100"/>
                <w:position w:val="0"/>
                <w:sz w:val="18"/>
                <w:szCs w:val="18"/>
                <w:shd w:val="clear" w:color="auto" w:fill="auto"/>
                <w:lang w:val="de-DE" w:eastAsia="de-DE" w:bidi="de-DE"/>
              </w:rPr>
              <w:t>= H</w:t>
              <w:tab/>
            </w:r>
          </w:p>
          <w:p>
            <w:pPr>
              <w:pStyle w:val="Style13"/>
              <w:keepNext w:val="0"/>
              <w:keepLines w:val="0"/>
              <w:widowControl w:val="0"/>
              <w:numPr>
                <w:ilvl w:val="0"/>
                <w:numId w:val="553"/>
              </w:numPr>
              <w:shd w:val="clear" w:color="auto" w:fill="auto"/>
              <w:tabs>
                <w:tab w:pos="356" w:val="left"/>
                <w:tab w:pos="1638"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Unitendenz der Zärtlich</w:t>
              <w:softHyphen/>
              <w:t>keit:</w:t>
              <w:tab/>
            </w: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 + 0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Überdruck im Sexus:</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3' </w:t>
            </w:r>
            <w:r>
              <w:rPr>
                <w:color w:val="000000"/>
                <w:spacing w:val="0"/>
                <w:w w:val="100"/>
                <w:position w:val="0"/>
                <w:sz w:val="17"/>
                <w:szCs w:val="17"/>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 f </w:t>
            </w:r>
            <w:r>
              <w:rPr>
                <w:color w:val="000000"/>
                <w:spacing w:val="0"/>
                <w:w w:val="100"/>
                <w:position w:val="0"/>
                <w:sz w:val="17"/>
                <w:szCs w:val="17"/>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w:t>
            </w:r>
          </w:p>
        </w:tc>
      </w:tr>
      <w:tr>
        <w:trPr>
          <w:trHeight w:val="1166"/>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 Besondere</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w:t>
            </w:r>
            <w:r>
              <w:rPr>
                <w:i/>
                <w:iCs/>
                <w:color w:val="000000"/>
                <w:spacing w:val="0"/>
                <w:w w:val="100"/>
                <w:position w:val="0"/>
                <w:sz w:val="18"/>
                <w:szCs w:val="18"/>
                <w:shd w:val="clear" w:color="auto" w:fill="auto"/>
                <w:lang w:val="de-DE" w:eastAsia="de-DE" w:bidi="de-DE"/>
              </w:rPr>
              <w:t>ffektstörnngen</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555"/>
              </w:numPr>
              <w:shd w:val="clear" w:color="auto" w:fill="auto"/>
              <w:tabs>
                <w:tab w:pos="216" w:val="left"/>
                <w:tab w:leader="hyphen" w:pos="218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Kainanspruch: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w:t>
              <w:tab/>
              <w:t>p</w:t>
            </w:r>
          </w:p>
          <w:p>
            <w:pPr>
              <w:pStyle w:val="Style13"/>
              <w:keepNext w:val="0"/>
              <w:keepLines w:val="0"/>
              <w:widowControl w:val="0"/>
              <w:numPr>
                <w:ilvl w:val="0"/>
                <w:numId w:val="555"/>
              </w:numPr>
              <w:shd w:val="clear" w:color="auto" w:fill="auto"/>
              <w:tabs>
                <w:tab w:pos="22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Sensitive Beziehungsangst:</w:t>
            </w:r>
          </w:p>
          <w:p>
            <w:pPr>
              <w:pStyle w:val="Style13"/>
              <w:keepNext w:val="0"/>
              <w:keepLines w:val="0"/>
              <w:widowControl w:val="0"/>
              <w:shd w:val="clear" w:color="auto" w:fill="auto"/>
              <w:bidi w:val="0"/>
              <w:spacing w:line="211"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0 —</w:t>
            </w:r>
          </w:p>
          <w:p>
            <w:pPr>
              <w:pStyle w:val="Style13"/>
              <w:keepNext w:val="0"/>
              <w:keepLines w:val="0"/>
              <w:widowControl w:val="0"/>
              <w:numPr>
                <w:ilvl w:val="0"/>
                <w:numId w:val="555"/>
              </w:numPr>
              <w:shd w:val="clear" w:color="auto" w:fill="auto"/>
              <w:tabs>
                <w:tab w:pos="211"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Afektcntladung:</w:t>
            </w:r>
          </w:p>
          <w:p>
            <w:pPr>
              <w:pStyle w:val="Style13"/>
              <w:keepNext w:val="0"/>
              <w:keepLines w:val="0"/>
              <w:widowControl w:val="0"/>
              <w:shd w:val="clear" w:color="auto" w:fill="auto"/>
              <w:bidi w:val="0"/>
              <w:spacing w:line="211"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00</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557"/>
              </w:numPr>
              <w:shd w:val="clear" w:color="auto" w:fill="auto"/>
              <w:tabs>
                <w:tab w:pos="36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Afektentladung: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0 0</w:t>
            </w:r>
          </w:p>
          <w:p>
            <w:pPr>
              <w:pStyle w:val="Style13"/>
              <w:keepNext w:val="0"/>
              <w:keepLines w:val="0"/>
              <w:widowControl w:val="0"/>
              <w:numPr>
                <w:ilvl w:val="0"/>
                <w:numId w:val="557"/>
              </w:numPr>
              <w:shd w:val="clear" w:color="auto" w:fill="auto"/>
              <w:tabs>
                <w:tab w:pos="381" w:val="left"/>
                <w:tab w:leader="hyphen" w:pos="245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Wechsel v. Abel-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H</w:t>
              <w:tab/>
            </w:r>
          </w:p>
          <w:p>
            <w:pPr>
              <w:pStyle w:val="Style13"/>
              <w:keepNext w:val="0"/>
              <w:keepLines w:val="0"/>
              <w:widowControl w:val="0"/>
              <w:shd w:val="clear" w:color="auto" w:fill="auto"/>
              <w:tabs>
                <w:tab w:leader="hyphen" w:pos="2358"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u. Kainreaktion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tab/>
              <w:t>i</w:t>
            </w:r>
          </w:p>
          <w:p>
            <w:pPr>
              <w:pStyle w:val="Style13"/>
              <w:keepNext w:val="0"/>
              <w:keepLines w:val="0"/>
              <w:widowControl w:val="0"/>
              <w:numPr>
                <w:ilvl w:val="0"/>
                <w:numId w:val="557"/>
              </w:numPr>
              <w:shd w:val="clear" w:color="auto" w:fill="auto"/>
              <w:tabs>
                <w:tab w:pos="37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Sensitive Beziehungsangct:</w:t>
            </w:r>
          </w:p>
          <w:p>
            <w:pPr>
              <w:pStyle w:val="Style13"/>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 —</w:t>
            </w:r>
          </w:p>
        </w:tc>
      </w:tr>
    </w:tbl>
    <w:p>
      <w:pPr>
        <w:sectPr>
          <w:headerReference w:type="default" r:id="rId345"/>
          <w:footerReference w:type="default" r:id="rId346"/>
          <w:headerReference w:type="even" r:id="rId347"/>
          <w:footerReference w:type="even" r:id="rId348"/>
          <w:headerReference w:type="first" r:id="rId349"/>
          <w:footerReference w:type="first" r:id="rId350"/>
          <w:footnotePr>
            <w:pos w:val="pageBottom"/>
            <w:numFmt w:val="decimal"/>
            <w:numRestart w:val="continuous"/>
            <w15:footnoteColumns w:val="1"/>
          </w:footnotePr>
          <w:pgSz w:w="12240" w:h="15840"/>
          <w:pgMar w:top="2194" w:left="2231" w:right="2471" w:bottom="2381" w:header="0" w:footer="3" w:gutter="0"/>
          <w:pgNumType w:start="347"/>
          <w:cols w:space="720"/>
          <w:noEndnote/>
          <w:titlePg/>
          <w:rtlGutter w:val="0"/>
          <w:docGrid w:linePitch="360"/>
        </w:sectPr>
      </w:pPr>
    </w:p>
    <w:p>
      <w:pPr>
        <w:pStyle w:val="Style50"/>
        <w:keepNext/>
        <w:keepLines/>
        <w:widowControl w:val="0"/>
        <w:shd w:val="clear" w:color="auto" w:fill="auto"/>
        <w:bidi w:val="0"/>
        <w:spacing w:line="240" w:lineRule="auto"/>
        <w:ind w:left="0" w:firstLine="360"/>
        <w:jc w:val="left"/>
      </w:pPr>
      <w:bookmarkStart w:id="168" w:name="bookmark168"/>
      <w:bookmarkStart w:id="169" w:name="bookmark169"/>
      <w:r>
        <w:rPr>
          <w:color w:val="000000"/>
          <w:spacing w:val="0"/>
          <w:w w:val="100"/>
          <w:position w:val="0"/>
          <w:shd w:val="clear" w:color="auto" w:fill="auto"/>
          <w:lang w:val="de-DE" w:eastAsia="de-DE" w:bidi="de-DE"/>
        </w:rPr>
        <w:t>Diese üefeneeeUschen Beziehungen von triebfaktoriellen Verbänden ver</w:t>
        <w:softHyphen/>
        <w:t xml:space="preserve">ursachen die bekannten </w:t>
      </w:r>
      <w:r>
        <w:rPr>
          <w:i/>
          <w:iCs/>
          <w:color w:val="000000"/>
          <w:spacing w:val="0"/>
          <w:w w:val="100"/>
          <w:position w:val="0"/>
          <w:shd w:val="clear" w:color="auto" w:fill="auto"/>
          <w:lang w:val="de-DE" w:eastAsia="de-DE" w:bidi="de-DE"/>
        </w:rPr>
        <w:t>Mischformen</w:t>
      </w:r>
      <w:r>
        <w:rPr>
          <w:color w:val="000000"/>
          <w:spacing w:val="0"/>
          <w:w w:val="100"/>
          <w:position w:val="0"/>
          <w:shd w:val="clear" w:color="auto" w:fill="auto"/>
          <w:lang w:val="de-DE" w:eastAsia="de-DE" w:bidi="de-DE"/>
        </w:rPr>
        <w:t xml:space="preserve"> der klinischen Psychiatrie, wie</w:t>
      </w:r>
      <w:bookmarkEnd w:id="168"/>
      <w:bookmarkEnd w:id="169"/>
    </w:p>
    <w:p>
      <w:pPr>
        <w:pStyle w:val="Style50"/>
        <w:keepNext/>
        <w:keepLines/>
        <w:widowControl w:val="0"/>
        <w:numPr>
          <w:ilvl w:val="0"/>
          <w:numId w:val="559"/>
        </w:numPr>
        <w:shd w:val="clear" w:color="auto" w:fill="auto"/>
        <w:tabs>
          <w:tab w:pos="320" w:val="left"/>
          <w:tab w:pos="5990" w:val="left"/>
        </w:tabs>
        <w:bidi w:val="0"/>
        <w:spacing w:line="240" w:lineRule="auto"/>
        <w:ind w:left="0" w:firstLine="0"/>
        <w:jc w:val="left"/>
      </w:pPr>
      <w:bookmarkStart w:id="170" w:name="bookmark170"/>
      <w:bookmarkStart w:id="171" w:name="bookmark171"/>
      <w:r>
        <w:rPr>
          <w:color w:val="000000"/>
          <w:spacing w:val="0"/>
          <w:w w:val="100"/>
          <w:position w:val="0"/>
          <w:shd w:val="clear" w:color="auto" w:fill="auto"/>
          <w:lang w:val="de-DE" w:eastAsia="de-DE" w:bidi="de-DE"/>
        </w:rPr>
        <w:t>die paranoide Melancholie,</w:t>
        <w:tab/>
        <w:t>■</w:t>
      </w:r>
      <w:bookmarkEnd w:id="170"/>
      <w:bookmarkEnd w:id="171"/>
    </w:p>
    <w:p>
      <w:pPr>
        <w:pStyle w:val="Style50"/>
        <w:keepNext/>
        <w:keepLines/>
        <w:widowControl w:val="0"/>
        <w:numPr>
          <w:ilvl w:val="0"/>
          <w:numId w:val="559"/>
        </w:numPr>
        <w:shd w:val="clear" w:color="auto" w:fill="auto"/>
        <w:tabs>
          <w:tab w:pos="330" w:val="left"/>
        </w:tabs>
        <w:bidi w:val="0"/>
        <w:spacing w:line="257" w:lineRule="auto"/>
        <w:ind w:left="0" w:firstLine="0"/>
        <w:jc w:val="left"/>
      </w:pPr>
      <w:bookmarkStart w:id="172" w:name="bookmark172"/>
      <w:bookmarkStart w:id="173" w:name="bookmark173"/>
      <w:r>
        <w:rPr>
          <w:color w:val="000000"/>
          <w:spacing w:val="0"/>
          <w:w w:val="100"/>
          <w:position w:val="0"/>
          <w:shd w:val="clear" w:color="auto" w:fill="auto"/>
          <w:lang w:val="de-DE" w:eastAsia="de-DE" w:bidi="de-DE"/>
        </w:rPr>
        <w:t>das depressive Paranoid,</w:t>
      </w:r>
      <w:bookmarkEnd w:id="172"/>
      <w:bookmarkEnd w:id="173"/>
    </w:p>
    <w:p>
      <w:pPr>
        <w:pStyle w:val="Style50"/>
        <w:keepNext/>
        <w:keepLines/>
        <w:widowControl w:val="0"/>
        <w:numPr>
          <w:ilvl w:val="0"/>
          <w:numId w:val="559"/>
        </w:numPr>
        <w:shd w:val="clear" w:color="auto" w:fill="auto"/>
        <w:tabs>
          <w:tab w:pos="330" w:val="left"/>
        </w:tabs>
        <w:bidi w:val="0"/>
        <w:spacing w:line="257" w:lineRule="auto"/>
        <w:ind w:left="0" w:firstLine="0"/>
        <w:jc w:val="left"/>
      </w:pPr>
      <w:bookmarkStart w:id="174" w:name="bookmark174"/>
      <w:bookmarkStart w:id="175" w:name="bookmark175"/>
      <w:r>
        <w:rPr>
          <w:color w:val="000000"/>
          <w:spacing w:val="0"/>
          <w:w w:val="100"/>
          <w:position w:val="0"/>
          <w:shd w:val="clear" w:color="auto" w:fill="auto"/>
          <w:lang w:val="de-DE" w:eastAsia="de-DE" w:bidi="de-DE"/>
        </w:rPr>
        <w:t>die stuporöse Manie,</w:t>
      </w:r>
      <w:bookmarkEnd w:id="174"/>
      <w:bookmarkEnd w:id="175"/>
    </w:p>
    <w:p>
      <w:pPr>
        <w:pStyle w:val="Style50"/>
        <w:keepNext/>
        <w:keepLines/>
        <w:widowControl w:val="0"/>
        <w:numPr>
          <w:ilvl w:val="0"/>
          <w:numId w:val="559"/>
        </w:numPr>
        <w:shd w:val="clear" w:color="auto" w:fill="auto"/>
        <w:tabs>
          <w:tab w:pos="339" w:val="left"/>
        </w:tabs>
        <w:bidi w:val="0"/>
        <w:spacing w:line="240" w:lineRule="auto"/>
        <w:ind w:left="0" w:firstLine="0"/>
        <w:jc w:val="left"/>
      </w:pPr>
      <w:bookmarkStart w:id="176" w:name="bookmark176"/>
      <w:bookmarkStart w:id="177" w:name="bookmark177"/>
      <w:r>
        <w:rPr>
          <w:color w:val="000000"/>
          <w:spacing w:val="0"/>
          <w:w w:val="100"/>
          <w:position w:val="0"/>
          <w:shd w:val="clear" w:color="auto" w:fill="auto"/>
          <w:lang w:val="de-DE" w:eastAsia="de-DE" w:bidi="de-DE"/>
        </w:rPr>
        <w:t>die agitierende Katatonie.</w:t>
      </w:r>
      <w:bookmarkEnd w:id="176"/>
      <w:bookmarkEnd w:id="177"/>
    </w:p>
    <w:p>
      <w:pPr>
        <w:pStyle w:val="Style50"/>
        <w:keepNext/>
        <w:keepLines/>
        <w:widowControl w:val="0"/>
        <w:shd w:val="clear" w:color="auto" w:fill="auto"/>
        <w:bidi w:val="0"/>
        <w:spacing w:line="240" w:lineRule="auto"/>
        <w:ind w:left="0" w:firstLine="360"/>
        <w:jc w:val="left"/>
      </w:pPr>
      <w:bookmarkStart w:id="178" w:name="bookmark178"/>
      <w:bookmarkStart w:id="179" w:name="bookmark179"/>
      <w:r>
        <w:rPr>
          <w:color w:val="000000"/>
          <w:spacing w:val="0"/>
          <w:w w:val="100"/>
          <w:position w:val="0"/>
          <w:shd w:val="clear" w:color="auto" w:fill="auto"/>
          <w:lang w:val="de-DE" w:eastAsia="de-DE" w:bidi="de-DE"/>
        </w:rPr>
        <w:t>Auf die Möglichkeit des Zustandekommens dieser Mischformen können uns nur die moderne Genealogie und die experimentelle Triebforschung eine exakte Antwort geben.</w:t>
      </w:r>
      <w:bookmarkEnd w:id="178"/>
      <w:bookmarkEnd w:id="179"/>
    </w:p>
    <w:p>
      <w:pPr>
        <w:pStyle w:val="Style27"/>
        <w:keepNext w:val="0"/>
        <w:keepLines w:val="0"/>
        <w:widowControl w:val="0"/>
        <w:numPr>
          <w:ilvl w:val="0"/>
          <w:numId w:val="507"/>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Kasuistik zum manisch-depressiven Irresein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}0. </w:t>
      </w:r>
      <w:r>
        <w:rPr>
          <w:color w:val="000000"/>
          <w:spacing w:val="0"/>
          <w:w w:val="100"/>
          <w:position w:val="0"/>
          <w:sz w:val="19"/>
          <w:szCs w:val="19"/>
          <w:shd w:val="clear" w:color="auto" w:fill="auto"/>
          <w:lang w:val="de-DE" w:eastAsia="de-DE" w:bidi="de-DE"/>
        </w:rPr>
        <w:t>4)</w:t>
      </w:r>
      <w:r>
        <w:rPr>
          <w:i/>
          <w:iCs/>
          <w:color w:val="000000"/>
          <w:spacing w:val="0"/>
          <w:w w:val="100"/>
          <w:position w:val="0"/>
          <w:shd w:val="clear" w:color="auto" w:fill="auto"/>
          <w:lang w:val="de-DE" w:eastAsia="de-DE" w:bidi="de-DE"/>
        </w:rPr>
        <w:t>jährige</w:t>
      </w:r>
      <w:r>
        <w:rPr>
          <w:color w:val="000000"/>
          <w:spacing w:val="0"/>
          <w:w w:val="100"/>
          <w:position w:val="0"/>
          <w:shd w:val="clear" w:color="auto" w:fill="auto"/>
          <w:lang w:val="de-DE" w:eastAsia="de-DE" w:bidi="de-DE"/>
        </w:rPr>
        <w:t xml:space="preserve"> Frau. Psychosis /melancholica.</w:t>
      </w:r>
    </w:p>
    <w:p>
      <w:pPr>
        <w:pStyle w:val="Style50"/>
        <w:keepNext/>
        <w:keepLines/>
        <w:widowControl w:val="0"/>
        <w:shd w:val="clear" w:color="auto" w:fill="auto"/>
        <w:bidi w:val="0"/>
        <w:spacing w:line="240" w:lineRule="auto"/>
        <w:ind w:left="0" w:firstLine="360"/>
        <w:jc w:val="left"/>
      </w:pPr>
      <w:bookmarkStart w:id="180" w:name="bookmark180"/>
      <w:bookmarkStart w:id="181" w:name="bookmark181"/>
      <w:r>
        <w:rPr>
          <w:color w:val="000000"/>
          <w:spacing w:val="0"/>
          <w:w w:val="100"/>
          <w:position w:val="0"/>
          <w:shd w:val="clear" w:color="auto" w:fill="auto"/>
          <w:lang w:val="de-DE" w:eastAsia="de-DE" w:bidi="de-DE"/>
        </w:rPr>
        <w:t>Die Patientin gab in der Heil- und Pflegeanstalt Lipötmezö, Budapest, die zehn Triebprofile und Tchdchzspahhungstabcllc) Abb. 47.</w:t>
      </w:r>
      <w:bookmarkEnd w:id="180"/>
      <w:bookmarkEnd w:id="181"/>
    </w:p>
    <w:p>
      <w:pPr>
        <w:pStyle w:val="Style39"/>
        <w:keepNext w:val="0"/>
        <w:keepLines w:val="0"/>
        <w:widowControl w:val="0"/>
        <w:shd w:val="clear" w:color="auto" w:fill="auto"/>
        <w:tabs>
          <w:tab w:pos="5990" w:val="left"/>
        </w:tabs>
        <w:bidi w:val="0"/>
        <w:spacing w:line="240" w:lineRule="auto"/>
        <w:ind w:left="0" w:firstLine="0"/>
        <w:jc w:val="left"/>
      </w:pPr>
      <w:r>
        <w:rPr>
          <w:color w:val="000000"/>
          <w:spacing w:val="0"/>
          <w:w w:val="100"/>
          <w:position w:val="0"/>
          <w:shd w:val="clear" w:color="auto" w:fill="auto"/>
          <w:lang w:val="de-DE" w:eastAsia="de-DE" w:bidi="de-DE"/>
        </w:rPr>
        <w:t>Syndro/ma/Mrlyse</w:t>
        <w:tab/>
        <w:t>Testologscb.:</w:t>
      </w:r>
    </w:p>
    <w:p>
      <w:pPr>
        <w:pStyle w:val="Style39"/>
        <w:keepNext w:val="0"/>
        <w:keepLines w:val="0"/>
        <w:widowControl w:val="0"/>
        <w:numPr>
          <w:ilvl w:val="0"/>
          <w:numId w:val="561"/>
        </w:numPr>
        <w:shd w:val="clear" w:color="auto" w:fill="auto"/>
        <w:tabs>
          <w:tab w:pos="596" w:val="left"/>
          <w:tab w:pos="5394" w:val="left"/>
        </w:tabs>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Tendenz Z"</w:t>
      </w:r>
      <w:r>
        <w:rPr>
          <w:color w:val="000000"/>
          <w:spacing w:val="0"/>
          <w:w w:val="100"/>
          <w:position w:val="0"/>
          <w:sz w:val="18"/>
          <w:szCs w:val="18"/>
          <w:shd w:val="clear" w:color="auto" w:fill="auto"/>
          <w:vertAlign w:val="superscript"/>
          <w:lang w:val="de-DE" w:eastAsia="de-DE" w:bidi="de-DE"/>
        </w:rPr>
        <w:t>r</w:t>
      </w:r>
      <w:r>
        <w:rPr>
          <w:color w:val="000000"/>
          <w:spacing w:val="0"/>
          <w:w w:val="100"/>
          <w:position w:val="0"/>
          <w:sz w:val="18"/>
          <w:szCs w:val="18"/>
          <w:shd w:val="clear" w:color="auto" w:fill="auto"/>
          <w:lang w:val="de-DE" w:eastAsia="de-DE" w:bidi="de-DE"/>
        </w:rPr>
        <w:t xml:space="preserve"> diagonalen </w:t>
      </w:r>
      <w:r>
        <w:rPr>
          <w:i/>
          <w:iCs/>
          <w:color w:val="000000"/>
          <w:spacing w:val="0"/>
          <w:w w:val="100"/>
          <w:position w:val="0"/>
          <w:sz w:val="18"/>
          <w:szCs w:val="18"/>
          <w:shd w:val="clear" w:color="auto" w:fill="auto"/>
          <w:lang w:val="de-DE" w:eastAsia="de-DE" w:bidi="de-DE"/>
        </w:rPr>
        <w:t>Spaltung</w:t>
      </w:r>
      <w:r>
        <w:rPr>
          <w:color w:val="000000"/>
          <w:spacing w:val="0"/>
          <w:w w:val="100"/>
          <w:position w:val="0"/>
          <w:sz w:val="18"/>
          <w:szCs w:val="18"/>
          <w:shd w:val="clear" w:color="auto" w:fill="auto"/>
          <w:lang w:val="de-DE" w:eastAsia="de-DE" w:bidi="de-DE"/>
        </w:rPr>
        <w:t xml:space="preserve"> der Triebgcgehsätzliehkeiteh:</w:t>
        <w:tab/>
      </w:r>
      <w:r>
        <w:rPr>
          <w:color w:val="000000"/>
          <w:spacing w:val="0"/>
          <w:w w:val="100"/>
          <w:position w:val="0"/>
          <w:sz w:val="17"/>
          <w:szCs w:val="17"/>
          <w:shd w:val="clear" w:color="auto" w:fill="auto"/>
          <w:lang w:val="de-DE" w:eastAsia="de-DE" w:bidi="de-DE"/>
        </w:rPr>
        <w:t xml:space="preserve">S P </w:t>
      </w:r>
      <w:r>
        <w:rPr>
          <w:color w:val="000000"/>
          <w:spacing w:val="0"/>
          <w:w w:val="100"/>
          <w:position w:val="0"/>
          <w:sz w:val="18"/>
          <w:szCs w:val="18"/>
          <w:shd w:val="clear" w:color="auto" w:fill="auto"/>
          <w:lang w:val="de-DE" w:eastAsia="de-DE" w:bidi="de-DE"/>
        </w:rPr>
        <w:t xml:space="preserve">Scb </w:t>
      </w:r>
      <w:r>
        <w:rPr>
          <w:color w:val="000000"/>
          <w:spacing w:val="0"/>
          <w:w w:val="100"/>
          <w:position w:val="0"/>
          <w:sz w:val="17"/>
          <w:szCs w:val="17"/>
          <w:shd w:val="clear" w:color="auto" w:fill="auto"/>
          <w:lang w:val="de-DE" w:eastAsia="de-DE" w:bidi="de-DE"/>
        </w:rPr>
        <w:t>C</w:t>
      </w:r>
    </w:p>
    <w:p>
      <w:pPr>
        <w:pStyle w:val="Style39"/>
        <w:keepNext w:val="0"/>
        <w:keepLines w:val="0"/>
        <w:widowControl w:val="0"/>
        <w:shd w:val="clear" w:color="auto" w:fill="auto"/>
        <w:tabs>
          <w:tab w:pos="5711" w:val="left"/>
          <w:tab w:leader="hyphen" w:pos="6868" w:val="left"/>
        </w:tabs>
        <w:bidi w:val="0"/>
        <w:spacing w:line="240" w:lineRule="auto"/>
        <w:ind w:left="0" w:firstLine="360"/>
        <w:jc w:val="left"/>
      </w:pPr>
      <w:r>
        <w:rPr>
          <w:color w:val="000000"/>
          <w:spacing w:val="0"/>
          <w:w w:val="100"/>
          <w:position w:val="0"/>
          <w:shd w:val="clear" w:color="auto" w:fill="auto"/>
          <w:lang w:val="de-DE" w:eastAsia="de-DE" w:bidi="de-DE"/>
        </w:rPr>
        <w:t xml:space="preserve">Profil i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-I</w:t>
        <w:tab/>
      </w:r>
      <w:r>
        <w:rPr>
          <w:color w:val="000000"/>
          <w:spacing w:val="0"/>
          <w:w w:val="100"/>
          <w:position w:val="0"/>
          <w:sz w:val="14"/>
          <w:szCs w:val="14"/>
          <w:shd w:val="clear" w:color="auto" w:fill="auto"/>
          <w:lang w:val="de-DE" w:eastAsia="de-DE" w:bidi="de-DE"/>
        </w:rPr>
        <w:t xml:space="preserve">h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tabs>
          <w:tab w:pos="5394" w:val="left"/>
          <w:tab w:leader="hyphen" w:pos="5532" w:val="left"/>
          <w:tab w:leader="hyphen" w:pos="5711" w:val="left"/>
        </w:tabs>
        <w:bidi w:val="0"/>
        <w:spacing w:line="194" w:lineRule="auto"/>
        <w:ind w:left="0" w:firstLine="360"/>
        <w:jc w:val="left"/>
      </w:pPr>
      <w:r>
        <w:rPr>
          <w:color w:val="000000"/>
          <w:spacing w:val="0"/>
          <w:w w:val="100"/>
          <w:position w:val="0"/>
          <w:shd w:val="clear" w:color="auto" w:fill="auto"/>
          <w:lang w:val="de-DE" w:eastAsia="de-DE" w:bidi="de-DE"/>
        </w:rPr>
        <w:t>Profil 7=</w:t>
        <w:tab/>
        <w:tab/>
        <w:tab/>
        <w:t>0 — + ! — + ±</w:t>
      </w:r>
    </w:p>
    <w:p>
      <w:pPr>
        <w:pStyle w:val="Style39"/>
        <w:keepNext w:val="0"/>
        <w:keepLines w:val="0"/>
        <w:widowControl w:val="0"/>
        <w:numPr>
          <w:ilvl w:val="0"/>
          <w:numId w:val="56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Triebb/asse =</w:t>
      </w:r>
    </w:p>
    <w:p>
      <w:pPr>
        <w:pStyle w:val="Style39"/>
        <w:keepNext w:val="0"/>
        <w:keepLines w:val="0"/>
        <w:widowControl w:val="0"/>
        <w:numPr>
          <w:ilvl w:val="0"/>
          <w:numId w:val="561"/>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Tnebformze/ =</w:t>
      </w:r>
    </w:p>
    <w:p>
      <w:pPr>
        <w:pStyle w:val="Style39"/>
        <w:keepNext w:val="0"/>
        <w:keepLines w:val="0"/>
        <w:widowControl w:val="0"/>
        <w:numPr>
          <w:ilvl w:val="0"/>
          <w:numId w:val="563"/>
        </w:numPr>
        <w:shd w:val="clear" w:color="auto" w:fill="auto"/>
        <w:tabs>
          <w:tab w:pos="761" w:val="left"/>
        </w:tabs>
        <w:bidi w:val="0"/>
        <w:spacing w:line="240" w:lineRule="auto"/>
        <w:ind w:left="0" w:firstLine="360"/>
        <w:jc w:val="left"/>
      </w:pPr>
      <w:r>
        <w:rPr>
          <w:color w:val="000000"/>
          <w:spacing w:val="0"/>
          <w:w w:val="100"/>
          <w:position w:val="0"/>
          <w:shd w:val="clear" w:color="auto" w:fill="auto"/>
          <w:lang w:val="de-DE" w:eastAsia="de-DE" w:bidi="de-DE"/>
        </w:rPr>
        <w:t>Symptomfaktor =</w:t>
      </w:r>
    </w:p>
    <w:p>
      <w:pPr>
        <w:pStyle w:val="Style39"/>
        <w:keepNext w:val="0"/>
        <w:keepLines w:val="0"/>
        <w:widowControl w:val="0"/>
        <w:numPr>
          <w:ilvl w:val="0"/>
          <w:numId w:val="563"/>
        </w:numPr>
        <w:shd w:val="clear" w:color="auto" w:fill="auto"/>
        <w:tabs>
          <w:tab w:pos="770" w:val="left"/>
        </w:tabs>
        <w:bidi w:val="0"/>
        <w:spacing w:line="240" w:lineRule="auto"/>
        <w:ind w:left="0" w:firstLine="360"/>
        <w:jc w:val="left"/>
      </w:pPr>
      <w:r>
        <w:rPr>
          <w:color w:val="000000"/>
          <w:spacing w:val="0"/>
          <w:w w:val="100"/>
          <w:position w:val="0"/>
          <w:shd w:val="clear" w:color="auto" w:fill="auto"/>
          <w:lang w:val="de-DE" w:eastAsia="de-DE" w:bidi="de-DE"/>
        </w:rPr>
        <w:t>Wurzelfaktorcn =</w:t>
      </w:r>
    </w:p>
    <w:p>
      <w:pPr>
        <w:pStyle w:val="Style39"/>
        <w:keepNext w:val="0"/>
        <w:keepLines w:val="0"/>
        <w:widowControl w:val="0"/>
        <w:numPr>
          <w:ilvl w:val="0"/>
          <w:numId w:val="561"/>
        </w:numPr>
        <w:shd w:val="clear" w:color="auto" w:fill="auto"/>
        <w:tabs>
          <w:tab w:pos="590" w:val="left"/>
        </w:tabs>
        <w:bidi w:val="0"/>
        <w:ind w:left="0" w:firstLine="360"/>
        <w:jc w:val="left"/>
      </w:pPr>
      <w:r>
        <w:rPr>
          <w:color w:val="000000"/>
          <w:spacing w:val="0"/>
          <w:w w:val="100"/>
          <w:position w:val="0"/>
          <w:shd w:val="clear" w:color="auto" w:fill="auto"/>
          <w:lang w:val="de-DE" w:eastAsia="de-DE" w:bidi="de-DE"/>
        </w:rPr>
        <w:t>Tr/ebgefabren:</w:t>
      </w:r>
    </w:p>
    <w:p>
      <w:pPr>
        <w:pStyle w:val="Style39"/>
        <w:keepNext w:val="0"/>
        <w:keepLines w:val="0"/>
        <w:widowControl w:val="0"/>
        <w:numPr>
          <w:ilvl w:val="0"/>
          <w:numId w:val="565"/>
        </w:numPr>
        <w:shd w:val="clear" w:color="auto" w:fill="auto"/>
        <w:tabs>
          <w:tab w:pos="761" w:val="left"/>
        </w:tabs>
        <w:bidi w:val="0"/>
        <w:ind w:left="0" w:firstLine="360"/>
        <w:jc w:val="left"/>
      </w:pPr>
      <w:r>
        <w:rPr>
          <w:color w:val="000000"/>
          <w:spacing w:val="0"/>
          <w:w w:val="100"/>
          <w:position w:val="0"/>
          <w:shd w:val="clear" w:color="auto" w:fill="auto"/>
          <w:lang w:val="de-DE" w:eastAsia="de-DE" w:bidi="de-DE"/>
        </w:rPr>
        <w:t>Tritendenz im Kontakt. Profile 4, 5, 7, 9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heißt: a) ewiges Suchen •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 bei Ambivalenzbitndung =</w:t>
      </w:r>
    </w:p>
    <w:p>
      <w:pPr>
        <w:pStyle w:val="Style39"/>
        <w:keepNext w:val="0"/>
        <w:keepLines w:val="0"/>
        <w:widowControl w:val="0"/>
        <w:shd w:val="clear" w:color="auto" w:fill="auto"/>
        <w:tabs>
          <w:tab w:pos="1711" w:val="left"/>
        </w:tabs>
        <w:bidi w:val="0"/>
        <w:ind w:left="0" w:firstLine="360"/>
        <w:jc w:val="left"/>
      </w:pPr>
      <w:r>
        <w:rPr>
          <w:color w:val="000000"/>
          <w:spacing w:val="0"/>
          <w:w w:val="100"/>
          <w:position w:val="0"/>
          <w:shd w:val="clear" w:color="auto" w:fill="auto"/>
          <w:lang w:val="de-DE" w:eastAsia="de-DE" w:bidi="de-DE"/>
        </w:rPr>
        <w:t>.</w:t>
        <w:tab/>
        <w:t>ohne abgetrennt zu sein =</w:t>
      </w:r>
    </w:p>
    <w:p>
      <w:pPr>
        <w:pStyle w:val="Style39"/>
        <w:keepNext w:val="0"/>
        <w:keepLines w:val="0"/>
        <w:widowControl w:val="0"/>
        <w:numPr>
          <w:ilvl w:val="0"/>
          <w:numId w:val="565"/>
        </w:numPr>
        <w:shd w:val="clear" w:color="auto" w:fill="auto"/>
        <w:tabs>
          <w:tab w:pos="766" w:val="left"/>
          <w:tab w:pos="4972" w:val="left"/>
        </w:tabs>
        <w:bidi w:val="0"/>
        <w:spacing w:line="257" w:lineRule="auto"/>
        <w:ind w:left="0" w:firstLine="360"/>
        <w:jc w:val="left"/>
      </w:pPr>
      <w:r>
        <w:rPr>
          <w:color w:val="000000"/>
          <w:spacing w:val="0"/>
          <w:w w:val="100"/>
          <w:position w:val="0"/>
          <w:shd w:val="clear" w:color="auto" w:fill="auto"/>
          <w:lang w:val="de-DE" w:eastAsia="de-DE" w:bidi="de-DE"/>
        </w:rPr>
        <w:t>Diagonale, int/opr-o/ek/zve Spaltung im Ich.</w:t>
        <w:tab/>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1, 6, 7, 8 =</w:t>
      </w:r>
    </w:p>
    <w:p>
      <w:pPr>
        <w:pStyle w:val="Style39"/>
        <w:keepNext w:val="0"/>
        <w:keepLines w:val="0"/>
        <w:widowControl w:val="0"/>
        <w:shd w:val="clear" w:color="auto" w:fill="auto"/>
        <w:bidi w:val="0"/>
        <w:ind w:left="0" w:firstLine="360"/>
        <w:jc w:val="left"/>
        <w:rPr>
          <w:sz w:val="15"/>
          <w:szCs w:val="15"/>
        </w:rPr>
      </w:pPr>
      <w:r>
        <w:rPr>
          <w:color w:val="000000"/>
          <w:spacing w:val="0"/>
          <w:w w:val="100"/>
          <w:position w:val="0"/>
          <w:sz w:val="18"/>
          <w:szCs w:val="18"/>
          <w:shd w:val="clear" w:color="auto" w:fill="auto"/>
          <w:lang w:val="de-DE" w:eastAsia="de-DE" w:bidi="de-DE"/>
        </w:rPr>
        <w:t xml:space="preserve">d. h. Narzißmus, Autismus </w:t>
      </w:r>
      <w:r>
        <w:rPr>
          <w:color w:val="000000"/>
          <w:spacing w:val="0"/>
          <w:w w:val="100"/>
          <w:position w:val="0"/>
          <w:sz w:val="15"/>
          <w:szCs w:val="15"/>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Annahme der Allmachtsprojcktioncn =</w:t>
      </w:r>
    </w:p>
    <w:p>
      <w:pPr>
        <w:pStyle w:val="Style39"/>
        <w:keepNext w:val="0"/>
        <w:keepLines w:val="0"/>
        <w:widowControl w:val="0"/>
        <w:numPr>
          <w:ilvl w:val="0"/>
          <w:numId w:val="565"/>
        </w:numPr>
        <w:shd w:val="clear" w:color="auto" w:fill="auto"/>
        <w:tabs>
          <w:tab w:pos="766" w:val="left"/>
        </w:tabs>
        <w:bidi w:val="0"/>
        <w:spacing w:line="226" w:lineRule="auto"/>
        <w:ind w:left="360" w:hanging="360"/>
        <w:jc w:val="left"/>
      </w:pPr>
      <w:r>
        <w:rPr>
          <w:color w:val="000000"/>
          <w:spacing w:val="0"/>
          <w:w w:val="100"/>
          <w:position w:val="0"/>
          <w:shd w:val="clear" w:color="auto" w:fill="auto"/>
          <w:lang w:val="de-DE" w:eastAsia="de-DE" w:bidi="de-DE"/>
        </w:rPr>
        <w:t>Unitendcnz im Narzißmus und Autismus = Profile 2, 4 =</w:t>
      </w:r>
    </w:p>
    <w:p>
      <w:pPr>
        <w:pStyle w:val="Style39"/>
        <w:keepNext w:val="0"/>
        <w:keepLines w:val="0"/>
        <w:widowControl w:val="0"/>
        <w:numPr>
          <w:ilvl w:val="0"/>
          <w:numId w:val="565"/>
        </w:numPr>
        <w:shd w:val="clear" w:color="auto" w:fill="auto"/>
        <w:tabs>
          <w:tab w:pos="780" w:val="left"/>
        </w:tabs>
        <w:bidi w:val="0"/>
        <w:ind w:left="0" w:firstLine="360"/>
        <w:jc w:val="left"/>
      </w:pPr>
      <w:r>
        <w:rPr>
          <w:color w:val="000000"/>
          <w:spacing w:val="0"/>
          <w:w w:val="100"/>
          <w:position w:val="0"/>
          <w:shd w:val="clear" w:color="auto" w:fill="auto"/>
          <w:lang w:val="de-DE" w:eastAsia="de-DE" w:bidi="de-DE"/>
        </w:rPr>
        <w:t>Diagonale «Kain »-Spaltung im Affektlebcn. Profile . 1, 4, 5 =</w:t>
      </w:r>
    </w:p>
    <w:p>
      <w:pPr>
        <w:pStyle w:val="Style39"/>
        <w:keepNext w:val="0"/>
        <w:keepLines w:val="0"/>
        <w:widowControl w:val="0"/>
        <w:numPr>
          <w:ilvl w:val="0"/>
          <w:numId w:val="565"/>
        </w:numPr>
        <w:shd w:val="clear" w:color="auto" w:fill="auto"/>
        <w:tabs>
          <w:tab w:pos="780" w:val="left"/>
        </w:tabs>
        <w:bidi w:val="0"/>
        <w:spacing w:line="257" w:lineRule="auto"/>
        <w:ind w:left="0" w:firstLine="360"/>
        <w:jc w:val="left"/>
      </w:pPr>
      <w:r>
        <w:rPr>
          <w:color w:val="000000"/>
          <w:spacing w:val="0"/>
          <w:w w:val="100"/>
          <w:position w:val="0"/>
          <w:shd w:val="clear" w:color="auto" w:fill="auto"/>
          <w:lang w:val="de-DE" w:eastAsia="de-DE" w:bidi="de-DE"/>
        </w:rPr>
        <w:t>Desintegration im Affek^bcn. Profile 6, 10 =</w:t>
      </w:r>
    </w:p>
    <w:p>
      <w:pPr>
        <w:pStyle w:val="Style39"/>
        <w:keepNext w:val="0"/>
        <w:keepLines w:val="0"/>
        <w:widowControl w:val="0"/>
        <w:numPr>
          <w:ilvl w:val="0"/>
          <w:numId w:val="565"/>
        </w:numPr>
        <w:shd w:val="clear" w:color="auto" w:fill="auto"/>
        <w:tabs>
          <w:tab w:pos="780" w:val="left"/>
        </w:tabs>
        <w:bidi w:val="0"/>
        <w:ind w:left="360" w:hanging="360"/>
        <w:jc w:val="left"/>
      </w:pPr>
      <w:r>
        <w:rPr>
          <w:color w:val="000000"/>
          <w:spacing w:val="0"/>
          <w:w w:val="100"/>
          <w:position w:val="0"/>
          <w:shd w:val="clear" w:color="auto" w:fill="auto"/>
          <w:lang w:val="de-DE" w:eastAsia="de-DE" w:bidi="de-DE"/>
        </w:rPr>
        <w:t xml:space="preserve">Diagonale Spaltung der sexuellen Gegensätzlichkeit in der Richtung Masochismus. Profile </w:t>
      </w:r>
      <w:r>
        <w:rPr>
          <w:color w:val="000000"/>
          <w:spacing w:val="0"/>
          <w:w w:val="100"/>
          <w:position w:val="0"/>
          <w:sz w:val="14"/>
          <w:szCs w:val="14"/>
          <w:shd w:val="clear" w:color="auto" w:fill="auto"/>
          <w:lang w:val="de-DE" w:eastAsia="de-DE" w:bidi="de-DE"/>
        </w:rPr>
        <w:t xml:space="preserve">2, </w:t>
      </w:r>
      <w:r>
        <w:rPr>
          <w:color w:val="000000"/>
          <w:spacing w:val="0"/>
          <w:w w:val="100"/>
          <w:position w:val="0"/>
          <w:shd w:val="clear" w:color="auto" w:fill="auto"/>
          <w:lang w:val="de-DE" w:eastAsia="de-DE" w:bidi="de-DE"/>
        </w:rPr>
        <w:t>4, 5, 7, 10 =</w:t>
      </w:r>
    </w:p>
    <w:p>
      <w:pPr>
        <w:pStyle w:val="Style39"/>
        <w:keepNext w:val="0"/>
        <w:keepLines w:val="0"/>
        <w:widowControl w:val="0"/>
        <w:numPr>
          <w:ilvl w:val="0"/>
          <w:numId w:val="561"/>
        </w:numPr>
        <w:shd w:val="clear" w:color="auto" w:fill="auto"/>
        <w:tabs>
          <w:tab w:pos="586" w:val="left"/>
        </w:tabs>
        <w:bidi w:val="0"/>
        <w:ind w:left="0" w:firstLine="360"/>
        <w:jc w:val="left"/>
      </w:pPr>
      <w:r>
        <w:rPr>
          <w:color w:val="000000"/>
          <w:spacing w:val="0"/>
          <w:w w:val="100"/>
          <w:position w:val="0"/>
          <w:shd w:val="clear" w:color="auto" w:fill="auto"/>
          <w:lang w:val="de-DE" w:eastAsia="de-DE" w:bidi="de-DE"/>
        </w:rPr>
        <w:t>Triebüberdrurb;</w:t>
      </w:r>
    </w:p>
    <w:p>
      <w:pPr>
        <w:pStyle w:val="Style39"/>
        <w:keepNext w:val="0"/>
        <w:keepLines w:val="0"/>
        <w:widowControl w:val="0"/>
        <w:numPr>
          <w:ilvl w:val="0"/>
          <w:numId w:val="567"/>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im S^h^dC^ms. Profile i, 6, 10 =</w:t>
      </w:r>
    </w:p>
    <w:p>
      <w:pPr>
        <w:pStyle w:val="Style39"/>
        <w:keepNext w:val="0"/>
        <w:keepLines w:val="0"/>
        <w:widowControl w:val="0"/>
        <w:numPr>
          <w:ilvl w:val="0"/>
          <w:numId w:val="567"/>
        </w:numPr>
        <w:shd w:val="clear" w:color="auto" w:fill="auto"/>
        <w:tabs>
          <w:tab w:pos="766" w:val="left"/>
        </w:tabs>
        <w:bidi w:val="0"/>
        <w:spacing w:line="257"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in der Introjcktion. Profile </w:t>
      </w:r>
      <w:r>
        <w:rPr>
          <w:color w:val="000000"/>
          <w:spacing w:val="0"/>
          <w:w w:val="100"/>
          <w:position w:val="0"/>
          <w:sz w:val="14"/>
          <w:szCs w:val="14"/>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 xml:space="preserve">7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567"/>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in der Wut-Haß-Aufstauung. Profile 1,2 =</w:t>
      </w:r>
    </w:p>
    <w:p>
      <w:pPr>
        <w:pStyle w:val="Style39"/>
        <w:keepNext w:val="0"/>
        <w:keepLines w:val="0"/>
        <w:widowControl w:val="0"/>
        <w:numPr>
          <w:ilvl w:val="0"/>
          <w:numId w:val="567"/>
        </w:numPr>
        <w:shd w:val="clear" w:color="auto" w:fill="auto"/>
        <w:tabs>
          <w:tab w:pos="775" w:val="left"/>
        </w:tabs>
        <w:bidi w:val="0"/>
        <w:ind w:left="0" w:firstLine="360"/>
        <w:jc w:val="left"/>
        <w:rPr>
          <w:sz w:val="15"/>
          <w:szCs w:val="15"/>
        </w:rPr>
      </w:pPr>
      <w:r>
        <w:rPr>
          <w:color w:val="000000"/>
          <w:spacing w:val="0"/>
          <w:w w:val="100"/>
          <w:position w:val="0"/>
          <w:sz w:val="18"/>
          <w:szCs w:val="18"/>
          <w:shd w:val="clear" w:color="auto" w:fill="auto"/>
          <w:lang w:val="de-DE" w:eastAsia="de-DE" w:bidi="de-DE"/>
        </w:rPr>
        <w:t xml:space="preserve">im Wunsch nach Liebe. Profil 9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567"/>
        </w:numPr>
        <w:shd w:val="clear" w:color="auto" w:fill="auto"/>
        <w:tabs>
          <w:tab w:pos="775" w:val="left"/>
        </w:tabs>
        <w:bidi w:val="0"/>
        <w:ind w:left="0" w:firstLine="360"/>
        <w:jc w:val="left"/>
      </w:pPr>
      <w:r>
        <w:rPr>
          <w:color w:val="000000"/>
          <w:spacing w:val="0"/>
          <w:w w:val="100"/>
          <w:position w:val="0"/>
          <w:shd w:val="clear" w:color="auto" w:fill="auto"/>
          <w:lang w:val="de-DE" w:eastAsia="de-DE" w:bidi="de-DE"/>
        </w:rPr>
        <w:t>im Wunsch nach Abtrennung. Profil 6 =</w:t>
      </w:r>
    </w:p>
    <w:p>
      <w:pPr>
        <w:pStyle w:val="Style39"/>
        <w:keepNext w:val="0"/>
        <w:keepLines w:val="0"/>
        <w:widowControl w:val="0"/>
        <w:numPr>
          <w:ilvl w:val="0"/>
          <w:numId w:val="561"/>
        </w:numPr>
        <w:shd w:val="clear" w:color="auto" w:fill="auto"/>
        <w:tabs>
          <w:tab w:pos="590" w:val="left"/>
        </w:tabs>
        <w:bidi w:val="0"/>
        <w:ind w:left="0" w:firstLine="360"/>
        <w:jc w:val="left"/>
      </w:pPr>
      <w:r>
        <w:rPr>
          <w:color w:val="000000"/>
          <w:spacing w:val="0"/>
          <w:w w:val="100"/>
          <w:position w:val="0"/>
          <w:shd w:val="clear" w:color="auto" w:fill="auto"/>
          <w:lang w:val="de-DE" w:eastAsia="de-DE" w:bidi="de-DE"/>
        </w:rPr>
        <w:t>Spezielle «wc/^a»cbo/irebe» Mz'tte: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i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4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Profil </w:t>
      </w:r>
      <w:r>
        <w:rPr>
          <w:color w:val="000000"/>
          <w:spacing w:val="0"/>
          <w:w w:val="100"/>
          <w:position w:val="0"/>
          <w:sz w:val="14"/>
          <w:szCs w:val="14"/>
          <w:shd w:val="clear" w:color="auto" w:fill="auto"/>
          <w:lang w:val="de-DE" w:eastAsia="de-DE" w:bidi="de-DE"/>
        </w:rPr>
        <w:t xml:space="preserve">2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6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Cd+ triäqual (mit</w:t>
      </w:r>
    </w:p>
    <w:p>
      <w:pPr>
        <w:pStyle w:val="Style39"/>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Sb+, Schp</w:t>
      </w:r>
      <w:r>
        <w:rPr>
          <w:color w:val="000000"/>
          <w:spacing w:val="0"/>
          <w:w w:val="100"/>
          <w:position w:val="0"/>
          <w:sz w:val="17"/>
          <w:szCs w:val="17"/>
          <w:shd w:val="clear" w:color="auto" w:fill="auto"/>
          <w:lang w:val="de-DE" w:eastAsia="de-DE" w:bidi="de-DE"/>
        </w:rPr>
        <w:t>-, Pe-)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 d+, b+</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xml:space="preserve">+ ± d —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w:t>
      </w:r>
    </w:p>
    <w:p>
      <w:pPr>
        <w:pStyle w:val="Style39"/>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 +! — k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I h == +, </w:t>
      </w:r>
      <w:r>
        <w:rPr>
          <w:i/>
          <w:iCs/>
          <w:color w:val="000000"/>
          <w:spacing w:val="0"/>
          <w:w w:val="100"/>
          <w:position w:val="0"/>
          <w:sz w:val="18"/>
          <w:szCs w:val="18"/>
          <w:shd w:val="clear" w:color="auto" w:fill="auto"/>
          <w:lang w:val="de-DE" w:eastAsia="de-DE" w:bidi="de-DE"/>
        </w:rPr>
        <w:t>p</w:t>
      </w:r>
      <w:r>
        <w:rPr>
          <w:color w:val="000000"/>
          <w:spacing w:val="0"/>
          <w:w w:val="100"/>
          <w:position w:val="0"/>
          <w:sz w:val="17"/>
          <w:szCs w:val="17"/>
          <w:shd w:val="clear" w:color="auto" w:fill="auto"/>
          <w:lang w:val="de-DE" w:eastAsia="de-DE" w:bidi="de-DE"/>
        </w:rPr>
        <w:t xml:space="preserve"> = —■</w:t>
      </w:r>
    </w:p>
    <w:p>
      <w:pPr>
        <w:pStyle w:val="Style39"/>
        <w:keepNext w:val="0"/>
        <w:keepLines w:val="0"/>
        <w:widowControl w:val="0"/>
        <w:shd w:val="clear" w:color="auto" w:fill="auto"/>
        <w:tabs>
          <w:tab w:pos="1397"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Sell = + </w:t>
      </w:r>
      <w:r>
        <w:rPr>
          <w:color w:val="000000"/>
          <w:spacing w:val="0"/>
          <w:w w:val="100"/>
          <w:position w:val="0"/>
          <w:sz w:val="17"/>
          <w:szCs w:val="17"/>
          <w:shd w:val="clear" w:color="auto" w:fill="auto"/>
          <w:lang w:val="de-DE" w:eastAsia="de-DE" w:bidi="de-DE"/>
        </w:rPr>
        <w:t>! • 0 \</w:t>
        <w:tab/>
        <w:t>’</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w:t>
      </w:r>
      <w:r>
        <w:rPr>
          <w:color w:val="000000"/>
          <w:spacing w:val="0"/>
          <w:w w:val="100"/>
          <w:position w:val="0"/>
          <w:sz w:val="13"/>
          <w:szCs w:val="13"/>
          <w:shd w:val="clear" w:color="auto" w:fill="auto"/>
          <w:vertAlign w:val="superscript"/>
          <w:lang w:val="de-DE" w:eastAsia="de-DE" w:bidi="de-DE"/>
        </w:rPr>
        <w:t>!</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r>
        <w:rPr>
          <w:color w:val="000000"/>
          <w:spacing w:val="0"/>
          <w:w w:val="100"/>
          <w:position w:val="0"/>
          <w:sz w:val="24"/>
          <w:szCs w:val="24"/>
          <w:shd w:val="clear" w:color="auto" w:fill="auto"/>
          <w:lang w:val="de-DE" w:eastAsia="de-DE" w:bidi="de-DE"/>
        </w:rPr>
        <w:t>}</w:t>
      </w:r>
    </w:p>
    <w:p>
      <w:pPr>
        <w:pStyle w:val="Style39"/>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P = 00</w:t>
      </w:r>
    </w:p>
    <w:p>
      <w:pPr>
        <w:pStyle w:val="Style39"/>
        <w:keepNext w:val="0"/>
        <w:keepLines w:val="0"/>
        <w:widowControl w:val="0"/>
        <w:shd w:val="clear" w:color="auto" w:fill="auto"/>
        <w:tabs>
          <w:tab w:leader="hyphen" w:pos="778" w:val="left"/>
        </w:tabs>
        <w:bidi w:val="0"/>
        <w:spacing w:line="240" w:lineRule="auto"/>
        <w:ind w:left="0" w:firstLine="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ab/>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+ 1</w:t>
      </w:r>
    </w:p>
    <w:p>
      <w:pPr>
        <w:pStyle w:val="Style39"/>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8"/>
          <w:szCs w:val="18"/>
          <w:shd w:val="clear" w:color="auto" w:fill="auto"/>
          <w:lang w:val="de-DE" w:eastAsia="de-DE" w:bidi="de-DE"/>
        </w:rPr>
        <w:t>k — +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z w:val="15"/>
          <w:szCs w:val="15"/>
          <w:shd w:val="clear" w:color="auto" w:fill="auto"/>
          <w:lang w:val="de-DE" w:eastAsia="de-DE" w:bidi="de-DE"/>
        </w:rPr>
        <w:t xml:space="preserve">e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b — +1</w:t>
      </w:r>
    </w:p>
    <w:p>
      <w:pPr>
        <w:pStyle w:val="Style152"/>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5"/>
          <w:szCs w:val="15"/>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w:t>
      </w:r>
    </w:p>
    <w:p>
      <w:pPr>
        <w:pStyle w:val="Style39"/>
        <w:keepNext w:val="0"/>
        <w:keepLines w:val="0"/>
        <w:widowControl w:val="0"/>
        <w:shd w:val="clear" w:color="auto" w:fill="auto"/>
        <w:bidi w:val="0"/>
        <w:spacing w:line="211" w:lineRule="auto"/>
        <w:ind w:left="0" w:firstLine="0"/>
        <w:jc w:val="left"/>
        <w:sectPr>
          <w:footnotePr>
            <w:pos w:val="pageBottom"/>
            <w:numFmt w:val="decimal"/>
            <w:numRestart w:val="continuous"/>
            <w15:footnoteColumns w:val="1"/>
          </w:footnotePr>
          <w:pgSz w:w="12240" w:h="15840"/>
          <w:pgMar w:top="1982" w:left="2992" w:right="1936" w:bottom="2352" w:header="0" w:footer="3" w:gutter="0"/>
          <w:cols w:space="720"/>
          <w:noEndnote/>
          <w:rtlGutter w:val="0"/>
          <w:docGrid w:linePitch="360"/>
        </w:sectPr>
      </w:pPr>
      <w:r>
        <w:rPr>
          <w:i/>
          <w:iCs/>
          <w:color w:val="000000"/>
          <w:spacing w:val="0"/>
          <w:w w:val="100"/>
          <w:position w:val="0"/>
          <w:shd w:val="clear" w:color="auto" w:fill="auto"/>
          <w:lang w:val="de-DE" w:eastAsia="de-DE" w:bidi="de-DE"/>
        </w:rPr>
        <w:t>c</w:t>
      </w:r>
      <w:r>
        <w:rPr>
          <w:color w:val="000000"/>
          <w:spacing w:val="0"/>
          <w:w w:val="100"/>
          <w:position w:val="0"/>
          <w:sz w:val="14"/>
          <w:szCs w:val="14"/>
          <w:shd w:val="clear" w:color="auto" w:fill="auto"/>
          <w:lang w:val="de-DE" w:eastAsia="de-DE" w:bidi="de-DE"/>
        </w:rPr>
        <w:t xml:space="preserve"> by </w:t>
      </w:r>
      <w:r>
        <w:rPr>
          <w:color w:val="000000"/>
          <w:spacing w:val="0"/>
          <w:w w:val="100"/>
          <w:position w:val="0"/>
          <w:shd w:val="clear" w:color="auto" w:fill="auto"/>
          <w:lang w:val="de-DE" w:eastAsia="de-DE" w:bidi="de-DE"/>
        </w:rPr>
        <w:t xml:space="preserve">k P —! + + — — + + </w:t>
      </w:r>
      <w:r>
        <w:rPr>
          <w:color w:val="000000"/>
          <w:spacing w:val="0"/>
          <w:w w:val="100"/>
          <w:position w:val="0"/>
          <w:shd w:val="clear" w:color="auto" w:fill="auto"/>
          <w:vertAlign w:val="superscript"/>
          <w:lang w:val="de-DE" w:eastAsia="de-DE" w:bidi="de-DE"/>
        </w:rPr>
        <w:t xml:space="preserve">0 </w:t>
      </w:r>
      <w:r>
        <w:rPr>
          <w:color w:val="000000"/>
          <w:spacing w:val="0"/>
          <w:w w:val="100"/>
          <w:position w:val="0"/>
          <w:shd w:val="clear" w:color="auto" w:fill="auto"/>
          <w:lang w:val="de-DE" w:eastAsia="de-DE" w:bidi="de-DE"/>
        </w:rPr>
        <w:t>— 10 + 1 10 00+ —</w:t>
      </w:r>
    </w:p>
    <w:p>
      <w:pPr>
        <w:pStyle w:val="Style50"/>
        <w:keepNext/>
        <w:keepLines/>
        <w:widowControl w:val="0"/>
        <w:shd w:val="clear" w:color="auto" w:fill="auto"/>
        <w:bidi w:val="0"/>
        <w:spacing w:line="379" w:lineRule="auto"/>
        <w:ind w:left="0" w:firstLine="0"/>
        <w:jc w:val="left"/>
        <w:rPr>
          <w:sz w:val="18"/>
          <w:szCs w:val="18"/>
        </w:rPr>
      </w:pPr>
      <w:bookmarkStart w:id="182" w:name="bookmark182"/>
      <w:bookmarkStart w:id="183" w:name="bookmark183"/>
      <w:r>
        <w:rPr>
          <w:rFonts w:ascii="Arial" w:eastAsia="Arial" w:hAnsi="Arial" w:cs="Arial"/>
          <w:color w:val="000000"/>
          <w:spacing w:val="0"/>
          <w:w w:val="100"/>
          <w:position w:val="0"/>
          <w:sz w:val="18"/>
          <w:szCs w:val="18"/>
          <w:shd w:val="clear" w:color="auto" w:fill="auto"/>
          <w:lang w:val="de-DE" w:eastAsia="de-DE" w:bidi="de-DE"/>
        </w:rPr>
        <w:t>Fall 30 Melancholie</w:t>
      </w:r>
      <w:bookmarkEnd w:id="182"/>
      <w:bookmarkEnd w:id="183"/>
    </w:p>
    <w:p>
      <w:pPr>
        <w:pStyle w:val="Style93"/>
        <w:keepNext w:val="0"/>
        <w:keepLines w:val="0"/>
        <w:widowControl w:val="0"/>
        <w:shd w:val="clear" w:color="auto" w:fill="auto"/>
        <w:bidi w:val="0"/>
        <w:spacing w:line="240" w:lineRule="auto"/>
        <w:ind w:left="2434" w:firstLine="0"/>
        <w:jc w:val="left"/>
        <w:rPr>
          <w:sz w:val="14"/>
          <w:szCs w:val="14"/>
        </w:rPr>
      </w:pPr>
      <w:r>
        <w:rPr>
          <w:b/>
          <w:bCs/>
          <w:color w:val="000000"/>
          <w:spacing w:val="0"/>
          <w:w w:val="100"/>
          <w:position w:val="0"/>
          <w:sz w:val="14"/>
          <w:szCs w:val="14"/>
          <w:shd w:val="clear" w:color="auto" w:fill="auto"/>
          <w:lang w:val="de-DE" w:eastAsia="de-DE" w:bidi="de-DE"/>
        </w:rPr>
        <w:t>Alfer: 45 Beruf: HaUSfrüU</w:t>
      </w:r>
    </w:p>
    <w:p>
      <w:pPr>
        <w:pStyle w:val="Style93"/>
        <w:keepNext w:val="0"/>
        <w:keepLines w:val="0"/>
        <w:widowControl w:val="0"/>
        <w:shd w:val="clear" w:color="auto" w:fill="auto"/>
        <w:bidi w:val="0"/>
        <w:spacing w:line="240" w:lineRule="auto"/>
        <w:ind w:left="2434" w:firstLine="0"/>
        <w:jc w:val="left"/>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34" w:firstLine="0"/>
        <w:jc w:val="left"/>
        <w:rPr>
          <w:sz w:val="14"/>
          <w:szCs w:val="14"/>
        </w:rPr>
      </w:pPr>
      <w:r>
        <w:rPr>
          <w:b/>
          <w:bCs/>
          <w:color w:val="000000"/>
          <w:spacing w:val="0"/>
          <w:w w:val="100"/>
          <w:position w:val="0"/>
          <w:sz w:val="14"/>
          <w:szCs w:val="14"/>
          <w:shd w:val="clear" w:color="auto" w:fill="auto"/>
          <w:lang w:val="de-DE" w:eastAsia="de-DE" w:bidi="de-DE"/>
        </w:rPr>
        <w:t>Blaff mif zehn Triebprofilen</w:t>
      </w:r>
    </w:p>
    <w:p>
      <w:pPr>
        <w:widowControl w:val="0"/>
        <w:rPr>
          <w:sz w:val="2"/>
          <w:szCs w:val="2"/>
        </w:rPr>
      </w:pPr>
      <w:r>
        <w:drawing>
          <wp:inline>
            <wp:extent cx="4413250" cy="3376930"/>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351"/>
                    <a:stretch/>
                  </pic:blipFill>
                  <pic:spPr>
                    <a:xfrm>
                      <a:ext cx="4413250" cy="3376930"/>
                    </a:xfrm>
                    <a:prstGeom prst="rect"/>
                  </pic:spPr>
                </pic:pic>
              </a:graphicData>
            </a:graphic>
          </wp:inline>
        </w:drawing>
      </w:r>
    </w:p>
    <w:tbl>
      <w:tblPr>
        <w:tblOverlap w:val="never"/>
        <w:jc w:val="left"/>
        <w:tblLayout w:type="fixed"/>
      </w:tblPr>
      <w:tblGrid>
        <w:gridCol w:w="830"/>
        <w:gridCol w:w="576"/>
        <w:gridCol w:w="581"/>
        <w:gridCol w:w="571"/>
        <w:gridCol w:w="576"/>
        <w:gridCol w:w="298"/>
        <w:gridCol w:w="293"/>
        <w:gridCol w:w="365"/>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1940i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vertAlign w:val="superscript"/>
                <w:lang w:val="de-DE" w:eastAsia="de-DE" w:bidi="de-DE"/>
              </w:rPr>
              <w:t>1</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 :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 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d i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125" w:lineRule="auto"/>
              <w:ind w:left="0" w:firstLine="0"/>
              <w:jc w:val="left"/>
              <w:rPr>
                <w:sz w:val="42"/>
                <w:szCs w:val="42"/>
              </w:rPr>
            </w:pPr>
            <w:r>
              <w:rPr>
                <w:b/>
                <w:bCs/>
                <w:color w:val="000000"/>
                <w:spacing w:val="0"/>
                <w:w w:val="100"/>
                <w:position w:val="0"/>
                <w:sz w:val="22"/>
                <w:szCs w:val="22"/>
                <w:shd w:val="clear" w:color="auto" w:fill="auto"/>
                <w:lang w:val="de-DE" w:eastAsia="de-DE" w:bidi="de-DE"/>
              </w:rPr>
              <w:t xml:space="preserve">Ou. </w:t>
            </w:r>
            <w:r>
              <w:rPr>
                <w:b/>
                <w:bCs/>
                <w:color w:val="000000"/>
                <w:spacing w:val="0"/>
                <w:w w:val="100"/>
                <w:position w:val="0"/>
                <w:sz w:val="42"/>
                <w:szCs w:val="42"/>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G.V. i &gt;•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-M&gt;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in.</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6</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QH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•HiO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7VlJ 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17</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0"/>
                <w:szCs w:val="20"/>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lang w:val="de-DE" w:eastAsia="de-DE" w:bidi="de-DE"/>
              </w:rPr>
              <w:t xml:space="preserve"> zt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1 5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i4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2 5</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 ■</w:t>
            </w:r>
          </w:p>
          <w:p>
            <w:pPr>
              <w:pStyle w:val="Style13"/>
              <w:keepNext w:val="0"/>
              <w:keepLines w:val="0"/>
              <w:widowControl w:val="0"/>
              <w:shd w:val="clear" w:color="auto" w:fill="auto"/>
              <w:bidi w:val="0"/>
              <w:spacing w:line="18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27</w:t>
            </w:r>
          </w:p>
        </w:tc>
      </w:tr>
      <w:tr>
        <w:trPr>
          <w:trHeight w:val="408"/>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 = .2</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 = .1.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 = 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 = .3.</w:t>
            </w:r>
          </w:p>
        </w:tc>
        <w:tc>
          <w:tcPr>
            <w:gridSpan w:val="3"/>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27"/>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p>
      <w:pPr>
        <w:pStyle w:val="Style53"/>
        <w:keepNext w:val="0"/>
        <w:keepLines w:val="0"/>
        <w:widowControl w:val="0"/>
        <w:shd w:val="clear" w:color="auto" w:fill="auto"/>
        <w:bidi w:val="0"/>
        <w:spacing w:line="386" w:lineRule="auto"/>
        <w:ind w:left="211" w:firstLine="0"/>
        <w:jc w:val="left"/>
        <w:rPr>
          <w:sz w:val="22"/>
          <w:szCs w:val="22"/>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Tendenzspan- 2' 0 nungsquotient 2’± </w:t>
      </w:r>
      <w:r>
        <w:rPr>
          <w:b/>
          <w:bCs/>
          <w:i w:val="0"/>
          <w:iCs w:val="0"/>
          <w:color w:val="000000"/>
          <w:spacing w:val="0"/>
          <w:w w:val="100"/>
          <w:position w:val="0"/>
          <w:sz w:val="22"/>
          <w:szCs w:val="22"/>
          <w:shd w:val="clear" w:color="auto" w:fill="auto"/>
          <w:lang w:val="de-DE" w:eastAsia="de-DE" w:bidi="de-DE"/>
        </w:rPr>
        <w:t>"10</w:t>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00"/>
        <w:gridCol w:w="1550"/>
      </w:tblGrid>
      <w:tr>
        <w:trPr>
          <w:trHeight w:val="432"/>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m+V s° -hv°±</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175" w:lineRule="auto"/>
              <w:ind w:left="0" w:firstLine="0"/>
              <w:jc w:val="left"/>
              <w:rPr>
                <w:sz w:val="19"/>
                <w:szCs w:val="19"/>
              </w:rPr>
            </w:pPr>
            <w:r>
              <w:rPr>
                <w:color w:val="000000"/>
                <w:spacing w:val="0"/>
                <w:w w:val="100"/>
                <w:position w:val="0"/>
                <w:sz w:val="19"/>
                <w:szCs w:val="19"/>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30"/>
                <w:szCs w:val="30"/>
              </w:rPr>
            </w:pPr>
            <w:r>
              <w:rPr>
                <w:color w:val="000000"/>
                <w:spacing w:val="0"/>
                <w:w w:val="100"/>
                <w:position w:val="0"/>
                <w:sz w:val="30"/>
                <w:szCs w:val="30"/>
                <w:shd w:val="clear" w:color="auto" w:fill="auto"/>
                <w:lang w:val="de-DE" w:eastAsia="de-DE" w:bidi="de-DE"/>
              </w:rPr>
              <w:t>Pa'</w:t>
            </w:r>
          </w:p>
        </w:tc>
      </w:tr>
      <w:tr>
        <w:trPr>
          <w:trHeight w:val="480"/>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w:t>
            </w:r>
            <w:r>
              <w:rPr>
                <w:rFonts w:ascii="Arial" w:eastAsia="Arial" w:hAnsi="Arial" w:cs="Arial"/>
                <w:color w:val="000000"/>
                <w:spacing w:val="0"/>
                <w:w w:val="100"/>
                <w:position w:val="0"/>
                <w:sz w:val="14"/>
                <w:szCs w:val="14"/>
                <w:shd w:val="clear" w:color="auto" w:fill="auto"/>
                <w:vertAlign w:val="superscript"/>
                <w:lang w:val="de-DE" w:eastAsia="de-DE" w:bidi="de-DE"/>
              </w:rPr>
              <w:t>+</w:t>
            </w:r>
            <w:r>
              <w:rPr>
                <w:rFonts w:ascii="Arial" w:eastAsia="Arial" w:hAnsi="Arial" w:cs="Arial"/>
                <w:color w:val="000000"/>
                <w:spacing w:val="0"/>
                <w:w w:val="100"/>
                <w:position w:val="0"/>
                <w:sz w:val="14"/>
                <w:szCs w:val="14"/>
                <w:shd w:val="clear" w:color="auto" w:fill="auto"/>
                <w:lang w:val="de-DE" w:eastAsia="de-DE" w:bidi="de-DE"/>
              </w:rPr>
              <w:t>zH +</w:t>
            </w: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w:t>
      </w:r>
    </w:p>
    <w:p>
      <w:pPr>
        <w:pStyle w:val="Style50"/>
        <w:keepNext/>
        <w:keepLines/>
        <w:widowControl w:val="0"/>
        <w:shd w:val="clear" w:color="auto" w:fill="auto"/>
        <w:bidi w:val="0"/>
        <w:spacing w:line="240" w:lineRule="auto"/>
        <w:ind w:left="0" w:firstLine="0"/>
        <w:jc w:val="left"/>
        <w:rPr>
          <w:sz w:val="18"/>
          <w:szCs w:val="18"/>
        </w:rPr>
      </w:pPr>
      <w:bookmarkStart w:id="184" w:name="bookmark184"/>
      <w:bookmarkStart w:id="185" w:name="bookmark185"/>
      <w:r>
        <w:rPr>
          <w:rFonts w:ascii="Arial" w:eastAsia="Arial" w:hAnsi="Arial" w:cs="Arial"/>
          <w:color w:val="000000"/>
          <w:spacing w:val="0"/>
          <w:w w:val="100"/>
          <w:position w:val="0"/>
          <w:sz w:val="18"/>
          <w:szCs w:val="18"/>
          <w:u w:val="single"/>
          <w:shd w:val="clear" w:color="auto" w:fill="auto"/>
          <w:lang w:val="de-DE" w:eastAsia="de-DE" w:bidi="de-DE"/>
        </w:rPr>
        <w:t>Cd *</w:t>
      </w:r>
      <w:r>
        <w:rPr>
          <w:rFonts w:ascii="Arial" w:eastAsia="Arial" w:hAnsi="Arial" w:cs="Arial"/>
          <w:color w:val="000000"/>
          <w:spacing w:val="0"/>
          <w:w w:val="100"/>
          <w:position w:val="0"/>
          <w:sz w:val="18"/>
          <w:szCs w:val="18"/>
          <w:shd w:val="clear" w:color="auto" w:fill="auto"/>
          <w:lang w:val="de-DE" w:eastAsia="de-DE" w:bidi="de-DE"/>
        </w:rPr>
        <w:t xml:space="preserve"> . </w:t>
      </w:r>
      <w:r>
        <w:rPr>
          <w:rFonts w:ascii="Arial" w:eastAsia="Arial" w:hAnsi="Arial" w:cs="Arial"/>
          <w:color w:val="000000"/>
          <w:spacing w:val="0"/>
          <w:w w:val="100"/>
          <w:position w:val="0"/>
          <w:sz w:val="18"/>
          <w:szCs w:val="18"/>
          <w:u w:val="single"/>
          <w:shd w:val="clear" w:color="auto" w:fill="auto"/>
          <w:lang w:val="de-DE" w:eastAsia="de-DE" w:bidi="de-DE"/>
        </w:rPr>
        <w:t>Sh*</w:t>
      </w:r>
      <w:r>
        <w:rPr>
          <w:rFonts w:ascii="Arial" w:eastAsia="Arial" w:hAnsi="Arial" w:cs="Arial"/>
          <w:color w:val="000000"/>
          <w:spacing w:val="0"/>
          <w:w w:val="100"/>
          <w:position w:val="0"/>
          <w:sz w:val="18"/>
          <w:szCs w:val="18"/>
          <w:shd w:val="clear" w:color="auto" w:fill="auto"/>
          <w:lang w:val="de-DE" w:eastAsia="de-DE" w:bidi="de-DE"/>
        </w:rPr>
        <w:t xml:space="preserve"> . </w:t>
      </w:r>
      <w:r>
        <w:rPr>
          <w:rFonts w:ascii="Arial" w:eastAsia="Arial" w:hAnsi="Arial" w:cs="Arial"/>
          <w:color w:val="000000"/>
          <w:spacing w:val="0"/>
          <w:w w:val="100"/>
          <w:position w:val="0"/>
          <w:sz w:val="18"/>
          <w:szCs w:val="18"/>
          <w:u w:val="single"/>
          <w:shd w:val="clear" w:color="auto" w:fill="auto"/>
          <w:lang w:val="de-DE" w:eastAsia="de-DE" w:bidi="de-DE"/>
        </w:rPr>
        <w:t>Schp~</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Pe~</w:t>
      </w:r>
      <w:bookmarkEnd w:id="184"/>
      <w:bookmarkEnd w:id="185"/>
    </w:p>
    <w:p>
      <w:pPr>
        <w:pStyle w:val="Style50"/>
        <w:keepNext/>
        <w:keepLines/>
        <w:widowControl w:val="0"/>
        <w:shd w:val="clear" w:color="auto" w:fill="auto"/>
        <w:bidi w:val="0"/>
        <w:spacing w:line="240" w:lineRule="auto"/>
        <w:ind w:left="0" w:firstLine="360"/>
        <w:jc w:val="left"/>
        <w:rPr>
          <w:sz w:val="22"/>
          <w:szCs w:val="22"/>
        </w:rPr>
      </w:pPr>
      <w:bookmarkStart w:id="186" w:name="bookmark186"/>
      <w:bookmarkStart w:id="187" w:name="bookmark187"/>
      <w:r>
        <w:rPr>
          <w:rFonts w:ascii="Arial" w:eastAsia="Arial" w:hAnsi="Arial" w:cs="Arial"/>
          <w:color w:val="000000"/>
          <w:spacing w:val="0"/>
          <w:w w:val="100"/>
          <w:position w:val="0"/>
          <w:sz w:val="18"/>
          <w:szCs w:val="18"/>
          <w:shd w:val="clear" w:color="auto" w:fill="auto"/>
          <w:lang w:val="de-DE" w:eastAsia="de-DE" w:bidi="de-DE"/>
        </w:rPr>
        <w:t xml:space="preserve">3 ■ 2 </w:t>
      </w:r>
      <w:r>
        <w:rPr>
          <w:rFonts w:ascii="Arial" w:eastAsia="Arial" w:hAnsi="Arial" w:cs="Arial"/>
          <w:i/>
          <w:iCs/>
          <w:color w:val="000000"/>
          <w:spacing w:val="0"/>
          <w:w w:val="100"/>
          <w:position w:val="0"/>
          <w:sz w:val="22"/>
          <w:szCs w:val="22"/>
          <w:shd w:val="clear" w:color="auto" w:fill="auto"/>
          <w:lang w:val="de-DE" w:eastAsia="de-DE" w:bidi="de-DE"/>
        </w:rPr>
        <w:t>1</w:t>
      </w:r>
      <w:bookmarkEnd w:id="186"/>
      <w:bookmarkEnd w:id="187"/>
    </w:p>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50"/>
        <w:keepNext/>
        <w:keepLines/>
        <w:widowControl w:val="0"/>
        <w:shd w:val="clear" w:color="auto" w:fill="auto"/>
        <w:bidi w:val="0"/>
        <w:spacing w:line="240" w:lineRule="auto"/>
        <w:ind w:left="0" w:firstLine="360"/>
        <w:jc w:val="left"/>
        <w:rPr>
          <w:sz w:val="18"/>
          <w:szCs w:val="18"/>
        </w:rPr>
      </w:pPr>
      <w:bookmarkStart w:id="188" w:name="bookmark188"/>
      <w:bookmarkStart w:id="189" w:name="bookmark189"/>
      <w:r>
        <w:rPr>
          <w:rFonts w:ascii="Arial" w:eastAsia="Arial" w:hAnsi="Arial" w:cs="Arial"/>
          <w:color w:val="000000"/>
          <w:spacing w:val="0"/>
          <w:w w:val="100"/>
          <w:position w:val="0"/>
          <w:sz w:val="18"/>
          <w:szCs w:val="18"/>
          <w:shd w:val="clear" w:color="auto" w:fill="auto"/>
          <w:lang w:val="de-DE" w:eastAsia="de-DE" w:bidi="de-DE"/>
        </w:rPr>
        <w:t>Cd</w:t>
      </w:r>
      <w:r>
        <w:rPr>
          <w:rFonts w:ascii="Arial" w:eastAsia="Arial" w:hAnsi="Arial" w:cs="Arial"/>
          <w:color w:val="000000"/>
          <w:spacing w:val="0"/>
          <w:w w:val="100"/>
          <w:position w:val="0"/>
          <w:sz w:val="18"/>
          <w:szCs w:val="18"/>
          <w:shd w:val="clear" w:color="auto" w:fill="auto"/>
          <w:vertAlign w:val="superscript"/>
          <w:lang w:val="de-DE" w:eastAsia="de-DE" w:bidi="de-DE"/>
        </w:rPr>
        <w:t>4-</w:t>
      </w:r>
      <w:r>
        <w:rPr>
          <w:rFonts w:ascii="Arial" w:eastAsia="Arial" w:hAnsi="Arial" w:cs="Arial"/>
          <w:color w:val="000000"/>
          <w:spacing w:val="0"/>
          <w:w w:val="100"/>
          <w:position w:val="0"/>
          <w:sz w:val="18"/>
          <w:szCs w:val="18"/>
          <w:shd w:val="clear" w:color="auto" w:fill="auto"/>
          <w:lang w:val="de-DE" w:eastAsia="de-DE" w:bidi="de-DE"/>
        </w:rPr>
        <w:t xml:space="preserve"> triaequal</w:t>
      </w:r>
      <w:bookmarkEnd w:id="188"/>
      <w:bookmarkEnd w:id="189"/>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 Fall jo. Melancholie, jährige Hausfrau</w:t>
      </w:r>
    </w:p>
    <w:p>
      <w:pPr>
        <w:widowControl w:val="0"/>
        <w:spacing w:line="1" w:lineRule="exact"/>
        <w:sectPr>
          <w:headerReference w:type="default" r:id="rId353"/>
          <w:footerReference w:type="default" r:id="rId354"/>
          <w:headerReference w:type="even" r:id="rId355"/>
          <w:footerReference w:type="even" r:id="rId356"/>
          <w:footnotePr>
            <w:pos w:val="pageBottom"/>
            <w:numFmt w:val="decimal"/>
            <w:numRestart w:val="continuous"/>
            <w15:footnoteColumns w:val="1"/>
          </w:footnotePr>
          <w:pgSz w:w="12240" w:h="15840"/>
          <w:pgMar w:top="2026" w:left="2034" w:right="3244" w:bottom="2026" w:header="1598" w:footer="1598" w:gutter="0"/>
          <w:pgNumType w:start="117"/>
          <w:cols w:space="720"/>
          <w:noEndnote/>
          <w:rtlGutter w:val="0"/>
          <w:docGrid w:linePitch="360"/>
        </w:sectPr>
      </w:pPr>
    </w:p>
    <w:p>
      <w:pPr>
        <w:pStyle w:val="Style53"/>
        <w:keepNext w:val="0"/>
        <w:keepLines w:val="0"/>
        <w:widowControl w:val="0"/>
        <w:shd w:val="clear" w:color="auto" w:fill="auto"/>
        <w:bidi w:val="0"/>
        <w:spacing w:line="240" w:lineRule="auto"/>
        <w:ind w:left="58" w:firstLine="0"/>
        <w:jc w:val="left"/>
      </w:pPr>
      <w:r>
        <w:rPr>
          <w:i w:val="0"/>
          <w:iCs w:val="0"/>
          <w:color w:val="000000"/>
          <w:spacing w:val="0"/>
          <w:w w:val="100"/>
          <w:position w:val="0"/>
          <w:shd w:val="clear" w:color="auto" w:fill="auto"/>
          <w:lang w:val="de-DE" w:eastAsia="de-DE" w:bidi="de-DE"/>
        </w:rPr>
        <w:t xml:space="preserve">VII. Der </w:t>
      </w:r>
      <w:r>
        <w:rPr>
          <w:color w:val="000000"/>
          <w:spacing w:val="0"/>
          <w:w w:val="100"/>
          <w:position w:val="0"/>
          <w:shd w:val="clear" w:color="auto" w:fill="auto"/>
          <w:lang w:val="de-DE" w:eastAsia="de-DE" w:bidi="de-DE"/>
        </w:rPr>
        <w:t>Faktorenverband</w:t>
      </w:r>
      <w:r>
        <w:rPr>
          <w:i w:val="0"/>
          <w:iCs w:val="0"/>
          <w:color w:val="000000"/>
          <w:spacing w:val="0"/>
          <w:w w:val="100"/>
          <w:position w:val="0"/>
          <w:shd w:val="clear" w:color="auto" w:fill="auto"/>
          <w:lang w:val="de-DE" w:eastAsia="de-DE" w:bidi="de-DE"/>
        </w:rPr>
        <w:t xml:space="preserve"> der Melancholie:</w:t>
      </w:r>
    </w:p>
    <w:p>
      <w:pPr>
        <w:pStyle w:val="Style53"/>
        <w:keepNext w:val="0"/>
        <w:keepLines w:val="0"/>
        <w:widowControl w:val="0"/>
        <w:shd w:val="clear" w:color="auto" w:fill="auto"/>
        <w:tabs>
          <w:tab w:pos="6024" w:val="left"/>
          <w:tab w:pos="6374" w:val="left"/>
          <w:tab w:pos="6720" w:val="left"/>
          <w:tab w:pos="7085" w:val="left"/>
        </w:tabs>
        <w:bidi w:val="0"/>
        <w:spacing w:line="240" w:lineRule="auto"/>
        <w:ind w:left="5693" w:firstLine="0"/>
        <w:jc w:val="left"/>
      </w:pPr>
      <w:r>
        <w:rPr>
          <w:i w:val="0"/>
          <w:iCs w:val="0"/>
          <w:color w:val="000000"/>
          <w:spacing w:val="0"/>
          <w:w w:val="100"/>
          <w:position w:val="0"/>
          <w:shd w:val="clear" w:color="auto" w:fill="auto"/>
          <w:lang w:val="de-DE" w:eastAsia="de-DE" w:bidi="de-DE"/>
        </w:rPr>
        <w:t>1</w:t>
        <w:tab/>
        <w:t>2</w:t>
        <w:tab/>
        <w:t>3</w:t>
        <w:tab/>
        <w:t>4</w:t>
        <w:tab/>
        <w:t>5</w:t>
      </w:r>
    </w:p>
    <w:tbl>
      <w:tblPr>
        <w:tblOverlap w:val="never"/>
        <w:jc w:val="left"/>
        <w:tblLayout w:type="fixed"/>
      </w:tblPr>
      <w:tblGrid>
        <w:gridCol w:w="5515"/>
        <w:gridCol w:w="384"/>
        <w:gridCol w:w="1022"/>
        <w:gridCol w:w="326"/>
      </w:tblGrid>
      <w:tr>
        <w:trPr>
          <w:trHeight w:val="192"/>
        </w:trPr>
        <w:tc>
          <w:tcPr>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Profile 4, 7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 h k</w:t>
            </w:r>
          </w:p>
        </w:tc>
        <w:tc>
          <w:tcPr>
            <w:tcBorders/>
            <w:shd w:val="clear" w:color="auto" w:fill="FFFFFF"/>
            <w:vAlign w:val="top"/>
          </w:tcPr>
          <w:p>
            <w:pPr>
              <w:widowControl w:val="0"/>
              <w:rPr>
                <w:sz w:val="10"/>
                <w:szCs w:val="10"/>
              </w:rPr>
            </w:pPr>
          </w:p>
        </w:tc>
      </w:tr>
      <w:tr>
        <w:trPr>
          <w:trHeight w:val="250"/>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2</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30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Variationen des Faktorenverbandes in den Profilen 1, 2, 6, 9, 10 =</w:t>
            </w:r>
          </w:p>
        </w:tc>
        <w:tc>
          <w:tcPr>
            <w:tcBorders>
              <w:top w:val="single" w:sz="4"/>
            </w:tcBorders>
            <w:shd w:val="clear" w:color="auto" w:fill="FFFFFF"/>
            <w:vAlign w:val="bottom"/>
          </w:tcPr>
          <w:p>
            <w:pPr>
              <w:pStyle w:val="Style13"/>
              <w:keepNext w:val="0"/>
              <w:keepLines w:val="0"/>
              <w:widowControl w:val="0"/>
              <w:shd w:val="clear" w:color="auto" w:fill="auto"/>
              <w:bidi w:val="0"/>
              <w:spacing w:line="16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d</w:t>
            </w:r>
          </w:p>
        </w:tc>
        <w:tc>
          <w:tcPr>
            <w:tcBorders>
              <w:top w:val="single" w:sz="4"/>
            </w:tcBorders>
            <w:shd w:val="clear" w:color="auto" w:fill="FFFFFF"/>
            <w:vAlign w:val="bottom"/>
          </w:tcPr>
          <w:p>
            <w:pPr>
              <w:pStyle w:val="Style13"/>
              <w:keepNext w:val="0"/>
              <w:keepLines w:val="0"/>
              <w:widowControl w:val="0"/>
              <w:shd w:val="clear" w:color="auto" w:fill="auto"/>
              <w:bidi w:val="0"/>
              <w:spacing w:line="166" w:lineRule="auto"/>
              <w:ind w:left="360" w:hanging="360"/>
              <w:jc w:val="left"/>
              <w:rPr>
                <w:sz w:val="18"/>
                <w:szCs w:val="18"/>
              </w:rPr>
            </w:pPr>
            <w:r>
              <w:rPr>
                <w:color w:val="000000"/>
                <w:spacing w:val="0"/>
                <w:w w:val="100"/>
                <w:position w:val="0"/>
                <w:sz w:val="17"/>
                <w:szCs w:val="17"/>
                <w:shd w:val="clear" w:color="auto" w:fill="auto"/>
                <w:lang w:val="de-DE" w:eastAsia="de-DE" w:bidi="de-DE"/>
              </w:rPr>
              <w:t xml:space="preserve">+ , ± - </w:t>
            </w: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r>
      <w:tr>
        <w:trPr>
          <w:trHeight w:val="32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VIII. Melancholische </w:t>
            </w:r>
            <w:r>
              <w:rPr>
                <w:i/>
                <w:iCs/>
                <w:color w:val="000000"/>
                <w:spacing w:val="0"/>
                <w:w w:val="100"/>
                <w:position w:val="0"/>
                <w:sz w:val="18"/>
                <w:szCs w:val="18"/>
                <w:shd w:val="clear" w:color="auto" w:fill="auto"/>
                <w:lang w:val="de-DE" w:eastAsia="de-DE" w:bidi="de-DE"/>
              </w:rPr>
              <w:t>Ichabivehr:</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2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Introprojektion. Profile 1, 6, 7, 8 =</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 —</w:t>
            </w:r>
          </w:p>
        </w:tc>
        <w:tc>
          <w:tcPr>
            <w:tcBorders/>
            <w:shd w:val="clear" w:color="auto" w:fill="FFFFFF"/>
            <w:vAlign w:val="top"/>
          </w:tcPr>
          <w:p>
            <w:pPr>
              <w:widowControl w:val="0"/>
              <w:rPr>
                <w:sz w:val="10"/>
                <w:szCs w:val="10"/>
              </w:rPr>
            </w:pP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Totale Introjektion. Profile 2, 4 =</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Sch</w:t>
            </w:r>
            <w:r>
              <w:rPr>
                <w:color w:val="000000"/>
                <w:spacing w:val="0"/>
                <w:w w:val="100"/>
                <w:position w:val="0"/>
                <w:sz w:val="17"/>
                <w:szCs w:val="17"/>
                <w:shd w:val="clear" w:color="auto" w:fill="auto"/>
                <w:lang w:val="de-DE" w:eastAsia="de-DE" w:bidi="de-DE"/>
              </w:rPr>
              <w:t xml:space="preserve"> =4-0</w:t>
            </w:r>
          </w:p>
        </w:tc>
        <w:tc>
          <w:tcPr>
            <w:tcBorders/>
            <w:shd w:val="clear" w:color="auto" w:fill="FFFFFF"/>
            <w:vAlign w:val="top"/>
          </w:tcPr>
          <w:p>
            <w:pPr>
              <w:widowControl w:val="0"/>
              <w:rPr>
                <w:sz w:val="10"/>
                <w:szCs w:val="10"/>
              </w:rPr>
            </w:pPr>
          </w:p>
        </w:tc>
      </w:tr>
      <w:tr>
        <w:trPr>
          <w:trHeight w:val="355"/>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Zwangsmechanismus. Profile 3, 9, 10 =</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Sch</w:t>
            </w:r>
            <w:r>
              <w:rPr>
                <w:color w:val="000000"/>
                <w:spacing w:val="0"/>
                <w:w w:val="100"/>
                <w:position w:val="0"/>
                <w:sz w:val="17"/>
                <w:szCs w:val="17"/>
                <w:shd w:val="clear" w:color="auto" w:fill="auto"/>
                <w:lang w:val="de-DE" w:eastAsia="de-DE" w:bidi="de-DE"/>
              </w:rPr>
              <w:t xml:space="preserve"> = ± 0</w:t>
            </w:r>
          </w:p>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Sch = ± —</w:t>
            </w:r>
          </w:p>
        </w:tc>
        <w:tc>
          <w:tcPr>
            <w:tcBorders/>
            <w:shd w:val="clear" w:color="auto" w:fill="FFFFFF"/>
            <w:vAlign w:val="top"/>
          </w:tcPr>
          <w:p>
            <w:pPr>
              <w:widowControl w:val="0"/>
              <w:rPr>
                <w:sz w:val="10"/>
                <w:szCs w:val="10"/>
              </w:rPr>
            </w:pPr>
          </w:p>
        </w:tc>
      </w:tr>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IX. Melancholische </w:t>
            </w:r>
            <w:r>
              <w:rPr>
                <w:i/>
                <w:iCs/>
                <w:color w:val="000000"/>
                <w:spacing w:val="0"/>
                <w:w w:val="100"/>
                <w:position w:val="0"/>
                <w:sz w:val="18"/>
                <w:szCs w:val="18"/>
                <w:shd w:val="clear" w:color="auto" w:fill="auto"/>
                <w:lang w:val="de-DE" w:eastAsia="de-DE" w:bidi="de-DE"/>
              </w:rPr>
              <w:t>Kontaktstörung:</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Ewiges Suchen mit Ambitendcnzbindung. Profile 4, 5, 7, 9 =</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c= + ±</w:t>
            </w:r>
          </w:p>
        </w:tc>
        <w:tc>
          <w:tcPr>
            <w:tcBorders/>
            <w:shd w:val="clear" w:color="auto" w:fill="FFFFFF"/>
            <w:vAlign w:val="top"/>
          </w:tcPr>
          <w:p>
            <w:pPr>
              <w:widowControl w:val="0"/>
              <w:rPr>
                <w:sz w:val="10"/>
                <w:szCs w:val="10"/>
              </w:rPr>
            </w:pPr>
          </w:p>
        </w:tc>
      </w:tr>
      <w:tr>
        <w:trPr>
          <w:trHeight w:val="264"/>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Abtrennungswunsch mit Suchen. Profile 1, 6, 10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C =</w:t>
            </w:r>
            <w:r>
              <w:rPr>
                <w:color w:val="000000"/>
                <w:spacing w:val="0"/>
                <w:w w:val="100"/>
                <w:position w:val="0"/>
                <w:sz w:val="17"/>
                <w:szCs w:val="17"/>
                <w:shd w:val="clear" w:color="auto" w:fill="auto"/>
                <w:lang w:val="de-DE" w:eastAsia="de-DE" w:bidi="de-DE"/>
              </w:rPr>
              <w:t xml:space="preserve"> 4- —</w:t>
            </w:r>
          </w:p>
        </w:tc>
        <w:tc>
          <w:tcPr>
            <w:tcBorders/>
            <w:shd w:val="clear" w:color="auto" w:fill="FFFFFF"/>
            <w:vAlign w:val="top"/>
          </w:tcPr>
          <w:p>
            <w:pPr>
              <w:widowControl w:val="0"/>
              <w:rPr>
                <w:sz w:val="10"/>
                <w:szCs w:val="10"/>
              </w:rPr>
            </w:pPr>
          </w:p>
        </w:tc>
      </w:tr>
      <w:tr>
        <w:trPr>
          <w:trHeight w:val="28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X. Melancholische </w:t>
            </w:r>
            <w:r>
              <w:rPr>
                <w:i/>
                <w:iCs/>
                <w:color w:val="000000"/>
                <w:spacing w:val="0"/>
                <w:w w:val="100"/>
                <w:position w:val="0"/>
                <w:sz w:val="18"/>
                <w:szCs w:val="18"/>
                <w:shd w:val="clear" w:color="auto" w:fill="auto"/>
                <w:lang w:val="de-DE" w:eastAsia="de-DE" w:bidi="de-DE"/>
              </w:rPr>
              <w:t>Affektstörung:</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87"/>
        </w:trPr>
        <w:tc>
          <w:tcPr>
            <w:vMerge w:val="restart"/>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Haßreaktion. Profile 1, 2, 4, 5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 _ +</w:t>
            </w:r>
          </w:p>
        </w:tc>
        <w:tc>
          <w:tcPr>
            <w:tcBorders/>
            <w:shd w:val="clear" w:color="auto" w:fill="FFFFFF"/>
            <w:vAlign w:val="top"/>
          </w:tcPr>
          <w:p>
            <w:pPr>
              <w:widowControl w:val="0"/>
              <w:rPr>
                <w:sz w:val="10"/>
                <w:szCs w:val="10"/>
              </w:rPr>
            </w:pPr>
          </w:p>
        </w:tc>
      </w:tr>
      <w:tr>
        <w:trPr>
          <w:trHeight w:val="178"/>
        </w:trPr>
        <w:tc>
          <w:tcPr>
            <w:vMerge/>
            <w:tcBorders/>
            <w:shd w:val="clear" w:color="auto" w:fill="FFFFFF"/>
            <w:vAlign w:val="top"/>
          </w:tcPr>
          <w:p>
            <w:pP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w:t>
            </w:r>
          </w:p>
        </w:tc>
      </w:tr>
      <w:tr>
        <w:trPr>
          <w:trHeight w:val="187"/>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Panische Angst. Profile 8,9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tabs>
                <w:tab w:leader="hyphen" w:pos="782" w:val="left"/>
                <w:tab w:leader="hyphen" w:pos="811"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tab/>
              <w:tab/>
            </w:r>
          </w:p>
        </w:tc>
        <w:tc>
          <w:tcPr>
            <w:tcBorders/>
            <w:shd w:val="clear" w:color="auto" w:fill="FFFFFF"/>
            <w:vAlign w:val="top"/>
          </w:tcPr>
          <w:p>
            <w:pPr>
              <w:widowControl w:val="0"/>
              <w:rPr>
                <w:sz w:val="10"/>
                <w:szCs w:val="10"/>
              </w:rPr>
            </w:pP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Auflösung im Affektleben. Profile 6, 10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P</w:t>
            </w:r>
            <w:r>
              <w:rPr>
                <w:color w:val="000000"/>
                <w:spacing w:val="0"/>
                <w:w w:val="100"/>
                <w:position w:val="0"/>
                <w:sz w:val="17"/>
                <w:szCs w:val="17"/>
                <w:shd w:val="clear" w:color="auto" w:fill="auto"/>
                <w:lang w:val="de-DE" w:eastAsia="de-DE" w:bidi="de-DE"/>
              </w:rPr>
              <w:t xml:space="preserve"> = 0 0</w:t>
            </w:r>
          </w:p>
        </w:tc>
        <w:tc>
          <w:tcPr>
            <w:tcBorders/>
            <w:shd w:val="clear" w:color="auto" w:fill="FFFFFF"/>
            <w:vAlign w:val="top"/>
          </w:tcPr>
          <w:p>
            <w:pPr>
              <w:widowControl w:val="0"/>
              <w:rPr>
                <w:sz w:val="10"/>
                <w:szCs w:val="10"/>
              </w:rPr>
            </w:pPr>
          </w:p>
        </w:tc>
      </w:tr>
      <w:tr>
        <w:trPr>
          <w:trHeight w:val="28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Jammern. Profil 3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p</w:t>
            </w:r>
            <w:r>
              <w:rPr>
                <w:color w:val="000000"/>
                <w:spacing w:val="0"/>
                <w:w w:val="100"/>
                <w:position w:val="0"/>
                <w:sz w:val="17"/>
                <w:szCs w:val="17"/>
                <w:shd w:val="clear" w:color="auto" w:fill="auto"/>
                <w:lang w:val="de-DE" w:eastAsia="de-DE" w:bidi="de-DE"/>
              </w:rPr>
              <w:t xml:space="preserve"> = 4- ±</w:t>
            </w:r>
          </w:p>
        </w:tc>
        <w:tc>
          <w:tcPr>
            <w:tcBorders/>
            <w:shd w:val="clear" w:color="auto" w:fill="FFFFFF"/>
            <w:vAlign w:val="top"/>
          </w:tcPr>
          <w:p>
            <w:pPr>
              <w:widowControl w:val="0"/>
              <w:rPr>
                <w:sz w:val="10"/>
                <w:szCs w:val="10"/>
              </w:rPr>
            </w:pPr>
          </w:p>
        </w:tc>
      </w:tr>
      <w:tr>
        <w:trPr>
          <w:trHeight w:val="2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XI. </w:t>
            </w:r>
            <w:r>
              <w:rPr>
                <w:i/>
                <w:iCs/>
                <w:color w:val="000000"/>
                <w:spacing w:val="0"/>
                <w:w w:val="100"/>
                <w:position w:val="0"/>
                <w:sz w:val="18"/>
                <w:szCs w:val="18"/>
                <w:shd w:val="clear" w:color="auto" w:fill="auto"/>
                <w:lang w:val="de-DE" w:eastAsia="de-DE" w:bidi="de-DE"/>
              </w:rPr>
              <w:t>Sexualstörungen: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Masochismus. Profile 2, 4, 5, 7, 10 =</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y = 4- —</w:t>
            </w:r>
          </w:p>
        </w:tc>
        <w:tc>
          <w:tcPr>
            <w:tcBorders/>
            <w:shd w:val="clear" w:color="auto" w:fill="FFFFFF"/>
            <w:vAlign w:val="top"/>
          </w:tcPr>
          <w:p>
            <w:pPr>
              <w:widowControl w:val="0"/>
              <w:rPr>
                <w:sz w:val="10"/>
                <w:szCs w:val="10"/>
              </w:rPr>
            </w:pPr>
          </w:p>
        </w:tc>
      </w:tr>
      <w:tr>
        <w:trPr>
          <w:trHeight w:val="23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Unitendenz im Wunsch nach Liebe. Profile 8, 9 =</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 = 4- 0</w:t>
            </w:r>
          </w:p>
        </w:tc>
        <w:tc>
          <w:tcPr>
            <w:tcBorders/>
            <w:shd w:val="clear" w:color="auto" w:fill="FFFFFF"/>
            <w:vAlign w:val="top"/>
          </w:tcPr>
          <w:p>
            <w:pPr>
              <w:widowControl w:val="0"/>
              <w:rPr>
                <w:sz w:val="10"/>
                <w:szCs w:val="10"/>
              </w:rPr>
            </w:pPr>
          </w:p>
        </w:tc>
      </w:tr>
    </w:tbl>
    <w:p>
      <w:pPr>
        <w:widowControl w:val="0"/>
        <w:spacing w:after="139" w:line="1" w:lineRule="exact"/>
      </w:pP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Auf Grund dieser experimentellen Syndromanalyse war die Diagnose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leicht aufzustcllcn. Patientin lieferte nur sehr wenige Zeichen einer andersartigen Erkrankung:</w:t>
      </w:r>
    </w:p>
    <w:p>
      <w:pPr>
        <w:pStyle w:val="Style39"/>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Sch</w:t>
      </w:r>
      <w:r>
        <w:rPr>
          <w:color w:val="000000"/>
          <w:spacing w:val="0"/>
          <w:w w:val="100"/>
          <w:position w:val="0"/>
          <w:sz w:val="17"/>
          <w:szCs w:val="17"/>
          <w:shd w:val="clear" w:color="auto" w:fill="auto"/>
          <w:lang w:val="de-DE" w:eastAsia="de-DE" w:bidi="de-DE"/>
        </w:rPr>
        <w:t xml:space="preserve"> = 0—1</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ind w:left="0" w:firstLine="0"/>
        <w:jc w:val="left"/>
        <w:rPr>
          <w:sz w:val="17"/>
          <w:szCs w:val="17"/>
        </w:rPr>
      </w:pPr>
      <w:r>
        <w:rPr>
          <w:color w:val="000000"/>
          <w:spacing w:val="0"/>
          <w:w w:val="100"/>
          <w:position w:val="0"/>
          <w:sz w:val="17"/>
          <w:szCs w:val="17"/>
          <w:shd w:val="clear" w:color="auto" w:fill="auto"/>
          <w:lang w:val="de-DE" w:eastAsia="de-DE" w:bidi="de-DE"/>
        </w:rPr>
        <w:t xml:space="preserve">C= 0 — </w:t>
      </w:r>
      <w:r>
        <w:rPr>
          <w:i/>
          <w:iCs/>
          <w:color w:val="000000"/>
          <w:spacing w:val="0"/>
          <w:w w:val="100"/>
          <w:position w:val="0"/>
          <w:sz w:val="18"/>
          <w:szCs w:val="18"/>
          <w:shd w:val="clear" w:color="auto" w:fill="auto"/>
          <w:lang w:val="de-DE" w:eastAsia="de-DE" w:bidi="de-DE"/>
        </w:rPr>
        <w:t xml:space="preserve">m = — </w:t>
      </w:r>
      <w:r>
        <w:rPr>
          <w:color w:val="000000"/>
          <w:spacing w:val="0"/>
          <w:w w:val="100"/>
          <w:position w:val="0"/>
          <w:sz w:val="17"/>
          <w:szCs w:val="17"/>
          <w:shd w:val="clear" w:color="auto" w:fill="auto"/>
          <w:lang w:val="de-DE" w:eastAsia="de-DE" w:bidi="de-DE"/>
        </w:rPr>
        <w:t>w = —I!</w:t>
      </w:r>
    </w:p>
    <w:p>
      <w:pPr>
        <w:pStyle w:val="Style39"/>
        <w:keepNext w:val="0"/>
        <w:keepLines w:val="0"/>
        <w:widowControl w:val="0"/>
        <w:numPr>
          <w:ilvl w:val="0"/>
          <w:numId w:val="569"/>
        </w:numPr>
        <w:shd w:val="clear" w:color="auto" w:fill="auto"/>
        <w:tabs>
          <w:tab w:pos="581" w:val="left"/>
        </w:tabs>
        <w:bidi w:val="0"/>
        <w:spacing w:line="194" w:lineRule="auto"/>
        <w:ind w:left="0" w:firstLine="360"/>
        <w:jc w:val="left"/>
      </w:pPr>
      <w:r>
        <w:rPr>
          <w:color w:val="000000"/>
          <w:spacing w:val="0"/>
          <w:w w:val="100"/>
          <w:position w:val="0"/>
          <w:shd w:val="clear" w:color="auto" w:fill="auto"/>
          <w:lang w:val="de-DE" w:eastAsia="de-DE" w:bidi="de-DE"/>
        </w:rPr>
        <w:t xml:space="preserve">Anlage zur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Projektion. Profil 5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Profile 9 und 10 =</w:t>
      </w:r>
    </w:p>
    <w:p>
      <w:pPr>
        <w:pStyle w:val="Style39"/>
        <w:keepNext w:val="0"/>
        <w:keepLines w:val="0"/>
        <w:widowControl w:val="0"/>
        <w:numPr>
          <w:ilvl w:val="0"/>
          <w:numId w:val="569"/>
        </w:numPr>
        <w:shd w:val="clear" w:color="auto" w:fill="auto"/>
        <w:tabs>
          <w:tab w:pos="577" w:val="left"/>
        </w:tabs>
        <w:bidi w:val="0"/>
        <w:spacing w:line="194" w:lineRule="auto"/>
        <w:ind w:left="0" w:firstLine="360"/>
        <w:jc w:val="left"/>
      </w:pPr>
      <w:r>
        <w:rPr>
          <w:color w:val="000000"/>
          <w:spacing w:val="0"/>
          <w:w w:val="100"/>
          <w:position w:val="0"/>
          <w:shd w:val="clear" w:color="auto" w:fill="auto"/>
          <w:lang w:val="de-DE" w:eastAsia="de-DE" w:bidi="de-DE"/>
        </w:rPr>
        <w:t xml:space="preserve">Als Vorzeichen der künftigen </w:t>
      </w:r>
      <w:r>
        <w:rPr>
          <w:i/>
          <w:iCs/>
          <w:color w:val="000000"/>
          <w:spacing w:val="0"/>
          <w:w w:val="100"/>
          <w:position w:val="0"/>
          <w:shd w:val="clear" w:color="auto" w:fill="auto"/>
          <w:lang w:val="de-DE" w:eastAsia="de-DE" w:bidi="de-DE"/>
        </w:rPr>
        <w:t>manischen</w:t>
      </w:r>
      <w:r>
        <w:rPr>
          <w:color w:val="000000"/>
          <w:spacing w:val="0"/>
          <w:w w:val="100"/>
          <w:position w:val="0"/>
          <w:shd w:val="clear" w:color="auto" w:fill="auto"/>
          <w:lang w:val="de-DE" w:eastAsia="de-DE" w:bidi="de-DE"/>
        </w:rPr>
        <w:t xml:space="preserve"> Phase erscheint schon in der Melancholie die hypomanische Kontaktreaktion. Profil 8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 h. der Wunsch nach völliger Abtrennung. Profile 1, 6, 10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ans der Krankengeschichte</w:t>
      </w:r>
    </w:p>
    <w:p>
      <w:pPr>
        <w:pStyle w:val="Style39"/>
        <w:keepNext w:val="0"/>
        <w:keepLines w:val="0"/>
        <w:widowControl w:val="0"/>
        <w:shd w:val="clear" w:color="auto" w:fill="auto"/>
        <w:bidi w:val="0"/>
        <w:spacing w:line="197" w:lineRule="auto"/>
        <w:ind w:left="0" w:firstLine="360"/>
        <w:jc w:val="left"/>
        <w:sectPr>
          <w:headerReference w:type="default" r:id="rId357"/>
          <w:footerReference w:type="default" r:id="rId358"/>
          <w:headerReference w:type="even" r:id="rId359"/>
          <w:footerReference w:type="even" r:id="rId360"/>
          <w:footnotePr>
            <w:pos w:val="pageBottom"/>
            <w:numFmt w:val="decimal"/>
            <w:numRestart w:val="continuous"/>
            <w15:footnoteColumns w:val="1"/>
          </w:footnotePr>
          <w:pgSz w:w="12240" w:h="15840"/>
          <w:pgMar w:top="1994" w:left="2963" w:right="1960" w:bottom="2325" w:header="1566" w:footer="3" w:gutter="0"/>
          <w:pgNumType w:start="352"/>
          <w:cols w:space="720"/>
          <w:noEndnote/>
          <w:rtlGutter w:val="0"/>
          <w:docGrid w:linePitch="360"/>
        </w:sectPr>
      </w:pPr>
      <w:r>
        <w:rPr>
          <w:color w:val="000000"/>
          <w:spacing w:val="0"/>
          <w:w w:val="100"/>
          <w:position w:val="0"/>
          <w:shd w:val="clear" w:color="auto" w:fill="auto"/>
          <w:lang w:val="de-DE" w:eastAsia="de-DE" w:bidi="de-DE"/>
        </w:rPr>
        <w:t>Die 45 jährige Frau lebt seit 4. 3. 1940 in der Heil- und Pflcgeanstalt Lipötmezö zu Budapest. Keine objektiven neurologischen Symptome. Zeitweise erscheint auf ihrer Stirne das melan</w:t>
        <w:softHyphen/>
        <w:t>cholische «Omega»-Zeichen. Sic ist auf Personen und Zeit gut orientiert, aber stets mit Angst erfüllt und voll von Sclbstbcschuldigungcn. Die Intelligenz und der Kenntnisschatz blieben un</w:t>
        <w:softHyphen/>
        <w:t xml:space="preserve">versehrt, aber sic konfabuliert, und nicht selten zeigt sic auch Zeichen einer Ideenflucht. Sic spricht auch von </w:t>
      </w:r>
      <w:r>
        <w:rPr>
          <w:i/>
          <w:iCs/>
          <w:color w:val="000000"/>
          <w:spacing w:val="0"/>
          <w:w w:val="100"/>
          <w:position w:val="0"/>
          <w:shd w:val="clear" w:color="auto" w:fill="auto"/>
          <w:lang w:val="de-DE" w:eastAsia="de-DE" w:bidi="de-DE"/>
        </w:rPr>
        <w:t>Leibhalluzinationen.</w:t>
      </w:r>
      <w:r>
        <w:rPr>
          <w:color w:val="000000"/>
          <w:spacing w:val="0"/>
          <w:w w:val="100"/>
          <w:position w:val="0"/>
          <w:shd w:val="clear" w:color="auto" w:fill="auto"/>
          <w:lang w:val="de-DE" w:eastAsia="de-DE" w:bidi="de-DE"/>
        </w:rPr>
        <w:t xml:space="preserve"> Stimmen hört sie nicht. </w:t>
      </w:r>
      <w:r>
        <w:rPr>
          <w:i/>
          <w:iCs/>
          <w:color w:val="000000"/>
          <w:spacing w:val="0"/>
          <w:w w:val="100"/>
          <w:position w:val="0"/>
          <w:shd w:val="clear" w:color="auto" w:fill="auto"/>
          <w:lang w:val="de-DE" w:eastAsia="de-DE" w:bidi="de-DE"/>
        </w:rPr>
        <w:t>Lamentiert und weint oft ununter</w:t>
        <w:softHyphen/>
        <w:t>brochen,</w:t>
      </w:r>
      <w:r>
        <w:rPr>
          <w:color w:val="000000"/>
          <w:spacing w:val="0"/>
          <w:w w:val="100"/>
          <w:position w:val="0"/>
          <w:shd w:val="clear" w:color="auto" w:fill="auto"/>
          <w:lang w:val="de-DE" w:eastAsia="de-DE" w:bidi="de-DE"/>
        </w:rPr>
        <w:t xml:space="preserve"> stöhnt, reißt sich die Haare aus, verdeckt das Gesicht und schreit: «Heilige Maria, ich bin zu Sünden verdammt, und so bleibe ich verdammt, solange die Welt Welt bleibt und Sterne am Himmel sein werden. Jesus, ich habe die Krone deiner Engel verleugnet. Mein Heiland, ich habe falsch geschworen, ich bin mit Sünden beladen, verdammt. . .» </w:t>
      </w:r>
      <w:r>
        <w:rPr>
          <w:i/>
          <w:iCs/>
          <w:color w:val="000000"/>
          <w:spacing w:val="0"/>
          <w:w w:val="100"/>
          <w:position w:val="0"/>
          <w:shd w:val="clear" w:color="auto" w:fill="auto"/>
          <w:lang w:val="de-DE" w:eastAsia="de-DE" w:bidi="de-DE"/>
        </w:rPr>
        <w:t>Ihre rechte Hälfte ist eine Schlange,</w:t>
      </w:r>
      <w:r>
        <w:rPr>
          <w:color w:val="000000"/>
          <w:spacing w:val="0"/>
          <w:w w:val="100"/>
          <w:position w:val="0"/>
          <w:shd w:val="clear" w:color="auto" w:fill="auto"/>
          <w:lang w:val="de-DE" w:eastAsia="de-DE" w:bidi="de-DE"/>
        </w:rPr>
        <w:t xml:space="preserve"> die zwingt sie zu sprechen, und wegen der Schlange hat sic so merkwür</w:t>
        <w:softHyphen/>
        <w:t xml:space="preserve">dige Empfindungen in den Geschlechtsteilen. Sie fühlt die «Zeugung» und die unsterbliche Mutternatur in ihrem Innern. Sic weiß alles. Ihr Geist ist gesund. Motorisch sehr unruhig, schlaflos, glaubt in ihrem Bauch Schlangen zu entdecken. Spricht auch von Beziehungswahn- idecn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22.-26. 4. 1940. Erotische Unruhe, Wahnideen, </w:t>
      </w:r>
      <w:r>
        <w:rPr>
          <w:i/>
          <w:iCs/>
          <w:color w:val="000000"/>
          <w:spacing w:val="0"/>
          <w:w w:val="100"/>
          <w:position w:val="0"/>
          <w:shd w:val="clear" w:color="auto" w:fill="auto"/>
          <w:lang w:val="de-DE" w:eastAsia="de-DE" w:bidi="de-DE"/>
        </w:rPr>
        <w:t>Leibhalluzinationen,</w:t>
      </w:r>
      <w:r>
        <w:rPr>
          <w:color w:val="000000"/>
          <w:spacing w:val="0"/>
          <w:w w:val="100"/>
          <w:position w:val="0"/>
          <w:shd w:val="clear" w:color="auto" w:fill="auto"/>
          <w:lang w:val="de-DE" w:eastAsia="de-DE" w:bidi="de-DE"/>
        </w:rPr>
        <w:t xml:space="preserve"> beson</w:t>
        <w:softHyphen/>
        <w:t xml:space="preserve">ders in den Genitalien. 18. 5. 1940. Traurig, verstimmt, </w:t>
      </w:r>
      <w:r>
        <w:rPr>
          <w:i/>
          <w:iCs/>
          <w:color w:val="000000"/>
          <w:spacing w:val="0"/>
          <w:w w:val="100"/>
          <w:position w:val="0"/>
          <w:shd w:val="clear" w:color="auto" w:fill="auto"/>
          <w:lang w:val="de-DE" w:eastAsia="de-DE" w:bidi="de-DE"/>
        </w:rPr>
        <w:t>Beziehungsivahnideen,</w:t>
      </w:r>
      <w:r>
        <w:rPr>
          <w:color w:val="000000"/>
          <w:spacing w:val="0"/>
          <w:w w:val="100"/>
          <w:position w:val="0"/>
          <w:shd w:val="clear" w:color="auto" w:fill="auto"/>
          <w:lang w:val="de-DE" w:eastAsia="de-DE" w:bidi="de-DE"/>
        </w:rPr>
        <w:t xml:space="preserve"> Eßhcmmungcn. 20. 5. 1940. Sehr unruhig, reißt sich die Haare aus. 21. 5. Schlangen und Kröten bewegen sich in ihrem Bauch, ist sehr unruhig und manieriert. 8. 6. </w:t>
      </w:r>
      <w:r>
        <w:rPr>
          <w:i/>
          <w:iCs/>
          <w:color w:val="000000"/>
          <w:spacing w:val="0"/>
          <w:w w:val="100"/>
          <w:position w:val="0"/>
          <w:shd w:val="clear" w:color="auto" w:fill="auto"/>
          <w:lang w:val="de-DE" w:eastAsia="de-DE" w:bidi="de-DE"/>
        </w:rPr>
        <w:t>Sinnestäuschungen,</w:t>
      </w:r>
      <w:r>
        <w:rPr>
          <w:color w:val="000000"/>
          <w:spacing w:val="0"/>
          <w:w w:val="100"/>
          <w:position w:val="0"/>
          <w:shd w:val="clear" w:color="auto" w:fill="auto"/>
          <w:lang w:val="de-DE" w:eastAsia="de-DE" w:bidi="de-DE"/>
        </w:rPr>
        <w:t xml:space="preserve"> sic stört die Mitinsassen mit obszönen Monologen. Behauptet, sie gehöre in den Tiergarten und nicht unter die Men</w:t>
        <w:softHyphen/>
        <w:t>schen. 6.-12. 1940. Sie ist zu den Insassen sehr aggressiv (Beginn der manischen Phase), greift sie an. Dabei jammert sic den ganzen Tag noch, daß Schlangen und Kröten ihre Gedärme auf</w:t>
        <w:softHyphen/>
        <w:t>fressen. 11. 1940. Wieder ruhiger, verträgt sich mit den andern Kranken, entwickelt aber wieder die alten Lcibhalluzinationen.</w:t>
      </w:r>
    </w:p>
    <w:p>
      <w:pPr>
        <w:pStyle w:val="Style66"/>
        <w:keepNext/>
        <w:keepLines/>
        <w:widowControl w:val="0"/>
        <w:shd w:val="clear" w:color="auto" w:fill="auto"/>
        <w:bidi w:val="0"/>
        <w:spacing w:line="240" w:lineRule="auto"/>
        <w:ind w:left="0" w:firstLine="0"/>
        <w:jc w:val="left"/>
      </w:pPr>
      <w:bookmarkStart w:id="190" w:name="bookmark190"/>
      <w:bookmarkStart w:id="191" w:name="bookmark191"/>
      <w:r>
        <w:rPr>
          <w:color w:val="000000"/>
          <w:spacing w:val="0"/>
          <w:w w:val="100"/>
          <w:position w:val="0"/>
          <w:shd w:val="clear" w:color="auto" w:fill="auto"/>
          <w:lang w:val="de-DE" w:eastAsia="de-DE" w:bidi="de-DE"/>
        </w:rPr>
        <w:t>Fall 31. 49jährige Frau. Psychosis maniacalis</w:t>
      </w:r>
      <w:bookmarkEnd w:id="190"/>
      <w:bookmarkEnd w:id="191"/>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48 gibt ihre zehn Profile.</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typisch manisch =</w:t>
      </w:r>
    </w:p>
    <w:p>
      <w:pPr>
        <w:pStyle w:val="Style39"/>
        <w:keepNext w:val="0"/>
        <w:keepLines w:val="0"/>
        <w:widowControl w:val="0"/>
        <w:shd w:val="clear" w:color="auto" w:fill="auto"/>
        <w:bidi w:val="0"/>
        <w:spacing w:line="257" w:lineRule="auto"/>
        <w:ind w:left="360" w:hanging="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Triebformel:</w:t>
      </w:r>
      <w:r>
        <w:rPr>
          <w:color w:val="000000"/>
          <w:spacing w:val="0"/>
          <w:w w:val="100"/>
          <w:position w:val="0"/>
          <w:shd w:val="clear" w:color="auto" w:fill="auto"/>
          <w:lang w:val="de-DE" w:eastAsia="de-DE" w:bidi="de-DE"/>
        </w:rPr>
        <w:t xml:space="preserve"> ebenfalls. Symptomreaktionen = Wurzelfaktorcn =</w:t>
      </w:r>
    </w:p>
    <w:p>
      <w:pPr>
        <w:pStyle w:val="Style39"/>
        <w:keepNext w:val="0"/>
        <w:keepLines w:val="0"/>
        <w:widowControl w:val="0"/>
        <w:numPr>
          <w:ilvl w:val="0"/>
          <w:numId w:val="571"/>
        </w:numPr>
        <w:shd w:val="clear" w:color="auto" w:fill="auto"/>
        <w:tabs>
          <w:tab w:pos="442" w:val="left"/>
        </w:tabs>
        <w:bidi w:val="0"/>
        <w:ind w:left="0" w:firstLine="360"/>
        <w:jc w:val="left"/>
      </w:pPr>
      <w:r>
        <w:rPr>
          <w:i/>
          <w:iCs/>
          <w:color w:val="000000"/>
          <w:spacing w:val="0"/>
          <w:w w:val="100"/>
          <w:position w:val="0"/>
          <w:shd w:val="clear" w:color="auto" w:fill="auto"/>
          <w:lang w:val="de-DE" w:eastAsia="de-DE" w:bidi="de-DE"/>
        </w:rPr>
        <w:t>Manische Triebgefahren:</w:t>
      </w:r>
    </w:p>
    <w:p>
      <w:pPr>
        <w:pStyle w:val="Style39"/>
        <w:keepNext w:val="0"/>
        <w:keepLines w:val="0"/>
        <w:widowControl w:val="0"/>
        <w:numPr>
          <w:ilvl w:val="0"/>
          <w:numId w:val="573"/>
        </w:numPr>
        <w:shd w:val="clear" w:color="auto" w:fill="auto"/>
        <w:tabs>
          <w:tab w:pos="638" w:val="left"/>
        </w:tabs>
        <w:bidi w:val="0"/>
        <w:spacing w:line="194" w:lineRule="auto"/>
        <w:ind w:left="360" w:hanging="360"/>
        <w:jc w:val="left"/>
      </w:pPr>
      <w:r>
        <w:rPr>
          <w:color w:val="000000"/>
          <w:spacing w:val="0"/>
          <w:w w:val="100"/>
          <w:position w:val="0"/>
          <w:shd w:val="clear" w:color="auto" w:fill="auto"/>
          <w:lang w:val="de-DE" w:eastAsia="de-DE" w:bidi="de-DE"/>
        </w:rPr>
        <w:t>Hypomanische Unitendenz, also haltlose Befreiung von allen Banden der Welt. Profile 1, 5, 6, 7, 8, 10 =</w:t>
      </w:r>
    </w:p>
    <w:p>
      <w:pPr>
        <w:pStyle w:val="Style39"/>
        <w:keepNext w:val="0"/>
        <w:keepLines w:val="0"/>
        <w:widowControl w:val="0"/>
        <w:numPr>
          <w:ilvl w:val="0"/>
          <w:numId w:val="573"/>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Legicrungsvcrsuch im Ich mit Entwertung. Profile 3, 6, 8 = .</w:t>
      </w:r>
    </w:p>
    <w:p>
      <w:pPr>
        <w:pStyle w:val="Style39"/>
        <w:keepNext w:val="0"/>
        <w:keepLines w:val="0"/>
        <w:widowControl w:val="0"/>
        <w:numPr>
          <w:ilvl w:val="0"/>
          <w:numId w:val="571"/>
        </w:numPr>
        <w:shd w:val="clear" w:color="auto" w:fill="auto"/>
        <w:tabs>
          <w:tab w:pos="452" w:val="left"/>
        </w:tabs>
        <w:bidi w:val="0"/>
        <w:ind w:left="0" w:firstLine="360"/>
        <w:jc w:val="left"/>
      </w:pPr>
      <w:r>
        <w:rPr>
          <w:i/>
          <w:iCs/>
          <w:color w:val="000000"/>
          <w:spacing w:val="0"/>
          <w:w w:val="100"/>
          <w:position w:val="0"/>
          <w:shd w:val="clear" w:color="auto" w:fill="auto"/>
          <w:lang w:val="de-DE" w:eastAsia="de-DE" w:bidi="de-DE"/>
        </w:rPr>
        <w:t>Triebüberdruck:</w:t>
      </w:r>
    </w:p>
    <w:p>
      <w:pPr>
        <w:pStyle w:val="Style39"/>
        <w:keepNext w:val="0"/>
        <w:keepLines w:val="0"/>
        <w:widowControl w:val="0"/>
        <w:numPr>
          <w:ilvl w:val="0"/>
          <w:numId w:val="575"/>
        </w:numPr>
        <w:shd w:val="clear" w:color="auto" w:fill="auto"/>
        <w:tabs>
          <w:tab w:pos="578" w:val="left"/>
        </w:tabs>
        <w:bidi w:val="0"/>
        <w:ind w:left="0" w:firstLine="360"/>
        <w:jc w:val="left"/>
      </w:pPr>
      <w:r>
        <w:rPr>
          <w:color w:val="000000"/>
          <w:spacing w:val="0"/>
          <w:w w:val="100"/>
          <w:position w:val="0"/>
          <w:shd w:val="clear" w:color="auto" w:fill="auto"/>
          <w:lang w:val="de-DE" w:eastAsia="de-DE" w:bidi="de-DE"/>
        </w:rPr>
        <w:t>in dem Drang, sich von allen Banden loszureißen. Profile 5,9 =</w:t>
      </w:r>
    </w:p>
    <w:p>
      <w:pPr>
        <w:pStyle w:val="Style39"/>
        <w:keepNext w:val="0"/>
        <w:keepLines w:val="0"/>
        <w:widowControl w:val="0"/>
        <w:numPr>
          <w:ilvl w:val="0"/>
          <w:numId w:val="575"/>
        </w:numPr>
        <w:shd w:val="clear" w:color="auto" w:fill="auto"/>
        <w:tabs>
          <w:tab w:pos="593" w:val="left"/>
        </w:tabs>
        <w:bidi w:val="0"/>
        <w:ind w:left="0" w:firstLine="360"/>
        <w:jc w:val="left"/>
      </w:pPr>
      <w:r>
        <w:rPr>
          <w:color w:val="000000"/>
          <w:spacing w:val="0"/>
          <w:w w:val="100"/>
          <w:position w:val="0"/>
          <w:shd w:val="clear" w:color="auto" w:fill="auto"/>
          <w:lang w:val="de-DE" w:eastAsia="de-DE" w:bidi="de-DE"/>
        </w:rPr>
        <w:t>im Drang nach Entwertung aller Ideale. Profile 3, 4, 6, 8 =</w:t>
      </w:r>
    </w:p>
    <w:p>
      <w:pPr>
        <w:pStyle w:val="Style39"/>
        <w:keepNext w:val="0"/>
        <w:keepLines w:val="0"/>
        <w:widowControl w:val="0"/>
        <w:numPr>
          <w:ilvl w:val="0"/>
          <w:numId w:val="575"/>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im Allosadismus. Profile 1, 3, 5, 6, 9, 10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4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Profile 7, 8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Summe der Ausrufzeichen im Sadismus =</w:t>
      </w:r>
    </w:p>
    <w:p>
      <w:pPr>
        <w:pStyle w:val="Style39"/>
        <w:keepNext w:val="0"/>
        <w:keepLines w:val="0"/>
        <w:widowControl w:val="0"/>
        <w:numPr>
          <w:ilvl w:val="0"/>
          <w:numId w:val="575"/>
        </w:numPr>
        <w:shd w:val="clear" w:color="auto" w:fill="auto"/>
        <w:tabs>
          <w:tab w:pos="602" w:val="left"/>
        </w:tabs>
        <w:bidi w:val="0"/>
        <w:ind w:left="0" w:firstLine="360"/>
        <w:jc w:val="left"/>
      </w:pPr>
      <w:r>
        <w:rPr>
          <w:color w:val="000000"/>
          <w:spacing w:val="0"/>
          <w:w w:val="100"/>
          <w:position w:val="0"/>
          <w:shd w:val="clear" w:color="auto" w:fill="auto"/>
          <w:lang w:val="de-DE" w:eastAsia="de-DE" w:bidi="de-DE"/>
        </w:rPr>
        <w:t>im Drang nach Liebe. Profile 1, 2, 3, 4, 6, 7, 8, 10 =</w:t>
      </w:r>
    </w:p>
    <w:p>
      <w:pPr>
        <w:pStyle w:val="Style39"/>
        <w:keepNext w:val="0"/>
        <w:keepLines w:val="0"/>
        <w:widowControl w:val="0"/>
        <w:numPr>
          <w:ilvl w:val="0"/>
          <w:numId w:val="571"/>
        </w:numPr>
        <w:shd w:val="clear" w:color="auto" w:fill="auto"/>
        <w:tabs>
          <w:tab w:pos="460" w:val="left"/>
        </w:tabs>
        <w:bidi w:val="0"/>
        <w:ind w:left="0" w:firstLine="360"/>
        <w:jc w:val="left"/>
      </w:pPr>
      <w:r>
        <w:rPr>
          <w:i/>
          <w:iCs/>
          <w:color w:val="000000"/>
          <w:spacing w:val="0"/>
          <w:w w:val="100"/>
          <w:position w:val="0"/>
          <w:shd w:val="clear" w:color="auto" w:fill="auto"/>
          <w:lang w:val="de-DE" w:eastAsia="de-DE" w:bidi="de-DE"/>
        </w:rPr>
        <w:t>Manische Mitte:</w:t>
      </w:r>
    </w:p>
    <w:p>
      <w:pPr>
        <w:pStyle w:val="Style39"/>
        <w:keepNext w:val="0"/>
        <w:keepLines w:val="0"/>
        <w:widowControl w:val="0"/>
        <w:numPr>
          <w:ilvl w:val="0"/>
          <w:numId w:val="577"/>
        </w:numPr>
        <w:shd w:val="clear" w:color="auto" w:fill="auto"/>
        <w:tabs>
          <w:tab w:pos="588" w:val="left"/>
        </w:tabs>
        <w:bidi w:val="0"/>
        <w:ind w:left="0" w:firstLine="360"/>
        <w:jc w:val="left"/>
      </w:pPr>
      <w:r>
        <w:rPr>
          <w:color w:val="000000"/>
          <w:spacing w:val="0"/>
          <w:w w:val="100"/>
          <w:position w:val="0"/>
          <w:shd w:val="clear" w:color="auto" w:fill="auto"/>
          <w:lang w:val="de-DE" w:eastAsia="de-DE" w:bidi="de-DE"/>
        </w:rPr>
        <w:t>Affektentladung mit Entwertung. Profile 4, 8 =</w:t>
      </w:r>
    </w:p>
    <w:p>
      <w:pPr>
        <w:pStyle w:val="Style39"/>
        <w:keepNext w:val="0"/>
        <w:keepLines w:val="0"/>
        <w:widowControl w:val="0"/>
        <w:numPr>
          <w:ilvl w:val="0"/>
          <w:numId w:val="577"/>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Gut zu sich selbst mit Entwertung. Profil 6 —</w:t>
      </w:r>
    </w:p>
    <w:p>
      <w:pPr>
        <w:pStyle w:val="Style39"/>
        <w:keepNext w:val="0"/>
        <w:keepLines w:val="0"/>
        <w:widowControl w:val="0"/>
        <w:numPr>
          <w:ilvl w:val="0"/>
          <w:numId w:val="577"/>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Gewisscnsambivalenz mit Entwertung. Profil 3 =</w:t>
      </w:r>
    </w:p>
    <w:p>
      <w:pPr>
        <w:pStyle w:val="Style39"/>
        <w:keepNext w:val="0"/>
        <w:keepLines w:val="0"/>
        <w:widowControl w:val="0"/>
        <w:numPr>
          <w:ilvl w:val="0"/>
          <w:numId w:val="577"/>
        </w:numPr>
        <w:shd w:val="clear" w:color="auto" w:fill="auto"/>
        <w:tabs>
          <w:tab w:pos="607" w:val="left"/>
        </w:tabs>
        <w:bidi w:val="0"/>
        <w:ind w:left="0" w:firstLine="360"/>
        <w:jc w:val="left"/>
      </w:pPr>
      <w:r>
        <w:rPr>
          <w:color w:val="000000"/>
          <w:spacing w:val="0"/>
          <w:w w:val="100"/>
          <w:position w:val="0"/>
          <w:shd w:val="clear" w:color="auto" w:fill="auto"/>
          <w:lang w:val="de-DE" w:eastAsia="de-DE" w:bidi="de-DE"/>
        </w:rPr>
        <w:t>Geltungsdrang mit Entwertung. Profil 7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VI. Der </w:t>
      </w:r>
      <w:r>
        <w:rPr>
          <w:i/>
          <w:iCs/>
          <w:color w:val="000000"/>
          <w:spacing w:val="0"/>
          <w:w w:val="100"/>
          <w:position w:val="0"/>
          <w:shd w:val="clear" w:color="auto" w:fill="auto"/>
          <w:lang w:val="de-DE" w:eastAsia="de-DE" w:bidi="de-DE"/>
        </w:rPr>
        <w:t>Faklorenverband</w:t>
      </w:r>
      <w:r>
        <w:rPr>
          <w:color w:val="000000"/>
          <w:spacing w:val="0"/>
          <w:w w:val="100"/>
          <w:position w:val="0"/>
          <w:shd w:val="clear" w:color="auto" w:fill="auto"/>
          <w:lang w:val="de-DE" w:eastAsia="de-DE" w:bidi="de-DE"/>
        </w:rPr>
        <w:t xml:space="preserve"> der Manie. Profile 6, 8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Ohne Überdruck im 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Profile 1, 5, 7.</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VII. </w:t>
      </w:r>
      <w:r>
        <w:rPr>
          <w:i/>
          <w:iCs/>
          <w:color w:val="000000"/>
          <w:spacing w:val="0"/>
          <w:w w:val="100"/>
          <w:position w:val="0"/>
          <w:shd w:val="clear" w:color="auto" w:fill="auto"/>
          <w:lang w:val="de-DE" w:eastAsia="de-DE" w:bidi="de-DE"/>
        </w:rPr>
        <w:t>Manische Icbabwebr:</w:t>
      </w:r>
    </w:p>
    <w:p>
      <w:pPr>
        <w:pStyle w:val="Style39"/>
        <w:keepNext w:val="0"/>
        <w:keepLines w:val="0"/>
        <w:widowControl w:val="0"/>
        <w:numPr>
          <w:ilvl w:val="0"/>
          <w:numId w:val="579"/>
        </w:numPr>
        <w:shd w:val="clear" w:color="auto" w:fill="auto"/>
        <w:tabs>
          <w:tab w:pos="588" w:val="left"/>
        </w:tabs>
        <w:bidi w:val="0"/>
        <w:ind w:left="0" w:firstLine="360"/>
        <w:jc w:val="left"/>
      </w:pPr>
      <w:r>
        <w:rPr>
          <w:color w:val="000000"/>
          <w:spacing w:val="0"/>
          <w:w w:val="100"/>
          <w:position w:val="0"/>
          <w:shd w:val="clear" w:color="auto" w:fill="auto"/>
          <w:lang w:val="de-DE" w:eastAsia="de-DE" w:bidi="de-DE"/>
        </w:rPr>
        <w:t>Profile 3, 6, 8 =</w:t>
      </w:r>
    </w:p>
    <w:p>
      <w:pPr>
        <w:pStyle w:val="Style39"/>
        <w:keepNext w:val="0"/>
        <w:keepLines w:val="0"/>
        <w:widowControl w:val="0"/>
        <w:numPr>
          <w:ilvl w:val="0"/>
          <w:numId w:val="579"/>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Entfremdung. Profile 2, 4 =.</w:t>
      </w:r>
    </w:p>
    <w:p>
      <w:pPr>
        <w:pStyle w:val="Style39"/>
        <w:keepNext w:val="0"/>
        <w:keepLines w:val="0"/>
        <w:widowControl w:val="0"/>
        <w:numPr>
          <w:ilvl w:val="0"/>
          <w:numId w:val="577"/>
        </w:numPr>
        <w:shd w:val="clear" w:color="auto" w:fill="auto"/>
        <w:tabs>
          <w:tab w:pos="633" w:val="left"/>
        </w:tabs>
        <w:bidi w:val="0"/>
        <w:ind w:left="360" w:hanging="360"/>
        <w:jc w:val="left"/>
      </w:pPr>
      <w:r>
        <w:rPr>
          <w:color w:val="000000"/>
          <w:spacing w:val="0"/>
          <w:w w:val="100"/>
          <w:position w:val="0"/>
          <w:shd w:val="clear" w:color="auto" w:fill="auto"/>
          <w:lang w:val="de-DE" w:eastAsia="de-DE" w:bidi="de-DE"/>
        </w:rPr>
        <w:t>Verneinung der Besessenheit oder der Bewußtwcrdung. Profil 5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VIII. </w:t>
      </w:r>
      <w:r>
        <w:rPr>
          <w:i/>
          <w:iCs/>
          <w:color w:val="000000"/>
          <w:spacing w:val="0"/>
          <w:w w:val="100"/>
          <w:position w:val="0"/>
          <w:shd w:val="clear" w:color="auto" w:fill="auto"/>
          <w:lang w:val="de-DE" w:eastAsia="de-DE" w:bidi="de-DE"/>
        </w:rPr>
        <w:t>Manische Kontaktstörung:</w:t>
      </w:r>
    </w:p>
    <w:p>
      <w:pPr>
        <w:pStyle w:val="Style39"/>
        <w:keepNext w:val="0"/>
        <w:keepLines w:val="0"/>
        <w:widowControl w:val="0"/>
        <w:numPr>
          <w:ilvl w:val="0"/>
          <w:numId w:val="581"/>
        </w:numPr>
        <w:shd w:val="clear" w:color="auto" w:fill="auto"/>
        <w:tabs>
          <w:tab w:pos="593" w:val="left"/>
        </w:tabs>
        <w:bidi w:val="0"/>
        <w:ind w:left="0" w:firstLine="360"/>
        <w:jc w:val="left"/>
      </w:pPr>
      <w:r>
        <w:rPr>
          <w:color w:val="000000"/>
          <w:spacing w:val="0"/>
          <w:w w:val="100"/>
          <w:position w:val="0"/>
          <w:shd w:val="clear" w:color="auto" w:fill="auto"/>
          <w:lang w:val="de-DE" w:eastAsia="de-DE" w:bidi="de-DE"/>
        </w:rPr>
        <w:t>Profile 1, 5, 6, 7, 8, 10 =</w:t>
      </w:r>
    </w:p>
    <w:p>
      <w:pPr>
        <w:pStyle w:val="Style39"/>
        <w:keepNext w:val="0"/>
        <w:keepLines w:val="0"/>
        <w:widowControl w:val="0"/>
        <w:numPr>
          <w:ilvl w:val="0"/>
          <w:numId w:val="581"/>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Kontaktsperre. Profile 2, 4, 9 (stuporöse Phase)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IX. </w:t>
      </w:r>
      <w:r>
        <w:rPr>
          <w:i/>
          <w:iCs/>
          <w:color w:val="000000"/>
          <w:spacing w:val="0"/>
          <w:w w:val="100"/>
          <w:position w:val="0"/>
          <w:shd w:val="clear" w:color="auto" w:fill="auto"/>
          <w:lang w:val="de-DE" w:eastAsia="de-DE" w:bidi="de-DE"/>
        </w:rPr>
        <w:t>Manische Affektstörung:</w:t>
      </w:r>
    </w:p>
    <w:p>
      <w:pPr>
        <w:pStyle w:val="Style39"/>
        <w:keepNext w:val="0"/>
        <w:keepLines w:val="0"/>
        <w:widowControl w:val="0"/>
        <w:numPr>
          <w:ilvl w:val="0"/>
          <w:numId w:val="583"/>
        </w:numPr>
        <w:shd w:val="clear" w:color="auto" w:fill="auto"/>
        <w:tabs>
          <w:tab w:pos="583" w:val="left"/>
        </w:tabs>
        <w:bidi w:val="0"/>
        <w:ind w:left="0" w:firstLine="360"/>
        <w:jc w:val="left"/>
      </w:pPr>
      <w:r>
        <w:rPr>
          <w:color w:val="000000"/>
          <w:spacing w:val="0"/>
          <w:w w:val="100"/>
          <w:position w:val="0"/>
          <w:shd w:val="clear" w:color="auto" w:fill="auto"/>
          <w:lang w:val="de-DE" w:eastAsia="de-DE" w:bidi="de-DE"/>
        </w:rPr>
        <w:t>Völlige Affektentladung. Profile 4, 8 =</w:t>
      </w:r>
    </w:p>
    <w:p>
      <w:pPr>
        <w:pStyle w:val="Style39"/>
        <w:keepNext w:val="0"/>
        <w:keepLines w:val="0"/>
        <w:widowControl w:val="0"/>
        <w:numPr>
          <w:ilvl w:val="0"/>
          <w:numId w:val="583"/>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Gewissensangst oder gut zu sich selbst. Profile 1, 2, 6, 9 =</w:t>
      </w:r>
    </w:p>
    <w:p>
      <w:pPr>
        <w:pStyle w:val="Style39"/>
        <w:keepNext w:val="0"/>
        <w:keepLines w:val="0"/>
        <w:widowControl w:val="0"/>
        <w:numPr>
          <w:ilvl w:val="0"/>
          <w:numId w:val="583"/>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Gewisscnsambivalenz. Profil 3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X. </w:t>
      </w:r>
      <w:r>
        <w:rPr>
          <w:i/>
          <w:iCs/>
          <w:color w:val="000000"/>
          <w:spacing w:val="0"/>
          <w:w w:val="100"/>
          <w:position w:val="0"/>
          <w:shd w:val="clear" w:color="auto" w:fill="auto"/>
          <w:lang w:val="de-DE" w:eastAsia="de-DE" w:bidi="de-DE"/>
        </w:rPr>
        <w:t>Überdruck im Sexus</w:t>
      </w:r>
      <w:r>
        <w:rPr>
          <w:color w:val="000000"/>
          <w:spacing w:val="0"/>
          <w:w w:val="100"/>
          <w:position w:val="0"/>
          <w:shd w:val="clear" w:color="auto" w:fill="auto"/>
          <w:lang w:val="de-DE" w:eastAsia="de-DE" w:bidi="de-DE"/>
        </w:rPr>
        <w:t xml:space="preserve"> in allen 10 Aufnahmen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Testologisch:</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Cm—</w:t>
      </w:r>
    </w:p>
    <w:p>
      <w:pPr>
        <w:pStyle w:val="Style39"/>
        <w:keepNext w:val="0"/>
        <w:keepLines w:val="0"/>
        <w:widowControl w:val="0"/>
        <w:shd w:val="clear" w:color="auto" w:fill="auto"/>
        <w:tabs>
          <w:tab w:leader="underscore" w:pos="624" w:val="left"/>
        </w:tabs>
        <w:bidi w:val="0"/>
        <w:spacing w:line="240" w:lineRule="auto"/>
        <w:ind w:left="0" w:firstLine="0"/>
        <w:jc w:val="left"/>
      </w:pPr>
      <w:r>
        <w:rPr>
          <w:i/>
          <w:iCs/>
          <w:color w:val="000000"/>
          <w:spacing w:val="0"/>
          <w:w w:val="100"/>
          <w:position w:val="0"/>
          <w:shd w:val="clear" w:color="auto" w:fill="auto"/>
          <w:lang w:val="de-DE" w:eastAsia="de-DE" w:bidi="de-DE"/>
        </w:rPr>
        <w:tab/>
      </w:r>
      <w:r>
        <w:rPr>
          <w:i/>
          <w:iCs/>
          <w:color w:val="000000"/>
          <w:spacing w:val="0"/>
          <w:w w:val="100"/>
          <w:position w:val="0"/>
          <w:u w:val="single"/>
          <w:shd w:val="clear" w:color="auto" w:fill="auto"/>
          <w:lang w:val="de-DE" w:eastAsia="de-DE" w:bidi="de-DE"/>
        </w:rPr>
        <w:t>d°, e</w:t>
      </w:r>
      <w:r>
        <w:rPr>
          <w:i/>
          <w:iCs/>
          <w:color w:val="000000"/>
          <w:spacing w:val="0"/>
          <w:w w:val="100"/>
          <w:position w:val="0"/>
          <w:u w:val="single"/>
          <w:shd w:val="clear" w:color="auto" w:fill="auto"/>
          <w:vertAlign w:val="superscript"/>
          <w:lang w:val="de-DE" w:eastAsia="de-DE" w:bidi="de-DE"/>
        </w:rPr>
        <w:t xml:space="preserve">a </w:t>
      </w:r>
      <w:r>
        <w:rPr>
          <w:color w:val="000000"/>
          <w:spacing w:val="0"/>
          <w:w w:val="100"/>
          <w:position w:val="0"/>
          <w:shd w:val="clear" w:color="auto" w:fill="auto"/>
          <w:lang w:val="de-DE" w:eastAsia="de-DE" w:bidi="de-DE"/>
        </w:rPr>
        <w:t>m—</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r+</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h+</w:t>
      </w:r>
    </w:p>
    <w:p>
      <w:pPr>
        <w:pStyle w:val="Style39"/>
        <w:keepNext w:val="0"/>
        <w:keepLines w:val="0"/>
        <w:widowControl w:val="0"/>
        <w:shd w:val="clear" w:color="auto" w:fill="auto"/>
        <w:bidi w:val="0"/>
        <w:ind w:left="0" w:firstLine="0"/>
        <w:jc w:val="left"/>
        <w:rPr>
          <w:sz w:val="17"/>
          <w:szCs w:val="17"/>
        </w:rPr>
      </w:pPr>
      <w:r>
        <w:rPr>
          <w:i/>
          <w:iCs/>
          <w:color w:val="000000"/>
          <w:spacing w:val="0"/>
          <w:w w:val="100"/>
          <w:position w:val="0"/>
          <w:sz w:val="18"/>
          <w:szCs w:val="18"/>
          <w:shd w:val="clear" w:color="auto" w:fill="auto"/>
          <w:lang w:val="de-DE" w:eastAsia="de-DE" w:bidi="de-DE"/>
        </w:rPr>
        <w:t>C =</w:t>
      </w:r>
      <w:r>
        <w:rPr>
          <w:color w:val="000000"/>
          <w:spacing w:val="0"/>
          <w:w w:val="100"/>
          <w:position w:val="0"/>
          <w:sz w:val="17"/>
          <w:szCs w:val="17"/>
          <w:shd w:val="clear" w:color="auto" w:fill="auto"/>
          <w:lang w:val="de-DE" w:eastAsia="de-DE" w:bidi="de-DE"/>
        </w:rPr>
        <w:t xml:space="preserve"> 0 — 0—1!</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 = — ! —</w:t>
      </w:r>
    </w:p>
    <w:p>
      <w:pPr>
        <w:widowControl w:val="0"/>
        <w:rPr>
          <w:sz w:val="2"/>
          <w:szCs w:val="2"/>
        </w:rPr>
      </w:pPr>
      <w:r>
        <w:drawing>
          <wp:inline>
            <wp:extent cx="701040" cy="213360"/>
            <wp:docPr id="243" name="Picutre 243"/>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361"/>
                    <a:stretch/>
                  </pic:blipFill>
                  <pic:spPr>
                    <a:xfrm>
                      <a:ext cx="701040" cy="213360"/>
                    </a:xfrm>
                    <a:prstGeom prst="rect"/>
                  </pic:spPr>
                </pic:pic>
              </a:graphicData>
            </a:graphic>
          </wp:inline>
        </w:drawing>
      </w:r>
    </w:p>
    <w:p>
      <w:pPr>
        <w:pStyle w:val="Style39"/>
        <w:keepNext w:val="0"/>
        <w:keepLines w:val="0"/>
        <w:widowControl w:val="0"/>
        <w:shd w:val="clear" w:color="auto" w:fill="auto"/>
        <w:tabs>
          <w:tab w:pos="1010" w:val="left"/>
        </w:tabs>
        <w:bidi w:val="0"/>
        <w:spacing w:line="240" w:lineRule="auto"/>
        <w:ind w:left="0" w:firstLine="360"/>
        <w:jc w:val="left"/>
        <w:rPr>
          <w:sz w:val="17"/>
          <w:szCs w:val="17"/>
        </w:rPr>
      </w:pPr>
      <w:r>
        <w:rPr>
          <w:i/>
          <w:iCs/>
          <w:color w:val="000000"/>
          <w:spacing w:val="0"/>
          <w:w w:val="100"/>
          <w:position w:val="0"/>
          <w:sz w:val="18"/>
          <w:szCs w:val="18"/>
          <w:shd w:val="clear" w:color="auto" w:fill="auto"/>
          <w:lang w:val="de-DE" w:eastAsia="de-DE" w:bidi="de-DE"/>
        </w:rPr>
        <w:t>t</w:t>
      </w:r>
      <w:r>
        <w:rPr>
          <w:color w:val="000000"/>
          <w:spacing w:val="0"/>
          <w:w w:val="100"/>
          <w:position w:val="0"/>
          <w:sz w:val="17"/>
          <w:szCs w:val="17"/>
          <w:shd w:val="clear" w:color="auto" w:fill="auto"/>
          <w:lang w:val="de-DE" w:eastAsia="de-DE" w:bidi="de-DE"/>
        </w:rPr>
        <w:t xml:space="preserve"> = + 1</w:t>
        <w:tab/>
        <w:t>|</w:t>
      </w:r>
    </w:p>
    <w:p>
      <w:pPr>
        <w:pStyle w:val="Style152"/>
        <w:keepNext w:val="0"/>
        <w:keepLines w:val="0"/>
        <w:widowControl w:val="0"/>
        <w:shd w:val="clear" w:color="auto" w:fill="auto"/>
        <w:tabs>
          <w:tab w:pos="1048"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tab/>
        <w:t>■</w:t>
      </w:r>
    </w:p>
    <w:p>
      <w:pPr>
        <w:pStyle w:val="Style39"/>
        <w:keepNext w:val="0"/>
        <w:keepLines w:val="0"/>
        <w:widowControl w:val="0"/>
        <w:shd w:val="clear" w:color="auto" w:fill="auto"/>
        <w:bidi w:val="0"/>
        <w:spacing w:line="194" w:lineRule="auto"/>
        <w:ind w:left="0" w:firstLine="360"/>
        <w:jc w:val="left"/>
        <w:rPr>
          <w:sz w:val="17"/>
          <w:szCs w:val="17"/>
        </w:rPr>
      </w:pPr>
      <w:r>
        <w:rPr>
          <w:color w:val="000000"/>
          <w:spacing w:val="0"/>
          <w:w w:val="100"/>
          <w:position w:val="0"/>
          <w:sz w:val="17"/>
          <w:szCs w:val="17"/>
          <w:shd w:val="clear" w:color="auto" w:fill="auto"/>
          <w:lang w:val="de-DE" w:eastAsia="de-DE" w:bidi="de-DE"/>
        </w:rPr>
        <w:t>x = +!!! )</w:t>
      </w:r>
    </w:p>
    <w:p>
      <w:pPr>
        <w:pStyle w:val="Style39"/>
        <w:keepNext w:val="0"/>
        <w:keepLines w:val="0"/>
        <w:widowControl w:val="0"/>
        <w:shd w:val="clear" w:color="auto" w:fill="auto"/>
        <w:bidi w:val="0"/>
        <w:spacing w:line="182" w:lineRule="auto"/>
        <w:ind w:left="0" w:firstLine="0"/>
        <w:jc w:val="left"/>
        <w:rPr>
          <w:sz w:val="17"/>
          <w:szCs w:val="17"/>
        </w:rPr>
      </w:pPr>
      <w:r>
        <w:rPr>
          <w:i/>
          <w:iCs/>
          <w:color w:val="000000"/>
          <w:spacing w:val="0"/>
          <w:w w:val="100"/>
          <w:position w:val="0"/>
          <w:sz w:val="18"/>
          <w:szCs w:val="18"/>
          <w:shd w:val="clear" w:color="auto" w:fill="auto"/>
          <w:lang w:val="de-DE" w:eastAsia="de-DE" w:bidi="de-DE"/>
        </w:rPr>
        <w:t>Zs</w:t>
      </w:r>
      <w:r>
        <w:rPr>
          <w:color w:val="000000"/>
          <w:spacing w:val="0"/>
          <w:w w:val="100"/>
          <w:position w:val="0"/>
          <w:sz w:val="17"/>
          <w:szCs w:val="17"/>
          <w:shd w:val="clear" w:color="auto" w:fill="auto"/>
          <w:lang w:val="de-DE" w:eastAsia="de-DE" w:bidi="de-DE"/>
        </w:rPr>
        <w:t xml:space="preserve"> = +! = 14</w:t>
      </w:r>
    </w:p>
    <w:p>
      <w:pPr>
        <w:pStyle w:val="Style39"/>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8"/>
          <w:szCs w:val="18"/>
          <w:shd w:val="clear" w:color="auto" w:fill="auto"/>
          <w:lang w:val="de-DE" w:eastAsia="de-DE" w:bidi="de-DE"/>
        </w:rPr>
        <w:t>Zh</w:t>
      </w:r>
      <w:r>
        <w:rPr>
          <w:color w:val="000000"/>
          <w:spacing w:val="0"/>
          <w:w w:val="100"/>
          <w:position w:val="0"/>
          <w:sz w:val="17"/>
          <w:szCs w:val="17"/>
          <w:shd w:val="clear" w:color="auto" w:fill="auto"/>
          <w:lang w:val="de-DE" w:eastAsia="de-DE" w:bidi="de-DE"/>
        </w:rPr>
        <w:t xml:space="preserve"> = +1 = 8</w:t>
      </w:r>
    </w:p>
    <w:tbl>
      <w:tblPr>
        <w:tblOverlap w:val="never"/>
        <w:jc w:val="left"/>
        <w:tblLayout w:type="fixed"/>
      </w:tblPr>
      <w:tblGrid>
        <w:gridCol w:w="283"/>
        <w:gridCol w:w="350"/>
        <w:gridCol w:w="346"/>
        <w:gridCol w:w="614"/>
      </w:tblGrid>
      <w:tr>
        <w:trPr>
          <w:trHeight w:val="221"/>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9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top w:val="single" w:sz="4"/>
            </w:tcBorders>
            <w:shd w:val="clear" w:color="auto" w:fill="FFFFFF"/>
            <w:vAlign w:val="top"/>
          </w:tcPr>
          <w:p>
            <w:pPr>
              <w:pStyle w:val="Style13"/>
              <w:keepNext w:val="0"/>
              <w:keepLines w:val="0"/>
              <w:widowControl w:val="0"/>
              <w:shd w:val="clear" w:color="auto" w:fill="auto"/>
              <w:tabs>
                <w:tab w:leader="underscore"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r>
      <w:tr>
        <w:trPr>
          <w:trHeight w:val="15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tabs>
                <w:tab w:leader="underscore"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H“</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r>
      <w:tr>
        <w:trPr>
          <w:trHeight w:val="22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r>
      <w:tr>
        <w:trPr>
          <w:trHeight w:val="235"/>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r>
          </w:p>
        </w:tc>
        <w:tc>
          <w:tcPr>
            <w:tcBorders/>
            <w:shd w:val="clear" w:color="auto" w:fill="FFFFFF"/>
            <w:vAlign w:val="center"/>
          </w:tcPr>
          <w:p>
            <w:pPr>
              <w:pStyle w:val="Style13"/>
              <w:keepNext w:val="0"/>
              <w:keepLines w:val="0"/>
              <w:widowControl w:val="0"/>
              <w:shd w:val="clear" w:color="auto" w:fill="auto"/>
              <w:tabs>
                <w:tab w:leader="underscore"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1</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zz?</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widowControl w:val="0"/>
              <w:rPr>
                <w:sz w:val="10"/>
                <w:szCs w:val="10"/>
              </w:rPr>
            </w:pPr>
          </w:p>
        </w:tc>
      </w:tr>
    </w:tbl>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—1 —</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zt</w:t>
      </w:r>
    </w:p>
    <w:p>
      <w:pPr>
        <w:pStyle w:val="Style39"/>
        <w:keepNext w:val="0"/>
        <w:keepLines w:val="0"/>
        <w:widowControl w:val="0"/>
        <w:shd w:val="clear" w:color="auto" w:fill="auto"/>
        <w:tabs>
          <w:tab w:leader="hyphen" w:pos="811" w:val="left"/>
        </w:tabs>
        <w:bidi w:val="0"/>
        <w:spacing w:line="240" w:lineRule="auto"/>
        <w:ind w:left="0" w:firstLine="0"/>
        <w:jc w:val="left"/>
      </w:pP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p</w:t>
      </w:r>
    </w:p>
    <w:p>
      <w:pPr>
        <w:pStyle w:val="Style50"/>
        <w:keepNext/>
        <w:keepLines/>
        <w:widowControl w:val="0"/>
        <w:shd w:val="clear" w:color="auto" w:fill="auto"/>
        <w:tabs>
          <w:tab w:leader="hyphen" w:pos="797" w:val="left"/>
        </w:tabs>
        <w:bidi w:val="0"/>
        <w:spacing w:line="168" w:lineRule="auto"/>
        <w:ind w:left="0" w:firstLine="0"/>
        <w:jc w:val="left"/>
        <w:rPr>
          <w:sz w:val="22"/>
          <w:szCs w:val="22"/>
        </w:rPr>
      </w:pPr>
      <w:bookmarkStart w:id="192" w:name="bookmark192"/>
      <w:bookmarkStart w:id="193" w:name="bookmark193"/>
      <w:r>
        <w:rPr>
          <w:rFonts w:ascii="Arial" w:eastAsia="Arial" w:hAnsi="Arial" w:cs="Arial"/>
          <w:i/>
          <w:iCs/>
          <w:color w:val="000000"/>
          <w:spacing w:val="0"/>
          <w:w w:val="100"/>
          <w:position w:val="0"/>
          <w:sz w:val="22"/>
          <w:szCs w:val="22"/>
          <w:shd w:val="clear" w:color="auto" w:fill="auto"/>
          <w:lang w:val="de-DE" w:eastAsia="de-DE" w:bidi="de-DE"/>
        </w:rPr>
        <w:t>c =</w:t>
      </w:r>
      <w:r>
        <w:rPr>
          <w:color w:val="000000"/>
          <w:spacing w:val="0"/>
          <w:w w:val="100"/>
          <w:position w:val="0"/>
          <w:sz w:val="17"/>
          <w:szCs w:val="17"/>
          <w:shd w:val="clear" w:color="auto" w:fill="auto"/>
          <w:lang w:val="de-DE" w:eastAsia="de-DE" w:bidi="de-DE"/>
        </w:rPr>
        <w:t xml:space="preserve"> 0 — </w:t>
      </w:r>
      <w:r>
        <w:rPr>
          <w:rFonts w:ascii="Arial" w:eastAsia="Arial" w:hAnsi="Arial" w:cs="Arial"/>
          <w:i/>
          <w:iCs/>
          <w:color w:val="000000"/>
          <w:spacing w:val="0"/>
          <w:w w:val="100"/>
          <w:position w:val="0"/>
          <w:sz w:val="22"/>
          <w:szCs w:val="22"/>
          <w:shd w:val="clear" w:color="auto" w:fill="auto"/>
          <w:lang w:val="de-DE" w:eastAsia="de-DE" w:bidi="de-DE"/>
        </w:rPr>
        <w:t>c =</w:t>
        <w:tab/>
      </w:r>
      <w:bookmarkEnd w:id="192"/>
      <w:bookmarkEnd w:id="193"/>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XI. Patientin zeigt auch einige andersartige Symptome:</w:t>
      </w:r>
    </w:p>
    <w:p>
      <w:pPr>
        <w:pStyle w:val="Style39"/>
        <w:keepNext w:val="0"/>
        <w:keepLines w:val="0"/>
        <w:widowControl w:val="0"/>
        <w:numPr>
          <w:ilvl w:val="0"/>
          <w:numId w:val="585"/>
        </w:numPr>
        <w:shd w:val="clear" w:color="auto" w:fill="auto"/>
        <w:tabs>
          <w:tab w:pos="488" w:val="left"/>
        </w:tabs>
        <w:bidi w:val="0"/>
        <w:spacing w:line="240" w:lineRule="auto"/>
        <w:ind w:left="0" w:firstLine="360"/>
        <w:jc w:val="left"/>
      </w:pPr>
      <w:r>
        <w:rPr>
          <w:i/>
          <w:iCs/>
          <w:color w:val="000000"/>
          <w:spacing w:val="0"/>
          <w:w w:val="100"/>
          <w:position w:val="0"/>
          <w:shd w:val="clear" w:color="auto" w:fill="auto"/>
          <w:lang w:val="de-DE" w:eastAsia="de-DE" w:bidi="de-DE"/>
        </w:rPr>
        <w:t>katatoniforme, stuporöse Zeichen.</w:t>
      </w:r>
      <w:r>
        <w:rPr>
          <w:color w:val="000000"/>
          <w:spacing w:val="0"/>
          <w:w w:val="100"/>
          <w:position w:val="0"/>
          <w:shd w:val="clear" w:color="auto" w:fill="auto"/>
          <w:lang w:val="de-DE" w:eastAsia="de-DE" w:bidi="de-DE"/>
        </w:rPr>
        <w:t xml:space="preserve"> Profile 2, 4 =</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Profil 9 =</w:t>
      </w:r>
    </w:p>
    <w:p>
      <w:pPr>
        <w:pStyle w:val="Style39"/>
        <w:keepNext w:val="0"/>
        <w:keepLines w:val="0"/>
        <w:widowControl w:val="0"/>
        <w:numPr>
          <w:ilvl w:val="0"/>
          <w:numId w:val="585"/>
        </w:numPr>
        <w:shd w:val="clear" w:color="auto" w:fill="auto"/>
        <w:tabs>
          <w:tab w:pos="474" w:val="left"/>
        </w:tabs>
        <w:bidi w:val="0"/>
        <w:spacing w:line="240" w:lineRule="auto"/>
        <w:ind w:left="0" w:firstLine="360"/>
        <w:jc w:val="left"/>
      </w:pPr>
      <w:r>
        <w:rPr>
          <w:i/>
          <w:iCs/>
          <w:color w:val="000000"/>
          <w:spacing w:val="0"/>
          <w:w w:val="100"/>
          <w:position w:val="0"/>
          <w:shd w:val="clear" w:color="auto" w:fill="auto"/>
          <w:lang w:val="de-DE" w:eastAsia="de-DE" w:bidi="de-DE"/>
        </w:rPr>
        <w:t>paranoid-schizophrene</w:t>
      </w:r>
      <w:r>
        <w:rPr>
          <w:color w:val="000000"/>
          <w:spacing w:val="0"/>
          <w:w w:val="100"/>
          <w:position w:val="0"/>
          <w:shd w:val="clear" w:color="auto" w:fill="auto"/>
          <w:lang w:val="de-DE" w:eastAsia="de-DE" w:bidi="de-DE"/>
        </w:rPr>
        <w:t xml:space="preserve"> Züge. Profil 10 =</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Gegen eine Schizophrenie spricht aber:</w:t>
      </w:r>
    </w:p>
    <w:p>
      <w:pPr>
        <w:pStyle w:val="Style39"/>
        <w:keepNext w:val="0"/>
        <w:keepLines w:val="0"/>
        <w:widowControl w:val="0"/>
        <w:numPr>
          <w:ilvl w:val="0"/>
          <w:numId w:val="587"/>
        </w:numPr>
        <w:shd w:val="clear" w:color="auto" w:fill="auto"/>
        <w:tabs>
          <w:tab w:pos="550" w:val="left"/>
        </w:tabs>
        <w:bidi w:val="0"/>
        <w:spacing w:line="199" w:lineRule="auto"/>
        <w:ind w:left="0" w:firstLine="360"/>
        <w:jc w:val="left"/>
      </w:pPr>
      <w:r>
        <w:rPr>
          <w:color w:val="000000"/>
          <w:spacing w:val="0"/>
          <w:w w:val="100"/>
          <w:position w:val="0"/>
          <w:shd w:val="clear" w:color="auto" w:fill="auto"/>
          <w:lang w:val="de-DE" w:eastAsia="de-DE" w:bidi="de-DE"/>
        </w:rPr>
        <w:t>die Klasse =</w:t>
      </w:r>
    </w:p>
    <w:p>
      <w:pPr>
        <w:pStyle w:val="Style39"/>
        <w:keepNext w:val="0"/>
        <w:keepLines w:val="0"/>
        <w:widowControl w:val="0"/>
        <w:numPr>
          <w:ilvl w:val="0"/>
          <w:numId w:val="587"/>
        </w:numPr>
        <w:shd w:val="clear" w:color="auto" w:fill="auto"/>
        <w:tabs>
          <w:tab w:pos="546" w:val="left"/>
        </w:tabs>
        <w:bidi w:val="0"/>
        <w:spacing w:line="199" w:lineRule="auto"/>
        <w:ind w:left="0" w:firstLine="360"/>
        <w:jc w:val="left"/>
      </w:pPr>
      <w:r>
        <w:rPr>
          <w:color w:val="000000"/>
          <w:spacing w:val="0"/>
          <w:w w:val="100"/>
          <w:position w:val="0"/>
          <w:shd w:val="clear" w:color="auto" w:fill="auto"/>
          <w:lang w:val="de-DE" w:eastAsia="de-DE" w:bidi="de-DE"/>
        </w:rPr>
        <w:t>die Reaktion =</w:t>
      </w:r>
    </w:p>
    <w:p>
      <w:pPr>
        <w:pStyle w:val="Style39"/>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8"/>
          <w:szCs w:val="18"/>
          <w:shd w:val="clear" w:color="auto" w:fill="auto"/>
          <w:lang w:val="de-DE" w:eastAsia="de-DE" w:bidi="de-DE"/>
        </w:rPr>
        <w:t>P</w:t>
      </w:r>
      <w:r>
        <w:rPr>
          <w:color w:val="000000"/>
          <w:spacing w:val="0"/>
          <w:w w:val="100"/>
          <w:position w:val="0"/>
          <w:sz w:val="17"/>
          <w:szCs w:val="17"/>
          <w:shd w:val="clear" w:color="auto" w:fill="auto"/>
          <w:lang w:val="de-DE" w:eastAsia="de-DE" w:bidi="de-DE"/>
        </w:rPr>
        <w:t xml:space="preserve"> = 00 </w:t>
      </w:r>
      <w:r>
        <w:rPr>
          <w:i/>
          <w:iCs/>
          <w:color w:val="000000"/>
          <w:spacing w:val="0"/>
          <w:w w:val="100"/>
          <w:position w:val="0"/>
          <w:sz w:val="18"/>
          <w:szCs w:val="18"/>
          <w:shd w:val="clear" w:color="auto" w:fill="auto"/>
          <w:lang w:val="de-DE" w:eastAsia="de-DE" w:bidi="de-DE"/>
        </w:rPr>
        <w:t>p = + — P</w:t>
      </w:r>
      <w:r>
        <w:rPr>
          <w:color w:val="000000"/>
          <w:spacing w:val="0"/>
          <w:w w:val="100"/>
          <w:position w:val="0"/>
          <w:sz w:val="17"/>
          <w:szCs w:val="17"/>
          <w:shd w:val="clear" w:color="auto" w:fill="auto"/>
          <w:lang w:val="de-DE" w:eastAsia="de-DE" w:bidi="de-DE"/>
        </w:rPr>
        <w:t xml:space="preserve"> = ± 0</w:t>
      </w:r>
    </w:p>
    <w:p>
      <w:pPr>
        <w:pStyle w:val="Style39"/>
        <w:keepNext w:val="0"/>
        <w:keepLines w:val="0"/>
        <w:widowControl w:val="0"/>
        <w:shd w:val="clear" w:color="auto" w:fill="auto"/>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L = + ! + I</w:t>
      </w:r>
    </w:p>
    <w:p>
      <w:pPr>
        <w:pStyle w:val="Style39"/>
        <w:keepNext w:val="0"/>
        <w:keepLines w:val="0"/>
        <w:widowControl w:val="0"/>
        <w:shd w:val="clear" w:color="auto" w:fill="auto"/>
        <w:bidi w:val="0"/>
        <w:spacing w:line="223" w:lineRule="auto"/>
        <w:ind w:left="0" w:firstLine="360"/>
        <w:jc w:val="left"/>
        <w:rPr>
          <w:sz w:val="17"/>
          <w:szCs w:val="17"/>
        </w:rPr>
      </w:pPr>
      <w:r>
        <w:rPr>
          <w:color w:val="000000"/>
          <w:spacing w:val="0"/>
          <w:w w:val="100"/>
          <w:position w:val="0"/>
          <w:sz w:val="17"/>
          <w:szCs w:val="17"/>
          <w:shd w:val="clear" w:color="auto" w:fill="auto"/>
          <w:lang w:val="de-DE" w:eastAsia="de-DE" w:bidi="de-DE"/>
        </w:rPr>
        <w:t>+1 +</w:t>
      </w:r>
    </w:p>
    <w:p>
      <w:pPr>
        <w:pStyle w:val="Style39"/>
        <w:keepNext w:val="0"/>
        <w:keepLines w:val="0"/>
        <w:widowControl w:val="0"/>
        <w:shd w:val="clear" w:color="auto" w:fill="auto"/>
        <w:bidi w:val="0"/>
        <w:spacing w:line="223" w:lineRule="auto"/>
        <w:ind w:left="0" w:firstLine="360"/>
        <w:jc w:val="left"/>
        <w:rPr>
          <w:sz w:val="17"/>
          <w:szCs w:val="17"/>
        </w:rPr>
      </w:pPr>
      <w:r>
        <w:rPr>
          <w:color w:val="000000"/>
          <w:spacing w:val="0"/>
          <w:w w:val="100"/>
          <w:position w:val="0"/>
          <w:sz w:val="17"/>
          <w:szCs w:val="17"/>
          <w:shd w:val="clear" w:color="auto" w:fill="auto"/>
          <w:lang w:val="de-DE" w:eastAsia="de-DE" w:bidi="de-DE"/>
        </w:rPr>
        <w:t>+ I + ! 1</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z w:val="17"/>
          <w:szCs w:val="17"/>
          <w:shd w:val="clear" w:color="auto" w:fill="auto"/>
          <w:lang w:val="de-DE" w:eastAsia="de-DE" w:bidi="de-DE"/>
        </w:rPr>
        <w:t xml:space="preserve">+ 1 +1H </w:t>
      </w:r>
      <w:r>
        <w:rPr>
          <w:i/>
          <w:iCs/>
          <w:color w:val="000000"/>
          <w:spacing w:val="0"/>
          <w:w w:val="100"/>
          <w:position w:val="0"/>
          <w:shd w:val="clear" w:color="auto" w:fill="auto"/>
          <w:lang w:val="de-DE" w:eastAsia="de-DE" w:bidi="de-DE"/>
        </w:rPr>
        <w:t>P Sch C</w:t>
      </w:r>
    </w:p>
    <w:p>
      <w:pPr>
        <w:pStyle w:val="Style2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Irrealer Block</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u w:val="single"/>
          <w:shd w:val="clear" w:color="auto" w:fill="auto"/>
          <w:lang w:val="de-DE" w:eastAsia="de-DE" w:bidi="de-DE"/>
        </w:rPr>
        <w:t>0 — 0 — 0 —</w:t>
      </w:r>
    </w:p>
    <w:p>
      <w:pPr>
        <w:pStyle w:val="Style39"/>
        <w:keepNext w:val="0"/>
        <w:keepLines w:val="0"/>
        <w:widowControl w:val="0"/>
        <w:shd w:val="clear" w:color="auto" w:fill="auto"/>
        <w:bidi w:val="0"/>
        <w:spacing w:line="218" w:lineRule="auto"/>
        <w:ind w:left="0" w:firstLine="0"/>
        <w:jc w:val="left"/>
        <w:rPr>
          <w:sz w:val="17"/>
          <w:szCs w:val="17"/>
        </w:rPr>
      </w:pPr>
      <w:r>
        <w:rPr>
          <w:i/>
          <w:iCs/>
          <w:color w:val="000000"/>
          <w:spacing w:val="0"/>
          <w:w w:val="100"/>
          <w:position w:val="0"/>
          <w:sz w:val="18"/>
          <w:szCs w:val="18"/>
          <w:shd w:val="clear" w:color="auto" w:fill="auto"/>
          <w:lang w:val="de-DE" w:eastAsia="de-DE" w:bidi="de-DE"/>
        </w:rPr>
        <w:t>Cm— s</w:t>
      </w:r>
      <w:r>
        <w:rPr>
          <w:color w:val="000000"/>
          <w:spacing w:val="0"/>
          <w:w w:val="100"/>
          <w:position w:val="0"/>
          <w:sz w:val="17"/>
          <w:szCs w:val="17"/>
          <w:shd w:val="clear" w:color="auto" w:fill="auto"/>
          <w:lang w:val="de-DE" w:eastAsia="de-DE" w:bidi="de-DE"/>
        </w:rPr>
        <w:t xml:space="preserve"> = +1</w:t>
      </w:r>
    </w:p>
    <w:p>
      <w:pPr>
        <w:widowControl w:val="0"/>
        <w:spacing w:line="1" w:lineRule="exact"/>
        <w:sectPr>
          <w:headerReference w:type="default" r:id="rId363"/>
          <w:footerReference w:type="default" r:id="rId364"/>
          <w:headerReference w:type="even" r:id="rId365"/>
          <w:footerReference w:type="even" r:id="rId366"/>
          <w:footnotePr>
            <w:pos w:val="pageBottom"/>
            <w:numFmt w:val="decimal"/>
            <w:numRestart w:val="continuous"/>
            <w15:footnoteColumns w:val="1"/>
          </w:footnotePr>
          <w:type w:val="continuous"/>
          <w:pgSz w:w="12240" w:h="15840"/>
          <w:pgMar w:top="2083" w:left="1958" w:right="3038" w:bottom="2170" w:header="1655" w:footer="3" w:gutter="0"/>
          <w:cols w:space="720"/>
          <w:noEndnote/>
          <w:rtlGutter w:val="0"/>
          <w:docGrid w:linePitch="360"/>
        </w:sectPr>
      </w:pPr>
    </w:p>
    <w:p>
      <w:pPr>
        <w:pStyle w:val="Style93"/>
        <w:keepNext w:val="0"/>
        <w:keepLines w:val="0"/>
        <w:widowControl w:val="0"/>
        <w:shd w:val="clear" w:color="auto" w:fill="auto"/>
        <w:bidi w:val="0"/>
        <w:spacing w:line="240" w:lineRule="auto"/>
        <w:ind w:left="610" w:firstLine="0"/>
        <w:jc w:val="left"/>
      </w:pPr>
      <w:r>
        <w:rPr>
          <w:color w:val="000000"/>
          <w:spacing w:val="0"/>
          <w:w w:val="100"/>
          <w:position w:val="0"/>
          <w:shd w:val="clear" w:color="auto" w:fill="auto"/>
          <w:lang w:val="de-DE" w:eastAsia="de-DE" w:bidi="de-DE"/>
        </w:rPr>
        <w:t>Manie</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2429"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25950" cy="3352800"/>
            <wp:docPr id="248" name="Picutre 248"/>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367"/>
                    <a:stretch/>
                  </pic:blipFill>
                  <pic:spPr>
                    <a:xfrm>
                      <a:ext cx="4425950" cy="3352800"/>
                    </a:xfrm>
                    <a:prstGeom prst="rect"/>
                  </pic:spPr>
                </pic:pic>
              </a:graphicData>
            </a:graphic>
          </wp:inline>
        </w:drawing>
      </w:r>
    </w:p>
    <w:tbl>
      <w:tblPr>
        <w:tblOverlap w:val="never"/>
        <w:jc w:val="left"/>
        <w:tblLayout w:type="fixed"/>
      </w:tblPr>
      <w:tblGrid>
        <w:gridCol w:w="418"/>
        <w:gridCol w:w="413"/>
        <w:gridCol w:w="586"/>
        <w:gridCol w:w="278"/>
        <w:gridCol w:w="293"/>
        <w:gridCol w:w="581"/>
        <w:gridCol w:w="283"/>
        <w:gridCol w:w="288"/>
        <w:gridCol w:w="288"/>
        <w:gridCol w:w="278"/>
        <w:gridCol w:w="360"/>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w:t>
            </w:r>
            <w:r>
              <w:rPr>
                <w:rFonts w:ascii="Arial" w:eastAsia="Arial" w:hAnsi="Arial" w:cs="Arial"/>
                <w:b/>
                <w:bCs/>
                <w:color w:val="000000"/>
                <w:spacing w:val="0"/>
                <w:w w:val="60"/>
                <w:position w:val="0"/>
                <w:sz w:val="18"/>
                <w:szCs w:val="18"/>
                <w:shd w:val="clear" w:color="auto" w:fill="auto"/>
                <w:vertAlign w:val="superscript"/>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j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 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30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Ou. ±</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13.1V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±_</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—li“—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en-US" w:eastAsia="en-US" w:bidi="en-US"/>
              </w:rPr>
              <w:t>4-li4-.il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=Ü</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78"/>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44 44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—fi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44i+ü!</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 \ —</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44+UI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i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22.V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4"/>
                <w:szCs w:val="44"/>
              </w:rPr>
            </w:pPr>
            <w:r>
              <w:rPr>
                <w:rFonts w:ascii="Arial" w:eastAsia="Arial" w:hAnsi="Arial" w:cs="Arial"/>
                <w:color w:val="000000"/>
                <w:spacing w:val="0"/>
                <w:w w:val="100"/>
                <w:position w:val="0"/>
                <w:sz w:val="44"/>
                <w:szCs w:val="44"/>
                <w:shd w:val="clear" w:color="auto" w:fill="auto"/>
                <w:lang w:val="de-DE" w:eastAsia="de-DE" w:bidi="de-DE"/>
              </w:rPr>
              <w:t>■</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3</w:t>
            </w: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4"/>
                <w:szCs w:val="44"/>
              </w:rPr>
            </w:pPr>
            <w:r>
              <w:rPr>
                <w:rFonts w:ascii="Arial" w:eastAsia="Arial" w:hAnsi="Arial" w:cs="Arial"/>
                <w:color w:val="000000"/>
                <w:spacing w:val="0"/>
                <w:w w:val="100"/>
                <w:position w:val="0"/>
                <w:sz w:val="44"/>
                <w:szCs w:val="44"/>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IN</w:t>
            </w:r>
          </w:p>
        </w:tc>
        <w:tc>
          <w:tcPr>
            <w:tcBorders>
              <w:top w:val="single" w:sz="4"/>
              <w:right w:val="single" w:sz="4"/>
            </w:tcBorders>
            <w:shd w:val="clear" w:color="auto" w:fill="FFFFFF"/>
            <w:vAlign w:val="top"/>
          </w:tcPr>
          <w:p>
            <w:pPr>
              <w:widowControl w:val="0"/>
              <w:rPr>
                <w:sz w:val="10"/>
                <w:szCs w:val="10"/>
              </w:rPr>
            </w:pPr>
          </w:p>
        </w:tc>
      </w:tr>
      <w:tr>
        <w:trPr>
          <w:trHeight w:val="384"/>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grösse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 = .O</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Sch=.l</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.5</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186"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4. Triebklasse:</w:t>
      </w:r>
    </w:p>
    <w:p>
      <w:pPr>
        <w:pStyle w:val="Style53"/>
        <w:keepNext w:val="0"/>
        <w:keepLines w:val="0"/>
        <w:widowControl w:val="0"/>
        <w:shd w:val="clear" w:color="auto" w:fill="auto"/>
        <w:bidi w:val="0"/>
        <w:spacing w:line="240" w:lineRule="auto"/>
        <w:ind w:left="4186" w:firstLine="0"/>
        <w:jc w:val="left"/>
        <w:rPr>
          <w:sz w:val="22"/>
          <w:szCs w:val="22"/>
        </w:rPr>
      </w:pPr>
      <w:r>
        <w:rPr>
          <w:i w:val="0"/>
          <w:iCs w:val="0"/>
          <w:color w:val="000000"/>
          <w:spacing w:val="0"/>
          <w:w w:val="100"/>
          <w:position w:val="0"/>
          <w:sz w:val="22"/>
          <w:szCs w:val="22"/>
          <w:shd w:val="clear" w:color="auto" w:fill="auto"/>
          <w:lang w:val="de-DE" w:eastAsia="de-DE" w:bidi="de-DE"/>
        </w:rPr>
        <w:t>Cm~ triaequal</w:t>
      </w:r>
    </w:p>
    <w:p>
      <w:pPr>
        <w:pStyle w:val="Style53"/>
        <w:keepNext w:val="0"/>
        <w:keepLines w:val="0"/>
        <w:widowControl w:val="0"/>
        <w:shd w:val="clear" w:color="auto" w:fill="auto"/>
        <w:bidi w:val="0"/>
        <w:spacing w:line="240" w:lineRule="auto"/>
        <w:ind w:left="1829" w:firstLine="0"/>
        <w:jc w:val="left"/>
      </w:pPr>
      <w:r>
        <w:rPr>
          <w:color w:val="000000"/>
          <w:spacing w:val="0"/>
          <w:w w:val="100"/>
          <w:position w:val="0"/>
          <w:shd w:val="clear" w:color="auto" w:fill="auto"/>
          <w:lang w:val="de-DE" w:eastAsia="de-DE" w:bidi="de-DE"/>
        </w:rPr>
        <w:t>Abb. 48. Fall }i. Manie. 49jährige Hausfrau</w:t>
      </w:r>
    </w:p>
    <w:p>
      <w:pPr>
        <w:pStyle w:val="Style27"/>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u w:val="single"/>
          <w:shd w:val="clear" w:color="auto" w:fill="auto"/>
          <w:lang w:val="de-DE" w:eastAsia="de-DE" w:bidi="de-DE"/>
        </w:rPr>
        <w:t>16</w:t>
      </w:r>
    </w:p>
    <w:p>
      <w:pPr>
        <w:pStyle w:val="Style27"/>
        <w:keepNext w:val="0"/>
        <w:keepLines w:val="0"/>
        <w:widowControl w:val="0"/>
        <w:shd w:val="clear" w:color="auto" w:fill="auto"/>
        <w:bidi w:val="0"/>
        <w:spacing w:line="23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p>
      <w:pPr>
        <w:pStyle w:val="Style235"/>
        <w:keepNext/>
        <w:keepLines/>
        <w:widowControl w:val="0"/>
        <w:shd w:val="clear" w:color="auto" w:fill="auto"/>
        <w:bidi w:val="0"/>
        <w:spacing w:line="240" w:lineRule="auto"/>
        <w:ind w:left="0" w:firstLine="0"/>
        <w:jc w:val="left"/>
      </w:pPr>
      <w:bookmarkStart w:id="194" w:name="bookmark194"/>
      <w:bookmarkStart w:id="195" w:name="bookmark195"/>
      <w:r>
        <w:rPr>
          <w:color w:val="000000"/>
          <w:spacing w:val="0"/>
          <w:w w:val="100"/>
          <w:position w:val="0"/>
          <w:shd w:val="clear" w:color="auto" w:fill="auto"/>
          <w:lang w:val="de-DE" w:eastAsia="de-DE" w:bidi="de-DE"/>
        </w:rPr>
        <w:t>= 5.3</w:t>
      </w:r>
      <w:bookmarkEnd w:id="194"/>
      <w:bookmarkEnd w:id="195"/>
    </w:p>
    <w:p>
      <w:pPr>
        <w:pStyle w:val="Style53"/>
        <w:keepNext w:val="0"/>
        <w:keepLines w:val="0"/>
        <w:widowControl w:val="0"/>
        <w:shd w:val="clear" w:color="auto" w:fill="auto"/>
        <w:bidi w:val="0"/>
        <w:spacing w:line="269"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1. Tendenzspan- </w:t>
      </w:r>
      <w:r>
        <w:rPr>
          <w:color w:val="000000"/>
          <w:spacing w:val="0"/>
          <w:w w:val="100"/>
          <w:position w:val="0"/>
          <w:sz w:val="20"/>
          <w:szCs w:val="20"/>
          <w:shd w:val="clear" w:color="auto" w:fill="auto"/>
          <w:lang w:val="de-DE" w:eastAsia="de-DE" w:bidi="de-DE"/>
        </w:rPr>
        <w:t>2</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o nungsquotient 2'zt</w:t>
      </w:r>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05"/>
        <w:gridCol w:w="1574"/>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d°, </w:t>
            </w:r>
            <w:r>
              <w:rPr>
                <w:color w:val="000000"/>
                <w:spacing w:val="0"/>
                <w:w w:val="100"/>
                <w:position w:val="0"/>
                <w:sz w:val="22"/>
                <w:szCs w:val="22"/>
                <w:shd w:val="clear" w:color="auto" w:fill="auto"/>
                <w:vertAlign w:val="superscript"/>
                <w:lang w:val="de-DE" w:eastAsia="de-DE" w:bidi="de-DE"/>
              </w:rPr>
              <w:t>e</w:t>
            </w:r>
            <w:r>
              <w:rPr>
                <w:color w:val="000000"/>
                <w:spacing w:val="0"/>
                <w:w w:val="100"/>
                <w:position w:val="0"/>
                <w:sz w:val="22"/>
                <w:szCs w:val="22"/>
                <w:shd w:val="clear" w:color="auto" w:fill="auto"/>
                <w:lang w:val="de-DE" w:eastAsia="de-DE" w:bidi="de-DE"/>
              </w:rPr>
              <w:t>G</w:t>
            </w:r>
            <w:r>
              <w:rPr>
                <w:color w:val="000000"/>
                <w:spacing w:val="0"/>
                <w:w w:val="100"/>
                <w:position w:val="0"/>
                <w:sz w:val="22"/>
                <w:szCs w:val="22"/>
                <w:shd w:val="clear" w:color="auto" w:fill="auto"/>
                <w:vertAlign w:val="superscript"/>
                <w:lang w:val="de-DE" w:eastAsia="de-DE" w:bidi="de-DE"/>
              </w:rPr>
              <w:t>±</w:t>
            </w:r>
          </w:p>
        </w:tc>
      </w:tr>
      <w:tr>
        <w:trPr>
          <w:trHeight w:val="566"/>
        </w:trPr>
        <w:tc>
          <w:tcPr>
            <w:tcBorders>
              <w:top w:val="single" w:sz="4"/>
            </w:tcBorders>
            <w:shd w:val="clear" w:color="auto" w:fill="FFFFFF"/>
            <w:vAlign w:val="center"/>
          </w:tcPr>
          <w:p>
            <w:pPr>
              <w:pStyle w:val="Style13"/>
              <w:keepNext w:val="0"/>
              <w:keepLines w:val="0"/>
              <w:widowControl w:val="0"/>
              <w:shd w:val="clear" w:color="auto" w:fill="auto"/>
              <w:bidi w:val="0"/>
              <w:spacing w:line="180" w:lineRule="auto"/>
              <w:ind w:left="0" w:firstLine="0"/>
              <w:jc w:val="left"/>
              <w:rPr>
                <w:sz w:val="19"/>
                <w:szCs w:val="19"/>
              </w:rPr>
            </w:pPr>
            <w:r>
              <w:rPr>
                <w:color w:val="000000"/>
                <w:spacing w:val="0"/>
                <w:w w:val="100"/>
                <w:position w:val="0"/>
                <w:sz w:val="19"/>
                <w:szCs w:val="19"/>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hyä / P2</w:t>
            </w:r>
          </w:p>
        </w:tc>
      </w:tr>
      <w:tr>
        <w:trPr>
          <w:trHeight w:val="47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w:t>
      </w:r>
    </w:p>
    <w:p>
      <w:pPr>
        <w:pStyle w:val="Style115"/>
        <w:keepNext/>
        <w:keepLines/>
        <w:widowControl w:val="0"/>
        <w:shd w:val="clear" w:color="auto" w:fill="auto"/>
        <w:bidi w:val="0"/>
        <w:spacing w:line="240" w:lineRule="auto"/>
        <w:ind w:left="0" w:firstLine="0"/>
        <w:jc w:val="left"/>
      </w:pPr>
      <w:bookmarkStart w:id="196" w:name="bookmark196"/>
      <w:bookmarkStart w:id="197" w:name="bookmark197"/>
      <w:r>
        <w:rPr>
          <w:color w:val="000000"/>
          <w:spacing w:val="0"/>
          <w:w w:val="100"/>
          <w:position w:val="0"/>
          <w:u w:val="single"/>
          <w:shd w:val="clear" w:color="auto" w:fill="auto"/>
          <w:lang w:val="de-DE" w:eastAsia="de-DE" w:bidi="de-DE"/>
        </w:rPr>
        <w:t>Cm-</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Sch-</w:t>
      </w:r>
      <w:r>
        <w:rPr>
          <w:color w:val="000000"/>
          <w:spacing w:val="0"/>
          <w:w w:val="100"/>
          <w:position w:val="0"/>
          <w:shd w:val="clear" w:color="auto" w:fill="auto"/>
          <w:lang w:val="de-DE" w:eastAsia="de-DE" w:bidi="de-DE"/>
        </w:rPr>
        <w:t xml:space="preserve"> .</w:t>
      </w:r>
      <w:bookmarkEnd w:id="196"/>
      <w:bookmarkEnd w:id="197"/>
    </w:p>
    <w:p>
      <w:pPr>
        <w:pStyle w:val="Style115"/>
        <w:keepNext/>
        <w:keepLines/>
        <w:widowControl w:val="0"/>
        <w:shd w:val="clear" w:color="auto" w:fill="auto"/>
        <w:tabs>
          <w:tab w:pos="866" w:val="left"/>
        </w:tabs>
        <w:bidi w:val="0"/>
        <w:spacing w:line="240" w:lineRule="auto"/>
        <w:ind w:left="0" w:firstLine="360"/>
        <w:jc w:val="left"/>
      </w:pPr>
      <w:bookmarkStart w:id="198" w:name="bookmark198"/>
      <w:bookmarkStart w:id="199" w:name="bookmark199"/>
      <w:r>
        <w:rPr>
          <w:color w:val="000000"/>
          <w:spacing w:val="0"/>
          <w:w w:val="100"/>
          <w:position w:val="0"/>
          <w:shd w:val="clear" w:color="auto" w:fill="auto"/>
          <w:lang w:val="de-DE" w:eastAsia="de-DE" w:bidi="de-DE"/>
        </w:rPr>
        <w:t>5</w:t>
        <w:tab/>
        <w:t>y</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1 ■</w:t>
      </w:r>
      <w:bookmarkEnd w:id="198"/>
      <w:bookmarkEnd w:id="199"/>
    </w:p>
    <w:p>
      <w:pPr>
        <w:widowControl w:val="0"/>
        <w:spacing w:line="1" w:lineRule="exact"/>
        <w:sectPr>
          <w:headerReference w:type="default" r:id="rId369"/>
          <w:footerReference w:type="default" r:id="rId370"/>
          <w:headerReference w:type="even" r:id="rId371"/>
          <w:footerReference w:type="even" r:id="rId372"/>
          <w:footnotePr>
            <w:pos w:val="pageBottom"/>
            <w:numFmt w:val="decimal"/>
            <w:numRestart w:val="continuous"/>
            <w15:footnoteColumns w:val="1"/>
          </w:footnotePr>
          <w:pgSz w:w="12240" w:h="15840"/>
          <w:pgMar w:top="2399" w:left="3148" w:right="1799" w:bottom="2169" w:header="0" w:footer="1741" w:gutter="0"/>
          <w:pgNumType w:start="120"/>
          <w:cols w:space="720"/>
          <w:noEndnote/>
          <w:rtlGutter w:val="0"/>
          <w:docGrid w:linePitch="360"/>
        </w:sectPr>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muß demnach die experimentelle Diagnose auf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stellen mit der Bemerkung, daß auch paranoide Wahnideen das klinische Bild bunter machen und daß auch gelegentlich negativistische, stuporöse Phasen sich einstellen können.</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Auszug aus der Krankengeschichte</w:t>
      </w:r>
      <w:r>
        <w:rPr>
          <w:color w:val="000000"/>
          <w:spacing w:val="0"/>
          <w:w w:val="100"/>
          <w:position w:val="0"/>
          <w:shd w:val="clear" w:color="auto" w:fill="auto"/>
          <w:lang w:val="de-DE" w:eastAsia="de-DE" w:bidi="de-DE"/>
        </w:rPr>
        <w:t xml:space="preserve"> der Heil- und Pflegcanstalt Lipötmczö, Budapest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Erste Aufnahme. 1924-27 mit der Diagnose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Zweite Aufnahme 11. 1937. Patientin ist sehr erregt, überlaut und logorrhöisch. Gibt ihre Personaliendaten recht gut selbst an. Er</w:t>
        <w:softHyphen/>
        <w:t xml:space="preserve">zählt, daß ihr ein Mann den Hof machte. In dieser Liebe ist sie verrückt geworden, denn ihr Blut hat sie stets zu jenem Mann getrieben, ihr Bruder aber hielt den Mann für einen Betrüger und verhinderte die Beziehung. Der Wunsch nach diesem Mann am Vorabend ihrer Einlieferung in die Anstalt war so rasend groß, daß sie die Fensterscheiben, den Spiegel mit der Hand kaputtgcschlagen hat. Während der körperlichen Untersuchung schmiegte sie sich erotisch an den Arzt und flüsterte ihm Licbcsgeständnisse ins Ohr, dabei lachte sie überlaut. Sie ist </w:t>
      </w:r>
      <w:r>
        <w:rPr>
          <w:i/>
          <w:iCs/>
          <w:color w:val="000000"/>
          <w:spacing w:val="0"/>
          <w:w w:val="100"/>
          <w:position w:val="0"/>
          <w:shd w:val="clear" w:color="auto" w:fill="auto"/>
          <w:lang w:val="de-DE" w:eastAsia="de-DE" w:bidi="de-DE"/>
        </w:rPr>
        <w:t>euphorisch, hypomanisch.</w:t>
      </w:r>
      <w:r>
        <w:rPr>
          <w:color w:val="000000"/>
          <w:spacing w:val="0"/>
          <w:w w:val="100"/>
          <w:position w:val="0"/>
          <w:shd w:val="clear" w:color="auto" w:fill="auto"/>
          <w:lang w:val="de-DE" w:eastAsia="de-DE" w:bidi="de-DE"/>
        </w:rPr>
        <w:t xml:space="preserve"> Zeitlich-räumlich gut orientiert. 1938/39: Manisch. 1940: Sehr unruhig, entwickelt </w:t>
      </w:r>
      <w:r>
        <w:rPr>
          <w:i/>
          <w:iCs/>
          <w:color w:val="000000"/>
          <w:spacing w:val="0"/>
          <w:w w:val="100"/>
          <w:position w:val="0"/>
          <w:shd w:val="clear" w:color="auto" w:fill="auto"/>
          <w:lang w:val="de-DE" w:eastAsia="de-DE" w:bidi="de-DE"/>
        </w:rPr>
        <w:t>Größenwahnideen,</w:t>
      </w:r>
      <w:r>
        <w:rPr>
          <w:color w:val="000000"/>
          <w:spacing w:val="0"/>
          <w:w w:val="100"/>
          <w:position w:val="0"/>
          <w:shd w:val="clear" w:color="auto" w:fill="auto"/>
          <w:lang w:val="de-DE" w:eastAsia="de-DE" w:bidi="de-DE"/>
        </w:rPr>
        <w:t xml:space="preserve"> ist auch aggressiv, will eine Mitinsassin töten. Während der Test</w:t>
        <w:softHyphen/>
        <w:t xml:space="preserve">untersuchungen spricht sie ununterbrochen. </w:t>
      </w:r>
      <w:r>
        <w:rPr>
          <w:i/>
          <w:iCs/>
          <w:color w:val="000000"/>
          <w:spacing w:val="0"/>
          <w:w w:val="100"/>
          <w:position w:val="0"/>
          <w:shd w:val="clear" w:color="auto" w:fill="auto"/>
          <w:lang w:val="de-DE" w:eastAsia="de-DE" w:bidi="de-DE"/>
        </w:rPr>
        <w:t>Beschuldigt die Umgebung, man wolle sie foltern, man habe ihren Sohn von ihr weggenommen; ihr Mann wurde mit Insektengift getötet, auch ihren Vater hat man ermordet. Man hat sie selbst nackt in eine Zelle geworfen und wollte sie z&gt;&lt; Tode hungern lassen. Alle Ärzte verfolgen sie mit Liehesanspriichen.</w:t>
      </w:r>
      <w:r>
        <w:rPr>
          <w:color w:val="000000"/>
          <w:spacing w:val="0"/>
          <w:w w:val="100"/>
          <w:position w:val="0"/>
          <w:shd w:val="clear" w:color="auto" w:fill="auto"/>
          <w:lang w:val="de-DE" w:eastAsia="de-DE" w:bidi="de-DE"/>
        </w:rPr>
        <w:t xml:space="preserve"> (Paranoide Vcrfolgungsidccn, siche Differential</w:t>
        <w:softHyphen/>
        <w:t xml:space="preserve">diagnostik.) Ein andermal entwickelte sie </w:t>
      </w:r>
      <w:r>
        <w:rPr>
          <w:i/>
          <w:iCs/>
          <w:color w:val="000000"/>
          <w:spacing w:val="0"/>
          <w:w w:val="100"/>
          <w:position w:val="0"/>
          <w:shd w:val="clear" w:color="auto" w:fill="auto"/>
          <w:lang w:val="de-DE" w:eastAsia="de-DE" w:bidi="de-DE"/>
        </w:rPr>
        <w:t>Größenideen:</w:t>
      </w:r>
      <w:r>
        <w:rPr>
          <w:color w:val="000000"/>
          <w:spacing w:val="0"/>
          <w:w w:val="100"/>
          <w:position w:val="0"/>
          <w:shd w:val="clear" w:color="auto" w:fill="auto"/>
          <w:lang w:val="de-DE" w:eastAsia="de-DE" w:bidi="de-DE"/>
        </w:rPr>
        <w:t xml:space="preserve"> Ihr Vater sei ein katholischer Pfarrer, ihr Onkel ein Bischof. Mit Vorliebe spricht sie davon, wie sehr sie die Einbrecher und die Gefangenen in den Gefängnissen liebe.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Am Tage des 10. Profils hat sic in der Tat einen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Vcrfolgungsanfall gehabt. </w:t>
      </w:r>
      <w:r>
        <w:rPr>
          <w:i/>
          <w:iCs/>
          <w:color w:val="000000"/>
          <w:spacing w:val="0"/>
          <w:w w:val="100"/>
          <w:position w:val="0"/>
          <w:shd w:val="clear" w:color="auto" w:fill="auto"/>
          <w:lang w:val="de-DE" w:eastAsia="de-DE" w:bidi="de-DE"/>
        </w:rPr>
        <w:t>Beschuldigte die Arzte, daß sie alle Giftmischer und Mörder seien und daß einer von den Ärzten ihre Kollegin in der Anstalt getötet hätte.</w:t>
      </w:r>
      <w:r>
        <w:rPr>
          <w:color w:val="000000"/>
          <w:spacing w:val="0"/>
          <w:w w:val="100"/>
          <w:position w:val="0"/>
          <w:shd w:val="clear" w:color="auto" w:fill="auto"/>
          <w:lang w:val="de-DE" w:eastAsia="de-DE" w:bidi="de-DE"/>
        </w:rPr>
        <w:t xml:space="preserve"> Hohe politische Funktionäre werden von ihr besudelt und bedroht. Zum Schluß behauptet sie, sic habe sich vor den Männern in die Anstalt flüchten müssen, da man sie so sehr mit Liebe verfolgte.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IX</w:t>
      </w:r>
    </w:p>
    <w:p>
      <w:pPr>
        <w:pStyle w:val="Style237"/>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SYNDROMATIK DER PSYCHOPATHIEN</w:t>
      </w:r>
    </w:p>
    <w:p>
      <w:pPr>
        <w:pStyle w:val="Style22"/>
        <w:keepNext/>
        <w:keepLines/>
        <w:widowControl w:val="0"/>
        <w:shd w:val="clear" w:color="auto" w:fill="auto"/>
        <w:bidi w:val="0"/>
        <w:spacing w:line="240" w:lineRule="auto"/>
        <w:ind w:left="0" w:firstLine="0"/>
        <w:jc w:val="left"/>
      </w:pPr>
      <w:bookmarkStart w:id="200" w:name="bookmark200"/>
      <w:bookmarkStart w:id="201" w:name="bookmark201"/>
      <w:r>
        <w:rPr>
          <w:color w:val="000000"/>
          <w:spacing w:val="0"/>
          <w:w w:val="100"/>
          <w:position w:val="0"/>
          <w:shd w:val="clear" w:color="auto" w:fill="auto"/>
          <w:lang w:val="de-DE" w:eastAsia="de-DE" w:bidi="de-DE"/>
        </w:rPr>
        <w:t>I. Allgemeines über den Begriff der Psychopathie</w:t>
      </w:r>
      <w:bookmarkEnd w:id="200"/>
      <w:bookmarkEnd w:id="201"/>
    </w:p>
    <w:p>
      <w:pPr>
        <w:pStyle w:val="Style66"/>
        <w:keepNext/>
        <w:keepLines/>
        <w:widowControl w:val="0"/>
        <w:numPr>
          <w:ilvl w:val="0"/>
          <w:numId w:val="589"/>
        </w:numPr>
        <w:shd w:val="clear" w:color="auto" w:fill="auto"/>
        <w:tabs>
          <w:tab w:pos="279" w:val="left"/>
        </w:tabs>
        <w:bidi w:val="0"/>
        <w:spacing w:line="240" w:lineRule="auto"/>
        <w:ind w:left="0" w:firstLine="0"/>
        <w:jc w:val="left"/>
      </w:pPr>
      <w:bookmarkStart w:id="202" w:name="bookmark202"/>
      <w:bookmarkStart w:id="203" w:name="bookmark203"/>
      <w:r>
        <w:rPr>
          <w:color w:val="000000"/>
          <w:spacing w:val="0"/>
          <w:w w:val="100"/>
          <w:position w:val="0"/>
          <w:shd w:val="clear" w:color="auto" w:fill="auto"/>
          <w:lang w:val="de-DE" w:eastAsia="de-DE" w:bidi="de-DE"/>
        </w:rPr>
        <w:t>Die klinische Auffassung</w:t>
      </w:r>
      <w:bookmarkEnd w:id="202"/>
      <w:bookmarkEnd w:id="203"/>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Psychopathien sind umschriebene, einseitige Entwicklungshemmungen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Sie werden den allgemeinen seelischen Infantilismen (den totalen Entwicklungshemmungen der Oligophrenen) gegenübergestellt.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hat zwei Hauptgruppen konstitutioneller Abweichungen unterschieden.</w:t>
      </w:r>
    </w:p>
    <w:p>
      <w:pPr>
        <w:pStyle w:val="Style27"/>
        <w:keepNext w:val="0"/>
        <w:keepLines w:val="0"/>
        <w:widowControl w:val="0"/>
        <w:numPr>
          <w:ilvl w:val="0"/>
          <w:numId w:val="591"/>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Originäre Krankheits^ustände,</w:t>
      </w:r>
      <w:r>
        <w:rPr>
          <w:color w:val="000000"/>
          <w:spacing w:val="0"/>
          <w:w w:val="100"/>
          <w:position w:val="0"/>
          <w:shd w:val="clear" w:color="auto" w:fill="auto"/>
          <w:lang w:val="de-DE" w:eastAsia="de-DE" w:bidi="de-DE"/>
        </w:rPr>
        <w:t xml:space="preserve"> d. h. seelische Anomalien, die zwar das Gepräge einer Krankheit tragen, doch nicht als ausgesprochene Geisteskrankheiten erscheinen. Hieher reiht er: 1. die Nervosität, 2. die Zwangsneurose, 3. das sog. impulsive Irresein, also die Brandstiftung (Pyromanie), die triebhaften Gift</w:t>
        <w:softHyphen/>
        <w:t>mischer, die Kleptomanen, die Kaufsüchtigen (Oniomanen), 4. die geschlecht</w:t>
        <w:softHyphen/>
        <w:t>lichen Verirrungen (Perversionen) ein.</w:t>
      </w:r>
    </w:p>
    <w:p>
      <w:pPr>
        <w:pStyle w:val="Style27"/>
        <w:keepNext w:val="0"/>
        <w:keepLines w:val="0"/>
        <w:widowControl w:val="0"/>
        <w:numPr>
          <w:ilvl w:val="0"/>
          <w:numId w:val="591"/>
        </w:numPr>
        <w:shd w:val="clear" w:color="auto" w:fill="auto"/>
        <w:tabs>
          <w:tab w:pos="644" w:val="left"/>
        </w:tabs>
        <w:bidi w:val="0"/>
        <w:spacing w:line="240" w:lineRule="auto"/>
        <w:ind w:left="0" w:firstLine="360"/>
        <w:jc w:val="left"/>
        <w:sectPr>
          <w:headerReference w:type="default" r:id="rId373"/>
          <w:footerReference w:type="default" r:id="rId374"/>
          <w:headerReference w:type="even" r:id="rId375"/>
          <w:footerReference w:type="even" r:id="rId376"/>
          <w:footnotePr>
            <w:pos w:val="pageBottom"/>
            <w:numFmt w:val="decimal"/>
            <w:numRestart w:val="continuous"/>
            <w15:footnoteColumns w:val="1"/>
          </w:footnotePr>
          <w:pgSz w:w="12240" w:h="15840"/>
          <w:pgMar w:top="2052" w:left="2027" w:right="2882" w:bottom="2278" w:header="1624" w:footer="3" w:gutter="0"/>
          <w:pgNumType w:start="355"/>
          <w:cols w:space="720"/>
          <w:noEndnote/>
          <w:rtlGutter w:val="0"/>
          <w:docGrid w:linePitch="360"/>
        </w:sectPr>
      </w:pPr>
      <w:r>
        <w:rPr>
          <w:i/>
          <w:iCs/>
          <w:color w:val="000000"/>
          <w:spacing w:val="0"/>
          <w:w w:val="100"/>
          <w:position w:val="0"/>
          <w:shd w:val="clear" w:color="auto" w:fill="auto"/>
          <w:lang w:val="de-DE" w:eastAsia="de-DE" w:bidi="de-DE"/>
        </w:rPr>
        <w:t>Die psychopathischen Persönlichkeiten,</w:t>
      </w:r>
      <w:r>
        <w:rPr>
          <w:color w:val="000000"/>
          <w:spacing w:val="0"/>
          <w:w w:val="100"/>
          <w:position w:val="0"/>
          <w:shd w:val="clear" w:color="auto" w:fill="auto"/>
          <w:lang w:val="de-DE" w:eastAsia="de-DE" w:bidi="de-DE"/>
        </w:rPr>
        <w:t xml:space="preserve"> bei denen besondere anormale persön</w:t>
        <w:softHyphen/>
        <w:t>liche Eigentümlichkeiten in den Vordergrund des Charakters drängen. In diese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Gruppe gehören: i. die Erregbaren, 2. die Haltlosen, 3. die Triebmenschen (Verschwender, Wanderer, Dipsomanen, Spiel- und Sammelsüchtigen), 4. die Ver</w:t>
        <w:softHyphen/>
        <w:t>schrobenen, 5. die Lügner und Schwindler (Pseudologia phantastica), die «Mytho- manen» der Franzosen, 6. die Gesellschaftsfeinde (moralische Idioten und Im</w:t>
        <w:softHyphen/>
        <w:t>bezillen, «moral insanity»), 7. die Streitsüchtigen (Pseudoquerulanten).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Recht konnte sich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mit der KRAEPELiNschen Begriffs</w:t>
        <w:softHyphen/>
        <w:t xml:space="preserve">bestimmung der Psychopathie nicht befreunden. Er war der Meinung, daß die Großzahl aller Psychopathen zu der Klasse derjenigen Abweichungen von der Norm gehöre, die bei allen domestizierten Lebewesen - so auch beim Menschen — als </w:t>
      </w:r>
      <w:r>
        <w:rPr>
          <w:i/>
          <w:iCs/>
          <w:color w:val="000000"/>
          <w:spacing w:val="0"/>
          <w:w w:val="100"/>
          <w:position w:val="0"/>
          <w:shd w:val="clear" w:color="auto" w:fill="auto"/>
          <w:lang w:val="de-DE" w:eastAsia="de-DE" w:bidi="de-DE"/>
        </w:rPr>
        <w:t>extreme biologische Variationen</w:t>
      </w:r>
      <w:r>
        <w:rPr>
          <w:color w:val="000000"/>
          <w:spacing w:val="0"/>
          <w:w w:val="100"/>
          <w:position w:val="0"/>
          <w:shd w:val="clear" w:color="auto" w:fill="auto"/>
          <w:lang w:val="de-DE" w:eastAsia="de-DE" w:bidi="de-DE"/>
        </w:rPr>
        <w:t xml:space="preserve"> vorkommen. Nach ihm haben die Krankheits</w:t>
        <w:softHyphen/>
        <w:t xml:space="preserve">bilder der Psychopathen weder untereinander noch gegen das Normale Iain scharfe Grenzen. Sie haben überhaupt keine Grenzen. Trotz dieser Auffassung übernimmt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Aufteilung und Schilderung der Psycho</w:t>
        <w:softHyphen/>
        <w:t xml:space="preserve">pathien von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da sie den klinischen Erfahrungsbildern am besten entsprechen. J. </w:t>
      </w:r>
      <w:r>
        <w:rPr>
          <w:smallCaps/>
          <w:color w:val="000000"/>
          <w:spacing w:val="0"/>
          <w:w w:val="100"/>
          <w:position w:val="0"/>
          <w:shd w:val="clear" w:color="auto" w:fill="auto"/>
          <w:lang w:val="de-DE" w:eastAsia="de-DE" w:bidi="de-DE"/>
        </w:rPr>
        <w:t>Lange</w:t>
      </w:r>
      <w:r>
        <w:rPr>
          <w:color w:val="000000"/>
          <w:spacing w:val="0"/>
          <w:w w:val="100"/>
          <w:position w:val="0"/>
          <w:shd w:val="clear" w:color="auto" w:fill="auto"/>
          <w:lang w:val="de-DE" w:eastAsia="de-DE" w:bidi="de-DE"/>
        </w:rPr>
        <w:t xml:space="preserve"> definiert die Psychopathie: «Jedes grobe und fort</w:t>
        <w:softHyphen/>
        <w:t>gesetzte Versagen den Lebensaufgaben gegenüber, das sich nicht aus Geistes</w:t>
        <w:softHyphen/>
        <w:t>krankheit im engeren Sinne und nicht aus einem außergewöhnlichen äußern Schicksal heraus erklärt, sondern als Ausdruck der bleibenden Wesensart er</w:t>
        <w:softHyphen/>
        <w:t>kennbar wird, ist Psychopathie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Man schätzt ihre Häufigkeit auf etwa 10% </w:t>
      </w:r>
      <w:r>
        <w:rPr>
          <w:smallCaps/>
          <w:color w:val="000000"/>
          <w:spacing w:val="0"/>
          <w:w w:val="100"/>
          <w:position w:val="0"/>
          <w:shd w:val="clear" w:color="auto" w:fill="auto"/>
          <w:lang w:val="de-DE" w:eastAsia="de-DE" w:bidi="de-DE"/>
        </w:rPr>
        <w:t>(Lange). Aus</w:t>
      </w:r>
      <w:r>
        <w:rPr>
          <w:color w:val="000000"/>
          <w:spacing w:val="0"/>
          <w:w w:val="100"/>
          <w:position w:val="0"/>
          <w:shd w:val="clear" w:color="auto" w:fill="auto"/>
          <w:lang w:val="de-DE" w:eastAsia="de-DE" w:bidi="de-DE"/>
        </w:rPr>
        <w:t xml:space="preserve"> der großen Literatur über Begriff und Einteilung der Psycho</w:t>
        <w:softHyphen/>
        <w:t>pathien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heben wir hier noch die Auffassung </w:t>
      </w:r>
      <w:r>
        <w:rPr>
          <w:smallCaps/>
          <w:color w:val="000000"/>
          <w:spacing w:val="0"/>
          <w:w w:val="100"/>
          <w:position w:val="0"/>
          <w:shd w:val="clear" w:color="auto" w:fill="auto"/>
          <w:lang w:val="de-DE" w:eastAsia="de-DE" w:bidi="de-DE"/>
        </w:rPr>
        <w:t>Jaspers’</w:t>
      </w:r>
      <w:r>
        <w:rPr>
          <w:smallCaps/>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hervor.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seinem «Diagnosenschema» figurieren die Psychopathien als die III. Gruppe der seelischen Erkrankungen und folgen den somatischen Krankheiten mit Seelenstörungen (I. Gruppe) und den drei Kreisen der großen Psychosen (II. Gruppe: Epilepsie, Schizophrenie, manisch-depressives Irresein).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 Gruppe der Psychopathien reiht </w:t>
      </w:r>
      <w:r>
        <w:rPr>
          <w:smallCaps/>
          <w:color w:val="000000"/>
          <w:spacing w:val="0"/>
          <w:w w:val="100"/>
          <w:position w:val="0"/>
          <w:shd w:val="clear" w:color="auto" w:fill="auto"/>
          <w:lang w:val="de-DE" w:eastAsia="de-DE" w:bidi="de-DE"/>
        </w:rPr>
        <w:t>Jaspers</w:t>
      </w:r>
      <w:r>
        <w:rPr>
          <w:smallCaps/>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 xml:space="preserve"> folgende Bilder ein:</w:t>
      </w:r>
    </w:p>
    <w:p>
      <w:pPr>
        <w:pStyle w:val="Style27"/>
        <w:keepNext w:val="0"/>
        <w:keepLines w:val="0"/>
        <w:widowControl w:val="0"/>
        <w:numPr>
          <w:ilvl w:val="0"/>
          <w:numId w:val="593"/>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Selbständige abnorme Reaktionen,</w:t>
      </w:r>
      <w:r>
        <w:rPr>
          <w:color w:val="000000"/>
          <w:spacing w:val="0"/>
          <w:w w:val="100"/>
          <w:position w:val="0"/>
          <w:shd w:val="clear" w:color="auto" w:fill="auto"/>
          <w:lang w:val="de-DE" w:eastAsia="de-DE" w:bidi="de-DE"/>
        </w:rPr>
        <w:t xml:space="preserve"> die nicht auf der Basis von Erkrankungen der I. und II. Gruppe stattfinden;</w:t>
      </w:r>
    </w:p>
    <w:p>
      <w:pPr>
        <w:pStyle w:val="Style27"/>
        <w:keepNext w:val="0"/>
        <w:keepLines w:val="0"/>
        <w:widowControl w:val="0"/>
        <w:numPr>
          <w:ilvl w:val="0"/>
          <w:numId w:val="593"/>
        </w:numPr>
        <w:shd w:val="clear" w:color="auto" w:fill="auto"/>
        <w:tabs>
          <w:tab w:pos="650" w:val="left"/>
        </w:tabs>
        <w:bidi w:val="0"/>
        <w:spacing w:line="240" w:lineRule="auto"/>
        <w:ind w:left="0" w:firstLine="360"/>
        <w:jc w:val="left"/>
      </w:pPr>
      <w:r>
        <w:rPr>
          <w:i/>
          <w:iCs/>
          <w:color w:val="000000"/>
          <w:spacing w:val="0"/>
          <w:w w:val="100"/>
          <w:position w:val="0"/>
          <w:shd w:val="clear" w:color="auto" w:fill="auto"/>
          <w:lang w:val="de-DE" w:eastAsia="de-DE" w:bidi="de-DE"/>
        </w:rPr>
        <w:t>die Neurosen und neurotischen Syndrome;</w:t>
      </w:r>
    </w:p>
    <w:p>
      <w:pPr>
        <w:pStyle w:val="Style27"/>
        <w:keepNext w:val="0"/>
        <w:keepLines w:val="0"/>
        <w:widowControl w:val="0"/>
        <w:numPr>
          <w:ilvl w:val="0"/>
          <w:numId w:val="593"/>
        </w:numPr>
        <w:shd w:val="clear" w:color="auto" w:fill="auto"/>
        <w:tabs>
          <w:tab w:pos="650" w:val="left"/>
        </w:tabs>
        <w:bidi w:val="0"/>
        <w:spacing w:line="240" w:lineRule="auto"/>
        <w:ind w:left="0" w:firstLine="360"/>
        <w:jc w:val="left"/>
      </w:pPr>
      <w:r>
        <w:rPr>
          <w:i/>
          <w:iCs/>
          <w:color w:val="000000"/>
          <w:spacing w:val="0"/>
          <w:w w:val="100"/>
          <w:position w:val="0"/>
          <w:shd w:val="clear" w:color="auto" w:fill="auto"/>
          <w:lang w:val="de-DE" w:eastAsia="de-DE" w:bidi="de-DE"/>
        </w:rPr>
        <w:t>abnorme Persönlichkeiten und ihre Entwicklungen.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Ad</w:t>
      </w:r>
      <w:r>
        <w:rPr>
          <w:color w:val="000000"/>
          <w:spacing w:val="0"/>
          <w:w w:val="100"/>
          <w:position w:val="0"/>
          <w:shd w:val="clear" w:color="auto" w:fill="auto"/>
          <w:lang w:val="de-DE" w:eastAsia="de-DE" w:bidi="de-DE"/>
        </w:rPr>
        <w:t xml:space="preserve"> 1. Die selbständigen abnormen Reaktionen sind </w:t>
      </w:r>
      <w:r>
        <w:rPr>
          <w:i/>
          <w:iCs/>
          <w:color w:val="000000"/>
          <w:spacing w:val="0"/>
          <w:w w:val="100"/>
          <w:position w:val="0"/>
          <w:shd w:val="clear" w:color="auto" w:fill="auto"/>
          <w:lang w:val="de-DE" w:eastAsia="de-DE" w:bidi="de-DE"/>
        </w:rPr>
        <w:t>reaktive</w:t>
      </w:r>
      <w:r>
        <w:rPr>
          <w:color w:val="000000"/>
          <w:spacing w:val="0"/>
          <w:w w:val="100"/>
          <w:position w:val="0"/>
          <w:shd w:val="clear" w:color="auto" w:fill="auto"/>
          <w:lang w:val="de-DE" w:eastAsia="de-DE" w:bidi="de-DE"/>
        </w:rPr>
        <w:t xml:space="preserve"> Verhaltens</w:t>
        <w:softHyphen/>
        <w:t>weisen bei sonst nicht geisteskranken Individuen.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w:t>
      </w:r>
      <w:r>
        <w:rPr>
          <w:color w:val="000000"/>
          <w:spacing w:val="0"/>
          <w:w w:val="100"/>
          <w:position w:val="0"/>
          <w:shd w:val="clear" w:color="auto" w:fill="auto"/>
          <w:lang w:val="de-DE" w:eastAsia="de-DE" w:bidi="de-DE"/>
        </w:rPr>
        <w:t xml:space="preserve"> 2. In den mittleren Typenkreis der Psychopathien zählt </w:t>
      </w:r>
      <w:r>
        <w:rPr>
          <w:smallCaps/>
          <w:color w:val="000000"/>
          <w:spacing w:val="0"/>
          <w:w w:val="100"/>
          <w:position w:val="0"/>
          <w:shd w:val="clear" w:color="auto" w:fill="auto"/>
          <w:lang w:val="de-DE" w:eastAsia="de-DE" w:bidi="de-DE"/>
        </w:rPr>
        <w:t>Jaspers:</w:t>
      </w:r>
    </w:p>
    <w:p>
      <w:pPr>
        <w:pStyle w:val="Style27"/>
        <w:keepNext w:val="0"/>
        <w:keepLines w:val="0"/>
        <w:widowControl w:val="0"/>
        <w:numPr>
          <w:ilvl w:val="0"/>
          <w:numId w:val="59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objektive Einzelsymptome wie: Organneurosen, Tics, Stottern, Bett</w:t>
        <w:softHyphen/>
        <w:t>nässen, Nägelkauen, Schüchternheit usw.</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Triebstörungen: sexuelle Perversionen, impulsive Handlungen (Klepto-, Porio-, Pyromanie), abnorme Onanie, Süchte;</w:t>
      </w:r>
    </w:p>
    <w:p>
      <w:pPr>
        <w:pStyle w:val="Style39"/>
        <w:keepNext w:val="0"/>
        <w:keepLines w:val="0"/>
        <w:widowControl w:val="0"/>
        <w:numPr>
          <w:ilvl w:val="0"/>
          <w:numId w:val="597"/>
        </w:numPr>
        <w:shd w:val="clear" w:color="auto" w:fill="auto"/>
        <w:tabs>
          <w:tab w:pos="548" w:val="left"/>
        </w:tabs>
        <w:bidi w:val="0"/>
        <w:ind w:left="0" w:firstLine="360"/>
        <w:jc w:val="left"/>
      </w:pPr>
      <w:r>
        <w:rPr>
          <w:smallCaps/>
          <w:color w:val="000000"/>
          <w:spacing w:val="0"/>
          <w:w w:val="100"/>
          <w:position w:val="0"/>
          <w:shd w:val="clear" w:color="auto" w:fill="auto"/>
          <w:lang w:val="de-DE" w:eastAsia="de-DE" w:bidi="de-DE"/>
        </w:rPr>
        <w:t>Bleuler, Eugen:</w:t>
      </w:r>
      <w:r>
        <w:rPr>
          <w:color w:val="000000"/>
          <w:spacing w:val="0"/>
          <w:w w:val="100"/>
          <w:position w:val="0"/>
          <w:shd w:val="clear" w:color="auto" w:fill="auto"/>
          <w:lang w:val="de-DE" w:eastAsia="de-DE" w:bidi="de-DE"/>
        </w:rPr>
        <w:t xml:space="preserve"> Lehrbuch der Psychiatrie. 2. Aufl. Springer, 1918. S. 441 ff.</w:t>
      </w:r>
    </w:p>
    <w:p>
      <w:pPr>
        <w:pStyle w:val="Style39"/>
        <w:keepNext w:val="0"/>
        <w:keepLines w:val="0"/>
        <w:widowControl w:val="0"/>
        <w:numPr>
          <w:ilvl w:val="0"/>
          <w:numId w:val="597"/>
        </w:numPr>
        <w:shd w:val="clear" w:color="auto" w:fill="auto"/>
        <w:tabs>
          <w:tab w:pos="548" w:val="left"/>
        </w:tabs>
        <w:bidi w:val="0"/>
        <w:ind w:left="0" w:firstLine="360"/>
        <w:jc w:val="left"/>
      </w:pPr>
      <w:r>
        <w:rPr>
          <w:smallCaps/>
          <w:color w:val="000000"/>
          <w:spacing w:val="0"/>
          <w:w w:val="100"/>
          <w:position w:val="0"/>
          <w:shd w:val="clear" w:color="auto" w:fill="auto"/>
          <w:lang w:val="de-DE" w:eastAsia="de-DE" w:bidi="de-DE"/>
        </w:rPr>
        <w:t>Lange,</w:t>
      </w:r>
      <w:r>
        <w:rPr>
          <w:color w:val="000000"/>
          <w:spacing w:val="0"/>
          <w:w w:val="100"/>
          <w:position w:val="0"/>
          <w:shd w:val="clear" w:color="auto" w:fill="auto"/>
          <w:lang w:val="de-DE" w:eastAsia="de-DE" w:bidi="de-DE"/>
        </w:rPr>
        <w:t xml:space="preserve"> J.: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Psychopathie und Erbpflege. Mctzncr, 1934.</w:t>
      </w:r>
    </w:p>
    <w:p>
      <w:pPr>
        <w:pStyle w:val="Style39"/>
        <w:keepNext w:val="0"/>
        <w:keepLines w:val="0"/>
        <w:widowControl w:val="0"/>
        <w:numPr>
          <w:ilvl w:val="0"/>
          <w:numId w:val="595"/>
        </w:numPr>
        <w:shd w:val="clear" w:color="auto" w:fill="auto"/>
        <w:tabs>
          <w:tab w:pos="784" w:val="left"/>
        </w:tabs>
        <w:bidi w:val="0"/>
        <w:ind w:left="0" w:firstLine="360"/>
        <w:jc w:val="left"/>
      </w:pPr>
      <w:r>
        <w:rPr>
          <w:color w:val="000000"/>
          <w:spacing w:val="0"/>
          <w:w w:val="100"/>
          <w:position w:val="0"/>
          <w:shd w:val="clear" w:color="auto" w:fill="auto"/>
          <w:lang w:val="de-DE" w:eastAsia="de-DE" w:bidi="de-DE"/>
        </w:rPr>
        <w:t>Verbrecher als Schicksal. G. Thieme, Leipzig 1929.</w:t>
      </w:r>
    </w:p>
    <w:p>
      <w:pPr>
        <w:pStyle w:val="Style39"/>
        <w:keepNext w:val="0"/>
        <w:keepLines w:val="0"/>
        <w:widowControl w:val="0"/>
        <w:numPr>
          <w:ilvl w:val="0"/>
          <w:numId w:val="597"/>
        </w:numPr>
        <w:shd w:val="clear" w:color="auto" w:fill="auto"/>
        <w:tabs>
          <w:tab w:pos="527" w:val="left"/>
        </w:tabs>
        <w:bidi w:val="0"/>
        <w:ind w:left="0" w:firstLine="360"/>
        <w:jc w:val="left"/>
      </w:pPr>
      <w:r>
        <w:rPr>
          <w:smallCaps/>
          <w:color w:val="000000"/>
          <w:spacing w:val="0"/>
          <w:w w:val="100"/>
          <w:position w:val="0"/>
          <w:shd w:val="clear" w:color="auto" w:fill="auto"/>
          <w:lang w:val="de-DE" w:eastAsia="de-DE" w:bidi="de-DE"/>
        </w:rPr>
        <w:t>Kocii,</w:t>
      </w:r>
      <w:r>
        <w:rPr>
          <w:color w:val="000000"/>
          <w:spacing w:val="0"/>
          <w:w w:val="100"/>
          <w:position w:val="0"/>
          <w:shd w:val="clear" w:color="auto" w:fill="auto"/>
          <w:lang w:val="de-DE" w:eastAsia="de-DE" w:bidi="de-DE"/>
        </w:rPr>
        <w:t xml:space="preserve"> 1. L. A.: Die psychopathischen Minderwertigkeiten. Ravensburg 1891-93. </w:t>
      </w:r>
      <w:r>
        <w:rPr>
          <w:smallCaps/>
          <w:color w:val="000000"/>
          <w:spacing w:val="0"/>
          <w:w w:val="100"/>
          <w:position w:val="0"/>
          <w:shd w:val="clear" w:color="auto" w:fill="auto"/>
          <w:lang w:val="de-DE" w:eastAsia="de-DE" w:bidi="de-DE"/>
        </w:rPr>
        <w:t>Schneider, Kurt:</w:t>
      </w:r>
      <w:r>
        <w:rPr>
          <w:color w:val="000000"/>
          <w:spacing w:val="0"/>
          <w:w w:val="100"/>
          <w:position w:val="0"/>
          <w:shd w:val="clear" w:color="auto" w:fill="auto"/>
          <w:lang w:val="de-DE" w:eastAsia="de-DE" w:bidi="de-DE"/>
        </w:rPr>
        <w:t xml:space="preserve"> Die psychopathischen Persönlichkeiten, 4. Aufl. Wien 1940. </w:t>
      </w:r>
      <w:r>
        <w:rPr>
          <w:smallCaps/>
          <w:color w:val="000000"/>
          <w:spacing w:val="0"/>
          <w:w w:val="100"/>
          <w:position w:val="0"/>
          <w:shd w:val="clear" w:color="auto" w:fill="auto"/>
          <w:lang w:val="de-DE" w:eastAsia="de-DE" w:bidi="de-DE"/>
        </w:rPr>
        <w:t xml:space="preserve">Birnbaum: </w:t>
      </w:r>
      <w:r>
        <w:rPr>
          <w:color w:val="000000"/>
          <w:spacing w:val="0"/>
          <w:w w:val="100"/>
          <w:position w:val="0"/>
          <w:shd w:val="clear" w:color="auto" w:fill="auto"/>
          <w:lang w:val="de-DE" w:eastAsia="de-DE" w:bidi="de-DE"/>
        </w:rPr>
        <w:t xml:space="preserve">Die krankhafte Willensschwäche. Wiesbaden 1911.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Les obscssions et la psychasthenie.</w:t>
      </w:r>
    </w:p>
    <w:p>
      <w:pPr>
        <w:pStyle w:val="Style39"/>
        <w:keepNext w:val="0"/>
        <w:keepLines w:val="0"/>
        <w:widowControl w:val="0"/>
        <w:numPr>
          <w:ilvl w:val="0"/>
          <w:numId w:val="589"/>
        </w:numPr>
        <w:shd w:val="clear" w:color="auto" w:fill="auto"/>
        <w:tabs>
          <w:tab w:pos="260" w:val="left"/>
          <w:tab w:pos="442" w:val="left"/>
        </w:tabs>
        <w:bidi w:val="0"/>
        <w:ind w:left="0" w:firstLine="0"/>
        <w:jc w:val="left"/>
      </w:pPr>
      <w:r>
        <w:rPr>
          <w:color w:val="000000"/>
          <w:spacing w:val="0"/>
          <w:w w:val="100"/>
          <w:position w:val="0"/>
          <w:shd w:val="clear" w:color="auto" w:fill="auto"/>
          <w:lang w:val="de-DE" w:eastAsia="de-DE" w:bidi="de-DE"/>
        </w:rPr>
        <w:t xml:space="preserve">Aufl. Paris 1908.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Die Nervenschwäche (Neurasthenie), Leipzig 1883.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Hand</w:t>
        <w:softHyphen/>
        <w:t xml:space="preserve">buch, Bd. V.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Revision der Neurastheniefrage. Novak (Budapest), Köhler (Leipzig), 1929.</w:t>
      </w:r>
    </w:p>
    <w:p>
      <w:pPr>
        <w:pStyle w:val="Style39"/>
        <w:keepNext w:val="0"/>
        <w:keepLines w:val="0"/>
        <w:widowControl w:val="0"/>
        <w:numPr>
          <w:ilvl w:val="0"/>
          <w:numId w:val="597"/>
        </w:numPr>
        <w:shd w:val="clear" w:color="auto" w:fill="auto"/>
        <w:tabs>
          <w:tab w:pos="553" w:val="left"/>
        </w:tabs>
        <w:bidi w:val="0"/>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5. Aufl. S. 507 ff.</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367 ff.</w:t>
      </w:r>
    </w:p>
    <w:p>
      <w:pPr>
        <w:pStyle w:val="Style27"/>
        <w:keepNext w:val="0"/>
        <w:keepLines w:val="0"/>
        <w:widowControl w:val="0"/>
        <w:shd w:val="clear" w:color="auto" w:fill="auto"/>
        <w:bidi w:val="0"/>
        <w:spacing w:line="240" w:lineRule="auto"/>
        <w:ind w:left="0" w:firstLine="0"/>
        <w:jc w:val="left"/>
        <w:sectPr>
          <w:headerReference w:type="default" r:id="rId377"/>
          <w:footerReference w:type="default" r:id="rId378"/>
          <w:headerReference w:type="even" r:id="rId379"/>
          <w:footerReference w:type="even" r:id="rId380"/>
          <w:footnotePr>
            <w:pos w:val="pageBottom"/>
            <w:numFmt w:val="decimal"/>
            <w:numRestart w:val="continuous"/>
            <w15:footnoteColumns w:val="1"/>
          </w:footnotePr>
          <w:pgSz w:w="12240" w:h="15840"/>
          <w:pgMar w:top="2064" w:left="2846" w:right="2040" w:bottom="1888" w:header="1636" w:footer="1460" w:gutter="0"/>
          <w:pgNumType w:start="122"/>
          <w:cols w:space="720"/>
          <w:noEndnote/>
          <w:rtlGutter w:val="0"/>
          <w:docGrid w:linePitch="360"/>
        </w:sectPr>
      </w:pPr>
      <w:r>
        <w:rPr>
          <w:color w:val="000000"/>
          <w:spacing w:val="0"/>
          <w:w w:val="100"/>
          <w:position w:val="0"/>
          <w:shd w:val="clear" w:color="auto" w:fill="auto"/>
          <w:lang w:val="de-DE" w:eastAsia="de-DE" w:bidi="de-DE"/>
        </w:rPr>
        <w:t>356</w:t>
      </w:r>
    </w:p>
    <w:p>
      <w:pPr>
        <w:pStyle w:val="Style27"/>
        <w:keepNext w:val="0"/>
        <w:keepLines w:val="0"/>
        <w:widowControl w:val="0"/>
        <w:numPr>
          <w:ilvl w:val="0"/>
          <w:numId w:val="599"/>
        </w:numPr>
        <w:shd w:val="clear" w:color="auto" w:fill="auto"/>
        <w:tabs>
          <w:tab w:pos="632" w:val="left"/>
        </w:tabs>
        <w:bidi w:val="0"/>
        <w:spacing w:line="240" w:lineRule="auto"/>
        <w:ind w:left="0" w:firstLine="360"/>
        <w:jc w:val="left"/>
      </w:pPr>
      <w:r>
        <w:rPr>
          <w:color w:val="000000"/>
          <w:spacing w:val="0"/>
          <w:w w:val="100"/>
          <w:position w:val="0"/>
          <w:shd w:val="clear" w:color="auto" w:fill="auto"/>
          <w:lang w:val="de-DE" w:eastAsia="de-DE" w:bidi="de-DE"/>
        </w:rPr>
        <w:t>neue Erlebnisweisen und Zuständlichkeiten wie: Zwangsneurosen, Pho</w:t>
        <w:softHyphen/>
        <w:t>bien, Angstneurosen usw.;</w:t>
      </w:r>
    </w:p>
    <w:p>
      <w:pPr>
        <w:pStyle w:val="Style27"/>
        <w:keepNext w:val="0"/>
        <w:keepLines w:val="0"/>
        <w:widowControl w:val="0"/>
        <w:numPr>
          <w:ilvl w:val="0"/>
          <w:numId w:val="535"/>
        </w:numPr>
        <w:shd w:val="clear" w:color="auto" w:fill="auto"/>
        <w:tabs>
          <w:tab w:pos="699" w:val="left"/>
        </w:tabs>
        <w:bidi w:val="0"/>
        <w:spacing w:line="240" w:lineRule="auto"/>
        <w:ind w:left="0" w:firstLine="360"/>
        <w:jc w:val="left"/>
      </w:pPr>
      <w:r>
        <w:rPr>
          <w:color w:val="000000"/>
          <w:spacing w:val="0"/>
          <w:w w:val="100"/>
          <w:position w:val="0"/>
          <w:shd w:val="clear" w:color="auto" w:fill="auto"/>
          <w:lang w:val="de-DE" w:eastAsia="de-DE" w:bidi="de-DE"/>
        </w:rPr>
        <w:t>eigentümliche Mechanismen wie hysterische, psychasthenische usw.</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reiht demnach die sexuellen Perversionen wie auch die Süchtigkeit in die Gruppe der Neurosen und neurotischen Syndrome. Diese Einteilung ist unserem Dafürhalten nach unrichtig (siehe Kapitel über 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Die abnormen psychopathischen Persönlichkeiten werden als Menschen definiert, «die an ihrer Abnormität leiden oder an deren Abnormität die Gesell</w:t>
        <w:softHyphen/>
        <w:t xml:space="preserve">schaft leidet» </w:t>
      </w:r>
      <w:r>
        <w:rPr>
          <w:smallCaps/>
          <w:color w:val="000000"/>
          <w:spacing w:val="0"/>
          <w:w w:val="100"/>
          <w:position w:val="0"/>
          <w:shd w:val="clear" w:color="auto" w:fill="auto"/>
          <w:lang w:val="de-DE" w:eastAsia="de-DE" w:bidi="de-DE"/>
        </w:rPr>
        <w:t>(Kurt Schneider).</w:t>
      </w:r>
      <w:r>
        <w:rPr>
          <w:color w:val="000000"/>
          <w:spacing w:val="0"/>
          <w:w w:val="100"/>
          <w:position w:val="0"/>
          <w:shd w:val="clear" w:color="auto" w:fill="auto"/>
          <w:lang w:val="de-DE" w:eastAsia="de-DE" w:bidi="de-DE"/>
        </w:rPr>
        <w:t xml:space="preserve"> Man unterscheidet folgende Variationen: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Variationen der </w:t>
      </w:r>
      <w:r>
        <w:rPr>
          <w:color w:val="000000"/>
          <w:spacing w:val="0"/>
          <w:w w:val="100"/>
          <w:position w:val="0"/>
          <w:sz w:val="19"/>
          <w:szCs w:val="19"/>
          <w:shd w:val="clear" w:color="auto" w:fill="auto"/>
          <w:lang w:val="de-DE" w:eastAsia="de-DE" w:bidi="de-DE"/>
        </w:rPr>
        <w:t xml:space="preserve">cbara^rö/gü-chen </w:t>
      </w:r>
      <w:r>
        <w:rPr>
          <w:color w:val="000000"/>
          <w:spacing w:val="0"/>
          <w:w w:val="100"/>
          <w:position w:val="0"/>
          <w:shd w:val="clear" w:color="auto" w:fill="auto"/>
          <w:lang w:val="de-DE" w:eastAsia="de-DE" w:bidi="de-DE"/>
        </w:rPr>
        <w:t>Grundverfassungen</w:t>
      </w:r>
    </w:p>
    <w:p>
      <w:pPr>
        <w:pStyle w:val="Style27"/>
        <w:keepNext w:val="0"/>
        <w:keepLines w:val="0"/>
        <w:widowControl w:val="0"/>
        <w:numPr>
          <w:ilvl w:val="0"/>
          <w:numId w:val="601"/>
        </w:numPr>
        <w:shd w:val="clear" w:color="auto" w:fill="auto"/>
        <w:tabs>
          <w:tab w:pos="631"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Abnorme Grundverfassung der </w:t>
      </w:r>
      <w:r>
        <w:rPr>
          <w:color w:val="000000"/>
          <w:spacing w:val="0"/>
          <w:w w:val="100"/>
          <w:position w:val="0"/>
          <w:sz w:val="19"/>
          <w:szCs w:val="19"/>
          <w:shd w:val="clear" w:color="auto" w:fill="auto"/>
          <w:lang w:val="de-DE" w:eastAsia="de-DE" w:bidi="de-DE"/>
        </w:rPr>
        <w:t>Temperamente;</w:t>
      </w:r>
    </w:p>
    <w:p>
      <w:pPr>
        <w:pStyle w:val="Style27"/>
        <w:keepNext w:val="0"/>
        <w:keepLines w:val="0"/>
        <w:widowControl w:val="0"/>
        <w:numPr>
          <w:ilvl w:val="0"/>
          <w:numId w:val="603"/>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de-DE" w:eastAsia="de-DE" w:bidi="de-DE"/>
        </w:rPr>
        <w:t>abnorm Erregte (Sanguiniker),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bj abnorme Phlegmatiker,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cj abnorm Heitere (Euphoriker),</w:t>
      </w:r>
    </w:p>
    <w:p>
      <w:pPr>
        <w:pStyle w:val="Style27"/>
        <w:keepNext w:val="0"/>
        <w:keepLines w:val="0"/>
        <w:widowControl w:val="0"/>
        <w:numPr>
          <w:ilvl w:val="0"/>
          <w:numId w:val="499"/>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de-DE" w:eastAsia="de-DE" w:bidi="de-DE"/>
        </w:rPr>
        <w:t>abnorm Betrübte (Depressive).</w:t>
      </w:r>
    </w:p>
    <w:p>
      <w:pPr>
        <w:pStyle w:val="Style27"/>
        <w:keepNext w:val="0"/>
        <w:keepLines w:val="0"/>
        <w:widowControl w:val="0"/>
        <w:numPr>
          <w:ilvl w:val="0"/>
          <w:numId w:val="601"/>
        </w:numPr>
        <w:shd w:val="clear" w:color="auto" w:fill="auto"/>
        <w:tabs>
          <w:tab w:pos="63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Abnorme Variationen der </w:t>
      </w:r>
      <w:r>
        <w:rPr>
          <w:color w:val="000000"/>
          <w:spacing w:val="0"/>
          <w:w w:val="100"/>
          <w:position w:val="0"/>
          <w:sz w:val="19"/>
          <w:szCs w:val="19"/>
          <w:shd w:val="clear" w:color="auto" w:fill="auto"/>
          <w:lang w:val="de-DE" w:eastAsia="de-DE" w:bidi="de-DE"/>
        </w:rPr>
        <w:t>Wil/ens-verfassunge»;</w:t>
      </w:r>
    </w:p>
    <w:p>
      <w:pPr>
        <w:pStyle w:val="Style27"/>
        <w:keepNext w:val="0"/>
        <w:keepLines w:val="0"/>
        <w:widowControl w:val="0"/>
        <w:numPr>
          <w:ilvl w:val="0"/>
          <w:numId w:val="605"/>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de-DE" w:eastAsia="de-DE" w:bidi="de-DE"/>
        </w:rPr>
        <w:t>abnorm Willensschwache,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bj Willenlose oder Haltlose,</w:t>
      </w:r>
    </w:p>
    <w:p>
      <w:pPr>
        <w:pStyle w:val="Style27"/>
        <w:keepNext w:val="0"/>
        <w:keepLines w:val="0"/>
        <w:widowControl w:val="0"/>
        <w:numPr>
          <w:ilvl w:val="0"/>
          <w:numId w:val="595"/>
        </w:numPr>
        <w:shd w:val="clear" w:color="auto" w:fill="auto"/>
        <w:tabs>
          <w:tab w:pos="507" w:val="left"/>
        </w:tabs>
        <w:bidi w:val="0"/>
        <w:spacing w:line="240" w:lineRule="auto"/>
        <w:ind w:left="0" w:firstLine="360"/>
        <w:jc w:val="left"/>
      </w:pPr>
      <w:r>
        <w:rPr>
          <w:color w:val="000000"/>
          <w:spacing w:val="0"/>
          <w:w w:val="100"/>
          <w:position w:val="0"/>
          <w:shd w:val="clear" w:color="auto" w:fill="auto"/>
          <w:lang w:val="de-DE" w:eastAsia="de-DE" w:bidi="de-DE"/>
        </w:rPr>
        <w:t>rücksichtslose Willensstarke.</w:t>
      </w:r>
    </w:p>
    <w:p>
      <w:pPr>
        <w:pStyle w:val="Style27"/>
        <w:keepNext w:val="0"/>
        <w:keepLines w:val="0"/>
        <w:widowControl w:val="0"/>
        <w:numPr>
          <w:ilvl w:val="0"/>
          <w:numId w:val="601"/>
        </w:numPr>
        <w:shd w:val="clear" w:color="auto" w:fill="auto"/>
        <w:tabs>
          <w:tab w:pos="63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Abnorme Variationen der </w:t>
      </w:r>
      <w:r>
        <w:rPr>
          <w:color w:val="000000"/>
          <w:spacing w:val="0"/>
          <w:w w:val="100"/>
          <w:position w:val="0"/>
          <w:sz w:val="19"/>
          <w:szCs w:val="19"/>
          <w:shd w:val="clear" w:color="auto" w:fill="auto"/>
          <w:lang w:val="de-DE" w:eastAsia="de-DE" w:bidi="de-DE"/>
        </w:rPr>
        <w:t>Gemü'tr- und Tr/ebperfasszmgeÄ;</w:t>
      </w:r>
    </w:p>
    <w:p>
      <w:pPr>
        <w:pStyle w:val="Style27"/>
        <w:keepNext w:val="0"/>
        <w:keepLines w:val="0"/>
        <w:widowControl w:val="0"/>
        <w:numPr>
          <w:ilvl w:val="0"/>
          <w:numId w:val="607"/>
        </w:numPr>
        <w:shd w:val="clear" w:color="auto" w:fill="auto"/>
        <w:tabs>
          <w:tab w:pos="507" w:val="left"/>
        </w:tabs>
        <w:bidi w:val="0"/>
        <w:spacing w:line="240" w:lineRule="auto"/>
        <w:ind w:left="360" w:hanging="36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Gemütlose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Psychopathen (Kurt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die «moral insanity », welche den Typ des geborenen Verbrechers darstellen,</w:t>
      </w:r>
    </w:p>
    <w:p>
      <w:pPr>
        <w:pStyle w:val="Style27"/>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bj Fanatiker: Sie sind getrieben und erfahren eine spezifische Lust und Qual in diesem Einsgeworden-Sein mit einer einzelnen Sache. So der «Kampf</w:t>
        <w:softHyphen/>
        <w:t xml:space="preserve">fanatiker» (Kurt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also der Pseudoquerulante, und der «matte» Fanatiker (Sektierer, Sonderling usw.).</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Abnorme Variationen der </w:t>
      </w:r>
      <w:r>
        <w:rPr>
          <w:color w:val="000000"/>
          <w:spacing w:val="0"/>
          <w:w w:val="100"/>
          <w:position w:val="0"/>
          <w:sz w:val="19"/>
          <w:szCs w:val="19"/>
          <w:shd w:val="clear" w:color="auto" w:fill="auto"/>
          <w:lang w:val="de-DE" w:eastAsia="de-DE" w:bidi="de-DE"/>
        </w:rPr>
        <w:t xml:space="preserve">s-ee/irchen </w:t>
      </w:r>
      <w:r>
        <w:rPr>
          <w:color w:val="000000"/>
          <w:spacing w:val="0"/>
          <w:w w:val="100"/>
          <w:position w:val="0"/>
          <w:shd w:val="clear" w:color="auto" w:fill="auto"/>
          <w:lang w:val="de-DE" w:eastAsia="de-DE" w:bidi="de-DE"/>
        </w:rPr>
        <w:t>Kraft</w:t>
      </w:r>
    </w:p>
    <w:p>
      <w:pPr>
        <w:pStyle w:val="Style27"/>
        <w:keepNext w:val="0"/>
        <w:keepLines w:val="0"/>
        <w:widowControl w:val="0"/>
        <w:numPr>
          <w:ilvl w:val="0"/>
          <w:numId w:val="609"/>
        </w:numPr>
        <w:shd w:val="clear" w:color="auto" w:fill="auto"/>
        <w:tabs>
          <w:tab w:pos="627" w:val="left"/>
        </w:tabs>
        <w:bidi w:val="0"/>
        <w:spacing w:line="257" w:lineRule="auto"/>
        <w:ind w:left="0" w:firstLine="360"/>
        <w:jc w:val="left"/>
      </w:pPr>
      <w:r>
        <w:rPr>
          <w:color w:val="000000"/>
          <w:spacing w:val="0"/>
          <w:w w:val="100"/>
          <w:position w:val="0"/>
          <w:shd w:val="clear" w:color="auto" w:fill="auto"/>
          <w:lang w:val="de-DE" w:eastAsia="de-DE" w:bidi="de-DE"/>
        </w:rPr>
        <w:t xml:space="preserve">der Neurastheniker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der durch die reizbare Schwäche gekennzeich</w:t>
        <w:softHyphen/>
        <w:t>net ist;</w:t>
      </w:r>
    </w:p>
    <w:p>
      <w:pPr>
        <w:pStyle w:val="Style27"/>
        <w:keepNext w:val="0"/>
        <w:keepLines w:val="0"/>
        <w:widowControl w:val="0"/>
        <w:numPr>
          <w:ilvl w:val="0"/>
          <w:numId w:val="609"/>
        </w:numPr>
        <w:shd w:val="clear" w:color="auto" w:fill="auto"/>
        <w:tabs>
          <w:tab w:pos="632" w:val="left"/>
        </w:tabs>
        <w:bidi w:val="0"/>
        <w:spacing w:line="257" w:lineRule="auto"/>
        <w:ind w:left="0" w:firstLine="360"/>
        <w:jc w:val="left"/>
      </w:pPr>
      <w:r>
        <w:rPr>
          <w:color w:val="000000"/>
          <w:spacing w:val="0"/>
          <w:w w:val="100"/>
          <w:position w:val="0"/>
          <w:shd w:val="clear" w:color="auto" w:fill="auto"/>
          <w:lang w:val="de-DE" w:eastAsia="de-DE" w:bidi="de-DE"/>
        </w:rPr>
        <w:t xml:space="preserve">der Psychastheniker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bei dem dagegen die Herabsetzung der see</w:t>
        <w:softHyphen/>
        <w:t>lischen Kraft gegenüber Erlebnissen in den Vordergrund drängt.</w:t>
      </w:r>
    </w:p>
    <w:p>
      <w:pPr>
        <w:pStyle w:val="Style27"/>
        <w:keepNext w:val="0"/>
        <w:keepLines w:val="0"/>
        <w:widowControl w:val="0"/>
        <w:numPr>
          <w:ilvl w:val="0"/>
          <w:numId w:val="591"/>
        </w:numPr>
        <w:shd w:val="clear" w:color="auto" w:fill="auto"/>
        <w:tabs>
          <w:tab w:pos="507" w:val="left"/>
        </w:tabs>
        <w:bidi w:val="0"/>
        <w:spacing w:line="240" w:lineRule="auto"/>
        <w:ind w:left="0" w:firstLine="0"/>
        <w:jc w:val="left"/>
      </w:pPr>
      <w:r>
        <w:rPr>
          <w:color w:val="000000"/>
          <w:spacing w:val="0"/>
          <w:w w:val="100"/>
          <w:position w:val="0"/>
          <w:shd w:val="clear" w:color="auto" w:fill="auto"/>
          <w:lang w:val="de-DE" w:eastAsia="de-DE" w:bidi="de-DE"/>
        </w:rPr>
        <w:t xml:space="preserve">Abnorme Variationen des </w:t>
      </w:r>
      <w:r>
        <w:rPr>
          <w:color w:val="000000"/>
          <w:spacing w:val="0"/>
          <w:w w:val="100"/>
          <w:position w:val="0"/>
          <w:sz w:val="19"/>
          <w:szCs w:val="19"/>
          <w:shd w:val="clear" w:color="auto" w:fill="auto"/>
          <w:lang w:val="de-DE" w:eastAsia="de-DE" w:bidi="de-DE"/>
        </w:rPr>
        <w:t xml:space="preserve">reflexiven </w:t>
      </w:r>
      <w:r>
        <w:rPr>
          <w:color w:val="000000"/>
          <w:spacing w:val="0"/>
          <w:w w:val="100"/>
          <w:position w:val="0"/>
          <w:shd w:val="clear" w:color="auto" w:fill="auto"/>
          <w:lang w:val="de-DE" w:eastAsia="de-DE" w:bidi="de-DE"/>
        </w:rPr>
        <w:t>Charakters</w:t>
      </w:r>
    </w:p>
    <w:p>
      <w:pPr>
        <w:pStyle w:val="Style27"/>
        <w:keepNext w:val="0"/>
        <w:keepLines w:val="0"/>
        <w:widowControl w:val="0"/>
        <w:numPr>
          <w:ilvl w:val="0"/>
          <w:numId w:val="611"/>
        </w:numPr>
        <w:shd w:val="clear" w:color="auto" w:fill="auto"/>
        <w:tabs>
          <w:tab w:pos="627" w:val="left"/>
          <w:tab w:pos="2784" w:val="left"/>
        </w:tabs>
        <w:bidi w:val="0"/>
        <w:spacing w:line="254" w:lineRule="auto"/>
        <w:ind w:left="0" w:firstLine="360"/>
        <w:jc w:val="left"/>
      </w:pPr>
      <w:r>
        <w:rPr>
          <w:color w:val="000000"/>
          <w:spacing w:val="0"/>
          <w:w w:val="100"/>
          <w:position w:val="0"/>
          <w:shd w:val="clear" w:color="auto" w:fill="auto"/>
          <w:lang w:val="de-DE" w:eastAsia="de-DE" w:bidi="de-DE"/>
        </w:rPr>
        <w:t xml:space="preserve">Hysteriker, ' </w:t>
      </w:r>
      <w:r>
        <w:rPr>
          <w:color w:val="000000"/>
          <w:spacing w:val="0"/>
          <w:w w:val="100"/>
          <w:position w:val="0"/>
          <w:sz w:val="19"/>
          <w:szCs w:val="19"/>
          <w:shd w:val="clear" w:color="auto" w:fill="auto"/>
          <w:lang w:val="de-DE" w:eastAsia="de-DE" w:bidi="de-DE"/>
        </w:rPr>
        <w:t xml:space="preserve">2. </w:t>
      </w:r>
      <w:r>
        <w:rPr>
          <w:color w:val="000000"/>
          <w:spacing w:val="0"/>
          <w:w w:val="100"/>
          <w:position w:val="0"/>
          <w:shd w:val="clear" w:color="auto" w:fill="auto"/>
          <w:lang w:val="de-DE" w:eastAsia="de-DE" w:bidi="de-DE"/>
        </w:rPr>
        <w:t xml:space="preserve">Hypochonder, 3. Selbstunsichere (Kurt </w:t>
      </w:r>
      <w:r>
        <w:rPr>
          <w:smallCaps/>
          <w:color w:val="000000"/>
          <w:spacing w:val="0"/>
          <w:w w:val="100"/>
          <w:position w:val="0"/>
          <w:shd w:val="clear" w:color="auto" w:fill="auto"/>
          <w:lang w:val="de-DE" w:eastAsia="de-DE" w:bidi="de-DE"/>
        </w:rPr>
        <w:t xml:space="preserve">Schneider), </w:t>
      </w:r>
      <w:r>
        <w:rPr>
          <w:color w:val="000000"/>
          <w:spacing w:val="0"/>
          <w:w w:val="100"/>
          <w:position w:val="0"/>
          <w:sz w:val="19"/>
          <w:szCs w:val="19"/>
          <w:shd w:val="clear" w:color="auto" w:fill="auto"/>
          <w:lang w:val="de-DE" w:eastAsia="de-DE" w:bidi="de-DE"/>
        </w:rPr>
        <w:t xml:space="preserve">4. Sensitive </w:t>
      </w:r>
      <w:r>
        <w:rPr>
          <w:smallCaps/>
          <w:color w:val="000000"/>
          <w:spacing w:val="0"/>
          <w:w w:val="100"/>
          <w:position w:val="0"/>
          <w:shd w:val="clear" w:color="auto" w:fill="auto"/>
          <w:lang w:val="de-DE" w:eastAsia="de-DE" w:bidi="de-DE"/>
        </w:rPr>
        <w:t>(Kretschmer).</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Hieher gehören demnach seelische Gestaltungen, die durch das Bewußtsein ihrer selbst «die Aufmerksamkeit auf das eigene Dasein, die Absicht eines So-sein-Woilens» richten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S. 370).</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tabs>
          <w:tab w:pos="4896" w:val="left"/>
        </w:tabs>
        <w:bidi w:val="0"/>
        <w:spacing w:line="240" w:lineRule="auto"/>
        <w:ind w:left="0" w:firstLine="360"/>
        <w:jc w:val="left"/>
      </w:pPr>
      <w:r>
        <w:rPr>
          <w:color w:val="000000"/>
          <w:spacing w:val="0"/>
          <w:w w:val="100"/>
          <w:position w:val="0"/>
          <w:shd w:val="clear" w:color="auto" w:fill="auto"/>
          <w:lang w:val="de-DE" w:eastAsia="de-DE" w:bidi="de-DE"/>
        </w:rPr>
        <w:t>Schon diese unvollständige Aufzählung der Psychopathieformen aus der Fachliteratur genügt, um folgendes festzustellen:</w:t>
        <w:tab/>
        <w:t>-</w:t>
      </w:r>
    </w:p>
    <w:p>
      <w:pPr>
        <w:pStyle w:val="Style27"/>
        <w:keepNext w:val="0"/>
        <w:keepLines w:val="0"/>
        <w:widowControl w:val="0"/>
        <w:shd w:val="clear" w:color="auto" w:fill="auto"/>
        <w:bidi w:val="0"/>
        <w:spacing w:line="240" w:lineRule="auto"/>
        <w:ind w:left="0" w:firstLine="360"/>
        <w:jc w:val="left"/>
        <w:sectPr>
          <w:headerReference w:type="default" r:id="rId381"/>
          <w:footerReference w:type="default" r:id="rId382"/>
          <w:headerReference w:type="even" r:id="rId383"/>
          <w:footerReference w:type="even" r:id="rId384"/>
          <w:footnotePr>
            <w:pos w:val="pageBottom"/>
            <w:numFmt w:val="decimal"/>
            <w:numRestart w:val="continuous"/>
            <w15:footnoteColumns w:val="1"/>
          </w:footnotePr>
          <w:pgSz w:w="12240" w:h="15840"/>
          <w:pgMar w:top="1956" w:left="2438" w:right="2432" w:bottom="2408" w:header="1528" w:footer="3" w:gutter="0"/>
          <w:pgNumType w:start="357"/>
          <w:cols w:space="720"/>
          <w:noEndnote/>
          <w:rtlGutter w:val="0"/>
          <w:docGrid w:linePitch="360"/>
        </w:sectPr>
      </w:pPr>
      <w:r>
        <w:rPr>
          <w:color w:val="000000"/>
          <w:spacing w:val="0"/>
          <w:w w:val="100"/>
          <w:position w:val="0"/>
          <w:shd w:val="clear" w:color="auto" w:fill="auto"/>
          <w:lang w:val="de-DE" w:eastAsia="de-DE" w:bidi="de-DE"/>
        </w:rPr>
        <w:t xml:space="preserve">Der </w:t>
      </w:r>
      <w:r>
        <w:rPr>
          <w:color w:val="000000"/>
          <w:spacing w:val="0"/>
          <w:w w:val="100"/>
          <w:position w:val="0"/>
          <w:sz w:val="19"/>
          <w:szCs w:val="19"/>
          <w:shd w:val="clear" w:color="auto" w:fill="auto"/>
          <w:lang w:val="de-DE" w:eastAsia="de-DE" w:bidi="de-DE"/>
        </w:rPr>
        <w:t xml:space="preserve">Begriff </w:t>
      </w:r>
      <w:r>
        <w:rPr>
          <w:color w:val="000000"/>
          <w:spacing w:val="0"/>
          <w:w w:val="100"/>
          <w:position w:val="0"/>
          <w:shd w:val="clear" w:color="auto" w:fill="auto"/>
          <w:lang w:val="de-DE" w:eastAsia="de-DE" w:bidi="de-DE"/>
        </w:rPr>
        <w:t>der Psychopathie ist grenzenlos dehnbar. Er ist als Begriff un</w:t>
        <w:softHyphen/>
        <w:t xml:space="preserve">logisch geprägt und läßt das krankmachende Wesentliche völlig unberührt. Will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man nämlich a//e seelisch </w:t>
      </w:r>
      <w:r>
        <w:rPr>
          <w:i/>
          <w:iCs/>
          <w:color w:val="000000"/>
          <w:spacing w:val="0"/>
          <w:w w:val="100"/>
          <w:position w:val="0"/>
          <w:shd w:val="clear" w:color="auto" w:fill="auto"/>
          <w:lang w:val="de-DE" w:eastAsia="de-DE" w:bidi="de-DE"/>
        </w:rPr>
        <w:t>extremen Menschem/arianten</w:t>
      </w:r>
      <w:r>
        <w:rPr>
          <w:color w:val="000000"/>
          <w:spacing w:val="0"/>
          <w:w w:val="100"/>
          <w:position w:val="0"/>
          <w:shd w:val="clear" w:color="auto" w:fill="auto"/>
          <w:lang w:val="de-DE" w:eastAsia="de-DE" w:bidi="de-DE"/>
        </w:rPr>
        <w:t xml:space="preserve"> einfach Psychopathen nennen, so gehören in diese Gruppe auch die sozialpositiven extremen Menschen- variatioern, also alle hochsublimirtendrn Talente und Genies. Will man aber unter dem Begriff der Psychopathie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ser/isehee Abnormitäten ieftlgr erb/icher </w:t>
      </w:r>
      <w:r>
        <w:rPr>
          <w:i/>
          <w:iCs/>
          <w:color w:val="000000"/>
          <w:spacing w:val="0"/>
          <w:w w:val="100"/>
          <w:position w:val="0"/>
          <w:shd w:val="clear" w:color="auto" w:fill="auto"/>
          <w:lang w:val="de-DE" w:eastAsia="de-DE" w:bidi="de-DE"/>
        </w:rPr>
        <w:t>Anlage</w:t>
      </w:r>
      <w:r>
        <w:rPr>
          <w:color w:val="000000"/>
          <w:spacing w:val="0"/>
          <w:w w:val="100"/>
          <w:position w:val="0"/>
          <w:shd w:val="clear" w:color="auto" w:fill="auto"/>
          <w:lang w:val="de-DE" w:eastAsia="de-DE" w:bidi="de-DE"/>
        </w:rPr>
        <w:t xml:space="preserve"> verstehen, dann müßte man auch die endogenen Psychosen zu der Gruppe der Psychopathien zählen. Diese Unlogik in der Benennung könnte man auf die Weise beseitigen, daß man von i. psychotischen, </w:t>
      </w:r>
      <w:r>
        <w:rPr>
          <w:color w:val="000000"/>
          <w:spacing w:val="0"/>
          <w:w w:val="100"/>
          <w:position w:val="0"/>
          <w:sz w:val="19"/>
          <w:szCs w:val="19"/>
          <w:shd w:val="clear" w:color="auto" w:fill="auto"/>
          <w:lang w:val="de-DE" w:eastAsia="de-DE" w:bidi="de-DE"/>
        </w:rPr>
        <w:t xml:space="preserve">2. </w:t>
      </w:r>
      <w:r>
        <w:rPr>
          <w:color w:val="000000"/>
          <w:spacing w:val="0"/>
          <w:w w:val="100"/>
          <w:position w:val="0"/>
          <w:shd w:val="clear" w:color="auto" w:fill="auto"/>
          <w:lang w:val="de-DE" w:eastAsia="de-DE" w:bidi="de-DE"/>
        </w:rPr>
        <w:t xml:space="preserve">neurotischen,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sexuellen,</w:t>
      </w:r>
    </w:p>
    <w:p>
      <w:pPr>
        <w:pStyle w:val="Style27"/>
        <w:keepNext w:val="0"/>
        <w:keepLines w:val="0"/>
        <w:widowControl w:val="0"/>
        <w:numPr>
          <w:ilvl w:val="0"/>
          <w:numId w:val="601"/>
        </w:numPr>
        <w:shd w:val="clear" w:color="auto" w:fill="auto"/>
        <w:tabs>
          <w:tab w:pos="300" w:val="left"/>
        </w:tabs>
        <w:bidi w:val="0"/>
        <w:spacing w:line="240" w:lineRule="auto"/>
        <w:ind w:left="0" w:firstLine="0"/>
        <w:jc w:val="left"/>
      </w:pPr>
      <w:r>
        <w:rPr>
          <w:color w:val="000000"/>
          <w:spacing w:val="0"/>
          <w:w w:val="100"/>
          <w:position w:val="0"/>
          <w:shd w:val="clear" w:color="auto" w:fill="auto"/>
          <w:lang w:val="de-DE" w:eastAsia="de-DE" w:bidi="de-DE"/>
        </w:rPr>
        <w:t xml:space="preserve">antisozialen usw. Psychopathien spricht, wobei, das Wort </w:t>
      </w:r>
      <w:r>
        <w:rPr>
          <w:color w:val="000000"/>
          <w:spacing w:val="0"/>
          <w:w w:val="100"/>
          <w:position w:val="0"/>
          <w:sz w:val="19"/>
          <w:szCs w:val="19"/>
          <w:shd w:val="clear" w:color="auto" w:fill="auto"/>
          <w:lang w:val="de-DE" w:eastAsia="de-DE" w:bidi="de-DE"/>
        </w:rPr>
        <w:t xml:space="preserve">Psjchopafhle nur </w:t>
      </w:r>
      <w:r>
        <w:rPr>
          <w:color w:val="000000"/>
          <w:spacing w:val="0"/>
          <w:w w:val="100"/>
          <w:position w:val="0"/>
          <w:shd w:val="clear" w:color="auto" w:fill="auto"/>
          <w:lang w:val="de-DE" w:eastAsia="de-DE" w:bidi="de-DE"/>
        </w:rPr>
        <w:t xml:space="preserve">als Gegensatz zur </w:t>
      </w:r>
      <w:r>
        <w:rPr>
          <w:i/>
          <w:iCs/>
          <w:color w:val="000000"/>
          <w:spacing w:val="0"/>
          <w:w w:val="100"/>
          <w:position w:val="0"/>
          <w:shd w:val="clear" w:color="auto" w:fill="auto"/>
          <w:lang w:val="de-DE" w:eastAsia="de-DE" w:bidi="de-DE"/>
        </w:rPr>
        <w:t>Psychor^oorm^^//ät</w:t>
      </w:r>
      <w:r>
        <w:rPr>
          <w:color w:val="000000"/>
          <w:spacing w:val="0"/>
          <w:w w:val="100"/>
          <w:position w:val="0"/>
          <w:shd w:val="clear" w:color="auto" w:fill="auto"/>
          <w:lang w:val="de-DE" w:eastAsia="de-DE" w:bidi="de-DE"/>
        </w:rPr>
        <w:t xml:space="preserve"> gebraucht würde. Gegen diese Benennung sträubt sich aber der eiegrbahete Wortgebrauch der klieischee Psychiatrie. Man kann also heute die Diagnose « Psychopathie » nicht entbrhtre.Wir müssen aber für diese Diagnose eine ttiebpsyehologisehr Grundlage schaffen.</w:t>
      </w:r>
    </w:p>
    <w:p>
      <w:pPr>
        <w:pStyle w:val="Style27"/>
        <w:keepNext w:val="0"/>
        <w:keepLines w:val="0"/>
        <w:widowControl w:val="0"/>
        <w:shd w:val="clear" w:color="auto" w:fill="auto"/>
        <w:tabs>
          <w:tab w:pos="300" w:val="left"/>
        </w:tabs>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w:t>
        <w:tab/>
        <w:t xml:space="preserve">2. Die </w:t>
      </w:r>
      <w:r>
        <w:rPr>
          <w:color w:val="000000"/>
          <w:spacing w:val="0"/>
          <w:w w:val="100"/>
          <w:position w:val="0"/>
          <w:sz w:val="19"/>
          <w:szCs w:val="19"/>
          <w:shd w:val="clear" w:color="auto" w:fill="auto"/>
          <w:lang w:val="de-DE" w:eastAsia="de-DE" w:bidi="de-DE"/>
        </w:rPr>
        <w:t xml:space="preserve">triebpychoiogische </w:t>
      </w:r>
      <w:r>
        <w:rPr>
          <w:i/>
          <w:iCs/>
          <w:color w:val="000000"/>
          <w:spacing w:val="0"/>
          <w:w w:val="100"/>
          <w:position w:val="0"/>
          <w:sz w:val="20"/>
          <w:szCs w:val="20"/>
          <w:shd w:val="clear" w:color="auto" w:fill="auto"/>
          <w:lang w:val="de-DE" w:eastAsia="de-DE" w:bidi="de-DE"/>
        </w:rPr>
        <w:t>Auffassung</w:t>
      </w:r>
      <w:r>
        <w:rPr>
          <w:color w:val="000000"/>
          <w:spacing w:val="0"/>
          <w:w w:val="100"/>
          <w:position w:val="0"/>
          <w:sz w:val="19"/>
          <w:szCs w:val="19"/>
          <w:shd w:val="clear" w:color="auto" w:fill="auto"/>
          <w:lang w:val="de-DE" w:eastAsia="de-DE" w:bidi="de-DE"/>
        </w:rPr>
        <w:t xml:space="preserve"> der Psychopathie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trirbpsychologisehrm Aspekt aus erfassen wir das Wesentliche der ver</w:t>
        <w:softHyphen/>
        <w:t>schiedenen Psychopathien nur dann, wenn wir die dialektische Art der Analyse auch hier anwenden. Das will also sagen, daß wir die Psychopathien aus folgenden Gesichtspunkten prüfen müssen:</w:t>
      </w:r>
    </w:p>
    <w:p>
      <w:pPr>
        <w:pStyle w:val="Style27"/>
        <w:keepNext w:val="0"/>
        <w:keepLines w:val="0"/>
        <w:widowControl w:val="0"/>
        <w:numPr>
          <w:ilvl w:val="0"/>
          <w:numId w:val="613"/>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Wie gestalten sich die Teilungs- und Lösungs^en der Triebgrgrnsätz- lichkeiten bei den sogenannten Psychopathien?</w:t>
      </w:r>
    </w:p>
    <w:p>
      <w:pPr>
        <w:pStyle w:val="Style27"/>
        <w:keepNext w:val="0"/>
        <w:keepLines w:val="0"/>
        <w:widowControl w:val="0"/>
        <w:numPr>
          <w:ilvl w:val="0"/>
          <w:numId w:val="613"/>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Sind bei den Psychopathien andersartige Triebg^^'m feststellbar als bei</w:t>
      </w:r>
    </w:p>
    <w:p>
      <w:pPr>
        <w:pStyle w:val="Style27"/>
        <w:keepNext w:val="0"/>
        <w:keepLines w:val="0"/>
        <w:widowControl w:val="0"/>
        <w:shd w:val="clear" w:color="auto" w:fill="auto"/>
        <w:tabs>
          <w:tab w:pos="3317" w:val="left"/>
        </w:tabs>
        <w:bidi w:val="0"/>
        <w:spacing w:line="240" w:lineRule="auto"/>
        <w:ind w:left="0" w:firstLine="0"/>
        <w:jc w:val="left"/>
      </w:pPr>
      <w:r>
        <w:rPr>
          <w:color w:val="000000"/>
          <w:spacing w:val="0"/>
          <w:w w:val="100"/>
          <w:position w:val="0"/>
          <w:shd w:val="clear" w:color="auto" w:fill="auto"/>
          <w:lang w:val="de-DE" w:eastAsia="de-DE" w:bidi="de-DE"/>
        </w:rPr>
        <w:t>den Psychosen ?</w:t>
        <w:tab/>
        <w:t>'</w:t>
      </w:r>
    </w:p>
    <w:p>
      <w:pPr>
        <w:pStyle w:val="Style27"/>
        <w:keepNext w:val="0"/>
        <w:keepLines w:val="0"/>
        <w:widowControl w:val="0"/>
        <w:numPr>
          <w:ilvl w:val="0"/>
          <w:numId w:val="613"/>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Wehren die Psychopathen ihre Triebgrflhree in anderer Weise ab als die</w:t>
      </w:r>
    </w:p>
    <w:p>
      <w:pPr>
        <w:pStyle w:val="Style27"/>
        <w:keepNext w:val="0"/>
        <w:keepLines w:val="0"/>
        <w:widowControl w:val="0"/>
        <w:shd w:val="clear" w:color="auto" w:fill="auto"/>
        <w:tabs>
          <w:tab w:pos="4795" w:val="left"/>
        </w:tabs>
        <w:bidi w:val="0"/>
        <w:spacing w:line="240" w:lineRule="auto"/>
        <w:ind w:left="0" w:firstLine="0"/>
        <w:jc w:val="left"/>
      </w:pPr>
      <w:r>
        <w:rPr>
          <w:color w:val="000000"/>
          <w:spacing w:val="0"/>
          <w:w w:val="100"/>
          <w:position w:val="0"/>
          <w:shd w:val="clear" w:color="auto" w:fill="auto"/>
          <w:lang w:val="de-DE" w:eastAsia="de-DE" w:bidi="de-DE"/>
        </w:rPr>
        <w:t>Geisteskranken oder die Normalen?</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experimentellen ttirbpsyehologischre Untersuchungen müssen wir auf die Fragen folgende Antwort geben: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sog. psychopathischen Persönlichkeiten zeigen im Tt^iebexperiment eine andere Art der Dialektik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die Psychotiker, Neurotiker und die Triebgrsuedee. Das ist die Ursache, warum man die Benennung «Psychopathie» in der klinischen Psychiatrie nicht entbehren kann.</w:t>
      </w:r>
    </w:p>
    <w:p>
      <w:pPr>
        <w:pStyle w:val="Style27"/>
        <w:keepNext w:val="0"/>
        <w:keepLines w:val="0"/>
        <w:widowControl w:val="0"/>
        <w:shd w:val="clear" w:color="auto" w:fill="auto"/>
        <w:tabs>
          <w:tab w:pos="2555" w:val="left"/>
        </w:tabs>
        <w:bidi w:val="0"/>
        <w:spacing w:line="240" w:lineRule="auto"/>
        <w:ind w:left="0" w:firstLine="360"/>
        <w:jc w:val="left"/>
      </w:pPr>
      <w:r>
        <w:rPr>
          <w:i/>
          <w:iCs/>
          <w:color w:val="000000"/>
          <w:spacing w:val="0"/>
          <w:w w:val="100"/>
          <w:position w:val="0"/>
          <w:shd w:val="clear" w:color="auto" w:fill="auto"/>
          <w:lang w:val="de-DE" w:eastAsia="de-DE" w:bidi="de-DE"/>
        </w:rPr>
        <w:t>"</w:t>
        <w:tab/>
        <w:t>Die</w:t>
      </w:r>
      <w:r>
        <w:rPr>
          <w:color w:val="000000"/>
          <w:spacing w:val="0"/>
          <w:w w:val="100"/>
          <w:position w:val="0"/>
          <w:sz w:val="19"/>
          <w:szCs w:val="19"/>
          <w:shd w:val="clear" w:color="auto" w:fill="auto"/>
          <w:lang w:val="de-DE" w:eastAsia="de-DE" w:bidi="de-DE"/>
        </w:rPr>
        <w:t xml:space="preserve"> ps)'ehopnthisehr </w:t>
      </w:r>
      <w:r>
        <w:rPr>
          <w:color w:val="000000"/>
          <w:spacing w:val="0"/>
          <w:w w:val="100"/>
          <w:position w:val="0"/>
          <w:shd w:val="clear" w:color="auto" w:fill="auto"/>
          <w:lang w:val="de-DE" w:eastAsia="de-DE" w:bidi="de-DE"/>
        </w:rPr>
        <w:t>Trias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Besonders drei experimentelle Symptomeeverbände sind für psychopathische Persönlichkeiten charakteristisch :</w:t>
      </w:r>
    </w:p>
    <w:p>
      <w:pPr>
        <w:pStyle w:val="Style27"/>
        <w:keepNext w:val="0"/>
        <w:keepLines w:val="0"/>
        <w:widowControl w:val="0"/>
        <w:numPr>
          <w:ilvl w:val="0"/>
          <w:numId w:val="615"/>
        </w:numPr>
        <w:shd w:val="clear" w:color="auto" w:fill="auto"/>
        <w:tabs>
          <w:tab w:pos="599"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das </w:t>
      </w:r>
      <w:r>
        <w:rPr>
          <w:color w:val="000000"/>
          <w:spacing w:val="0"/>
          <w:w w:val="100"/>
          <w:position w:val="0"/>
          <w:sz w:val="19"/>
          <w:szCs w:val="19"/>
          <w:shd w:val="clear" w:color="auto" w:fill="auto"/>
          <w:lang w:val="de-DE" w:eastAsia="de-DE" w:bidi="de-DE"/>
        </w:rPr>
        <w:t xml:space="preserve">Syndrom des </w:t>
      </w:r>
      <w:r>
        <w:rPr>
          <w:color w:val="000000"/>
          <w:spacing w:val="0"/>
          <w:w w:val="100"/>
          <w:position w:val="0"/>
          <w:sz w:val="20"/>
          <w:szCs w:val="20"/>
          <w:shd w:val="clear" w:color="auto" w:fill="auto"/>
          <w:lang w:val="de-DE" w:eastAsia="de-DE" w:bidi="de-DE"/>
        </w:rPr>
        <w:t xml:space="preserve">Lustptie--ps; es ist oft gleichzeitig auch das </w:t>
      </w:r>
      <w:r>
        <w:rPr>
          <w:color w:val="000000"/>
          <w:spacing w:val="0"/>
          <w:w w:val="100"/>
          <w:position w:val="0"/>
          <w:sz w:val="19"/>
          <w:szCs w:val="19"/>
          <w:shd w:val="clear" w:color="auto" w:fill="auto"/>
          <w:lang w:val="de-DE" w:eastAsia="de-DE" w:bidi="de-DE"/>
        </w:rPr>
        <w:t>Syndrom der polymorphen Perversion;</w:t>
      </w:r>
    </w:p>
    <w:p>
      <w:pPr>
        <w:pStyle w:val="Style27"/>
        <w:keepNext w:val="0"/>
        <w:keepLines w:val="0"/>
        <w:widowControl w:val="0"/>
        <w:numPr>
          <w:ilvl w:val="0"/>
          <w:numId w:val="615"/>
        </w:numPr>
        <w:shd w:val="clear" w:color="auto" w:fill="auto"/>
        <w:tabs>
          <w:tab w:pos="649"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der tota/e oder </w:t>
      </w:r>
      <w:r>
        <w:rPr>
          <w:i/>
          <w:iCs/>
          <w:color w:val="000000"/>
          <w:spacing w:val="0"/>
          <w:w w:val="100"/>
          <w:position w:val="0"/>
          <w:shd w:val="clear" w:color="auto" w:fill="auto"/>
          <w:lang w:val="de-DE" w:eastAsia="de-DE" w:bidi="de-DE"/>
        </w:rPr>
        <w:t>partielle</w:t>
      </w:r>
      <w:r>
        <w:rPr>
          <w:color w:val="000000"/>
          <w:spacing w:val="0"/>
          <w:w w:val="100"/>
          <w:position w:val="0"/>
          <w:shd w:val="clear" w:color="auto" w:fill="auto"/>
          <w:lang w:val="de-DE" w:eastAsia="de-DE" w:bidi="de-DE"/>
        </w:rPr>
        <w:t xml:space="preserve"> Verlust </w:t>
      </w:r>
      <w:r>
        <w:rPr>
          <w:color w:val="000000"/>
          <w:spacing w:val="0"/>
          <w:w w:val="100"/>
          <w:position w:val="0"/>
          <w:sz w:val="19"/>
          <w:szCs w:val="19"/>
          <w:shd w:val="clear" w:color="auto" w:fill="auto"/>
          <w:lang w:val="de-DE" w:eastAsia="de-DE" w:bidi="de-DE"/>
        </w:rPr>
        <w:t xml:space="preserve">der </w:t>
      </w:r>
      <w:r>
        <w:rPr>
          <w:color w:val="000000"/>
          <w:spacing w:val="0"/>
          <w:w w:val="100"/>
          <w:position w:val="0"/>
          <w:shd w:val="clear" w:color="auto" w:fill="auto"/>
          <w:lang w:val="de-DE" w:eastAsia="de-DE" w:bidi="de-DE"/>
        </w:rPr>
        <w:t>Mitte, d. h. die Schwäche der Zensur gegenüber den -rühkindliehee Lustansprüchen;</w:t>
      </w:r>
    </w:p>
    <w:p>
      <w:pPr>
        <w:pStyle w:val="Style27"/>
        <w:keepNext w:val="0"/>
        <w:keepLines w:val="0"/>
        <w:widowControl w:val="0"/>
        <w:numPr>
          <w:ilvl w:val="0"/>
          <w:numId w:val="615"/>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 xml:space="preserve">die Tri- </w:t>
      </w:r>
      <w:r>
        <w:rPr>
          <w:color w:val="000000"/>
          <w:spacing w:val="0"/>
          <w:w w:val="100"/>
          <w:position w:val="0"/>
          <w:sz w:val="19"/>
          <w:szCs w:val="19"/>
          <w:shd w:val="clear" w:color="auto" w:fill="auto"/>
          <w:lang w:val="de-DE" w:eastAsia="de-DE" w:bidi="de-DE"/>
        </w:rPr>
        <w:t xml:space="preserve">oder </w:t>
      </w:r>
      <w:r>
        <w:rPr>
          <w:color w:val="000000"/>
          <w:spacing w:val="0"/>
          <w:w w:val="100"/>
          <w:position w:val="0"/>
          <w:shd w:val="clear" w:color="auto" w:fill="auto"/>
          <w:lang w:val="de-DE" w:eastAsia="de-DE" w:bidi="de-DE"/>
        </w:rPr>
        <w:t xml:space="preserve">Ouadrinq/u^ilzifät </w:t>
      </w:r>
      <w:r>
        <w:rPr>
          <w:color w:val="000000"/>
          <w:spacing w:val="0"/>
          <w:w w:val="100"/>
          <w:position w:val="0"/>
          <w:sz w:val="19"/>
          <w:szCs w:val="19"/>
          <w:shd w:val="clear" w:color="auto" w:fill="auto"/>
          <w:lang w:val="de-DE" w:eastAsia="de-DE" w:bidi="de-DE"/>
        </w:rPr>
        <w:t xml:space="preserve">der Zrirbventilr, </w:t>
      </w:r>
      <w:r>
        <w:rPr>
          <w:color w:val="000000"/>
          <w:spacing w:val="0"/>
          <w:w w:val="100"/>
          <w:position w:val="0"/>
          <w:shd w:val="clear" w:color="auto" w:fill="auto"/>
          <w:lang w:val="de-DE" w:eastAsia="de-DE" w:bidi="de-DE"/>
        </w:rPr>
        <w:t>d. h. die Wahl mehrfacher Not</w:t>
        <w:softHyphen/>
        <w:t>ausgänge aus den ieeeree Trirbspaeeuegrn. Wir müssen diese drei Symptome der Psychopathie näher erörtern.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Ad </w:t>
      </w:r>
      <w:r>
        <w:rPr>
          <w:b/>
          <w:bCs/>
          <w:i/>
          <w:iCs/>
          <w:color w:val="000000"/>
          <w:spacing w:val="0"/>
          <w:w w:val="100"/>
          <w:position w:val="0"/>
          <w:sz w:val="18"/>
          <w:szCs w:val="18"/>
          <w:shd w:val="clear" w:color="auto" w:fill="auto"/>
          <w:lang w:val="de-DE" w:eastAsia="de-DE" w:bidi="de-DE"/>
        </w:rPr>
        <w:t>I.</w:t>
      </w:r>
      <w:r>
        <w:rPr>
          <w:color w:val="000000"/>
          <w:spacing w:val="0"/>
          <w:w w:val="100"/>
          <w:position w:val="0"/>
          <w:shd w:val="clear" w:color="auto" w:fill="auto"/>
          <w:lang w:val="de-DE" w:eastAsia="de-DE" w:bidi="de-DE"/>
        </w:rPr>
        <w:t xml:space="preserve"> Das </w:t>
      </w:r>
      <w:r>
        <w:rPr>
          <w:color w:val="000000"/>
          <w:spacing w:val="0"/>
          <w:w w:val="100"/>
          <w:position w:val="0"/>
          <w:sz w:val="19"/>
          <w:szCs w:val="19"/>
          <w:shd w:val="clear" w:color="auto" w:fill="auto"/>
          <w:lang w:val="de-DE" w:eastAsia="de-DE" w:bidi="de-DE"/>
        </w:rPr>
        <w:t xml:space="preserve">Syndrom des </w:t>
      </w:r>
      <w:r>
        <w:rPr>
          <w:color w:val="000000"/>
          <w:spacing w:val="0"/>
          <w:w w:val="100"/>
          <w:position w:val="0"/>
          <w:shd w:val="clear" w:color="auto" w:fill="auto"/>
          <w:lang w:val="de-DE" w:eastAsia="de-DE" w:bidi="de-DE"/>
        </w:rPr>
        <w:t>Lu/stptie-ips</w:t>
      </w:r>
    </w:p>
    <w:p>
      <w:pPr>
        <w:pStyle w:val="Style27"/>
        <w:keepNext w:val="0"/>
        <w:keepLines w:val="0"/>
        <w:widowControl w:val="0"/>
        <w:shd w:val="clear" w:color="auto" w:fill="auto"/>
        <w:bidi w:val="0"/>
        <w:spacing w:line="240" w:lineRule="auto"/>
        <w:ind w:left="0" w:firstLine="360"/>
        <w:jc w:val="left"/>
        <w:sectPr>
          <w:headerReference w:type="default" r:id="rId385"/>
          <w:footerReference w:type="default" r:id="rId386"/>
          <w:headerReference w:type="even" r:id="rId387"/>
          <w:footerReference w:type="even" r:id="rId388"/>
          <w:footnotePr>
            <w:pos w:val="pageBottom"/>
            <w:numFmt w:val="decimal"/>
            <w:numRestart w:val="continuous"/>
            <w15:footnoteColumns w:val="1"/>
          </w:footnotePr>
          <w:pgSz w:w="12240" w:h="15840"/>
          <w:pgMar w:top="1956" w:left="2438" w:right="2432" w:bottom="2408" w:header="1528" w:footer="3" w:gutter="0"/>
          <w:pgNumType w:start="124"/>
          <w:cols w:space="720"/>
          <w:noEndnote/>
          <w:rtlGutter w:val="0"/>
          <w:docGrid w:linePitch="360"/>
        </w:sectPr>
      </w:pPr>
      <w:r>
        <w:rPr>
          <w:color w:val="000000"/>
          <w:spacing w:val="0"/>
          <w:w w:val="100"/>
          <w:position w:val="0"/>
          <w:shd w:val="clear" w:color="auto" w:fill="auto"/>
          <w:lang w:val="de-DE" w:eastAsia="de-DE" w:bidi="de-DE"/>
        </w:rPr>
        <w:t xml:space="preserve">Dieses Syndrom ist ein sicheres Zeichen für die Tatsache, daß die Person auf Grund ei-ner Hemmung i.n der Trirbrntwicklueg auf einer frühie-aetilee Stufe </w:t>
      </w:r>
      <w:r>
        <w:rPr>
          <w:color w:val="000000"/>
          <w:spacing w:val="0"/>
          <w:w w:val="100"/>
          <w:position w:val="0"/>
          <w:sz w:val="19"/>
          <w:szCs w:val="19"/>
          <w:shd w:val="clear" w:color="auto" w:fill="auto"/>
          <w:lang w:val="de-DE" w:eastAsia="de-DE" w:bidi="de-DE"/>
        </w:rPr>
        <w:t xml:space="preserve">fixiert </w:t>
      </w:r>
      <w:r>
        <w:rPr>
          <w:color w:val="000000"/>
          <w:spacing w:val="0"/>
          <w:w w:val="100"/>
          <w:position w:val="0"/>
          <w:shd w:val="clear" w:color="auto" w:fill="auto"/>
          <w:lang w:val="de-DE" w:eastAsia="de-DE" w:bidi="de-DE"/>
        </w:rPr>
        <w:t>geblieben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Lustprinzipsyndrom besteht aus der Koppelung folgender Faktoren</w:t>
        <w:softHyphen/>
        <w:t>reaktionen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Faktorenverband des Eustsyndroms</w:t>
      </w:r>
    </w:p>
    <w:p>
      <w:pPr>
        <w:pStyle w:val="Style39"/>
        <w:keepNext w:val="0"/>
        <w:keepLines w:val="0"/>
        <w:widowControl w:val="0"/>
        <w:shd w:val="clear" w:color="auto" w:fill="auto"/>
        <w:tabs>
          <w:tab w:pos="1582" w:val="left"/>
        </w:tabs>
        <w:bidi w:val="0"/>
        <w:spacing w:line="197" w:lineRule="auto"/>
        <w:ind w:left="0" w:firstLine="0"/>
        <w:jc w:val="left"/>
      </w:pPr>
      <w:r>
        <w:rPr>
          <w:i/>
          <w:iCs/>
          <w:color w:val="000000"/>
          <w:spacing w:val="0"/>
          <w:w w:val="100"/>
          <w:position w:val="0"/>
          <w:shd w:val="clear" w:color="auto" w:fill="auto"/>
          <w:lang w:val="de-DE" w:eastAsia="de-DE" w:bidi="de-DE"/>
        </w:rPr>
        <w:t>!./&gt; = +</w:t>
        <w:tab/>
        <w:t>= Bemäcbtigimgs- und Ergän^ungsdrang;</w:t>
      </w:r>
      <w:r>
        <w:rPr>
          <w:color w:val="000000"/>
          <w:spacing w:val="0"/>
          <w:w w:val="100"/>
          <w:position w:val="0"/>
          <w:shd w:val="clear" w:color="auto" w:fill="auto"/>
          <w:lang w:val="de-DE" w:eastAsia="de-DE" w:bidi="de-DE"/>
        </w:rPr>
        <w:t xml:space="preserve"> Drang, sich des Partners völlig zu</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oder</w:t>
        <w:tab/>
        <w:t xml:space="preserve">bemächtigen, und zwar einfach zu dem Zwecke, </w:t>
      </w:r>
      <w:r>
        <w:rPr>
          <w:i/>
          <w:iCs/>
          <w:color w:val="000000"/>
          <w:spacing w:val="0"/>
          <w:w w:val="100"/>
          <w:position w:val="0"/>
          <w:shd w:val="clear" w:color="auto" w:fill="auto"/>
          <w:lang w:val="de-DE" w:eastAsia="de-DE" w:bidi="de-DE"/>
        </w:rPr>
        <w:t>sich mit den Eigenschaften</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 xml:space="preserve">p = </w:t>
      </w:r>
      <w:r>
        <w:rPr>
          <w:i/>
          <w:iCs/>
          <w:color w:val="000000"/>
          <w:spacing w:val="0"/>
          <w:w w:val="100"/>
          <w:position w:val="0"/>
          <w:u w:val="single"/>
          <w:shd w:val="clear" w:color="auto" w:fill="auto"/>
          <w:lang w:val="de-DE" w:eastAsia="de-DE" w:bidi="de-DE"/>
        </w:rPr>
        <w:t>+</w:t>
      </w:r>
      <w:r>
        <w:rPr>
          <w:i/>
          <w:iCs/>
          <w:color w:val="000000"/>
          <w:spacing w:val="0"/>
          <w:w w:val="100"/>
          <w:position w:val="0"/>
          <w:shd w:val="clear" w:color="auto" w:fill="auto"/>
          <w:lang w:val="de-DE" w:eastAsia="de-DE" w:bidi="de-DE"/>
        </w:rPr>
        <w:tab/>
        <w:t>des Partners ergänzen,</w:t>
      </w:r>
      <w:r>
        <w:rPr>
          <w:color w:val="000000"/>
          <w:spacing w:val="0"/>
          <w:w w:val="100"/>
          <w:position w:val="0"/>
          <w:shd w:val="clear" w:color="auto" w:fill="auto"/>
          <w:lang w:val="de-DE" w:eastAsia="de-DE" w:bidi="de-DE"/>
        </w:rPr>
        <w:t xml:space="preserve"> sich mit den Kräften des Partners auszudehnen,</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seltener:</w:t>
        <w:tab/>
        <w:t>aufzublascn. Dieses Symptom ist als eine besondere Art von «paranoidem»</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0</w:t>
        <w:tab/>
        <w:t>Narzißmus aufzufassen. (Näheres s. Bd. II, Inflation.)</w:t>
      </w:r>
    </w:p>
    <w:p>
      <w:pPr>
        <w:pStyle w:val="Style39"/>
        <w:keepNext w:val="0"/>
        <w:keepLines w:val="0"/>
        <w:widowControl w:val="0"/>
        <w:shd w:val="clear" w:color="auto" w:fill="auto"/>
        <w:tabs>
          <w:tab w:pos="1582" w:val="left"/>
        </w:tabs>
        <w:bidi w:val="0"/>
        <w:spacing w:line="197" w:lineRule="auto"/>
        <w:ind w:left="0" w:firstLine="0"/>
        <w:jc w:val="left"/>
      </w:pPr>
      <w:r>
        <w:rPr>
          <w:color w:val="000000"/>
          <w:spacing w:val="0"/>
          <w:w w:val="100"/>
          <w:position w:val="0"/>
          <w:shd w:val="clear" w:color="auto" w:fill="auto"/>
          <w:lang w:val="de-DE" w:eastAsia="de-DE" w:bidi="de-DE"/>
        </w:rPr>
        <w:t xml:space="preserve">z. </w:t>
      </w:r>
      <w:r>
        <w:rPr>
          <w:i/>
          <w:iCs/>
          <w:color w:val="000000"/>
          <w:spacing w:val="0"/>
          <w:w w:val="100"/>
          <w:position w:val="0"/>
          <w:shd w:val="clear" w:color="auto" w:fill="auto"/>
          <w:lang w:val="de-DE" w:eastAsia="de-DE" w:bidi="de-DE"/>
        </w:rPr>
        <w:t>d = +</w:t>
        <w:tab/>
        <w:t>= Fixierung auf der analen Triebstufe.</w:t>
      </w:r>
      <w:r>
        <w:rPr>
          <w:color w:val="000000"/>
          <w:spacing w:val="0"/>
          <w:w w:val="100"/>
          <w:position w:val="0"/>
          <w:shd w:val="clear" w:color="auto" w:fill="auto"/>
          <w:lang w:val="de-DE" w:eastAsia="de-DE" w:bidi="de-DE"/>
        </w:rPr>
        <w:t xml:space="preserve"> Aus dieser Fixierung leiten wir folgende</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oder</w:t>
        <w:tab/>
        <w:t>Symptome ab:</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d = +</w:t>
        <w:tab/>
      </w: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 analcrotischc Strebungen, wie Analonanic, Anilingus, Sodomie usw;</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seltener:</w:t>
        <w:tab/>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kindliche Erwcrbungsdrängc (Kleptomanie mit der Reaktion: </w:t>
      </w:r>
      <w:r>
        <w:rPr>
          <w:i/>
          <w:iCs/>
          <w:color w:val="000000"/>
          <w:spacing w:val="0"/>
          <w:w w:val="100"/>
          <w:position w:val="0"/>
          <w:shd w:val="clear" w:color="auto" w:fill="auto"/>
          <w:lang w:val="de-DE" w:eastAsia="de-DE" w:bidi="de-DE"/>
        </w:rPr>
        <w:t xml:space="preserve">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tabs>
          <w:tab w:pos="2012" w:val="left"/>
        </w:tabs>
        <w:bidi w:val="0"/>
        <w:spacing w:line="197" w:lineRule="auto"/>
        <w:ind w:left="0" w:firstLine="360"/>
        <w:jc w:val="left"/>
      </w:pPr>
      <w:r>
        <w:rPr>
          <w:i/>
          <w:iCs/>
          <w:color w:val="000000"/>
          <w:spacing w:val="0"/>
          <w:w w:val="100"/>
          <w:position w:val="0"/>
          <w:shd w:val="clear" w:color="auto" w:fill="auto"/>
          <w:lang w:val="de-DE" w:eastAsia="de-DE" w:bidi="de-DE"/>
        </w:rPr>
        <w:t>d=0</w:t>
        <w:tab/>
        <w:t>k — —,p=+)-,</w:t>
      </w:r>
    </w:p>
    <w:p>
      <w:pPr>
        <w:pStyle w:val="Style39"/>
        <w:keepNext w:val="0"/>
        <w:keepLines w:val="0"/>
        <w:widowControl w:val="0"/>
        <w:numPr>
          <w:ilvl w:val="0"/>
          <w:numId w:val="617"/>
        </w:numPr>
        <w:shd w:val="clear" w:color="auto" w:fill="auto"/>
        <w:tabs>
          <w:tab w:pos="2012" w:val="left"/>
        </w:tabs>
        <w:bidi w:val="0"/>
        <w:spacing w:line="197" w:lineRule="auto"/>
        <w:ind w:left="360" w:hanging="360"/>
        <w:jc w:val="left"/>
      </w:pPr>
      <w:r>
        <w:rPr>
          <w:color w:val="000000"/>
          <w:spacing w:val="0"/>
          <w:w w:val="100"/>
          <w:position w:val="0"/>
          <w:shd w:val="clear" w:color="auto" w:fill="auto"/>
          <w:lang w:val="de-DE" w:eastAsia="de-DE" w:bidi="de-DE"/>
        </w:rPr>
        <w:t>Unfähigkeit, den Erwerbungsdrang zu einem wirklichen Bedürfnis aufzustaucn. Daher das sofortige Befriedigen der Erwerbungs</w:t>
        <w:softHyphen/>
        <w:t xml:space="preserve">ansprüche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 Insuffizienz des Erwerbungsbedürfnisses;</w:t>
      </w:r>
    </w:p>
    <w:p>
      <w:pPr>
        <w:pStyle w:val="Style39"/>
        <w:keepNext w:val="0"/>
        <w:keepLines w:val="0"/>
        <w:widowControl w:val="0"/>
        <w:numPr>
          <w:ilvl w:val="0"/>
          <w:numId w:val="619"/>
        </w:numPr>
        <w:shd w:val="clear" w:color="auto" w:fill="auto"/>
        <w:tabs>
          <w:tab w:pos="2030" w:val="left"/>
        </w:tabs>
        <w:bidi w:val="0"/>
        <w:spacing w:line="197" w:lineRule="auto"/>
        <w:ind w:left="360" w:hanging="360"/>
        <w:jc w:val="left"/>
      </w:pPr>
      <w:r>
        <w:rPr>
          <w:color w:val="000000"/>
          <w:spacing w:val="0"/>
          <w:w w:val="100"/>
          <w:position w:val="0"/>
          <w:shd w:val="clear" w:color="auto" w:fill="auto"/>
          <w:lang w:val="de-DE" w:eastAsia="de-DE" w:bidi="de-DE"/>
        </w:rPr>
        <w:t xml:space="preserve">Fehlen eines Wertmaßstabes bei der Erwerbung der Dinge der Welt. Daher: Haschen, Plasten, Haltlosigkeit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0);</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 xml:space="preserve">p = +, d = </w:t>
      </w:r>
      <w:r>
        <w:rPr>
          <w:color w:val="000000"/>
          <w:spacing w:val="0"/>
          <w:w w:val="100"/>
          <w:position w:val="0"/>
          <w:shd w:val="clear" w:color="auto" w:fill="auto"/>
          <w:lang w:val="de-DE" w:eastAsia="de-DE" w:bidi="de-DE"/>
        </w:rPr>
        <w:t xml:space="preserve">4-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ständiges Rivalisieren mit dem Partner.</w:t>
      </w:r>
    </w:p>
    <w:p>
      <w:pPr>
        <w:pStyle w:val="Style39"/>
        <w:keepNext w:val="0"/>
        <w:keepLines w:val="0"/>
        <w:widowControl w:val="0"/>
        <w:numPr>
          <w:ilvl w:val="0"/>
          <w:numId w:val="621"/>
        </w:numPr>
        <w:shd w:val="clear" w:color="auto" w:fill="auto"/>
        <w:tabs>
          <w:tab w:pos="297" w:val="left"/>
          <w:tab w:pos="1582" w:val="left"/>
        </w:tabs>
        <w:bidi w:val="0"/>
        <w:spacing w:line="197" w:lineRule="auto"/>
        <w:ind w:left="0" w:firstLine="0"/>
        <w:jc w:val="left"/>
      </w:pP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-p</w:t>
        <w:tab/>
      </w:r>
      <w:r>
        <w:rPr>
          <w:i/>
          <w:iCs/>
          <w:color w:val="000000"/>
          <w:spacing w:val="0"/>
          <w:w w:val="100"/>
          <w:position w:val="0"/>
          <w:shd w:val="clear" w:color="auto" w:fill="auto"/>
          <w:lang w:val="de-DE" w:eastAsia="de-DE" w:bidi="de-DE"/>
        </w:rPr>
        <w:t>= Fixierung an die orale Stufe.</w:t>
      </w:r>
      <w:r>
        <w:rPr>
          <w:color w:val="000000"/>
          <w:spacing w:val="0"/>
          <w:w w:val="100"/>
          <w:position w:val="0"/>
          <w:shd w:val="clear" w:color="auto" w:fill="auto"/>
          <w:lang w:val="de-DE" w:eastAsia="de-DE" w:bidi="de-DE"/>
        </w:rPr>
        <w:t xml:space="preserve"> Also:</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oder</w:t>
        <w:tab/>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Oralcrotik: Fellation, Cunnilingus;</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m = f-</w:t>
        <w:tab/>
        <w:t>b)</w:t>
      </w:r>
      <w:r>
        <w:rPr>
          <w:color w:val="000000"/>
          <w:spacing w:val="0"/>
          <w:w w:val="100"/>
          <w:position w:val="0"/>
          <w:shd w:val="clear" w:color="auto" w:fill="auto"/>
          <w:lang w:val="de-DE" w:eastAsia="de-DE" w:bidi="de-DE"/>
        </w:rPr>
        <w:t xml:space="preserve"> Eß-, Trink-, Redesucht (Logorrhöc), Rauchsucht;</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seltener:</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Oralsadismus (w = fi-, r = + oder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0, r = 0);</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m —</w:t>
      </w:r>
      <w:r>
        <w:rPr>
          <w:color w:val="000000"/>
          <w:spacing w:val="0"/>
          <w:w w:val="100"/>
          <w:position w:val="0"/>
          <w:shd w:val="clear" w:color="auto" w:fill="auto"/>
          <w:lang w:val="de-DE" w:eastAsia="de-DE" w:bidi="de-DE"/>
        </w:rPr>
        <w:t xml:space="preserve"> 0</w:t>
        <w:tab/>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unbefriedigter Drang, vom Partner </w:t>
      </w:r>
      <w:r>
        <w:rPr>
          <w:i/>
          <w:iCs/>
          <w:color w:val="000000"/>
          <w:spacing w:val="0"/>
          <w:w w:val="100"/>
          <w:position w:val="0"/>
          <w:shd w:val="clear" w:color="auto" w:fill="auto"/>
          <w:lang w:val="de-DE" w:eastAsia="de-DE" w:bidi="de-DE"/>
        </w:rPr>
        <w:t>angenommen</w:t>
      </w:r>
      <w:r>
        <w:rPr>
          <w:color w:val="000000"/>
          <w:spacing w:val="0"/>
          <w:w w:val="100"/>
          <w:position w:val="0"/>
          <w:shd w:val="clear" w:color="auto" w:fill="auto"/>
          <w:lang w:val="de-DE" w:eastAsia="de-DE" w:bidi="de-DE"/>
        </w:rPr>
        <w:t xml:space="preserve"> zu werden, </w:t>
      </w:r>
      <w:r>
        <w:rPr>
          <w:i/>
          <w:iCs/>
          <w:color w:val="000000"/>
          <w:spacing w:val="0"/>
          <w:w w:val="100"/>
          <w:position w:val="0"/>
          <w:shd w:val="clear" w:color="auto" w:fill="auto"/>
          <w:lang w:val="de-DE" w:eastAsia="de-DE" w:bidi="de-DE"/>
        </w:rPr>
        <w:t>AEep-</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tationsdrang.</w:t>
      </w:r>
    </w:p>
    <w:p>
      <w:pPr>
        <w:pStyle w:val="Style39"/>
        <w:keepNext w:val="0"/>
        <w:keepLines w:val="0"/>
        <w:widowControl w:val="0"/>
        <w:numPr>
          <w:ilvl w:val="0"/>
          <w:numId w:val="621"/>
        </w:numPr>
        <w:shd w:val="clear" w:color="auto" w:fill="auto"/>
        <w:tabs>
          <w:tab w:pos="306" w:val="left"/>
          <w:tab w:pos="1583" w:val="left"/>
          <w:tab w:pos="1670" w:val="left"/>
        </w:tabs>
        <w:bidi w:val="0"/>
        <w:spacing w:line="204" w:lineRule="auto"/>
        <w:ind w:left="360" w:hanging="360"/>
        <w:jc w:val="left"/>
      </w:pPr>
      <w:r>
        <w:rPr>
          <w:i/>
          <w:iCs/>
          <w:color w:val="000000"/>
          <w:spacing w:val="0"/>
          <w:w w:val="100"/>
          <w:position w:val="0"/>
          <w:shd w:val="clear" w:color="auto" w:fill="auto"/>
          <w:lang w:val="de-DE" w:eastAsia="de-DE" w:bidi="de-DE"/>
        </w:rPr>
        <w:t>k = —</w:t>
        <w:tab/>
        <w:t>= Negation der Ideale oder Entwertung aller Ideale,</w:t>
      </w:r>
      <w:r>
        <w:rPr>
          <w:color w:val="000000"/>
          <w:spacing w:val="0"/>
          <w:w w:val="100"/>
          <w:position w:val="0"/>
          <w:shd w:val="clear" w:color="auto" w:fill="auto"/>
          <w:lang w:val="de-DE" w:eastAsia="de-DE" w:bidi="de-DE"/>
        </w:rPr>
        <w:t xml:space="preserve"> Selbstcntwertung; Unfähig</w:t>
        <w:softHyphen/>
        <w:t>oder</w:t>
        <w:tab/>
        <w:t>keit zur Objekt-, Idcalbildung, zu neuen Identifikationen, nachdem die</w:t>
      </w:r>
    </w:p>
    <w:p>
      <w:pPr>
        <w:pStyle w:val="Style39"/>
        <w:keepNext w:val="0"/>
        <w:keepLines w:val="0"/>
        <w:widowControl w:val="0"/>
        <w:shd w:val="clear" w:color="auto" w:fill="auto"/>
        <w:tabs>
          <w:tab w:pos="1582" w:val="left"/>
        </w:tabs>
        <w:bidi w:val="0"/>
        <w:spacing w:line="204" w:lineRule="auto"/>
        <w:ind w:left="0" w:firstLine="360"/>
        <w:jc w:val="left"/>
      </w:pPr>
      <w:r>
        <w:rPr>
          <w:i/>
          <w:iCs/>
          <w:color w:val="000000"/>
          <w:spacing w:val="0"/>
          <w:w w:val="100"/>
          <w:position w:val="0"/>
          <w:shd w:val="clear" w:color="auto" w:fill="auto"/>
          <w:lang w:val="de-DE" w:eastAsia="de-DE" w:bidi="de-DE"/>
        </w:rPr>
        <w:t xml:space="preserve">k = </w:t>
      </w:r>
      <w:r>
        <w:rPr>
          <w:color w:val="000000"/>
          <w:spacing w:val="0"/>
          <w:w w:val="100"/>
          <w:position w:val="0"/>
          <w:shd w:val="clear" w:color="auto" w:fill="auto"/>
          <w:lang w:val="de-DE" w:eastAsia="de-DE" w:bidi="de-DE"/>
        </w:rPr>
        <w:t>—1</w:t>
        <w:tab/>
        <w:t>Uridentifikation mit den Eltern zerstört wurde oder überhaupt nicht</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stattgefunden hat. Unfähigkeit, sich selbst so anzunehmen, wie manchen ist.</w:t>
      </w:r>
    </w:p>
    <w:p>
      <w:pPr>
        <w:pStyle w:val="Style39"/>
        <w:keepNext w:val="0"/>
        <w:keepLines w:val="0"/>
        <w:widowControl w:val="0"/>
        <w:numPr>
          <w:ilvl w:val="0"/>
          <w:numId w:val="621"/>
        </w:numPr>
        <w:shd w:val="clear" w:color="auto" w:fill="auto"/>
        <w:tabs>
          <w:tab w:pos="306" w:val="left"/>
          <w:tab w:pos="1582" w:val="left"/>
        </w:tabs>
        <w:bidi w:val="0"/>
        <w:spacing w:line="197" w:lineRule="auto"/>
        <w:ind w:left="0" w:firstLine="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-p</w:t>
        <w:tab/>
      </w:r>
      <w:r>
        <w:rPr>
          <w:i/>
          <w:iCs/>
          <w:color w:val="000000"/>
          <w:spacing w:val="0"/>
          <w:w w:val="100"/>
          <w:position w:val="0"/>
          <w:shd w:val="clear" w:color="auto" w:fill="auto"/>
          <w:lang w:val="de-DE" w:eastAsia="de-DE" w:bidi="de-DE"/>
        </w:rPr>
        <w:t>= Anlage pur Aufstauung von Aggressionen,</w:t>
      </w:r>
      <w:r>
        <w:rPr>
          <w:color w:val="000000"/>
          <w:spacing w:val="0"/>
          <w:w w:val="100"/>
          <w:position w:val="0"/>
          <w:shd w:val="clear" w:color="auto" w:fill="auto"/>
          <w:lang w:val="de-DE" w:eastAsia="de-DE" w:bidi="de-DE"/>
        </w:rPr>
        <w:t xml:space="preserve"> die die Person gegen den Partner</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oder</w:t>
        <w:tab/>
        <w:t xml:space="preserve">entlädt (r = Ö); </w:t>
      </w:r>
      <w:r>
        <w:rPr>
          <w:i/>
          <w:iCs/>
          <w:color w:val="000000"/>
          <w:spacing w:val="0"/>
          <w:w w:val="100"/>
          <w:position w:val="0"/>
          <w:shd w:val="clear" w:color="auto" w:fill="auto"/>
          <w:lang w:val="de-DE" w:eastAsia="de-DE" w:bidi="de-DE"/>
        </w:rPr>
        <w:t>Allosadismus,</w:t>
      </w:r>
      <w:r>
        <w:rPr>
          <w:color w:val="000000"/>
          <w:spacing w:val="0"/>
          <w:w w:val="100"/>
          <w:position w:val="0"/>
          <w:shd w:val="clear" w:color="auto" w:fill="auto"/>
          <w:lang w:val="de-DE" w:eastAsia="de-DE" w:bidi="de-DE"/>
        </w:rPr>
        <w:t xml:space="preserve"> oft auch gegen die eigene Person: </w:t>
      </w:r>
      <w:r>
        <w:rPr>
          <w:i/>
          <w:iCs/>
          <w:color w:val="000000"/>
          <w:spacing w:val="0"/>
          <w:w w:val="100"/>
          <w:position w:val="0"/>
          <w:shd w:val="clear" w:color="auto" w:fill="auto"/>
          <w:lang w:val="de-DE" w:eastAsia="de-DE" w:bidi="de-DE"/>
        </w:rPr>
        <w:t>Aiito-</w:t>
      </w:r>
    </w:p>
    <w:p>
      <w:pPr>
        <w:pStyle w:val="Style39"/>
        <w:keepNext w:val="0"/>
        <w:keepLines w:val="0"/>
        <w:widowControl w:val="0"/>
        <w:shd w:val="clear" w:color="auto" w:fill="auto"/>
        <w:tabs>
          <w:tab w:pos="1582" w:val="left"/>
        </w:tabs>
        <w:bidi w:val="0"/>
        <w:spacing w:line="197" w:lineRule="auto"/>
        <w:ind w:left="0" w:firstLine="36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0</w:t>
        <w:tab/>
      </w: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mit </w:t>
      </w:r>
      <w:r>
        <w:rPr>
          <w:i/>
          <w:iCs/>
          <w:color w:val="000000"/>
          <w:spacing w:val="0"/>
          <w:w w:val="100"/>
          <w:position w:val="0"/>
          <w:shd w:val="clear" w:color="auto" w:fill="auto"/>
          <w:lang w:val="de-DE" w:eastAsia="de-DE" w:bidi="de-DE"/>
        </w:rPr>
        <w:t>Selbsfsabotage</w:t>
      </w:r>
      <w:r>
        <w:rPr>
          <w:color w:val="000000"/>
          <w:spacing w:val="0"/>
          <w:w w:val="100"/>
          <w:position w:val="0"/>
          <w:shd w:val="clear" w:color="auto" w:fill="auto"/>
          <w:lang w:val="de-DE" w:eastAsia="de-DE" w:bidi="de-DE"/>
        </w:rPr>
        <w:t xml:space="preserve"> oder mit Sich-Hinwcrfcn den Geschlcchts-</w:t>
      </w:r>
    </w:p>
    <w:p>
      <w:pPr>
        <w:pStyle w:val="Style39"/>
        <w:keepNext w:val="0"/>
        <w:keepLines w:val="0"/>
        <w:widowControl w:val="0"/>
        <w:shd w:val="clear" w:color="auto" w:fill="auto"/>
        <w:tabs>
          <w:tab w:pos="1582" w:val="left"/>
        </w:tabs>
        <w:bidi w:val="0"/>
        <w:spacing w:line="197" w:lineRule="auto"/>
        <w:ind w:left="0" w:firstLine="360"/>
        <w:jc w:val="left"/>
      </w:pPr>
      <w:r>
        <w:rPr>
          <w:color w:val="000000"/>
          <w:spacing w:val="0"/>
          <w:w w:val="100"/>
          <w:position w:val="0"/>
          <w:shd w:val="clear" w:color="auto" w:fill="auto"/>
          <w:lang w:val="de-DE" w:eastAsia="de-DE" w:bidi="de-DE"/>
        </w:rPr>
        <w:t>r = —!</w:t>
        <w:tab/>
        <w:t>Partnern usw.</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Syndrom des Lustprinpips</w:t>
      </w:r>
      <w:r>
        <w:rPr>
          <w:color w:val="000000"/>
          <w:spacing w:val="0"/>
          <w:w w:val="100"/>
          <w:position w:val="0"/>
          <w:shd w:val="clear" w:color="auto" w:fill="auto"/>
          <w:lang w:val="de-DE" w:eastAsia="de-DE" w:bidi="de-DE"/>
        </w:rPr>
        <w:t xml:space="preserve"> ergibt demnach folgenden experimentellen Faktorenverband, der für die Psychopathie sehr charakteristisch ist:</w:t>
      </w:r>
    </w:p>
    <w:p>
      <w:pPr>
        <w:pStyle w:val="Style39"/>
        <w:keepNext w:val="0"/>
        <w:keepLines w:val="0"/>
        <w:widowControl w:val="0"/>
        <w:numPr>
          <w:ilvl w:val="0"/>
          <w:numId w:val="623"/>
        </w:numPr>
        <w:shd w:val="clear" w:color="auto" w:fill="auto"/>
        <w:tabs>
          <w:tab w:pos="2012" w:val="left"/>
          <w:tab w:pos="3224" w:val="left"/>
          <w:tab w:pos="4412" w:val="left"/>
          <w:tab w:pos="5499" w:val="left"/>
        </w:tabs>
        <w:bidi w:val="0"/>
        <w:spacing w:line="197" w:lineRule="auto"/>
        <w:ind w:left="0" w:firstLine="360"/>
        <w:jc w:val="left"/>
      </w:pPr>
      <w:r>
        <w:rPr>
          <w:color w:val="000000"/>
          <w:spacing w:val="0"/>
          <w:w w:val="100"/>
          <w:position w:val="0"/>
          <w:shd w:val="clear" w:color="auto" w:fill="auto"/>
          <w:lang w:val="de-DE" w:eastAsia="de-DE" w:bidi="de-DE"/>
        </w:rPr>
        <w:t>2</w:t>
        <w:tab/>
        <w:t>3</w:t>
        <w:tab/>
        <w:t>4</w:t>
        <w:tab/>
        <w:t>5</w:t>
      </w:r>
    </w:p>
    <w:p>
      <w:pPr>
        <w:pStyle w:val="Style39"/>
        <w:keepNext w:val="0"/>
        <w:keepLines w:val="0"/>
        <w:widowControl w:val="0"/>
        <w:shd w:val="clear" w:color="auto" w:fill="auto"/>
        <w:tabs>
          <w:tab w:pos="2012" w:val="left"/>
          <w:tab w:pos="3224" w:val="left"/>
          <w:tab w:pos="4412" w:val="left"/>
          <w:tab w:pos="5499" w:val="left"/>
        </w:tabs>
        <w:bidi w:val="0"/>
        <w:spacing w:line="240" w:lineRule="auto"/>
        <w:ind w:left="0" w:firstLine="360"/>
        <w:jc w:val="left"/>
      </w:pPr>
      <w:r>
        <w:rPr>
          <w:color w:val="000000"/>
          <w:spacing w:val="0"/>
          <w:w w:val="100"/>
          <w:position w:val="0"/>
          <w:shd w:val="clear" w:color="auto" w:fill="auto"/>
          <w:lang w:val="de-DE" w:eastAsia="de-DE" w:bidi="de-DE"/>
        </w:rPr>
        <w:t>+ ,(±,0)</w:t>
        <w:tab/>
        <w:t>+,(±,0)</w:t>
        <w:tab/>
        <w:t>+,(±,0)-</w:t>
        <w:tab/>
        <w:t>-,-.',(0)</w:t>
        <w:tab/>
        <w:t>+,(0,-1)</w:t>
      </w:r>
    </w:p>
    <w:p>
      <w:pPr>
        <w:pStyle w:val="Style39"/>
        <w:keepNext w:val="0"/>
        <w:keepLines w:val="0"/>
        <w:widowControl w:val="0"/>
        <w:shd w:val="clear" w:color="auto" w:fill="auto"/>
        <w:tabs>
          <w:tab w:pos="2012" w:val="left"/>
          <w:tab w:pos="3224" w:val="left"/>
          <w:tab w:pos="4412" w:val="left"/>
          <w:tab w:pos="5499" w:val="left"/>
        </w:tabs>
        <w:bidi w:val="0"/>
        <w:spacing w:line="199" w:lineRule="auto"/>
        <w:ind w:left="0" w:firstLine="360"/>
        <w:jc w:val="left"/>
      </w:pPr>
      <w:r>
        <w:rPr>
          <w:i/>
          <w:iCs/>
          <w:color w:val="000000"/>
          <w:spacing w:val="0"/>
          <w:w w:val="100"/>
          <w:position w:val="0"/>
          <w:shd w:val="clear" w:color="auto" w:fill="auto"/>
          <w:lang w:val="de-DE" w:eastAsia="de-DE" w:bidi="de-DE"/>
        </w:rPr>
        <w:t>p</w:t>
        <w:tab/>
        <w:t>d</w:t>
        <w:tab/>
        <w:t>m</w:t>
        <w:tab/>
        <w:t>k</w:t>
        <w:tab/>
        <w:t>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Entwicklungsgeschichtlich leiten wir diesen Faktorenverband des Lustprinzips aus dem übermäßig starken Ödipuskomplex ab. Das experimentelle Ödipus</w:t>
        <w:softHyphen/>
        <w:t>syndrom gestaltet sich, wie wir es bereits erörtert haben (Triebdialektik, Kapitel III), wie folgt:</w:t>
      </w:r>
    </w:p>
    <w:p>
      <w:pPr>
        <w:pStyle w:val="Style39"/>
        <w:keepNext w:val="0"/>
        <w:keepLines w:val="0"/>
        <w:widowControl w:val="0"/>
        <w:shd w:val="clear" w:color="auto" w:fill="auto"/>
        <w:tabs>
          <w:tab w:pos="737" w:val="left"/>
          <w:tab w:pos="1582" w:val="left"/>
          <w:tab w:pos="2350" w:val="left"/>
        </w:tabs>
        <w:bidi w:val="0"/>
        <w:spacing w:line="240" w:lineRule="auto"/>
        <w:ind w:left="0" w:firstLine="0"/>
        <w:jc w:val="left"/>
      </w:pPr>
      <w:r>
        <w:rPr>
          <w:color w:val="000000"/>
          <w:spacing w:val="0"/>
          <w:w w:val="100"/>
          <w:position w:val="0"/>
          <w:shd w:val="clear" w:color="auto" w:fill="auto"/>
          <w:lang w:val="de-DE" w:eastAsia="de-DE" w:bidi="de-DE"/>
        </w:rPr>
        <w:t>3</w:t>
        <w:tab/>
      </w:r>
      <w:r>
        <w:rPr>
          <w:i/>
          <w:iCs/>
          <w:color w:val="000000"/>
          <w:spacing w:val="0"/>
          <w:w w:val="100"/>
          <w:position w:val="0"/>
          <w:shd w:val="clear" w:color="auto" w:fill="auto"/>
          <w:lang w:val="de-DE" w:eastAsia="de-DE" w:bidi="de-DE"/>
        </w:rPr>
        <w:t>P</w:t>
        <w:tab/>
        <w:t>Seb</w:t>
        <w:tab/>
        <w:t>C</w:t>
      </w:r>
    </w:p>
    <w:p>
      <w:pPr>
        <w:pStyle w:val="Style39"/>
        <w:keepNext w:val="0"/>
        <w:keepLines w:val="0"/>
        <w:widowControl w:val="0"/>
        <w:shd w:val="clear" w:color="auto" w:fill="auto"/>
        <w:tabs>
          <w:tab w:pos="2906" w:val="left"/>
          <w:tab w:pos="3713" w:val="left"/>
          <w:tab w:pos="4412" w:val="left"/>
          <w:tab w:pos="5499" w:val="left"/>
        </w:tabs>
        <w:bidi w:val="0"/>
        <w:spacing w:line="240" w:lineRule="auto"/>
        <w:ind w:left="0" w:firstLine="0"/>
        <w:jc w:val="left"/>
      </w:pPr>
      <w:r>
        <w:rPr>
          <w:color w:val="000000"/>
          <w:spacing w:val="0"/>
          <w:w w:val="100"/>
          <w:position w:val="0"/>
          <w:shd w:val="clear" w:color="auto" w:fill="auto"/>
          <w:lang w:val="de-DE" w:eastAsia="de-DE" w:bidi="de-DE"/>
        </w:rPr>
        <w:t>0 +</w:t>
        <w:tab/>
        <w:t>— +</w:t>
        <w:tab/>
        <w:t>— -r</w:t>
        <w:tab/>
        <w:t>— +</w:t>
        <w:tab/>
        <w:t>oder</w:t>
      </w:r>
    </w:p>
    <w:p>
      <w:pPr>
        <w:pStyle w:val="Style27"/>
        <w:keepNext w:val="0"/>
        <w:keepLines w:val="0"/>
        <w:widowControl w:val="0"/>
        <w:shd w:val="clear" w:color="auto" w:fill="auto"/>
        <w:tabs>
          <w:tab w:leader="hyphen" w:pos="241" w:val="left"/>
          <w:tab w:pos="737" w:val="left"/>
          <w:tab w:pos="1582" w:val="left"/>
          <w:tab w:pos="2350" w:val="left"/>
        </w:tabs>
        <w:bidi w:val="0"/>
        <w:spacing w:line="180" w:lineRule="auto"/>
        <w:ind w:left="0" w:firstLine="0"/>
        <w:jc w:val="left"/>
        <w:rPr>
          <w:sz w:val="22"/>
          <w:szCs w:val="22"/>
        </w:rPr>
      </w:pPr>
      <w:r>
        <w:rPr>
          <w:color w:val="000000"/>
          <w:spacing w:val="0"/>
          <w:w w:val="100"/>
          <w:position w:val="0"/>
          <w:sz w:val="22"/>
          <w:szCs w:val="22"/>
          <w:shd w:val="clear" w:color="auto" w:fill="auto"/>
          <w:lang w:val="de-DE" w:eastAsia="de-DE" w:bidi="de-DE"/>
        </w:rPr>
        <w:tab/>
        <w:t>F</w:t>
        <w:tab/>
        <w:t>— ±</w:t>
        <w:tab/>
        <w:t>— ±</w:t>
        <w:tab/>
        <w: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die Person das Kleben und Verharren an dem Elternteil </w:t>
      </w:r>
      <w:r>
        <w:rPr>
          <w:i/>
          <w:iCs/>
          <w:color w:val="000000"/>
          <w:spacing w:val="0"/>
          <w:w w:val="100"/>
          <w:position w:val="0"/>
          <w:shd w:val="clear" w:color="auto" w:fill="auto"/>
          <w:lang w:val="de-DE" w:eastAsia="de-DE" w:bidi="de-DE"/>
        </w:rPr>
        <w:t xml:space="preserve">(d = </w:t>
      </w:r>
      <w:r>
        <w:rPr>
          <w:color w:val="000000"/>
          <w:spacing w:val="0"/>
          <w:w w:val="100"/>
          <w:position w:val="0"/>
          <w:shd w:val="clear" w:color="auto" w:fill="auto"/>
          <w:lang w:val="de-DE" w:eastAsia="de-DE" w:bidi="de-DE"/>
        </w:rPr>
        <w:t>—) auf</w:t>
        <w:softHyphen/>
        <w:t xml:space="preserve">gibt und sich einen andern Partner sucht, um auf ihn die ödipale Situation zu übertragen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 dann entsteht die oben dargestellte Trieblage mit dem Syndrom des Lustprinzips.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experimentellen Untersuchungen an Mördern, die mit Lust oder wegen der Lust töten, haben gezeigt, daß diese abnormen Persönlichkeiten den Verband der Lustprinzip-Reaktionen am klarsten zeitigen (siehe Fall 36, 37). Zum Glück wird aber nicht jede psychopathische Persönlichkeit zum Mörder, aber die see</w:t>
        <w:softHyphen/>
        <w:t>lische Fixation an die Stufe des Ödipus-Kains ist für die Psychopathie charakte</w:t>
        <w:softHyphen/>
        <w:t>ristisch. In der Kasuistik werden wir lehrreiche Fälle mit diesem Syndrom vor</w:t>
        <w:softHyphen/>
        <w:t>führen.</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Ad II. Verlust der Mitte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ist das zweitwichtigste Symptom aller Psychopathien.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Dieses Symptom unterscheidet die Psychopathen von der Gruppe der Psychosen und Neurosen. Während nämlich Geisteskranke und Neurotiker eine yu strenge Zensur im Ichvektor {Sch} und im moralisch-ethischen Triebvektor</w:t>
      </w:r>
      <w:r>
        <w:rPr>
          <w:color w:val="000000"/>
          <w:spacing w:val="0"/>
          <w:w w:val="100"/>
          <w:position w:val="0"/>
          <w:shd w:val="clear" w:color="auto" w:fill="auto"/>
          <w:lang w:val="de-DE" w:eastAsia="de-DE" w:bidi="de-DE"/>
        </w:rPr>
        <w:t xml:space="preserve"> (F) </w:t>
      </w:r>
      <w:r>
        <w:rPr>
          <w:i/>
          <w:iCs/>
          <w:color w:val="000000"/>
          <w:spacing w:val="0"/>
          <w:w w:val="100"/>
          <w:position w:val="0"/>
          <w:shd w:val="clear" w:color="auto" w:fill="auto"/>
          <w:lang w:val="de-DE" w:eastAsia="de-DE" w:bidi="de-DE"/>
        </w:rPr>
        <w:t>aufaeigen, verlieren psycho</w:t>
        <w:softHyphen/>
        <w:t>pathische Persönlichkeiten leicht ihre Zensuren.</w:t>
      </w:r>
      <w:r>
        <w:rPr>
          <w:color w:val="000000"/>
          <w:spacing w:val="0"/>
          <w:w w:val="100"/>
          <w:position w:val="0"/>
          <w:shd w:val="clear" w:color="auto" w:fill="auto"/>
          <w:lang w:val="de-DE" w:eastAsia="de-DE" w:bidi="de-DE"/>
        </w:rPr>
        <w:t xml:space="preserve"> Einige haben schon Schuld- und Straf</w:t>
        <w:softHyphen/>
        <w:t>angst, aber sie projizieren diese Schuld auf Personen der Umwelt. (Negative Mitte. Vgl. Tab. 14.)</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Schwäche des stellungnehmenden Systems (e, hy, k, p,</w:t>
      </w:r>
      <w:r>
        <w:rPr>
          <w:color w:val="000000"/>
          <w:spacing w:val="0"/>
          <w:w w:val="100"/>
          <w:position w:val="0"/>
          <w:shd w:val="clear" w:color="auto" w:fill="auto"/>
          <w:lang w:val="de-DE" w:eastAsia="de-DE" w:bidi="de-DE"/>
        </w:rPr>
        <w:t xml:space="preserve"> insbesondere </w:t>
      </w:r>
      <w:r>
        <w:rPr>
          <w:i/>
          <w:iCs/>
          <w:color w:val="000000"/>
          <w:spacing w:val="0"/>
          <w:w w:val="100"/>
          <w:position w:val="0"/>
          <w:shd w:val="clear" w:color="auto" w:fill="auto"/>
          <w:lang w:val="de-DE" w:eastAsia="de-DE" w:bidi="de-DE"/>
        </w:rPr>
        <w:t>hy, k) ist eine Bedingung der Diagnose Psychopathie.</w:t>
      </w:r>
      <w:r>
        <w:rPr>
          <w:color w:val="000000"/>
          <w:spacing w:val="0"/>
          <w:w w:val="100"/>
          <w:position w:val="0"/>
          <w:shd w:val="clear" w:color="auto" w:fill="auto"/>
          <w:lang w:val="de-DE" w:eastAsia="de-DE" w:bidi="de-DE"/>
        </w:rPr>
        <w:t xml:space="preserve"> Tabelle 39 demonstriert diese Feststellung.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Stellen wir den psychopathischen Mittevariationen auf Grund der Tabelle 14 die psychotischen und neurotischen gegenüber, dann können wir folgendes fest</w:t>
        <w:softHyphen/>
        <w:t>stellen :</w:t>
      </w:r>
    </w:p>
    <w:p>
      <w:pPr>
        <w:pStyle w:val="Style39"/>
        <w:keepNext w:val="0"/>
        <w:keepLines w:val="0"/>
        <w:widowControl w:val="0"/>
        <w:shd w:val="clear" w:color="auto" w:fill="auto"/>
        <w:bidi w:val="0"/>
        <w:spacing w:line="206" w:lineRule="auto"/>
        <w:ind w:left="0" w:firstLine="360"/>
        <w:jc w:val="left"/>
      </w:pPr>
      <w:r>
        <w:rPr>
          <w:i/>
          <w:iCs/>
          <w:color w:val="000000"/>
          <w:spacing w:val="0"/>
          <w:w w:val="100"/>
          <w:position w:val="0"/>
          <w:shd w:val="clear" w:color="auto" w:fill="auto"/>
          <w:lang w:val="de-DE" w:eastAsia="de-DE" w:bidi="de-DE"/>
        </w:rPr>
        <w:t>e hy k p</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0 — 0 — </w:t>
      </w:r>
      <w:r>
        <w:rPr>
          <w:i/>
          <w:iCs/>
          <w:color w:val="000000"/>
          <w:spacing w:val="0"/>
          <w:w w:val="100"/>
          <w:position w:val="0"/>
          <w:shd w:val="clear" w:color="auto" w:fill="auto"/>
          <w:lang w:val="de-DE" w:eastAsia="de-DE" w:bidi="de-DE"/>
        </w:rPr>
        <w:t>hy = —!/&gt; = —!</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P = ± P = +</w:t>
      </w:r>
    </w:p>
    <w:p>
      <w:pPr>
        <w:pStyle w:val="Style39"/>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 xml:space="preserve">e hy k p </w:t>
      </w:r>
      <w:r>
        <w:rPr>
          <w:color w:val="000000"/>
          <w:spacing w:val="0"/>
          <w:w w:val="100"/>
          <w:position w:val="0"/>
          <w:shd w:val="clear" w:color="auto" w:fill="auto"/>
          <w:lang w:val="de-DE" w:eastAsia="de-DE" w:bidi="de-DE"/>
        </w:rPr>
        <w:t xml:space="preserve">~ 0 —1 </w:t>
      </w:r>
      <w:r>
        <w:rPr>
          <w:i/>
          <w:iCs/>
          <w:color w:val="000000"/>
          <w:spacing w:val="0"/>
          <w:w w:val="100"/>
          <w:position w:val="0"/>
          <w:shd w:val="clear" w:color="auto" w:fill="auto"/>
          <w:lang w:val="de-DE" w:eastAsia="de-DE" w:bidi="de-DE"/>
        </w:rPr>
        <w:t xml:space="preserve">ö~ Sch = </w:t>
      </w:r>
      <w:r>
        <w:rPr>
          <w:color w:val="000000"/>
          <w:spacing w:val="0"/>
          <w:w w:val="100"/>
          <w:position w:val="0"/>
          <w:shd w:val="clear" w:color="auto" w:fill="auto"/>
          <w:lang w:val="de-DE" w:eastAsia="de-DE" w:bidi="de-DE"/>
        </w:rPr>
        <w:t>—1 0</w:t>
      </w:r>
    </w:p>
    <w:p>
      <w:pPr>
        <w:pStyle w:val="Style39"/>
        <w:keepNext w:val="0"/>
        <w:keepLines w:val="0"/>
        <w:widowControl w:val="0"/>
        <w:numPr>
          <w:ilvl w:val="0"/>
          <w:numId w:val="625"/>
        </w:numPr>
        <w:shd w:val="clear" w:color="auto" w:fill="auto"/>
        <w:tabs>
          <w:tab w:pos="558" w:val="left"/>
        </w:tabs>
        <w:bidi w:val="0"/>
        <w:spacing w:line="197"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paranoide Schizophrene</w:t>
      </w:r>
      <w:r>
        <w:rPr>
          <w:color w:val="000000"/>
          <w:spacing w:val="0"/>
          <w:w w:val="100"/>
          <w:position w:val="0"/>
          <w:shd w:val="clear" w:color="auto" w:fill="auto"/>
          <w:lang w:val="de-DE" w:eastAsia="de-DE" w:bidi="de-DE"/>
        </w:rPr>
        <w:t xml:space="preserve"> verbirgt und. projiziert seine homo</w:t>
        <w:softHyphen/>
        <w:t>sexuellen Ansprüche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Dagegen baut sich der </w:t>
      </w:r>
      <w:r>
        <w:rPr>
          <w:i/>
          <w:iCs/>
          <w:color w:val="000000"/>
          <w:spacing w:val="0"/>
          <w:w w:val="100"/>
          <w:position w:val="0"/>
          <w:shd w:val="clear" w:color="auto" w:fill="auto"/>
          <w:lang w:val="de-DE" w:eastAsia="de-DE" w:bidi="de-DE"/>
        </w:rPr>
        <w:t>manifest Homosexuelle</w:t>
      </w:r>
      <w:r>
        <w:rPr>
          <w:color w:val="000000"/>
          <w:spacing w:val="0"/>
          <w:w w:val="100"/>
          <w:position w:val="0"/>
          <w:shd w:val="clear" w:color="auto" w:fill="auto"/>
          <w:lang w:val="de-DE" w:eastAsia="de-DE" w:bidi="de-DE"/>
        </w:rPr>
        <w:t xml:space="preserve"> ein weibliches Ichideal ohne Hemmung in das Ich ein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Der Unterschied entpuppt sich also in der Reaktion =</w:t>
      </w:r>
    </w:p>
    <w:p>
      <w:pPr>
        <w:pStyle w:val="Style39"/>
        <w:keepNext w:val="0"/>
        <w:keepLines w:val="0"/>
        <w:widowControl w:val="0"/>
        <w:numPr>
          <w:ilvl w:val="0"/>
          <w:numId w:val="625"/>
        </w:numPr>
        <w:shd w:val="clear" w:color="auto" w:fill="auto"/>
        <w:tabs>
          <w:tab w:pos="558" w:val="left"/>
        </w:tabs>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Katatone</w:t>
      </w:r>
      <w:r>
        <w:rPr>
          <w:color w:val="000000"/>
          <w:spacing w:val="0"/>
          <w:w w:val="100"/>
          <w:position w:val="0"/>
          <w:shd w:val="clear" w:color="auto" w:fill="auto"/>
          <w:lang w:val="de-DE" w:eastAsia="de-DE" w:bidi="de-DE"/>
        </w:rPr>
        <w:t xml:space="preserve"> benützt den Abwehrmcchanismus der Verdrän</w:t>
        <w:softHyphen/>
        <w:t>gung über alle Maßen bis zur totalen Ichsperre = er sperrt sich auch von der Welt der Lustqucllen völlig ab (Kontakt</w:t>
        <w:softHyphen/>
        <w:t>sperre)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Lustmorden</w:t>
      </w:r>
      <w:r>
        <w:rPr>
          <w:color w:val="000000"/>
          <w:spacing w:val="0"/>
          <w:w w:val="100"/>
          <w:position w:val="0"/>
          <w:shd w:val="clear" w:color="auto" w:fill="auto"/>
          <w:lang w:val="de-DE" w:eastAsia="de-DE" w:bidi="de-DE"/>
        </w:rPr>
        <w:t xml:space="preserve"> hingegen steht völlig auf der Ebene des infantilen Lust</w:t>
        <w:softHyphen/>
        <w:t>prinzips. Er ist von Lust besessen und entwertet alle Werte, er wird in der Tat destruktiv =</w:t>
      </w:r>
    </w:p>
    <w:p>
      <w:pPr>
        <w:pStyle w:val="Style39"/>
        <w:keepNext w:val="0"/>
        <w:keepLines w:val="0"/>
        <w:widowControl w:val="0"/>
        <w:shd w:val="clear" w:color="auto" w:fill="auto"/>
        <w:bidi w:val="0"/>
        <w:spacing w:line="276" w:lineRule="auto"/>
        <w:ind w:left="0" w:firstLine="0"/>
        <w:jc w:val="left"/>
      </w:pPr>
      <w:r>
        <w:rPr>
          <w:i/>
          <w:iCs/>
          <w:color w:val="000000"/>
          <w:spacing w:val="0"/>
          <w:w w:val="100"/>
          <w:position w:val="0"/>
          <w:shd w:val="clear" w:color="auto" w:fill="auto"/>
          <w:lang w:val="de-DE" w:eastAsia="de-DE" w:bidi="de-DE"/>
        </w:rPr>
        <w:t xml:space="preserve">e by k p </w:t>
      </w:r>
      <w:r>
        <w:rPr>
          <w:color w:val="000000"/>
          <w:spacing w:val="0"/>
          <w:w w:val="100"/>
          <w:position w:val="0"/>
          <w:shd w:val="clear" w:color="auto" w:fill="auto"/>
          <w:lang w:val="de-DE" w:eastAsia="de-DE" w:bidi="de-DE"/>
        </w:rPr>
        <w:t>— + + —</w:t>
      </w:r>
    </w:p>
    <w:p>
      <w:pPr>
        <w:pStyle w:val="Style39"/>
        <w:keepNext w:val="0"/>
        <w:keepLines w:val="0"/>
        <w:widowControl w:val="0"/>
        <w:shd w:val="clear" w:color="auto" w:fill="auto"/>
        <w:tabs>
          <w:tab w:leader="hyphen" w:pos="1060" w:val="left"/>
        </w:tabs>
        <w:bidi w:val="0"/>
        <w:spacing w:line="180" w:lineRule="auto"/>
        <w:ind w:left="0" w:firstLine="360"/>
        <w:jc w:val="left"/>
      </w:pP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j-</w:t>
      </w:r>
    </w:p>
    <w:p>
      <w:pPr>
        <w:pStyle w:val="Style39"/>
        <w:keepNext w:val="0"/>
        <w:keepLines w:val="0"/>
        <w:widowControl w:val="0"/>
        <w:shd w:val="clear" w:color="auto" w:fill="auto"/>
        <w:bidi w:val="0"/>
        <w:spacing w:line="230"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spacing w:line="230" w:lineRule="auto"/>
        <w:ind w:left="0" w:firstLine="0"/>
        <w:jc w:val="left"/>
      </w:pPr>
      <w:r>
        <w:rPr>
          <w:i/>
          <w:iCs/>
          <w:color w:val="000000"/>
          <w:spacing w:val="0"/>
          <w:w w:val="100"/>
          <w:position w:val="0"/>
          <w:shd w:val="clear" w:color="auto" w:fill="auto"/>
          <w:lang w:val="de-DE" w:eastAsia="de-DE" w:bidi="de-DE"/>
        </w:rPr>
        <w:t xml:space="preserve">e by k p </w:t>
      </w:r>
      <w:r>
        <w:rPr>
          <w:color w:val="000000"/>
          <w:spacing w:val="0"/>
          <w:w w:val="100"/>
          <w:position w:val="0"/>
          <w:shd w:val="clear" w:color="auto" w:fill="auto"/>
          <w:lang w:val="de-DE" w:eastAsia="de-DE" w:bidi="de-DE"/>
        </w:rPr>
        <w:t xml:space="preserve">— + + —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-j- ! oder 0 </w:t>
      </w:r>
      <w:r>
        <w:rPr>
          <w:i/>
          <w:iCs/>
          <w:color w:val="000000"/>
          <w:spacing w:val="0"/>
          <w:w w:val="100"/>
          <w:position w:val="0"/>
          <w:shd w:val="clear" w:color="auto" w:fill="auto"/>
          <w:lang w:val="de-DE" w:eastAsia="de-DE" w:bidi="de-DE"/>
        </w:rPr>
        <w:t xml:space="preserve">e by k p </w:t>
      </w:r>
      <w:r>
        <w:rPr>
          <w:color w:val="000000"/>
          <w:spacing w:val="0"/>
          <w:w w:val="100"/>
          <w:position w:val="0"/>
          <w:shd w:val="clear" w:color="auto" w:fill="auto"/>
          <w:lang w:val="de-DE" w:eastAsia="de-DE" w:bidi="de-DE"/>
        </w:rPr>
        <w:t xml:space="preserve">+ — —1 —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 </w:t>
      </w:r>
      <w:r>
        <w:rPr>
          <w:i/>
          <w:iCs/>
          <w:color w:val="000000"/>
          <w:spacing w:val="0"/>
          <w:w w:val="100"/>
          <w:position w:val="0"/>
          <w:shd w:val="clear" w:color="auto" w:fill="auto"/>
          <w:lang w:val="de-DE" w:eastAsia="de-DE" w:bidi="de-DE"/>
        </w:rPr>
        <w:t>k = —!</w:t>
      </w:r>
    </w:p>
    <w:p>
      <w:pPr>
        <w:pStyle w:val="Style71"/>
        <w:keepNext w:val="0"/>
        <w:keepLines w:val="0"/>
        <w:widowControl w:val="0"/>
        <w:shd w:val="clear" w:color="auto" w:fill="auto"/>
        <w:tabs>
          <w:tab w:pos="302" w:val="left"/>
          <w:tab w:pos="730" w:val="center"/>
          <w:tab w:pos="1196" w:val="right"/>
        </w:tabs>
        <w:bidi w:val="0"/>
        <w:spacing w:line="262" w:lineRule="auto"/>
        <w:ind w:left="0" w:firstLine="360"/>
        <w:jc w:val="left"/>
      </w:pPr>
      <w:r>
        <w:rPr>
          <w:i/>
          <w:iCs/>
          <w:color w:val="000000"/>
          <w:spacing w:val="0"/>
          <w:w w:val="100"/>
          <w:position w:val="0"/>
          <w:shd w:val="clear" w:color="auto" w:fill="auto"/>
          <w:lang w:val="de-DE" w:eastAsia="de-DE" w:bidi="de-DE"/>
        </w:rPr>
        <w:t>P = + — e</w:t>
        <w:tab/>
        <w:t>hy</w:t>
        <w:tab/>
        <w:t>k</w:t>
        <w:tab/>
        <w:t>p</w:t>
      </w:r>
    </w:p>
    <w:p>
      <w:pPr>
        <w:pStyle w:val="Style71"/>
        <w:keepNext w:val="0"/>
        <w:keepLines w:val="0"/>
        <w:widowControl w:val="0"/>
        <w:shd w:val="clear" w:color="auto" w:fill="auto"/>
        <w:tabs>
          <w:tab w:pos="394" w:val="left"/>
          <w:tab w:pos="821" w:val="center"/>
          <w:tab w:pos="1378" w:val="right"/>
        </w:tabs>
        <w:bidi w:val="0"/>
        <w:spacing w:line="240" w:lineRule="auto"/>
        <w:ind w:left="0" w:firstLine="0"/>
        <w:jc w:val="left"/>
      </w:pPr>
      <w:r>
        <w:rPr>
          <w:color w:val="000000"/>
          <w:spacing w:val="0"/>
          <w:w w:val="100"/>
          <w:position w:val="0"/>
          <w:shd w:val="clear" w:color="auto" w:fill="auto"/>
          <w:lang w:val="de-DE" w:eastAsia="de-DE" w:bidi="de-DE"/>
        </w:rPr>
        <w:t>~Ö</w:t>
        <w:tab/>
        <w:t>Ö</w:t>
        <w:tab/>
        <w:t>Ö</w:t>
        <w:tab/>
        <w:t>Ö“</w:t>
      </w:r>
    </w:p>
    <w:p>
      <w:pPr>
        <w:pStyle w:val="Style71"/>
        <w:keepNext w:val="0"/>
        <w:keepLines w:val="0"/>
        <w:widowControl w:val="0"/>
        <w:shd w:val="clear" w:color="auto" w:fill="auto"/>
        <w:tabs>
          <w:tab w:pos="317" w:val="left"/>
          <w:tab w:pos="744" w:val="center"/>
          <w:tab w:pos="1210" w:val="right"/>
        </w:tabs>
        <w:bidi w:val="0"/>
        <w:spacing w:line="194" w:lineRule="auto"/>
        <w:ind w:left="0" w:firstLine="0"/>
        <w:jc w:val="left"/>
      </w:pPr>
      <w:r>
        <w:rPr>
          <w:color w:val="000000"/>
          <w:spacing w:val="0"/>
          <w:w w:val="100"/>
          <w:position w:val="0"/>
          <w:shd w:val="clear" w:color="auto" w:fill="auto"/>
          <w:lang w:val="de-DE" w:eastAsia="de-DE" w:bidi="de-DE"/>
        </w:rPr>
        <w:t>0</w:t>
        <w:tab/>
        <w:t>0</w:t>
        <w:tab/>
        <w:t>0</w:t>
        <w:tab/>
        <w:t>—</w:t>
      </w:r>
    </w:p>
    <w:p>
      <w:pPr>
        <w:pStyle w:val="Style71"/>
        <w:keepNext w:val="0"/>
        <w:keepLines w:val="0"/>
        <w:widowControl w:val="0"/>
        <w:shd w:val="clear" w:color="auto" w:fill="auto"/>
        <w:tabs>
          <w:tab w:pos="792" w:val="center"/>
          <w:tab w:pos="1320" w:val="right"/>
        </w:tabs>
        <w:bidi w:val="0"/>
        <w:spacing w:line="194" w:lineRule="auto"/>
        <w:ind w:left="0" w:firstLine="0"/>
        <w:jc w:val="left"/>
      </w:pPr>
      <w:r>
        <w:rPr>
          <w:color w:val="000000"/>
          <w:spacing w:val="0"/>
          <w:w w:val="100"/>
          <w:position w:val="0"/>
          <w:shd w:val="clear" w:color="auto" w:fill="auto"/>
          <w:lang w:val="de-DE" w:eastAsia="de-DE" w:bidi="de-DE"/>
        </w:rPr>
        <w:t>usw. (s.</w:t>
        <w:tab/>
        <w:t>Tab.</w:t>
        <w:tab/>
        <w:t>39.)</w:t>
      </w:r>
    </w:p>
    <w:p>
      <w:pPr>
        <w:pStyle w:val="Style39"/>
        <w:keepNext w:val="0"/>
        <w:keepLines w:val="0"/>
        <w:widowControl w:val="0"/>
        <w:numPr>
          <w:ilvl w:val="0"/>
          <w:numId w:val="625"/>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Melancholiker</w:t>
      </w:r>
      <w:r>
        <w:rPr>
          <w:color w:val="000000"/>
          <w:spacing w:val="0"/>
          <w:w w:val="100"/>
          <w:position w:val="0"/>
          <w:shd w:val="clear" w:color="auto" w:fill="auto"/>
          <w:lang w:val="de-DE" w:eastAsia="de-DE" w:bidi="de-DE"/>
        </w:rPr>
        <w:t xml:space="preserve"> ist zwar in seiner Ticfcnsccle ein Kain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und auch ein Autist, wendet aber die Aggression nie gegen die Umwelt, sondern gegen die eigene Person. Er wird oft Selbstmörder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Dagegen ein </w:t>
      </w:r>
      <w:r>
        <w:rPr>
          <w:i/>
          <w:iCs/>
          <w:color w:val="000000"/>
          <w:spacing w:val="0"/>
          <w:w w:val="100"/>
          <w:position w:val="0"/>
          <w:shd w:val="clear" w:color="auto" w:fill="auto"/>
          <w:lang w:val="de-DE" w:eastAsia="de-DE" w:bidi="de-DE"/>
        </w:rPr>
        <w:t>autistischer Mörder</w:t>
      </w:r>
      <w:r>
        <w:rPr>
          <w:color w:val="000000"/>
          <w:spacing w:val="0"/>
          <w:w w:val="100"/>
          <w:position w:val="0"/>
          <w:shd w:val="clear" w:color="auto" w:fill="auto"/>
          <w:lang w:val="de-DE" w:eastAsia="de-DE" w:bidi="de-DE"/>
        </w:rPr>
        <w:t xml:space="preserve"> z. B. tötet nicht sich, sondern das Objekt =</w:t>
      </w:r>
    </w:p>
    <w:p>
      <w:pPr>
        <w:pStyle w:val="Style39"/>
        <w:keepNext w:val="0"/>
        <w:keepLines w:val="0"/>
        <w:widowControl w:val="0"/>
        <w:numPr>
          <w:ilvl w:val="0"/>
          <w:numId w:val="625"/>
        </w:numPr>
        <w:shd w:val="clear" w:color="auto" w:fill="auto"/>
        <w:tabs>
          <w:tab w:pos="577" w:val="left"/>
        </w:tabs>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Manische</w:t>
      </w:r>
      <w:r>
        <w:rPr>
          <w:color w:val="000000"/>
          <w:spacing w:val="0"/>
          <w:w w:val="100"/>
          <w:position w:val="0"/>
          <w:shd w:val="clear" w:color="auto" w:fill="auto"/>
          <w:lang w:val="de-DE" w:eastAsia="de-DE" w:bidi="de-DE"/>
        </w:rPr>
        <w:t xml:space="preserve"> hat sich zwar von der Welt völlig losgerissen = und hat alle Werte entwertet = staut in sich Aggression auf, und dennoch ist er nach außen ein lustiger, gutmütiger Abel, der für sich selber nur nach dem Guten strebt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haltlose Psychopath</w:t>
      </w:r>
      <w:r>
        <w:rPr>
          <w:color w:val="000000"/>
          <w:spacing w:val="0"/>
          <w:w w:val="100"/>
          <w:position w:val="0"/>
          <w:shd w:val="clear" w:color="auto" w:fill="auto"/>
          <w:lang w:val="de-DE" w:eastAsia="de-DE" w:bidi="de-DE"/>
        </w:rPr>
        <w:t xml:space="preserve"> dagegen gibt alle höheren Instanzen auf und verliert total oder partiell seine Stellungnahme in der Mitte =</w:t>
      </w:r>
    </w:p>
    <w:p>
      <w:pPr>
        <w:pStyle w:val="Style53"/>
        <w:keepNext w:val="0"/>
        <w:keepLines w:val="0"/>
        <w:widowControl w:val="0"/>
        <w:shd w:val="clear" w:color="auto" w:fill="auto"/>
        <w:bidi w:val="0"/>
        <w:spacing w:line="240" w:lineRule="auto"/>
        <w:ind w:left="1810" w:firstLine="0"/>
        <w:jc w:val="left"/>
      </w:pPr>
      <w:r>
        <w:rPr>
          <w:color w:val="000000"/>
          <w:spacing w:val="0"/>
          <w:w w:val="100"/>
          <w:position w:val="0"/>
          <w:shd w:val="clear" w:color="auto" w:fill="auto"/>
          <w:lang w:val="de-DE" w:eastAsia="de-DE" w:bidi="de-DE"/>
        </w:rPr>
        <w:t>Tabelle 39. Variationen der Mitte bei Psychopathen</w:t>
      </w:r>
    </w:p>
    <w:tbl>
      <w:tblPr>
        <w:tblOverlap w:val="never"/>
        <w:jc w:val="left"/>
        <w:tblLayout w:type="fixed"/>
      </w:tblPr>
      <w:tblGrid>
        <w:gridCol w:w="989"/>
        <w:gridCol w:w="979"/>
        <w:gridCol w:w="989"/>
        <w:gridCol w:w="984"/>
        <w:gridCol w:w="3298"/>
      </w:tblGrid>
      <w:tr>
        <w:trPr>
          <w:trHeight w:val="264"/>
        </w:trPr>
        <w:tc>
          <w:tcPr>
            <w:gridSpan w:val="4"/>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Die Mitte</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Klinische Diagnosen</w:t>
            </w:r>
          </w:p>
        </w:tc>
      </w:tr>
      <w:tr>
        <w:trPr>
          <w:trHeight w:val="298"/>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hy</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tcBorders>
              <w:left w:val="single" w:sz="4"/>
            </w:tcBorders>
            <w:shd w:val="clear" w:color="auto" w:fill="FFFFFF"/>
            <w:vAlign w:val="center"/>
          </w:tcPr>
          <w:p>
            <w:pPr/>
          </w:p>
        </w:tc>
      </w:tr>
      <w:tr>
        <w:trPr>
          <w:trHeight w:val="355"/>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Sexuelle Haltlosigkeit; Trunksucht</w:t>
            </w:r>
          </w:p>
        </w:tc>
      </w:tr>
      <w:tr>
        <w:trPr>
          <w:trHeight w:val="422"/>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Paranoide Trunksucht; Kleptomanie; Homosexualität (Mann)</w:t>
            </w:r>
          </w:p>
        </w:tc>
      </w:tr>
      <w:tr>
        <w:trPr>
          <w:trHeight w:val="245"/>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Exhibitionismus, Immoralität</w:t>
            </w:r>
          </w:p>
        </w:tc>
      </w:tr>
      <w:tr>
        <w:trPr>
          <w:trHeight w:val="269"/>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Homosexualität; Mord (Jugendlicher)</w:t>
            </w:r>
          </w:p>
        </w:tc>
      </w:tr>
      <w:tr>
        <w:trPr>
          <w:trHeight w:val="250"/>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Homosexualität (Frau)</w:t>
            </w:r>
          </w:p>
        </w:tc>
      </w:tr>
      <w:tr>
        <w:trPr>
          <w:trHeight w:val="264"/>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Homosexualität (Frau); Psychopathie</w:t>
            </w:r>
          </w:p>
        </w:tc>
      </w:tr>
      <w:tr>
        <w:trPr>
          <w:trHeight w:val="24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Trunksucht</w:t>
            </w:r>
          </w:p>
        </w:tc>
      </w:tr>
      <w:tr>
        <w:trPr>
          <w:trHeight w:val="22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(Jugendlicher)</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(Jugendlicher)</w:t>
            </w: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Trunksucht; Sadomasochismus</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Passive Homosexualität</w:t>
            </w: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Passive Homosexualität</w:t>
            </w:r>
          </w:p>
        </w:tc>
      </w:tr>
      <w:tr>
        <w:trPr>
          <w:trHeight w:val="269"/>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Kleptomanie, Sadomasochismus</w:t>
            </w:r>
          </w:p>
        </w:tc>
      </w:tr>
      <w:tr>
        <w:trPr>
          <w:trHeight w:val="245"/>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Trunksucht</w:t>
            </w:r>
          </w:p>
        </w:tc>
      </w:tr>
      <w:tr>
        <w:trPr>
          <w:trHeight w:val="250"/>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Exhibitionismus, Trunksucht</w:t>
            </w:r>
          </w:p>
        </w:tc>
      </w:tr>
      <w:tr>
        <w:trPr>
          <w:trHeight w:val="254"/>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Homosexualität; Narkomanie; Lustmord</w:t>
            </w:r>
          </w:p>
        </w:tc>
      </w:tr>
      <w:tr>
        <w:trPr>
          <w:trHeight w:val="259"/>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Fetischismus; Sadomasochismus; Mord</w:t>
            </w:r>
          </w:p>
        </w:tc>
      </w:tr>
      <w:tr>
        <w:trPr>
          <w:trHeight w:val="206"/>
        </w:trPr>
        <w:tc>
          <w:tcPr>
            <w:tcBorders/>
            <w:shd w:val="clear" w:color="auto" w:fill="FFFFFF"/>
            <w:vAlign w:val="center"/>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Fetischismus</w:t>
            </w:r>
          </w:p>
        </w:tc>
      </w:tr>
      <w:tr>
        <w:trPr>
          <w:trHeight w:val="173"/>
        </w:trPr>
        <w:tc>
          <w:tcPr>
            <w:tcBorders/>
            <w:shd w:val="clear" w:color="auto" w:fill="FFFFFF"/>
            <w:vAlign w:val="center"/>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und Notzuchtversuch ’</w:t>
            </w:r>
          </w:p>
        </w:tc>
      </w:tr>
      <w:tr>
        <w:trPr>
          <w:trHeight w:val="211"/>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und Notzuchtversuch</w:t>
            </w:r>
          </w:p>
        </w:tc>
      </w:tr>
      <w:tr>
        <w:trPr>
          <w:trHeight w:val="211"/>
        </w:trPr>
        <w:tc>
          <w:tcPr>
            <w:tcBorders/>
            <w:shd w:val="clear" w:color="auto" w:fill="FFFFFF"/>
            <w:vAlign w:val="bottom"/>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tabs>
                <w:tab w:leader="underscore" w:pos="55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11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w:t>
            </w:r>
          </w:p>
        </w:tc>
      </w:tr>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und Notzuchtversuch</w:t>
            </w:r>
          </w:p>
        </w:tc>
      </w:tr>
      <w:tr>
        <w:trPr>
          <w:trHeight w:val="216"/>
        </w:trPr>
        <w:tc>
          <w:tcPr>
            <w:tcBorders/>
            <w:shd w:val="clear" w:color="auto" w:fill="FFFFFF"/>
            <w:vAlign w:val="bottom"/>
          </w:tcPr>
          <w:p>
            <w:pPr>
              <w:pStyle w:val="Style13"/>
              <w:keepNext w:val="0"/>
              <w:keepLines w:val="0"/>
              <w:widowControl w:val="0"/>
              <w:shd w:val="clear" w:color="auto" w:fill="auto"/>
              <w:tabs>
                <w:tab w:leader="underscore" w:pos="5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Mord- und Notzuchtversuch</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tabs>
                <w:tab w:leader="hyphen" w:pos="538" w:val="left"/>
              </w:tabs>
              <w:bidi w:val="0"/>
              <w:spacing w:line="240" w:lineRule="auto"/>
              <w:ind w:left="0" w:firstLine="360"/>
              <w:jc w:val="left"/>
              <w:rPr>
                <w:sz w:val="18"/>
                <w:szCs w:val="18"/>
              </w:rPr>
            </w:pPr>
            <w:r>
              <w:rPr>
                <w:color w:val="000000"/>
                <w:spacing w:val="0"/>
                <w:w w:val="100"/>
                <w:position w:val="0"/>
                <w:sz w:val="18"/>
                <w:szCs w:val="18"/>
                <w:shd w:val="clear" w:color="auto" w:fill="auto"/>
                <w:vertAlign w:val="subscript"/>
                <w:lang w:val="de-DE" w:eastAsia="de-DE" w:bidi="de-DE"/>
              </w:rPr>
              <w:t>;</w:t>
            </w:r>
            <w:r>
              <w:rPr>
                <w:color w:val="000000"/>
                <w:spacing w:val="0"/>
                <w:w w:val="100"/>
                <w:position w:val="0"/>
                <w:sz w:val="18"/>
                <w:szCs w:val="18"/>
                <w:shd w:val="clear" w:color="auto" w:fill="auto"/>
                <w:lang w:val="de-DE" w:eastAsia="de-DE" w:bidi="de-DE"/>
              </w:rPr>
              <w:tab/>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r>
        <w:trPr>
          <w:trHeight w:val="341"/>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Lustmord</w:t>
            </w:r>
          </w:p>
        </w:tc>
      </w:tr>
    </w:tbl>
    <w:p>
      <w:pPr>
        <w:widowControl w:val="0"/>
        <w:spacing w:after="279" w:line="1" w:lineRule="exact"/>
      </w:pPr>
    </w:p>
    <w:p>
      <w:pPr>
        <w:pStyle w:val="Style27"/>
        <w:keepNext w:val="0"/>
        <w:keepLines w:val="0"/>
        <w:widowControl w:val="0"/>
        <w:numPr>
          <w:ilvl w:val="0"/>
          <w:numId w:val="62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genuine Epileptiker</w:t>
      </w:r>
      <w:r>
        <w:rPr>
          <w:color w:val="000000"/>
          <w:spacing w:val="0"/>
          <w:w w:val="100"/>
          <w:position w:val="0"/>
          <w:shd w:val="clear" w:color="auto" w:fill="auto"/>
          <w:lang w:val="de-DE" w:eastAsia="de-DE" w:bidi="de-DE"/>
        </w:rPr>
        <w:t xml:space="preserve"> ist nach den Ergebnissen der Triebforschungen ein Kain, der das Haßobjekt töten könnte. (Siehe spätere Erörterungen über die Epileptiker.) Er gibt auch das charakteristische '«Mörder-E »-Syndrom </w:t>
      </w:r>
      <w:r>
        <w:rPr>
          <w:i/>
          <w:iCs/>
          <w:color w:val="000000"/>
          <w:spacing w:val="0"/>
          <w:w w:val="100"/>
          <w:position w:val="0"/>
          <w:shd w:val="clear" w:color="auto" w:fill="auto"/>
          <w:lang w:val="de-DE" w:eastAsia="de-DE" w:bidi="de-DE"/>
        </w:rPr>
        <w:t>{e — —, k</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 xml:space="preserve">p = —, m = </w:t>
      </w:r>
      <w:r>
        <w:rPr>
          <w:color w:val="000000"/>
          <w:spacing w:val="0"/>
          <w:w w:val="100"/>
          <w:position w:val="0"/>
          <w:shd w:val="clear" w:color="auto" w:fill="auto"/>
          <w:lang w:val="de-DE" w:eastAsia="de-DE" w:bidi="de-DE"/>
        </w:rPr>
        <w:t xml:space="preserve">—). Aber während der nicht epileptische Totschläger seine Mörderstruktur unversehrt beizubehalten strebt, flüchtet- sich der Epileptiker in den Anfall, d. h. der Epileptiker tötet sich selbst - allerdings nur vorübergehend -, um nicht den Partner aus Wut, Rache und Eifersucht töten zu müssen. Diese Abwehrart des Mörders kommt experimentell in dem Ventil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0 zum Vor</w:t>
        <w:softHyphen/>
        <w:t xml:space="preserve">schein. Testologisch ist für Epileptiker eben das Mörder-E-Syndrom mit dem Nullventil im Faktor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bezeichnend (e = —, 0;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p = —; m = —).</w:t>
      </w:r>
    </w:p>
    <w:p>
      <w:pPr>
        <w:pStyle w:val="Style27"/>
        <w:keepNext w:val="0"/>
        <w:keepLines w:val="0"/>
        <w:widowControl w:val="0"/>
        <w:numPr>
          <w:ilvl w:val="0"/>
          <w:numId w:val="62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Konversionshysteriker</w:t>
      </w:r>
      <w:r>
        <w:rPr>
          <w:color w:val="000000"/>
          <w:spacing w:val="0"/>
          <w:w w:val="100"/>
          <w:position w:val="0"/>
          <w:shd w:val="clear" w:color="auto" w:fill="auto"/>
          <w:lang w:val="de-DE" w:eastAsia="de-DE" w:bidi="de-DE"/>
        </w:rPr>
        <w:t xml:space="preserve"> wollen ihre Triebansprüche (Bemächtigung usw.) stets geltend machen </w:t>
      </w:r>
      <w:r>
        <w:rPr>
          <w:i/>
          <w:iCs/>
          <w:color w:val="000000"/>
          <w:spacing w:val="0"/>
          <w:w w:val="100"/>
          <w:position w:val="0"/>
          <w:shd w:val="clear" w:color="auto" w:fill="auto"/>
          <w:lang w:val="de-DE" w:eastAsia="de-DE" w:bidi="de-DE"/>
        </w:rPr>
        <w:t>(hy =</w:t>
      </w:r>
      <w:r>
        <w:rPr>
          <w:color w:val="000000"/>
          <w:spacing w:val="0"/>
          <w:w w:val="100"/>
          <w:position w:val="0"/>
          <w:shd w:val="clear" w:color="auto" w:fill="auto"/>
          <w:lang w:val="de-DE" w:eastAsia="de-DE" w:bidi="de-DE"/>
        </w:rPr>
        <w:t xml:space="preserve"> -j~), haben im Affektgebiet (7-</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genau so wie die lialt- </w:t>
      </w:r>
      <w:r>
        <w:rPr>
          <w:color w:val="000000"/>
          <w:spacing w:val="0"/>
          <w:w w:val="100"/>
          <w:position w:val="0"/>
          <w:shd w:val="clear" w:color="auto" w:fill="auto"/>
          <w:lang w:val="de-DE" w:eastAsia="de-DE" w:bidi="de-DE"/>
        </w:rPr>
        <w:t xml:space="preserve">losen Psychopathen - eine schwache Stellungnahme. Aber um so strenger ist das Ich. Es wehrt die Gefahr mit Hilfe von drei Abwehrarten: mit Hemmung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 mit Verdrängung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und mit dem Mechanismus der Entfremdung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ff:), stets ab. So wird jeglicher Geltungsdrang, der der Gemeinschaft schaden könnte, durch die «Konvertierung» des Triebanspruchs unschädlich gemacht. (Siehe später die Syndromatik der Konversionshysterie.)</w:t>
      </w:r>
    </w:p>
    <w:p>
      <w:pPr>
        <w:pStyle w:val="Style27"/>
        <w:keepNext w:val="0"/>
        <w:keepLines w:val="0"/>
        <w:widowControl w:val="0"/>
        <w:numPr>
          <w:ilvl w:val="0"/>
          <w:numId w:val="62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Phobiker</w:t>
      </w:r>
      <w:r>
        <w:rPr>
          <w:color w:val="000000"/>
          <w:spacing w:val="0"/>
          <w:w w:val="100"/>
          <w:position w:val="0"/>
          <w:shd w:val="clear" w:color="auto" w:fill="auto"/>
          <w:lang w:val="de-DE" w:eastAsia="de-DE" w:bidi="de-DE"/>
        </w:rPr>
        <w:t xml:space="preserve"> strengt sich am meisten an, die Triebgefahren mit Hilfe der Mechanismen der Mitte abzuwehren. Er mobilisiert alle möglichen Ichabwehr- mechanismen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 um die Folgen seiner Geltungstriebe </w:t>
      </w:r>
      <w:r>
        <w:rPr>
          <w:i/>
          <w:iCs/>
          <w:color w:val="000000"/>
          <w:spacing w:val="0"/>
          <w:w w:val="100"/>
          <w:position w:val="0"/>
          <w:shd w:val="clear" w:color="auto" w:fill="auto"/>
          <w:lang w:val="de-DE" w:eastAsia="de-DE" w:bidi="de-DE"/>
        </w:rPr>
        <w:t>(hy =</w:t>
      </w:r>
      <w:r>
        <w:rPr>
          <w:color w:val="000000"/>
          <w:spacing w:val="0"/>
          <w:w w:val="100"/>
          <w:position w:val="0"/>
          <w:shd w:val="clear" w:color="auto" w:fill="auto"/>
          <w:lang w:val="de-DE" w:eastAsia="de-DE" w:bidi="de-DE"/>
        </w:rPr>
        <w:t xml:space="preserve"> 0) un</w:t>
        <w:softHyphen/>
        <w:t>schädlich zu machen. (Vgl. Tab. 14.)</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 vergleichenden Untersuchungen wurde demnach in exakter Weise bewiesen, daß das Wesen der Psychopathie in einer besonderen Art der Triebgefahren, d. h. in der Teilung der Gegensätzlichkeiten besteht, besonders aber in einer, zumeist mitgebrachten, </w:t>
      </w:r>
      <w:r>
        <w:rPr>
          <w:i/>
          <w:iCs/>
          <w:color w:val="000000"/>
          <w:spacing w:val="0"/>
          <w:w w:val="100"/>
          <w:position w:val="0"/>
          <w:shd w:val="clear" w:color="auto" w:fill="auto"/>
          <w:lang w:val="de-DE" w:eastAsia="de-DE" w:bidi="de-DE"/>
        </w:rPr>
        <w:t>Schwäche der Zensuren</w:t>
      </w:r>
      <w:r>
        <w:rPr>
          <w:color w:val="000000"/>
          <w:spacing w:val="0"/>
          <w:w w:val="100"/>
          <w:position w:val="0"/>
          <w:shd w:val="clear" w:color="auto" w:fill="auto"/>
          <w:lang w:val="de-DE" w:eastAsia="de-DE" w:bidi="de-DE"/>
        </w:rPr>
        <w:t xml:space="preserve"> in der Mitte. </w:t>
      </w:r>
      <w:r>
        <w:rPr>
          <w:i/>
          <w:iCs/>
          <w:color w:val="000000"/>
          <w:spacing w:val="0"/>
          <w:w w:val="100"/>
          <w:position w:val="0"/>
          <w:shd w:val="clear" w:color="auto" w:fill="auto"/>
          <w:lang w:val="de-DE" w:eastAsia="de-DE" w:bidi="de-DE"/>
        </w:rPr>
        <w:t>Psycho</w:t>
        <w:softHyphen/>
        <w:t>pathen sind Menschen, deren Schicksal durch die fehlende oder ungenügende Mittee^ensur bedingt wird.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Verlust der Mitte und die negative Mitte unterscheiden sie klinisch und testologisch sowohl von den Psychotikern und Neurotikern wie auch von den Normalvarianten. Sie tragen das Schicksal der sexualabnormen, pervertierten, invertierten, sadistisch-masochistisch metatropisierten Individuen, das Schicksal der Exhibitionisten, Fetischisten, das Schicksal der Haltlosen, der Süchtigen und Kriminellen, weil eben die Zensuren der Mitte anlagegemäß schwach sind.</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Ad III. Die Tri- und Ouadriäqualität der Triebventile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Triebventil verstehen wir in der experimentellen Triebdiagnostik die</w:t>
        <w:softHyphen/>
        <w:t xml:space="preserve">jenigen Gebiete des Trieblebens, wo keine größeren Triebgefahren herrschen. Experimentell werden die Zonen der Triebventile durch die </w:t>
      </w:r>
      <w:r>
        <w:rPr>
          <w:i/>
          <w:iCs/>
          <w:color w:val="000000"/>
          <w:spacing w:val="0"/>
          <w:w w:val="100"/>
          <w:position w:val="0"/>
          <w:shd w:val="clear" w:color="auto" w:fill="auto"/>
          <w:lang w:val="de-DE" w:eastAsia="de-DE" w:bidi="de-DE"/>
        </w:rPr>
        <w:t>niedrigsten Latent</w:t>
        <w:softHyphen/>
        <w:t>größen</w:t>
      </w:r>
      <w:r>
        <w:rPr>
          <w:color w:val="000000"/>
          <w:spacing w:val="0"/>
          <w:w w:val="100"/>
          <w:position w:val="0"/>
          <w:shd w:val="clear" w:color="auto" w:fill="auto"/>
          <w:lang w:val="de-DE" w:eastAsia="de-DE" w:bidi="de-DE"/>
        </w:rPr>
        <w:t xml:space="preserve"> in den Latenzproportionen sichtbar gemacht. Ein Beispiel: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51 jähriger Arbeiter, der wegen Mord- und Notzuchtversuches verurteilt wurde und jahrelang im Gefängnis saß, gibt folgende Latenzproportionen: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Sh+ Phy— Scbp— C</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8 110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triäquale Triebventile</w:t>
      </w:r>
    </w:p>
    <w:p>
      <w:pPr>
        <w:pStyle w:val="Style27"/>
        <w:keepNext w:val="0"/>
        <w:keepLines w:val="0"/>
        <w:widowControl w:val="0"/>
        <w:shd w:val="clear" w:color="auto" w:fill="auto"/>
        <w:tabs>
          <w:tab w:pos="4046" w:val="left"/>
        </w:tabs>
        <w:bidi w:val="0"/>
        <w:spacing w:line="331" w:lineRule="auto"/>
        <w:ind w:left="0" w:firstLine="360"/>
        <w:jc w:val="left"/>
      </w:pPr>
      <w:r>
        <w:rPr>
          <w:color w:val="000000"/>
          <w:spacing w:val="0"/>
          <w:w w:val="100"/>
          <w:position w:val="0"/>
          <w:shd w:val="clear" w:color="auto" w:fill="auto"/>
          <w:lang w:val="de-DE" w:eastAsia="de-DE" w:bidi="de-DE"/>
        </w:rPr>
        <w:t xml:space="preserve">Der Mann gehört der </w:t>
      </w:r>
      <w:r>
        <w:rPr>
          <w:i/>
          <w:iCs/>
          <w:color w:val="000000"/>
          <w:spacing w:val="0"/>
          <w:w w:val="100"/>
          <w:position w:val="0"/>
          <w:shd w:val="clear" w:color="auto" w:fill="auto"/>
          <w:lang w:val="de-DE" w:eastAsia="de-DE" w:bidi="de-DE"/>
        </w:rPr>
        <w:t>triäqualen</w:t>
      </w:r>
      <w:r>
        <w:rPr>
          <w:color w:val="000000"/>
          <w:spacing w:val="0"/>
          <w:w w:val="100"/>
          <w:position w:val="0"/>
          <w:shd w:val="clear" w:color="auto" w:fill="auto"/>
          <w:lang w:val="de-DE" w:eastAsia="de-DE" w:bidi="de-DE"/>
        </w:rPr>
        <w:t xml:space="preserve"> 57&gt;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-Klasse an. Die Zone der Sexualität ver</w:t>
        <w:softHyphen/>
        <w:t>birgt derzeit die größte Triebgefahr</w:t>
        <w:tab/>
        <w:t>Er kann ja im Gefängnis seine Per</w:t>
        <w:softHyphen/>
      </w:r>
    </w:p>
    <w:p>
      <w:pPr>
        <w:pStyle w:val="Style27"/>
        <w:keepNext w:val="0"/>
        <w:keepLines w:val="0"/>
        <w:widowControl w:val="0"/>
        <w:shd w:val="clear" w:color="auto" w:fill="auto"/>
        <w:bidi w:val="0"/>
        <w:spacing w:line="264" w:lineRule="auto"/>
        <w:ind w:left="0" w:firstLine="0"/>
        <w:jc w:val="left"/>
        <w:sectPr>
          <w:headerReference w:type="default" r:id="rId389"/>
          <w:footerReference w:type="default" r:id="rId390"/>
          <w:headerReference w:type="even" r:id="rId391"/>
          <w:footerReference w:type="even" r:id="rId392"/>
          <w:footnotePr>
            <w:pos w:val="pageBottom"/>
            <w:numFmt w:val="decimal"/>
            <w:numRestart w:val="continuous"/>
            <w15:footnoteColumns w:val="1"/>
          </w:footnotePr>
          <w:pgSz w:w="12240" w:h="15840"/>
          <w:pgMar w:top="1956" w:left="2438" w:right="2432" w:bottom="2408" w:header="0" w:footer="3" w:gutter="0"/>
          <w:pgNumType w:start="359"/>
          <w:cols w:space="720"/>
          <w:noEndnote/>
          <w:rtlGutter w:val="0"/>
          <w:docGrid w:linePitch="360"/>
        </w:sectPr>
      </w:pPr>
      <w:r>
        <w:rPr>
          <w:color w:val="000000"/>
          <w:spacing w:val="0"/>
          <w:w w:val="100"/>
          <w:position w:val="0"/>
          <w:shd w:val="clear" w:color="auto" w:fill="auto"/>
          <w:lang w:val="de-DE" w:eastAsia="de-DE" w:bidi="de-DE"/>
        </w:rPr>
        <w:t>versionen nicht befriedigen. Hingegen schafft er sich im Gebiet der Affektbewe</w:t>
        <w:softHyphen/>
        <w:t>gungen, des Ichs und des Kontaktierens eine «relative Ruhe», d. h. spannungs</w:t>
        <w:softHyphen/>
        <w:t xml:space="preserve">lose Zonen. Daher der niedere Latenzgrad in den Vektoren </w:t>
      </w:r>
      <w:r>
        <w:rPr>
          <w:i/>
          <w:iCs/>
          <w:color w:val="000000"/>
          <w:spacing w:val="0"/>
          <w:w w:val="100"/>
          <w:position w:val="0"/>
          <w:shd w:val="clear" w:color="auto" w:fill="auto"/>
          <w:lang w:val="de-DE" w:eastAsia="de-DE" w:bidi="de-DE"/>
        </w:rPr>
        <w:t>P, Sch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Hier hat er sich Triebventile geöffnet. In der Tat zeigt er paranoide Wahnbildungen </w:t>
      </w:r>
      <w:r>
        <w:rPr>
          <w:color w:val="000000"/>
          <w:spacing w:val="0"/>
          <w:w w:val="100"/>
          <w:position w:val="0"/>
          <w:shd w:val="clear" w:color="auto" w:fill="auto"/>
          <w:vertAlign w:val="subscript"/>
          <w:lang w:val="de-DE" w:eastAsia="de-DE" w:bidi="de-DE"/>
        </w:rPr>
        <w:t>e</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bscript"/>
          <w:lang w:val="de-DE" w:eastAsia="de-DE" w:bidi="de-DE"/>
        </w:rPr>
        <w:t>ner</w:t>
      </w:r>
      <w:r>
        <w:rPr>
          <w:color w:val="000000"/>
          <w:spacing w:val="0"/>
          <w:w w:val="100"/>
          <w:position w:val="0"/>
          <w:shd w:val="clear" w:color="auto" w:fill="auto"/>
          <w:lang w:val="de-DE" w:eastAsia="de-DE" w:bidi="de-DE"/>
        </w:rPr>
        <w:t xml:space="preserve"> heboid-theatralischen Form (“y</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und sucht stets seinen Ver</w:t>
        <w:softHyphen/>
      </w:r>
    </w:p>
    <w:p>
      <w:pPr>
        <w:pStyle w:val="Style27"/>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de-DE" w:eastAsia="de-DE" w:bidi="de-DE"/>
        </w:rPr>
        <w:t xml:space="preserve">folger </w:t>
      </w:r>
      <w:r>
        <w:rPr>
          <w:smallCaps/>
          <w:color w:val="000000"/>
          <w:spacing w:val="0"/>
          <w:w w:val="100"/>
          <w:position w:val="0"/>
          <w:shd w:val="clear" w:color="auto" w:fill="auto"/>
          <w:lang w:val="de-DE" w:eastAsia="de-DE" w:bidi="de-DE"/>
        </w:rPr>
        <w:t>[-q</w:t>
      </w:r>
      <w:r>
        <w:rPr>
          <w:color w:val="000000"/>
          <w:spacing w:val="0"/>
          <w:w w:val="100"/>
          <w:position w:val="0"/>
          <w:shd w:val="clear" w:color="auto" w:fill="auto"/>
          <w:lang w:val="de-DE" w:eastAsia="de-DE" w:bidi="de-DE"/>
        </w:rPr>
        <w:t xml:space="preserve"> Er glaubt «elektrokauterisiert» und hypnotisiert zu werden. Man schneidet an seinem Magen herum. Auch in der Nahrung war etwas, das «gegen die Natur» arbeitete. Er hörte Stimmen wie im Traum. Die Gefängniskirche war eine Arche Noahs, das Dach hob sich und schwamm auf dem Wasser. (Fall von Direktor Dr. Ernest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aus Ettelbrück, Luxemburg.)</w:t>
      </w:r>
    </w:p>
    <w:p>
      <w:pPr>
        <w:pStyle w:val="Style27"/>
        <w:keepNext w:val="0"/>
        <w:keepLines w:val="0"/>
        <w:widowControl w:val="0"/>
        <w:shd w:val="clear" w:color="auto" w:fill="auto"/>
        <w:tabs>
          <w:tab w:pos="4910" w:val="left"/>
        </w:tabs>
        <w:bidi w:val="0"/>
        <w:spacing w:line="271" w:lineRule="auto"/>
        <w:ind w:left="0" w:firstLine="360"/>
        <w:jc w:val="left"/>
      </w:pPr>
      <w:r>
        <w:rPr>
          <w:color w:val="000000"/>
          <w:spacing w:val="0"/>
          <w:w w:val="100"/>
          <w:position w:val="0"/>
          <w:shd w:val="clear" w:color="auto" w:fill="auto"/>
          <w:lang w:val="de-DE" w:eastAsia="de-DE" w:bidi="de-DE"/>
        </w:rPr>
        <w:t>Dieser Sexualverbrecher, der vorher eine psychopathische Persönlichkeit dargestellt hatte, verschaffte sich also im Gefängnis durch diese echten oder simu</w:t>
        <w:softHyphen/>
        <w:t>lierten Wahnbildungen und Halluzinationen Notventile für seine Triebspannun</w:t>
        <w:softHyphen/>
        <w:t>gen. Sicher ist die Tatsache, daß er die Sexualansprüche zurückhalten muß, die Sexualgefahr besteht demnach noch immer fort</w:t>
        <w:tab/>
        <w:t>aber auf anderen Gebieten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des Trieblebens hat er sich entspannt.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«Experimentellen Triebdiagnostik» haben wir in den Tabellen Nr. XIX (S. 277) und XX (S. 278) bewiesen, daß diese </w:t>
      </w:r>
      <w:r>
        <w:rPr>
          <w:i/>
          <w:iCs/>
          <w:color w:val="000000"/>
          <w:spacing w:val="0"/>
          <w:w w:val="100"/>
          <w:position w:val="0"/>
          <w:shd w:val="clear" w:color="auto" w:fill="auto"/>
          <w:lang w:val="de-DE" w:eastAsia="de-DE" w:bidi="de-DE"/>
        </w:rPr>
        <w:t>Tri- und Quadriäqualität für Halt</w:t>
        <w:softHyphen/>
        <w:t>losigkeit und im allgemeinen für haltlose Psychopathen, so für sexuelle Haltlosigkeit, Poriomanie, Kleptomanie, Dipsomanie, Trunksucht und Narkomanie, bezeichnend ist.</w:t>
      </w:r>
      <w:r>
        <w:rPr>
          <w:color w:val="000000"/>
          <w:spacing w:val="0"/>
          <w:w w:val="100"/>
          <w:position w:val="0"/>
          <w:shd w:val="clear" w:color="auto" w:fill="auto"/>
          <w:lang w:val="de-DE" w:eastAsia="de-DE" w:bidi="de-DE"/>
        </w:rPr>
        <w:t xml:space="preserve"> Das will sagen: </w:t>
      </w:r>
      <w:r>
        <w:rPr>
          <w:i/>
          <w:iCs/>
          <w:color w:val="000000"/>
          <w:spacing w:val="0"/>
          <w:w w:val="100"/>
          <w:position w:val="0"/>
          <w:shd w:val="clear" w:color="auto" w:fill="auto"/>
          <w:lang w:val="de-DE" w:eastAsia="de-DE" w:bidi="de-DE"/>
        </w:rPr>
        <w:t>Haltlose Psychopathen ertragen höchstens in einer Zone des Trieblebens eine größere Spannung (Triebgefahr).</w:t>
      </w:r>
      <w:r>
        <w:rPr>
          <w:color w:val="000000"/>
          <w:spacing w:val="0"/>
          <w:w w:val="100"/>
          <w:position w:val="0"/>
          <w:shd w:val="clear" w:color="auto" w:fill="auto"/>
          <w:lang w:val="de-DE" w:eastAsia="de-DE" w:bidi="de-DE"/>
        </w:rPr>
        <w:t xml:space="preserve"> Sie entspannen sich auf drei, nicht selten sogar auf vier Gebieten des Trieblebens. Sie suchen sich Notventile für die inneren Triebspannungen. Daher das experimentelle Psychopathiesymptom der Tri- und Quadriäqualität der Triebventile.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können wir demnach über das triebpsychologische Wesen der Psychopathie folgendes sagen:</w:t>
      </w:r>
    </w:p>
    <w:p>
      <w:pPr>
        <w:pStyle w:val="Style27"/>
        <w:keepNext w:val="0"/>
        <w:keepLines w:val="0"/>
        <w:widowControl w:val="0"/>
        <w:numPr>
          <w:ilvl w:val="0"/>
          <w:numId w:val="62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 xml:space="preserve">Psychopathen sind zumeist auf einer frühinfantilen Stufe des Lustprinzips fixiert. </w:t>
      </w:r>
      <w:r>
        <w:rPr>
          <w:color w:val="000000"/>
          <w:spacing w:val="0"/>
          <w:w w:val="100"/>
          <w:position w:val="0"/>
          <w:shd w:val="clear" w:color="auto" w:fill="auto"/>
          <w:lang w:val="de-DE" w:eastAsia="de-DE" w:bidi="de-DE"/>
        </w:rPr>
        <w:t xml:space="preserve">Daher ihre ganz besondere Neigung zu </w:t>
      </w:r>
      <w:r>
        <w:rPr>
          <w:i/>
          <w:iCs/>
          <w:color w:val="000000"/>
          <w:spacing w:val="0"/>
          <w:w w:val="100"/>
          <w:position w:val="0"/>
          <w:shd w:val="clear" w:color="auto" w:fill="auto"/>
          <w:lang w:val="de-DE" w:eastAsia="de-DE" w:bidi="de-DE"/>
        </w:rPr>
        <w:t>polymorphen Perversionen und Sexualdelikten.</w:t>
      </w:r>
    </w:p>
    <w:p>
      <w:pPr>
        <w:pStyle w:val="Style27"/>
        <w:keepNext w:val="0"/>
        <w:keepLines w:val="0"/>
        <w:widowControl w:val="0"/>
        <w:numPr>
          <w:ilvl w:val="0"/>
          <w:numId w:val="62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Psychopathen leiden an dem Verlust der Mitte.</w:t>
      </w:r>
      <w:r>
        <w:rPr>
          <w:color w:val="000000"/>
          <w:spacing w:val="0"/>
          <w:w w:val="100"/>
          <w:position w:val="0"/>
          <w:shd w:val="clear" w:color="auto" w:fill="auto"/>
          <w:lang w:val="de-DE" w:eastAsia="de-DE" w:bidi="de-DE"/>
        </w:rPr>
        <w:t xml:space="preserve"> Sie haben ein unzuverlässiges stellungnehmendes System. In diesem Punkt zeigen sie demnach eine polar ent</w:t>
        <w:softHyphen/>
        <w:t xml:space="preserve">gegengesetzte Haltung den Psychosen und Neurosen gegenüber. Neurotiker und Psychotiker erkranken an der Strenge der Zensuren. Von den Psychopathen leidet die Gesellschaft wegen der Schwäche oder des Verlustes der Mitte. Daher die erhöhte Anlage zur </w:t>
      </w:r>
      <w:r>
        <w:rPr>
          <w:i/>
          <w:iCs/>
          <w:color w:val="000000"/>
          <w:spacing w:val="0"/>
          <w:w w:val="100"/>
          <w:position w:val="0"/>
          <w:shd w:val="clear" w:color="auto" w:fill="auto"/>
          <w:lang w:val="de-DE" w:eastAsia="de-DE" w:bidi="de-DE"/>
        </w:rPr>
        <w:t>Kriminalität.</w:t>
      </w:r>
    </w:p>
    <w:p>
      <w:pPr>
        <w:pStyle w:val="Style27"/>
        <w:keepNext w:val="0"/>
        <w:keepLines w:val="0"/>
        <w:widowControl w:val="0"/>
        <w:numPr>
          <w:ilvl w:val="0"/>
          <w:numId w:val="62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Psychopathen verschaffen sich auf mehreren Gebieten des Trieblebens Notventile z</w:t>
      </w:r>
      <w:r>
        <w:rPr>
          <w:i/>
          <w:iCs/>
          <w:color w:val="000000"/>
          <w:spacing w:val="0"/>
          <w:w w:val="100"/>
          <w:position w:val="0"/>
          <w:shd w:val="clear" w:color="auto" w:fill="auto"/>
          <w:vertAlign w:val="superscript"/>
          <w:lang w:val="de-DE" w:eastAsia="de-DE" w:bidi="de-DE"/>
        </w:rPr>
        <w:t xml:space="preserve">ur </w:t>
      </w:r>
      <w:r>
        <w:rPr>
          <w:i/>
          <w:iCs/>
          <w:color w:val="000000"/>
          <w:spacing w:val="0"/>
          <w:w w:val="100"/>
          <w:position w:val="0"/>
          <w:shd w:val="clear" w:color="auto" w:fill="auto"/>
          <w:lang w:val="de-DE" w:eastAsia="de-DE" w:bidi="de-DE"/>
        </w:rPr>
        <w:t>Entspannung der inneren Triebspannungen.</w:t>
      </w:r>
      <w:r>
        <w:rPr>
          <w:color w:val="000000"/>
          <w:spacing w:val="0"/>
          <w:w w:val="100"/>
          <w:position w:val="0"/>
          <w:shd w:val="clear" w:color="auto" w:fill="auto"/>
          <w:lang w:val="de-DE" w:eastAsia="de-DE" w:bidi="de-DE"/>
        </w:rPr>
        <w:t xml:space="preserve"> Sie ertragen selten auf mehreren Gebieten gleichzeitig größere Triebspannungen. Sie suchen sich dort, wo sie können, Not</w:t>
        <w:softHyphen/>
        <w:t xml:space="preserve">ausgänge aus der Enge. Daher die </w:t>
      </w:r>
      <w:r>
        <w:rPr>
          <w:i/>
          <w:iCs/>
          <w:color w:val="000000"/>
          <w:spacing w:val="0"/>
          <w:w w:val="100"/>
          <w:position w:val="0"/>
          <w:shd w:val="clear" w:color="auto" w:fill="auto"/>
          <w:lang w:val="de-DE" w:eastAsia="de-DE" w:bidi="de-DE"/>
        </w:rPr>
        <w:t>Haltlosigkeit.</w:t>
      </w:r>
    </w:p>
    <w:p>
      <w:pPr>
        <w:pStyle w:val="Style22"/>
        <w:keepNext/>
        <w:keepLines/>
        <w:widowControl w:val="0"/>
        <w:shd w:val="clear" w:color="auto" w:fill="auto"/>
        <w:bidi w:val="0"/>
        <w:spacing w:line="240" w:lineRule="auto"/>
        <w:ind w:left="0" w:firstLine="0"/>
        <w:jc w:val="left"/>
      </w:pPr>
      <w:bookmarkStart w:id="204" w:name="bookmark204"/>
      <w:bookmarkStart w:id="205" w:name="bookmark205"/>
      <w:r>
        <w:rPr>
          <w:color w:val="000000"/>
          <w:spacing w:val="0"/>
          <w:w w:val="100"/>
          <w:position w:val="0"/>
          <w:shd w:val="clear" w:color="auto" w:fill="auto"/>
          <w:lang w:val="de-DE" w:eastAsia="de-DE" w:bidi="de-DE"/>
        </w:rPr>
        <w:t>II. Spezielle Formen der Psychopathien</w:t>
      </w:r>
      <w:bookmarkEnd w:id="204"/>
      <w:bookmarkEnd w:id="205"/>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verschiedenen Notausgänge und der Triebgefahren kann man die Psychopathien in drei Gruppen einteilen: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 </w:t>
      </w:r>
      <w:r>
        <w:rPr>
          <w:i/>
          <w:iCs/>
          <w:color w:val="000000"/>
          <w:spacing w:val="0"/>
          <w:w w:val="100"/>
          <w:position w:val="0"/>
          <w:shd w:val="clear" w:color="auto" w:fill="auto"/>
          <w:lang w:val="de-DE" w:eastAsia="de-DE" w:bidi="de-DE"/>
        </w:rPr>
        <w:t>Sexualpsychopathien (Psychopathia sexualis)</w:t>
      </w:r>
    </w:p>
    <w:p>
      <w:pPr>
        <w:pStyle w:val="Style39"/>
        <w:keepNext w:val="0"/>
        <w:keepLines w:val="0"/>
        <w:widowControl w:val="0"/>
        <w:numPr>
          <w:ilvl w:val="0"/>
          <w:numId w:val="629"/>
        </w:numPr>
        <w:shd w:val="clear" w:color="auto" w:fill="auto"/>
        <w:tabs>
          <w:tab w:pos="1746" w:val="left"/>
        </w:tabs>
        <w:bidi w:val="0"/>
        <w:spacing w:line="240" w:lineRule="auto"/>
        <w:ind w:left="0" w:firstLine="0"/>
        <w:jc w:val="left"/>
      </w:pPr>
      <w:r>
        <w:rPr>
          <w:i/>
          <w:iCs/>
          <w:color w:val="000000"/>
          <w:spacing w:val="0"/>
          <w:w w:val="100"/>
          <w:position w:val="0"/>
          <w:shd w:val="clear" w:color="auto" w:fill="auto"/>
          <w:lang w:val="de-DE" w:eastAsia="de-DE" w:bidi="de-DE"/>
        </w:rPr>
        <w:t>Perversionen:</w:t>
      </w:r>
      <w:r>
        <w:rPr>
          <w:color w:val="000000"/>
          <w:spacing w:val="0"/>
          <w:w w:val="100"/>
          <w:position w:val="0"/>
          <w:shd w:val="clear" w:color="auto" w:fill="auto"/>
          <w:lang w:val="de-DE" w:eastAsia="de-DE" w:bidi="de-DE"/>
        </w:rPr>
        <w:t xml:space="preserve"> 1. Fetischismus,</w:t>
      </w:r>
    </w:p>
    <w:p>
      <w:pPr>
        <w:pStyle w:val="Style39"/>
        <w:keepNext w:val="0"/>
        <w:keepLines w:val="0"/>
        <w:widowControl w:val="0"/>
        <w:numPr>
          <w:ilvl w:val="0"/>
          <w:numId w:val="631"/>
        </w:numPr>
        <w:shd w:val="clear" w:color="auto" w:fill="auto"/>
        <w:tabs>
          <w:tab w:pos="2930" w:val="left"/>
        </w:tabs>
        <w:bidi w:val="0"/>
        <w:spacing w:line="240" w:lineRule="auto"/>
        <w:ind w:left="0" w:firstLine="0"/>
        <w:jc w:val="left"/>
      </w:pPr>
      <w:r>
        <w:rPr>
          <w:color w:val="000000"/>
          <w:spacing w:val="0"/>
          <w:w w:val="100"/>
          <w:position w:val="0"/>
          <w:shd w:val="clear" w:color="auto" w:fill="auto"/>
          <w:lang w:val="de-DE" w:eastAsia="de-DE" w:bidi="de-DE"/>
        </w:rPr>
        <w:t xml:space="preserve">Masochismus 1 Metatropismus (M. </w:t>
      </w:r>
      <w:r>
        <w:rPr>
          <w:smallCaps/>
          <w:color w:val="000000"/>
          <w:spacing w:val="0"/>
          <w:w w:val="100"/>
          <w:position w:val="0"/>
          <w:shd w:val="clear" w:color="auto" w:fill="auto"/>
          <w:lang w:val="de-DE" w:eastAsia="de-DE" w:bidi="de-DE"/>
        </w:rPr>
        <w:t>Hirschfeld),</w:t>
      </w:r>
    </w:p>
    <w:p>
      <w:pPr>
        <w:pStyle w:val="Style39"/>
        <w:keepNext w:val="0"/>
        <w:keepLines w:val="0"/>
        <w:widowControl w:val="0"/>
        <w:numPr>
          <w:ilvl w:val="0"/>
          <w:numId w:val="631"/>
        </w:numPr>
        <w:shd w:val="clear" w:color="auto" w:fill="auto"/>
        <w:tabs>
          <w:tab w:pos="2930" w:val="left"/>
        </w:tabs>
        <w:bidi w:val="0"/>
        <w:spacing w:line="180" w:lineRule="auto"/>
        <w:ind w:left="0" w:firstLine="0"/>
        <w:jc w:val="left"/>
      </w:pPr>
      <w:r>
        <w:rPr>
          <w:color w:val="000000"/>
          <w:spacing w:val="0"/>
          <w:w w:val="100"/>
          <w:position w:val="0"/>
          <w:shd w:val="clear" w:color="auto" w:fill="auto"/>
          <w:lang w:val="de-DE" w:eastAsia="de-DE" w:bidi="de-DE"/>
        </w:rPr>
        <w:t>Sadismus )</w:t>
      </w:r>
    </w:p>
    <w:p>
      <w:pPr>
        <w:pStyle w:val="Style39"/>
        <w:keepNext w:val="0"/>
        <w:keepLines w:val="0"/>
        <w:widowControl w:val="0"/>
        <w:numPr>
          <w:ilvl w:val="0"/>
          <w:numId w:val="631"/>
        </w:numPr>
        <w:shd w:val="clear" w:color="auto" w:fill="auto"/>
        <w:tabs>
          <w:tab w:pos="2940" w:val="left"/>
        </w:tabs>
        <w:bidi w:val="0"/>
        <w:spacing w:line="199" w:lineRule="auto"/>
        <w:ind w:left="0" w:firstLine="0"/>
        <w:jc w:val="left"/>
      </w:pPr>
      <w:r>
        <w:rPr>
          <w:color w:val="000000"/>
          <w:spacing w:val="0"/>
          <w:w w:val="100"/>
          <w:position w:val="0"/>
          <w:shd w:val="clear" w:color="auto" w:fill="auto"/>
          <w:lang w:val="de-DE" w:eastAsia="de-DE" w:bidi="de-DE"/>
        </w:rPr>
        <w:t>Exhibitionismus.</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Inversionen:</w:t>
      </w:r>
      <w:r>
        <w:rPr>
          <w:color w:val="000000"/>
          <w:spacing w:val="0"/>
          <w:w w:val="100"/>
          <w:position w:val="0"/>
          <w:shd w:val="clear" w:color="auto" w:fill="auto"/>
          <w:lang w:val="de-DE" w:eastAsia="de-DE" w:bidi="de-DE"/>
        </w:rPr>
        <w:t xml:space="preserve"> Homosexualität - Bisexualität.</w:t>
      </w:r>
    </w:p>
    <w:p>
      <w:pPr>
        <w:pStyle w:val="Style27"/>
        <w:keepNext w:val="0"/>
        <w:keepLines w:val="0"/>
        <w:widowControl w:val="0"/>
        <w:numPr>
          <w:ilvl w:val="0"/>
          <w:numId w:val="633"/>
        </w:numPr>
        <w:shd w:val="clear" w:color="auto" w:fill="auto"/>
        <w:tabs>
          <w:tab w:pos="1518" w:val="left"/>
        </w:tabs>
        <w:bidi w:val="0"/>
        <w:spacing w:line="180" w:lineRule="auto"/>
        <w:ind w:left="0" w:firstLine="0"/>
        <w:jc w:val="left"/>
        <w:rPr>
          <w:sz w:val="19"/>
          <w:szCs w:val="19"/>
        </w:rPr>
      </w:pPr>
      <w:r>
        <w:rPr>
          <w:color w:val="000000"/>
          <w:spacing w:val="0"/>
          <w:w w:val="100"/>
          <w:position w:val="0"/>
          <w:sz w:val="19"/>
          <w:szCs w:val="19"/>
          <w:shd w:val="clear" w:color="auto" w:fill="auto"/>
          <w:lang w:val="de-DE" w:eastAsia="de-DE" w:bidi="de-DE"/>
        </w:rPr>
        <w:t>KoÄtak:p&gt;.yc■ho^arhiiÄ</w:t>
      </w:r>
    </w:p>
    <w:p>
      <w:pPr>
        <w:pStyle w:val="Style39"/>
        <w:keepNext w:val="0"/>
        <w:keepLines w:val="0"/>
        <w:widowControl w:val="0"/>
        <w:numPr>
          <w:ilvl w:val="0"/>
          <w:numId w:val="635"/>
        </w:numPr>
        <w:shd w:val="clear" w:color="auto" w:fill="auto"/>
        <w:tabs>
          <w:tab w:pos="2961" w:val="left"/>
        </w:tabs>
        <w:bidi w:val="0"/>
        <w:ind w:left="0" w:firstLine="0"/>
        <w:jc w:val="left"/>
      </w:pPr>
      <w:r>
        <w:rPr>
          <w:color w:val="000000"/>
          <w:spacing w:val="0"/>
          <w:w w:val="100"/>
          <w:position w:val="0"/>
          <w:shd w:val="clear" w:color="auto" w:fill="auto"/>
          <w:lang w:val="de-DE" w:eastAsia="de-DE" w:bidi="de-DE"/>
        </w:rPr>
        <w:t>Süchtigkeit,</w:t>
      </w:r>
    </w:p>
    <w:p>
      <w:pPr>
        <w:pStyle w:val="Style39"/>
        <w:keepNext w:val="0"/>
        <w:keepLines w:val="0"/>
        <w:widowControl w:val="0"/>
        <w:numPr>
          <w:ilvl w:val="0"/>
          <w:numId w:val="635"/>
        </w:numPr>
        <w:shd w:val="clear" w:color="auto" w:fill="auto"/>
        <w:tabs>
          <w:tab w:pos="306" w:val="left"/>
        </w:tabs>
        <w:bidi w:val="0"/>
        <w:ind w:left="0" w:firstLine="0"/>
        <w:jc w:val="left"/>
      </w:pPr>
      <w:r>
        <w:rPr>
          <w:color w:val="000000"/>
          <w:spacing w:val="0"/>
          <w:w w:val="100"/>
          <w:position w:val="0"/>
          <w:shd w:val="clear" w:color="auto" w:fill="auto"/>
          <w:lang w:val="de-DE" w:eastAsia="de-DE" w:bidi="de-DE"/>
        </w:rPr>
        <w:t>Haltlosigkeit. .</w:t>
      </w:r>
    </w:p>
    <w:p>
      <w:pPr>
        <w:pStyle w:val="Style39"/>
        <w:keepNext w:val="0"/>
        <w:keepLines w:val="0"/>
        <w:widowControl w:val="0"/>
        <w:numPr>
          <w:ilvl w:val="0"/>
          <w:numId w:val="633"/>
        </w:numPr>
        <w:shd w:val="clear" w:color="auto" w:fill="auto"/>
        <w:tabs>
          <w:tab w:pos="1523" w:val="left"/>
        </w:tabs>
        <w:bidi w:val="0"/>
        <w:spacing w:line="180" w:lineRule="auto"/>
        <w:ind w:left="0" w:firstLine="0"/>
        <w:jc w:val="left"/>
        <w:rPr>
          <w:sz w:val="19"/>
          <w:szCs w:val="19"/>
        </w:rPr>
      </w:pPr>
      <w:r>
        <w:rPr>
          <w:color w:val="000000"/>
          <w:spacing w:val="0"/>
          <w:w w:val="100"/>
          <w:position w:val="0"/>
          <w:sz w:val="19"/>
          <w:szCs w:val="19"/>
          <w:shd w:val="clear" w:color="auto" w:fill="auto"/>
          <w:lang w:val="de-DE" w:eastAsia="de-DE" w:bidi="de-DE"/>
        </w:rPr>
        <w:t>Krmzi«a’/p&gt;.yc/JO</w:t>
      </w:r>
      <w:r>
        <w:rPr>
          <w:color w:val="000000"/>
          <w:spacing w:val="0"/>
          <w:w w:val="100"/>
          <w:position w:val="0"/>
          <w:sz w:val="19"/>
          <w:szCs w:val="19"/>
          <w:shd w:val="clear" w:color="auto" w:fill="auto"/>
          <w:vertAlign w:val="subscript"/>
          <w:lang w:val="de-DE" w:eastAsia="de-DE" w:bidi="de-DE"/>
        </w:rPr>
        <w:t>J</w:t>
      </w:r>
      <w:r>
        <w:rPr>
          <w:color w:val="000000"/>
          <w:spacing w:val="0"/>
          <w:w w:val="100"/>
          <w:position w:val="0"/>
          <w:sz w:val="19"/>
          <w:szCs w:val="19"/>
          <w:shd w:val="clear" w:color="auto" w:fill="auto"/>
          <w:lang w:val="de-DE" w:eastAsia="de-DE" w:bidi="de-DE"/>
        </w:rPr>
        <w:t>Parhien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beschäftigen wir uns nur mit den Gruppen A und B der Psycho</w:t>
        <w:softHyphen/>
        <w:t xml:space="preserve">pathien. Die Ergebnisse der experimentellen Triebanalyse von Kriminellen wird demnächst Bezirksanwalt Dr. H. </w:t>
      </w:r>
      <w:r>
        <w:rPr>
          <w:smallCaps/>
          <w:color w:val="000000"/>
          <w:spacing w:val="0"/>
          <w:w w:val="100"/>
          <w:position w:val="0"/>
          <w:shd w:val="clear" w:color="auto" w:fill="auto"/>
          <w:lang w:val="de-DE" w:eastAsia="de-DE" w:bidi="de-DE"/>
        </w:rPr>
        <w:t>Walder</w:t>
      </w:r>
      <w:r>
        <w:rPr>
          <w:color w:val="000000"/>
          <w:spacing w:val="0"/>
          <w:w w:val="100"/>
          <w:position w:val="0"/>
          <w:shd w:val="clear" w:color="auto" w:fill="auto"/>
          <w:lang w:val="de-DE" w:eastAsia="de-DE" w:bidi="de-DE"/>
        </w:rPr>
        <w:t xml:space="preserve"> (Zürich) in einer Sonderabhandlung mitteilen.</w:t>
      </w:r>
    </w:p>
    <w:p>
      <w:pPr>
        <w:pStyle w:val="Style115"/>
        <w:keepNext/>
        <w:keepLines/>
        <w:widowControl w:val="0"/>
        <w:shd w:val="clear" w:color="auto" w:fill="auto"/>
        <w:bidi w:val="0"/>
        <w:spacing w:line="240" w:lineRule="auto"/>
        <w:ind w:left="0" w:firstLine="0"/>
        <w:jc w:val="left"/>
        <w:rPr>
          <w:sz w:val="26"/>
          <w:szCs w:val="26"/>
        </w:rPr>
      </w:pPr>
      <w:bookmarkStart w:id="206" w:name="bookmark206"/>
      <w:bookmarkStart w:id="207" w:name="bookmark207"/>
      <w:r>
        <w:rPr>
          <w:color w:val="000000"/>
          <w:spacing w:val="0"/>
          <w:w w:val="100"/>
          <w:position w:val="0"/>
          <w:sz w:val="22"/>
          <w:szCs w:val="22"/>
          <w:shd w:val="clear" w:color="auto" w:fill="auto"/>
          <w:lang w:val="de-DE" w:eastAsia="de-DE" w:bidi="de-DE"/>
        </w:rPr>
        <w:t xml:space="preserve">A. </w:t>
      </w:r>
      <w:r>
        <w:rPr>
          <w:color w:val="000000"/>
          <w:spacing w:val="0"/>
          <w:w w:val="100"/>
          <w:position w:val="0"/>
          <w:sz w:val="24"/>
          <w:szCs w:val="24"/>
          <w:shd w:val="clear" w:color="auto" w:fill="auto"/>
          <w:lang w:val="de-DE" w:eastAsia="de-DE" w:bidi="de-DE"/>
        </w:rPr>
        <w:t xml:space="preserve">Die </w:t>
      </w:r>
      <w:r>
        <w:rPr>
          <w:rFonts w:ascii="Garamond" w:eastAsia="Garamond" w:hAnsi="Garamond" w:cs="Garamond"/>
          <w:color w:val="000000"/>
          <w:spacing w:val="0"/>
          <w:w w:val="100"/>
          <w:position w:val="0"/>
          <w:sz w:val="26"/>
          <w:szCs w:val="26"/>
          <w:shd w:val="clear" w:color="auto" w:fill="auto"/>
          <w:lang w:val="de-DE" w:eastAsia="de-DE" w:bidi="de-DE"/>
        </w:rPr>
        <w:t>se.x•«i//i» Psychopathien</w:t>
      </w:r>
      <w:bookmarkEnd w:id="206"/>
      <w:bookmarkEnd w:id="207"/>
    </w:p>
    <w:p>
      <w:pPr>
        <w:pStyle w:val="Style27"/>
        <w:keepNext w:val="0"/>
        <w:keepLines w:val="0"/>
        <w:widowControl w:val="0"/>
        <w:numPr>
          <w:ilvl w:val="0"/>
          <w:numId w:val="637"/>
        </w:numPr>
        <w:shd w:val="clear" w:color="auto" w:fill="auto"/>
        <w:tabs>
          <w:tab w:pos="311" w:val="left"/>
        </w:tabs>
        <w:bidi w:val="0"/>
        <w:spacing w:line="240" w:lineRule="auto"/>
        <w:ind w:left="0" w:firstLine="0"/>
        <w:jc w:val="left"/>
      </w:pPr>
      <w:r>
        <w:rPr>
          <w:color w:val="000000"/>
          <w:spacing w:val="0"/>
          <w:w w:val="100"/>
          <w:position w:val="0"/>
          <w:shd w:val="clear" w:color="auto" w:fill="auto"/>
          <w:lang w:val="de-DE" w:eastAsia="de-DE" w:bidi="de-DE"/>
        </w:rPr>
        <w:t>Triebpsychologie der Perversionen</w:t>
      </w:r>
    </w:p>
    <w:p>
      <w:pPr>
        <w:pStyle w:val="Style27"/>
        <w:keepNext w:val="0"/>
        <w:keepLines w:val="0"/>
        <w:widowControl w:val="0"/>
        <w:shd w:val="clear" w:color="auto" w:fill="auto"/>
        <w:bidi w:val="0"/>
        <w:spacing w:line="18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Perversionen</w:t>
      </w:r>
      <w:r>
        <w:rPr>
          <w:color w:val="000000"/>
          <w:spacing w:val="0"/>
          <w:w w:val="100"/>
          <w:position w:val="0"/>
          <w:sz w:val="19"/>
          <w:szCs w:val="19"/>
          <w:shd w:val="clear" w:color="auto" w:fill="auto"/>
          <w:lang w:val="de-DE" w:eastAsia="de-DE" w:bidi="de-DE"/>
        </w:rPr>
        <w:t xml:space="preserve"> im LÄhte der Psychoanalyse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Definitionen und Kriterien</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Krafft-Ebing</w:t>
      </w:r>
      <w:r>
        <w:rPr>
          <w:color w:val="000000"/>
          <w:spacing w:val="0"/>
          <w:w w:val="100"/>
          <w:position w:val="0"/>
          <w:shd w:val="clear" w:color="auto" w:fill="auto"/>
          <w:lang w:val="de-DE" w:eastAsia="de-DE" w:bidi="de-DE"/>
        </w:rPr>
        <w:t xml:space="preserve"> i stellt folgendes Kriterium der Perversionen auf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Jede Äußerung ist pervers, die, </w:t>
      </w:r>
      <w:r>
        <w:rPr>
          <w:color w:val="000000"/>
          <w:spacing w:val="0"/>
          <w:w w:val="100"/>
          <w:position w:val="0"/>
          <w:sz w:val="19"/>
          <w:szCs w:val="19"/>
          <w:shd w:val="clear" w:color="auto" w:fill="auto"/>
          <w:lang w:val="de-DE" w:eastAsia="de-DE" w:bidi="de-DE"/>
        </w:rPr>
        <w:t xml:space="preserve">falls </w:t>
      </w:r>
      <w:r>
        <w:rPr>
          <w:color w:val="000000"/>
          <w:spacing w:val="0"/>
          <w:w w:val="100"/>
          <w:position w:val="0"/>
          <w:shd w:val="clear" w:color="auto" w:fill="auto"/>
          <w:lang w:val="de-DE" w:eastAsia="de-DE" w:bidi="de-DE"/>
        </w:rPr>
        <w:t>die Gelegenheit zu naturgemäßer ge</w:t>
        <w:softHyphen/>
        <w:t xml:space="preserve">schlechtlicher Befriedigung geboten ist, den Zwecken der Natur, d. h. </w:t>
      </w:r>
      <w:r>
        <w:rPr>
          <w:i/>
          <w:iCs/>
          <w:color w:val="000000"/>
          <w:spacing w:val="0"/>
          <w:w w:val="100"/>
          <w:position w:val="0"/>
          <w:shd w:val="clear" w:color="auto" w:fill="auto"/>
          <w:lang w:val="de-DE" w:eastAsia="de-DE" w:bidi="de-DE"/>
        </w:rPr>
        <w:t>der Fort</w:t>
        <w:softHyphen/>
        <w:t>pflanzung nicht entspricht.</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smallCaps/>
          <w:color w:val="000000"/>
          <w:spacing w:val="0"/>
          <w:w w:val="100"/>
          <w:position w:val="0"/>
          <w:shd w:val="clear" w:color="auto" w:fill="auto"/>
          <w:vertAlign w:val="superscript"/>
          <w:lang w:val="de-DE" w:eastAsia="de-DE" w:bidi="de-DE"/>
        </w:rPr>
        <w:footnoteReference w:id="3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4"/>
      </w:r>
      <w:r>
        <w:rPr>
          <w:color w:val="000000"/>
          <w:spacing w:val="0"/>
          <w:w w:val="100"/>
          <w:position w:val="0"/>
          <w:shd w:val="clear" w:color="auto" w:fill="auto"/>
          <w:lang w:val="de-DE" w:eastAsia="de-DE" w:bidi="de-DE"/>
        </w:rPr>
        <w:t xml:space="preserve"> nennt </w:t>
      </w:r>
      <w:r>
        <w:rPr>
          <w:color w:val="000000"/>
          <w:spacing w:val="0"/>
          <w:w w:val="100"/>
          <w:position w:val="0"/>
          <w:sz w:val="19"/>
          <w:szCs w:val="19"/>
          <w:shd w:val="clear" w:color="auto" w:fill="auto"/>
          <w:lang w:val="de-DE" w:eastAsia="de-DE" w:bidi="de-DE"/>
        </w:rPr>
        <w:t xml:space="preserve">Pirveri•i^nwi A4tWei^c■hz/igge« </w:t>
      </w:r>
      <w:r>
        <w:rPr>
          <w:color w:val="000000"/>
          <w:spacing w:val="0"/>
          <w:w w:val="100"/>
          <w:position w:val="0"/>
          <w:shd w:val="clear" w:color="auto" w:fill="auto"/>
          <w:lang w:val="de-DE" w:eastAsia="de-DE" w:bidi="de-DE"/>
        </w:rPr>
        <w:t xml:space="preserve">in </w:t>
      </w:r>
      <w:r>
        <w:rPr>
          <w:color w:val="000000"/>
          <w:spacing w:val="0"/>
          <w:w w:val="100"/>
          <w:position w:val="0"/>
          <w:sz w:val="19"/>
          <w:szCs w:val="19"/>
          <w:shd w:val="clear" w:color="auto" w:fill="auto"/>
          <w:lang w:val="de-DE" w:eastAsia="de-DE" w:bidi="de-DE"/>
        </w:rPr>
        <w:t xml:space="preserve">beyug </w:t>
      </w:r>
      <w:r>
        <w:rPr>
          <w:i/>
          <w:iCs/>
          <w:color w:val="000000"/>
          <w:spacing w:val="0"/>
          <w:w w:val="100"/>
          <w:position w:val="0"/>
          <w:shd w:val="clear" w:color="auto" w:fill="auto"/>
          <w:lang w:val="de-DE" w:eastAsia="de-DE" w:bidi="de-DE"/>
        </w:rPr>
        <w:t>auf</w:t>
      </w:r>
      <w:r>
        <w:rPr>
          <w:color w:val="000000"/>
          <w:spacing w:val="0"/>
          <w:w w:val="100"/>
          <w:position w:val="0"/>
          <w:shd w:val="clear" w:color="auto" w:fill="auto"/>
          <w:lang w:val="de-DE" w:eastAsia="de-DE" w:bidi="de-DE"/>
        </w:rPr>
        <w:t xml:space="preserve"> das Sexualf^zel. Also:</w:t>
      </w:r>
    </w:p>
    <w:p>
      <w:pPr>
        <w:pStyle w:val="Style27"/>
        <w:keepNext w:val="0"/>
        <w:keepLines w:val="0"/>
        <w:widowControl w:val="0"/>
        <w:numPr>
          <w:ilvl w:val="0"/>
          <w:numId w:val="639"/>
        </w:numPr>
        <w:shd w:val="clear" w:color="auto" w:fill="auto"/>
        <w:tabs>
          <w:tab w:pos="676" w:val="left"/>
        </w:tabs>
        <w:bidi w:val="0"/>
        <w:spacing w:line="240" w:lineRule="auto"/>
        <w:ind w:left="0" w:firstLine="360"/>
        <w:jc w:val="left"/>
      </w:pPr>
      <w:r>
        <w:rPr>
          <w:i/>
          <w:iCs/>
          <w:color w:val="000000"/>
          <w:spacing w:val="0"/>
          <w:w w:val="100"/>
          <w:position w:val="0"/>
          <w:shd w:val="clear" w:color="auto" w:fill="auto"/>
          <w:lang w:val="de-DE" w:eastAsia="de-DE" w:bidi="de-DE"/>
        </w:rPr>
        <w:t>anatomische Überschreitungen</w:t>
      </w:r>
      <w:r>
        <w:rPr>
          <w:color w:val="000000"/>
          <w:spacing w:val="0"/>
          <w:w w:val="100"/>
          <w:position w:val="0"/>
          <w:shd w:val="clear" w:color="auto" w:fill="auto"/>
          <w:lang w:val="de-DE" w:eastAsia="de-DE" w:bidi="de-DE"/>
        </w:rPr>
        <w:t xml:space="preserve"> der für die geschlechtliche Vereinigung be</w:t>
        <w:softHyphen/>
        <w:t>stimmten Körpergebiete;</w:t>
      </w:r>
    </w:p>
    <w:p>
      <w:pPr>
        <w:pStyle w:val="Style27"/>
        <w:keepNext w:val="0"/>
        <w:keepLines w:val="0"/>
        <w:widowControl w:val="0"/>
        <w:numPr>
          <w:ilvl w:val="0"/>
          <w:numId w:val="639"/>
        </w:numPr>
        <w:shd w:val="clear" w:color="auto" w:fill="auto"/>
        <w:tabs>
          <w:tab w:pos="676" w:val="left"/>
        </w:tabs>
        <w:bidi w:val="0"/>
        <w:spacing w:line="240" w:lineRule="auto"/>
        <w:ind w:left="0" w:firstLine="360"/>
        <w:jc w:val="left"/>
      </w:pPr>
      <w:r>
        <w:rPr>
          <w:i/>
          <w:iCs/>
          <w:color w:val="000000"/>
          <w:spacing w:val="0"/>
          <w:w w:val="100"/>
          <w:position w:val="0"/>
          <w:shd w:val="clear" w:color="auto" w:fill="auto"/>
          <w:lang w:val="de-DE" w:eastAsia="de-DE" w:bidi="de-DE"/>
        </w:rPr>
        <w:t>Virwiilin</w:t>
      </w:r>
      <w:r>
        <w:rPr>
          <w:color w:val="000000"/>
          <w:spacing w:val="0"/>
          <w:w w:val="100"/>
          <w:position w:val="0"/>
          <w:sz w:val="19"/>
          <w:szCs w:val="19"/>
          <w:shd w:val="clear" w:color="auto" w:fill="auto"/>
          <w:lang w:val="de-DE" w:eastAsia="de-DE" w:bidi="de-DE"/>
        </w:rPr>
        <w:t xml:space="preserve"> bei </w:t>
      </w:r>
      <w:r>
        <w:rPr>
          <w:i/>
          <w:iCs/>
          <w:color w:val="000000"/>
          <w:spacing w:val="0"/>
          <w:w w:val="100"/>
          <w:position w:val="0"/>
          <w:shd w:val="clear" w:color="auto" w:fill="auto"/>
          <w:lang w:val="de-DE" w:eastAsia="de-DE" w:bidi="de-DE"/>
        </w:rPr>
        <w:t>den intermediären Relationen</w:t>
      </w:r>
      <w:r>
        <w:rPr>
          <w:color w:val="000000"/>
          <w:spacing w:val="0"/>
          <w:w w:val="100"/>
          <w:position w:val="0"/>
          <w:shd w:val="clear" w:color="auto" w:fill="auto"/>
          <w:lang w:val="de-DE" w:eastAsia="de-DE" w:bidi="de-DE"/>
        </w:rPr>
        <w:t xml:space="preserve"> jm </w:t>
      </w:r>
      <w:r>
        <w:rPr>
          <w:color w:val="000000"/>
          <w:spacing w:val="0"/>
          <w:w w:val="100"/>
          <w:position w:val="0"/>
          <w:sz w:val="19"/>
          <w:szCs w:val="19"/>
          <w:shd w:val="clear" w:color="auto" w:fill="auto"/>
          <w:lang w:val="de-DE" w:eastAsia="de-DE" w:bidi="de-DE"/>
        </w:rPr>
        <w:t xml:space="preserve">Sexualo/bt/kd, </w:t>
      </w:r>
      <w:r>
        <w:rPr>
          <w:color w:val="000000"/>
          <w:spacing w:val="0"/>
          <w:w w:val="100"/>
          <w:position w:val="0"/>
          <w:shd w:val="clear" w:color="auto" w:fill="auto"/>
          <w:lang w:val="de-DE" w:eastAsia="de-DE" w:bidi="de-DE"/>
        </w:rPr>
        <w:t>die normalerweise auf dem Wege zum endgültigen Sexualziel rasch durchschritten werden sollen.</w:t>
      </w:r>
    </w:p>
    <w:p>
      <w:pPr>
        <w:pStyle w:val="Style39"/>
        <w:keepNext w:val="0"/>
        <w:keepLines w:val="0"/>
        <w:widowControl w:val="0"/>
        <w:shd w:val="clear" w:color="auto" w:fill="auto"/>
        <w:tabs>
          <w:tab w:pos="4200" w:val="left"/>
        </w:tabs>
        <w:bidi w:val="0"/>
        <w:ind w:left="0" w:firstLine="0"/>
        <w:jc w:val="left"/>
      </w:pPr>
      <w:r>
        <w:rPr>
          <w:color w:val="000000"/>
          <w:spacing w:val="0"/>
          <w:w w:val="100"/>
          <w:position w:val="0"/>
          <w:shd w:val="clear" w:color="auto" w:fill="auto"/>
          <w:lang w:val="de-DE" w:eastAsia="de-DE" w:bidi="de-DE"/>
        </w:rPr>
        <w:t>Biispiil'i:</w:t>
        <w:tab/>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ad </w:t>
      </w:r>
      <w:r>
        <w:rPr>
          <w:color w:val="000000"/>
          <w:spacing w:val="0"/>
          <w:w w:val="100"/>
          <w:position w:val="0"/>
          <w:sz w:val="17"/>
          <w:szCs w:val="17"/>
          <w:shd w:val="clear" w:color="auto" w:fill="auto"/>
          <w:lang w:val="de-DE" w:eastAsia="de-DE" w:bidi="de-DE"/>
        </w:rPr>
        <w:t xml:space="preserve">l. </w:t>
      </w:r>
      <w:r>
        <w:rPr>
          <w:color w:val="000000"/>
          <w:spacing w:val="0"/>
          <w:w w:val="100"/>
          <w:position w:val="0"/>
          <w:shd w:val="clear" w:color="auto" w:fill="auto"/>
          <w:lang w:val="de-DE" w:eastAsia="de-DE" w:bidi="de-DE"/>
        </w:rPr>
        <w:t>a) Fellatio (fcllo = saugen), Trrumatio (ruma = Schlund);</w:t>
      </w:r>
    </w:p>
    <w:p>
      <w:pPr>
        <w:pStyle w:val="Style39"/>
        <w:keepNext w:val="0"/>
        <w:keepLines w:val="0"/>
        <w:widowControl w:val="0"/>
        <w:numPr>
          <w:ilvl w:val="0"/>
          <w:numId w:val="641"/>
        </w:numPr>
        <w:shd w:val="clear" w:color="auto" w:fill="auto"/>
        <w:tabs>
          <w:tab w:pos="815" w:val="left"/>
        </w:tabs>
        <w:bidi w:val="0"/>
        <w:ind w:left="0" w:firstLine="360"/>
        <w:jc w:val="left"/>
      </w:pPr>
      <w:r>
        <w:rPr>
          <w:color w:val="000000"/>
          <w:spacing w:val="0"/>
          <w:w w:val="100"/>
          <w:position w:val="0"/>
          <w:shd w:val="clear" w:color="auto" w:fill="auto"/>
          <w:lang w:val="de-DE" w:eastAsia="de-DE" w:bidi="de-DE"/>
        </w:rPr>
        <w:t>Cunnilingus (cunnus = Höhlung, Vulva; lingua = Zunge);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,c) Lambatio ani, Anilingus (anus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After, lingua = Zunge).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ad </w:t>
      </w:r>
      <w:r>
        <w:rPr>
          <w:color w:val="000000"/>
          <w:spacing w:val="0"/>
          <w:w w:val="100"/>
          <w:position w:val="0"/>
          <w:sz w:val="14"/>
          <w:szCs w:val="14"/>
          <w:shd w:val="clear" w:color="auto" w:fill="auto"/>
          <w:lang w:val="de-DE" w:eastAsia="de-DE" w:bidi="de-DE"/>
        </w:rPr>
        <w:t xml:space="preserve">2. </w:t>
      </w:r>
      <w:r>
        <w:rPr>
          <w:color w:val="000000"/>
          <w:spacing w:val="0"/>
          <w:w w:val="100"/>
          <w:position w:val="0"/>
          <w:shd w:val="clear" w:color="auto" w:fill="auto"/>
          <w:lang w:val="de-DE" w:eastAsia="de-DE" w:bidi="de-DE"/>
        </w:rPr>
        <w:t>a) Schaulust; passiver Exhibitionismus;</w:t>
      </w:r>
    </w:p>
    <w:p>
      <w:pPr>
        <w:pStyle w:val="Style39"/>
        <w:keepNext w:val="0"/>
        <w:keepLines w:val="0"/>
        <w:widowControl w:val="0"/>
        <w:numPr>
          <w:ilvl w:val="0"/>
          <w:numId w:val="643"/>
        </w:numPr>
        <w:shd w:val="clear" w:color="auto" w:fill="auto"/>
        <w:tabs>
          <w:tab w:pos="815" w:val="left"/>
        </w:tabs>
        <w:bidi w:val="0"/>
        <w:ind w:left="0" w:firstLine="360"/>
        <w:jc w:val="left"/>
      </w:pPr>
      <w:r>
        <w:rPr>
          <w:color w:val="000000"/>
          <w:spacing w:val="0"/>
          <w:w w:val="100"/>
          <w:position w:val="0"/>
          <w:shd w:val="clear" w:color="auto" w:fill="auto"/>
          <w:lang w:val="de-DE" w:eastAsia="de-DE" w:bidi="de-DE"/>
        </w:rPr>
        <w:t>7^^^; aktiver Exhibitionismus (cxhibeo = zeigen);</w:t>
      </w:r>
    </w:p>
    <w:p>
      <w:pPr>
        <w:pStyle w:val="Style39"/>
        <w:keepNext w:val="0"/>
        <w:keepLines w:val="0"/>
        <w:widowControl w:val="0"/>
        <w:numPr>
          <w:ilvl w:val="0"/>
          <w:numId w:val="643"/>
        </w:numPr>
        <w:shd w:val="clear" w:color="auto" w:fill="auto"/>
        <w:tabs>
          <w:tab w:pos="815" w:val="left"/>
        </w:tabs>
        <w:bidi w:val="0"/>
        <w:ind w:left="0" w:firstLine="360"/>
        <w:jc w:val="left"/>
      </w:pPr>
      <w:r>
        <w:rPr>
          <w:color w:val="000000"/>
          <w:spacing w:val="0"/>
          <w:w w:val="100"/>
          <w:position w:val="0"/>
          <w:shd w:val="clear" w:color="auto" w:fill="auto"/>
          <w:lang w:val="de-DE" w:eastAsia="de-DE" w:bidi="de-DE"/>
        </w:rPr>
        <w:t>Sadismus;</w:t>
      </w:r>
    </w:p>
    <w:p>
      <w:pPr>
        <w:pStyle w:val="Style39"/>
        <w:keepNext w:val="0"/>
        <w:keepLines w:val="0"/>
        <w:widowControl w:val="0"/>
        <w:numPr>
          <w:ilvl w:val="0"/>
          <w:numId w:val="643"/>
        </w:numPr>
        <w:shd w:val="clear" w:color="auto" w:fill="auto"/>
        <w:tabs>
          <w:tab w:pos="820" w:val="left"/>
        </w:tabs>
        <w:bidi w:val="0"/>
        <w:ind w:left="0" w:firstLine="360"/>
        <w:jc w:val="left"/>
      </w:pPr>
      <w:r>
        <w:rPr>
          <w:color w:val="000000"/>
          <w:spacing w:val="0"/>
          <w:w w:val="100"/>
          <w:position w:val="0"/>
          <w:shd w:val="clear" w:color="auto" w:fill="auto"/>
          <w:lang w:val="de-DE" w:eastAsia="de-DE" w:bidi="de-DE"/>
        </w:rPr>
        <w:t>Masochismus.</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Bei der ersten Gruppe der Perversionen muß die Grenze des Ekels verrückt werden, </w:t>
      </w:r>
      <w:r>
        <w:rPr>
          <w:color w:val="000000"/>
          <w:spacing w:val="0"/>
          <w:w w:val="100"/>
          <w:position w:val="0"/>
          <w:sz w:val="14"/>
          <w:szCs w:val="14"/>
          <w:shd w:val="clear" w:color="auto" w:fill="auto"/>
          <w:lang w:val="de-DE" w:eastAsia="de-DE" w:bidi="de-DE"/>
        </w:rPr>
        <w:t xml:space="preserve">bei </w:t>
      </w:r>
      <w:r>
        <w:rPr>
          <w:color w:val="000000"/>
          <w:spacing w:val="0"/>
          <w:w w:val="100"/>
          <w:position w:val="0"/>
          <w:shd w:val="clear" w:color="auto" w:fill="auto"/>
          <w:lang w:val="de-DE" w:eastAsia="de-DE" w:bidi="de-DE"/>
        </w:rPr>
        <w:t>der zweiten rirwrdrr die Scham- oder die Schmrrzgrrnzr überwunden werdm.</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prrverir Handlung ist nur dann krankhaft:</w:t>
      </w:r>
    </w:p>
    <w:p>
      <w:pPr>
        <w:pStyle w:val="Style39"/>
        <w:keepNext w:val="0"/>
        <w:keepLines w:val="0"/>
        <w:widowControl w:val="0"/>
        <w:numPr>
          <w:ilvl w:val="0"/>
          <w:numId w:val="645"/>
        </w:numPr>
        <w:shd w:val="clear" w:color="auto" w:fill="auto"/>
        <w:tabs>
          <w:tab w:pos="301" w:val="left"/>
        </w:tabs>
        <w:bidi w:val="0"/>
        <w:ind w:left="0" w:firstLine="0"/>
        <w:jc w:val="left"/>
      </w:pPr>
      <w:r>
        <w:rPr>
          <w:color w:val="000000"/>
          <w:spacing w:val="0"/>
          <w:w w:val="100"/>
          <w:position w:val="0"/>
          <w:shd w:val="clear" w:color="auto" w:fill="auto"/>
          <w:lang w:val="de-DE" w:eastAsia="de-DE" w:bidi="de-DE"/>
        </w:rPr>
        <w:t>wenn sich das Streben nach dem inadäquaten Objekt an Stelle des normalen Zieles setzt</w:t>
      </w:r>
    </w:p>
    <w:p>
      <w:pPr>
        <w:pStyle w:val="Style39"/>
        <w:keepNext w:val="0"/>
        <w:keepLines w:val="0"/>
        <w:widowControl w:val="0"/>
        <w:shd w:val="clear" w:color="auto" w:fill="auto"/>
        <w:tabs>
          <w:tab w:pos="6054"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(Schauen, Exhibirrrn usw.);</w:t>
        <w:tab/>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645"/>
        </w:numPr>
        <w:shd w:val="clear" w:color="auto" w:fill="auto"/>
        <w:tabs>
          <w:tab w:pos="301" w:val="left"/>
        </w:tabs>
        <w:bidi w:val="0"/>
        <w:ind w:left="360" w:hanging="360"/>
        <w:jc w:val="left"/>
      </w:pPr>
      <w:r>
        <w:rPr>
          <w:color w:val="000000"/>
          <w:spacing w:val="0"/>
          <w:w w:val="100"/>
          <w:position w:val="0"/>
          <w:shd w:val="clear" w:color="auto" w:fill="auto"/>
          <w:lang w:val="de-DE" w:eastAsia="de-DE" w:bidi="de-DE"/>
        </w:rPr>
        <w:t xml:space="preserve">wenn sich ei» T«7 des Srxualobjektei von der bestimmten Person loddst und zum </w:t>
      </w:r>
      <w:r>
        <w:rPr>
          <w:i/>
          <w:iCs/>
          <w:color w:val="000000"/>
          <w:spacing w:val="0"/>
          <w:w w:val="100"/>
          <w:position w:val="0"/>
          <w:shd w:val="clear" w:color="auto" w:fill="auto"/>
          <w:lang w:val="de-DE" w:eastAsia="de-DE" w:bidi="de-DE"/>
        </w:rPr>
        <w:t xml:space="preserve">a/leinigen </w:t>
      </w:r>
      <w:r>
        <w:rPr>
          <w:color w:val="000000"/>
          <w:spacing w:val="0"/>
          <w:w w:val="100"/>
          <w:position w:val="0"/>
          <w:shd w:val="clear" w:color="auto" w:fill="auto"/>
          <w:lang w:val="de-DE" w:eastAsia="de-DE" w:bidi="de-DE"/>
        </w:rPr>
        <w:t>Srxualobjrkr wird (Frriichiimui). Zusammrnfaiicnd: wenn also in bezug auf Obii</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kr und Ziel </w:t>
      </w:r>
      <w:r>
        <w:rPr>
          <w:color w:val="000000"/>
          <w:spacing w:val="0"/>
          <w:w w:val="100"/>
          <w:position w:val="0"/>
          <w:sz w:val="14"/>
          <w:szCs w:val="14"/>
          <w:shd w:val="clear" w:color="auto" w:fill="auto"/>
          <w:lang w:val="de-DE" w:eastAsia="de-DE" w:bidi="de-DE"/>
        </w:rPr>
        <w:t xml:space="preserve">AzsJTcb/ziß/zcbkez7 </w:t>
      </w:r>
      <w:r>
        <w:rPr>
          <w:color w:val="000000"/>
          <w:spacing w:val="0"/>
          <w:w w:val="100"/>
          <w:position w:val="0"/>
          <w:shd w:val="clear" w:color="auto" w:fill="auto"/>
          <w:lang w:val="de-DE" w:eastAsia="de-DE" w:bidi="de-DE"/>
        </w:rPr>
        <w:t>und -F'zxizeruzng feststellbar sind ;</w:t>
      </w:r>
    </w:p>
    <w:p>
      <w:pPr>
        <w:pStyle w:val="Style39"/>
        <w:keepNext w:val="0"/>
        <w:keepLines w:val="0"/>
        <w:widowControl w:val="0"/>
        <w:numPr>
          <w:ilvl w:val="0"/>
          <w:numId w:val="645"/>
        </w:numPr>
        <w:shd w:val="clear" w:color="auto" w:fill="auto"/>
        <w:tabs>
          <w:tab w:pos="301" w:val="left"/>
        </w:tabs>
        <w:bidi w:val="0"/>
        <w:ind w:left="0" w:firstLine="0"/>
        <w:jc w:val="left"/>
      </w:pPr>
      <w:r>
        <w:rPr>
          <w:color w:val="000000"/>
          <w:spacing w:val="0"/>
          <w:w w:val="100"/>
          <w:position w:val="0"/>
          <w:shd w:val="clear" w:color="auto" w:fill="auto"/>
          <w:lang w:val="de-DE" w:eastAsia="de-DE" w:bidi="de-DE"/>
        </w:rPr>
        <w:t>wenn in der Überwindung der Widerstände (Scham, Ekel, Grauen, Schmerz) «bworme Lei-</w:t>
      </w:r>
    </w:p>
    <w:p>
      <w:pPr>
        <w:pStyle w:val="Style39"/>
        <w:keepNext w:val="0"/>
        <w:keepLines w:val="0"/>
        <w:widowControl w:val="0"/>
        <w:shd w:val="clear" w:color="auto" w:fill="auto"/>
        <w:tabs>
          <w:tab w:pos="3706" w:val="left"/>
        </w:tabs>
        <w:bidi w:val="0"/>
        <w:ind w:left="0" w:firstLine="360"/>
        <w:jc w:val="left"/>
      </w:pPr>
      <w:r>
        <w:rPr>
          <w:color w:val="000000"/>
          <w:spacing w:val="0"/>
          <w:w w:val="100"/>
          <w:position w:val="0"/>
          <w:sz w:val="14"/>
          <w:szCs w:val="14"/>
          <w:shd w:val="clear" w:color="auto" w:fill="auto"/>
          <w:lang w:val="de-DE" w:eastAsia="de-DE" w:bidi="de-DE"/>
        </w:rPr>
        <w:t xml:space="preserve">Jt«»gr» </w:t>
      </w:r>
      <w:r>
        <w:rPr>
          <w:color w:val="000000"/>
          <w:spacing w:val="0"/>
          <w:w w:val="100"/>
          <w:position w:val="0"/>
          <w:shd w:val="clear" w:color="auto" w:fill="auto"/>
          <w:lang w:val="de-DE" w:eastAsia="de-DE" w:bidi="de-DE"/>
        </w:rPr>
        <w:t xml:space="preserve">vollführt werden : z. B. Koprophagic, Kopro- und Ürolagnic (kopros = . Kot), (phagie = Essen; lagneia = Wollust), Nekromanie, Nekrophilie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Leichenschändung, nckros = tot).</w:t>
        <w:tab/>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Bei den Perversionen vollführt also die seelische Arbeit eine unglaubliche Umwandlung des Sexualzicles. Diese Umwandlung ist nicht unähnlich der «Idealisierung der Triebe» (siehe später Sublimation). Darum sagt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Höchste und das Niedrigste hängen in der Sexualität überall am innigsten aneinander.»</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ASormal</w:t>
      </w:r>
      <w:r>
        <w:rPr>
          <w:color w:val="000000"/>
          <w:spacing w:val="0"/>
          <w:w w:val="100"/>
          <w:position w:val="0"/>
          <w:shd w:val="clear" w:color="auto" w:fill="auto"/>
          <w:lang w:val="de-DE" w:eastAsia="de-DE" w:bidi="de-DE"/>
        </w:rPr>
        <w:t xml:space="preserve"> ist </w:t>
      </w:r>
      <w:r>
        <w:rPr>
          <w:color w:val="000000"/>
          <w:spacing w:val="0"/>
          <w:w w:val="100"/>
          <w:position w:val="0"/>
          <w:sz w:val="19"/>
          <w:szCs w:val="19"/>
          <w:shd w:val="clear" w:color="auto" w:fill="auto"/>
          <w:lang w:val="de-DE" w:eastAsia="de-DE" w:bidi="de-DE"/>
        </w:rPr>
        <w:t xml:space="preserve">die </w:t>
      </w:r>
      <w:r>
        <w:rPr>
          <w:color w:val="000000"/>
          <w:spacing w:val="0"/>
          <w:w w:val="100"/>
          <w:position w:val="0"/>
          <w:shd w:val="clear" w:color="auto" w:fill="auto"/>
          <w:lang w:val="de-DE" w:eastAsia="de-DE" w:bidi="de-DE"/>
        </w:rPr>
        <w:t xml:space="preserve">Sexualität </w:t>
      </w:r>
      <w:r>
        <w:rPr>
          <w:color w:val="000000"/>
          <w:spacing w:val="0"/>
          <w:w w:val="100"/>
          <w:position w:val="0"/>
          <w:sz w:val="19"/>
          <w:szCs w:val="19"/>
          <w:shd w:val="clear" w:color="auto" w:fill="auto"/>
          <w:lang w:val="de-DE" w:eastAsia="de-DE" w:bidi="de-DE"/>
        </w:rPr>
        <w:t xml:space="preserve">nach </w:t>
      </w:r>
      <w:r>
        <w:rPr>
          <w:i/>
          <w:iCs/>
          <w:color w:val="000000"/>
          <w:spacing w:val="0"/>
          <w:w w:val="100"/>
          <w:position w:val="0"/>
          <w:shd w:val="clear" w:color="auto" w:fill="auto"/>
          <w:lang w:val="de-DE" w:eastAsia="de-DE" w:bidi="de-DE"/>
        </w:rPr>
        <w:t>Freud, wenn</w:t>
      </w:r>
    </w:p>
    <w:p>
      <w:pPr>
        <w:pStyle w:val="Style27"/>
        <w:keepNext w:val="0"/>
        <w:keepLines w:val="0"/>
        <w:widowControl w:val="0"/>
        <w:numPr>
          <w:ilvl w:val="0"/>
          <w:numId w:val="64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Komponenten, die </w:t>
      </w:r>
      <w:r>
        <w:rPr>
          <w:i/>
          <w:iCs/>
          <w:color w:val="000000"/>
          <w:spacing w:val="0"/>
          <w:w w:val="100"/>
          <w:position w:val="0"/>
          <w:shd w:val="clear" w:color="auto" w:fill="auto"/>
          <w:lang w:val="de-DE" w:eastAsia="de-DE" w:bidi="de-DE"/>
        </w:rPr>
        <w:t>Partialtreebe,</w:t>
      </w:r>
      <w:r>
        <w:rPr>
          <w:color w:val="000000"/>
          <w:spacing w:val="0"/>
          <w:w w:val="100"/>
          <w:position w:val="0"/>
          <w:shd w:val="clear" w:color="auto" w:fill="auto"/>
          <w:lang w:val="de-DE" w:eastAsia="de-DE" w:bidi="de-DE"/>
        </w:rPr>
        <w:t xml:space="preserve"> unter dem Primat einer einzigen erogenen Zone eine </w:t>
      </w:r>
      <w:r>
        <w:rPr>
          <w:i/>
          <w:iCs/>
          <w:color w:val="000000"/>
          <w:spacing w:val="0"/>
          <w:w w:val="100"/>
          <w:position w:val="0"/>
          <w:shd w:val="clear" w:color="auto" w:fill="auto"/>
          <w:lang w:val="de-DE" w:eastAsia="de-DE" w:bidi="de-DE"/>
        </w:rPr>
        <w:t>feste Organisation</w:t>
      </w:r>
      <w:r>
        <w:rPr>
          <w:color w:val="000000"/>
          <w:spacing w:val="0"/>
          <w:w w:val="100"/>
          <w:position w:val="0"/>
          <w:shd w:val="clear" w:color="auto" w:fill="auto"/>
          <w:lang w:val="de-DE" w:eastAsia="de-DE" w:bidi="de-DE"/>
        </w:rPr>
        <w:t xml:space="preserve"> gebildet haben; </w:t>
      </w:r>
      <w:r>
        <w:rPr>
          <w:color w:val="000000"/>
          <w:spacing w:val="0"/>
          <w:w w:val="100"/>
          <w:position w:val="0"/>
          <w:sz w:val="19"/>
          <w:szCs w:val="19"/>
          <w:shd w:val="clear" w:color="auto" w:fill="auto"/>
          <w:lang w:val="de-DE" w:eastAsia="de-DE" w:bidi="de-DE"/>
        </w:rPr>
        <w:t xml:space="preserve">2. </w:t>
      </w:r>
      <w:r>
        <w:rPr>
          <w:color w:val="000000"/>
          <w:spacing w:val="0"/>
          <w:w w:val="100"/>
          <w:position w:val="0"/>
          <w:shd w:val="clear" w:color="auto" w:fill="auto"/>
          <w:lang w:val="de-DE" w:eastAsia="de-DE" w:bidi="de-DE"/>
        </w:rPr>
        <w:t xml:space="preserve">zur Erreichung des Sexualzieles diese Partialtriebe im Dienste der Fortpflanzung an einem </w:t>
      </w:r>
      <w:r>
        <w:rPr>
          <w:i/>
          <w:iCs/>
          <w:color w:val="000000"/>
          <w:spacing w:val="0"/>
          <w:w w:val="100"/>
          <w:position w:val="0"/>
          <w:shd w:val="clear" w:color="auto" w:fill="auto"/>
          <w:lang w:val="de-DE" w:eastAsia="de-DE" w:bidi="de-DE"/>
        </w:rPr>
        <w:t xml:space="preserve">feernden </w:t>
      </w:r>
      <w:r>
        <w:rPr>
          <w:color w:val="000000"/>
          <w:spacing w:val="0"/>
          <w:w w:val="100"/>
          <w:position w:val="0"/>
          <w:shd w:val="clear" w:color="auto" w:fill="auto"/>
          <w:lang w:val="de-DE" w:eastAsia="de-DE" w:bidi="de-DE"/>
        </w:rPr>
        <w:t>Sexualobjekt befriedigt werden können; 3. die seelischen Mächte, wie Scham, Ekel, Moralitat, vermögen den Trieb innerhalb der normal geltenden Schranken zu bannen (Zivilisation, Erziehung, Religion).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Kind ist </w:t>
      </w:r>
      <w:r>
        <w:rPr>
          <w:color w:val="000000"/>
          <w:spacing w:val="0"/>
          <w:w w:val="100"/>
          <w:position w:val="0"/>
          <w:sz w:val="19"/>
          <w:szCs w:val="19"/>
          <w:shd w:val="clear" w:color="auto" w:fill="auto"/>
          <w:lang w:val="de-DE" w:eastAsia="de-DE" w:bidi="de-DE"/>
        </w:rPr>
        <w:t xml:space="preserve">«polymorph-perMert», weil • </w:t>
      </w:r>
      <w:r>
        <w:rPr>
          <w:color w:val="000000"/>
          <w:spacing w:val="0"/>
          <w:w w:val="100"/>
          <w:position w:val="0"/>
          <w:shd w:val="clear" w:color="auto" w:fill="auto"/>
          <w:lang w:val="de-DE" w:eastAsia="de-DE" w:bidi="de-DE"/>
        </w:rPr>
        <w:t>die Partialtriebe sich noch nicht unter das Primat der Genitalien fest organisiert haben.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Partiatrriebe</w:t>
      </w:r>
      <w:r>
        <w:rPr>
          <w:color w:val="000000"/>
          <w:spacing w:val="0"/>
          <w:w w:val="100"/>
          <w:position w:val="0"/>
          <w:shd w:val="clear" w:color="auto" w:fill="auto"/>
          <w:lang w:val="de-DE" w:eastAsia="de-DE" w:bidi="de-DE"/>
        </w:rPr>
        <w:t xml:space="preserve"> nennt er die aus den erogenen Zonen ausgehenden sexuellen Stre</w:t>
        <w:softHyphen/>
        <w:t xml:space="preserve">bungen. Also: i. Oralität, </w:t>
      </w:r>
      <w:r>
        <w:rPr>
          <w:color w:val="000000"/>
          <w:spacing w:val="0"/>
          <w:w w:val="100"/>
          <w:position w:val="0"/>
          <w:sz w:val="19"/>
          <w:szCs w:val="19"/>
          <w:shd w:val="clear" w:color="auto" w:fill="auto"/>
          <w:lang w:val="de-DE" w:eastAsia="de-DE" w:bidi="de-DE"/>
        </w:rPr>
        <w:t xml:space="preserve">2. </w:t>
      </w:r>
      <w:r>
        <w:rPr>
          <w:color w:val="000000"/>
          <w:spacing w:val="0"/>
          <w:w w:val="100"/>
          <w:position w:val="0"/>
          <w:shd w:val="clear" w:color="auto" w:fill="auto"/>
          <w:lang w:val="de-DE" w:eastAsia="de-DE" w:bidi="de-DE"/>
        </w:rPr>
        <w:t xml:space="preserve">Analität,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Schau- und Zeigelust, 4- Sadismus.</w:t>
      </w:r>
    </w:p>
    <w:p>
      <w:pPr>
        <w:pStyle w:val="Style27"/>
        <w:keepNext w:val="0"/>
        <w:keepLines w:val="0"/>
        <w:widowControl w:val="0"/>
        <w:numPr>
          <w:ilvl w:val="0"/>
          <w:numId w:val="649"/>
        </w:numPr>
        <w:shd w:val="clear" w:color="auto" w:fill="auto"/>
        <w:tabs>
          <w:tab w:pos="274" w:val="left"/>
        </w:tabs>
        <w:bidi w:val="0"/>
        <w:spacing w:line="240" w:lineRule="auto"/>
        <w:ind w:left="0" w:firstLine="0"/>
        <w:jc w:val="left"/>
      </w:pPr>
      <w:r>
        <w:rPr>
          <w:color w:val="000000"/>
          <w:spacing w:val="0"/>
          <w:w w:val="100"/>
          <w:position w:val="0"/>
          <w:sz w:val="19"/>
          <w:szCs w:val="19"/>
          <w:shd w:val="clear" w:color="auto" w:fill="auto"/>
          <w:lang w:val="de-DE" w:eastAsia="de-DE" w:bidi="de-DE"/>
        </w:rPr>
        <w:t xml:space="preserve">Perversion </w:t>
      </w:r>
      <w:r>
        <w:rPr>
          <w:color w:val="000000"/>
          <w:spacing w:val="0"/>
          <w:w w:val="100"/>
          <w:position w:val="0"/>
          <w:shd w:val="clear" w:color="auto" w:fill="auto"/>
          <w:lang w:val="de-DE" w:eastAsia="de-DE" w:bidi="de-DE"/>
        </w:rPr>
        <w:t xml:space="preserve">a/s qualitative D^«yor^m^ä^tizon </w:t>
      </w:r>
      <w:r>
        <w:rPr>
          <w:color w:val="000000"/>
          <w:spacing w:val="0"/>
          <w:w w:val="100"/>
          <w:position w:val="0"/>
          <w:sz w:val="19"/>
          <w:szCs w:val="19"/>
          <w:shd w:val="clear" w:color="auto" w:fill="auto"/>
          <w:lang w:val="de-DE" w:eastAsia="de-DE" w:bidi="de-DE"/>
        </w:rPr>
        <w:t xml:space="preserve">der </w:t>
      </w:r>
      <w:r>
        <w:rPr>
          <w:color w:val="000000"/>
          <w:spacing w:val="0"/>
          <w:w w:val="100"/>
          <w:position w:val="0"/>
          <w:shd w:val="clear" w:color="auto" w:fill="auto"/>
          <w:lang w:val="de-DE" w:eastAsia="de-DE" w:bidi="de-DE"/>
        </w:rPr>
        <w:t>Parhzcrsebaft</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Oswald Schwarz</w:t>
      </w:r>
      <w:r>
        <w:rPr>
          <w:color w:val="000000"/>
          <w:spacing w:val="0"/>
          <w:w w:val="100"/>
          <w:position w:val="0"/>
          <w:shd w:val="clear" w:color="auto" w:fill="auto"/>
          <w:lang w:val="de-DE" w:eastAsia="de-DE" w:bidi="de-DE"/>
        </w:rPr>
        <w:t xml:space="preserve"> (1935)1 definiert die Perversion wie folgt: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Perversion ist Sexualitä't als Azzsdruck zuzzs■pczfffiüchcn Hrebens. » Perversionen </w:t>
      </w:r>
      <w:r>
        <w:rPr>
          <w:color w:val="000000"/>
          <w:spacing w:val="0"/>
          <w:w w:val="100"/>
          <w:position w:val="0"/>
          <w:sz w:val="15"/>
          <w:szCs w:val="15"/>
          <w:shd w:val="clear" w:color="auto" w:fill="auto"/>
          <w:lang w:val="de-DE" w:eastAsia="de-DE" w:bidi="de-DE"/>
        </w:rPr>
        <w:t xml:space="preserve">finden </w:t>
      </w:r>
      <w:r>
        <w:rPr>
          <w:color w:val="000000"/>
          <w:spacing w:val="0"/>
          <w:w w:val="100"/>
          <w:position w:val="0"/>
          <w:shd w:val="clear" w:color="auto" w:fill="auto"/>
          <w:lang w:val="de-DE" w:eastAsia="de-DE" w:bidi="de-DE"/>
        </w:rPr>
        <w:t>keine Vor</w:t>
        <w:softHyphen/>
        <w:t xml:space="preserve">stufen in der normalen Sexualität, sondern höchstens </w:t>
      </w:r>
      <w:r>
        <w:rPr>
          <w:color w:val="000000"/>
          <w:spacing w:val="0"/>
          <w:w w:val="100"/>
          <w:position w:val="0"/>
          <w:sz w:val="14"/>
          <w:szCs w:val="14"/>
          <w:shd w:val="clear" w:color="auto" w:fill="auto"/>
          <w:lang w:val="de-DE" w:eastAsia="de-DE" w:bidi="de-DE"/>
        </w:rPr>
        <w:t xml:space="preserve">Vor/örmzen </w:t>
      </w:r>
      <w:r>
        <w:rPr>
          <w:color w:val="000000"/>
          <w:spacing w:val="0"/>
          <w:w w:val="100"/>
          <w:position w:val="0"/>
          <w:shd w:val="clear" w:color="auto" w:fill="auto"/>
          <w:lang w:val="de-DE" w:eastAsia="de-DE" w:bidi="de-DE"/>
        </w:rPr>
        <w:t>oder Homologa in einer bereits in der Jugend häufig auftretenden defekten Sexualität.</w:t>
      </w:r>
    </w:p>
    <w:p>
      <w:pPr>
        <w:pStyle w:val="Style39"/>
        <w:keepNext w:val="0"/>
        <w:keepLines w:val="0"/>
        <w:widowControl w:val="0"/>
        <w:shd w:val="clear" w:color="auto" w:fill="auto"/>
        <w:tabs>
          <w:tab w:pos="6917" w:val="left"/>
        </w:tabs>
        <w:bidi w:val="0"/>
        <w:spacing w:line="199" w:lineRule="auto"/>
        <w:ind w:left="0" w:firstLine="360"/>
        <w:jc w:val="left"/>
      </w:pPr>
      <w:r>
        <w:rPr>
          <w:color w:val="000000"/>
          <w:spacing w:val="0"/>
          <w:w w:val="100"/>
          <w:position w:val="0"/>
          <w:shd w:val="clear" w:color="auto" w:fill="auto"/>
          <w:lang w:val="de-DE" w:eastAsia="de-DE" w:bidi="de-DE"/>
        </w:rPr>
        <w:t>Die Struktur der Perversen gleicht insoweit der unreifen Sexualität, als die Charakteristika der Reife, nämlich Spczrfrtäl und Dee/ini/dt, von den Perversen nicht erreicht werden. Ferner ist die Beziehung von Erleben und Sexualität bei den Perversionen dieselbe wie bei gewissen Defektformen der jugendlichen Sexualität (Onanie, Jugehdhomoscxualiläl).</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ganze Sexualpathologie der Perversen wird nach O.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von folgendem Gesetz beherrscht: «Niemals ergibt im Seelischen eine einfache quantitative Übersteigerung des Normalen ein pathologisches Verhalten, sondern stets handelt es sich um eine qzz^i/ila/i^c Deformation. Die Domäne, auf der sich diese Deformation abspielt, ist das Grundverba/ien der GcseSleeStlieSkcit: die </w:t>
      </w:r>
      <w:r>
        <w:rPr>
          <w:i/>
          <w:iCs/>
          <w:color w:val="000000"/>
          <w:spacing w:val="0"/>
          <w:w w:val="100"/>
          <w:position w:val="0"/>
          <w:shd w:val="clear" w:color="auto" w:fill="auto"/>
          <w:lang w:val="de-DE" w:eastAsia="de-DE" w:bidi="de-DE"/>
        </w:rPr>
        <w:t>PartncrscSlaft.</w:t>
      </w:r>
      <w:r>
        <w:rPr>
          <w:color w:val="000000"/>
          <w:spacing w:val="0"/>
          <w:w w:val="100"/>
          <w:position w:val="0"/>
          <w:shd w:val="clear" w:color="auto" w:fill="auto"/>
          <w:lang w:val="de-DE" w:eastAsia="de-DE" w:bidi="de-DE"/>
        </w:rPr>
        <w:t xml:space="preserve"> »</w:t>
      </w:r>
    </w:p>
    <w:p>
      <w:pPr>
        <w:pStyle w:val="Style27"/>
        <w:keepNext w:val="0"/>
        <w:keepLines w:val="0"/>
        <w:widowControl w:val="0"/>
        <w:shd w:val="clear" w:color="auto" w:fill="auto"/>
        <w:tabs>
          <w:tab w:pos="5674" w:val="left"/>
        </w:tabs>
        <w:bidi w:val="0"/>
        <w:spacing w:line="240" w:lineRule="auto"/>
        <w:ind w:left="0" w:firstLine="360"/>
        <w:jc w:val="left"/>
      </w:pPr>
      <w:r>
        <w:rPr>
          <w:color w:val="000000"/>
          <w:spacing w:val="0"/>
          <w:w w:val="100"/>
          <w:position w:val="0"/>
          <w:shd w:val="clear" w:color="auto" w:fill="auto"/>
          <w:lang w:val="de-DE" w:eastAsia="de-DE" w:bidi="de-DE"/>
        </w:rPr>
        <w:t xml:space="preserve">Geschlechtlich krank zu sein bedeutet nach diesem Autor </w:t>
      </w:r>
      <w:r>
        <w:rPr>
          <w:color w:val="000000"/>
          <w:spacing w:val="0"/>
          <w:w w:val="100"/>
          <w:position w:val="0"/>
          <w:sz w:val="19"/>
          <w:szCs w:val="19"/>
          <w:shd w:val="clear" w:color="auto" w:fill="auto"/>
          <w:lang w:val="de-DE" w:eastAsia="de-DE" w:bidi="de-DE"/>
        </w:rPr>
        <w:t xml:space="preserve">« eine Störung der norma/en </w:t>
      </w:r>
      <w:r>
        <w:rPr>
          <w:i/>
          <w:iCs/>
          <w:color w:val="000000"/>
          <w:spacing w:val="0"/>
          <w:w w:val="100"/>
          <w:position w:val="0"/>
          <w:shd w:val="clear" w:color="auto" w:fill="auto"/>
          <w:lang w:val="de-DE" w:eastAsia="de-DE" w:bidi="de-DE"/>
        </w:rPr>
        <w:t>Koordination der Partnerschaft».</w:t>
      </w:r>
      <w:r>
        <w:rPr>
          <w:color w:val="000000"/>
          <w:spacing w:val="0"/>
          <w:w w:val="100"/>
          <w:position w:val="0"/>
          <w:sz w:val="19"/>
          <w:szCs w:val="19"/>
          <w:shd w:val="clear" w:color="auto" w:fill="auto"/>
          <w:lang w:val="de-DE" w:eastAsia="de-DE" w:bidi="de-DE"/>
        </w:rPr>
        <w:t xml:space="preserve"> « Al»ge</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 xml:space="preserve">hören wird %u </w:t>
      </w:r>
      <w:r>
        <w:rPr>
          <w:i/>
          <w:iCs/>
          <w:color w:val="000000"/>
          <w:spacing w:val="0"/>
          <w:w w:val="100"/>
          <w:position w:val="0"/>
          <w:shd w:val="clear" w:color="auto" w:fill="auto"/>
          <w:lang w:val="de-DE" w:eastAsia="de-DE" w:bidi="de-DE"/>
        </w:rPr>
        <w:t>Verfaieensein</w:t>
      </w:r>
      <w:r>
        <w:rPr>
          <w:color w:val="000000"/>
          <w:spacing w:val="0"/>
          <w:w w:val="100"/>
          <w:position w:val="0"/>
          <w:sz w:val="19"/>
          <w:szCs w:val="19"/>
          <w:shd w:val="clear" w:color="auto" w:fill="auto"/>
          <w:lang w:val="de-DE" w:eastAsia="de-DE" w:bidi="de-DE"/>
        </w:rPr>
        <w:t xml:space="preserve"> und </w:t>
      </w:r>
      <w:r>
        <w:rPr>
          <w:color w:val="000000"/>
          <w:spacing w:val="0"/>
          <w:w w:val="100"/>
          <w:position w:val="0"/>
          <w:shd w:val="clear" w:color="auto" w:fill="auto"/>
          <w:lang w:val="de-DE" w:eastAsia="de-DE" w:bidi="de-DE"/>
        </w:rPr>
        <w:t>Frei</w:t>
        <w:softHyphen/>
        <w:t xml:space="preserve">heit der Wahl </w:t>
      </w:r>
      <w:r>
        <w:rPr>
          <w:color w:val="000000"/>
          <w:spacing w:val="0"/>
          <w:w w:val="100"/>
          <w:position w:val="0"/>
          <w:sz w:val="19"/>
          <w:szCs w:val="19"/>
          <w:shd w:val="clear" w:color="auto" w:fill="auto"/>
          <w:lang w:val="de-DE" w:eastAsia="de-DE" w:bidi="de-DE"/>
        </w:rPr>
        <w:t xml:space="preserve">%u/m </w:t>
      </w:r>
      <w:r>
        <w:rPr>
          <w:i/>
          <w:iCs/>
          <w:color w:val="000000"/>
          <w:spacing w:val="0"/>
          <w:w w:val="100"/>
          <w:position w:val="0"/>
          <w:shd w:val="clear" w:color="auto" w:fill="auto"/>
          <w:lang w:val="de-DE" w:eastAsia="de-DE" w:bidi="de-DE"/>
        </w:rPr>
        <w:t>Zwang.»</w:t>
        <w:tab/>
        <w:t>'</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drei </w:t>
      </w:r>
      <w:r>
        <w:rPr>
          <w:i/>
          <w:iCs/>
          <w:color w:val="000000"/>
          <w:spacing w:val="0"/>
          <w:w w:val="100"/>
          <w:position w:val="0"/>
          <w:shd w:val="clear" w:color="auto" w:fill="auto"/>
          <w:lang w:val="de-DE" w:eastAsia="de-DE" w:bidi="de-DE"/>
        </w:rPr>
        <w:t>Kriterien der Perversionen</w:t>
      </w:r>
      <w:r>
        <w:rPr>
          <w:color w:val="000000"/>
          <w:spacing w:val="0"/>
          <w:w w:val="100"/>
          <w:position w:val="0"/>
          <w:shd w:val="clear" w:color="auto" w:fill="auto"/>
          <w:lang w:val="de-DE" w:eastAsia="de-DE" w:bidi="de-DE"/>
        </w:rPr>
        <w:t xml:space="preserve"> nach O.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sind.:</w:t>
      </w:r>
    </w:p>
    <w:p>
      <w:pPr>
        <w:pStyle w:val="Style39"/>
        <w:keepNext w:val="0"/>
        <w:keepLines w:val="0"/>
        <w:widowControl w:val="0"/>
        <w:numPr>
          <w:ilvl w:val="0"/>
          <w:numId w:val="651"/>
        </w:numPr>
        <w:shd w:val="clear" w:color="auto" w:fill="auto"/>
        <w:tabs>
          <w:tab w:pos="561" w:val="left"/>
        </w:tabs>
        <w:bidi w:val="0"/>
        <w:spacing w:line="199" w:lineRule="auto"/>
        <w:ind w:left="0" w:firstLine="360"/>
        <w:jc w:val="left"/>
      </w:pPr>
      <w:r>
        <w:rPr>
          <w:color w:val="000000"/>
          <w:spacing w:val="0"/>
          <w:w w:val="100"/>
          <w:position w:val="0"/>
          <w:shd w:val="clear" w:color="auto" w:fill="auto"/>
          <w:lang w:val="de-DE" w:eastAsia="de-DE" w:bidi="de-DE"/>
        </w:rPr>
        <w:t>Die Sexualität der Perversen wird abnorm durch die Abnirwa/z7ät der Parhzerscbafl.</w:t>
      </w:r>
    </w:p>
    <w:p>
      <w:pPr>
        <w:pStyle w:val="Style39"/>
        <w:keepNext w:val="0"/>
        <w:keepLines w:val="0"/>
        <w:widowControl w:val="0"/>
        <w:numPr>
          <w:ilvl w:val="0"/>
          <w:numId w:val="651"/>
        </w:numPr>
        <w:shd w:val="clear" w:color="auto" w:fill="auto"/>
        <w:tabs>
          <w:tab w:pos="566" w:val="left"/>
        </w:tabs>
        <w:bidi w:val="0"/>
        <w:spacing w:line="254" w:lineRule="auto"/>
        <w:ind w:left="0" w:firstLine="360"/>
        <w:jc w:val="left"/>
      </w:pPr>
      <w:r>
        <w:rPr>
          <w:color w:val="000000"/>
          <w:spacing w:val="0"/>
          <w:w w:val="100"/>
          <w:position w:val="0"/>
          <w:shd w:val="clear" w:color="auto" w:fill="auto"/>
          <w:lang w:val="de-DE" w:eastAsia="de-DE" w:bidi="de-DE"/>
        </w:rPr>
        <w:t>Die abgeattcten Beziehungen zum Partner finden gerade in der Sexualitä't ihren spezi</w:t>
        <w:softHyphen/>
      </w:r>
    </w:p>
    <w:p>
      <w:pPr>
        <w:pStyle w:val="Style39"/>
        <w:keepNext w:val="0"/>
        <w:keepLines w:val="0"/>
        <w:widowControl w:val="0"/>
        <w:shd w:val="clear" w:color="auto" w:fill="auto"/>
        <w:tabs>
          <w:tab w:pos="6341" w:val="left"/>
        </w:tabs>
        <w:bidi w:val="0"/>
        <w:spacing w:line="228" w:lineRule="auto"/>
        <w:ind w:left="0" w:firstLine="0"/>
        <w:jc w:val="left"/>
      </w:pPr>
      <w:r>
        <w:rPr>
          <w:color w:val="000000"/>
          <w:spacing w:val="0"/>
          <w:w w:val="100"/>
          <w:position w:val="0"/>
          <w:sz w:val="15"/>
          <w:szCs w:val="15"/>
          <w:shd w:val="clear" w:color="auto" w:fill="auto"/>
          <w:lang w:val="de-DE" w:eastAsia="de-DE" w:bidi="de-DE"/>
        </w:rPr>
        <w:t xml:space="preserve">fischen </w:t>
      </w:r>
      <w:r>
        <w:rPr>
          <w:color w:val="000000"/>
          <w:spacing w:val="0"/>
          <w:w w:val="100"/>
          <w:position w:val="0"/>
          <w:shd w:val="clear" w:color="auto" w:fill="auto"/>
          <w:lang w:val="de-DE" w:eastAsia="de-DE" w:bidi="de-DE"/>
        </w:rPr>
        <w:t xml:space="preserve">Ausdruck und nicht z. B. imVerbteehee. Nach V. </w:t>
      </w:r>
      <w:r>
        <w:rPr>
          <w:smallCaps/>
          <w:color w:val="000000"/>
          <w:spacing w:val="0"/>
          <w:w w:val="100"/>
          <w:position w:val="0"/>
          <w:shd w:val="clear" w:color="auto" w:fill="auto"/>
          <w:lang w:val="de-DE" w:eastAsia="de-DE" w:bidi="de-DE"/>
        </w:rPr>
        <w:t>Kafka</w:t>
      </w:r>
      <w:r>
        <w:rPr>
          <w:color w:val="000000"/>
          <w:spacing w:val="0"/>
          <w:w w:val="100"/>
          <w:position w:val="0"/>
          <w:shd w:val="clear" w:color="auto" w:fill="auto"/>
          <w:lang w:val="de-DE" w:eastAsia="de-DE" w:bidi="de-DE"/>
        </w:rPr>
        <w:t xml:space="preserve"> und O.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bedient sich der Lustmörder nicht der Mordinstinkte auf dem Wege der Sexualität; es liege hier nur eine </w:t>
      </w:r>
      <w:r>
        <w:rPr>
          <w:color w:val="000000"/>
          <w:spacing w:val="0"/>
          <w:w w:val="100"/>
          <w:position w:val="0"/>
          <w:sz w:val="14"/>
          <w:szCs w:val="14"/>
          <w:shd w:val="clear" w:color="auto" w:fill="auto"/>
          <w:lang w:val="de-DE" w:eastAsia="de-DE" w:bidi="de-DE"/>
        </w:rPr>
        <w:t xml:space="preserve">«Komzbination zwischen Mordlust uznd .S'exua/afehtti </w:t>
      </w:r>
      <w:r>
        <w:rPr>
          <w:color w:val="000000"/>
          <w:spacing w:val="0"/>
          <w:w w:val="100"/>
          <w:position w:val="0"/>
          <w:shd w:val="clear" w:color="auto" w:fill="auto"/>
          <w:lang w:val="de-DE" w:eastAsia="de-DE" w:bidi="de-DE"/>
        </w:rPr>
        <w:t>vor.</w:t>
        <w:tab/>
        <w:t>'</w:t>
      </w:r>
    </w:p>
    <w:p>
      <w:pPr>
        <w:pStyle w:val="Style39"/>
        <w:keepNext w:val="0"/>
        <w:keepLines w:val="0"/>
        <w:widowControl w:val="0"/>
        <w:numPr>
          <w:ilvl w:val="0"/>
          <w:numId w:val="651"/>
        </w:numPr>
        <w:shd w:val="clear" w:color="auto" w:fill="auto"/>
        <w:tabs>
          <w:tab w:pos="586" w:val="left"/>
        </w:tabs>
        <w:bidi w:val="0"/>
        <w:spacing w:line="211" w:lineRule="auto"/>
        <w:ind w:left="0" w:firstLine="360"/>
        <w:jc w:val="left"/>
      </w:pPr>
      <w:r>
        <w:rPr>
          <w:color w:val="000000"/>
          <w:spacing w:val="0"/>
          <w:w w:val="100"/>
          <w:position w:val="0"/>
          <w:shd w:val="clear" w:color="auto" w:fill="auto"/>
          <w:lang w:val="de-DE" w:eastAsia="de-DE" w:bidi="de-DE"/>
        </w:rPr>
        <w:t>Der Perverse befindet sich - dauernd oder anfallsweise - in einer anderen «Welt», in der erst die Objekte oder die Form der Beziehung zu ihnen die spezifische Qualität «sexuell» ge</w:t>
        <w:softHyphen/>
        <w:t>winnen können. Es ist demnach nicht nur der Sexualtrieb der Perversen pervertiert, sondern die ganze Art des In-der-Welt-Seies.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Entscheidend ist nzur der spezzfAche Aufbau und Inhalt dieser «perversen» Weht.</w:t>
      </w:r>
    </w:p>
    <w:p>
      <w:pPr>
        <w:pStyle w:val="Style27"/>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de-DE" w:eastAsia="de-DE" w:bidi="de-DE"/>
        </w:rPr>
        <w:t xml:space="preserve">Die Auffassung von O.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nach der </w:t>
      </w:r>
      <w:r>
        <w:rPr>
          <w:color w:val="000000"/>
          <w:spacing w:val="0"/>
          <w:w w:val="100"/>
          <w:position w:val="0"/>
          <w:sz w:val="19"/>
          <w:szCs w:val="19"/>
          <w:shd w:val="clear" w:color="auto" w:fill="auto"/>
          <w:lang w:val="de-DE" w:eastAsia="de-DE" w:bidi="de-DE"/>
        </w:rPr>
        <w:t xml:space="preserve">Perverse </w:t>
      </w:r>
      <w:r>
        <w:rPr>
          <w:color w:val="000000"/>
          <w:spacing w:val="0"/>
          <w:w w:val="100"/>
          <w:position w:val="0"/>
          <w:shd w:val="clear" w:color="auto" w:fill="auto"/>
          <w:lang w:val="de-DE" w:eastAsia="de-DE" w:bidi="de-DE"/>
        </w:rPr>
        <w:t xml:space="preserve">ko/naktkrauke </w:t>
      </w:r>
      <w:r>
        <w:rPr>
          <w:color w:val="000000"/>
          <w:spacing w:val="0"/>
          <w:w w:val="100"/>
          <w:position w:val="0"/>
          <w:sz w:val="19"/>
          <w:szCs w:val="19"/>
          <w:shd w:val="clear" w:color="auto" w:fill="auto"/>
          <w:lang w:val="de-DE" w:eastAsia="de-DE" w:bidi="de-DE"/>
        </w:rPr>
        <w:t xml:space="preserve">Znäividuen </w:t>
      </w:r>
      <w:r>
        <w:rPr>
          <w:color w:val="000000"/>
          <w:spacing w:val="0"/>
          <w:w w:val="100"/>
          <w:position w:val="0"/>
          <w:shd w:val="clear" w:color="auto" w:fill="auto"/>
          <w:lang w:val="de-DE" w:eastAsia="de-DE" w:bidi="de-DE"/>
        </w:rPr>
        <w:t>sind, ist richtig.</w:t>
      </w:r>
    </w:p>
    <w:p>
      <w:pPr>
        <w:pStyle w:val="Style39"/>
        <w:keepNext w:val="0"/>
        <w:keepLines w:val="0"/>
        <w:widowControl w:val="0"/>
        <w:shd w:val="clear" w:color="auto" w:fill="auto"/>
        <w:bidi w:val="0"/>
        <w:spacing w:line="199" w:lineRule="auto"/>
        <w:ind w:left="0" w:firstLine="360"/>
        <w:jc w:val="left"/>
        <w:sectPr>
          <w:headerReference w:type="default" r:id="rId393"/>
          <w:footerReference w:type="default" r:id="rId394"/>
          <w:headerReference w:type="even" r:id="rId395"/>
          <w:footerReference w:type="even" r:id="rId396"/>
          <w:footnotePr>
            <w:pos w:val="pageBottom"/>
            <w:numFmt w:val="decimal"/>
            <w:numRestart w:val="continuous"/>
            <w15:footnoteColumns w:val="1"/>
          </w:footnotePr>
          <w:type w:val="continuous"/>
          <w:pgSz w:w="12240" w:h="15840"/>
          <w:pgMar w:top="1956" w:left="2438" w:right="2432" w:bottom="2408" w:header="0" w:footer="3" w:gutter="0"/>
          <w:cols w:space="720"/>
          <w:noEndnote/>
          <w:rtlGutter w:val="0"/>
          <w:docGrid w:linePitch="360"/>
        </w:sectPr>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O.: Sexualpathologie. Weidmann &amp; Co., Wien-Leipzig-Bern 1935.</w:t>
      </w:r>
    </w:p>
    <w:p>
      <w:pPr>
        <w:pStyle w:val="Style66"/>
        <w:keepNext/>
        <w:keepLines/>
        <w:widowControl w:val="0"/>
        <w:shd w:val="clear" w:color="auto" w:fill="auto"/>
        <w:bidi w:val="0"/>
        <w:spacing w:line="240" w:lineRule="auto"/>
        <w:ind w:left="0" w:firstLine="0"/>
        <w:jc w:val="left"/>
      </w:pPr>
      <w:bookmarkStart w:id="208" w:name="bookmark208"/>
      <w:bookmarkStart w:id="209" w:name="bookmark209"/>
      <w:r>
        <w:rPr>
          <w:color w:val="000000"/>
          <w:spacing w:val="0"/>
          <w:w w:val="100"/>
          <w:position w:val="0"/>
          <w:shd w:val="clear" w:color="auto" w:fill="auto"/>
          <w:lang w:val="de-DE" w:eastAsia="de-DE" w:bidi="de-DE"/>
        </w:rPr>
        <w:t xml:space="preserve">Destruktionstheorie nach </w:t>
      </w:r>
      <w:r>
        <w:rPr>
          <w:i w:val="0"/>
          <w:iCs w:val="0"/>
          <w:smallCaps/>
          <w:color w:val="000000"/>
          <w:spacing w:val="0"/>
          <w:w w:val="100"/>
          <w:position w:val="0"/>
          <w:shd w:val="clear" w:color="auto" w:fill="auto"/>
          <w:lang w:val="de-DE" w:eastAsia="de-DE" w:bidi="de-DE"/>
        </w:rPr>
        <w:t xml:space="preserve">von Gebsattel </w:t>
      </w:r>
      <w:r>
        <w:rPr>
          <w:i w:val="0"/>
          <w:iCs w:val="0"/>
          <w:smallCaps/>
          <w:color w:val="000000"/>
          <w:spacing w:val="0"/>
          <w:w w:val="100"/>
          <w:position w:val="0"/>
          <w:shd w:val="clear" w:color="auto" w:fill="auto"/>
          <w:vertAlign w:val="superscript"/>
          <w:lang w:val="de-DE" w:eastAsia="de-DE" w:bidi="de-DE"/>
        </w:rPr>
        <w:t>1</w:t>
      </w:r>
      <w:bookmarkEnd w:id="208"/>
      <w:bookmarkEnd w:id="209"/>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Sinn der Perversionen ist die </w:t>
      </w:r>
      <w:r>
        <w:rPr>
          <w:i/>
          <w:iCs/>
          <w:color w:val="000000"/>
          <w:spacing w:val="0"/>
          <w:w w:val="100"/>
          <w:position w:val="0"/>
          <w:shd w:val="clear" w:color="auto" w:fill="auto"/>
          <w:lang w:val="de-DE" w:eastAsia="de-DE" w:bidi="de-DE"/>
        </w:rPr>
        <w:t>Zerstörung,</w:t>
      </w:r>
      <w:r>
        <w:rPr>
          <w:color w:val="000000"/>
          <w:spacing w:val="0"/>
          <w:w w:val="100"/>
          <w:position w:val="0"/>
          <w:shd w:val="clear" w:color="auto" w:fill="auto"/>
          <w:lang w:val="de-DE" w:eastAsia="de-DE" w:bidi="de-DE"/>
        </w:rPr>
        <w:t xml:space="preserve"> die Verstümmelung und die Zerstückelung des Ganzen. </w:t>
      </w:r>
      <w:r>
        <w:rPr>
          <w:i/>
          <w:iCs/>
          <w:color w:val="000000"/>
          <w:spacing w:val="0"/>
          <w:w w:val="100"/>
          <w:position w:val="0"/>
          <w:shd w:val="clear" w:color="auto" w:fill="auto"/>
          <w:lang w:val="de-DE" w:eastAsia="de-DE" w:bidi="de-DE"/>
        </w:rPr>
        <w:t>Die Erhebung eines Teiles z.</w:t>
      </w:r>
      <w:r>
        <w:rPr>
          <w:i/>
          <w:iCs/>
          <w:color w:val="000000"/>
          <w:spacing w:val="0"/>
          <w:w w:val="100"/>
          <w:position w:val="0"/>
          <w:shd w:val="clear" w:color="auto" w:fill="auto"/>
          <w:vertAlign w:val="superscript"/>
          <w:lang w:val="de-DE" w:eastAsia="de-DE" w:bidi="de-DE"/>
        </w:rPr>
        <w:t>!tm</w:t>
      </w:r>
      <w:r>
        <w:rPr>
          <w:i/>
          <w:iCs/>
          <w:color w:val="000000"/>
          <w:spacing w:val="0"/>
          <w:w w:val="100"/>
          <w:position w:val="0"/>
          <w:shd w:val="clear" w:color="auto" w:fill="auto"/>
          <w:lang w:val="de-DE" w:eastAsia="de-DE" w:bidi="de-DE"/>
        </w:rPr>
        <w:t xml:space="preserve"> Ganzen, und zwar unter Ausschaltung des Ganzen, ist das Wesen der Perversionen.</w:t>
      </w:r>
      <w:r>
        <w:rPr>
          <w:color w:val="000000"/>
          <w:spacing w:val="0"/>
          <w:w w:val="100"/>
          <w:position w:val="0"/>
          <w:shd w:val="clear" w:color="auto" w:fill="auto"/>
          <w:lang w:val="de-DE" w:eastAsia="de-DE" w:bidi="de-DE"/>
        </w:rPr>
        <w:t xml:space="preserve"> Die perverse Person </w:t>
      </w:r>
      <w:r>
        <w:rPr>
          <w:i/>
          <w:iCs/>
          <w:color w:val="000000"/>
          <w:spacing w:val="0"/>
          <w:w w:val="100"/>
          <w:position w:val="0"/>
          <w:shd w:val="clear" w:color="auto" w:fill="auto"/>
          <w:lang w:val="de-DE" w:eastAsia="de-DE" w:bidi="de-DE"/>
        </w:rPr>
        <w:t>revoltiert</w:t>
      </w:r>
      <w:r>
        <w:rPr>
          <w:color w:val="000000"/>
          <w:spacing w:val="0"/>
          <w:w w:val="100"/>
          <w:position w:val="0"/>
          <w:shd w:val="clear" w:color="auto" w:fill="auto"/>
          <w:lang w:val="de-DE" w:eastAsia="de-DE" w:bidi="de-DE"/>
        </w:rPr>
        <w:t xml:space="preserve"> gegen die Möglichkeit, durch die weib</w:t>
        <w:softHyphen/>
        <w:t>liche Persönlichkeit angezogen zu werden.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Nach dieser Theorie sind also alle «Paraphilien» </w:t>
      </w:r>
      <w:r>
        <w:rPr>
          <w:i/>
          <w:iCs/>
          <w:color w:val="000000"/>
          <w:spacing w:val="0"/>
          <w:w w:val="100"/>
          <w:position w:val="0"/>
          <w:shd w:val="clear" w:color="auto" w:fill="auto"/>
          <w:lang w:val="de-DE" w:eastAsia="de-DE" w:bidi="de-DE"/>
        </w:rPr>
        <w:t>destruktive Reaktionsbildungen,</w:t>
      </w:r>
      <w:r>
        <w:rPr>
          <w:color w:val="000000"/>
          <w:spacing w:val="0"/>
          <w:w w:val="100"/>
          <w:position w:val="0"/>
          <w:shd w:val="clear" w:color="auto" w:fill="auto"/>
          <w:lang w:val="de-DE" w:eastAsia="de-DE" w:bidi="de-DE"/>
        </w:rPr>
        <w:t xml:space="preserve"> Revolten gegen das Ganze, gegen die Scham, gegen den Anstand, gegen den Ekel usw. Perversionen wären demnach </w:t>
      </w:r>
      <w:r>
        <w:rPr>
          <w:i/>
          <w:iCs/>
          <w:color w:val="000000"/>
          <w:spacing w:val="0"/>
          <w:w w:val="100"/>
          <w:position w:val="0"/>
          <w:shd w:val="clear" w:color="auto" w:fill="auto"/>
          <w:lang w:val="de-DE" w:eastAsia="de-DE" w:bidi="de-DE"/>
        </w:rPr>
        <w:t>Wendungen der Person gegen den Sinn, gegen die Aufbangesetze und gegen die natürliche Ordnung der erotischen Wirklichkeit.</w:t>
      </w:r>
    </w:p>
    <w:p>
      <w:pPr>
        <w:pStyle w:val="Style66"/>
        <w:keepNext/>
        <w:keepLines/>
        <w:widowControl w:val="0"/>
        <w:shd w:val="clear" w:color="auto" w:fill="auto"/>
        <w:bidi w:val="0"/>
        <w:spacing w:line="240" w:lineRule="auto"/>
        <w:ind w:left="0" w:firstLine="0"/>
        <w:jc w:val="left"/>
      </w:pPr>
      <w:bookmarkStart w:id="210" w:name="bookmark210"/>
      <w:bookmarkStart w:id="211" w:name="bookmark211"/>
      <w:r>
        <w:rPr>
          <w:i w:val="0"/>
          <w:iCs w:val="0"/>
          <w:color w:val="000000"/>
          <w:spacing w:val="0"/>
          <w:w w:val="100"/>
          <w:position w:val="0"/>
          <w:shd w:val="clear" w:color="auto" w:fill="auto"/>
          <w:lang w:val="de-DE" w:eastAsia="de-DE" w:bidi="de-DE"/>
        </w:rPr>
        <w:t xml:space="preserve">y. </w:t>
      </w:r>
      <w:r>
        <w:rPr>
          <w:color w:val="000000"/>
          <w:spacing w:val="0"/>
          <w:w w:val="100"/>
          <w:position w:val="0"/>
          <w:shd w:val="clear" w:color="auto" w:fill="auto"/>
          <w:lang w:val="de-DE" w:eastAsia="de-DE" w:bidi="de-DE"/>
        </w:rPr>
        <w:t>Deformierungs- oder Entivertungstheorie nach</w:t>
      </w:r>
      <w:r>
        <w:rPr>
          <w:i w:val="0"/>
          <w:iCs w:val="0"/>
          <w:color w:val="000000"/>
          <w:spacing w:val="0"/>
          <w:w w:val="100"/>
          <w:position w:val="0"/>
          <w:shd w:val="clear" w:color="auto" w:fill="auto"/>
          <w:lang w:val="de-DE" w:eastAsia="de-DE" w:bidi="de-DE"/>
        </w:rPr>
        <w:t xml:space="preserve"> E. </w:t>
      </w:r>
      <w:r>
        <w:rPr>
          <w:i w:val="0"/>
          <w:iCs w:val="0"/>
          <w:smallCaps/>
          <w:color w:val="000000"/>
          <w:spacing w:val="0"/>
          <w:w w:val="100"/>
          <w:position w:val="0"/>
          <w:shd w:val="clear" w:color="auto" w:fill="auto"/>
          <w:lang w:val="de-DE" w:eastAsia="de-DE" w:bidi="de-DE"/>
        </w:rPr>
        <w:t xml:space="preserve">Strauss </w:t>
      </w:r>
      <w:r>
        <w:rPr>
          <w:i w:val="0"/>
          <w:iCs w:val="0"/>
          <w:smallCaps/>
          <w:color w:val="000000"/>
          <w:spacing w:val="0"/>
          <w:w w:val="100"/>
          <w:position w:val="0"/>
          <w:shd w:val="clear" w:color="auto" w:fill="auto"/>
          <w:vertAlign w:val="superscript"/>
          <w:lang w:val="de-DE" w:eastAsia="de-DE" w:bidi="de-DE"/>
        </w:rPr>
        <w:footnoteReference w:id="35"/>
      </w:r>
      <w:r>
        <w:rPr>
          <w:i w:val="0"/>
          <w:iCs w:val="0"/>
          <w:smallCaps/>
          <w:color w:val="000000"/>
          <w:spacing w:val="0"/>
          <w:w w:val="100"/>
          <w:position w:val="0"/>
          <w:shd w:val="clear" w:color="auto" w:fill="auto"/>
          <w:vertAlign w:val="superscript"/>
          <w:lang w:val="de-DE" w:eastAsia="de-DE" w:bidi="de-DE"/>
        </w:rPr>
        <w:t xml:space="preserve"> </w:t>
      </w:r>
      <w:r>
        <w:rPr>
          <w:i w:val="0"/>
          <w:iCs w:val="0"/>
          <w:smallCaps/>
          <w:color w:val="000000"/>
          <w:spacing w:val="0"/>
          <w:w w:val="100"/>
          <w:position w:val="0"/>
          <w:shd w:val="clear" w:color="auto" w:fill="auto"/>
          <w:vertAlign w:val="superscript"/>
          <w:lang w:val="de-DE" w:eastAsia="de-DE" w:bidi="de-DE"/>
        </w:rPr>
        <w:footnoteReference w:id="36"/>
      </w:r>
      <w:bookmarkEnd w:id="210"/>
      <w:bookmarkEnd w:id="211"/>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Perversionen richten sich gegen die positiven Werte.</w:t>
      </w:r>
      <w:r>
        <w:rPr>
          <w:color w:val="000000"/>
          <w:spacing w:val="0"/>
          <w:w w:val="100"/>
          <w:position w:val="0"/>
          <w:shd w:val="clear" w:color="auto" w:fill="auto"/>
          <w:lang w:val="de-DE" w:eastAsia="de-DE" w:bidi="de-DE"/>
        </w:rPr>
        <w:t xml:space="preserve"> Perversionen können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bei Menschen und nicht bei Tieren vorkommen. Denn sie treten nur dort auf, wo die erotische Wahl ursprünglich durch </w:t>
      </w:r>
      <w:r>
        <w:rPr>
          <w:i/>
          <w:iCs/>
          <w:color w:val="000000"/>
          <w:spacing w:val="0"/>
          <w:w w:val="100"/>
          <w:position w:val="0"/>
          <w:shd w:val="clear" w:color="auto" w:fill="auto"/>
          <w:lang w:val="de-DE" w:eastAsia="de-DE" w:bidi="de-DE"/>
        </w:rPr>
        <w:t>die Richtung auf Werte</w:t>
      </w:r>
      <w:r>
        <w:rPr>
          <w:color w:val="000000"/>
          <w:spacing w:val="0"/>
          <w:w w:val="100"/>
          <w:position w:val="0"/>
          <w:shd w:val="clear" w:color="auto" w:fill="auto"/>
          <w:lang w:val="de-DE" w:eastAsia="de-DE" w:bidi="de-DE"/>
        </w:rPr>
        <w:t xml:space="preserve"> (z. B. Schönheit) bestimmt ist. </w:t>
      </w:r>
      <w:r>
        <w:rPr>
          <w:i/>
          <w:iCs/>
          <w:color w:val="000000"/>
          <w:spacing w:val="0"/>
          <w:w w:val="100"/>
          <w:position w:val="0"/>
          <w:shd w:val="clear" w:color="auto" w:fill="auto"/>
          <w:lang w:val="de-DE" w:eastAsia="de-DE" w:bidi="de-DE"/>
        </w:rPr>
        <w:t>Der Sinn der Perversionen wäre dem</w:t>
        <w:softHyphen/>
        <w:t>nach die Entwertung der Werte durch die perverse Tat.</w:t>
      </w:r>
      <w:r>
        <w:rPr>
          <w:color w:val="000000"/>
          <w:spacing w:val="0"/>
          <w:w w:val="100"/>
          <w:position w:val="0"/>
          <w:shd w:val="clear" w:color="auto" w:fill="auto"/>
          <w:lang w:val="de-DE" w:eastAsia="de-DE" w:bidi="de-DE"/>
        </w:rPr>
        <w:t xml:space="preserve"> Zum Beispiel: Der erregende Inhalt des sa</w:t>
        <w:softHyphen/>
        <w:t xml:space="preserve">distischen Erlebnisses ist nicht die Zerstörung an sich, sondern die </w:t>
      </w:r>
      <w:r>
        <w:rPr>
          <w:i/>
          <w:iCs/>
          <w:color w:val="000000"/>
          <w:spacing w:val="0"/>
          <w:w w:val="100"/>
          <w:position w:val="0"/>
          <w:shd w:val="clear" w:color="auto" w:fill="auto"/>
          <w:lang w:val="de-DE" w:eastAsia="de-DE" w:bidi="de-DE"/>
        </w:rPr>
        <w:t>Entwertung des Lebens. Die Entwürdigung</w:t>
      </w:r>
      <w:r>
        <w:rPr>
          <w:color w:val="000000"/>
          <w:spacing w:val="0"/>
          <w:w w:val="100"/>
          <w:position w:val="0"/>
          <w:shd w:val="clear" w:color="auto" w:fill="auto"/>
          <w:lang w:val="de-DE" w:eastAsia="de-DE" w:bidi="de-DE"/>
        </w:rPr>
        <w:t xml:space="preserve"> und nicht die Bemächtigung ist der Sinn des Sadismus. Die </w:t>
      </w:r>
      <w:r>
        <w:rPr>
          <w:i/>
          <w:iCs/>
          <w:color w:val="000000"/>
          <w:spacing w:val="0"/>
          <w:w w:val="100"/>
          <w:position w:val="0"/>
          <w:shd w:val="clear" w:color="auto" w:fill="auto"/>
          <w:lang w:val="de-DE" w:eastAsia="de-DE" w:bidi="de-DE"/>
        </w:rPr>
        <w:t>Deformierung</w:t>
      </w:r>
      <w:r>
        <w:rPr>
          <w:color w:val="000000"/>
          <w:spacing w:val="0"/>
          <w:w w:val="100"/>
          <w:position w:val="0"/>
          <w:shd w:val="clear" w:color="auto" w:fill="auto"/>
          <w:lang w:val="de-DE" w:eastAsia="de-DE" w:bidi="de-DE"/>
        </w:rPr>
        <w:t xml:space="preserve"> seines Selbst und des Partners, also die Normwidrigkeit macht die Wollust der Perversion aus.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FI. </w:t>
      </w:r>
      <w:r>
        <w:rPr>
          <w:smallCaps/>
          <w:color w:val="000000"/>
          <w:spacing w:val="0"/>
          <w:w w:val="100"/>
          <w:position w:val="0"/>
          <w:shd w:val="clear" w:color="auto" w:fill="auto"/>
          <w:lang w:val="de-DE" w:eastAsia="de-DE" w:bidi="de-DE"/>
        </w:rPr>
        <w:t>Kunz</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3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
      </w:r>
      <w:r>
        <w:rPr>
          <w:color w:val="000000"/>
          <w:spacing w:val="0"/>
          <w:w w:val="100"/>
          <w:position w:val="0"/>
          <w:shd w:val="clear" w:color="auto" w:fill="auto"/>
          <w:lang w:val="de-DE" w:eastAsia="de-DE" w:bidi="de-DE"/>
        </w:rPr>
        <w:t xml:space="preserve"> und L. </w:t>
      </w:r>
      <w:r>
        <w:rPr>
          <w:smallCaps/>
          <w:color w:val="000000"/>
          <w:spacing w:val="0"/>
          <w:w w:val="100"/>
          <w:position w:val="0"/>
          <w:shd w:val="clear" w:color="auto" w:fill="auto"/>
          <w:lang w:val="de-DE" w:eastAsia="de-DE" w:bidi="de-DE"/>
        </w:rPr>
        <w:t>Binswanger</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halten die Theorie der «Entwertung» für falsch. Nach </w:t>
      </w:r>
      <w:r>
        <w:rPr>
          <w:smallCaps/>
          <w:color w:val="000000"/>
          <w:spacing w:val="0"/>
          <w:w w:val="100"/>
          <w:position w:val="0"/>
          <w:shd w:val="clear" w:color="auto" w:fill="auto"/>
          <w:lang w:val="de-DE" w:eastAsia="de-DE" w:bidi="de-DE"/>
        </w:rPr>
        <w:t>Kunz</w:t>
      </w:r>
      <w:r>
        <w:rPr>
          <w:color w:val="000000"/>
          <w:spacing w:val="0"/>
          <w:w w:val="100"/>
          <w:position w:val="0"/>
          <w:shd w:val="clear" w:color="auto" w:fill="auto"/>
          <w:lang w:val="de-DE" w:eastAsia="de-DE" w:bidi="de-DE"/>
        </w:rPr>
        <w:t xml:space="preserve"> machen den Kern </w:t>
      </w:r>
      <w:r>
        <w:rPr>
          <w:i/>
          <w:iCs/>
          <w:color w:val="000000"/>
          <w:spacing w:val="0"/>
          <w:w w:val="100"/>
          <w:position w:val="0"/>
          <w:shd w:val="clear" w:color="auto" w:fill="auto"/>
          <w:lang w:val="de-DE" w:eastAsia="de-DE" w:bidi="de-DE"/>
        </w:rPr>
        <w:t>aller</w:t>
      </w:r>
      <w:r>
        <w:rPr>
          <w:color w:val="000000"/>
          <w:spacing w:val="0"/>
          <w:w w:val="100"/>
          <w:position w:val="0"/>
          <w:shd w:val="clear" w:color="auto" w:fill="auto"/>
          <w:lang w:val="de-DE" w:eastAsia="de-DE" w:bidi="de-DE"/>
        </w:rPr>
        <w:t xml:space="preserve"> Perversionen die destruktiven Zcrstörungsimpulse aus; sic sind die Wurzel der perversen Deformierungen.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Störung der Zärtlichkeit sei ein wesentliches Merkmal der Perversionen. Denn die Zärtlichkeit trägt die Ganzheit bejahende Tendenz, die Perversion die Ganzheit zerstörende Strebung.</w:t>
      </w:r>
    </w:p>
    <w:p>
      <w:pPr>
        <w:pStyle w:val="Style66"/>
        <w:keepNext/>
        <w:keepLines/>
        <w:widowControl w:val="0"/>
        <w:shd w:val="clear" w:color="auto" w:fill="auto"/>
        <w:bidi w:val="0"/>
        <w:spacing w:line="240" w:lineRule="auto"/>
        <w:ind w:left="0" w:firstLine="0"/>
        <w:jc w:val="left"/>
      </w:pPr>
      <w:bookmarkStart w:id="212" w:name="bookmark212"/>
      <w:bookmarkStart w:id="213" w:name="bookmark213"/>
      <w:r>
        <w:rPr>
          <w:i w:val="0"/>
          <w:iCs w:val="0"/>
          <w:color w:val="000000"/>
          <w:spacing w:val="0"/>
          <w:w w:val="100"/>
          <w:position w:val="0"/>
          <w:shd w:val="clear" w:color="auto" w:fill="auto"/>
          <w:lang w:val="de-DE" w:eastAsia="de-DE" w:bidi="de-DE"/>
        </w:rPr>
        <w:t xml:space="preserve">j. </w:t>
      </w:r>
      <w:r>
        <w:rPr>
          <w:color w:val="000000"/>
          <w:spacing w:val="0"/>
          <w:w w:val="100"/>
          <w:position w:val="0"/>
          <w:shd w:val="clear" w:color="auto" w:fill="auto"/>
          <w:lang w:val="de-DE" w:eastAsia="de-DE" w:bidi="de-DE"/>
        </w:rPr>
        <w:t>Die daseinsanalytische Theorie der Perversionen nach</w:t>
      </w:r>
      <w:r>
        <w:rPr>
          <w:i w:val="0"/>
          <w:iCs w:val="0"/>
          <w:color w:val="000000"/>
          <w:spacing w:val="0"/>
          <w:w w:val="100"/>
          <w:position w:val="0"/>
          <w:shd w:val="clear" w:color="auto" w:fill="auto"/>
          <w:lang w:val="de-DE" w:eastAsia="de-DE" w:bidi="de-DE"/>
        </w:rPr>
        <w:t xml:space="preserve"> L. </w:t>
      </w:r>
      <w:r>
        <w:rPr>
          <w:i w:val="0"/>
          <w:iCs w:val="0"/>
          <w:smallCaps/>
          <w:color w:val="000000"/>
          <w:spacing w:val="0"/>
          <w:w w:val="100"/>
          <w:position w:val="0"/>
          <w:shd w:val="clear" w:color="auto" w:fill="auto"/>
          <w:lang w:val="de-DE" w:eastAsia="de-DE" w:bidi="de-DE"/>
        </w:rPr>
        <w:t>Binswanger</w:t>
      </w:r>
      <w:r>
        <w:rPr>
          <w:i w:val="0"/>
          <w:iCs w:val="0"/>
          <w:color w:val="000000"/>
          <w:spacing w:val="0"/>
          <w:w w:val="100"/>
          <w:position w:val="0"/>
          <w:shd w:val="clear" w:color="auto" w:fill="auto"/>
          <w:lang w:val="de-DE" w:eastAsia="de-DE" w:bidi="de-DE"/>
        </w:rPr>
        <w:t xml:space="preserve"> und M. Boss </w:t>
      </w:r>
      <w:r>
        <w:rPr>
          <w:i w:val="0"/>
          <w:iCs w:val="0"/>
          <w:color w:val="000000"/>
          <w:spacing w:val="0"/>
          <w:w w:val="100"/>
          <w:position w:val="0"/>
          <w:shd w:val="clear" w:color="auto" w:fill="auto"/>
          <w:vertAlign w:val="superscript"/>
          <w:lang w:val="de-DE" w:eastAsia="de-DE" w:bidi="de-DE"/>
        </w:rPr>
        <w:footnoteReference w:id="39"/>
      </w:r>
      <w:bookmarkEnd w:id="212"/>
      <w:bookmarkEnd w:id="213"/>
      <w:r>
        <w:rPr>
          <w:i w:val="0"/>
          <w:iCs w:val="0"/>
          <w:color w:val="000000"/>
          <w:spacing w:val="0"/>
          <w:w w:val="100"/>
          <w:position w:val="0"/>
          <w:shd w:val="clear" w:color="auto" w:fill="auto"/>
          <w:vertAlign w:val="superscript"/>
          <w:lang w:val="de-DE" w:eastAsia="de-DE" w:bidi="de-DE"/>
        </w:rPr>
        <w:t xml:space="preserve"> </w:t>
      </w:r>
      <w:r>
        <w:rPr>
          <w:i w:val="0"/>
          <w:iCs w:val="0"/>
          <w:color w:val="000000"/>
          <w:spacing w:val="0"/>
          <w:w w:val="100"/>
          <w:position w:val="0"/>
          <w:shd w:val="clear" w:color="auto" w:fill="auto"/>
          <w:vertAlign w:val="superscript"/>
          <w:lang w:val="de-DE" w:eastAsia="de-DE" w:bidi="de-DE"/>
        </w:rPr>
        <w:footnoteReference w:id="40"/>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Theorie lehnt die </w:t>
      </w:r>
      <w:r>
        <w:rPr>
          <w:smallCaps/>
          <w:color w:val="000000"/>
          <w:spacing w:val="0"/>
          <w:w w:val="100"/>
          <w:position w:val="0"/>
          <w:shd w:val="clear" w:color="auto" w:fill="auto"/>
          <w:lang w:val="de-DE" w:eastAsia="de-DE" w:bidi="de-DE"/>
        </w:rPr>
        <w:t>FreudscIic</w:t>
      </w:r>
      <w:r>
        <w:rPr>
          <w:color w:val="000000"/>
          <w:spacing w:val="0"/>
          <w:w w:val="100"/>
          <w:position w:val="0"/>
          <w:shd w:val="clear" w:color="auto" w:fill="auto"/>
          <w:lang w:val="de-DE" w:eastAsia="de-DE" w:bidi="de-DE"/>
        </w:rPr>
        <w:t xml:space="preserve"> «Partialtricbtheorie» ab, und zwar mit der Begründung, daß die Existenz der «Partialtriebe»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angenommen» sei. Die Wirklichkeit des psychoanalytischen Triebsystems ist ein «künstliches Begriffsystem», dem das eigentliche Wesen der Liebe und der Licbcsabartcn, die Existenz, entschlüpfte.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Man müsse das Wesen der Perversionen aus dem Aspekt der </w:t>
      </w:r>
      <w:r>
        <w:rPr>
          <w:i/>
          <w:iCs/>
          <w:color w:val="000000"/>
          <w:spacing w:val="0"/>
          <w:w w:val="100"/>
          <w:position w:val="0"/>
          <w:shd w:val="clear" w:color="auto" w:fill="auto"/>
          <w:lang w:val="de-DE" w:eastAsia="de-DE" w:bidi="de-DE"/>
        </w:rPr>
        <w:t>cpvei Grundformen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mensch</w:t>
        <w:softHyphen/>
        <w:t>lichen Daseins</w:t>
      </w:r>
      <w:r>
        <w:rPr>
          <w:color w:val="000000"/>
          <w:spacing w:val="0"/>
          <w:w w:val="100"/>
          <w:position w:val="0"/>
          <w:shd w:val="clear" w:color="auto" w:fill="auto"/>
          <w:lang w:val="de-DE" w:eastAsia="de-DE" w:bidi="de-DE"/>
        </w:rPr>
        <w:t xml:space="preserve"> begreifen und erfassen. Diese sind:</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i. die </w:t>
      </w:r>
      <w:r>
        <w:rPr>
          <w:i/>
          <w:iCs/>
          <w:color w:val="000000"/>
          <w:spacing w:val="0"/>
          <w:w w:val="100"/>
          <w:position w:val="0"/>
          <w:shd w:val="clear" w:color="auto" w:fill="auto"/>
          <w:lang w:val="de-DE" w:eastAsia="de-DE" w:bidi="de-DE"/>
        </w:rPr>
        <w:t>«endliche » Existenzform:</w:t>
      </w:r>
      <w:r>
        <w:rPr>
          <w:color w:val="000000"/>
          <w:spacing w:val="0"/>
          <w:w w:val="100"/>
          <w:position w:val="0"/>
          <w:shd w:val="clear" w:color="auto" w:fill="auto"/>
          <w:lang w:val="de-DE" w:eastAsia="de-DE" w:bidi="de-DE"/>
        </w:rPr>
        <w:t xml:space="preserve"> Sic ist durch die Grenzen und Schranken der Wirklichkeit </w:t>
      </w:r>
      <w:r>
        <w:rPr>
          <w:i/>
          <w:iCs/>
          <w:color w:val="000000"/>
          <w:spacing w:val="0"/>
          <w:w w:val="100"/>
          <w:position w:val="0"/>
          <w:shd w:val="clear" w:color="auto" w:fill="auto"/>
          <w:lang w:val="de-DE" w:eastAsia="de-DE" w:bidi="de-DE"/>
        </w:rPr>
        <w:t>eingeengt.</w:t>
      </w:r>
      <w:r>
        <w:rPr>
          <w:color w:val="000000"/>
          <w:spacing w:val="0"/>
          <w:w w:val="100"/>
          <w:position w:val="0"/>
          <w:shd w:val="clear" w:color="auto" w:fill="auto"/>
          <w:lang w:val="de-DE" w:eastAsia="de-DE" w:bidi="de-DE"/>
        </w:rPr>
        <w:t xml:space="preserve"> Daher die </w:t>
      </w:r>
      <w:r>
        <w:rPr>
          <w:i/>
          <w:iCs/>
          <w:color w:val="000000"/>
          <w:spacing w:val="0"/>
          <w:w w:val="100"/>
          <w:position w:val="0"/>
          <w:shd w:val="clear" w:color="auto" w:fill="auto"/>
          <w:lang w:val="de-DE" w:eastAsia="de-DE" w:bidi="de-DE"/>
        </w:rPr>
        <w:t>Enge,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Isoliertheit,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Eigensinnigkeit,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Eigenmächtigkeit,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 xml:space="preserve">Ehrgeizigkeit,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Angstbedroht beit</w:t>
      </w:r>
      <w:r>
        <w:rPr>
          <w:color w:val="000000"/>
          <w:spacing w:val="0"/>
          <w:w w:val="100"/>
          <w:position w:val="0"/>
          <w:shd w:val="clear" w:color="auto" w:fill="auto"/>
          <w:lang w:val="de-DE" w:eastAsia="de-DE" w:bidi="de-DE"/>
        </w:rPr>
        <w:t xml:space="preserve"> dieser «endlichen» Dascinsform;</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z. die </w:t>
      </w:r>
      <w:r>
        <w:rPr>
          <w:i/>
          <w:iCs/>
          <w:color w:val="000000"/>
          <w:spacing w:val="0"/>
          <w:w w:val="100"/>
          <w:position w:val="0"/>
          <w:shd w:val="clear" w:color="auto" w:fill="auto"/>
          <w:lang w:val="de-DE" w:eastAsia="de-DE" w:bidi="de-DE"/>
        </w:rPr>
        <w:t>«unendliche'», duale Daseinsform:</w:t>
      </w:r>
      <w:r>
        <w:rPr>
          <w:color w:val="000000"/>
          <w:spacing w:val="0"/>
          <w:w w:val="100"/>
          <w:position w:val="0"/>
          <w:shd w:val="clear" w:color="auto" w:fill="auto"/>
          <w:lang w:val="de-DE" w:eastAsia="de-DE" w:bidi="de-DE"/>
        </w:rPr>
        <w:t xml:space="preserve"> Dieser duale Scinsmodus hebt die Grenzen und Schranken zwischen Abbild und Urbild auf; er gibt eine Dascinsfülle an Unendlichkeit und Ewigkeit, in der von Ich und Du eine «Wirheit» zustande kommt. Diese Wirhcit heißt Liebe.</w:t>
      </w:r>
    </w:p>
    <w:p>
      <w:pPr>
        <w:pStyle w:val="Style50"/>
        <w:keepNext/>
        <w:keepLines/>
        <w:widowControl w:val="0"/>
        <w:shd w:val="clear" w:color="auto" w:fill="auto"/>
        <w:bidi w:val="0"/>
        <w:spacing w:line="240" w:lineRule="auto"/>
        <w:ind w:left="0" w:firstLine="360"/>
        <w:jc w:val="left"/>
      </w:pPr>
      <w:bookmarkStart w:id="214" w:name="bookmark214"/>
      <w:bookmarkStart w:id="215" w:name="bookmark215"/>
      <w:r>
        <w:rPr>
          <w:color w:val="000000"/>
          <w:spacing w:val="0"/>
          <w:w w:val="100"/>
          <w:position w:val="0"/>
          <w:shd w:val="clear" w:color="auto" w:fill="auto"/>
          <w:lang w:val="de-DE" w:eastAsia="de-DE" w:bidi="de-DE"/>
        </w:rPr>
        <w:t>Die Daseinsweise der Liebe muß dem eigensinnigen, eingeengten «Sonder</w:t>
        <w:softHyphen/>
        <w:t xml:space="preserve">dasein» </w:t>
      </w:r>
      <w:r>
        <w:rPr>
          <w:i/>
          <w:iCs/>
          <w:color w:val="000000"/>
          <w:spacing w:val="0"/>
          <w:w w:val="100"/>
          <w:position w:val="0"/>
          <w:shd w:val="clear" w:color="auto" w:fill="auto"/>
          <w:lang w:val="de-DE" w:eastAsia="de-DE" w:bidi="de-DE"/>
        </w:rPr>
        <w:t>das Wissen um die Unendlichkeit,</w:t>
      </w:r>
      <w:r>
        <w:rPr>
          <w:color w:val="000000"/>
          <w:spacing w:val="0"/>
          <w:w w:val="100"/>
          <w:position w:val="0"/>
          <w:shd w:val="clear" w:color="auto" w:fill="auto"/>
          <w:lang w:val="de-DE" w:eastAsia="de-DE" w:bidi="de-DE"/>
        </w:rPr>
        <w:t xml:space="preserve"> das gläubige Feststehen in der Ewigkeit verleihen.</w:t>
      </w:r>
      <w:bookmarkEnd w:id="214"/>
      <w:bookmarkEnd w:id="215"/>
    </w:p>
    <w:p>
      <w:pPr>
        <w:pStyle w:val="Style50"/>
        <w:keepNext/>
        <w:keepLines/>
        <w:widowControl w:val="0"/>
        <w:shd w:val="clear" w:color="auto" w:fill="auto"/>
        <w:bidi w:val="0"/>
        <w:spacing w:line="240" w:lineRule="auto"/>
        <w:ind w:left="0" w:firstLine="360"/>
        <w:jc w:val="left"/>
      </w:pPr>
      <w:bookmarkStart w:id="216" w:name="bookmark216"/>
      <w:bookmarkStart w:id="217" w:name="bookmark217"/>
      <w:r>
        <w:rPr>
          <w:color w:val="000000"/>
          <w:spacing w:val="0"/>
          <w:w w:val="100"/>
          <w:position w:val="0"/>
          <w:shd w:val="clear" w:color="auto" w:fill="auto"/>
          <w:lang w:val="de-DE" w:eastAsia="de-DE" w:bidi="de-DE"/>
        </w:rPr>
        <w:t>So kommt die «Dialektik von Liebe und Welt» zustande.</w:t>
      </w:r>
      <w:bookmarkEnd w:id="216"/>
      <w:bookmarkEnd w:id="217"/>
    </w:p>
    <w:p>
      <w:pPr>
        <w:pStyle w:val="Style50"/>
        <w:keepNext/>
        <w:keepLines/>
        <w:widowControl w:val="0"/>
        <w:shd w:val="clear" w:color="auto" w:fill="auto"/>
        <w:bidi w:val="0"/>
        <w:spacing w:line="240" w:lineRule="auto"/>
        <w:ind w:left="0" w:firstLine="360"/>
        <w:jc w:val="left"/>
      </w:pPr>
      <w:bookmarkStart w:id="218" w:name="bookmark218"/>
      <w:bookmarkStart w:id="219" w:name="bookmark219"/>
      <w:r>
        <w:rPr>
          <w:i/>
          <w:iCs/>
          <w:color w:val="000000"/>
          <w:spacing w:val="0"/>
          <w:w w:val="100"/>
          <w:position w:val="0"/>
          <w:shd w:val="clear" w:color="auto" w:fill="auto"/>
          <w:lang w:val="de-DE" w:eastAsia="de-DE" w:bidi="de-DE"/>
        </w:rPr>
        <w:t>Perversionen</w:t>
      </w:r>
      <w:r>
        <w:rPr>
          <w:color w:val="000000"/>
          <w:spacing w:val="0"/>
          <w:w w:val="100"/>
          <w:position w:val="0"/>
          <w:shd w:val="clear" w:color="auto" w:fill="auto"/>
          <w:lang w:val="de-DE" w:eastAsia="de-DE" w:bidi="de-DE"/>
        </w:rPr>
        <w:t xml:space="preserve"> sind im Lichte der Daseinsanalyse Störungen in der Dialektik von Liebe und Welt; sie sind Beschränkungen des </w:t>
      </w:r>
      <w:r>
        <w:rPr>
          <w:i/>
          <w:iCs/>
          <w:color w:val="000000"/>
          <w:spacing w:val="0"/>
          <w:w w:val="100"/>
          <w:position w:val="0"/>
          <w:shd w:val="clear" w:color="auto" w:fill="auto"/>
          <w:lang w:val="de-DE" w:eastAsia="de-DE" w:bidi="de-DE"/>
        </w:rPr>
        <w:t>dualen</w:t>
      </w:r>
      <w:r>
        <w:rPr>
          <w:color w:val="000000"/>
          <w:spacing w:val="0"/>
          <w:w w:val="100"/>
          <w:position w:val="0"/>
          <w:shd w:val="clear" w:color="auto" w:fill="auto"/>
          <w:lang w:val="de-DE" w:eastAsia="de-DE" w:bidi="de-DE"/>
        </w:rPr>
        <w:t xml:space="preserve"> Seinsmodus, sie sind alle Formen des </w:t>
      </w:r>
      <w:r>
        <w:rPr>
          <w:i/>
          <w:iCs/>
          <w:color w:val="000000"/>
          <w:spacing w:val="0"/>
          <w:w w:val="100"/>
          <w:position w:val="0"/>
          <w:shd w:val="clear" w:color="auto" w:fill="auto"/>
          <w:lang w:val="de-DE" w:eastAsia="de-DE" w:bidi="de-DE"/>
        </w:rPr>
        <w:t>isolierten, eingeengten, eigensinnigen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angstbedrohten Existierens.</w:t>
      </w:r>
      <w:bookmarkEnd w:id="218"/>
      <w:bookmarkEnd w:id="219"/>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Verstümmelte Liebesformen kommen dann in Erscheinung, wenn die «Liebes</w:t>
        <w:softHyphen/>
        <w:t>transparenz der Daseinsfülle» in der geistigen Persönlichkeitssphäre mehr oder weniger durch weltbedingte Enge oder Angst beeinträchtigt wird L</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Ursache</w:t>
      </w:r>
      <w:r>
        <w:rPr>
          <w:color w:val="000000"/>
          <w:spacing w:val="0"/>
          <w:w w:val="100"/>
          <w:position w:val="0"/>
          <w:shd w:val="clear" w:color="auto" w:fill="auto"/>
          <w:lang w:val="de-DE" w:eastAsia="de-DE" w:bidi="de-DE"/>
        </w:rPr>
        <w:t xml:space="preserve"> dieser </w:t>
      </w:r>
      <w:r>
        <w:rPr>
          <w:i/>
          <w:iCs/>
          <w:color w:val="000000"/>
          <w:spacing w:val="0"/>
          <w:w w:val="100"/>
          <w:position w:val="0"/>
          <w:shd w:val="clear" w:color="auto" w:fill="auto"/>
          <w:lang w:val="de-DE" w:eastAsia="de-DE" w:bidi="de-DE"/>
        </w:rPr>
        <w:t>Beeinträchtigting</w:t>
      </w:r>
      <w:r>
        <w:rPr>
          <w:color w:val="000000"/>
          <w:spacing w:val="0"/>
          <w:w w:val="100"/>
          <w:position w:val="0"/>
          <w:shd w:val="clear" w:color="auto" w:fill="auto"/>
          <w:lang w:val="de-DE" w:eastAsia="de-DE" w:bidi="de-DE"/>
        </w:rPr>
        <w:t xml:space="preserve"> der «dualen» Daseinsform kann sein:</w:t>
      </w:r>
    </w:p>
    <w:p>
      <w:pPr>
        <w:pStyle w:val="Style27"/>
        <w:keepNext w:val="0"/>
        <w:keepLines w:val="0"/>
        <w:widowControl w:val="0"/>
        <w:numPr>
          <w:ilvl w:val="0"/>
          <w:numId w:val="653"/>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mangelhafte Reifungspotenz, z. äußere Hemmung der Reife, 3. beide gleich</w:t>
        <w:softHyphen/>
        <w:t>zeitig (Boss).</w:t>
      </w:r>
    </w:p>
    <w:p>
      <w:pPr>
        <w:pStyle w:val="Style27"/>
        <w:keepNext w:val="0"/>
        <w:keepLines w:val="0"/>
        <w:widowControl w:val="0"/>
        <w:numPr>
          <w:ilvl w:val="0"/>
          <w:numId w:val="621"/>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Die schicksalsanalytische Theorie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Perversionen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Auffassung der Sch.-A. sind </w:t>
      </w:r>
      <w:r>
        <w:rPr>
          <w:i/>
          <w:iCs/>
          <w:color w:val="000000"/>
          <w:spacing w:val="0"/>
          <w:w w:val="100"/>
          <w:position w:val="0"/>
          <w:shd w:val="clear" w:color="auto" w:fill="auto"/>
          <w:lang w:val="de-DE" w:eastAsia="de-DE" w:bidi="de-DE"/>
        </w:rPr>
        <w:t>Perversionen</w:t>
      </w:r>
      <w:r>
        <w:rPr>
          <w:color w:val="000000"/>
          <w:spacing w:val="0"/>
          <w:w w:val="100"/>
          <w:position w:val="0"/>
          <w:shd w:val="clear" w:color="auto" w:fill="auto"/>
          <w:lang w:val="de-DE" w:eastAsia="de-DE" w:bidi="de-DE"/>
        </w:rPr>
        <w:t xml:space="preserve"> schwere </w:t>
      </w:r>
      <w:r>
        <w:rPr>
          <w:i/>
          <w:iCs/>
          <w:color w:val="000000"/>
          <w:spacing w:val="0"/>
          <w:w w:val="100"/>
          <w:position w:val="0"/>
          <w:shd w:val="clear" w:color="auto" w:fill="auto"/>
          <w:lang w:val="de-DE" w:eastAsia="de-DE" w:bidi="de-DE"/>
        </w:rPr>
        <w:t>Ichstörungen</w:t>
      </w:r>
      <w:r>
        <w:rPr>
          <w:color w:val="000000"/>
          <w:spacing w:val="0"/>
          <w:w w:val="100"/>
          <w:position w:val="0"/>
          <w:shd w:val="clear" w:color="auto" w:fill="auto"/>
          <w:lang w:val="de-DE" w:eastAsia="de-DE" w:bidi="de-DE"/>
        </w:rPr>
        <w:t xml:space="preserve"> von g/zzz* spezifischer Natur. Wir stellen zwei Kriterien der Perversionen auf:</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Erstes Kriterium der Perversion: die sexuelle Ausschließlichkeit</w:t>
      </w:r>
    </w:p>
    <w:p>
      <w:pPr>
        <w:pStyle w:val="Style39"/>
        <w:keepNext w:val="0"/>
        <w:keepLines w:val="0"/>
        <w:widowControl w:val="0"/>
        <w:shd w:val="clear" w:color="auto" w:fill="auto"/>
        <w:tabs>
          <w:tab w:pos="6617" w:val="left"/>
        </w:tabs>
        <w:bidi w:val="0"/>
        <w:spacing w:line="240" w:lineRule="auto"/>
        <w:ind w:left="0" w:firstLine="0"/>
        <w:jc w:val="left"/>
      </w:pPr>
      <w:r>
        <w:rPr>
          <w:color w:val="000000"/>
          <w:spacing w:val="0"/>
          <w:w w:val="100"/>
          <w:position w:val="0"/>
          <w:shd w:val="clear" w:color="auto" w:fill="auto"/>
          <w:lang w:val="de-DE" w:eastAsia="de-DE" w:bidi="de-DE"/>
        </w:rPr>
        <w:t>des Ergänzungs- und Bemächtigungsbedürfnisscs</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Pervertierte Menschen konzentrieren in aktiver oder passiver Form ihre Bemächtigungsansprüche und Ergänzungsbedürfnisse ausschlie^lzch auf die Sexualität. Sie sind einfach unfähig, Machtansprüche und Ergänzungsbedürfnisse auf einem anderen Gebiet als auf dem der Sexualität zu befriedigen. Sie ken/ncz und anerkennen nur eine Art der Be/nächtigung des </w:t>
      </w:r>
      <w:r>
        <w:rPr>
          <w:i/>
          <w:iCs/>
          <w:color w:val="000000"/>
          <w:spacing w:val="0"/>
          <w:w w:val="100"/>
          <w:position w:val="0"/>
          <w:shd w:val="clear" w:color="auto" w:fill="auto"/>
          <w:lang w:val="de-DE" w:eastAsia="de-DE" w:bidi="de-DE"/>
        </w:rPr>
        <w:t>Part^ners</w:t>
      </w:r>
      <w:r>
        <w:rPr>
          <w:color w:val="000000"/>
          <w:spacing w:val="0"/>
          <w:w w:val="100"/>
          <w:position w:val="0"/>
          <w:shd w:val="clear" w:color="auto" w:fill="auto"/>
          <w:lang w:val="de-DE" w:eastAsia="de-DE" w:bidi="de-DE"/>
        </w:rPr>
        <w:t xml:space="preserve"> und nur eine Besessenbe/Z; die der ScxualzZtät.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Test kommt dieses Kriterium in folgenden Symptomen zum Vorschein:</w:t>
      </w:r>
    </w:p>
    <w:p>
      <w:pPr>
        <w:pStyle w:val="Style152"/>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Syndrom des (perversen) </w:t>
      </w:r>
      <w:r>
        <w:rPr>
          <w:color w:val="000000"/>
          <w:spacing w:val="0"/>
          <w:w w:val="100"/>
          <w:position w:val="0"/>
          <w:sz w:val="18"/>
          <w:szCs w:val="18"/>
          <w:shd w:val="clear" w:color="auto" w:fill="auto"/>
          <w:lang w:val="de-DE" w:eastAsia="de-DE" w:bidi="de-DE"/>
        </w:rPr>
        <w:t>Lus/pri»//^.:</w:t>
      </w:r>
    </w:p>
    <w:p>
      <w:pPr>
        <w:pStyle w:val="Style27"/>
        <w:keepNext w:val="0"/>
        <w:keepLines w:val="0"/>
        <w:widowControl w:val="0"/>
        <w:shd w:val="clear" w:color="auto" w:fill="auto"/>
        <w:bidi w:val="0"/>
        <w:spacing w:line="173"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+1 (0, ±) </w:t>
      </w:r>
      <w:r>
        <w:rPr>
          <w:i/>
          <w:iCs/>
          <w:color w:val="000000"/>
          <w:spacing w:val="0"/>
          <w:w w:val="100"/>
          <w:position w:val="0"/>
          <w:shd w:val="clear" w:color="auto" w:fill="auto"/>
          <w:lang w:val="de-DE" w:eastAsia="de-DE" w:bidi="de-DE"/>
        </w:rPr>
        <w:t xml:space="preserve">d = + </w:t>
      </w:r>
      <w:r>
        <w:rPr>
          <w:color w:val="000000"/>
          <w:spacing w:val="0"/>
          <w:w w:val="100"/>
          <w:position w:val="0"/>
          <w:shd w:val="clear" w:color="auto" w:fill="auto"/>
          <w:lang w:val="de-DE" w:eastAsia="de-DE" w:bidi="de-DE"/>
        </w:rPr>
        <w:t xml:space="preserve">(0, ±) « = + (0, ±) </w:t>
      </w:r>
      <w:r>
        <w:rPr>
          <w:i/>
          <w:iCs/>
          <w:color w:val="000000"/>
          <w:spacing w:val="0"/>
          <w:w w:val="100"/>
          <w:position w:val="0"/>
          <w:shd w:val="clear" w:color="auto" w:fill="auto"/>
          <w:lang w:val="de-DE" w:eastAsia="de-DE" w:bidi="de-DE"/>
        </w:rPr>
        <w:t xml:space="preserve">h = + </w:t>
      </w:r>
      <w:r>
        <w:rPr>
          <w:color w:val="000000"/>
          <w:spacing w:val="0"/>
          <w:w w:val="100"/>
          <w:position w:val="0"/>
          <w:shd w:val="clear" w:color="auto" w:fill="auto"/>
          <w:lang w:val="de-DE" w:eastAsia="de-DE" w:bidi="de-DE"/>
        </w:rPr>
        <w:t>(0, ±) x = + (0,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will sagen: Die Person ist von sexueller Lust, von den Komponenten der Sexualität völlig besessen.</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Zweites Kriterium: die Störung der «Inbesitznahme-Fähigkeit»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Pervertierte Menschen haben die Fähigkeit verloren, das Sexualobjekt mit dem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in Besitz zu nehmen.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Störung der Inbesitznahme-Fähigkeit fußt auf der Erkrankung der Objekt</w:t>
        <w:softHyphen/>
        <w:t>idealfunktion des Ichs.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eine Gruppe der Pervertierten besitzt zwar die Fähigkeit zur Objektintro</w:t>
        <w:softHyphen/>
        <w:t xml:space="preserve">jektion (k = +), aber die psychische Introjektion genügt ihnen allein nicht, um die </w:t>
      </w:r>
      <w:r>
        <w:rPr>
          <w:color w:val="000000"/>
          <w:spacing w:val="0"/>
          <w:w w:val="100"/>
          <w:position w:val="0"/>
          <w:sz w:val="19"/>
          <w:szCs w:val="19"/>
          <w:shd w:val="clear" w:color="auto" w:fill="auto"/>
          <w:lang w:val="de-DE" w:eastAsia="de-DE" w:bidi="de-DE"/>
        </w:rPr>
        <w:t xml:space="preserve">Sicherheit </w:t>
      </w:r>
      <w:r>
        <w:rPr>
          <w:color w:val="000000"/>
          <w:spacing w:val="0"/>
          <w:w w:val="100"/>
          <w:position w:val="0"/>
          <w:shd w:val="clear" w:color="auto" w:fill="auto"/>
          <w:lang w:val="de-DE" w:eastAsia="de-DE" w:bidi="de-DE"/>
        </w:rPr>
        <w:t xml:space="preserve">der Besitznahme zu erlangen. Sie bedürfen noch etwas </w:t>
      </w:r>
      <w:r>
        <w:rPr>
          <w:color w:val="000000"/>
          <w:spacing w:val="0"/>
          <w:w w:val="100"/>
          <w:position w:val="0"/>
          <w:sz w:val="19"/>
          <w:szCs w:val="19"/>
          <w:shd w:val="clear" w:color="auto" w:fill="auto"/>
          <w:lang w:val="de-DE" w:eastAsia="de-DE" w:bidi="de-DE"/>
        </w:rPr>
        <w:t xml:space="preserve">Soff/zchen, </w:t>
      </w:r>
      <w:r>
        <w:rPr>
          <w:color w:val="000000"/>
          <w:spacing w:val="0"/>
          <w:w w:val="100"/>
          <w:position w:val="0"/>
          <w:shd w:val="clear" w:color="auto" w:fill="auto"/>
          <w:lang w:val="de-DE" w:eastAsia="de-DE" w:bidi="de-DE"/>
        </w:rPr>
        <w:t xml:space="preserve">so z. B. eines </w:t>
      </w:r>
      <w:r>
        <w:rPr>
          <w:color w:val="000000"/>
          <w:spacing w:val="0"/>
          <w:w w:val="100"/>
          <w:position w:val="0"/>
          <w:sz w:val="19"/>
          <w:szCs w:val="19"/>
          <w:shd w:val="clear" w:color="auto" w:fill="auto"/>
          <w:lang w:val="de-DE" w:eastAsia="de-DE" w:bidi="de-DE"/>
        </w:rPr>
        <w:t xml:space="preserve">«matCr/ellen» </w:t>
      </w:r>
      <w:r>
        <w:rPr>
          <w:color w:val="000000"/>
          <w:spacing w:val="0"/>
          <w:w w:val="100"/>
          <w:position w:val="0"/>
          <w:shd w:val="clear" w:color="auto" w:fill="auto"/>
          <w:lang w:val="de-DE" w:eastAsia="de-DE" w:bidi="de-DE"/>
        </w:rPr>
        <w:t xml:space="preserve">Teils des Sexualobjektes, um es auch «zC/Naf/» zu haben, zu besitzen. So ist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bei den Fetischisten.</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Eine andere und schwerere Form der Pervertierten, die </w:t>
      </w:r>
      <w:r>
        <w:rPr>
          <w:color w:val="000000"/>
          <w:spacing w:val="0"/>
          <w:w w:val="100"/>
          <w:position w:val="0"/>
          <w:sz w:val="19"/>
          <w:szCs w:val="19"/>
          <w:shd w:val="clear" w:color="auto" w:fill="auto"/>
          <w:lang w:val="de-DE" w:eastAsia="de-DE" w:bidi="de-DE"/>
        </w:rPr>
        <w:t xml:space="preserve">Sadis/e« </w:t>
      </w:r>
      <w:r>
        <w:rPr>
          <w:color w:val="000000"/>
          <w:spacing w:val="0"/>
          <w:w w:val="100"/>
          <w:position w:val="0"/>
          <w:sz w:val="20"/>
          <w:szCs w:val="20"/>
          <w:shd w:val="clear" w:color="auto" w:fill="auto"/>
          <w:lang w:val="de-DE" w:eastAsia="de-DE" w:bidi="de-DE"/>
        </w:rPr>
        <w:t xml:space="preserve">haben </w:t>
      </w:r>
      <w:r>
        <w:rPr>
          <w:color w:val="000000"/>
          <w:spacing w:val="0"/>
          <w:w w:val="100"/>
          <w:position w:val="0"/>
          <w:sz w:val="19"/>
          <w:szCs w:val="19"/>
          <w:shd w:val="clear" w:color="auto" w:fill="auto"/>
          <w:lang w:val="de-DE" w:eastAsia="de-DE" w:bidi="de-DE"/>
        </w:rPr>
        <w:t xml:space="preserve">die Ob/ek/ideafu/zk/ion </w:t>
      </w:r>
      <w:r>
        <w:rPr>
          <w:color w:val="000000"/>
          <w:spacing w:val="0"/>
          <w:w w:val="100"/>
          <w:position w:val="0"/>
          <w:sz w:val="20"/>
          <w:szCs w:val="20"/>
          <w:shd w:val="clear" w:color="auto" w:fill="auto"/>
          <w:lang w:val="de-DE" w:eastAsia="de-DE" w:bidi="de-DE"/>
        </w:rPr>
        <w:t xml:space="preserve">vö/lig </w:t>
      </w:r>
      <w:r>
        <w:rPr>
          <w:i/>
          <w:iCs/>
          <w:color w:val="000000"/>
          <w:spacing w:val="0"/>
          <w:w w:val="100"/>
          <w:position w:val="0"/>
          <w:sz w:val="20"/>
          <w:szCs w:val="20"/>
          <w:shd w:val="clear" w:color="auto" w:fill="auto"/>
          <w:lang w:val="de-DE" w:eastAsia="de-DE" w:bidi="de-DE"/>
        </w:rPr>
        <w:t>verloreeiwE</w:t>
      </w:r>
      <w:r>
        <w:rPr>
          <w:color w:val="000000"/>
          <w:spacing w:val="0"/>
          <w:w w:val="100"/>
          <w:position w:val="0"/>
          <w:sz w:val="19"/>
          <w:szCs w:val="19"/>
          <w:shd w:val="clear" w:color="auto" w:fill="auto"/>
          <w:lang w:val="de-DE" w:eastAsia="de-DE" w:bidi="de-DE"/>
        </w:rPr>
        <w:t xml:space="preserve">dec/r•z/iero&gt;z und </w:t>
      </w:r>
      <w:r>
        <w:rPr>
          <w:i/>
          <w:iCs/>
          <w:color w:val="000000"/>
          <w:spacing w:val="0"/>
          <w:w w:val="100"/>
          <w:position w:val="0"/>
          <w:sz w:val="20"/>
          <w:szCs w:val="20"/>
          <w:shd w:val="clear" w:color="auto" w:fill="auto"/>
          <w:lang w:val="de-DE" w:eastAsia="de-DE" w:bidi="de-DE"/>
        </w:rPr>
        <w:t>entiverten</w:t>
      </w:r>
      <w:r>
        <w:rPr>
          <w:color w:val="000000"/>
          <w:spacing w:val="0"/>
          <w:w w:val="100"/>
          <w:position w:val="0"/>
          <w:sz w:val="19"/>
          <w:szCs w:val="19"/>
          <w:shd w:val="clear" w:color="auto" w:fill="auto"/>
          <w:lang w:val="de-DE" w:eastAsia="de-DE" w:bidi="de-DE"/>
        </w:rPr>
        <w:t xml:space="preserve">das Ob^^^j^iideal </w:t>
      </w:r>
      <w:r>
        <w:rPr>
          <w:color w:val="000000"/>
          <w:spacing w:val="0"/>
          <w:w w:val="100"/>
          <w:position w:val="0"/>
          <w:sz w:val="20"/>
          <w:szCs w:val="20"/>
          <w:shd w:val="clear" w:color="auto" w:fill="auto"/>
          <w:lang w:val="de-DE" w:eastAsia="de-DE" w:bidi="de-DE"/>
        </w:rPr>
        <w:t xml:space="preserve">(k= — !!), </w:t>
      </w:r>
      <w:r>
        <w:rPr>
          <w:i/>
          <w:iCs/>
          <w:color w:val="000000"/>
          <w:spacing w:val="0"/>
          <w:w w:val="100"/>
          <w:position w:val="0"/>
          <w:sz w:val="20"/>
          <w:szCs w:val="20"/>
          <w:shd w:val="clear" w:color="auto" w:fill="auto"/>
          <w:lang w:val="de-DE" w:eastAsia="de-DE" w:bidi="de-DE"/>
        </w:rPr>
        <w:t>weil</w:t>
      </w:r>
      <w:r>
        <w:rPr>
          <w:color w:val="000000"/>
          <w:spacing w:val="0"/>
          <w:w w:val="100"/>
          <w:position w:val="0"/>
          <w:sz w:val="19"/>
          <w:szCs w:val="19"/>
          <w:shd w:val="clear" w:color="auto" w:fill="auto"/>
          <w:lang w:val="de-DE" w:eastAsia="de-DE" w:bidi="de-DE"/>
        </w:rPr>
        <w:t xml:space="preserve"> sie das Lz'ebeso/b'jd’/ </w:t>
      </w:r>
      <w:r>
        <w:rPr>
          <w:color w:val="000000"/>
          <w:spacing w:val="0"/>
          <w:w w:val="100"/>
          <w:position w:val="0"/>
          <w:sz w:val="20"/>
          <w:szCs w:val="20"/>
          <w:shd w:val="clear" w:color="auto" w:fill="auto"/>
          <w:lang w:val="de-DE" w:eastAsia="de-DE" w:bidi="de-DE"/>
        </w:rPr>
        <w:t xml:space="preserve">eben </w:t>
      </w:r>
      <w:r>
        <w:rPr>
          <w:i/>
          <w:iCs/>
          <w:color w:val="000000"/>
          <w:spacing w:val="0"/>
          <w:w w:val="100"/>
          <w:position w:val="0"/>
          <w:sz w:val="20"/>
          <w:szCs w:val="20"/>
          <w:shd w:val="clear" w:color="auto" w:fill="auto"/>
          <w:lang w:val="de-DE" w:eastAsia="de-DE" w:bidi="de-DE"/>
        </w:rPr>
        <w:t>mir</w:t>
      </w:r>
      <w:r>
        <w:rPr>
          <w:color w:val="000000"/>
          <w:spacing w:val="0"/>
          <w:w w:val="100"/>
          <w:position w:val="0"/>
          <w:sz w:val="19"/>
          <w:szCs w:val="19"/>
          <w:shd w:val="clear" w:color="auto" w:fill="auto"/>
          <w:lang w:val="de-DE" w:eastAsia="de-DE" w:bidi="de-DE"/>
        </w:rPr>
        <w:t xml:space="preserve"> in Form der Zerstücke/zzzzg des Ob/ektes in Beszit^ %u </w:t>
      </w:r>
      <w:r>
        <w:rPr>
          <w:color w:val="000000"/>
          <w:spacing w:val="0"/>
          <w:w w:val="100"/>
          <w:position w:val="0"/>
          <w:sz w:val="20"/>
          <w:szCs w:val="20"/>
          <w:shd w:val="clear" w:color="auto" w:fill="auto"/>
          <w:lang w:val="de-DE" w:eastAsia="de-DE" w:bidi="de-DE"/>
        </w:rPr>
        <w:t xml:space="preserve">nehmen vermöge». Die Zerstückelung ist also nicht die spezifische Lustquelle dieser Pervertierten, sondern nur </w:t>
      </w:r>
      <w:r>
        <w:rPr>
          <w:color w:val="000000"/>
          <w:spacing w:val="0"/>
          <w:w w:val="100"/>
          <w:position w:val="0"/>
          <w:sz w:val="19"/>
          <w:szCs w:val="19"/>
          <w:shd w:val="clear" w:color="auto" w:fill="auto"/>
          <w:lang w:val="de-DE" w:eastAsia="de-DE" w:bidi="de-DE"/>
        </w:rPr>
        <w:t xml:space="preserve">ein </w:t>
      </w:r>
      <w:r>
        <w:rPr>
          <w:color w:val="000000"/>
          <w:spacing w:val="0"/>
          <w:w w:val="100"/>
          <w:position w:val="0"/>
          <w:sz w:val="20"/>
          <w:szCs w:val="20"/>
          <w:shd w:val="clear" w:color="auto" w:fill="auto"/>
          <w:lang w:val="de-DE" w:eastAsia="de-DE" w:bidi="de-DE"/>
        </w:rPr>
        <w:t xml:space="preserve">Notweg, um das Objekt «stofflich» de </w:t>
      </w:r>
      <w:r>
        <w:rPr>
          <w:i/>
          <w:iCs/>
          <w:color w:val="000000"/>
          <w:spacing w:val="0"/>
          <w:w w:val="100"/>
          <w:position w:val="0"/>
          <w:sz w:val="20"/>
          <w:szCs w:val="20"/>
          <w:shd w:val="clear" w:color="auto" w:fill="auto"/>
          <w:lang w:val="de-DE" w:eastAsia="de-DE" w:bidi="de-DE"/>
        </w:rPr>
        <w:t>facto</w:t>
      </w:r>
      <w:r>
        <w:rPr>
          <w:color w:val="000000"/>
          <w:spacing w:val="0"/>
          <w:w w:val="100"/>
          <w:position w:val="0"/>
          <w:sz w:val="20"/>
          <w:szCs w:val="20"/>
          <w:shd w:val="clear" w:color="auto" w:fill="auto"/>
          <w:lang w:val="de-DE" w:eastAsia="de-DE" w:bidi="de-DE"/>
        </w:rPr>
        <w:t xml:space="preserve"> in </w:t>
      </w:r>
      <w:r>
        <w:rPr>
          <w:color w:val="000000"/>
          <w:spacing w:val="0"/>
          <w:w w:val="100"/>
          <w:position w:val="0"/>
          <w:sz w:val="19"/>
          <w:szCs w:val="19"/>
          <w:shd w:val="clear" w:color="auto" w:fill="auto"/>
          <w:lang w:val="de-DE" w:eastAsia="de-DE" w:bidi="de-DE"/>
        </w:rPr>
        <w:t>Besitz nehmen zu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Vermutlich ist die Störung der Inbesitznahme-Fähigkeit die Folge der </w:t>
      </w:r>
      <w:r>
        <w:rPr>
          <w:color w:val="000000"/>
          <w:spacing w:val="0"/>
          <w:w w:val="100"/>
          <w:position w:val="0"/>
          <w:sz w:val="19"/>
          <w:szCs w:val="19"/>
          <w:shd w:val="clear" w:color="auto" w:fill="auto"/>
          <w:lang w:val="de-DE" w:eastAsia="de-DE" w:bidi="de-DE"/>
        </w:rPr>
        <w:t xml:space="preserve">ce.x•z/elZen </w:t>
      </w:r>
      <w:r>
        <w:rPr>
          <w:color w:val="000000"/>
          <w:spacing w:val="0"/>
          <w:w w:val="100"/>
          <w:position w:val="0"/>
          <w:shd w:val="clear" w:color="auto" w:fill="auto"/>
          <w:lang w:val="de-DE" w:eastAsia="de-DE" w:bidi="de-DE"/>
        </w:rPr>
        <w:t>Ausschließlichkeit des Ergänzungs- und Bemächtigungsbedürfnisses.</w:t>
      </w:r>
    </w:p>
    <w:p>
      <w:pPr>
        <w:pStyle w:val="Style39"/>
        <w:keepNext w:val="0"/>
        <w:keepLines w:val="0"/>
        <w:widowControl w:val="0"/>
        <w:shd w:val="clear" w:color="auto" w:fill="auto"/>
        <w:bidi w:val="0"/>
        <w:spacing w:line="305" w:lineRule="auto"/>
        <w:ind w:left="0" w:firstLine="0"/>
        <w:jc w:val="left"/>
        <w:rPr>
          <w:sz w:val="20"/>
          <w:szCs w:val="20"/>
        </w:rPr>
      </w:pPr>
      <w:r>
        <w:rPr>
          <w:color w:val="000000"/>
          <w:spacing w:val="0"/>
          <w:w w:val="100"/>
          <w:position w:val="0"/>
          <w:sz w:val="18"/>
          <w:szCs w:val="18"/>
          <w:shd w:val="clear" w:color="auto" w:fill="auto"/>
          <w:lang w:val="de-DE" w:eastAsia="de-DE" w:bidi="de-DE"/>
        </w:rPr>
        <w:t>Ad,. Das Kriterium der Ausschließlich keit des sexuellen Ergänzungs</w:t>
        <w:softHyphen/>
      </w:r>
      <w:r>
        <w:rPr>
          <w:color w:val="000000"/>
          <w:spacing w:val="0"/>
          <w:w w:val="100"/>
          <w:position w:val="0"/>
          <w:sz w:val="17"/>
          <w:szCs w:val="17"/>
          <w:shd w:val="clear" w:color="auto" w:fill="auto"/>
          <w:lang w:val="de-DE" w:eastAsia="de-DE" w:bidi="de-DE"/>
        </w:rPr>
        <w:t xml:space="preserve">bedürfnisses: </w:t>
      </w:r>
      <w:r>
        <w:rPr>
          <w:i/>
          <w:iCs/>
          <w:color w:val="000000"/>
          <w:spacing w:val="0"/>
          <w:w w:val="100"/>
          <w:position w:val="0"/>
          <w:sz w:val="20"/>
          <w:szCs w:val="20"/>
          <w:shd w:val="clear" w:color="auto" w:fill="auto"/>
          <w:lang w:val="de-DE" w:eastAsia="de-DE" w:bidi="de-DE"/>
        </w:rPr>
        <w:t>p</w:t>
      </w:r>
      <w:r>
        <w:rPr>
          <w:color w:val="000000"/>
          <w:spacing w:val="0"/>
          <w:w w:val="100"/>
          <w:position w:val="0"/>
          <w:sz w:val="20"/>
          <w:szCs w:val="20"/>
          <w:shd w:val="clear" w:color="auto" w:fill="auto"/>
          <w:lang w:val="de-DE" w:eastAsia="de-DE" w:bidi="de-DE"/>
        </w:rPr>
        <w:t xml:space="preserve">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Bedürfnis nach Ergänzung, Ganzheit, Vollkommenheit ist ein ursprüng</w:t>
        <w:softHyphen/>
        <w:t>liches Bedürfnis aller Lebewesen, die sich sexuell vermehren. Es ist ein Abkömm</w:t>
        <w:softHyphen/>
        <w:t>ling des Bedürfnisses, ein «Voll»-Wesen, ein «Gancp&gt;-Wocon zu sein.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Vollwocon oder G^^wesen ist das </w:t>
      </w:r>
      <w:r>
        <w:rPr>
          <w:color w:val="000000"/>
          <w:spacing w:val="0"/>
          <w:w w:val="100"/>
          <w:position w:val="0"/>
          <w:sz w:val="19"/>
          <w:szCs w:val="19"/>
          <w:shd w:val="clear" w:color="auto" w:fill="auto"/>
          <w:lang w:val="de-DE" w:eastAsia="de-DE" w:bidi="de-DE"/>
        </w:rPr>
        <w:t>herma^hroditd-sche D)op</w:t>
      </w:r>
      <w:r>
        <w:rPr>
          <w:color w:val="000000"/>
          <w:spacing w:val="0"/>
          <w:w w:val="100"/>
          <w:position w:val="0"/>
          <w:sz w:val="19"/>
          <w:szCs w:val="19"/>
          <w:shd w:val="clear" w:color="auto" w:fill="auto"/>
          <w:vertAlign w:val="subscript"/>
          <w:lang w:val="de-DE" w:eastAsia="de-DE" w:bidi="de-DE"/>
        </w:rPr>
        <w:t>J</w:t>
      </w:r>
      <w:r>
        <w:rPr>
          <w:color w:val="000000"/>
          <w:spacing w:val="0"/>
          <w:w w:val="100"/>
          <w:position w:val="0"/>
          <w:sz w:val="19"/>
          <w:szCs w:val="19"/>
          <w:shd w:val="clear" w:color="auto" w:fill="auto"/>
          <w:lang w:val="de-DE" w:eastAsia="de-DE" w:bidi="de-DE"/>
        </w:rPr>
        <w:t>ö&lt;lZ»</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 xml:space="preserve">ese/z. </w:t>
      </w:r>
      <w:r>
        <w:rPr>
          <w:color w:val="000000"/>
          <w:spacing w:val="0"/>
          <w:w w:val="100"/>
          <w:position w:val="0"/>
          <w:shd w:val="clear" w:color="auto" w:fill="auto"/>
          <w:lang w:val="de-DE" w:eastAsia="de-DE" w:bidi="de-DE"/>
        </w:rPr>
        <w:t xml:space="preserve">Allmächtig ist ein Wesen, das beide Geschlechtsorgane besitzt und </w:t>
      </w:r>
      <w:r>
        <w:rPr>
          <w:color w:val="000000"/>
          <w:spacing w:val="0"/>
          <w:w w:val="100"/>
          <w:position w:val="0"/>
          <w:sz w:val="19"/>
          <w:szCs w:val="19"/>
          <w:shd w:val="clear" w:color="auto" w:fill="auto"/>
          <w:lang w:val="de-DE" w:eastAsia="de-DE" w:bidi="de-DE"/>
        </w:rPr>
        <w:t xml:space="preserve">darum aZZmächiig </w:t>
      </w:r>
      <w:r>
        <w:rPr>
          <w:color w:val="000000"/>
          <w:spacing w:val="0"/>
          <w:w w:val="100"/>
          <w:position w:val="0"/>
          <w:shd w:val="clear" w:color="auto" w:fill="auto"/>
          <w:lang w:val="de-DE" w:eastAsia="de-DE" w:bidi="de-DE"/>
        </w:rPr>
        <w:t>ist, weil es ein anderes Wesen nicht benötigt, um «ganz» zu sein.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(Vgl. hiezu die hermaphroditicchen Doppelwesen in den Legenden der in</w:t>
        <w:softHyphen/>
        <w:t>dischen Upanischaden, in den babylonischen und altgriechischen Mythen wie bei Empedokles, Piaton usw.)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solches Doppelwesen war jeder Mensch in seiner ouz^ogeueiirch frühesten embryonalen Phase und vorpersönlich als Urgeschlechtszelle vor der Reduktions</w:t>
        <w:softHyphen/>
        <w:t>teilung derjenigen zwei Geschlechtszellen, durch deren Vereinigung das «zygotale» Individuum zustande kam.</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w:t>
      </w:r>
      <w:r>
        <w:rPr>
          <w:i/>
          <w:iCs/>
          <w:color w:val="000000"/>
          <w:spacing w:val="0"/>
          <w:w w:val="100"/>
          <w:position w:val="0"/>
          <w:shd w:val="clear" w:color="auto" w:fill="auto"/>
          <w:lang w:val="de-DE" w:eastAsia="de-DE" w:bidi="de-DE"/>
        </w:rPr>
        <w:t>Doppl-wesen</w:t>
      </w:r>
      <w:r>
        <w:rPr>
          <w:color w:val="000000"/>
          <w:spacing w:val="0"/>
          <w:w w:val="100"/>
          <w:position w:val="0"/>
          <w:shd w:val="clear" w:color="auto" w:fill="auto"/>
          <w:lang w:val="de-DE" w:eastAsia="de-DE" w:bidi="de-DE"/>
        </w:rPr>
        <w:t xml:space="preserve"> ist natürlich anerotisch, da ja die erotische Anziehung nur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 xml:space="preserve">sexuellen </w:t>
      </w:r>
      <w:r>
        <w:rPr>
          <w:color w:val="000000"/>
          <w:spacing w:val="0"/>
          <w:w w:val="100"/>
          <w:position w:val="0"/>
          <w:sz w:val="19"/>
          <w:szCs w:val="19"/>
          <w:shd w:val="clear" w:color="auto" w:fill="auto"/>
          <w:lang w:val="de-DE" w:eastAsia="de-DE" w:bidi="de-DE"/>
        </w:rPr>
        <w:t xml:space="preserve">Hdbbesre» </w:t>
      </w:r>
      <w:r>
        <w:rPr>
          <w:color w:val="000000"/>
          <w:spacing w:val="0"/>
          <w:w w:val="100"/>
          <w:position w:val="0"/>
          <w:shd w:val="clear" w:color="auto" w:fill="auto"/>
          <w:lang w:val="de-DE" w:eastAsia="de-DE" w:bidi="de-DE"/>
        </w:rPr>
        <w:t>vorhanden ist, und zwar eben mit dem Bedürfnis, wieder ein sexuelles Ganz-, ein geschlechtliches Vollwesen zu werden, und zwar eben durch die Ergänzung mit einem andorsgoschlochtlichen «Halbwesen».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M/^/^/zmdr/j/be^i^t^lfnis </w:t>
      </w:r>
      <w:r>
        <w:rPr>
          <w:color w:val="000000"/>
          <w:spacing w:val="0"/>
          <w:w w:val="100"/>
          <w:position w:val="0"/>
          <w:shd w:val="clear" w:color="auto" w:fill="auto"/>
          <w:lang w:val="de-DE" w:eastAsia="de-DE" w:bidi="de-DE"/>
        </w:rPr>
        <w:t xml:space="preserve">ist also ein Bedürfnis nach </w:t>
      </w:r>
      <w:r>
        <w:rPr>
          <w:color w:val="000000"/>
          <w:spacing w:val="0"/>
          <w:w w:val="100"/>
          <w:position w:val="0"/>
          <w:sz w:val="19"/>
          <w:szCs w:val="19"/>
          <w:shd w:val="clear" w:color="auto" w:fill="auto"/>
          <w:lang w:val="de-DE" w:eastAsia="de-DE" w:bidi="de-DE"/>
        </w:rPr>
        <w:t xml:space="preserve">Ganzheit, </w:t>
      </w:r>
      <w:r>
        <w:rPr>
          <w:color w:val="000000"/>
          <w:spacing w:val="0"/>
          <w:w w:val="100"/>
          <w:position w:val="0"/>
          <w:shd w:val="clear" w:color="auto" w:fill="auto"/>
          <w:lang w:val="de-DE" w:eastAsia="de-DE" w:bidi="de-DE"/>
        </w:rPr>
        <w:t>welche eine weitere Ergänzung mit dem anderen nicht mehr benötigt.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 Reduktionsteilung der Urgeschlechtszellen verliert das Lebewesen seine Ganzheit und so seine VollWesenheit. Es wird zu einem «Halbwesen». Aus diesem Halbwesentum entspringt der Wunsch nach Vollwesenheit.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aber </w:t>
      </w:r>
      <w:r>
        <w:rPr>
          <w:color w:val="000000"/>
          <w:spacing w:val="0"/>
          <w:w w:val="100"/>
          <w:position w:val="0"/>
          <w:sz w:val="19"/>
          <w:szCs w:val="19"/>
          <w:shd w:val="clear" w:color="auto" w:fill="auto"/>
          <w:lang w:val="de-DE" w:eastAsia="de-DE" w:bidi="de-DE"/>
        </w:rPr>
        <w:t xml:space="preserve">diese VoZZwce/zbeit </w:t>
      </w:r>
      <w:r>
        <w:rPr>
          <w:color w:val="000000"/>
          <w:spacing w:val="0"/>
          <w:w w:val="100"/>
          <w:position w:val="0"/>
          <w:shd w:val="clear" w:color="auto" w:fill="auto"/>
          <w:lang w:val="de-DE" w:eastAsia="de-DE" w:bidi="de-DE"/>
        </w:rPr>
        <w:t xml:space="preserve">und </w:t>
      </w:r>
      <w:r>
        <w:rPr>
          <w:color w:val="000000"/>
          <w:spacing w:val="0"/>
          <w:w w:val="100"/>
          <w:position w:val="0"/>
          <w:sz w:val="19"/>
          <w:szCs w:val="19"/>
          <w:shd w:val="clear" w:color="auto" w:fill="auto"/>
          <w:lang w:val="de-DE" w:eastAsia="de-DE" w:bidi="de-DE"/>
        </w:rPr>
        <w:t xml:space="preserve">Ganzheit </w:t>
      </w:r>
      <w:r>
        <w:rPr>
          <w:color w:val="000000"/>
          <w:spacing w:val="0"/>
          <w:w w:val="100"/>
          <w:position w:val="0"/>
          <w:shd w:val="clear" w:color="auto" w:fill="auto"/>
          <w:lang w:val="de-DE" w:eastAsia="de-DE" w:bidi="de-DE"/>
        </w:rPr>
        <w:t xml:space="preserve">worssönSeh schon einmal da war, lebt in jedem Lebewesen das Bedürfnis, diese vorpersönliche Ganzheit und Voll- </w:t>
      </w:r>
      <w:r>
        <w:rPr>
          <w:i/>
          <w:iCs/>
          <w:color w:val="000000"/>
          <w:spacing w:val="0"/>
          <w:w w:val="100"/>
          <w:position w:val="0"/>
          <w:shd w:val="clear" w:color="auto" w:fill="auto"/>
          <w:lang w:val="de-DE" w:eastAsia="de-DE" w:bidi="de-DE"/>
        </w:rPr>
        <w:t>wecenheet</w:t>
      </w:r>
      <w:r>
        <w:rPr>
          <w:color w:val="000000"/>
          <w:spacing w:val="0"/>
          <w:w w:val="100"/>
          <w:position w:val="0"/>
          <w:shd w:val="clear" w:color="auto" w:fill="auto"/>
          <w:lang w:val="de-DE" w:eastAsia="de-DE" w:bidi="de-DE"/>
        </w:rPr>
        <w:t xml:space="preserve"> wieder zu erlangen. Daher sein Drang, sich mit dem ihm fehlenden Geschlechtspartner seines Halbwesens zu ergänzen.</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Diesen </w:t>
      </w:r>
      <w:r>
        <w:rPr>
          <w:color w:val="000000"/>
          <w:spacing w:val="0"/>
          <w:w w:val="100"/>
          <w:position w:val="0"/>
          <w:sz w:val="19"/>
          <w:szCs w:val="19"/>
          <w:shd w:val="clear" w:color="auto" w:fill="auto"/>
          <w:lang w:val="de-DE" w:eastAsia="de-DE" w:bidi="de-DE"/>
        </w:rPr>
        <w:t xml:space="preserve">Ergänzmzgsdrang </w:t>
      </w:r>
      <w:r>
        <w:rPr>
          <w:color w:val="000000"/>
          <w:spacing w:val="0"/>
          <w:w w:val="100"/>
          <w:position w:val="0"/>
          <w:sz w:val="20"/>
          <w:szCs w:val="20"/>
          <w:shd w:val="clear" w:color="auto" w:fill="auto"/>
          <w:lang w:val="de-DE" w:eastAsia="de-DE" w:bidi="de-DE"/>
        </w:rPr>
        <w:t xml:space="preserve">nach Ganz- und Vollwesenheit nennt </w:t>
      </w:r>
      <w:r>
        <w:rPr>
          <w:i/>
          <w:iCs/>
          <w:color w:val="000000"/>
          <w:spacing w:val="0"/>
          <w:w w:val="100"/>
          <w:position w:val="0"/>
          <w:sz w:val="20"/>
          <w:szCs w:val="20"/>
          <w:shd w:val="clear" w:color="auto" w:fill="auto"/>
          <w:lang w:val="de-DE" w:eastAsia="de-DE" w:bidi="de-DE"/>
        </w:rPr>
        <w:t xml:space="preserve">Platon Eros, </w:t>
      </w:r>
      <w:r>
        <w:rPr>
          <w:color w:val="000000"/>
          <w:spacing w:val="0"/>
          <w:w w:val="100"/>
          <w:position w:val="0"/>
          <w:sz w:val="20"/>
          <w:szCs w:val="20"/>
          <w:shd w:val="clear" w:color="auto" w:fill="auto"/>
          <w:lang w:val="de-DE" w:eastAsia="de-DE" w:bidi="de-DE"/>
        </w:rPr>
        <w:t xml:space="preserve">er erscheint für die Schicksalsanalyco im </w:t>
      </w:r>
      <w:r>
        <w:rPr>
          <w:color w:val="000000"/>
          <w:spacing w:val="0"/>
          <w:w w:val="100"/>
          <w:position w:val="0"/>
          <w:sz w:val="19"/>
          <w:szCs w:val="19"/>
          <w:shd w:val="clear" w:color="auto" w:fill="auto"/>
          <w:lang w:val="de-DE" w:eastAsia="de-DE" w:bidi="de-DE"/>
        </w:rPr>
        <w:t>Genotropi'cmuc.</w:t>
      </w:r>
    </w:p>
    <w:p>
      <w:pPr>
        <w:pStyle w:val="Style27"/>
        <w:keepNext w:val="0"/>
        <w:keepLines w:val="0"/>
        <w:widowControl w:val="0"/>
        <w:shd w:val="clear" w:color="auto" w:fill="auto"/>
        <w:bidi w:val="0"/>
        <w:spacing w:line="259" w:lineRule="auto"/>
        <w:ind w:left="0" w:firstLine="360"/>
        <w:jc w:val="left"/>
        <w:rPr>
          <w:sz w:val="19"/>
          <w:szCs w:val="19"/>
        </w:rPr>
      </w:pPr>
      <w:r>
        <w:rPr>
          <w:color w:val="000000"/>
          <w:spacing w:val="0"/>
          <w:w w:val="100"/>
          <w:position w:val="0"/>
          <w:sz w:val="19"/>
          <w:szCs w:val="19"/>
          <w:shd w:val="clear" w:color="auto" w:fill="auto"/>
          <w:lang w:val="de-DE" w:eastAsia="de-DE" w:bidi="de-DE"/>
        </w:rPr>
        <w:t xml:space="preserve">Ge/zotropicmzuc </w:t>
      </w:r>
      <w:r>
        <w:rPr>
          <w:color w:val="000000"/>
          <w:spacing w:val="0"/>
          <w:w w:val="100"/>
          <w:position w:val="0"/>
          <w:sz w:val="20"/>
          <w:szCs w:val="2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der Vorgang, der </w:t>
      </w:r>
      <w:r>
        <w:rPr>
          <w:color w:val="000000"/>
          <w:spacing w:val="0"/>
          <w:w w:val="100"/>
          <w:position w:val="0"/>
          <w:sz w:val="20"/>
          <w:szCs w:val="20"/>
          <w:shd w:val="clear" w:color="auto" w:fill="auto"/>
          <w:lang w:val="de-DE" w:eastAsia="de-DE" w:bidi="de-DE"/>
        </w:rPr>
        <w:t xml:space="preserve">die Ergänzung </w:t>
      </w:r>
      <w:r>
        <w:rPr>
          <w:color w:val="000000"/>
          <w:spacing w:val="0"/>
          <w:w w:val="100"/>
          <w:position w:val="0"/>
          <w:sz w:val="19"/>
          <w:szCs w:val="19"/>
          <w:shd w:val="clear" w:color="auto" w:fill="auto"/>
          <w:lang w:val="de-DE" w:eastAsia="de-DE" w:bidi="de-DE"/>
        </w:rPr>
        <w:t>des Ha</w:t>
      </w:r>
      <w:r>
        <w:rPr>
          <w:color w:val="000000"/>
          <w:spacing w:val="0"/>
          <w:w w:val="100"/>
          <w:position w:val="0"/>
          <w:sz w:val="19"/>
          <w:szCs w:val="19"/>
          <w:shd w:val="clear" w:color="auto" w:fill="auto"/>
          <w:vertAlign w:val="subscript"/>
          <w:lang w:val="de-DE" w:eastAsia="de-DE" w:bidi="de-DE"/>
        </w:rPr>
        <w:t>1</w:t>
      </w:r>
      <w:r>
        <w:rPr>
          <w:color w:val="000000"/>
          <w:spacing w:val="0"/>
          <w:w w:val="100"/>
          <w:position w:val="0"/>
          <w:sz w:val="19"/>
          <w:szCs w:val="19"/>
          <w:shd w:val="clear" w:color="auto" w:fill="auto"/>
          <w:lang w:val="de-DE" w:eastAsia="de-DE" w:bidi="de-DE"/>
        </w:rPr>
        <w:t xml:space="preserve">lbSwceniumzc </w:t>
      </w:r>
      <w:r>
        <w:rPr>
          <w:i/>
          <w:iCs/>
          <w:color w:val="000000"/>
          <w:spacing w:val="0"/>
          <w:w w:val="100"/>
          <w:position w:val="0"/>
          <w:sz w:val="20"/>
          <w:szCs w:val="20"/>
          <w:shd w:val="clear" w:color="auto" w:fill="auto"/>
          <w:lang w:val="de-DE" w:eastAsia="de-DE" w:bidi="de-DE"/>
        </w:rPr>
        <w:t xml:space="preserve">%iim </w:t>
      </w:r>
      <w:r>
        <w:rPr>
          <w:color w:val="000000"/>
          <w:spacing w:val="0"/>
          <w:w w:val="100"/>
          <w:position w:val="0"/>
          <w:sz w:val="19"/>
          <w:szCs w:val="19"/>
          <w:shd w:val="clear" w:color="auto" w:fill="auto"/>
          <w:lang w:val="de-DE" w:eastAsia="de-DE" w:bidi="de-DE"/>
        </w:rPr>
        <w:t xml:space="preserve">Voll- und Ga/z:pvece/z/uzzz erzzzöglic/zt </w:t>
      </w:r>
      <w:r>
        <w:rPr>
          <w:color w:val="000000"/>
          <w:spacing w:val="0"/>
          <w:w w:val="100"/>
          <w:position w:val="0"/>
          <w:sz w:val="18"/>
          <w:szCs w:val="18"/>
          <w:shd w:val="clear" w:color="auto" w:fill="auto"/>
          <w:lang w:val="de-DE" w:eastAsia="de-DE" w:bidi="de-DE"/>
        </w:rPr>
        <w:t>i</w:t>
      </w: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Ergänzungsbedürfnis wird nur dann restlos befriedigt, wenn die Ergän</w:t>
        <w:softHyphen/>
        <w:t>zung zum Vollwesen gelingt.</w:t>
      </w:r>
    </w:p>
    <w:p>
      <w:pPr>
        <w:pStyle w:val="Style27"/>
        <w:keepNext w:val="0"/>
        <w:keepLines w:val="0"/>
        <w:widowControl w:val="0"/>
        <w:shd w:val="clear" w:color="auto" w:fill="auto"/>
        <w:bidi w:val="0"/>
        <w:spacing w:line="240" w:lineRule="auto"/>
        <w:ind w:left="0" w:firstLine="360"/>
        <w:jc w:val="left"/>
        <w:sectPr>
          <w:headerReference w:type="default" r:id="rId397"/>
          <w:footerReference w:type="default" r:id="rId398"/>
          <w:headerReference w:type="even" r:id="rId399"/>
          <w:footerReference w:type="even" r:id="rId400"/>
          <w:footnotePr>
            <w:pos w:val="pageBottom"/>
            <w:numFmt w:val="decimal"/>
            <w:numRestart w:val="continuous"/>
            <w15:footnoteColumns w:val="1"/>
          </w:footnotePr>
          <w:type w:val="continuous"/>
          <w:pgSz w:w="12240" w:h="15840"/>
          <w:pgMar w:top="1956" w:left="2438" w:right="2432" w:bottom="2408" w:header="0" w:footer="3" w:gutter="0"/>
          <w:cols w:space="720"/>
          <w:noEndnote/>
          <w:rtlGutter w:val="0"/>
          <w:docGrid w:linePitch="360"/>
        </w:sectPr>
      </w:pPr>
      <w:r>
        <w:rPr>
          <w:color w:val="000000"/>
          <w:spacing w:val="0"/>
          <w:w w:val="100"/>
          <w:position w:val="0"/>
          <w:shd w:val="clear" w:color="auto" w:fill="auto"/>
          <w:lang w:val="de-DE" w:eastAsia="de-DE" w:bidi="de-DE"/>
        </w:rPr>
        <w:t xml:space="preserve">Ein Mensch ist normal, wenn es ihm genügt, in Form des Koitus sich mit dem fremden Partner zu ergänzen. Das Ergänzungsbedürfnis ist pathologisch,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wenn die Person ihren Ergänzungsdrang auf dem Wege eines normalen Verkehrs nicht befriedigen kann.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Orgasmus</w:t>
      </w:r>
      <w:r>
        <w:rPr>
          <w:color w:val="000000"/>
          <w:spacing w:val="0"/>
          <w:w w:val="100"/>
          <w:position w:val="0"/>
          <w:shd w:val="clear" w:color="auto" w:fill="auto"/>
          <w:lang w:val="de-DE" w:eastAsia="de-DE" w:bidi="de-DE"/>
        </w:rPr>
        <w:t xml:space="preserve"> ist die höchste Wollust, bei der dieses Voll-Wesensein-Bedürfnis befriedigt wird. Der Orgasmus entsteht in der Minute, in welcher das eine </w:t>
      </w:r>
      <w:r>
        <w:rPr>
          <w:i/>
          <w:iCs/>
          <w:color w:val="000000"/>
          <w:spacing w:val="0"/>
          <w:w w:val="100"/>
          <w:position w:val="0"/>
          <w:shd w:val="clear" w:color="auto" w:fill="auto"/>
          <w:lang w:val="de-DE" w:eastAsia="de-DE" w:bidi="de-DE"/>
        </w:rPr>
        <w:t>Halb</w:t>
        <w:softHyphen/>
        <w:t>wesen</w:t>
      </w:r>
      <w:r>
        <w:rPr>
          <w:color w:val="000000"/>
          <w:spacing w:val="0"/>
          <w:w w:val="100"/>
          <w:position w:val="0"/>
          <w:shd w:val="clear" w:color="auto" w:fill="auto"/>
          <w:lang w:val="de-DE" w:eastAsia="de-DE" w:bidi="de-DE"/>
        </w:rPr>
        <w:t xml:space="preserve"> das ihm fehlende andere Halbwesen </w:t>
      </w:r>
      <w:r>
        <w:rPr>
          <w:i/>
          <w:iCs/>
          <w:color w:val="000000"/>
          <w:spacing w:val="0"/>
          <w:w w:val="100"/>
          <w:position w:val="0"/>
          <w:shd w:val="clear" w:color="auto" w:fill="auto"/>
          <w:lang w:val="de-DE" w:eastAsia="de-DE" w:bidi="de-DE"/>
        </w:rPr>
        <w:t>restlos</w:t>
      </w:r>
      <w:r>
        <w:rPr>
          <w:color w:val="000000"/>
          <w:spacing w:val="0"/>
          <w:w w:val="100"/>
          <w:position w:val="0"/>
          <w:shd w:val="clear" w:color="auto" w:fill="auto"/>
          <w:lang w:val="de-DE" w:eastAsia="de-DE" w:bidi="de-DE"/>
        </w:rPr>
        <w:t xml:space="preserve"> in Besitz genommen hat.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stößt eben diese </w:t>
      </w:r>
      <w:r>
        <w:rPr>
          <w:i/>
          <w:iCs/>
          <w:color w:val="000000"/>
          <w:spacing w:val="0"/>
          <w:w w:val="100"/>
          <w:position w:val="0"/>
          <w:shd w:val="clear" w:color="auto" w:fill="auto"/>
          <w:lang w:val="de-DE" w:eastAsia="de-DE" w:bidi="de-DE"/>
        </w:rPr>
        <w:t>restlose Inbesitznahme</w:t>
      </w:r>
      <w:r>
        <w:rPr>
          <w:color w:val="000000"/>
          <w:spacing w:val="0"/>
          <w:w w:val="100"/>
          <w:position w:val="0"/>
          <w:shd w:val="clear" w:color="auto" w:fill="auto"/>
          <w:lang w:val="de-DE" w:eastAsia="de-DE" w:bidi="de-DE"/>
        </w:rPr>
        <w:t xml:space="preserve"> des fehlenden Halbwesens in der Wirklichkeit auf mannigfaltige Widerstände.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Vollkommenheit-, Allmacht- und Machtbedürfnis stammen demnach aus dem Urbedürfnis,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Geschlechtsorgane zu besitzen. Das geschieht im Koitus. In dieser </w:t>
      </w:r>
      <w:r>
        <w:rPr>
          <w:i/>
          <w:iCs/>
          <w:color w:val="000000"/>
          <w:spacing w:val="0"/>
          <w:w w:val="100"/>
          <w:position w:val="0"/>
          <w:shd w:val="clear" w:color="auto" w:fill="auto"/>
          <w:lang w:val="de-DE" w:eastAsia="de-DE" w:bidi="de-DE"/>
        </w:rPr>
        <w:t>nativen</w:t>
      </w:r>
      <w:r>
        <w:rPr>
          <w:color w:val="000000"/>
          <w:spacing w:val="0"/>
          <w:w w:val="100"/>
          <w:position w:val="0"/>
          <w:shd w:val="clear" w:color="auto" w:fill="auto"/>
          <w:lang w:val="de-DE" w:eastAsia="de-DE" w:bidi="de-DE"/>
        </w:rPr>
        <w:t xml:space="preserve"> Dualunion wird das Doppelurwesen mit Penis und Vagina, mit vier Händen und vier Füßen, mit zwei Köpfen und zwei Rücken </w:t>
      </w:r>
      <w:r>
        <w:rPr>
          <w:i/>
          <w:iCs/>
          <w:color w:val="000000"/>
          <w:spacing w:val="0"/>
          <w:w w:val="100"/>
          <w:position w:val="0"/>
          <w:shd w:val="clear" w:color="auto" w:fill="auto"/>
          <w:lang w:val="de-DE" w:eastAsia="de-DE" w:bidi="de-DE"/>
        </w:rPr>
        <w:t>für eine kurze Zeit</w:t>
      </w:r>
      <w:r>
        <w:rPr>
          <w:color w:val="000000"/>
          <w:spacing w:val="0"/>
          <w:w w:val="100"/>
          <w:position w:val="0"/>
          <w:shd w:val="clear" w:color="auto" w:fill="auto"/>
          <w:lang w:val="de-DE" w:eastAsia="de-DE" w:bidi="de-DE"/>
        </w:rPr>
        <w:t xml:space="preserve"> des Daseins hergestellt. Die übrige Menge der Allmachtenergie wird nor</w:t>
        <w:softHyphen/>
        <w:t xml:space="preserve">malerweise in sozialer oder geistiger Form, in </w:t>
      </w:r>
      <w:r>
        <w:rPr>
          <w:i/>
          <w:iCs/>
          <w:color w:val="000000"/>
          <w:spacing w:val="0"/>
          <w:w w:val="100"/>
          <w:position w:val="0"/>
          <w:shd w:val="clear" w:color="auto" w:fill="auto"/>
          <w:lang w:val="de-DE" w:eastAsia="de-DE" w:bidi="de-DE"/>
        </w:rPr>
        <w:t xml:space="preserve">Dualunionen sozialer oder geistiger Natur </w:t>
      </w:r>
      <w:r>
        <w:rPr>
          <w:color w:val="000000"/>
          <w:spacing w:val="0"/>
          <w:w w:val="100"/>
          <w:position w:val="0"/>
          <w:shd w:val="clear" w:color="auto" w:fill="auto"/>
          <w:lang w:val="de-DE" w:eastAsia="de-DE" w:bidi="de-DE"/>
        </w:rPr>
        <w:t>verbraucht.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Perverse wird eben dadurch krank, daß er unfähig ist, seine Ergänzungs</w:t>
        <w:softHyphen/>
        <w:t xml:space="preserve">und Vollkommenheitsansprüche anders als </w:t>
      </w:r>
      <w:r>
        <w:rPr>
          <w:i/>
          <w:iCs/>
          <w:color w:val="000000"/>
          <w:spacing w:val="0"/>
          <w:w w:val="100"/>
          <w:position w:val="0"/>
          <w:shd w:val="clear" w:color="auto" w:fill="auto"/>
          <w:lang w:val="de-DE" w:eastAsia="de-DE" w:bidi="de-DE"/>
        </w:rPr>
        <w:t>sexuell</w:t>
      </w:r>
      <w:r>
        <w:rPr>
          <w:color w:val="000000"/>
          <w:spacing w:val="0"/>
          <w:w w:val="100"/>
          <w:position w:val="0"/>
          <w:shd w:val="clear" w:color="auto" w:fill="auto"/>
          <w:lang w:val="de-DE" w:eastAsia="de-DE" w:bidi="de-DE"/>
        </w:rPr>
        <w:t xml:space="preserve"> zu befriedigen.</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Adil.</w:t>
      </w:r>
      <w:r>
        <w:rPr>
          <w:color w:val="000000"/>
          <w:spacing w:val="0"/>
          <w:w w:val="100"/>
          <w:position w:val="0"/>
          <w:shd w:val="clear" w:color="auto" w:fill="auto"/>
          <w:lang w:val="de-DE" w:eastAsia="de-DE" w:bidi="de-DE"/>
        </w:rPr>
        <w:t xml:space="preserve"> Das Kriterium der Störung in der «Besitznahmefähigkeit»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Störungen der Introjektion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Fetischist</w:t>
      </w:r>
      <w:r>
        <w:rPr>
          <w:color w:val="000000"/>
          <w:spacing w:val="0"/>
          <w:w w:val="100"/>
          <w:position w:val="0"/>
          <w:shd w:val="clear" w:color="auto" w:fill="auto"/>
          <w:lang w:val="de-DE" w:eastAsia="de-DE" w:bidi="de-DE"/>
        </w:rPr>
        <w:t xml:space="preserve"> ist unfähig, durch einfache Introjektion des gebebten Objektes ein neues Objekt in Besitz zu nehmen. Er benötigt eben </w:t>
      </w:r>
      <w:r>
        <w:rPr>
          <w:i/>
          <w:iCs/>
          <w:color w:val="000000"/>
          <w:spacing w:val="0"/>
          <w:w w:val="100"/>
          <w:position w:val="0"/>
          <w:shd w:val="clear" w:color="auto" w:fill="auto"/>
          <w:lang w:val="de-DE" w:eastAsia="de-DE" w:bidi="de-DE"/>
        </w:rPr>
        <w:t>materielle</w:t>
      </w:r>
      <w:r>
        <w:rPr>
          <w:color w:val="000000"/>
          <w:spacing w:val="0"/>
          <w:w w:val="100"/>
          <w:position w:val="0"/>
          <w:shd w:val="clear" w:color="auto" w:fill="auto"/>
          <w:lang w:val="de-DE" w:eastAsia="de-DE" w:bidi="de-DE"/>
        </w:rPr>
        <w:t xml:space="preserve"> Bestandteile des ihm fehlenden Sexualobjektes, um das Gefühl des Sich-Ergänzens, also der Ganzheit, der Voll Wesenheit, zu erlangen.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sagen: Der Fetischist kommt nur dann zum Orgasmus, wenn er die ihm fehlenden Geschlechtsteile oder deren Ersatzobjekte </w:t>
      </w:r>
      <w:r>
        <w:rPr>
          <w:i/>
          <w:iCs/>
          <w:color w:val="000000"/>
          <w:spacing w:val="0"/>
          <w:w w:val="100"/>
          <w:position w:val="0"/>
          <w:shd w:val="clear" w:color="auto" w:fill="auto"/>
          <w:lang w:val="de-DE" w:eastAsia="de-DE" w:bidi="de-DE"/>
        </w:rPr>
        <w:t>de facto an seinem eigenen Körper</w:t>
      </w:r>
      <w:r>
        <w:rPr>
          <w:color w:val="000000"/>
          <w:spacing w:val="0"/>
          <w:w w:val="100"/>
          <w:position w:val="0"/>
          <w:shd w:val="clear" w:color="auto" w:fill="auto"/>
          <w:lang w:val="de-DE" w:eastAsia="de-DE" w:bidi="de-DE"/>
        </w:rPr>
        <w:t xml:space="preserve"> materiell fühlt.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Besitznahme des Sexualobjektes in Form des Koitus genügt ihm nicht, um sich </w:t>
      </w:r>
      <w:r>
        <w:rPr>
          <w:i/>
          <w:iCs/>
          <w:color w:val="000000"/>
          <w:spacing w:val="0"/>
          <w:w w:val="100"/>
          <w:position w:val="0"/>
          <w:shd w:val="clear" w:color="auto" w:fill="auto"/>
          <w:lang w:val="de-DE" w:eastAsia="de-DE" w:bidi="de-DE"/>
        </w:rPr>
        <w:t>ergänzt,</w:t>
      </w:r>
      <w:r>
        <w:rPr>
          <w:color w:val="000000"/>
          <w:spacing w:val="0"/>
          <w:w w:val="100"/>
          <w:position w:val="0"/>
          <w:shd w:val="clear" w:color="auto" w:fill="auto"/>
          <w:lang w:val="de-DE" w:eastAsia="de-DE" w:bidi="de-DE"/>
        </w:rPr>
        <w:t xml:space="preserve"> voll, ganz zu fühlen. Er muß einen Teil des Sexualobjektes: Haare, Zopf, Hose, Schuhe, Handschuhe, </w:t>
      </w:r>
      <w:r>
        <w:rPr>
          <w:i/>
          <w:iCs/>
          <w:color w:val="000000"/>
          <w:spacing w:val="0"/>
          <w:w w:val="100"/>
          <w:position w:val="0"/>
          <w:shd w:val="clear" w:color="auto" w:fill="auto"/>
          <w:lang w:val="de-DE" w:eastAsia="de-DE" w:bidi="de-DE"/>
        </w:rPr>
        <w:t>de facto</w:t>
      </w:r>
      <w:r>
        <w:rPr>
          <w:color w:val="000000"/>
          <w:spacing w:val="0"/>
          <w:w w:val="100"/>
          <w:position w:val="0"/>
          <w:shd w:val="clear" w:color="auto" w:fill="auto"/>
          <w:lang w:val="de-DE" w:eastAsia="de-DE" w:bidi="de-DE"/>
        </w:rPr>
        <w:t xml:space="preserve"> mit der Hand oder irgendwie in Besitz nehmen, weil er sich nur durch diese materielle Besitznahme von Teilen des Gegengeschlechtes in Wirklichkeit ergänzt, ganz, allmächtig fühlt.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Fetischist ist demnach krank: i. in den Ergänzungs- und Allmacht</w:t>
        <w:softHyphen/>
        <w:t xml:space="preserve">ansprüchen, 2. in der </w:t>
      </w:r>
      <w:r>
        <w:rPr>
          <w:i/>
          <w:iCs/>
          <w:color w:val="000000"/>
          <w:spacing w:val="0"/>
          <w:w w:val="100"/>
          <w:position w:val="0"/>
          <w:shd w:val="clear" w:color="auto" w:fill="auto"/>
          <w:lang w:val="de-DE" w:eastAsia="de-DE" w:bidi="de-DE"/>
        </w:rPr>
        <w:t>Introjektion.</w:t>
      </w:r>
    </w:p>
    <w:p>
      <w:pPr>
        <w:widowControl w:val="0"/>
        <w:rPr>
          <w:sz w:val="2"/>
          <w:szCs w:val="2"/>
        </w:rPr>
      </w:pPr>
      <w:r>
        <w:drawing>
          <wp:inline>
            <wp:extent cx="2286000" cy="267970"/>
            <wp:docPr id="277" name="Picutre 277"/>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401"/>
                    <a:stretch/>
                  </pic:blipFill>
                  <pic:spPr>
                    <a:xfrm>
                      <a:ext cx="2286000" cy="267970"/>
                    </a:xfrm>
                    <a:prstGeom prst="rect"/>
                  </pic:spPr>
                </pic:pic>
              </a:graphicData>
            </a:graphic>
          </wp:inline>
        </w:drawing>
      </w:r>
    </w:p>
    <w:p>
      <w:pPr>
        <w:pStyle w:val="Style93"/>
        <w:keepNext w:val="0"/>
        <w:keepLines w:val="0"/>
        <w:widowControl w:val="0"/>
        <w:shd w:val="clear" w:color="auto" w:fill="auto"/>
        <w:bidi w:val="0"/>
        <w:spacing w:line="240" w:lineRule="auto"/>
        <w:ind w:left="0" w:firstLine="0"/>
        <w:jc w:val="both"/>
      </w:pPr>
      <w:r>
        <w:rPr>
          <w:rFonts w:ascii="Times New Roman" w:eastAsia="Times New Roman" w:hAnsi="Times New Roman" w:cs="Times New Roman"/>
          <w:i/>
          <w:iCs/>
          <w:color w:val="000000"/>
          <w:spacing w:val="0"/>
          <w:w w:val="100"/>
          <w:position w:val="0"/>
          <w:shd w:val="clear" w:color="auto" w:fill="auto"/>
          <w:lang w:val="de-DE" w:eastAsia="de-DE" w:bidi="de-DE"/>
        </w:rPr>
        <w:t>b) Störungen in der Art der Verneinung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besteht darin, daß die Person, da sie unfähig ist, durch einfache Besitz</w:t>
        <w:softHyphen/>
        <w:t>nahme des Sexualobjektes ihre Ergänzungsdränge zu befriedigen, das Sexual</w:t>
        <w:softHyphen/>
        <w:t xml:space="preserve">objekt, um es als </w:t>
      </w:r>
      <w:r>
        <w:rPr>
          <w:i/>
          <w:iCs/>
          <w:color w:val="000000"/>
          <w:spacing w:val="0"/>
          <w:w w:val="100"/>
          <w:position w:val="0"/>
          <w:shd w:val="clear" w:color="auto" w:fill="auto"/>
          <w:lang w:val="de-DE" w:eastAsia="de-DE" w:bidi="de-DE"/>
        </w:rPr>
        <w:t>«totes Material» de facto</w:t>
      </w:r>
      <w:r>
        <w:rPr>
          <w:color w:val="000000"/>
          <w:spacing w:val="0"/>
          <w:w w:val="100"/>
          <w:position w:val="0"/>
          <w:shd w:val="clear" w:color="auto" w:fill="auto"/>
          <w:lang w:val="de-DE" w:eastAsia="de-DE" w:bidi="de-DE"/>
        </w:rPr>
        <w:t xml:space="preserve"> in Besitz nehmen zu können, zerstört.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Lustmörder muß das Liebesobjekt zerstückeln, weil er nur auf diesem Wege das </w:t>
      </w:r>
      <w:r>
        <w:rPr>
          <w:i/>
          <w:iCs/>
          <w:color w:val="000000"/>
          <w:spacing w:val="0"/>
          <w:w w:val="100"/>
          <w:position w:val="0"/>
          <w:shd w:val="clear" w:color="auto" w:fill="auto"/>
          <w:lang w:val="de-DE" w:eastAsia="de-DE" w:bidi="de-DE"/>
        </w:rPr>
        <w:t>sichere</w:t>
      </w:r>
      <w:r>
        <w:rPr>
          <w:color w:val="000000"/>
          <w:spacing w:val="0"/>
          <w:w w:val="100"/>
          <w:position w:val="0"/>
          <w:shd w:val="clear" w:color="auto" w:fill="auto"/>
          <w:lang w:val="de-DE" w:eastAsia="de-DE" w:bidi="de-DE"/>
        </w:rPr>
        <w:t xml:space="preserve"> Gefühl haben kann, daß er das Objekt </w:t>
      </w:r>
      <w:r>
        <w:rPr>
          <w:i/>
          <w:iCs/>
          <w:color w:val="000000"/>
          <w:spacing w:val="0"/>
          <w:w w:val="100"/>
          <w:position w:val="0"/>
          <w:shd w:val="clear" w:color="auto" w:fill="auto"/>
          <w:lang w:val="de-DE" w:eastAsia="de-DE" w:bidi="de-DE"/>
        </w:rPr>
        <w:t>de facto</w:t>
      </w:r>
      <w:r>
        <w:rPr>
          <w:color w:val="000000"/>
          <w:spacing w:val="0"/>
          <w:w w:val="100"/>
          <w:position w:val="0"/>
          <w:shd w:val="clear" w:color="auto" w:fill="auto"/>
          <w:lang w:val="de-DE" w:eastAsia="de-DE" w:bidi="de-DE"/>
        </w:rPr>
        <w:t xml:space="preserve"> in Besitz ge</w:t>
        <w:softHyphen/>
        <w:t>nommen hat.</w:t>
      </w:r>
    </w:p>
    <w:p>
      <w:pPr>
        <w:pStyle w:val="Style27"/>
        <w:keepNext w:val="0"/>
        <w:keepLines w:val="0"/>
        <w:widowControl w:val="0"/>
        <w:shd w:val="clear" w:color="auto" w:fill="auto"/>
        <w:bidi w:val="0"/>
        <w:spacing w:line="240" w:lineRule="auto"/>
        <w:ind w:left="0" w:firstLine="360"/>
        <w:jc w:val="left"/>
        <w:sectPr>
          <w:headerReference w:type="default" r:id="rId403"/>
          <w:footerReference w:type="default" r:id="rId404"/>
          <w:headerReference w:type="even" r:id="rId405"/>
          <w:footerReference w:type="even" r:id="rId406"/>
          <w:footnotePr>
            <w:pos w:val="pageBottom"/>
            <w:numFmt w:val="decimal"/>
            <w:numRestart w:val="continuous"/>
            <w15:footnoteColumns w:val="1"/>
          </w:footnotePr>
          <w:pgSz w:w="12240" w:h="15840"/>
          <w:pgMar w:top="1956" w:left="2438" w:right="2432" w:bottom="2408" w:header="1528" w:footer="3" w:gutter="0"/>
          <w:pgNumType w:start="135"/>
          <w:cols w:space="720"/>
          <w:noEndnote/>
          <w:rtlGutter w:val="0"/>
          <w:docGrid w:linePitch="360"/>
        </w:sectPr>
      </w:pPr>
      <w:r>
        <w:rPr>
          <w:color w:val="000000"/>
          <w:spacing w:val="0"/>
          <w:w w:val="100"/>
          <w:position w:val="0"/>
          <w:shd w:val="clear" w:color="auto" w:fill="auto"/>
          <w:lang w:val="de-DE" w:eastAsia="de-DE" w:bidi="de-DE"/>
        </w:rPr>
        <w:t xml:space="preserve">Daher die Nekrolagnie, d. h. das Liebesobjekt zuerst totschlagen, erwürgen, dann tot mit ihm koitieren. Denn tot gehört es mit den Geschlechtsteilen ihm.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Darum schneiden auch Lustmörder die Brüste, die Genitalien des Liebesobjektes ab, darum schlitzen sie den Bauch der Frau auf, weil sie die wriblichre Geschlechts</w:t>
        <w:softHyphen/>
        <w:t xml:space="preserve">organe de </w:t>
      </w:r>
      <w:r>
        <w:rPr>
          <w:smallCaps/>
          <w:color w:val="000000"/>
          <w:spacing w:val="0"/>
          <w:w w:val="100"/>
          <w:position w:val="0"/>
          <w:shd w:val="clear" w:color="auto" w:fill="auto"/>
          <w:lang w:val="de-DE" w:eastAsia="de-DE" w:bidi="de-DE"/>
        </w:rPr>
        <w:t>-IcjO</w:t>
      </w:r>
      <w:r>
        <w:rPr>
          <w:color w:val="000000"/>
          <w:spacing w:val="0"/>
          <w:w w:val="100"/>
          <w:position w:val="0"/>
          <w:shd w:val="clear" w:color="auto" w:fill="auto"/>
          <w:lang w:val="de-DE" w:eastAsia="de-DE" w:bidi="de-DE"/>
        </w:rPr>
        <w:t xml:space="preserve"> in Besitz nehmen wollen und um sich so mit dem ihnen fehlenden Geschlechtsteil zu ergänzen.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Mwl'Zsad/J•/ sucht ebenfalls darum einen Abweg zur Befriedigung, weil er in der normalen Lage unfähig ist, das Gefühl zu erreichen, das Liebesobjekt </w:t>
      </w:r>
      <w:r>
        <w:rPr>
          <w:color w:val="000000"/>
          <w:spacing w:val="0"/>
          <w:w w:val="100"/>
          <w:position w:val="0"/>
          <w:sz w:val="19"/>
          <w:szCs w:val="19"/>
          <w:shd w:val="clear" w:color="auto" w:fill="auto"/>
          <w:lang w:val="de-DE" w:eastAsia="de-DE" w:bidi="de-DE"/>
        </w:rPr>
        <w:t xml:space="preserve">de </w:t>
      </w:r>
      <w:r>
        <w:rPr>
          <w:i/>
          <w:iCs/>
          <w:color w:val="000000"/>
          <w:spacing w:val="0"/>
          <w:w w:val="100"/>
          <w:position w:val="0"/>
          <w:shd w:val="clear" w:color="auto" w:fill="auto"/>
          <w:lang w:val="de-DE" w:eastAsia="de-DE" w:bidi="de-DE"/>
        </w:rPr>
        <w:t>facto</w:t>
      </w:r>
      <w:r>
        <w:rPr>
          <w:color w:val="000000"/>
          <w:spacing w:val="0"/>
          <w:w w:val="100"/>
          <w:position w:val="0"/>
          <w:shd w:val="clear" w:color="auto" w:fill="auto"/>
          <w:lang w:val="de-DE" w:eastAsia="de-DE" w:bidi="de-DE"/>
        </w:rPr>
        <w:t xml:space="preserve"> in Besitz genommen zu haben.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Masochist</w:t>
      </w:r>
      <w:r>
        <w:rPr>
          <w:color w:val="000000"/>
          <w:spacing w:val="0"/>
          <w:w w:val="100"/>
          <w:position w:val="0"/>
          <w:shd w:val="clear" w:color="auto" w:fill="auto"/>
          <w:lang w:val="de-DE" w:eastAsia="de-DE" w:bidi="de-DE"/>
        </w:rPr>
        <w:t xml:space="preserve"> erlebt das gleiche in pawivw Form wie sein sadistischer Partner in aktiver Form. Er fühlt sich nur dann vom Partner wirklich in Besitz genommen, wenn er restlos in Gewalt des Partners steht, wenn sein Partner über sein Leben und Tod de </w:t>
      </w:r>
      <w:r>
        <w:rPr>
          <w:i/>
          <w:iCs/>
          <w:color w:val="000000"/>
          <w:spacing w:val="0"/>
          <w:w w:val="100"/>
          <w:position w:val="0"/>
          <w:shd w:val="clear" w:color="auto" w:fill="auto"/>
          <w:lang w:val="de-DE" w:eastAsia="de-DE" w:bidi="de-DE"/>
        </w:rPr>
        <w:t>facto</w:t>
      </w:r>
      <w:r>
        <w:rPr>
          <w:color w:val="000000"/>
          <w:spacing w:val="0"/>
          <w:w w:val="100"/>
          <w:position w:val="0"/>
          <w:shd w:val="clear" w:color="auto" w:fill="auto"/>
          <w:lang w:val="de-DE" w:eastAsia="de-DE" w:bidi="de-DE"/>
        </w:rPr>
        <w:t xml:space="preserve"> verfügt. Die srxua/isirrtr Allmacht erlebt der Masochist in p^^^s^riOer Form, und sie erscheint als totale Ergebenheit und Hörigkeit.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ZXhbibi/zoei^7 erlebt seine sexuelle Allmacht in der Weise, daß sich das Objekt, vor dem er exhibiert, </w:t>
      </w:r>
      <w:r>
        <w:rPr>
          <w:color w:val="000000"/>
          <w:spacing w:val="0"/>
          <w:w w:val="100"/>
          <w:position w:val="0"/>
          <w:sz w:val="19"/>
          <w:szCs w:val="19"/>
          <w:shd w:val="clear" w:color="auto" w:fill="auto"/>
          <w:lang w:val="de-DE" w:eastAsia="de-DE" w:bidi="de-DE"/>
        </w:rPr>
        <w:t xml:space="preserve">vöZ/ig </w:t>
      </w:r>
      <w:r>
        <w:rPr>
          <w:i/>
          <w:iCs/>
          <w:color w:val="000000"/>
          <w:spacing w:val="0"/>
          <w:w w:val="100"/>
          <w:position w:val="0"/>
          <w:shd w:val="clear" w:color="auto" w:fill="auto"/>
          <w:lang w:val="de-DE" w:eastAsia="de-DE" w:bidi="de-DE"/>
        </w:rPr>
        <w:t>passiv</w:t>
      </w:r>
      <w:r>
        <w:rPr>
          <w:color w:val="000000"/>
          <w:spacing w:val="0"/>
          <w:w w:val="100"/>
          <w:position w:val="0"/>
          <w:shd w:val="clear" w:color="auto" w:fill="auto"/>
          <w:lang w:val="de-DE" w:eastAsia="de-DE" w:bidi="de-DE"/>
        </w:rPr>
        <w:t xml:space="preserve"> verhalten muß. Das Objekz</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m?uß </w:t>
      </w:r>
      <w:r>
        <w:rPr>
          <w:color w:val="000000"/>
          <w:spacing w:val="0"/>
          <w:w w:val="100"/>
          <w:position w:val="0"/>
          <w:sz w:val="19"/>
          <w:szCs w:val="19"/>
          <w:shd w:val="clear" w:color="auto" w:fill="auto"/>
          <w:lang w:val="de-DE" w:eastAsia="de-DE" w:bidi="de-DE"/>
        </w:rPr>
        <w:t xml:space="preserve">vo//- ständig in sei/w </w:t>
      </w:r>
      <w:r>
        <w:rPr>
          <w:color w:val="000000"/>
          <w:spacing w:val="0"/>
          <w:w w:val="100"/>
          <w:position w:val="0"/>
          <w:shd w:val="clear" w:color="auto" w:fill="auto"/>
          <w:lang w:val="de-DE" w:eastAsia="de-DE" w:bidi="de-DE"/>
        </w:rPr>
        <w:t xml:space="preserve">Mach/ </w:t>
      </w:r>
      <w:r>
        <w:rPr>
          <w:color w:val="000000"/>
          <w:spacing w:val="0"/>
          <w:w w:val="100"/>
          <w:position w:val="0"/>
          <w:sz w:val="19"/>
          <w:szCs w:val="19"/>
          <w:shd w:val="clear" w:color="auto" w:fill="auto"/>
          <w:lang w:val="de-DE" w:eastAsia="de-DE" w:bidi="de-DE"/>
        </w:rPr>
        <w:t xml:space="preserve">e/t/arren. </w:t>
      </w:r>
      <w:r>
        <w:rPr>
          <w:color w:val="000000"/>
          <w:spacing w:val="0"/>
          <w:w w:val="100"/>
          <w:position w:val="0"/>
          <w:shd w:val="clear" w:color="auto" w:fill="auto"/>
          <w:lang w:val="de-DE" w:eastAsia="de-DE" w:bidi="de-DE"/>
        </w:rPr>
        <w:t xml:space="preserve">Er ist nur dann befriedigt, wenn er die Gewißheit hat, daß das Objekt durch ihn, </w:t>
      </w:r>
      <w:r>
        <w:rPr>
          <w:color w:val="000000"/>
          <w:spacing w:val="0"/>
          <w:w w:val="100"/>
          <w:position w:val="0"/>
          <w:sz w:val="19"/>
          <w:szCs w:val="19"/>
          <w:shd w:val="clear" w:color="auto" w:fill="auto"/>
          <w:lang w:val="de-DE" w:eastAsia="de-DE" w:bidi="de-DE"/>
        </w:rPr>
        <w:t xml:space="preserve">llleie </w:t>
      </w:r>
      <w:r>
        <w:rPr>
          <w:color w:val="000000"/>
          <w:spacing w:val="0"/>
          <w:w w:val="100"/>
          <w:position w:val="0"/>
          <w:shd w:val="clear" w:color="auto" w:fill="auto"/>
          <w:lang w:val="de-DE" w:eastAsia="de-DE" w:bidi="de-DE"/>
        </w:rPr>
        <w:t xml:space="preserve">durch sein Glied </w:t>
      </w:r>
      <w:r>
        <w:rPr>
          <w:color w:val="000000"/>
          <w:spacing w:val="0"/>
          <w:w w:val="100"/>
          <w:position w:val="0"/>
          <w:sz w:val="19"/>
          <w:szCs w:val="19"/>
          <w:shd w:val="clear" w:color="auto" w:fill="auto"/>
          <w:lang w:val="de-DE" w:eastAsia="de-DE" w:bidi="de-DE"/>
        </w:rPr>
        <w:t xml:space="preserve">bis </w:t>
      </w:r>
      <w:r>
        <w:rPr>
          <w:color w:val="000000"/>
          <w:spacing w:val="0"/>
          <w:w w:val="100"/>
          <w:position w:val="0"/>
          <w:shd w:val="clear" w:color="auto" w:fill="auto"/>
          <w:lang w:val="de-DE" w:eastAsia="de-DE" w:bidi="de-DE"/>
        </w:rPr>
        <w:t xml:space="preserve">a/zz/z </w:t>
      </w:r>
      <w:r>
        <w:rPr>
          <w:color w:val="000000"/>
          <w:spacing w:val="0"/>
          <w:w w:val="100"/>
          <w:position w:val="0"/>
          <w:sz w:val="19"/>
          <w:szCs w:val="19"/>
          <w:shd w:val="clear" w:color="auto" w:fill="auto"/>
          <w:lang w:val="de-DE" w:eastAsia="de-DE" w:bidi="de-DE"/>
        </w:rPr>
        <w:t xml:space="preserve">Gr/äh#ztW'erdee </w:t>
      </w:r>
      <w:r>
        <w:rPr>
          <w:color w:val="000000"/>
          <w:spacing w:val="0"/>
          <w:w w:val="100"/>
          <w:position w:val="0"/>
          <w:shd w:val="clear" w:color="auto" w:fill="auto"/>
          <w:lang w:val="de-DE" w:eastAsia="de-DE" w:bidi="de-DE"/>
        </w:rPr>
        <w:t>fasziniert wurde und die sexuelle Erregung und das «geile Wohlgefallen» des Objektes ausschließlich durch sein Glied hervorgerufee wurde. Nur dann hat er das Gefühl, daß er das Objekt allmächtig in Besitz genommen hat.</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Pervertierte sind also ichkrazzke Menschen. Erstens weil sie den Drang nach Ergänzung und Macht ausschließlich sexuell befriedigen können. Zweitens weil sie Objekte nur auf dem Wege von s;0f-f//C•he/z </w:t>
      </w:r>
      <w:r>
        <w:rPr>
          <w:i/>
          <w:iCs/>
          <w:color w:val="000000"/>
          <w:spacing w:val="0"/>
          <w:w w:val="100"/>
          <w:position w:val="0"/>
          <w:shd w:val="clear" w:color="auto" w:fill="auto"/>
          <w:lang w:val="de-DE" w:eastAsia="de-DE" w:bidi="de-DE"/>
        </w:rPr>
        <w:t>Hlfsmitteln</w:t>
      </w:r>
      <w:r>
        <w:rPr>
          <w:color w:val="000000"/>
          <w:spacing w:val="0"/>
          <w:w w:val="100"/>
          <w:position w:val="0"/>
          <w:shd w:val="clear" w:color="auto" w:fill="auto"/>
          <w:lang w:val="de-DE" w:eastAsia="de-DE" w:bidi="de-DE"/>
        </w:rPr>
        <w:t xml:space="preserve"> in Besitz zu nehmen vermögen. Darum braucht der Fetischist die Fetische; deshalb exhibiert der Exhibitionist, um durch das Zeigen seines Gliedes sich zu versiehere, daß er durch sein Glied die geile Wollust der Frau hervorgerufen hat; darum fesselt der Sadist sein Liebesobjekt, darum zerstückelt, zerschlägt er es, um sich zu beweisen, daß er das Objekt wirk/ich in Besitz genommen hat. Vermutlich können sie die Objekte deswegen nicht in Besitz nehmen, weil sie ihr Ergänzungs- und Machtbedürfnis nur dann be-rirdigee können, wenn sie das ihere fehlende Geschlechtsorgan stoff/ich de </w:t>
      </w:r>
      <w:r>
        <w:rPr>
          <w:i/>
          <w:iCs/>
          <w:color w:val="000000"/>
          <w:spacing w:val="0"/>
          <w:w w:val="100"/>
          <w:position w:val="0"/>
          <w:shd w:val="clear" w:color="auto" w:fill="auto"/>
          <w:lang w:val="de-DE" w:eastAsia="de-DE" w:bidi="de-DE"/>
        </w:rPr>
        <w:t>facto</w:t>
      </w:r>
      <w:r>
        <w:rPr>
          <w:color w:val="000000"/>
          <w:spacing w:val="0"/>
          <w:w w:val="100"/>
          <w:position w:val="0"/>
          <w:shd w:val="clear" w:color="auto" w:fill="auto"/>
          <w:lang w:val="de-DE" w:eastAsia="de-DE" w:bidi="de-DE"/>
        </w:rPr>
        <w:t xml:space="preserve"> besitzen. Oft brauchen sie Ersatzobjekte des andern Geschlechtsorgans, um sich zum ¥0/^«^ zu ergänzen. Sie wünschen eben die ihnen -ehleedr Hälfte ihres vorpersön/iehen Doppelwesens zu be</w:t>
        <w:softHyphen/>
        <w:t>sitzen, und das können sie nur auf dem Abwege und Irrwege der Perversion erreichen.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Pervertierte revoltieren also gegen das Halbwesentum, gegen die Eingeschlechtlichkeit; </w:t>
      </w:r>
      <w:r>
        <w:rPr>
          <w:color w:val="000000"/>
          <w:spacing w:val="0"/>
          <w:w w:val="100"/>
          <w:position w:val="0"/>
          <w:shd w:val="clear" w:color="auto" w:fill="auto"/>
          <w:lang w:val="de-DE" w:eastAsia="de-DE" w:bidi="de-DE"/>
        </w:rPr>
        <w:t xml:space="preserve">sie wo//ezn </w:t>
      </w:r>
      <w:r>
        <w:rPr>
          <w:i/>
          <w:iCs/>
          <w:color w:val="000000"/>
          <w:spacing w:val="0"/>
          <w:w w:val="100"/>
          <w:position w:val="0"/>
          <w:shd w:val="clear" w:color="auto" w:fill="auto"/>
          <w:lang w:val="de-DE" w:eastAsia="de-DE" w:bidi="de-DE"/>
        </w:rPr>
        <w:t>%:hergeschhecht//eh ^ein-</w:t>
      </w:r>
      <w:r>
        <w:rPr>
          <w:color w:val="000000"/>
          <w:spacing w:val="0"/>
          <w:w w:val="100"/>
          <w:position w:val="0"/>
          <w:shd w:val="clear" w:color="auto" w:fill="auto"/>
          <w:lang w:val="de-DE" w:eastAsia="de-DE" w:bidi="de-DE"/>
        </w:rPr>
        <w:t xml:space="preserve"> wie sie einst waren.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Perversion ist also das Po.siizv’zzzzz von Homosexualität und dem Paranoiden, wo die Person sich </w:t>
      </w:r>
      <w:r>
        <w:rPr>
          <w:color w:val="000000"/>
          <w:spacing w:val="0"/>
          <w:w w:val="100"/>
          <w:position w:val="0"/>
          <w:sz w:val="19"/>
          <w:szCs w:val="19"/>
          <w:shd w:val="clear" w:color="auto" w:fill="auto"/>
          <w:lang w:val="de-DE" w:eastAsia="de-DE" w:bidi="de-DE"/>
        </w:rPr>
        <w:t xml:space="preserve">eet■zzzisehee, </w:t>
      </w:r>
      <w:r>
        <w:rPr>
          <w:color w:val="000000"/>
          <w:spacing w:val="0"/>
          <w:w w:val="100"/>
          <w:position w:val="0"/>
          <w:shd w:val="clear" w:color="auto" w:fill="auto"/>
          <w:lang w:val="de-DE" w:eastAsia="de-DE" w:bidi="de-DE"/>
        </w:rPr>
        <w:t xml:space="preserve">zerspalten will, d. h. sie will </w:t>
      </w:r>
      <w:r>
        <w:rPr>
          <w:color w:val="000000"/>
          <w:spacing w:val="0"/>
          <w:w w:val="100"/>
          <w:position w:val="0"/>
          <w:sz w:val="19"/>
          <w:szCs w:val="19"/>
          <w:shd w:val="clear" w:color="auto" w:fill="auto"/>
          <w:lang w:val="de-DE" w:eastAsia="de-DE" w:bidi="de-DE"/>
        </w:rPr>
        <w:t xml:space="preserve">nur </w:t>
      </w:r>
      <w:r>
        <w:rPr>
          <w:color w:val="000000"/>
          <w:spacing w:val="0"/>
          <w:w w:val="100"/>
          <w:position w:val="0"/>
          <w:shd w:val="clear" w:color="auto" w:fill="auto"/>
          <w:lang w:val="de-DE" w:eastAsia="de-DE" w:bidi="de-DE"/>
        </w:rPr>
        <w:t xml:space="preserve">llleie dasjenige Geschlecht haben, das ihr fehlt, aber das Geschlecht, das sie hat, verleugnet sie. Der Perverse hingegen will </w:t>
      </w:r>
      <w:r>
        <w:rPr>
          <w:color w:val="000000"/>
          <w:spacing w:val="0"/>
          <w:w w:val="100"/>
          <w:position w:val="0"/>
          <w:sz w:val="19"/>
          <w:szCs w:val="19"/>
          <w:shd w:val="clear" w:color="auto" w:fill="auto"/>
          <w:lang w:val="de-DE" w:eastAsia="de-DE" w:bidi="de-DE"/>
        </w:rPr>
        <w:t xml:space="preserve">beider </w:t>
      </w:r>
      <w:r>
        <w:rPr>
          <w:color w:val="000000"/>
          <w:spacing w:val="0"/>
          <w:w w:val="100"/>
          <w:position w:val="0"/>
          <w:shd w:val="clear" w:color="auto" w:fill="auto"/>
          <w:lang w:val="de-DE" w:eastAsia="de-DE" w:bidi="de-DE"/>
        </w:rPr>
        <w:t>haben.</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sectPr>
          <w:headerReference w:type="default" r:id="rId407"/>
          <w:footerReference w:type="default" r:id="rId408"/>
          <w:headerReference w:type="even" r:id="rId409"/>
          <w:footerReference w:type="even" r:id="rId410"/>
          <w:footnotePr>
            <w:pos w:val="pageBottom"/>
            <w:numFmt w:val="decimal"/>
            <w:numRestart w:val="continuous"/>
            <w15:footnoteColumns w:val="1"/>
          </w:footnotePr>
          <w:pgSz w:w="12240" w:h="15840"/>
          <w:pgMar w:top="1956" w:left="2438" w:right="2432" w:bottom="2408" w:header="0" w:footer="3" w:gutter="0"/>
          <w:pgNumType w:start="370"/>
          <w:cols w:space="720"/>
          <w:noEndnote/>
          <w:rtlGutter w:val="0"/>
          <w:docGrid w:linePitch="360"/>
        </w:sectPr>
      </w:pPr>
      <w:r>
        <w:rPr>
          <w:color w:val="000000"/>
          <w:spacing w:val="0"/>
          <w:w w:val="100"/>
          <w:position w:val="0"/>
          <w:shd w:val="clear" w:color="auto" w:fill="auto"/>
          <w:lang w:val="de-DE" w:eastAsia="de-DE" w:bidi="de-DE"/>
        </w:rPr>
        <w:t>Im folgenden betrachten wir die Perversionen in ihren, besonderen Erschei</w:t>
        <w:softHyphen/>
        <w:t>nungsformen.</w:t>
      </w:r>
    </w:p>
    <w:p>
      <w:pPr>
        <w:pStyle w:val="Style152"/>
        <w:keepNext w:val="0"/>
        <w:keepLines w:val="0"/>
        <w:widowControl w:val="0"/>
        <w:numPr>
          <w:ilvl w:val="0"/>
          <w:numId w:val="655"/>
        </w:numPr>
        <w:shd w:val="clear" w:color="auto" w:fill="auto"/>
        <w:tabs>
          <w:tab w:pos="2810" w:val="left"/>
        </w:tabs>
        <w:bidi w:val="0"/>
        <w:spacing w:line="199"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Azf'ee/lung nach </w:t>
      </w:r>
      <w:r>
        <w:rPr>
          <w:i/>
          <w:iCs/>
          <w:color w:val="000000"/>
          <w:spacing w:val="0"/>
          <w:w w:val="100"/>
          <w:position w:val="0"/>
          <w:sz w:val="18"/>
          <w:szCs w:val="18"/>
          <w:shd w:val="clear" w:color="auto" w:fill="auto"/>
          <w:lang w:val="de-DE" w:eastAsia="de-DE" w:bidi="de-DE"/>
        </w:rPr>
        <w:t>Kraffi-Ebing</w:t>
      </w:r>
    </w:p>
    <w:p>
      <w:pPr>
        <w:pStyle w:val="Style39"/>
        <w:keepNext w:val="0"/>
        <w:keepLines w:val="0"/>
        <w:widowControl w:val="0"/>
        <w:numPr>
          <w:ilvl w:val="0"/>
          <w:numId w:val="657"/>
        </w:numPr>
        <w:shd w:val="clear" w:color="auto" w:fill="auto"/>
        <w:tabs>
          <w:tab w:pos="572" w:val="left"/>
        </w:tabs>
        <w:bidi w:val="0"/>
        <w:spacing w:line="204" w:lineRule="auto"/>
        <w:ind w:left="0" w:firstLine="360"/>
        <w:jc w:val="left"/>
      </w:pPr>
      <w:r>
        <w:rPr>
          <w:color w:val="000000"/>
          <w:spacing w:val="0"/>
          <w:w w:val="100"/>
          <w:position w:val="0"/>
          <w:shd w:val="clear" w:color="auto" w:fill="auto"/>
          <w:lang w:val="de-DE" w:eastAsia="de-DE" w:bidi="de-DE"/>
        </w:rPr>
        <w:t>Die sexuelle Erregung entflammt sich an einem Teil des weiblichen Körpers, an dem Auge, dem Ohr, der Hand, am Fuß, besonders am Haar (Zopfabschneider).</w:t>
      </w:r>
    </w:p>
    <w:p>
      <w:pPr>
        <w:pStyle w:val="Style39"/>
        <w:keepNext w:val="0"/>
        <w:keepLines w:val="0"/>
        <w:widowControl w:val="0"/>
        <w:numPr>
          <w:ilvl w:val="0"/>
          <w:numId w:val="657"/>
        </w:numPr>
        <w:shd w:val="clear" w:color="auto" w:fill="auto"/>
        <w:tabs>
          <w:tab w:pos="572" w:val="left"/>
        </w:tabs>
        <w:bidi w:val="0"/>
        <w:spacing w:line="204" w:lineRule="auto"/>
        <w:ind w:left="0" w:firstLine="360"/>
        <w:jc w:val="left"/>
      </w:pPr>
      <w:r>
        <w:rPr>
          <w:color w:val="000000"/>
          <w:spacing w:val="0"/>
          <w:w w:val="100"/>
          <w:position w:val="0"/>
          <w:shd w:val="clear" w:color="auto" w:fill="auto"/>
          <w:lang w:val="de-DE" w:eastAsia="de-DE" w:bidi="de-DE"/>
        </w:rPr>
        <w:t>Erregung durch ein Kleidungsstück: Taschentuch, Unterrock, Schuhe usw. Schuh</w:t>
        <w:softHyphen/>
        <w:t>fetischisten zeigen oft Beziehung zum Masochismus; sie lassen sich von elegant beschuhten Weibern treten.</w:t>
      </w:r>
    </w:p>
    <w:p>
      <w:pPr>
        <w:pStyle w:val="Style39"/>
        <w:keepNext w:val="0"/>
        <w:keepLines w:val="0"/>
        <w:widowControl w:val="0"/>
        <w:numPr>
          <w:ilvl w:val="0"/>
          <w:numId w:val="657"/>
        </w:numPr>
        <w:shd w:val="clear" w:color="auto" w:fill="auto"/>
        <w:tabs>
          <w:tab w:pos="610" w:val="left"/>
        </w:tabs>
        <w:bidi w:val="0"/>
        <w:spacing w:line="204" w:lineRule="auto"/>
        <w:ind w:left="0" w:firstLine="360"/>
        <w:jc w:val="left"/>
      </w:pPr>
      <w:r>
        <w:rPr>
          <w:color w:val="000000"/>
          <w:spacing w:val="0"/>
          <w:w w:val="100"/>
          <w:position w:val="0"/>
          <w:shd w:val="clear" w:color="auto" w:fill="auto"/>
          <w:lang w:val="de-DE" w:eastAsia="de-DE" w:bidi="de-DE"/>
        </w:rPr>
        <w:t>Erregung durch bestimmte Stoffe: Pelz, Seide, Samt, Leder usw.</w:t>
      </w:r>
    </w:p>
    <w:p>
      <w:pPr>
        <w:pStyle w:val="Style39"/>
        <w:keepNext w:val="0"/>
        <w:keepLines w:val="0"/>
        <w:widowControl w:val="0"/>
        <w:numPr>
          <w:ilvl w:val="0"/>
          <w:numId w:val="655"/>
        </w:numPr>
        <w:shd w:val="clear" w:color="auto" w:fill="auto"/>
        <w:tabs>
          <w:tab w:pos="2218" w:val="left"/>
          <w:tab w:pos="7103" w:val="left"/>
        </w:tabs>
        <w:bidi w:val="0"/>
        <w:spacing w:line="199"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psychoanalytische</w:t>
      </w:r>
      <w:r>
        <w:rPr>
          <w:color w:val="000000"/>
          <w:spacing w:val="0"/>
          <w:w w:val="100"/>
          <w:position w:val="0"/>
          <w:sz w:val="16"/>
          <w:szCs w:val="16"/>
          <w:shd w:val="clear" w:color="auto" w:fill="auto"/>
          <w:lang w:val="de-DE" w:eastAsia="de-DE" w:bidi="de-DE"/>
        </w:rPr>
        <w:t xml:space="preserve"> Theorie des </w:t>
      </w:r>
      <w:r>
        <w:rPr>
          <w:i/>
          <w:iCs/>
          <w:color w:val="000000"/>
          <w:spacing w:val="0"/>
          <w:w w:val="100"/>
          <w:position w:val="0"/>
          <w:shd w:val="clear" w:color="auto" w:fill="auto"/>
          <w:lang w:val="de-DE" w:eastAsia="de-DE" w:bidi="de-DE"/>
        </w:rPr>
        <w:t>Fetischismus</w:t>
        <w:tab/>
        <w:t>.</w:t>
      </w:r>
    </w:p>
    <w:p>
      <w:pPr>
        <w:pStyle w:val="Style3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entwickelte die Theorie, daß der Fetisch ein Peniserj-a/z, und zwar der Ersatz, für den Phallus des Weibes (der Mutter) sei. Aus der Kastrationsangst rettet sich der Knabe so, daß er an die Stelle des mütterlichen Penis den Fetisch stellt. Gleichzeitig entfremdet er sich gegen das wirkliche Genitale. Der Fetisch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 xml:space="preserve">ein «Denkmal des verlorenen Penis der Mutter» und zugleich ein Triumph über die Kastrationsdrohung, also ein Schzz/z gegen die </w:t>
      </w:r>
      <w:r>
        <w:rPr>
          <w:i/>
          <w:iCs/>
          <w:color w:val="000000"/>
          <w:spacing w:val="0"/>
          <w:w w:val="100"/>
          <w:position w:val="0"/>
          <w:shd w:val="clear" w:color="auto" w:fill="auto"/>
          <w:lang w:val="de-DE" w:eastAsia="de-DE" w:bidi="de-DE"/>
        </w:rPr>
        <w:t>Kastraiionsangst.</w:t>
      </w:r>
      <w:r>
        <w:rPr>
          <w:color w:val="000000"/>
          <w:spacing w:val="0"/>
          <w:w w:val="100"/>
          <w:position w:val="0"/>
          <w:shd w:val="clear" w:color="auto" w:fill="auto"/>
          <w:lang w:val="de-DE" w:eastAsia="de-DE" w:bidi="de-DE"/>
        </w:rPr>
        <w:t xml:space="preserve"> Die Wahl des Fetisches hängt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dem «Haltmachen der Erinne</w:t>
        <w:softHyphen/>
        <w:t>rung» bei der traumatischen Amnesie zusammen. Z. B.</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Fuß-, Schuhfetischismus heißt, daß die Person dort fixictt wurde, wo die Vorstellung oberhalb des Fußes oder der Schuhe ver</w:t>
        <w:softHyphen/>
        <w:t xml:space="preserve">drängt wurde. Oder: die </w:t>
      </w:r>
      <w:r>
        <w:rPr>
          <w:color w:val="000000"/>
          <w:spacing w:val="0"/>
          <w:w w:val="100"/>
          <w:position w:val="0"/>
          <w:sz w:val="14"/>
          <w:szCs w:val="14"/>
          <w:shd w:val="clear" w:color="auto" w:fill="auto"/>
          <w:lang w:val="de-DE" w:eastAsia="de-DE" w:bidi="de-DE"/>
        </w:rPr>
        <w:t xml:space="preserve">T/&lt;otofixiccringen </w:t>
      </w:r>
      <w:r>
        <w:rPr>
          <w:color w:val="000000"/>
          <w:spacing w:val="0"/>
          <w:w w:val="100"/>
          <w:position w:val="0"/>
          <w:shd w:val="clear" w:color="auto" w:fill="auto"/>
          <w:lang w:val="de-DE" w:eastAsia="de-DE" w:bidi="de-DE"/>
        </w:rPr>
        <w:t>-kommen dadurch zustande, daß die Hose die Genitalien der Frau verdeckt und so die Wahrnehmung, daß die Frau keinen Penis hat, rück</w:t>
        <w:softHyphen/>
        <w:t>gängig macht.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Fetisch wirkt zumeist </w:t>
      </w:r>
      <w:r>
        <w:rPr>
          <w:color w:val="000000"/>
          <w:spacing w:val="0"/>
          <w:w w:val="100"/>
          <w:position w:val="0"/>
          <w:sz w:val="16"/>
          <w:szCs w:val="16"/>
          <w:shd w:val="clear" w:color="auto" w:fill="auto"/>
          <w:lang w:val="de-DE" w:eastAsia="de-DE" w:bidi="de-DE"/>
        </w:rPr>
        <w:t>ambivalent</w:t>
      </w:r>
      <w:r>
        <w:rPr>
          <w:color w:val="000000"/>
          <w:spacing w:val="0"/>
          <w:w w:val="100"/>
          <w:position w:val="0"/>
          <w:shd w:val="clear" w:color="auto" w:fill="auto"/>
          <w:lang w:val="de-DE" w:eastAsia="de-DE" w:bidi="de-DE"/>
        </w:rPr>
        <w:t>; der Schamgürtel, verbirgt einerseits den Penis der Frau, anderseits die Tatsache der Kastration.</w:t>
      </w:r>
    </w:p>
    <w:p>
      <w:pPr>
        <w:pStyle w:val="Style152"/>
        <w:keepNext w:val="0"/>
        <w:keepLines w:val="0"/>
        <w:widowControl w:val="0"/>
        <w:numPr>
          <w:ilvl w:val="0"/>
          <w:numId w:val="655"/>
        </w:numPr>
        <w:shd w:val="clear" w:color="auto" w:fill="auto"/>
        <w:tabs>
          <w:tab w:pos="390" w:val="left"/>
        </w:tabs>
        <w:bidi w:val="0"/>
        <w:spacing w:line="199" w:lineRule="auto"/>
        <w:ind w:left="0" w:firstLine="0"/>
        <w:jc w:val="left"/>
        <w:rPr>
          <w:sz w:val="16"/>
          <w:szCs w:val="16"/>
        </w:rPr>
      </w:pPr>
      <w:r>
        <w:rPr>
          <w:i/>
          <w:iCs/>
          <w:color w:val="000000"/>
          <w:spacing w:val="0"/>
          <w:w w:val="100"/>
          <w:position w:val="0"/>
          <w:sz w:val="18"/>
          <w:szCs w:val="18"/>
          <w:shd w:val="clear" w:color="auto" w:fill="auto"/>
          <w:lang w:val="de-DE" w:eastAsia="de-DE" w:bidi="de-DE"/>
        </w:rPr>
        <w:t>Die anthropooogische</w:t>
      </w:r>
      <w:r>
        <w:rPr>
          <w:color w:val="000000"/>
          <w:spacing w:val="0"/>
          <w:w w:val="100"/>
          <w:position w:val="0"/>
          <w:sz w:val="16"/>
          <w:szCs w:val="16"/>
          <w:shd w:val="clear" w:color="auto" w:fill="auto"/>
          <w:lang w:val="de-DE" w:eastAsia="de-DE" w:bidi="de-DE"/>
        </w:rPr>
        <w:t xml:space="preserve"> Theorie des Fe7s.rchisnzus</w:t>
      </w:r>
    </w:p>
    <w:p>
      <w:pPr>
        <w:pStyle w:val="Style39"/>
        <w:keepNext w:val="0"/>
        <w:keepLines w:val="0"/>
        <w:widowControl w:val="0"/>
        <w:numPr>
          <w:ilvl w:val="0"/>
          <w:numId w:val="659"/>
        </w:numPr>
        <w:shd w:val="clear" w:color="auto" w:fill="auto"/>
        <w:tabs>
          <w:tab w:pos="567" w:val="left"/>
        </w:tabs>
        <w:bidi w:val="0"/>
        <w:spacing w:line="206" w:lineRule="auto"/>
        <w:ind w:left="0" w:firstLine="360"/>
        <w:jc w:val="left"/>
      </w:pP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sagt: Der Fetischist revoltiert gegen die Ganzheit und </w:t>
      </w:r>
      <w:r>
        <w:rPr>
          <w:color w:val="000000"/>
          <w:spacing w:val="0"/>
          <w:w w:val="100"/>
          <w:position w:val="0"/>
          <w:sz w:val="16"/>
          <w:szCs w:val="16"/>
          <w:shd w:val="clear" w:color="auto" w:fill="auto"/>
          <w:lang w:val="de-DE" w:eastAsia="de-DE" w:bidi="de-DE"/>
        </w:rPr>
        <w:t xml:space="preserve">erbebt </w:t>
      </w:r>
      <w:r>
        <w:rPr>
          <w:color w:val="000000"/>
          <w:spacing w:val="0"/>
          <w:w w:val="100"/>
          <w:position w:val="0"/>
          <w:shd w:val="clear" w:color="auto" w:fill="auto"/>
          <w:lang w:val="de-DE" w:eastAsia="de-DE" w:bidi="de-DE"/>
        </w:rPr>
        <w:t>einen Teil zur Ganzheit.</w:t>
      </w:r>
    </w:p>
    <w:p>
      <w:pPr>
        <w:pStyle w:val="Style39"/>
        <w:keepNext w:val="0"/>
        <w:keepLines w:val="0"/>
        <w:widowControl w:val="0"/>
        <w:shd w:val="clear" w:color="auto" w:fill="auto"/>
        <w:tabs>
          <w:tab w:pos="314" w:val="left"/>
        </w:tabs>
        <w:bidi w:val="0"/>
        <w:spacing w:line="206" w:lineRule="auto"/>
        <w:ind w:left="0" w:firstLine="360"/>
        <w:jc w:val="left"/>
      </w:pPr>
      <w:r>
        <w:rPr>
          <w:color w:val="000000"/>
          <w:spacing w:val="0"/>
          <w:w w:val="100"/>
          <w:position w:val="0"/>
          <w:shd w:val="clear" w:color="auto" w:fill="auto"/>
          <w:lang w:val="de-DE" w:eastAsia="de-DE" w:bidi="de-DE"/>
        </w:rPr>
        <w:t>.</w:t>
        <w:tab/>
        <w:t xml:space="preserve">2. </w:t>
      </w:r>
      <w:r>
        <w:rPr>
          <w:smallCaps/>
          <w:color w:val="000000"/>
          <w:spacing w:val="0"/>
          <w:w w:val="100"/>
          <w:position w:val="0"/>
          <w:shd w:val="clear" w:color="auto" w:fill="auto"/>
          <w:lang w:val="de-DE" w:eastAsia="de-DE" w:bidi="de-DE"/>
        </w:rPr>
        <w:t>Strauss</w:t>
      </w:r>
      <w:r>
        <w:rPr>
          <w:color w:val="000000"/>
          <w:spacing w:val="0"/>
          <w:w w:val="100"/>
          <w:position w:val="0"/>
          <w:shd w:val="clear" w:color="auto" w:fill="auto"/>
          <w:lang w:val="de-DE" w:eastAsia="de-DE" w:bidi="de-DE"/>
        </w:rPr>
        <w:t xml:space="preserve"> unterscheidet einen </w:t>
      </w:r>
      <w:r>
        <w:rPr>
          <w:color w:val="000000"/>
          <w:spacing w:val="0"/>
          <w:w w:val="100"/>
          <w:position w:val="0"/>
          <w:sz w:val="16"/>
          <w:szCs w:val="16"/>
          <w:shd w:val="clear" w:color="auto" w:fill="auto"/>
          <w:lang w:val="de-DE" w:eastAsia="de-DE" w:bidi="de-DE"/>
        </w:rPr>
        <w:t xml:space="preserve">aktiven </w:t>
      </w:r>
      <w:r>
        <w:rPr>
          <w:color w:val="000000"/>
          <w:spacing w:val="0"/>
          <w:w w:val="100"/>
          <w:position w:val="0"/>
          <w:shd w:val="clear" w:color="auto" w:fill="auto"/>
          <w:lang w:val="de-DE" w:eastAsia="de-DE" w:bidi="de-DE"/>
        </w:rPr>
        <w:t>Fremdfetischismus beim Manne und einen Azz/o-</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fetischismus (Narzißmus) bei der Frau. Narzißmus sei das psychische Äquivalent des stoff</w:t>
        <w:softHyphen/>
        <w:t>lichen Fetischs.</w:t>
      </w:r>
    </w:p>
    <w:p>
      <w:pPr>
        <w:pStyle w:val="Style152"/>
        <w:keepNext w:val="0"/>
        <w:keepLines w:val="0"/>
        <w:widowControl w:val="0"/>
        <w:numPr>
          <w:ilvl w:val="0"/>
          <w:numId w:val="655"/>
        </w:numPr>
        <w:shd w:val="clear" w:color="auto" w:fill="auto"/>
        <w:tabs>
          <w:tab w:pos="418" w:val="left"/>
        </w:tabs>
        <w:bidi w:val="0"/>
        <w:spacing w:line="199"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Die </w:t>
      </w:r>
      <w:r>
        <w:rPr>
          <w:color w:val="000000"/>
          <w:spacing w:val="0"/>
          <w:w w:val="100"/>
          <w:position w:val="0"/>
          <w:sz w:val="16"/>
          <w:szCs w:val="16"/>
          <w:shd w:val="clear" w:color="auto" w:fill="auto"/>
          <w:lang w:val="de-DE" w:eastAsia="de-DE" w:bidi="de-DE"/>
        </w:rPr>
        <w:t>daseinsanalytische Theorie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Boss leugnet nicht die Rolle der ödipalcn Kastrationsangst bei der Entstehung des Fetischismus, glaubt aber, daß die Urangst eine primäre Grundbefindlichkeit des Daseins sei und die Kastrationsangst nur eine Durchbruchs- und Einbruchsstelle der Existentialangst. Der Fetisch kann auch das weibliche Genitale ersetzen (z. B. Schuhe).</w:t>
      </w:r>
    </w:p>
    <w:p>
      <w:pPr>
        <w:pStyle w:val="Style39"/>
        <w:keepNext w:val="0"/>
        <w:keepLines w:val="0"/>
        <w:widowControl w:val="0"/>
        <w:numPr>
          <w:ilvl w:val="0"/>
          <w:numId w:val="655"/>
        </w:numPr>
        <w:shd w:val="clear" w:color="auto" w:fill="auto"/>
        <w:tabs>
          <w:tab w:pos="308" w:val="left"/>
        </w:tabs>
        <w:bidi w:val="0"/>
        <w:spacing w:line="199" w:lineRule="auto"/>
        <w:ind w:left="0" w:firstLine="0"/>
        <w:jc w:val="left"/>
      </w:pPr>
      <w:r>
        <w:rPr>
          <w:i/>
          <w:iCs/>
          <w:color w:val="000000"/>
          <w:spacing w:val="0"/>
          <w:w w:val="100"/>
          <w:position w:val="0"/>
          <w:shd w:val="clear" w:color="auto" w:fill="auto"/>
          <w:lang w:val="de-DE" w:eastAsia="de-DE" w:bidi="de-DE"/>
        </w:rPr>
        <w:t>Die schicksalsanalytische</w:t>
      </w:r>
      <w:r>
        <w:rPr>
          <w:color w:val="000000"/>
          <w:spacing w:val="0"/>
          <w:w w:val="100"/>
          <w:position w:val="0"/>
          <w:sz w:val="16"/>
          <w:szCs w:val="16"/>
          <w:shd w:val="clear" w:color="auto" w:fill="auto"/>
          <w:lang w:val="de-DE" w:eastAsia="de-DE" w:bidi="de-DE"/>
        </w:rPr>
        <w:t xml:space="preserve"> Theorie des </w:t>
      </w:r>
      <w:r>
        <w:rPr>
          <w:i/>
          <w:iCs/>
          <w:color w:val="000000"/>
          <w:spacing w:val="0"/>
          <w:w w:val="100"/>
          <w:position w:val="0"/>
          <w:shd w:val="clear" w:color="auto" w:fill="auto"/>
          <w:lang w:val="de-DE" w:eastAsia="de-DE" w:bidi="de-DE"/>
        </w:rPr>
        <w:t>Fetischismus</w:t>
      </w:r>
    </w:p>
    <w:p>
      <w:pPr>
        <w:pStyle w:val="Style39"/>
        <w:keepNext w:val="0"/>
        <w:keepLines w:val="0"/>
        <w:widowControl w:val="0"/>
        <w:numPr>
          <w:ilvl w:val="0"/>
          <w:numId w:val="661"/>
        </w:numPr>
        <w:shd w:val="clear" w:color="auto" w:fill="auto"/>
        <w:tabs>
          <w:tab w:pos="567" w:val="left"/>
        </w:tabs>
        <w:bidi w:val="0"/>
        <w:spacing w:line="199" w:lineRule="auto"/>
        <w:ind w:left="0" w:firstLine="360"/>
        <w:jc w:val="left"/>
      </w:pPr>
      <w:r>
        <w:rPr>
          <w:color w:val="000000"/>
          <w:spacing w:val="0"/>
          <w:w w:val="100"/>
          <w:position w:val="0"/>
          <w:shd w:val="clear" w:color="auto" w:fill="auto"/>
          <w:lang w:val="de-DE" w:eastAsia="de-DE" w:bidi="de-DE"/>
        </w:rPr>
        <w:t xml:space="preserve">Die Ausschließlichkeit des </w:t>
      </w:r>
      <w:r>
        <w:rPr>
          <w:i/>
          <w:iCs/>
          <w:color w:val="000000"/>
          <w:spacing w:val="0"/>
          <w:w w:val="100"/>
          <w:position w:val="0"/>
          <w:shd w:val="clear" w:color="auto" w:fill="auto"/>
          <w:lang w:val="de-DE" w:eastAsia="de-DE" w:bidi="de-DE"/>
        </w:rPr>
        <w:t>sexuellen</w:t>
      </w:r>
      <w:r>
        <w:rPr>
          <w:color w:val="000000"/>
          <w:spacing w:val="0"/>
          <w:w w:val="100"/>
          <w:position w:val="0"/>
          <w:shd w:val="clear" w:color="auto" w:fill="auto"/>
          <w:lang w:val="de-DE" w:eastAsia="de-DE" w:bidi="de-DE"/>
        </w:rPr>
        <w:t xml:space="preserve"> Ergänzungsbedürfnisses besteht beim Fetischismus darin, daß die Person sich mit den Genitalien des andern Geschlechts ergänzen will, um ein </w:t>
      </w:r>
      <w:r>
        <w:rPr>
          <w:color w:val="000000"/>
          <w:spacing w:val="0"/>
          <w:w w:val="100"/>
          <w:position w:val="0"/>
          <w:sz w:val="14"/>
          <w:szCs w:val="14"/>
          <w:shd w:val="clear" w:color="auto" w:fill="auto"/>
          <w:lang w:val="de-DE" w:eastAsia="de-DE" w:bidi="de-DE"/>
        </w:rPr>
        <w:t xml:space="preserve">Ganzwesen </w:t>
      </w:r>
      <w:r>
        <w:rPr>
          <w:color w:val="000000"/>
          <w:spacing w:val="0"/>
          <w:w w:val="100"/>
          <w:position w:val="0"/>
          <w:shd w:val="clear" w:color="auto" w:fill="auto"/>
          <w:lang w:val="de-DE" w:eastAsia="de-DE" w:bidi="de-DE"/>
        </w:rPr>
        <w:t>zu werden. Daher: Zopf-, Haar-, Schuh-, Handschuh-, Hosenfetisch.</w:t>
      </w:r>
    </w:p>
    <w:p>
      <w:pPr>
        <w:pStyle w:val="Style152"/>
        <w:keepNext w:val="0"/>
        <w:keepLines w:val="0"/>
        <w:widowControl w:val="0"/>
        <w:shd w:val="clear" w:color="auto" w:fill="auto"/>
        <w:tabs>
          <w:tab w:pos="5909" w:val="left"/>
        </w:tabs>
        <w:bidi w:val="0"/>
        <w:spacing w:line="199"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Fetisch</w:t>
      </w:r>
      <w:r>
        <w:rPr>
          <w:color w:val="000000"/>
          <w:spacing w:val="0"/>
          <w:w w:val="100"/>
          <w:position w:val="0"/>
          <w:sz w:val="18"/>
          <w:szCs w:val="18"/>
          <w:shd w:val="clear" w:color="auto" w:fill="auto"/>
          <w:lang w:val="de-DE" w:eastAsia="de-DE" w:bidi="de-DE"/>
        </w:rPr>
        <w:t xml:space="preserve"> ist </w:t>
      </w:r>
      <w:r>
        <w:rPr>
          <w:color w:val="000000"/>
          <w:spacing w:val="0"/>
          <w:w w:val="100"/>
          <w:position w:val="0"/>
          <w:sz w:val="16"/>
          <w:szCs w:val="16"/>
          <w:shd w:val="clear" w:color="auto" w:fill="auto"/>
          <w:lang w:val="de-DE" w:eastAsia="de-DE" w:bidi="de-DE"/>
        </w:rPr>
        <w:t xml:space="preserve">ein Ersatz für die fehlenden Geschlechtsorgane. </w:t>
      </w:r>
      <w:r>
        <w:rPr>
          <w:color w:val="000000"/>
          <w:spacing w:val="0"/>
          <w:w w:val="100"/>
          <w:position w:val="0"/>
          <w:sz w:val="18"/>
          <w:szCs w:val="18"/>
          <w:shd w:val="clear" w:color="auto" w:fill="auto"/>
          <w:lang w:val="de-DE" w:eastAsia="de-DE" w:bidi="de-DE"/>
        </w:rPr>
        <w:t xml:space="preserve">Jeder </w:t>
      </w:r>
      <w:r>
        <w:rPr>
          <w:i/>
          <w:iCs/>
          <w:color w:val="000000"/>
          <w:spacing w:val="0"/>
          <w:w w:val="100"/>
          <w:position w:val="0"/>
          <w:sz w:val="18"/>
          <w:szCs w:val="18"/>
          <w:shd w:val="clear" w:color="auto" w:fill="auto"/>
          <w:lang w:val="de-DE" w:eastAsia="de-DE" w:bidi="de-DE"/>
        </w:rPr>
        <w:t>Fetisch</w:t>
      </w:r>
      <w:r>
        <w:rPr>
          <w:color w:val="000000"/>
          <w:spacing w:val="0"/>
          <w:w w:val="100"/>
          <w:position w:val="0"/>
          <w:sz w:val="18"/>
          <w:szCs w:val="18"/>
          <w:shd w:val="clear" w:color="auto" w:fill="auto"/>
          <w:lang w:val="de-DE" w:eastAsia="de-DE" w:bidi="de-DE"/>
        </w:rPr>
        <w:t xml:space="preserve"> kann </w:t>
      </w:r>
      <w:r>
        <w:rPr>
          <w:i/>
          <w:iCs/>
          <w:color w:val="000000"/>
          <w:spacing w:val="0"/>
          <w:w w:val="100"/>
          <w:position w:val="0"/>
          <w:sz w:val="18"/>
          <w:szCs w:val="18"/>
          <w:shd w:val="clear" w:color="auto" w:fill="auto"/>
          <w:lang w:val="de-DE" w:eastAsia="de-DE" w:bidi="de-DE"/>
        </w:rPr>
        <w:t>einmal</w:t>
      </w:r>
      <w:r>
        <w:rPr>
          <w:color w:val="000000"/>
          <w:spacing w:val="0"/>
          <w:w w:val="100"/>
          <w:position w:val="0"/>
          <w:sz w:val="18"/>
          <w:szCs w:val="18"/>
          <w:shd w:val="clear" w:color="auto" w:fill="auto"/>
          <w:lang w:val="de-DE" w:eastAsia="de-DE" w:bidi="de-DE"/>
        </w:rPr>
        <w:t xml:space="preserve"> das </w:t>
      </w:r>
      <w:r>
        <w:rPr>
          <w:color w:val="000000"/>
          <w:spacing w:val="0"/>
          <w:w w:val="100"/>
          <w:position w:val="0"/>
          <w:sz w:val="16"/>
          <w:szCs w:val="16"/>
          <w:shd w:val="clear" w:color="auto" w:fill="auto"/>
          <w:lang w:val="de-DE" w:eastAsia="de-DE" w:bidi="de-DE"/>
        </w:rPr>
        <w:t>weib</w:t>
        <w:softHyphen/>
      </w:r>
      <w:r>
        <w:rPr>
          <w:color w:val="000000"/>
          <w:spacing w:val="0"/>
          <w:w w:val="100"/>
          <w:position w:val="0"/>
          <w:sz w:val="18"/>
          <w:szCs w:val="18"/>
          <w:shd w:val="clear" w:color="auto" w:fill="auto"/>
          <w:lang w:val="de-DE" w:eastAsia="de-DE" w:bidi="de-DE"/>
        </w:rPr>
        <w:t xml:space="preserve">liche, «’n </w:t>
      </w:r>
      <w:r>
        <w:rPr>
          <w:i/>
          <w:iCs/>
          <w:color w:val="000000"/>
          <w:spacing w:val="0"/>
          <w:w w:val="100"/>
          <w:position w:val="0"/>
          <w:sz w:val="18"/>
          <w:szCs w:val="18"/>
          <w:shd w:val="clear" w:color="auto" w:fill="auto"/>
          <w:lang w:val="de-DE" w:eastAsia="de-DE" w:bidi="de-DE"/>
        </w:rPr>
        <w:t>anderesmal</w:t>
      </w:r>
      <w:r>
        <w:rPr>
          <w:color w:val="000000"/>
          <w:spacing w:val="0"/>
          <w:w w:val="100"/>
          <w:position w:val="0"/>
          <w:sz w:val="16"/>
          <w:szCs w:val="16"/>
          <w:shd w:val="clear" w:color="auto" w:fill="auto"/>
          <w:lang w:val="de-DE" w:eastAsia="de-DE" w:bidi="de-DE"/>
        </w:rPr>
        <w:t xml:space="preserve"> das </w:t>
      </w:r>
      <w:r>
        <w:rPr>
          <w:i/>
          <w:iCs/>
          <w:color w:val="000000"/>
          <w:spacing w:val="0"/>
          <w:w w:val="100"/>
          <w:position w:val="0"/>
          <w:sz w:val="18"/>
          <w:szCs w:val="18"/>
          <w:shd w:val="clear" w:color="auto" w:fill="auto"/>
          <w:lang w:val="de-DE" w:eastAsia="de-DE" w:bidi="de-DE"/>
        </w:rPr>
        <w:t>männliche Genitale</w:t>
      </w:r>
      <w:r>
        <w:rPr>
          <w:color w:val="000000"/>
          <w:spacing w:val="0"/>
          <w:w w:val="100"/>
          <w:position w:val="0"/>
          <w:sz w:val="18"/>
          <w:szCs w:val="18"/>
          <w:shd w:val="clear" w:color="auto" w:fill="auto"/>
          <w:lang w:val="de-DE" w:eastAsia="de-DE" w:bidi="de-DE"/>
        </w:rPr>
        <w:t xml:space="preserve"> ersetzen (z. B. Haar).</w:t>
        <w:tab/>
        <w:t>■</w:t>
      </w:r>
    </w:p>
    <w:p>
      <w:pPr>
        <w:pStyle w:val="Style39"/>
        <w:keepNext w:val="0"/>
        <w:keepLines w:val="0"/>
        <w:widowControl w:val="0"/>
        <w:numPr>
          <w:ilvl w:val="0"/>
          <w:numId w:val="661"/>
        </w:numPr>
        <w:shd w:val="clear" w:color="auto" w:fill="auto"/>
        <w:tabs>
          <w:tab w:pos="562" w:val="left"/>
        </w:tabs>
        <w:bidi w:val="0"/>
        <w:spacing w:line="199" w:lineRule="auto"/>
        <w:ind w:left="0" w:firstLine="360"/>
        <w:jc w:val="left"/>
      </w:pPr>
      <w:r>
        <w:rPr>
          <w:color w:val="000000"/>
          <w:spacing w:val="0"/>
          <w:w w:val="100"/>
          <w:position w:val="0"/>
          <w:shd w:val="clear" w:color="auto" w:fill="auto"/>
          <w:lang w:val="de-DE" w:eastAsia="de-DE" w:bidi="de-DE"/>
        </w:rPr>
        <w:t>Bei den Fetischisten genügt nicht die einfache psychische Introjcktion (k = +1) als Ersatz des verlorenen Gcschlechtsorgancs, sondern die Person benötigt ein stoffliches Etwas, was sie mit Sicherheit in Besitz nehmen kann. Das ist der Fetisch.</w:t>
      </w:r>
    </w:p>
    <w:p>
      <w:pPr>
        <w:pStyle w:val="Style39"/>
        <w:keepNext w:val="0"/>
        <w:keepLines w:val="0"/>
        <w:widowControl w:val="0"/>
        <w:numPr>
          <w:ilvl w:val="0"/>
          <w:numId w:val="661"/>
        </w:numPr>
        <w:shd w:val="clear" w:color="auto" w:fill="auto"/>
        <w:tabs>
          <w:tab w:pos="524" w:val="left"/>
        </w:tabs>
        <w:bidi w:val="0"/>
        <w:spacing w:line="199" w:lineRule="auto"/>
        <w:ind w:left="0" w:firstLine="360"/>
        <w:jc w:val="left"/>
      </w:pPr>
      <w:r>
        <w:rPr>
          <w:color w:val="000000"/>
          <w:spacing w:val="0"/>
          <w:w w:val="100"/>
          <w:position w:val="0"/>
          <w:shd w:val="clear" w:color="auto" w:fill="auto"/>
          <w:lang w:val="de-DE" w:eastAsia="de-DE" w:bidi="de-DE"/>
        </w:rPr>
        <w:t>Die Angst der Fetischisten ist eine Trennungsangst, d. h. Angst, die Dualunion, also die Voll- und Ganzwesenheit zu verlieren.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Der Fetisch ist ein Schutz gegen die Angst, daß die Dualunion zerfällt.</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Jede Dualunion</w:t>
      </w:r>
      <w:r>
        <w:rPr>
          <w:color w:val="000000"/>
          <w:spacing w:val="0"/>
          <w:w w:val="100"/>
          <w:position w:val="0"/>
          <w:shd w:val="clear" w:color="auto" w:fill="auto"/>
          <w:lang w:val="de-DE" w:eastAsia="de-DE" w:bidi="de-DE"/>
        </w:rPr>
        <w:t xml:space="preserve"> ist </w:t>
      </w:r>
      <w:r>
        <w:rPr>
          <w:color w:val="000000"/>
          <w:spacing w:val="0"/>
          <w:w w:val="100"/>
          <w:position w:val="0"/>
          <w:sz w:val="16"/>
          <w:szCs w:val="16"/>
          <w:shd w:val="clear" w:color="auto" w:fill="auto"/>
          <w:lang w:val="de-DE" w:eastAsia="de-DE" w:bidi="de-DE"/>
        </w:rPr>
        <w:t xml:space="preserve">eigen/lich </w:t>
      </w:r>
      <w:r>
        <w:rPr>
          <w:color w:val="000000"/>
          <w:spacing w:val="0"/>
          <w:w w:val="100"/>
          <w:position w:val="0"/>
          <w:shd w:val="clear" w:color="auto" w:fill="auto"/>
          <w:lang w:val="de-DE" w:eastAsia="de-DE" w:bidi="de-DE"/>
        </w:rPr>
        <w:t xml:space="preserve">schon ein </w:t>
      </w:r>
      <w:r>
        <w:rPr>
          <w:i/>
          <w:iCs/>
          <w:color w:val="000000"/>
          <w:spacing w:val="0"/>
          <w:w w:val="100"/>
          <w:position w:val="0"/>
          <w:shd w:val="clear" w:color="auto" w:fill="auto"/>
          <w:lang w:val="de-DE" w:eastAsia="de-DE" w:bidi="de-DE"/>
        </w:rPr>
        <w:t>Ersatz</w:t>
      </w:r>
      <w:r>
        <w:rPr>
          <w:color w:val="000000"/>
          <w:spacing w:val="0"/>
          <w:w w:val="100"/>
          <w:position w:val="0"/>
          <w:sz w:val="16"/>
          <w:szCs w:val="16"/>
          <w:shd w:val="clear" w:color="auto" w:fill="auto"/>
          <w:lang w:val="de-DE" w:eastAsia="de-DE" w:bidi="de-DE"/>
        </w:rPr>
        <w:t xml:space="preserve"> des Doppe/wesentuzns. </w:t>
      </w:r>
      <w:r>
        <w:rPr>
          <w:color w:val="000000"/>
          <w:spacing w:val="0"/>
          <w:w w:val="100"/>
          <w:position w:val="0"/>
          <w:shd w:val="clear" w:color="auto" w:fill="auto"/>
          <w:lang w:val="de-DE" w:eastAsia="de-DE" w:bidi="de-DE"/>
        </w:rPr>
        <w:t>Darum wirkt die Krise, der Zerfall der Dualunion immer so traumatisch, weil sie eben die «Eing^cschlechtlichkcit», also den Verlust der Ganzheit bedeutet.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Triebziel einer Dualunion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stets das nämliche wie beim Fetischismus: die perma</w:t>
        <w:softHyphen/>
        <w:t>nente Ergänzung zum Ganzwcsentum. Sie ist eben eine Doppeleinheit.</w:t>
      </w:r>
    </w:p>
    <w:p>
      <w:pPr>
        <w:pStyle w:val="Style39"/>
        <w:keepNext w:val="0"/>
        <w:keepLines w:val="0"/>
        <w:widowControl w:val="0"/>
        <w:numPr>
          <w:ilvl w:val="0"/>
          <w:numId w:val="661"/>
        </w:numPr>
        <w:shd w:val="clear" w:color="auto" w:fill="auto"/>
        <w:tabs>
          <w:tab w:pos="912" w:val="left"/>
        </w:tabs>
        <w:bidi w:val="0"/>
        <w:spacing w:line="199" w:lineRule="auto"/>
        <w:ind w:left="0" w:firstLine="360"/>
        <w:jc w:val="left"/>
      </w:pPr>
      <w:r>
        <w:rPr>
          <w:color w:val="000000"/>
          <w:spacing w:val="0"/>
          <w:w w:val="100"/>
          <w:position w:val="0"/>
          <w:shd w:val="clear" w:color="auto" w:fill="auto"/>
          <w:lang w:val="de-DE" w:eastAsia="de-DE" w:bidi="de-DE"/>
        </w:rPr>
        <w:t xml:space="preserve">Bei gleichgeschlechtlichen Dualunionen sind stets zu unterscheiden: i. der </w:t>
      </w:r>
      <w:r>
        <w:rPr>
          <w:i/>
          <w:iCs/>
          <w:color w:val="000000"/>
          <w:spacing w:val="0"/>
          <w:w w:val="100"/>
          <w:position w:val="0"/>
          <w:shd w:val="clear" w:color="auto" w:fill="auto"/>
          <w:lang w:val="de-DE" w:eastAsia="de-DE" w:bidi="de-DE"/>
        </w:rPr>
        <w:t>aktive,</w:t>
      </w:r>
    </w:p>
    <w:p>
      <w:pPr>
        <w:pStyle w:val="Style39"/>
        <w:keepNext w:val="0"/>
        <w:keepLines w:val="0"/>
        <w:widowControl w:val="0"/>
        <w:numPr>
          <w:ilvl w:val="0"/>
          <w:numId w:val="663"/>
        </w:numPr>
        <w:shd w:val="clear" w:color="auto" w:fill="auto"/>
        <w:tabs>
          <w:tab w:pos="306" w:val="left"/>
          <w:tab w:pos="557" w:val="left"/>
        </w:tabs>
        <w:bidi w:val="0"/>
        <w:spacing w:line="199" w:lineRule="auto"/>
        <w:ind w:left="0" w:firstLine="0"/>
        <w:jc w:val="left"/>
      </w:pPr>
      <w:r>
        <w:rPr>
          <w:color w:val="000000"/>
          <w:spacing w:val="0"/>
          <w:w w:val="100"/>
          <w:position w:val="0"/>
          <w:shd w:val="clear" w:color="auto" w:fill="auto"/>
          <w:lang w:val="de-DE" w:eastAsia="de-DE" w:bidi="de-DE"/>
        </w:rPr>
        <w:t xml:space="preserve">der passive Partner. Anstelle der Ergänzung von </w:t>
      </w:r>
      <w:r>
        <w:rPr>
          <w:color w:val="000000"/>
          <w:spacing w:val="0"/>
          <w:w w:val="100"/>
          <w:position w:val="0"/>
          <w:sz w:val="16"/>
          <w:szCs w:val="16"/>
          <w:shd w:val="clear" w:color="auto" w:fill="auto"/>
          <w:lang w:val="de-DE" w:eastAsia="de-DE" w:bidi="de-DE"/>
        </w:rPr>
        <w:t xml:space="preserve">Mann-Weib </w:t>
      </w:r>
      <w:r>
        <w:rPr>
          <w:color w:val="000000"/>
          <w:spacing w:val="0"/>
          <w:w w:val="100"/>
          <w:position w:val="0"/>
          <w:shd w:val="clear" w:color="auto" w:fill="auto"/>
          <w:lang w:val="de-DE" w:eastAsia="de-DE" w:bidi="de-DE"/>
        </w:rPr>
        <w:t xml:space="preserve">stellt sich hier die Ergänzung </w:t>
      </w:r>
      <w:r>
        <w:rPr>
          <w:color w:val="000000"/>
          <w:spacing w:val="0"/>
          <w:w w:val="100"/>
          <w:position w:val="0"/>
          <w:sz w:val="16"/>
          <w:szCs w:val="16"/>
          <w:shd w:val="clear" w:color="auto" w:fill="auto"/>
          <w:lang w:val="de-DE" w:eastAsia="de-DE" w:bidi="de-DE"/>
        </w:rPr>
        <w:t xml:space="preserve">aktiv-passiv </w:t>
      </w:r>
      <w:r>
        <w:rPr>
          <w:color w:val="000000"/>
          <w:spacing w:val="0"/>
          <w:w w:val="100"/>
          <w:position w:val="0"/>
          <w:shd w:val="clear" w:color="auto" w:fill="auto"/>
          <w:lang w:val="de-DE" w:eastAsia="de-DE" w:bidi="de-DE"/>
        </w:rPr>
        <w:t>ein. Dieser Gegensatz zeigt uns klar, daß jede Dualunion, jede Doppelcinheit eine prägeni'tale, erotische und nicht unbedingt eine sexuelle Bildung darstellt.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Eine Ganzheit im Ich wird testologisch im Ichbild wie folgt dargestellt: </w:t>
      </w:r>
      <w:r>
        <w:rPr>
          <w:color w:val="000000"/>
          <w:spacing w:val="0"/>
          <w:w w:val="100"/>
          <w:position w:val="0"/>
          <w:sz w:val="16"/>
          <w:szCs w:val="16"/>
          <w:shd w:val="clear" w:color="auto" w:fill="auto"/>
          <w:lang w:val="de-DE" w:eastAsia="de-DE" w:bidi="de-DE"/>
        </w:rPr>
        <w:t xml:space="preserve">Sch </w:t>
      </w:r>
      <w:r>
        <w:rPr>
          <w:color w:val="000000"/>
          <w:spacing w:val="0"/>
          <w:w w:val="100"/>
          <w:position w:val="0"/>
          <w:shd w:val="clear" w:color="auto" w:fill="auto"/>
          <w:lang w:val="de-DE" w:eastAsia="de-DE" w:bidi="de-DE"/>
        </w:rPr>
        <w:t xml:space="preserve">= dr ± = das integrierteich;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-f- 0 = das männliche Ich; ,</w:t>
      </w:r>
      <w:r>
        <w:rPr>
          <w:color w:val="000000"/>
          <w:spacing w:val="0"/>
          <w:w w:val="100"/>
          <w:position w:val="0"/>
          <w:sz w:val="16"/>
          <w:szCs w:val="16"/>
          <w:shd w:val="clear" w:color="auto" w:fill="auto"/>
          <w:lang w:val="de-DE" w:eastAsia="de-DE" w:bidi="de-DE"/>
        </w:rPr>
        <w:t xml:space="preserve">5'ch </w:t>
      </w:r>
      <w:r>
        <w:rPr>
          <w:color w:val="000000"/>
          <w:spacing w:val="0"/>
          <w:w w:val="100"/>
          <w:position w:val="0"/>
          <w:shd w:val="clear" w:color="auto" w:fill="auto"/>
          <w:lang w:val="de-DE" w:eastAsia="de-DE" w:bidi="de-DE"/>
        </w:rPr>
        <w:t>= 0 ± = das weibliche Ich.</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Ganz, also </w:t>
      </w:r>
      <w:r>
        <w:rPr>
          <w:i/>
          <w:iCs/>
          <w:color w:val="000000"/>
          <w:spacing w:val="0"/>
          <w:w w:val="100"/>
          <w:position w:val="0"/>
          <w:shd w:val="clear" w:color="auto" w:fill="auto"/>
          <w:lang w:val="de-DE" w:eastAsia="de-DE" w:bidi="de-DE"/>
        </w:rPr>
        <w:t>integriert</w:t>
      </w:r>
      <w:r>
        <w:rPr>
          <w:color w:val="000000"/>
          <w:spacing w:val="0"/>
          <w:w w:val="100"/>
          <w:position w:val="0"/>
          <w:shd w:val="clear" w:color="auto" w:fill="auto"/>
          <w:lang w:val="de-DE" w:eastAsia="de-DE" w:bidi="de-DE"/>
        </w:rPr>
        <w:t xml:space="preserve"> ist das Ich, wenn es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Ich, das weibliche </w:t>
      </w:r>
      <w:r>
        <w:rPr>
          <w:color w:val="000000"/>
          <w:spacing w:val="0"/>
          <w:w w:val="100"/>
          <w:position w:val="0"/>
          <w:sz w:val="16"/>
          <w:szCs w:val="16"/>
          <w:shd w:val="clear" w:color="auto" w:fill="auto"/>
          <w:lang w:val="de-DE" w:eastAsia="de-DE" w:bidi="de-DE"/>
        </w:rPr>
        <w:t xml:space="preserve">(Scb </w:t>
      </w:r>
      <w:r>
        <w:rPr>
          <w:i/>
          <w:iCs/>
          <w:color w:val="000000"/>
          <w:spacing w:val="0"/>
          <w:w w:val="100"/>
          <w:position w:val="0"/>
          <w:shd w:val="clear" w:color="auto" w:fill="auto"/>
          <w:lang w:val="de-DE" w:eastAsia="de-DE" w:bidi="de-DE"/>
        </w:rPr>
        <w:t>=</w:t>
      </w:r>
      <w:r>
        <w:rPr>
          <w:color w:val="000000"/>
          <w:spacing w:val="0"/>
          <w:w w:val="100"/>
          <w:position w:val="0"/>
          <w:sz w:val="16"/>
          <w:szCs w:val="16"/>
          <w:shd w:val="clear" w:color="auto" w:fill="auto"/>
          <w:lang w:val="de-DE" w:eastAsia="de-DE" w:bidi="de-DE"/>
        </w:rPr>
        <w:t xml:space="preserve"> 0 4z) </w:t>
      </w:r>
      <w:r>
        <w:rPr>
          <w:color w:val="000000"/>
          <w:spacing w:val="0"/>
          <w:w w:val="100"/>
          <w:position w:val="0"/>
          <w:shd w:val="clear" w:color="auto" w:fill="auto"/>
          <w:lang w:val="de-DE" w:eastAsia="de-DE" w:bidi="de-DE"/>
        </w:rPr>
        <w:t xml:space="preserve">und auch das männliche </w:t>
      </w:r>
      <w:r>
        <w:rPr>
          <w:color w:val="000000"/>
          <w:spacing w:val="0"/>
          <w:w w:val="100"/>
          <w:position w:val="0"/>
          <w:sz w:val="16"/>
          <w:szCs w:val="16"/>
          <w:shd w:val="clear" w:color="auto" w:fill="auto"/>
          <w:lang w:val="de-DE" w:eastAsia="de-DE" w:bidi="de-DE"/>
        </w:rPr>
        <w:t xml:space="preserve">(Scb </w:t>
      </w:r>
      <w:r>
        <w:rPr>
          <w:color w:val="000000"/>
          <w:spacing w:val="0"/>
          <w:w w:val="100"/>
          <w:position w:val="0"/>
          <w:shd w:val="clear" w:color="auto" w:fill="auto"/>
          <w:lang w:val="de-DE" w:eastAsia="de-DE" w:bidi="de-DE"/>
        </w:rPr>
        <w:t>= ± 0), gleichzeitig hat und verschränken kann.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In einer Dualunion aber sind die Ich der Dualpartner halbiert. Das will sagen: Der </w:t>
      </w:r>
      <w:r>
        <w:rPr>
          <w:i/>
          <w:iCs/>
          <w:color w:val="000000"/>
          <w:spacing w:val="0"/>
          <w:w w:val="100"/>
          <w:position w:val="0"/>
          <w:shd w:val="clear" w:color="auto" w:fill="auto"/>
          <w:lang w:val="de-DE" w:eastAsia="de-DE" w:bidi="de-DE"/>
        </w:rPr>
        <w:t xml:space="preserve">aktive </w:t>
      </w:r>
      <w:r>
        <w:rPr>
          <w:color w:val="000000"/>
          <w:spacing w:val="0"/>
          <w:w w:val="100"/>
          <w:position w:val="0"/>
          <w:shd w:val="clear" w:color="auto" w:fill="auto"/>
          <w:lang w:val="de-DE" w:eastAsia="de-DE" w:bidi="de-DE"/>
        </w:rPr>
        <w:t xml:space="preserve">Partner hat nur das männliche </w:t>
      </w:r>
      <w:r>
        <w:rPr>
          <w:color w:val="000000"/>
          <w:spacing w:val="0"/>
          <w:w w:val="100"/>
          <w:position w:val="0"/>
          <w:sz w:val="16"/>
          <w:szCs w:val="16"/>
          <w:shd w:val="clear" w:color="auto" w:fill="auto"/>
          <w:lang w:val="de-DE" w:eastAsia="de-DE" w:bidi="de-DE"/>
        </w:rPr>
        <w:t xml:space="preserve">Seb </w:t>
      </w:r>
      <w:r>
        <w:rPr>
          <w:color w:val="000000"/>
          <w:spacing w:val="0"/>
          <w:w w:val="100"/>
          <w:position w:val="0"/>
          <w:shd w:val="clear" w:color="auto" w:fill="auto"/>
          <w:lang w:val="de-DE" w:eastAsia="de-DE" w:bidi="de-DE"/>
        </w:rPr>
        <w:t xml:space="preserve">= ± 0-, der </w:t>
      </w:r>
      <w:r>
        <w:rPr>
          <w:i/>
          <w:iCs/>
          <w:color w:val="000000"/>
          <w:spacing w:val="0"/>
          <w:w w:val="100"/>
          <w:position w:val="0"/>
          <w:shd w:val="clear" w:color="auto" w:fill="auto"/>
          <w:lang w:val="de-DE" w:eastAsia="de-DE" w:bidi="de-DE"/>
        </w:rPr>
        <w:t>passive</w:t>
      </w:r>
      <w:r>
        <w:rPr>
          <w:color w:val="000000"/>
          <w:spacing w:val="0"/>
          <w:w w:val="100"/>
          <w:position w:val="0"/>
          <w:shd w:val="clear" w:color="auto" w:fill="auto"/>
          <w:lang w:val="de-DE" w:eastAsia="de-DE" w:bidi="de-DE"/>
        </w:rPr>
        <w:t xml:space="preserve"> nur das weibliche </w:t>
      </w:r>
      <w:r>
        <w:rPr>
          <w:color w:val="000000"/>
          <w:spacing w:val="0"/>
          <w:w w:val="100"/>
          <w:position w:val="0"/>
          <w:sz w:val="16"/>
          <w:szCs w:val="16"/>
          <w:shd w:val="clear" w:color="auto" w:fill="auto"/>
          <w:lang w:val="de-DE" w:eastAsia="de-DE" w:bidi="de-DE"/>
        </w:rPr>
        <w:t xml:space="preserve">Seh </w:t>
      </w:r>
      <w:r>
        <w:rPr>
          <w:color w:val="000000"/>
          <w:spacing w:val="0"/>
          <w:w w:val="100"/>
          <w:position w:val="0"/>
          <w:shd w:val="clear" w:color="auto" w:fill="auto"/>
          <w:lang w:val="de-DE" w:eastAsia="de-DE" w:bidi="de-DE"/>
        </w:rPr>
        <w:t>= 0 ±-Ich. .</w:t>
      </w:r>
      <w:r>
        <w:rPr>
          <w:color w:val="000000"/>
          <w:spacing w:val="0"/>
          <w:w w:val="100"/>
          <w:position w:val="0"/>
          <w:sz w:val="16"/>
          <w:szCs w:val="16"/>
          <w:shd w:val="clear" w:color="auto" w:fill="auto"/>
          <w:lang w:val="de-DE" w:eastAsia="de-DE" w:bidi="de-DE"/>
        </w:rPr>
        <w:t xml:space="preserve">Beide </w:t>
      </w:r>
      <w:r>
        <w:rPr>
          <w:color w:val="000000"/>
          <w:spacing w:val="0"/>
          <w:w w:val="100"/>
          <w:position w:val="0"/>
          <w:shd w:val="clear" w:color="auto" w:fill="auto"/>
          <w:lang w:val="de-DE" w:eastAsia="de-DE" w:bidi="de-DE"/>
        </w:rPr>
        <w:t xml:space="preserve">ParSner </w:t>
      </w:r>
      <w:r>
        <w:rPr>
          <w:color w:val="000000"/>
          <w:spacing w:val="0"/>
          <w:w w:val="100"/>
          <w:position w:val="0"/>
          <w:sz w:val="16"/>
          <w:szCs w:val="16"/>
          <w:shd w:val="clear" w:color="auto" w:fill="auto"/>
          <w:lang w:val="de-DE" w:eastAsia="de-DE" w:bidi="de-DE"/>
        </w:rPr>
        <w:t xml:space="preserve">zusammen </w:t>
      </w:r>
      <w:r>
        <w:rPr>
          <w:color w:val="000000"/>
          <w:spacing w:val="0"/>
          <w:w w:val="100"/>
          <w:position w:val="0"/>
          <w:shd w:val="clear" w:color="auto" w:fill="auto"/>
          <w:lang w:val="de-DE" w:eastAsia="de-DE" w:bidi="de-DE"/>
        </w:rPr>
        <w:t xml:space="preserve">besitzen das integrierte </w:t>
      </w:r>
      <w:r>
        <w:rPr>
          <w:color w:val="000000"/>
          <w:spacing w:val="0"/>
          <w:w w:val="100"/>
          <w:position w:val="0"/>
          <w:sz w:val="16"/>
          <w:szCs w:val="16"/>
          <w:shd w:val="clear" w:color="auto" w:fill="auto"/>
          <w:lang w:val="de-DE" w:eastAsia="de-DE" w:bidi="de-DE"/>
        </w:rPr>
        <w:t xml:space="preserve">Scb </w:t>
      </w:r>
      <w:r>
        <w:rPr>
          <w:color w:val="000000"/>
          <w:spacing w:val="0"/>
          <w:w w:val="100"/>
          <w:position w:val="0"/>
          <w:shd w:val="clear" w:color="auto" w:fill="auto"/>
          <w:lang w:val="de-DE" w:eastAsia="de-DE" w:bidi="de-DE"/>
        </w:rPr>
        <w:t xml:space="preserve">— ± j—Ich. Daher der Wunsch, </w:t>
      </w:r>
      <w:r>
        <w:rPr>
          <w:color w:val="000000"/>
          <w:spacing w:val="0"/>
          <w:w w:val="100"/>
          <w:position w:val="0"/>
          <w:sz w:val="15"/>
          <w:szCs w:val="15"/>
          <w:shd w:val="clear" w:color="auto" w:fill="auto"/>
          <w:lang w:val="de-DE" w:eastAsia="de-DE" w:bidi="de-DE"/>
        </w:rPr>
        <w:t xml:space="preserve">ewig </w:t>
      </w:r>
      <w:r>
        <w:rPr>
          <w:color w:val="000000"/>
          <w:spacing w:val="0"/>
          <w:w w:val="100"/>
          <w:position w:val="0"/>
          <w:shd w:val="clear" w:color="auto" w:fill="auto"/>
          <w:lang w:val="de-DE" w:eastAsia="de-DE" w:bidi="de-DE"/>
        </w:rPr>
        <w:t xml:space="preserve">und </w:t>
      </w:r>
      <w:r>
        <w:rPr>
          <w:color w:val="000000"/>
          <w:spacing w:val="0"/>
          <w:w w:val="100"/>
          <w:position w:val="0"/>
          <w:sz w:val="16"/>
          <w:szCs w:val="16"/>
          <w:shd w:val="clear" w:color="auto" w:fill="auto"/>
          <w:lang w:val="de-DE" w:eastAsia="de-DE" w:bidi="de-DE"/>
        </w:rPr>
        <w:t xml:space="preserve">ständig </w:t>
      </w:r>
      <w:r>
        <w:rPr>
          <w:color w:val="000000"/>
          <w:spacing w:val="0"/>
          <w:w w:val="100"/>
          <w:position w:val="0"/>
          <w:shd w:val="clear" w:color="auto" w:fill="auto"/>
          <w:lang w:val="de-DE" w:eastAsia="de-DE" w:bidi="de-DE"/>
        </w:rPr>
        <w:t>mit dem Dualpartncr zusammen zu sein.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Wenn die Dualunion zerfällt, so können </w:t>
      </w:r>
      <w:r>
        <w:rPr>
          <w:color w:val="000000"/>
          <w:spacing w:val="0"/>
          <w:w w:val="100"/>
          <w:position w:val="0"/>
          <w:sz w:val="15"/>
          <w:szCs w:val="15"/>
          <w:shd w:val="clear" w:color="auto" w:fill="auto"/>
          <w:lang w:val="de-DE" w:eastAsia="de-DE" w:bidi="de-DE"/>
        </w:rPr>
        <w:t xml:space="preserve">beide </w:t>
      </w:r>
      <w:r>
        <w:rPr>
          <w:color w:val="000000"/>
          <w:spacing w:val="0"/>
          <w:w w:val="100"/>
          <w:position w:val="0"/>
          <w:shd w:val="clear" w:color="auto" w:fill="auto"/>
          <w:lang w:val="de-DE" w:eastAsia="de-DE" w:bidi="de-DE"/>
        </w:rPr>
        <w:t xml:space="preserve">Partner leicht erkranken. Der eine, der passive, in Form des Paranoiden, der andere, der aktive,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 xml:space="preserve">Form einer Zwangsneurose. Beide Formen sind </w:t>
      </w:r>
      <w:r>
        <w:rPr>
          <w:color w:val="000000"/>
          <w:spacing w:val="0"/>
          <w:w w:val="100"/>
          <w:position w:val="0"/>
          <w:sz w:val="16"/>
          <w:szCs w:val="16"/>
          <w:shd w:val="clear" w:color="auto" w:fill="auto"/>
          <w:lang w:val="de-DE" w:eastAsia="de-DE" w:bidi="de-DE"/>
        </w:rPr>
        <w:t xml:space="preserve">Hä/beii».r»ezuro.ren. </w:t>
      </w:r>
      <w:r>
        <w:rPr>
          <w:color w:val="000000"/>
          <w:spacing w:val="0"/>
          <w:w w:val="100"/>
          <w:position w:val="0"/>
          <w:shd w:val="clear" w:color="auto" w:fill="auto"/>
          <w:lang w:val="de-DE" w:eastAsia="de-DE" w:bidi="de-DE"/>
        </w:rPr>
        <w:t xml:space="preserve">Das Endziel jeder Ichentwicklung wäre, das </w:t>
      </w:r>
      <w:r>
        <w:rPr>
          <w:color w:val="000000"/>
          <w:spacing w:val="0"/>
          <w:w w:val="100"/>
          <w:position w:val="0"/>
          <w:sz w:val="16"/>
          <w:szCs w:val="16"/>
          <w:shd w:val="clear" w:color="auto" w:fill="auto"/>
          <w:lang w:val="de-DE" w:eastAsia="de-DE" w:bidi="de-DE"/>
        </w:rPr>
        <w:t xml:space="preserve">integrierte </w:t>
      </w:r>
      <w:r>
        <w:rPr>
          <w:color w:val="000000"/>
          <w:spacing w:val="0"/>
          <w:w w:val="100"/>
          <w:position w:val="0"/>
          <w:shd w:val="clear" w:color="auto" w:fill="auto"/>
          <w:lang w:val="de-DE" w:eastAsia="de-DE" w:bidi="de-DE"/>
        </w:rPr>
        <w:t>Mann-Weib-Ich, also das vollkommene Ich zu erreichen. Dies gelingt aber nur selten.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sz w:val="16"/>
          <w:szCs w:val="16"/>
          <w:shd w:val="clear" w:color="auto" w:fill="auto"/>
          <w:lang w:val="de-DE" w:eastAsia="de-DE" w:bidi="de-DE"/>
        </w:rPr>
        <w:t xml:space="preserve">Syndrom des Feiischismzus </w:t>
      </w:r>
      <w:r>
        <w:rPr>
          <w:color w:val="000000"/>
          <w:spacing w:val="0"/>
          <w:w w:val="100"/>
          <w:position w:val="0"/>
          <w:shd w:val="clear" w:color="auto" w:fill="auto"/>
          <w:lang w:val="de-DE" w:eastAsia="de-DE" w:bidi="de-DE"/>
        </w:rPr>
        <w:t>ist tcstologisch also das folgende:</w:t>
      </w:r>
    </w:p>
    <w:p>
      <w:pPr>
        <w:pStyle w:val="Style39"/>
        <w:keepNext w:val="0"/>
        <w:keepLines w:val="0"/>
        <w:widowControl w:val="0"/>
        <w:shd w:val="clear" w:color="auto" w:fill="auto"/>
        <w:tabs>
          <w:tab w:pos="1454" w:val="left"/>
        </w:tabs>
        <w:bidi w:val="0"/>
        <w:spacing w:line="240" w:lineRule="auto"/>
        <w:ind w:left="0" w:firstLine="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I</w:t>
        <w:tab/>
        <w:t>=</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z w:val="15"/>
          <w:szCs w:val="15"/>
          <w:shd w:val="clear" w:color="auto" w:fill="auto"/>
          <w:lang w:val="de-DE" w:eastAsia="de-DE" w:bidi="de-DE"/>
        </w:rPr>
        <w:t xml:space="preserve">1- </w:t>
      </w:r>
      <w:r>
        <w:rPr>
          <w:i/>
          <w:iCs/>
          <w:color w:val="000000"/>
          <w:spacing w:val="0"/>
          <w:w w:val="100"/>
          <w:position w:val="0"/>
          <w:shd w:val="clear" w:color="auto" w:fill="auto"/>
          <w:lang w:val="de-DE" w:eastAsia="de-DE" w:bidi="de-DE"/>
        </w:rPr>
        <w:t>&gt;</w:t>
      </w:r>
      <w:r>
        <w:rPr>
          <w:color w:val="000000"/>
          <w:spacing w:val="0"/>
          <w:w w:val="100"/>
          <w:position w:val="0"/>
          <w:shd w:val="clear" w:color="auto" w:fill="auto"/>
          <w:lang w:val="de-DE" w:eastAsia="de-DE" w:bidi="de-DE"/>
        </w:rPr>
        <w:t xml:space="preserve"> = +, ±&gt; </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5"/>
          <w:szCs w:val="15"/>
          <w:shd w:val="clear" w:color="auto" w:fill="auto"/>
          <w:lang w:val="de-DE" w:eastAsia="de-DE" w:bidi="de-DE"/>
        </w:rPr>
        <w:t xml:space="preserve">hy </w:t>
      </w:r>
      <w:r>
        <w:rPr>
          <w:color w:val="000000"/>
          <w:spacing w:val="0"/>
          <w:w w:val="100"/>
          <w:position w:val="0"/>
          <w:shd w:val="clear" w:color="auto" w:fill="auto"/>
          <w:lang w:val="de-DE" w:eastAsia="de-DE" w:bidi="de-DE"/>
        </w:rPr>
        <w:t>= — !, 0,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xml:space="preserve"> = +, ±. </w:t>
      </w:r>
      <w:r>
        <w:rPr>
          <w:color w:val="000000"/>
          <w:spacing w:val="0"/>
          <w:w w:val="100"/>
          <w:position w:val="0"/>
          <w:shd w:val="clear" w:color="auto" w:fill="auto"/>
          <w:vertAlign w:val="superscript"/>
          <w:lang w:val="de-DE" w:eastAsia="de-DE" w:bidi="de-DE"/>
        </w:rPr>
        <w:t xml:space="preserve">0 </w:t>
      </w:r>
      <w:r>
        <w:rPr>
          <w:color w:val="000000"/>
          <w:spacing w:val="0"/>
          <w:w w:val="100"/>
          <w:position w:val="0"/>
          <w:shd w:val="clear" w:color="auto" w:fill="auto"/>
          <w:lang w:val="de-DE" w:eastAsia="de-DE" w:bidi="de-DE"/>
        </w:rPr>
        <w:t xml:space="preserve">d= +, ±, 0 </w:t>
      </w:r>
      <w:r>
        <w:rPr>
          <w:color w:val="000000"/>
          <w:spacing w:val="0"/>
          <w:w w:val="100"/>
          <w:position w:val="0"/>
          <w:sz w:val="14"/>
          <w:szCs w:val="14"/>
          <w:shd w:val="clear" w:color="auto" w:fill="auto"/>
          <w:lang w:val="de-DE" w:eastAsia="de-DE" w:bidi="de-DE"/>
        </w:rPr>
        <w:t xml:space="preserve">m = +, ±, </w:t>
      </w: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Introjektion,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Ergänzungsdrang, Bemächtigungsdrang,</w:t>
      </w:r>
    </w:p>
    <w:p>
      <w:pPr>
        <w:pStyle w:val="Style39"/>
        <w:keepNext w:val="0"/>
        <w:keepLines w:val="0"/>
        <w:widowControl w:val="0"/>
        <w:shd w:val="clear" w:color="auto" w:fill="auto"/>
        <w:tabs>
          <w:tab w:pos="2630" w:val="left"/>
        </w:tabs>
        <w:bidi w:val="0"/>
        <w:ind w:left="0" w:firstLine="0"/>
        <w:jc w:val="left"/>
      </w:pPr>
      <w:r>
        <w:rPr>
          <w:color w:val="000000"/>
          <w:spacing w:val="0"/>
          <w:w w:val="100"/>
          <w:position w:val="0"/>
          <w:shd w:val="clear" w:color="auto" w:fill="auto"/>
          <w:lang w:val="de-DE" w:eastAsia="de-DE" w:bidi="de-DE"/>
        </w:rPr>
        <w:t>Passivität, Masochismus</w:t>
        <w:tab/>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Sich-Verbergen, Scham in der interparoxysmalcn Phase;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irreale Phantasiewelt;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 der Ekstase: Wunsch, mit dem Fetisch zu exhibieren.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Dieser Faktorverband ist das </w:t>
      </w:r>
      <w:r>
        <w:rPr>
          <w:color w:val="000000"/>
          <w:spacing w:val="0"/>
          <w:w w:val="100"/>
          <w:position w:val="0"/>
          <w:sz w:val="16"/>
          <w:szCs w:val="16"/>
          <w:shd w:val="clear" w:color="auto" w:fill="auto"/>
          <w:lang w:val="de-DE" w:eastAsia="de-DE" w:bidi="de-DE"/>
        </w:rPr>
        <w:t xml:space="preserve">Lw.ri.y'ndrow </w:t>
      </w:r>
      <w:r>
        <w:rPr>
          <w:color w:val="000000"/>
          <w:spacing w:val="0"/>
          <w:w w:val="100"/>
          <w:position w:val="0"/>
          <w:shd w:val="clear" w:color="auto" w:fill="auto"/>
          <w:lang w:val="de-DE" w:eastAsia="de-DE" w:bidi="de-DE"/>
        </w:rPr>
        <w:t>und ein Hinweis auf Perversion.</w:t>
      </w:r>
    </w:p>
    <w:p>
      <w:pPr>
        <w:pStyle w:val="Style39"/>
        <w:keepNext w:val="0"/>
        <w:keepLines w:val="0"/>
        <w:widowControl w:val="0"/>
        <w:shd w:val="clear" w:color="auto" w:fill="auto"/>
        <w:tabs>
          <w:tab w:pos="3096" w:val="left"/>
        </w:tabs>
        <w:bidi w:val="0"/>
        <w:ind w:left="0" w:firstLine="0"/>
        <w:jc w:val="left"/>
      </w:pPr>
      <w:r>
        <w:rPr>
          <w:color w:val="000000"/>
          <w:spacing w:val="0"/>
          <w:w w:val="100"/>
          <w:position w:val="0"/>
          <w:shd w:val="clear" w:color="auto" w:fill="auto"/>
          <w:lang w:val="de-DE" w:eastAsia="de-DE" w:bidi="de-DE"/>
        </w:rPr>
        <w:t>(Siehe Fall 32.)</w:t>
        <w:tab/>
        <w:t>■</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Da das Syndrom des Fetischismus dem des Masochismus sehr ähnlich ist, ist eine testolo- gische Differenzierung oft fast unmöglich. Dieser Umstand deckt sich mit der Tatsache, daß </w:t>
      </w:r>
      <w:r>
        <w:rPr>
          <w:color w:val="000000"/>
          <w:spacing w:val="0"/>
          <w:w w:val="100"/>
          <w:position w:val="0"/>
          <w:sz w:val="16"/>
          <w:szCs w:val="16"/>
          <w:shd w:val="clear" w:color="auto" w:fill="auto"/>
          <w:lang w:val="de-DE" w:eastAsia="de-DE" w:bidi="de-DE"/>
        </w:rPr>
        <w:t xml:space="preserve">Fetischisten alle .auch Masochistcn sind. (Vgl. Tab. </w:t>
      </w:r>
      <w:r>
        <w:rPr>
          <w:color w:val="000000"/>
          <w:spacing w:val="0"/>
          <w:w w:val="100"/>
          <w:position w:val="0"/>
          <w:shd w:val="clear" w:color="auto" w:fill="auto"/>
          <w:lang w:val="de-DE" w:eastAsia="de-DE" w:bidi="de-DE"/>
        </w:rPr>
        <w:t>40.)</w:t>
      </w:r>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II. Zur Psychologie des Masiochismus und Sadismus</w:t>
      </w:r>
    </w:p>
    <w:p>
      <w:pPr>
        <w:pStyle w:val="Style39"/>
        <w:keepNext w:val="0"/>
        <w:keepLines w:val="0"/>
        <w:widowControl w:val="0"/>
        <w:numPr>
          <w:ilvl w:val="0"/>
          <w:numId w:val="665"/>
        </w:numPr>
        <w:shd w:val="clear" w:color="auto" w:fill="auto"/>
        <w:tabs>
          <w:tab w:pos="625" w:val="left"/>
        </w:tabs>
        <w:bidi w:val="0"/>
        <w:spacing w:line="199" w:lineRule="auto"/>
        <w:ind w:left="0" w:firstLine="360"/>
        <w:jc w:val="left"/>
        <w:rPr>
          <w:sz w:val="16"/>
          <w:szCs w:val="16"/>
        </w:rPr>
      </w:pPr>
      <w:r>
        <w:rPr>
          <w:smallCaps/>
          <w:color w:val="000000"/>
          <w:spacing w:val="0"/>
          <w:w w:val="100"/>
          <w:position w:val="0"/>
          <w:sz w:val="18"/>
          <w:szCs w:val="18"/>
          <w:shd w:val="clear" w:color="auto" w:fill="auto"/>
          <w:lang w:val="de-DE" w:eastAsia="de-DE" w:bidi="de-DE"/>
        </w:rPr>
        <w:t>Krafft-Ebing</w:t>
      </w:r>
      <w:r>
        <w:rPr>
          <w:color w:val="000000"/>
          <w:spacing w:val="0"/>
          <w:w w:val="100"/>
          <w:position w:val="0"/>
          <w:sz w:val="18"/>
          <w:szCs w:val="18"/>
          <w:shd w:val="clear" w:color="auto" w:fill="auto"/>
          <w:lang w:val="de-DE" w:eastAsia="de-DE" w:bidi="de-DE"/>
        </w:rPr>
        <w:t xml:space="preserve"> schreibt: «Unter </w:t>
      </w:r>
      <w:r>
        <w:rPr>
          <w:color w:val="000000"/>
          <w:spacing w:val="0"/>
          <w:w w:val="100"/>
          <w:position w:val="0"/>
          <w:sz w:val="16"/>
          <w:szCs w:val="16"/>
          <w:shd w:val="clear" w:color="auto" w:fill="auto"/>
          <w:lang w:val="de-DE" w:eastAsia="de-DE" w:bidi="de-DE"/>
        </w:rPr>
        <w:t xml:space="preserve">Musochismzus </w:t>
      </w:r>
      <w:r>
        <w:rPr>
          <w:color w:val="000000"/>
          <w:spacing w:val="0"/>
          <w:w w:val="100"/>
          <w:position w:val="0"/>
          <w:sz w:val="18"/>
          <w:szCs w:val="18"/>
          <w:shd w:val="clear" w:color="auto" w:fill="auto"/>
          <w:lang w:val="de-DE" w:eastAsia="de-DE" w:bidi="de-DE"/>
        </w:rPr>
        <w:t xml:space="preserve">verstehe ich eine eigentümliche Perversion der psychischen Vita sexualis, die darin besteht, daß das von derselben ergriffene Individuum in seinem geschlechtlichen Fühlen und Denken von der Vorstellung beherrscht wird, dem Willen einer Person des anderen Geschlechtes vollkommen und unbedingt unterworfen zu sein, von dieser Person herrisch behandelt, gedemütigt, </w:t>
      </w:r>
      <w:r>
        <w:rPr>
          <w:color w:val="000000"/>
          <w:spacing w:val="0"/>
          <w:w w:val="100"/>
          <w:position w:val="0"/>
          <w:sz w:val="15"/>
          <w:szCs w:val="15"/>
          <w:shd w:val="clear" w:color="auto" w:fill="auto"/>
          <w:lang w:val="de-DE" w:eastAsia="de-DE" w:bidi="de-DE"/>
        </w:rPr>
        <w:t xml:space="preserve">ja </w:t>
      </w:r>
      <w:r>
        <w:rPr>
          <w:color w:val="000000"/>
          <w:spacing w:val="0"/>
          <w:w w:val="100"/>
          <w:position w:val="0"/>
          <w:sz w:val="18"/>
          <w:szCs w:val="18"/>
          <w:shd w:val="clear" w:color="auto" w:fill="auto"/>
          <w:lang w:val="de-DE" w:eastAsia="de-DE" w:bidi="de-DE"/>
        </w:rPr>
        <w:t xml:space="preserve">sogar mißhandelt zu werden. Diese Vorstellung wird mit Wollust betont. </w:t>
      </w:r>
      <w:r>
        <w:rPr>
          <w:color w:val="000000"/>
          <w:spacing w:val="0"/>
          <w:w w:val="100"/>
          <w:position w:val="0"/>
          <w:sz w:val="16"/>
          <w:szCs w:val="16"/>
          <w:shd w:val="clear" w:color="auto" w:fill="auto"/>
          <w:lang w:val="de-DE" w:eastAsia="de-DE" w:bidi="de-DE"/>
        </w:rPr>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z w:val="16"/>
          <w:szCs w:val="16"/>
          <w:shd w:val="clear" w:color="auto" w:fill="auto"/>
          <w:lang w:val="de-DE" w:eastAsia="de-DE" w:bidi="de-DE"/>
        </w:rPr>
        <w:t xml:space="preserve">Sadismus </w:t>
      </w:r>
      <w:r>
        <w:rPr>
          <w:color w:val="000000"/>
          <w:spacing w:val="0"/>
          <w:w w:val="100"/>
          <w:position w:val="0"/>
          <w:shd w:val="clear" w:color="auto" w:fill="auto"/>
          <w:lang w:val="de-DE" w:eastAsia="de-DE" w:bidi="de-DE"/>
        </w:rPr>
        <w:t xml:space="preserve">«ist die Empfindung von sexuellen Lustgefühlen bis zum Orgasmus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Sehen und Erfahren von Züchtigungen und anderen Grausamkeiten, verübt an einem Mitmenschen oder selbst an einem Tier, sowie der eigene Drang, um der Hervorrufung solcher Gefühle willen anderen lebendigen Wesen Demütigungen, Leid, </w:t>
      </w:r>
      <w:r>
        <w:rPr>
          <w:color w:val="000000"/>
          <w:spacing w:val="0"/>
          <w:w w:val="100"/>
          <w:position w:val="0"/>
          <w:sz w:val="16"/>
          <w:szCs w:val="16"/>
          <w:shd w:val="clear" w:color="auto" w:fill="auto"/>
          <w:lang w:val="de-DE" w:eastAsia="de-DE" w:bidi="de-DE"/>
        </w:rPr>
        <w:t xml:space="preserve">ja </w:t>
      </w:r>
      <w:r>
        <w:rPr>
          <w:color w:val="000000"/>
          <w:spacing w:val="0"/>
          <w:w w:val="100"/>
          <w:position w:val="0"/>
          <w:shd w:val="clear" w:color="auto" w:fill="auto"/>
          <w:lang w:val="de-DE" w:eastAsia="de-DE" w:bidi="de-DE"/>
        </w:rPr>
        <w:t>selbst Schmerz und Wunden wider</w:t>
        <w:softHyphen/>
        <w:t>fahren zu lasscn»-</w:t>
      </w:r>
    </w:p>
    <w:p>
      <w:pPr>
        <w:pStyle w:val="Style39"/>
        <w:keepNext w:val="0"/>
        <w:keepLines w:val="0"/>
        <w:widowControl w:val="0"/>
        <w:numPr>
          <w:ilvl w:val="0"/>
          <w:numId w:val="665"/>
        </w:numPr>
        <w:shd w:val="clear" w:color="auto" w:fill="auto"/>
        <w:tabs>
          <w:tab w:pos="625" w:val="left"/>
        </w:tabs>
        <w:bidi w:val="0"/>
        <w:spacing w:line="199" w:lineRule="auto"/>
        <w:ind w:left="0" w:firstLine="360"/>
        <w:jc w:val="left"/>
        <w:rPr>
          <w:sz w:val="16"/>
          <w:szCs w:val="16"/>
        </w:rPr>
      </w:pPr>
      <w:r>
        <w:rPr>
          <w:smallCaps/>
          <w:color w:val="000000"/>
          <w:spacing w:val="0"/>
          <w:w w:val="100"/>
          <w:position w:val="0"/>
          <w:sz w:val="18"/>
          <w:szCs w:val="18"/>
          <w:shd w:val="clear" w:color="auto" w:fill="auto"/>
          <w:lang w:val="de-DE" w:eastAsia="de-DE" w:bidi="de-DE"/>
        </w:rPr>
        <w:t>Magnus Hirschfeld</w:t>
      </w:r>
      <w:r>
        <w:rPr>
          <w:color w:val="000000"/>
          <w:spacing w:val="0"/>
          <w:w w:val="100"/>
          <w:position w:val="0"/>
          <w:sz w:val="18"/>
          <w:szCs w:val="18"/>
          <w:shd w:val="clear" w:color="auto" w:fill="auto"/>
          <w:lang w:val="de-DE" w:eastAsia="de-DE" w:bidi="de-DE"/>
        </w:rPr>
        <w:t xml:space="preserve"> schreibt: «In alten Zeiten war die Besitzergreifung des </w:t>
      </w:r>
      <w:r>
        <w:rPr>
          <w:color w:val="000000"/>
          <w:spacing w:val="0"/>
          <w:w w:val="100"/>
          <w:position w:val="0"/>
          <w:sz w:val="16"/>
          <w:szCs w:val="16"/>
          <w:shd w:val="clear" w:color="auto" w:fill="auto"/>
          <w:lang w:val="de-DE" w:eastAsia="de-DE" w:bidi="de-DE"/>
        </w:rPr>
        <w:t xml:space="preserve">Wcibcs- </w:t>
      </w:r>
      <w:r>
        <w:rPr>
          <w:color w:val="000000"/>
          <w:spacing w:val="0"/>
          <w:w w:val="100"/>
          <w:position w:val="0"/>
          <w:sz w:val="18"/>
          <w:szCs w:val="18"/>
          <w:shd w:val="clear" w:color="auto" w:fill="auto"/>
          <w:lang w:val="de-DE" w:eastAsia="de-DE" w:bidi="de-DE"/>
        </w:rPr>
        <w:t xml:space="preserve">ähnlich wie bei der Mehrzahl der Tiere - viel gewalttätiger als heutzutage. (Raubehe, Entfüh- rungssittc, Flochzcitsrcisc als Reste obiger Handlungen; Raub der Sabinerinnen, Raub der Weiber aus Schilo vom Stamme Benjamins usw.) Die Frau war durch Raub, später durch Tausch und Kauf ein Eigentum des Mannes. Die Frau war ein Teil der Herrschaft des Mannes, jede Abhängigkeit bewirkt latent eine Auflehnung, und die Frau macht bewußt oder unbewußt die Liebe für den Mann </w:t>
      </w:r>
      <w:r>
        <w:rPr>
          <w:color w:val="000000"/>
          <w:spacing w:val="0"/>
          <w:w w:val="100"/>
          <w:position w:val="0"/>
          <w:sz w:val="16"/>
          <w:szCs w:val="16"/>
          <w:shd w:val="clear" w:color="auto" w:fill="auto"/>
          <w:lang w:val="de-DE" w:eastAsia="de-DE" w:bidi="de-DE"/>
        </w:rPr>
        <w:t xml:space="preserve">zu </w:t>
      </w:r>
      <w:r>
        <w:rPr>
          <w:color w:val="000000"/>
          <w:spacing w:val="0"/>
          <w:w w:val="100"/>
          <w:position w:val="0"/>
          <w:sz w:val="18"/>
          <w:szCs w:val="18"/>
          <w:shd w:val="clear" w:color="auto" w:fill="auto"/>
          <w:lang w:val="de-DE" w:eastAsia="de-DE" w:bidi="de-DE"/>
        </w:rPr>
        <w:t xml:space="preserve">einer wahren Leidenschaft. Darin besteht das Geheimnis der ,Dcid- iust‘, der Passiophilie. (Der persische Dichter Aumi schrieb: ,Liebe ist ihrer Natur nach Schmerz.') </w:t>
      </w:r>
      <w:r>
        <w:rPr>
          <w:color w:val="000000"/>
          <w:spacing w:val="0"/>
          <w:w w:val="100"/>
          <w:position w:val="0"/>
          <w:sz w:val="16"/>
          <w:szCs w:val="16"/>
          <w:shd w:val="clear" w:color="auto" w:fill="auto"/>
          <w:lang w:val="de-DE" w:eastAsia="de-DE" w:bidi="de-DE"/>
        </w:rPr>
        <w:t>»</w:t>
      </w:r>
    </w:p>
    <w:p>
      <w:pPr>
        <w:pStyle w:val="Style39"/>
        <w:keepNext w:val="0"/>
        <w:keepLines w:val="0"/>
        <w:widowControl w:val="0"/>
        <w:shd w:val="clear" w:color="auto" w:fill="auto"/>
        <w:tabs>
          <w:tab w:pos="6643" w:val="left"/>
        </w:tabs>
        <w:bidi w:val="0"/>
        <w:spacing w:line="199" w:lineRule="auto"/>
        <w:ind w:left="0" w:firstLine="360"/>
        <w:jc w:val="left"/>
      </w:pPr>
      <w:r>
        <w:rPr>
          <w:i/>
          <w:iCs/>
          <w:color w:val="000000"/>
          <w:spacing w:val="0"/>
          <w:w w:val="100"/>
          <w:position w:val="0"/>
          <w:shd w:val="clear" w:color="auto" w:fill="auto"/>
          <w:lang w:val="de-DE" w:eastAsia="de-DE" w:bidi="de-DE"/>
        </w:rPr>
        <w:t>Metatropismns</w:t>
      </w:r>
      <w:r>
        <w:rPr>
          <w:color w:val="000000"/>
          <w:spacing w:val="0"/>
          <w:w w:val="100"/>
          <w:position w:val="0"/>
          <w:sz w:val="16"/>
          <w:szCs w:val="16"/>
          <w:shd w:val="clear" w:color="auto" w:fill="auto"/>
          <w:lang w:val="de-DE" w:eastAsia="de-DE" w:bidi="de-DE"/>
        </w:rPr>
        <w:t xml:space="preserve"> ist </w:t>
      </w:r>
      <w:r>
        <w:rPr>
          <w:color w:val="000000"/>
          <w:spacing w:val="0"/>
          <w:w w:val="100"/>
          <w:position w:val="0"/>
          <w:shd w:val="clear" w:color="auto" w:fill="auto"/>
          <w:lang w:val="de-DE" w:eastAsia="de-DE" w:bidi="de-DE"/>
        </w:rPr>
        <w:t xml:space="preserve">diejenige Abweichung vom Geschlechtstypus, die darin besteht, daß die Frau die </w:t>
      </w:r>
      <w:r>
        <w:rPr>
          <w:color w:val="000000"/>
          <w:spacing w:val="0"/>
          <w:w w:val="100"/>
          <w:position w:val="0"/>
          <w:sz w:val="16"/>
          <w:szCs w:val="16"/>
          <w:shd w:val="clear" w:color="auto" w:fill="auto"/>
          <w:lang w:val="de-DE" w:eastAsia="de-DE" w:bidi="de-DE"/>
        </w:rPr>
        <w:t xml:space="preserve">ak/iven </w:t>
      </w:r>
      <w:r>
        <w:rPr>
          <w:color w:val="000000"/>
          <w:spacing w:val="0"/>
          <w:w w:val="100"/>
          <w:position w:val="0"/>
          <w:shd w:val="clear" w:color="auto" w:fill="auto"/>
          <w:lang w:val="de-DE" w:eastAsia="de-DE" w:bidi="de-DE"/>
        </w:rPr>
        <w:t xml:space="preserve">«Herrschtriebe», der Mann die </w:t>
      </w:r>
      <w:r>
        <w:rPr>
          <w:color w:val="000000"/>
          <w:spacing w:val="0"/>
          <w:w w:val="100"/>
          <w:position w:val="0"/>
          <w:sz w:val="16"/>
          <w:szCs w:val="16"/>
          <w:shd w:val="clear" w:color="auto" w:fill="auto"/>
          <w:lang w:val="de-DE" w:eastAsia="de-DE" w:bidi="de-DE"/>
        </w:rPr>
        <w:t xml:space="preserve">passiven </w:t>
      </w:r>
      <w:r>
        <w:rPr>
          <w:color w:val="000000"/>
          <w:spacing w:val="0"/>
          <w:w w:val="100"/>
          <w:position w:val="0"/>
          <w:shd w:val="clear" w:color="auto" w:fill="auto"/>
          <w:lang w:val="de-DE" w:eastAsia="de-DE" w:bidi="de-DE"/>
        </w:rPr>
        <w:t xml:space="preserve">«Diensttriebc» in der geschlechtlichen und sozialen Beziehung ausübt. </w:t>
      </w:r>
      <w:r>
        <w:rPr>
          <w:i/>
          <w:iCs/>
          <w:color w:val="000000"/>
          <w:spacing w:val="0"/>
          <w:w w:val="100"/>
          <w:position w:val="0"/>
          <w:shd w:val="clear" w:color="auto" w:fill="auto"/>
          <w:lang w:val="de-DE" w:eastAsia="de-DE" w:bidi="de-DE"/>
        </w:rPr>
        <w:t>Metatropismns</w:t>
      </w:r>
      <w:r>
        <w:rPr>
          <w:color w:val="000000"/>
          <w:spacing w:val="0"/>
          <w:w w:val="100"/>
          <w:position w:val="0"/>
          <w:shd w:val="clear" w:color="auto" w:fill="auto"/>
          <w:lang w:val="de-DE" w:eastAsia="de-DE" w:bidi="de-DE"/>
        </w:rPr>
        <w:t xml:space="preserve"> ist demnach der Inbegriff von männlichem Masochismus und weiblichem Sadismus. Metatropisten können, aber müssen nicht, bisexuell werden.</w:t>
        <w:tab/>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metatropische</w:t>
      </w:r>
      <w:r>
        <w:rPr>
          <w:color w:val="000000"/>
          <w:spacing w:val="0"/>
          <w:w w:val="100"/>
          <w:position w:val="0"/>
          <w:sz w:val="16"/>
          <w:szCs w:val="16"/>
          <w:shd w:val="clear" w:color="auto" w:fill="auto"/>
          <w:lang w:val="de-DE" w:eastAsia="de-DE" w:bidi="de-DE"/>
        </w:rPr>
        <w:t xml:space="preserve"> Mann </w:t>
      </w:r>
      <w:r>
        <w:rPr>
          <w:color w:val="000000"/>
          <w:spacing w:val="0"/>
          <w:w w:val="100"/>
          <w:position w:val="0"/>
          <w:shd w:val="clear" w:color="auto" w:fill="auto"/>
          <w:lang w:val="de-DE" w:eastAsia="de-DE" w:bidi="de-DE"/>
        </w:rPr>
        <w:t xml:space="preserve">wird </w:t>
      </w:r>
      <w:r>
        <w:rPr>
          <w:color w:val="000000"/>
          <w:spacing w:val="0"/>
          <w:w w:val="100"/>
          <w:position w:val="0"/>
          <w:sz w:val="16"/>
          <w:szCs w:val="16"/>
          <w:shd w:val="clear" w:color="auto" w:fill="auto"/>
          <w:lang w:val="de-DE" w:eastAsia="de-DE" w:bidi="de-DE"/>
        </w:rPr>
        <w:t xml:space="preserve">wie </w:t>
      </w:r>
      <w:r>
        <w:rPr>
          <w:color w:val="000000"/>
          <w:spacing w:val="0"/>
          <w:w w:val="100"/>
          <w:position w:val="0"/>
          <w:shd w:val="clear" w:color="auto" w:fill="auto"/>
          <w:lang w:val="de-DE" w:eastAsia="de-DE" w:bidi="de-DE"/>
        </w:rPr>
        <w:t>folgt charakterisiert:</w:t>
      </w:r>
    </w:p>
    <w:p>
      <w:pPr>
        <w:pStyle w:val="Style39"/>
        <w:keepNext w:val="0"/>
        <w:keepLines w:val="0"/>
        <w:widowControl w:val="0"/>
        <w:numPr>
          <w:ilvl w:val="0"/>
          <w:numId w:val="667"/>
        </w:numPr>
        <w:shd w:val="clear" w:color="auto" w:fill="auto"/>
        <w:tabs>
          <w:tab w:pos="577"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Objektiva/hl.’ </w:t>
      </w:r>
      <w:r>
        <w:rPr>
          <w:color w:val="000000"/>
          <w:spacing w:val="0"/>
          <w:w w:val="100"/>
          <w:position w:val="0"/>
          <w:shd w:val="clear" w:color="auto" w:fill="auto"/>
          <w:lang w:val="de-DE" w:eastAsia="de-DE" w:bidi="de-DE"/>
        </w:rPr>
        <w:t xml:space="preserve">a) Heroinen, Amazonen, Germaniafiguren, Viragotypen; </w:t>
      </w:r>
      <w:r>
        <w:rPr>
          <w:color w:val="000000"/>
          <w:spacing w:val="0"/>
          <w:w w:val="100"/>
          <w:position w:val="0"/>
          <w:sz w:val="16"/>
          <w:szCs w:val="16"/>
          <w:shd w:val="clear" w:color="auto" w:fill="auto"/>
          <w:lang w:val="de-DE" w:eastAsia="de-DE" w:bidi="de-DE"/>
        </w:rPr>
        <w:t xml:space="preserve">b) </w:t>
      </w:r>
      <w:r>
        <w:rPr>
          <w:i/>
          <w:iCs/>
          <w:color w:val="000000"/>
          <w:spacing w:val="0"/>
          <w:w w:val="100"/>
          <w:position w:val="0"/>
          <w:shd w:val="clear" w:color="auto" w:fill="auto"/>
          <w:lang w:val="de-DE" w:eastAsia="de-DE" w:bidi="de-DE"/>
        </w:rPr>
        <w:t>Frauen</w:t>
      </w:r>
      <w:r>
        <w:rPr>
          <w:color w:val="000000"/>
          <w:spacing w:val="0"/>
          <w:w w:val="100"/>
          <w:position w:val="0"/>
          <w:sz w:val="16"/>
          <w:szCs w:val="16"/>
          <w:shd w:val="clear" w:color="auto" w:fill="auto"/>
          <w:lang w:val="de-DE" w:eastAsia="de-DE" w:bidi="de-DE"/>
        </w:rPr>
        <w:t xml:space="preserve"> mit körper</w:t>
        <w:softHyphen/>
        <w:t xml:space="preserve">lichen </w:t>
      </w:r>
      <w:r>
        <w:rPr>
          <w:color w:val="000000"/>
          <w:spacing w:val="0"/>
          <w:w w:val="100"/>
          <w:position w:val="0"/>
          <w:shd w:val="clear" w:color="auto" w:fill="auto"/>
          <w:lang w:val="de-DE" w:eastAsia="de-DE" w:bidi="de-DE"/>
        </w:rPr>
        <w:t xml:space="preserve">Feh/ern.- z. </w:t>
      </w:r>
      <w:r>
        <w:rPr>
          <w:color w:val="000000"/>
          <w:spacing w:val="0"/>
          <w:w w:val="100"/>
          <w:position w:val="0"/>
          <w:sz w:val="16"/>
          <w:szCs w:val="16"/>
          <w:shd w:val="clear" w:color="auto" w:fill="auto"/>
          <w:lang w:val="de-DE" w:eastAsia="de-DE" w:bidi="de-DE"/>
        </w:rPr>
        <w:t xml:space="preserve">B. </w:t>
      </w:r>
      <w:r>
        <w:rPr>
          <w:color w:val="000000"/>
          <w:spacing w:val="0"/>
          <w:w w:val="100"/>
          <w:position w:val="0"/>
          <w:shd w:val="clear" w:color="auto" w:fill="auto"/>
          <w:lang w:val="de-DE" w:eastAsia="de-DE" w:bidi="de-DE"/>
        </w:rPr>
        <w:t>schielende, häßliche Frauen (Descartes), krumme, lahme, verwachsene, bucklige, amputierte, blinde Frauen; c) Alter der Frau: hoch (Gcrontophilie); d) stark intellek</w:t>
        <w:softHyphen/>
        <w:t>tuelle, herrische, majestätische «Königin»-Frauen; e) Stand der Frau: Prinzessin, Gräfin, Baro</w:t>
        <w:softHyphen/>
        <w:t>nin, Erzieherin, Lehrerin, Tierbändigerin, Zirkusreitern, Reisedamen, Masseusen. ■</w:t>
      </w:r>
    </w:p>
    <w:p>
      <w:pPr>
        <w:pStyle w:val="Style39"/>
        <w:keepNext w:val="0"/>
        <w:keepLines w:val="0"/>
        <w:widowControl w:val="0"/>
        <w:numPr>
          <w:ilvl w:val="0"/>
          <w:numId w:val="667"/>
        </w:numPr>
        <w:shd w:val="clear" w:color="auto" w:fill="auto"/>
        <w:tabs>
          <w:tab w:pos="572" w:val="left"/>
        </w:tabs>
        <w:bidi w:val="0"/>
        <w:spacing w:line="197" w:lineRule="auto"/>
        <w:ind w:left="0" w:firstLine="360"/>
        <w:jc w:val="left"/>
        <w:sectPr>
          <w:footnotePr>
            <w:pos w:val="pageBottom"/>
            <w:numFmt w:val="decimal"/>
            <w:numRestart w:val="continuous"/>
            <w15:footnoteColumns w:val="1"/>
          </w:footnotePr>
          <w:pgSz w:w="12240" w:h="15840"/>
          <w:pgMar w:top="2148" w:left="2555" w:right="2368" w:bottom="2455" w:header="0" w:footer="3" w:gutter="0"/>
          <w:cols w:space="720"/>
          <w:noEndnote/>
          <w:rtlGutter w:val="0"/>
          <w:docGrid w:linePitch="360"/>
        </w:sectPr>
      </w:pPr>
      <w:r>
        <w:rPr>
          <w:i/>
          <w:iCs/>
          <w:color w:val="000000"/>
          <w:spacing w:val="0"/>
          <w:w w:val="100"/>
          <w:position w:val="0"/>
          <w:shd w:val="clear" w:color="auto" w:fill="auto"/>
          <w:lang w:val="de-DE" w:eastAsia="de-DE" w:bidi="de-DE"/>
        </w:rPr>
        <w:t>Formen</w:t>
      </w:r>
      <w:r>
        <w:rPr>
          <w:color w:val="000000"/>
          <w:spacing w:val="0"/>
          <w:w w:val="100"/>
          <w:position w:val="0"/>
          <w:sz w:val="16"/>
          <w:szCs w:val="16"/>
          <w:shd w:val="clear" w:color="auto" w:fill="auto"/>
          <w:lang w:val="de-DE" w:eastAsia="de-DE" w:bidi="de-DE"/>
        </w:rPr>
        <w:t xml:space="preserve"> des Masochismzus </w:t>
      </w:r>
      <w:r>
        <w:rPr>
          <w:color w:val="000000"/>
          <w:spacing w:val="0"/>
          <w:w w:val="100"/>
          <w:position w:val="0"/>
          <w:shd w:val="clear" w:color="auto" w:fill="auto"/>
          <w:lang w:val="de-DE" w:eastAsia="de-DE" w:bidi="de-DE"/>
        </w:rPr>
        <w:t xml:space="preserve">des Mannes: a) </w:t>
      </w:r>
      <w:r>
        <w:rPr>
          <w:i/>
          <w:iCs/>
          <w:color w:val="000000"/>
          <w:spacing w:val="0"/>
          <w:w w:val="100"/>
          <w:position w:val="0"/>
          <w:shd w:val="clear" w:color="auto" w:fill="auto"/>
          <w:lang w:val="de-DE" w:eastAsia="de-DE" w:bidi="de-DE"/>
        </w:rPr>
        <w:t>Erniedrigung</w:t>
      </w:r>
      <w:r>
        <w:rPr>
          <w:color w:val="000000"/>
          <w:spacing w:val="0"/>
          <w:w w:val="100"/>
          <w:position w:val="0"/>
          <w:sz w:val="16"/>
          <w:szCs w:val="16"/>
          <w:shd w:val="clear" w:color="auto" w:fill="auto"/>
          <w:lang w:val="de-DE" w:eastAsia="de-DE" w:bidi="de-DE"/>
        </w:rPr>
        <w:t xml:space="preserve"> im </w:t>
      </w:r>
      <w:r>
        <w:rPr>
          <w:color w:val="000000"/>
          <w:spacing w:val="0"/>
          <w:w w:val="100"/>
          <w:position w:val="0"/>
          <w:shd w:val="clear" w:color="auto" w:fill="auto"/>
          <w:lang w:val="de-DE" w:eastAsia="de-DE" w:bidi="de-DE"/>
        </w:rPr>
        <w:t xml:space="preserve">Stand (Servilismus), Diener-, Sklaven-, Pagcnrollc; </w:t>
      </w:r>
      <w:r>
        <w:rPr>
          <w:color w:val="000000"/>
          <w:spacing w:val="0"/>
          <w:w w:val="100"/>
          <w:position w:val="0"/>
          <w:sz w:val="16"/>
          <w:szCs w:val="16"/>
          <w:shd w:val="clear" w:color="auto" w:fill="auto"/>
          <w:lang w:val="de-DE" w:eastAsia="de-DE" w:bidi="de-DE"/>
        </w:rPr>
        <w:t xml:space="preserve">b) </w:t>
      </w:r>
      <w:r>
        <w:rPr>
          <w:i/>
          <w:iCs/>
          <w:color w:val="000000"/>
          <w:spacing w:val="0"/>
          <w:w w:val="100"/>
          <w:position w:val="0"/>
          <w:shd w:val="clear" w:color="auto" w:fill="auto"/>
          <w:lang w:val="de-DE" w:eastAsia="de-DE" w:bidi="de-DE"/>
        </w:rPr>
        <w:t>Ermedrigimg</w:t>
      </w:r>
      <w:r>
        <w:rPr>
          <w:color w:val="000000"/>
          <w:spacing w:val="0"/>
          <w:w w:val="100"/>
          <w:position w:val="0"/>
          <w:sz w:val="16"/>
          <w:szCs w:val="16"/>
          <w:shd w:val="clear" w:color="auto" w:fill="auto"/>
          <w:lang w:val="de-DE" w:eastAsia="de-DE" w:bidi="de-DE"/>
        </w:rPr>
        <w:t xml:space="preserve"> im </w:t>
      </w:r>
      <w:r>
        <w:rPr>
          <w:color w:val="000000"/>
          <w:spacing w:val="0"/>
          <w:w w:val="100"/>
          <w:position w:val="0"/>
          <w:shd w:val="clear" w:color="auto" w:fill="auto"/>
          <w:lang w:val="de-DE" w:eastAsia="de-DE" w:bidi="de-DE"/>
        </w:rPr>
        <w:t xml:space="preserve">Alter: Schüler, Zögling, Mama-, Tantcbezichung (pueriler Metatropismus); c) </w:t>
      </w:r>
      <w:r>
        <w:rPr>
          <w:i/>
          <w:iCs/>
          <w:color w:val="000000"/>
          <w:spacing w:val="0"/>
          <w:w w:val="100"/>
          <w:position w:val="0"/>
          <w:shd w:val="clear" w:color="auto" w:fill="auto"/>
          <w:lang w:val="de-DE" w:eastAsia="de-DE" w:bidi="de-DE"/>
        </w:rPr>
        <w:t>Ermesrrrgung</w:t>
      </w:r>
      <w:r>
        <w:rPr>
          <w:color w:val="000000"/>
          <w:spacing w:val="0"/>
          <w:w w:val="100"/>
          <w:position w:val="0"/>
          <w:sz w:val="16"/>
          <w:szCs w:val="16"/>
          <w:shd w:val="clear" w:color="auto" w:fill="auto"/>
          <w:lang w:val="de-DE" w:eastAsia="de-DE" w:bidi="de-DE"/>
        </w:rPr>
        <w:t xml:space="preserve"> im </w:t>
      </w:r>
      <w:r>
        <w:rPr>
          <w:i/>
          <w:iCs/>
          <w:color w:val="000000"/>
          <w:spacing w:val="0"/>
          <w:w w:val="100"/>
          <w:position w:val="0"/>
          <w:shd w:val="clear" w:color="auto" w:fill="auto"/>
          <w:lang w:val="de-DE" w:eastAsia="de-DE" w:bidi="de-DE"/>
        </w:rPr>
        <w:t>GsschJ/sl^Clh:</w:t>
      </w:r>
      <w:r>
        <w:rPr>
          <w:color w:val="000000"/>
          <w:spacing w:val="0"/>
          <w:w w:val="100"/>
          <w:position w:val="0"/>
          <w:sz w:val="16"/>
          <w:szCs w:val="16"/>
          <w:shd w:val="clear" w:color="auto" w:fill="auto"/>
          <w:lang w:val="de-DE" w:eastAsia="de-DE" w:bidi="de-DE"/>
        </w:rPr>
        <w:t xml:space="preserve"> Trarsvceritirmur, </w:t>
      </w:r>
      <w:r>
        <w:rPr>
          <w:color w:val="000000"/>
          <w:spacing w:val="0"/>
          <w:w w:val="100"/>
          <w:position w:val="0"/>
          <w:shd w:val="clear" w:color="auto" w:fill="auto"/>
          <w:lang w:val="de-DE" w:eastAsia="de-DE" w:bidi="de-DE"/>
        </w:rPr>
        <w:t>zoomimischer Meta</w:t>
        <w:softHyphen/>
        <w:t>tropismus (Stute, Hund usw. oder Sattel, Zaumzeug, Maulkorb, Hurdehalrband, Hunde</w:t>
        <w:softHyphen/>
      </w:r>
    </w:p>
    <w:p>
      <w:pPr>
        <w:pStyle w:val="Style39"/>
        <w:keepNext w:val="0"/>
        <w:keepLines w:val="0"/>
        <w:widowControl w:val="0"/>
        <w:shd w:val="clear" w:color="auto" w:fill="auto"/>
        <w:tabs>
          <w:tab w:pos="572" w:val="left"/>
        </w:tabs>
        <w:bidi w:val="0"/>
        <w:spacing w:line="197" w:lineRule="auto"/>
        <w:ind w:left="0" w:firstLine="0"/>
        <w:jc w:val="left"/>
      </w:pPr>
      <w:r>
        <w:rPr>
          <w:color w:val="000000"/>
          <w:spacing w:val="0"/>
          <w:w w:val="100"/>
          <w:position w:val="0"/>
          <w:shd w:val="clear" w:color="auto" w:fill="auto"/>
          <w:lang w:val="de-DE" w:eastAsia="de-DE" w:bidi="de-DE"/>
        </w:rPr>
        <w:t xml:space="preserve">peitsche usw. oder Hundehütte, Käfig); </w:t>
      </w:r>
      <w:r>
        <w:rPr>
          <w:color w:val="000000"/>
          <w:spacing w:val="0"/>
          <w:w w:val="100"/>
          <w:position w:val="0"/>
          <w:sz w:val="16"/>
          <w:szCs w:val="16"/>
          <w:shd w:val="clear" w:color="auto" w:fill="auto"/>
          <w:lang w:val="de-DE" w:eastAsia="de-DE" w:bidi="de-DE"/>
        </w:rPr>
        <w:t xml:space="preserve">d) </w:t>
      </w:r>
      <w:r>
        <w:rPr>
          <w:i/>
          <w:iCs/>
          <w:color w:val="000000"/>
          <w:spacing w:val="0"/>
          <w:w w:val="100"/>
          <w:position w:val="0"/>
          <w:shd w:val="clear" w:color="auto" w:fill="auto"/>
          <w:lang w:val="de-DE" w:eastAsia="de-DE" w:bidi="de-DE"/>
        </w:rPr>
        <w:t>Erniedrigung zur Sache</w:t>
      </w:r>
      <w:r>
        <w:rPr>
          <w:color w:val="000000"/>
          <w:spacing w:val="0"/>
          <w:w w:val="100"/>
          <w:position w:val="0"/>
          <w:shd w:val="clear" w:color="auto" w:fill="auto"/>
          <w:lang w:val="de-DE" w:eastAsia="de-DE" w:bidi="de-DE"/>
        </w:rPr>
        <w:t xml:space="preserve"> (impersonaler Metatropismus)</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Fußbank, Nachtgeschirr, das Brett auf dem geheimen Kabinett usw.</w:t>
      </w:r>
    </w:p>
    <w:p>
      <w:pPr>
        <w:pStyle w:val="Style39"/>
        <w:keepNext w:val="0"/>
        <w:keepLines w:val="0"/>
        <w:widowControl w:val="0"/>
        <w:numPr>
          <w:ilvl w:val="0"/>
          <w:numId w:val="667"/>
        </w:numPr>
        <w:shd w:val="clear" w:color="auto" w:fill="auto"/>
        <w:tabs>
          <w:tab w:pos="572" w:val="left"/>
        </w:tabs>
        <w:bidi w:val="0"/>
        <w:spacing w:line="197" w:lineRule="auto"/>
        <w:ind w:left="0" w:firstLine="360"/>
        <w:jc w:val="left"/>
        <w:rPr>
          <w:sz w:val="16"/>
          <w:szCs w:val="16"/>
        </w:rPr>
      </w:pPr>
      <w:r>
        <w:rPr>
          <w:color w:val="000000"/>
          <w:spacing w:val="0"/>
          <w:w w:val="100"/>
          <w:position w:val="0"/>
          <w:sz w:val="16"/>
          <w:szCs w:val="16"/>
          <w:shd w:val="clear" w:color="auto" w:fill="auto"/>
          <w:lang w:val="de-DE" w:eastAsia="de-DE" w:bidi="de-DE"/>
        </w:rPr>
        <w:t xml:space="preserve">Verkehr </w:t>
      </w:r>
      <w:r>
        <w:rPr>
          <w:i/>
          <w:iCs/>
          <w:color w:val="000000"/>
          <w:spacing w:val="0"/>
          <w:w w:val="100"/>
          <w:position w:val="0"/>
          <w:sz w:val="18"/>
          <w:szCs w:val="18"/>
          <w:shd w:val="clear" w:color="auto" w:fill="auto"/>
          <w:lang w:val="de-DE" w:eastAsia="de-DE" w:bidi="de-DE"/>
        </w:rPr>
        <w:t>mit</w:t>
      </w:r>
      <w:r>
        <w:rPr>
          <w:color w:val="000000"/>
          <w:spacing w:val="0"/>
          <w:w w:val="100"/>
          <w:position w:val="0"/>
          <w:sz w:val="16"/>
          <w:szCs w:val="16"/>
          <w:shd w:val="clear" w:color="auto" w:fill="auto"/>
          <w:lang w:val="de-DE" w:eastAsia="de-DE" w:bidi="de-DE"/>
        </w:rPr>
        <w:t xml:space="preserve"> der Frau: a) SP/avezzbriefe, </w:t>
      </w:r>
      <w:r>
        <w:rPr>
          <w:color w:val="000000"/>
          <w:spacing w:val="0"/>
          <w:w w:val="100"/>
          <w:position w:val="0"/>
          <w:sz w:val="18"/>
          <w:szCs w:val="18"/>
          <w:shd w:val="clear" w:color="auto" w:fill="auto"/>
          <w:lang w:val="de-DE" w:eastAsia="de-DE" w:bidi="de-DE"/>
        </w:rPr>
        <w:t>Wortzauber, magische Worte («fesseln», «durch</w:t>
        <w:softHyphen/>
        <w:t xml:space="preserve">peitschen» usw.); </w:t>
      </w:r>
      <w:r>
        <w:rPr>
          <w:color w:val="000000"/>
          <w:spacing w:val="0"/>
          <w:w w:val="100"/>
          <w:position w:val="0"/>
          <w:sz w:val="16"/>
          <w:szCs w:val="16"/>
          <w:shd w:val="clear" w:color="auto" w:fill="auto"/>
          <w:lang w:val="de-DE" w:eastAsia="de-DE" w:bidi="de-DE"/>
        </w:rPr>
        <w:t xml:space="preserve">b) </w:t>
      </w:r>
      <w:r>
        <w:rPr>
          <w:color w:val="000000"/>
          <w:spacing w:val="0"/>
          <w:w w:val="100"/>
          <w:position w:val="0"/>
          <w:sz w:val="18"/>
          <w:szCs w:val="18"/>
          <w:shd w:val="clear" w:color="auto" w:fill="auto"/>
          <w:lang w:val="de-DE" w:eastAsia="de-DE" w:bidi="de-DE"/>
        </w:rPr>
        <w:t>strenge Erziehung durch dieFrau</w:t>
      </w:r>
      <w:r>
        <w:rPr>
          <w:color w:val="000000"/>
          <w:spacing w:val="0"/>
          <w:w w:val="100"/>
          <w:position w:val="0"/>
          <w:sz w:val="16"/>
          <w:szCs w:val="16"/>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Dieneranzüge: Livrde, Pagenanzug, Zo/endienst usw.; </w:t>
      </w: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«Roß des Hektors» (vgl. Martial: «Hinter der Tür befriedigen sich selbst die phrygisehen Sklaven, wenn auf hektorischem Roß ihre Gebieterin saß»; </w:t>
      </w:r>
      <w:r>
        <w:rPr>
          <w:color w:val="000000"/>
          <w:spacing w:val="0"/>
          <w:w w:val="100"/>
          <w:position w:val="0"/>
          <w:sz w:val="16"/>
          <w:szCs w:val="16"/>
          <w:shd w:val="clear" w:color="auto" w:fill="auto"/>
          <w:lang w:val="de-DE" w:eastAsia="de-DE" w:bidi="de-DE"/>
        </w:rPr>
        <w:t xml:space="preserve">e) Frer/ieiVs/bT-au- </w:t>
      </w:r>
      <w:r>
        <w:rPr>
          <w:color w:val="000000"/>
          <w:spacing w:val="0"/>
          <w:w w:val="100"/>
          <w:position w:val="0"/>
          <w:sz w:val="18"/>
          <w:szCs w:val="18"/>
          <w:shd w:val="clear" w:color="auto" w:fill="auto"/>
          <w:lang w:val="de-DE" w:eastAsia="de-DE" w:bidi="de-DE"/>
        </w:rPr>
        <w:t xml:space="preserve">bzzng: Abhängigkeit, Gefangenschaft, Bänder, Fesseln, Eirgesehlossersein ; f) </w:t>
      </w:r>
      <w:r>
        <w:rPr>
          <w:color w:val="000000"/>
          <w:spacing w:val="0"/>
          <w:w w:val="100"/>
          <w:position w:val="0"/>
          <w:sz w:val="16"/>
          <w:szCs w:val="16"/>
          <w:shd w:val="clear" w:color="auto" w:fill="auto"/>
          <w:lang w:val="de-DE" w:eastAsia="de-DE" w:bidi="de-DE"/>
        </w:rPr>
        <w:t xml:space="preserve">F/age//a/ztis.wus.: </w:t>
      </w:r>
      <w:r>
        <w:rPr>
          <w:color w:val="000000"/>
          <w:spacing w:val="0"/>
          <w:w w:val="100"/>
          <w:position w:val="0"/>
          <w:sz w:val="18"/>
          <w:szCs w:val="18"/>
          <w:shd w:val="clear" w:color="auto" w:fill="auto"/>
          <w:lang w:val="de-DE" w:eastAsia="de-DE" w:bidi="de-DE"/>
        </w:rPr>
        <w:t xml:space="preserve">Geißelinstrumente, chemische Hautreize zur Schmerzerweckung usw.; </w:t>
      </w:r>
      <w:r>
        <w:rPr>
          <w:color w:val="000000"/>
          <w:spacing w:val="0"/>
          <w:w w:val="100"/>
          <w:position w:val="0"/>
          <w:sz w:val="16"/>
          <w:szCs w:val="16"/>
          <w:shd w:val="clear" w:color="auto" w:fill="auto"/>
          <w:lang w:val="de-DE" w:eastAsia="de-DE" w:bidi="de-DE"/>
        </w:rPr>
        <w:t xml:space="preserve">g) Pikazismus: </w:t>
      </w:r>
      <w:r>
        <w:rPr>
          <w:color w:val="000000"/>
          <w:spacing w:val="0"/>
          <w:w w:val="100"/>
          <w:position w:val="0"/>
          <w:sz w:val="18"/>
          <w:szCs w:val="18"/>
          <w:shd w:val="clear" w:color="auto" w:fill="auto"/>
          <w:lang w:val="de-DE" w:eastAsia="de-DE" w:bidi="de-DE"/>
        </w:rPr>
        <w:t xml:space="preserve">Leck- und Schnüffcldrang, Kopro-, Urolagnic; </w:t>
      </w:r>
      <w:r>
        <w:rPr>
          <w:color w:val="000000"/>
          <w:spacing w:val="0"/>
          <w:w w:val="100"/>
          <w:position w:val="0"/>
          <w:sz w:val="16"/>
          <w:szCs w:val="16"/>
          <w:shd w:val="clear" w:color="auto" w:fill="auto"/>
          <w:lang w:val="de-DE" w:eastAsia="de-DE" w:bidi="de-DE"/>
        </w:rPr>
        <w:t xml:space="preserve">h) </w:t>
      </w:r>
      <w:r>
        <w:rPr>
          <w:i/>
          <w:iCs/>
          <w:color w:val="000000"/>
          <w:spacing w:val="0"/>
          <w:w w:val="100"/>
          <w:position w:val="0"/>
          <w:sz w:val="18"/>
          <w:szCs w:val="18"/>
          <w:shd w:val="clear" w:color="auto" w:fill="auto"/>
          <w:lang w:val="de-DE" w:eastAsia="de-DE" w:bidi="de-DE"/>
        </w:rPr>
        <w:t>Sukkubismuss i) Passsiophilie; j)</w:t>
      </w:r>
      <w:r>
        <w:rPr>
          <w:color w:val="000000"/>
          <w:spacing w:val="0"/>
          <w:w w:val="100"/>
          <w:position w:val="0"/>
          <w:sz w:val="18"/>
          <w:szCs w:val="18"/>
          <w:shd w:val="clear" w:color="auto" w:fill="auto"/>
          <w:lang w:val="de-DE" w:eastAsia="de-DE" w:bidi="de-DE"/>
        </w:rPr>
        <w:t xml:space="preserve"> visuelle Passiophilie (Zuschauer beim Quälen anderer); </w:t>
      </w:r>
      <w:r>
        <w:rPr>
          <w:color w:val="000000"/>
          <w:spacing w:val="0"/>
          <w:w w:val="100"/>
          <w:position w:val="0"/>
          <w:sz w:val="16"/>
          <w:szCs w:val="16"/>
          <w:shd w:val="clear" w:color="auto" w:fill="auto"/>
          <w:lang w:val="de-DE" w:eastAsia="de-DE" w:bidi="de-DE"/>
        </w:rPr>
        <w:t>k) 7"rzo/i's.wus.</w:t>
      </w:r>
    </w:p>
    <w:p>
      <w:pPr>
        <w:pStyle w:val="Style39"/>
        <w:keepNext w:val="0"/>
        <w:keepLines w:val="0"/>
        <w:widowControl w:val="0"/>
        <w:shd w:val="clear" w:color="auto" w:fill="auto"/>
        <w:bidi w:val="0"/>
        <w:spacing w:line="197" w:lineRule="auto"/>
        <w:ind w:left="0" w:firstLine="360"/>
        <w:jc w:val="left"/>
        <w:rPr>
          <w:sz w:val="16"/>
          <w:szCs w:val="16"/>
        </w:rPr>
      </w:pPr>
      <w:r>
        <w:rPr>
          <w:color w:val="000000"/>
          <w:spacing w:val="0"/>
          <w:w w:val="100"/>
          <w:position w:val="0"/>
          <w:sz w:val="16"/>
          <w:szCs w:val="16"/>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metatropische</w:t>
      </w:r>
      <w:r>
        <w:rPr>
          <w:color w:val="000000"/>
          <w:spacing w:val="0"/>
          <w:w w:val="100"/>
          <w:position w:val="0"/>
          <w:sz w:val="16"/>
          <w:szCs w:val="16"/>
          <w:shd w:val="clear" w:color="auto" w:fill="auto"/>
          <w:lang w:val="de-DE" w:eastAsia="de-DE" w:bidi="de-DE"/>
        </w:rPr>
        <w:t xml:space="preserve"> Frau:</w:t>
      </w:r>
    </w:p>
    <w:p>
      <w:pPr>
        <w:pStyle w:val="Style39"/>
        <w:keepNext w:val="0"/>
        <w:keepLines w:val="0"/>
        <w:widowControl w:val="0"/>
        <w:numPr>
          <w:ilvl w:val="0"/>
          <w:numId w:val="669"/>
        </w:numPr>
        <w:shd w:val="clear" w:color="auto" w:fill="auto"/>
        <w:tabs>
          <w:tab w:pos="601"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Ob/ektwab/: </w:t>
      </w:r>
      <w:r>
        <w:rPr>
          <w:color w:val="000000"/>
          <w:spacing w:val="0"/>
          <w:w w:val="100"/>
          <w:position w:val="0"/>
          <w:shd w:val="clear" w:color="auto" w:fill="auto"/>
          <w:lang w:val="de-DE" w:eastAsia="de-DE" w:bidi="de-DE"/>
        </w:rPr>
        <w:t>Weichlinge, Homosexuelle.</w:t>
      </w:r>
    </w:p>
    <w:p>
      <w:pPr>
        <w:pStyle w:val="Style39"/>
        <w:keepNext w:val="0"/>
        <w:keepLines w:val="0"/>
        <w:widowControl w:val="0"/>
        <w:numPr>
          <w:ilvl w:val="0"/>
          <w:numId w:val="669"/>
        </w:numPr>
        <w:shd w:val="clear" w:color="auto" w:fill="auto"/>
        <w:tabs>
          <w:tab w:pos="553"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Trzebwzzzzseb: </w:t>
      </w:r>
      <w:r>
        <w:rPr>
          <w:color w:val="000000"/>
          <w:spacing w:val="0"/>
          <w:w w:val="100"/>
          <w:position w:val="0"/>
          <w:shd w:val="clear" w:color="auto" w:fill="auto"/>
          <w:lang w:val="de-DE" w:eastAsia="de-DE" w:bidi="de-DE"/>
        </w:rPr>
        <w:t>Königin, Tyrann zu sein, andere zu erniedrigen, sich so zu erhöhen, Titel</w:t>
        <w:softHyphen/>
        <w:t>manie.</w:t>
      </w:r>
    </w:p>
    <w:p>
      <w:pPr>
        <w:pStyle w:val="Style39"/>
        <w:keepNext w:val="0"/>
        <w:keepLines w:val="0"/>
        <w:widowControl w:val="0"/>
        <w:numPr>
          <w:ilvl w:val="0"/>
          <w:numId w:val="669"/>
        </w:numPr>
        <w:shd w:val="clear" w:color="auto" w:fill="auto"/>
        <w:tabs>
          <w:tab w:pos="558"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Beruf; </w:t>
      </w:r>
      <w:r>
        <w:rPr>
          <w:color w:val="000000"/>
          <w:spacing w:val="0"/>
          <w:w w:val="100"/>
          <w:position w:val="0"/>
          <w:shd w:val="clear" w:color="auto" w:fill="auto"/>
          <w:lang w:val="de-DE" w:eastAsia="de-DE" w:bidi="de-DE"/>
        </w:rPr>
        <w:t>Künstlerin, Schriftstellerin, Chefin, Direktorin, Schulleiterin, Sehulreiterin, Fechte</w:t>
        <w:softHyphen/>
        <w:t>rin, Kriegerin, Masseuse usw.</w:t>
      </w:r>
    </w:p>
    <w:p>
      <w:pPr>
        <w:pStyle w:val="Style152"/>
        <w:keepNext w:val="0"/>
        <w:keepLines w:val="0"/>
        <w:widowControl w:val="0"/>
        <w:numPr>
          <w:ilvl w:val="0"/>
          <w:numId w:val="669"/>
        </w:numPr>
        <w:shd w:val="clear" w:color="auto" w:fill="auto"/>
        <w:tabs>
          <w:tab w:pos="620" w:val="left"/>
        </w:tabs>
        <w:bidi w:val="0"/>
        <w:spacing w:line="197"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Verkehr Inku/bus </w:t>
      </w:r>
      <w:r>
        <w:rPr>
          <w:i/>
          <w:iCs/>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lang w:val="de-DE" w:eastAsia="de-DE" w:bidi="de-DE"/>
        </w:rPr>
        <w:t xml:space="preserve"> Herrschen.</w:t>
      </w:r>
    </w:p>
    <w:p>
      <w:pPr>
        <w:pStyle w:val="Style39"/>
        <w:keepNext w:val="0"/>
        <w:keepLines w:val="0"/>
        <w:widowControl w:val="0"/>
        <w:numPr>
          <w:ilvl w:val="0"/>
          <w:numId w:val="669"/>
        </w:numPr>
        <w:shd w:val="clear" w:color="auto" w:fill="auto"/>
        <w:tabs>
          <w:tab w:pos="620" w:val="left"/>
        </w:tabs>
        <w:bidi w:val="0"/>
        <w:spacing w:line="197" w:lineRule="auto"/>
        <w:ind w:left="0" w:firstLine="360"/>
        <w:jc w:val="left"/>
      </w:pPr>
      <w:r>
        <w:rPr>
          <w:color w:val="000000"/>
          <w:spacing w:val="0"/>
          <w:w w:val="100"/>
          <w:position w:val="0"/>
          <w:shd w:val="clear" w:color="auto" w:fill="auto"/>
          <w:lang w:val="de-DE" w:eastAsia="de-DE" w:bidi="de-DE"/>
        </w:rPr>
        <w:t>Oft: virile Homosexualität. '</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Eltern</w:t>
      </w:r>
      <w:r>
        <w:rPr>
          <w:color w:val="000000"/>
          <w:spacing w:val="0"/>
          <w:w w:val="100"/>
          <w:position w:val="0"/>
          <w:shd w:val="clear" w:color="auto" w:fill="auto"/>
          <w:lang w:val="de-DE" w:eastAsia="de-DE" w:bidi="de-DE"/>
        </w:rPr>
        <w:t xml:space="preserve"> von </w:t>
      </w:r>
      <w:r>
        <w:rPr>
          <w:color w:val="000000"/>
          <w:spacing w:val="0"/>
          <w:w w:val="100"/>
          <w:position w:val="0"/>
          <w:sz w:val="16"/>
          <w:szCs w:val="16"/>
          <w:shd w:val="clear" w:color="auto" w:fill="auto"/>
          <w:lang w:val="de-DE" w:eastAsia="de-DE" w:bidi="de-DE"/>
        </w:rPr>
        <w:t xml:space="preserve">Masochiste«: Mutter: </w:t>
      </w:r>
      <w:r>
        <w:rPr>
          <w:color w:val="000000"/>
          <w:spacing w:val="0"/>
          <w:w w:val="100"/>
          <w:position w:val="0"/>
          <w:shd w:val="clear" w:color="auto" w:fill="auto"/>
          <w:lang w:val="de-DE" w:eastAsia="de-DE" w:bidi="de-DE"/>
        </w:rPr>
        <w:t>viril, männlich, keine Sentimentalität, oft sadistisch, ver</w:t>
        <w:softHyphen/>
        <w:t xml:space="preserve">achtet oder betrügt ihrer Marr; </w:t>
      </w:r>
      <w:r>
        <w:rPr>
          <w:color w:val="000000"/>
          <w:spacing w:val="0"/>
          <w:w w:val="100"/>
          <w:position w:val="0"/>
          <w:sz w:val="16"/>
          <w:szCs w:val="16"/>
          <w:shd w:val="clear" w:color="auto" w:fill="auto"/>
          <w:lang w:val="de-DE" w:eastAsia="de-DE" w:bidi="de-DE"/>
        </w:rPr>
        <w:t xml:space="preserve">Vater: </w:t>
      </w:r>
      <w:r>
        <w:rPr>
          <w:color w:val="000000"/>
          <w:spacing w:val="0"/>
          <w:w w:val="100"/>
          <w:position w:val="0"/>
          <w:shd w:val="clear" w:color="auto" w:fill="auto"/>
          <w:lang w:val="de-DE" w:eastAsia="de-DE" w:bidi="de-DE"/>
        </w:rPr>
        <w:t xml:space="preserve">weieh, gerecht (Arzt, Pastor, Staatsanwalt); </w:t>
      </w:r>
      <w:r>
        <w:rPr>
          <w:smallCaps/>
          <w:color w:val="000000"/>
          <w:spacing w:val="0"/>
          <w:w w:val="100"/>
          <w:position w:val="0"/>
          <w:shd w:val="clear" w:color="auto" w:fill="auto"/>
          <w:lang w:val="de-DE" w:eastAsia="de-DE" w:bidi="de-DE"/>
        </w:rPr>
        <w:t xml:space="preserve">So/zz: </w:t>
      </w:r>
      <w:r>
        <w:rPr>
          <w:color w:val="000000"/>
          <w:spacing w:val="0"/>
          <w:w w:val="100"/>
          <w:position w:val="0"/>
          <w:shd w:val="clear" w:color="auto" w:fill="auto"/>
          <w:lang w:val="de-DE" w:eastAsia="de-DE" w:bidi="de-DE"/>
        </w:rPr>
        <w:t xml:space="preserve">liebt beide, wird von der Mutter geschlagen (Rute = Penis der Mutter, liebt den Vater </w:t>
      </w:r>
      <w:r>
        <w:rPr>
          <w:color w:val="000000"/>
          <w:spacing w:val="0"/>
          <w:w w:val="100"/>
          <w:position w:val="0"/>
          <w:sz w:val="14"/>
          <w:szCs w:val="14"/>
          <w:shd w:val="clear" w:color="auto" w:fill="auto"/>
          <w:lang w:val="de-DE" w:eastAsia="de-DE" w:bidi="de-DE"/>
        </w:rPr>
        <w:t xml:space="preserve">als </w:t>
      </w:r>
      <w:r>
        <w:rPr>
          <w:color w:val="000000"/>
          <w:spacing w:val="0"/>
          <w:w w:val="100"/>
          <w:position w:val="0"/>
          <w:shd w:val="clear" w:color="auto" w:fill="auto"/>
          <w:lang w:val="de-DE" w:eastAsia="de-DE" w:bidi="de-DE"/>
        </w:rPr>
        <w:t>Sexualobjekt).</w:t>
      </w:r>
    </w:p>
    <w:p>
      <w:pPr>
        <w:pStyle w:val="Style39"/>
        <w:keepNext w:val="0"/>
        <w:keepLines w:val="0"/>
        <w:widowControl w:val="0"/>
        <w:numPr>
          <w:ilvl w:val="0"/>
          <w:numId w:val="665"/>
        </w:numPr>
        <w:shd w:val="clear" w:color="auto" w:fill="auto"/>
        <w:tabs>
          <w:tab w:pos="644" w:val="left"/>
        </w:tabs>
        <w:bidi w:val="0"/>
        <w:spacing w:line="194" w:lineRule="auto"/>
        <w:ind w:left="0" w:firstLine="360"/>
        <w:jc w:val="left"/>
        <w:rPr>
          <w:sz w:val="16"/>
          <w:szCs w:val="16"/>
        </w:rPr>
      </w:pPr>
      <w:r>
        <w:rPr>
          <w:smallCaps/>
          <w:color w:val="000000"/>
          <w:spacing w:val="0"/>
          <w:w w:val="100"/>
          <w:position w:val="0"/>
          <w:sz w:val="18"/>
          <w:szCs w:val="18"/>
          <w:shd w:val="clear" w:color="auto" w:fill="auto"/>
          <w:lang w:val="de-DE" w:eastAsia="de-DE" w:bidi="de-DE"/>
        </w:rPr>
        <w:t>Oswald Schwarz</w:t>
      </w:r>
      <w:r>
        <w:rPr>
          <w:color w:val="000000"/>
          <w:spacing w:val="0"/>
          <w:w w:val="100"/>
          <w:position w:val="0"/>
          <w:sz w:val="18"/>
          <w:szCs w:val="18"/>
          <w:shd w:val="clear" w:color="auto" w:fill="auto"/>
          <w:lang w:val="de-DE" w:eastAsia="de-DE" w:bidi="de-DE"/>
        </w:rPr>
        <w:t xml:space="preserve"> sieht in der Abweichung Sadomasochismus die Folge einer </w:t>
      </w:r>
      <w:r>
        <w:rPr>
          <w:color w:val="000000"/>
          <w:spacing w:val="0"/>
          <w:w w:val="100"/>
          <w:position w:val="0"/>
          <w:sz w:val="16"/>
          <w:szCs w:val="16"/>
          <w:shd w:val="clear" w:color="auto" w:fill="auto"/>
          <w:lang w:val="de-DE" w:eastAsia="de-DE" w:bidi="de-DE"/>
        </w:rPr>
        <w:t>Unter-</w:t>
      </w:r>
    </w:p>
    <w:p>
      <w:pPr>
        <w:pStyle w:val="Style39"/>
        <w:keepNext w:val="0"/>
        <w:keepLines w:val="0"/>
        <w:widowControl w:val="0"/>
        <w:shd w:val="clear" w:color="auto" w:fill="auto"/>
        <w:tabs>
          <w:tab w:pos="3720" w:val="left"/>
        </w:tabs>
        <w:bidi w:val="0"/>
        <w:spacing w:line="194" w:lineRule="auto"/>
        <w:ind w:left="0" w:firstLine="0"/>
        <w:jc w:val="left"/>
      </w:pPr>
      <w:r>
        <w:rPr>
          <w:color w:val="000000"/>
          <w:spacing w:val="0"/>
          <w:w w:val="100"/>
          <w:position w:val="0"/>
          <w:shd w:val="clear" w:color="auto" w:fill="auto"/>
          <w:lang w:val="de-DE" w:eastAsia="de-DE" w:bidi="de-DE"/>
        </w:rPr>
        <w:t>werfzzn.g des Individuums in der Jugend den Eltern gegenüber. Die jugendliche abnorme Form des «ln-Bcziehung-Stehens » ist das entwicklungspsychologisch wesenhafte Kernphänomen des Sadomasochismus.</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R«Zquel/e: </w:t>
      </w:r>
      <w:r>
        <w:rPr>
          <w:color w:val="000000"/>
          <w:spacing w:val="0"/>
          <w:w w:val="100"/>
          <w:position w:val="0"/>
          <w:shd w:val="clear" w:color="auto" w:fill="auto"/>
          <w:lang w:val="de-DE" w:eastAsia="de-DE" w:bidi="de-DE"/>
        </w:rPr>
        <w:t>das Erleben des Überwältigens bzw. des Unterliegens. Für den Masochisten bedeutet der Schmerz nicht die nämliche Rolle wie für den Sadisten. - (Oft ist der Schmerz unangenehm.) Wichtiger ist die «Leistung des Ertragens des Schmerzes» wie bei den Mär</w:t>
        <w:softHyphen/>
        <w:t xml:space="preserve">tyrern. Schmerz wird ertragen, um die </w:t>
      </w:r>
      <w:r>
        <w:rPr>
          <w:i/>
          <w:iCs/>
          <w:color w:val="000000"/>
          <w:spacing w:val="0"/>
          <w:w w:val="100"/>
          <w:position w:val="0"/>
          <w:shd w:val="clear" w:color="auto" w:fill="auto"/>
          <w:lang w:val="de-DE" w:eastAsia="de-DE" w:bidi="de-DE"/>
        </w:rPr>
        <w:t>Unterlegenheit</w:t>
      </w:r>
      <w:r>
        <w:rPr>
          <w:color w:val="000000"/>
          <w:spacing w:val="0"/>
          <w:w w:val="100"/>
          <w:position w:val="0"/>
          <w:shd w:val="clear" w:color="auto" w:fill="auto"/>
          <w:lang w:val="de-DE" w:eastAsia="de-DE" w:bidi="de-DE"/>
        </w:rPr>
        <w:t xml:space="preserve"> zu genießen und nicht des Schmerzes wegen. Bei dem Sadisten ist es möglich, daß es eine primäre Verbindung von Schmerz und Grausamkeit mit sexueller Erregung gibt, d. h. Sadisten können das Zufügen von Schmerzen als spezifische Rcizquelle empfinden. Dies ist aber noch nicht bewiesen, wahrscheinlich ist folgender Mechanismus wirksam: Ein zmspezißsches </w:t>
      </w:r>
      <w:r>
        <w:rPr>
          <w:i/>
          <w:iCs/>
          <w:color w:val="000000"/>
          <w:spacing w:val="0"/>
          <w:w w:val="100"/>
          <w:position w:val="0"/>
          <w:shd w:val="clear" w:color="auto" w:fill="auto"/>
          <w:lang w:val="de-DE" w:eastAsia="de-DE" w:bidi="de-DE"/>
        </w:rPr>
        <w:t>Kontaktstreben</w:t>
      </w:r>
      <w:r>
        <w:rPr>
          <w:color w:val="000000"/>
          <w:spacing w:val="0"/>
          <w:w w:val="100"/>
          <w:position w:val="0"/>
          <w:shd w:val="clear" w:color="auto" w:fill="auto"/>
          <w:lang w:val="de-DE" w:eastAsia="de-DE" w:bidi="de-DE"/>
        </w:rPr>
        <w:t xml:space="preserve"> (Vergewaltigung) schlüpft in die normale Kortaktform hinein.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Beide, Masochismus und Sadismus, sind Kontaktstörungen.</w:t>
      </w:r>
    </w:p>
    <w:p>
      <w:pPr>
        <w:pStyle w:val="Style39"/>
        <w:keepNext w:val="0"/>
        <w:keepLines w:val="0"/>
        <w:widowControl w:val="0"/>
        <w:numPr>
          <w:ilvl w:val="0"/>
          <w:numId w:val="665"/>
        </w:numPr>
        <w:shd w:val="clear" w:color="auto" w:fill="auto"/>
        <w:tabs>
          <w:tab w:pos="615"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P^.^eho'analyt^zj^che </w:t>
      </w:r>
      <w:r>
        <w:rPr>
          <w:i/>
          <w:iCs/>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Ausgehend von der Theorie von </w:t>
      </w:r>
      <w:r>
        <w:rPr>
          <w:smallCaps/>
          <w:color w:val="000000"/>
          <w:spacing w:val="0"/>
          <w:w w:val="100"/>
          <w:position w:val="0"/>
          <w:shd w:val="clear" w:color="auto" w:fill="auto"/>
          <w:lang w:val="de-DE" w:eastAsia="de-DE" w:bidi="de-DE"/>
        </w:rPr>
        <w:t xml:space="preserve">WEismann </w:t>
      </w:r>
      <w:r>
        <w:rPr>
          <w:color w:val="000000"/>
          <w:spacing w:val="0"/>
          <w:w w:val="100"/>
          <w:position w:val="0"/>
          <w:shd w:val="clear" w:color="auto" w:fill="auto"/>
          <w:lang w:val="de-DE" w:eastAsia="de-DE" w:bidi="de-DE"/>
        </w:rPr>
        <w:t xml:space="preserve">(«Uber Leben und Tod», 1892, und «Das Keimplasma», 1892), unterscheidet bekanntlich </w:t>
      </w:r>
      <w:r>
        <w:rPr>
          <w:smallCaps/>
          <w:color w:val="000000"/>
          <w:spacing w:val="0"/>
          <w:w w:val="100"/>
          <w:position w:val="0"/>
          <w:shd w:val="clear" w:color="auto" w:fill="auto"/>
          <w:lang w:val="de-DE" w:eastAsia="de-DE" w:bidi="de-DE"/>
        </w:rPr>
        <w:t>Freud</w:t>
      </w:r>
      <w:r>
        <w:rPr>
          <w:color w:val="000000"/>
          <w:spacing w:val="0"/>
          <w:w w:val="100"/>
          <w:position w:val="0"/>
          <w:sz w:val="16"/>
          <w:szCs w:val="16"/>
          <w:shd w:val="clear" w:color="auto" w:fill="auto"/>
          <w:lang w:val="de-DE" w:eastAsia="de-DE" w:bidi="de-DE"/>
        </w:rPr>
        <w:t xml:space="preserve"> Liebers- </w:t>
      </w:r>
      <w:r>
        <w:rPr>
          <w:color w:val="000000"/>
          <w:spacing w:val="0"/>
          <w:w w:val="100"/>
          <w:position w:val="0"/>
          <w:shd w:val="clear" w:color="auto" w:fill="auto"/>
          <w:lang w:val="de-DE" w:eastAsia="de-DE" w:bidi="de-DE"/>
        </w:rPr>
        <w:t xml:space="preserve">und </w:t>
      </w:r>
      <w:r>
        <w:rPr>
          <w:color w:val="000000"/>
          <w:spacing w:val="0"/>
          <w:w w:val="100"/>
          <w:position w:val="0"/>
          <w:sz w:val="16"/>
          <w:szCs w:val="16"/>
          <w:shd w:val="clear" w:color="auto" w:fill="auto"/>
          <w:lang w:val="de-DE" w:eastAsia="de-DE" w:bidi="de-DE"/>
        </w:rPr>
        <w:t xml:space="preserve">Todestriebe </w:t>
      </w:r>
      <w:r>
        <w:rPr>
          <w:color w:val="000000"/>
          <w:spacing w:val="0"/>
          <w:w w:val="100"/>
          <w:position w:val="0"/>
          <w:shd w:val="clear" w:color="auto" w:fill="auto"/>
          <w:lang w:val="de-DE" w:eastAsia="de-DE" w:bidi="de-DE"/>
        </w:rPr>
        <w:t>1</w:t>
      </w:r>
    </w:p>
    <w:p>
      <w:pPr>
        <w:pStyle w:val="Style39"/>
        <w:keepNext w:val="0"/>
        <w:keepLines w:val="0"/>
        <w:widowControl w:val="0"/>
        <w:numPr>
          <w:ilvl w:val="0"/>
          <w:numId w:val="671"/>
        </w:numPr>
        <w:shd w:val="clear" w:color="auto" w:fill="auto"/>
        <w:tabs>
          <w:tab w:pos="562" w:val="left"/>
        </w:tabs>
        <w:bidi w:val="0"/>
        <w:spacing w:line="197" w:lineRule="auto"/>
        <w:ind w:left="0" w:firstLine="360"/>
        <w:jc w:val="left"/>
      </w:pPr>
      <w:r>
        <w:rPr>
          <w:color w:val="000000"/>
          <w:spacing w:val="0"/>
          <w:w w:val="100"/>
          <w:position w:val="0"/>
          <w:shd w:val="clear" w:color="auto" w:fill="auto"/>
          <w:lang w:val="de-DE" w:eastAsia="de-DE" w:bidi="de-DE"/>
        </w:rPr>
        <w:t xml:space="preserve">Ir die </w:t>
      </w:r>
      <w:r>
        <w:rPr>
          <w:color w:val="000000"/>
          <w:spacing w:val="0"/>
          <w:w w:val="100"/>
          <w:position w:val="0"/>
          <w:sz w:val="16"/>
          <w:szCs w:val="16"/>
          <w:shd w:val="clear" w:color="auto" w:fill="auto"/>
          <w:lang w:val="de-DE" w:eastAsia="de-DE" w:bidi="de-DE"/>
        </w:rPr>
        <w:t xml:space="preserve">Klasse der </w:t>
      </w:r>
      <w:r>
        <w:rPr>
          <w:i/>
          <w:iCs/>
          <w:color w:val="000000"/>
          <w:spacing w:val="0"/>
          <w:w w:val="100"/>
          <w:position w:val="0"/>
          <w:shd w:val="clear" w:color="auto" w:fill="auto"/>
          <w:lang w:val="de-DE" w:eastAsia="de-DE" w:bidi="de-DE"/>
        </w:rPr>
        <w:t>Lebenstriebe</w:t>
      </w:r>
      <w:r>
        <w:rPr>
          <w:color w:val="000000"/>
          <w:spacing w:val="0"/>
          <w:w w:val="100"/>
          <w:position w:val="0"/>
          <w:shd w:val="clear" w:color="auto" w:fill="auto"/>
          <w:lang w:val="de-DE" w:eastAsia="de-DE" w:bidi="de-DE"/>
        </w:rPr>
        <w:t xml:space="preserve"> gehören die </w:t>
      </w:r>
      <w:r>
        <w:rPr>
          <w:color w:val="000000"/>
          <w:spacing w:val="0"/>
          <w:w w:val="100"/>
          <w:position w:val="0"/>
          <w:sz w:val="16"/>
          <w:szCs w:val="16"/>
          <w:shd w:val="clear" w:color="auto" w:fill="auto"/>
          <w:lang w:val="de-DE" w:eastAsia="de-DE" w:bidi="de-DE"/>
        </w:rPr>
        <w:t xml:space="preserve">Pb/d/wosen Triebe, </w:t>
      </w:r>
      <w:r>
        <w:rPr>
          <w:color w:val="000000"/>
          <w:spacing w:val="0"/>
          <w:w w:val="100"/>
          <w:position w:val="0"/>
          <w:shd w:val="clear" w:color="auto" w:fill="auto"/>
          <w:lang w:val="de-DE" w:eastAsia="de-DE" w:bidi="de-DE"/>
        </w:rPr>
        <w:t xml:space="preserve">also die Triebarten sowohl der Objcktlibido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Sexualtriebe) wie auch die der Ichlibido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Narzißmus). Die Lebenstriebe rühren vom Eros her, also von der Kraft, die die Teilchen der lebenden Substanz ancinander- treibt und zusammenhält.</w:t>
      </w:r>
    </w:p>
    <w:p>
      <w:pPr>
        <w:pStyle w:val="Style39"/>
        <w:keepNext w:val="0"/>
        <w:keepLines w:val="0"/>
        <w:widowControl w:val="0"/>
        <w:numPr>
          <w:ilvl w:val="0"/>
          <w:numId w:val="671"/>
        </w:numPr>
        <w:shd w:val="clear" w:color="auto" w:fill="auto"/>
        <w:tabs>
          <w:tab w:pos="562"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Todestriebe </w:t>
      </w:r>
      <w:r>
        <w:rPr>
          <w:color w:val="000000"/>
          <w:spacing w:val="0"/>
          <w:w w:val="100"/>
          <w:position w:val="0"/>
          <w:shd w:val="clear" w:color="auto" w:fill="auto"/>
          <w:lang w:val="de-DE" w:eastAsia="de-DE" w:bidi="de-DE"/>
        </w:rPr>
        <w:t xml:space="preserve">haben als Endziel die Zurückführung der lebenden Substanz in den leblosen Zustand, also die Regressicon zur Urstufc des anorganischen Daseins. In diese Klasse der Todestriebe gehören die riehtlibidiröser Triebe,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dem primären </w:t>
      </w:r>
      <w:r>
        <w:rPr>
          <w:color w:val="000000"/>
          <w:spacing w:val="0"/>
          <w:w w:val="100"/>
          <w:position w:val="0"/>
          <w:sz w:val="16"/>
          <w:szCs w:val="16"/>
          <w:shd w:val="clear" w:color="auto" w:fill="auto"/>
          <w:lang w:val="de-DE" w:eastAsia="de-DE" w:bidi="de-DE"/>
        </w:rPr>
        <w:t xml:space="preserve">S'e/bslzerstörzazg;- trieb, </w:t>
      </w:r>
      <w:r>
        <w:rPr>
          <w:color w:val="000000"/>
          <w:spacing w:val="0"/>
          <w:w w:val="100"/>
          <w:position w:val="0"/>
          <w:sz w:val="14"/>
          <w:szCs w:val="14"/>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w:t>
      </w:r>
      <w:r>
        <w:rPr>
          <w:color w:val="000000"/>
          <w:spacing w:val="0"/>
          <w:w w:val="100"/>
          <w:position w:val="0"/>
          <w:sz w:val="16"/>
          <w:szCs w:val="16"/>
          <w:shd w:val="clear" w:color="auto" w:fill="auto"/>
          <w:lang w:val="de-DE" w:eastAsia="de-DE" w:bidi="de-DE"/>
        </w:rPr>
        <w:t xml:space="preserve">Mzl/ode;Zruklioe </w:t>
      </w:r>
      <w:r>
        <w:rPr>
          <w:color w:val="000000"/>
          <w:spacing w:val="0"/>
          <w:w w:val="100"/>
          <w:position w:val="0"/>
          <w:shd w:val="clear" w:color="auto" w:fill="auto"/>
          <w:lang w:val="de-DE" w:eastAsia="de-DE" w:bidi="de-DE"/>
        </w:rPr>
        <w:t xml:space="preserve">vorzufinden glaubt. Durch die Todestriebe wäre die </w:t>
      </w:r>
      <w:r>
        <w:rPr>
          <w:color w:val="000000"/>
          <w:spacing w:val="0"/>
          <w:w w:val="100"/>
          <w:position w:val="0"/>
          <w:sz w:val="14"/>
          <w:szCs w:val="14"/>
          <w:shd w:val="clear" w:color="auto" w:fill="auto"/>
          <w:lang w:val="de-DE" w:eastAsia="de-DE" w:bidi="de-DE"/>
        </w:rPr>
        <w:t xml:space="preserve">FECHNERsche </w:t>
      </w:r>
      <w:r>
        <w:rPr>
          <w:color w:val="000000"/>
          <w:spacing w:val="0"/>
          <w:w w:val="100"/>
          <w:position w:val="0"/>
          <w:shd w:val="clear" w:color="auto" w:fill="auto"/>
          <w:lang w:val="de-DE" w:eastAsia="de-DE" w:bidi="de-DE"/>
        </w:rPr>
        <w:t xml:space="preserve">7e«d^e«Z </w:t>
      </w:r>
      <w:r>
        <w:rPr>
          <w:color w:val="000000"/>
          <w:spacing w:val="0"/>
          <w:w w:val="100"/>
          <w:position w:val="0"/>
          <w:sz w:val="16"/>
          <w:szCs w:val="16"/>
          <w:shd w:val="clear" w:color="auto" w:fill="auto"/>
          <w:lang w:val="de-DE" w:eastAsia="de-DE" w:bidi="de-DE"/>
        </w:rPr>
        <w:t xml:space="preserve">z«r S/abzlzlä'l </w:t>
      </w:r>
      <w:r>
        <w:rPr>
          <w:color w:val="000000"/>
          <w:spacing w:val="0"/>
          <w:w w:val="100"/>
          <w:position w:val="0"/>
          <w:shd w:val="clear" w:color="auto" w:fill="auto"/>
          <w:lang w:val="de-DE" w:eastAsia="de-DE" w:bidi="de-DE"/>
        </w:rPr>
        <w:t xml:space="preserve">im Sinne eines </w:t>
      </w:r>
      <w:r>
        <w:rPr>
          <w:color w:val="000000"/>
          <w:spacing w:val="0"/>
          <w:w w:val="100"/>
          <w:position w:val="0"/>
          <w:sz w:val="16"/>
          <w:szCs w:val="16"/>
          <w:shd w:val="clear" w:color="auto" w:fill="auto"/>
          <w:lang w:val="de-DE" w:eastAsia="de-DE" w:bidi="de-DE"/>
        </w:rPr>
        <w:t xml:space="preserve">NZzrw'a&gt;zaprznzzp; </w:t>
      </w: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Barbara</w:t>
      </w:r>
      <w:r>
        <w:rPr>
          <w:color w:val="000000"/>
          <w:spacing w:val="0"/>
          <w:w w:val="100"/>
          <w:position w:val="0"/>
          <w:shd w:val="clear" w:color="auto" w:fill="auto"/>
          <w:lang w:val="de-DE" w:eastAsia="de-DE" w:bidi="de-DE"/>
        </w:rPr>
        <w:t xml:space="preserve"> Low erfüllt. •</w:t>
      </w:r>
    </w:p>
    <w:p>
      <w:pPr>
        <w:pStyle w:val="Style39"/>
        <w:keepNext w:val="0"/>
        <w:keepLines w:val="0"/>
        <w:widowControl w:val="0"/>
        <w:shd w:val="clear" w:color="auto" w:fill="auto"/>
        <w:tabs>
          <w:tab w:pos="1910" w:val="left"/>
        </w:tabs>
        <w:bidi w:val="0"/>
        <w:spacing w:line="197" w:lineRule="auto"/>
        <w:ind w:left="0" w:firstLine="360"/>
        <w:jc w:val="left"/>
        <w:rPr>
          <w:sz w:val="16"/>
          <w:szCs w:val="16"/>
        </w:rPr>
      </w:pPr>
      <w:r>
        <w:rPr>
          <w:color w:val="000000"/>
          <w:spacing w:val="0"/>
          <w:w w:val="100"/>
          <w:position w:val="0"/>
          <w:sz w:val="18"/>
          <w:szCs w:val="18"/>
          <w:shd w:val="clear" w:color="auto" w:fill="auto"/>
          <w:lang w:val="de-DE" w:eastAsia="de-DE" w:bidi="de-DE"/>
        </w:rPr>
        <w:t>Das</w:t>
        <w:tab/>
        <w:t xml:space="preserve">drückt also die Tendenz des Todestriebes aus, das </w:t>
      </w:r>
      <w:r>
        <w:rPr>
          <w:color w:val="000000"/>
          <w:spacing w:val="0"/>
          <w:w w:val="100"/>
          <w:position w:val="0"/>
          <w:sz w:val="16"/>
          <w:szCs w:val="16"/>
          <w:shd w:val="clear" w:color="auto" w:fill="auto"/>
          <w:lang w:val="de-DE" w:eastAsia="de-DE" w:bidi="de-DE"/>
        </w:rPr>
        <w:t>L^«stprzrzip ver-t-z/t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den Anspruch der Libido, also der des Lebenstriebes und dessen Modifikation, das </w:t>
      </w:r>
      <w:r>
        <w:rPr>
          <w:color w:val="000000"/>
          <w:spacing w:val="0"/>
          <w:w w:val="100"/>
          <w:position w:val="0"/>
          <w:sz w:val="16"/>
          <w:szCs w:val="16"/>
          <w:shd w:val="clear" w:color="auto" w:fill="auto"/>
          <w:lang w:val="de-DE" w:eastAsia="de-DE" w:bidi="de-DE"/>
        </w:rPr>
        <w:t>Realitäts</w:t>
        <w:softHyphen/>
      </w:r>
      <w:r>
        <w:rPr>
          <w:color w:val="000000"/>
          <w:spacing w:val="0"/>
          <w:w w:val="100"/>
          <w:position w:val="0"/>
          <w:shd w:val="clear" w:color="auto" w:fill="auto"/>
          <w:lang w:val="de-DE" w:eastAsia="de-DE" w:bidi="de-DE"/>
        </w:rPr>
        <w:t>prinzip, den Einfluß der Außenwelt.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w:t>
      </w:r>
      <w:r>
        <w:rPr>
          <w:color w:val="000000"/>
          <w:spacing w:val="0"/>
          <w:w w:val="100"/>
          <w:position w:val="0"/>
          <w:sz w:val="16"/>
          <w:szCs w:val="16"/>
          <w:shd w:val="clear" w:color="auto" w:fill="auto"/>
          <w:lang w:val="de-DE" w:eastAsia="de-DE" w:bidi="de-DE"/>
        </w:rPr>
        <w:t xml:space="preserve">Masochismzcs </w:t>
      </w:r>
      <w:r>
        <w:rPr>
          <w:color w:val="000000"/>
          <w:spacing w:val="0"/>
          <w:w w:val="100"/>
          <w:position w:val="0"/>
          <w:shd w:val="clear" w:color="auto" w:fill="auto"/>
          <w:lang w:val="de-DE" w:eastAsia="de-DE" w:bidi="de-DE"/>
        </w:rPr>
        <w:t>tritt in drei Gestalten unseren Beobachtungen entgegen: 1. als eine Bedingtheit der Sexualerregung; 2. als ein Ausdryck des femininen Wesens; 3. als eine mora</w:t>
        <w:softHyphen/>
        <w:t>lische Norm des Lebensverhaltens.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Man kann demnach drei Formen des Masochismus unterscheiden: 1. den erogenezz, 2. de» ffem^zzJ^z&gt;zen, </w:t>
      </w:r>
      <w:r>
        <w:rPr>
          <w:color w:val="000000"/>
          <w:spacing w:val="0"/>
          <w:w w:val="100"/>
          <w:position w:val="0"/>
          <w:sz w:val="14"/>
          <w:szCs w:val="14"/>
          <w:shd w:val="clear" w:color="auto" w:fill="auto"/>
          <w:lang w:val="de-DE" w:eastAsia="de-DE" w:bidi="de-DE"/>
        </w:rPr>
        <w:t xml:space="preserve">3. </w:t>
      </w:r>
      <w:r>
        <w:rPr>
          <w:color w:val="000000"/>
          <w:spacing w:val="0"/>
          <w:w w:val="100"/>
          <w:position w:val="0"/>
          <w:shd w:val="clear" w:color="auto" w:fill="auto"/>
          <w:lang w:val="de-DE" w:eastAsia="de-DE" w:bidi="de-DE"/>
        </w:rPr>
        <w:t xml:space="preserve">dezn z/zorMiscb«: Masochismus </w:t>
      </w:r>
      <w:r>
        <w:rPr>
          <w:color w:val="000000"/>
          <w:spacing w:val="0"/>
          <w:w w:val="100"/>
          <w:position w:val="0"/>
          <w:sz w:val="14"/>
          <w:szCs w:val="14"/>
          <w:shd w:val="clear" w:color="auto" w:fill="auto"/>
          <w:lang w:val="de-DE" w:eastAsia="de-DE" w:bidi="de-DE"/>
        </w:rPr>
        <w:t xml:space="preserve">(als </w:t>
      </w:r>
      <w:r>
        <w:rPr>
          <w:color w:val="000000"/>
          <w:spacing w:val="0"/>
          <w:w w:val="100"/>
          <w:position w:val="0"/>
          <w:shd w:val="clear" w:color="auto" w:fill="auto"/>
          <w:lang w:val="de-DE" w:eastAsia="de-DE" w:bidi="de-DE"/>
        </w:rPr>
        <w:t>Strafbedürfnis).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Ad </w:t>
      </w: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Eoc^gerer Masochismus:</w:t>
      </w:r>
      <w:r>
        <w:rPr>
          <w:color w:val="000000"/>
          <w:spacing w:val="0"/>
          <w:w w:val="100"/>
          <w:position w:val="0"/>
          <w:shd w:val="clear" w:color="auto" w:fill="auto"/>
          <w:lang w:val="de-DE" w:eastAsia="de-DE" w:bidi="de-DE"/>
        </w:rPr>
        <w:t xml:space="preserve"> im Hintergrund stehen Wünsche wie Kastriertwerden, Koitiert</w:t>
        <w:softHyphen/>
        <w:t xml:space="preserve">werden, Gebären; es sind Ansprüche </w:t>
      </w:r>
      <w:r>
        <w:rPr>
          <w:color w:val="000000"/>
          <w:spacing w:val="0"/>
          <w:w w:val="100"/>
          <w:position w:val="0"/>
          <w:sz w:val="16"/>
          <w:szCs w:val="16"/>
          <w:shd w:val="clear" w:color="auto" w:fill="auto"/>
          <w:lang w:val="de-DE" w:eastAsia="de-DE" w:bidi="de-DE"/>
        </w:rPr>
        <w:t xml:space="preserve">a potiori, </w:t>
      </w:r>
      <w:r>
        <w:rPr>
          <w:color w:val="000000"/>
          <w:spacing w:val="0"/>
          <w:w w:val="100"/>
          <w:position w:val="0"/>
          <w:shd w:val="clear" w:color="auto" w:fill="auto"/>
          <w:lang w:val="de-DE" w:eastAsia="de-DE" w:bidi="de-DE"/>
        </w:rPr>
        <w:t xml:space="preserve">obwohl viele Elemente auf das Infantillebcn hinweisen. Im erogenen Masochismus </w:t>
      </w:r>
      <w:r>
        <w:rPr>
          <w:color w:val="000000"/>
          <w:spacing w:val="0"/>
          <w:w w:val="100"/>
          <w:position w:val="0"/>
          <w:sz w:val="15"/>
          <w:szCs w:val="15"/>
          <w:shd w:val="clear" w:color="auto" w:fill="auto"/>
          <w:lang w:val="de-DE" w:eastAsia="de-DE" w:bidi="de-DE"/>
        </w:rPr>
        <w:t xml:space="preserve">finden </w:t>
      </w:r>
      <w:r>
        <w:rPr>
          <w:color w:val="000000"/>
          <w:spacing w:val="0"/>
          <w:w w:val="100"/>
          <w:position w:val="0"/>
          <w:shd w:val="clear" w:color="auto" w:fill="auto"/>
          <w:lang w:val="de-DE" w:eastAsia="de-DE" w:bidi="de-DE"/>
        </w:rPr>
        <w:t>wir die Reste des Selb;lzer;tförzz:zg;lriC</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be.s, vermischt mit Lust, die von den erogenen Zonen kommt (Oral-, Analmasochismus).</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Jenseits des Lustprinzips. Ferne:-: Das ökonomische Problem des Maso</w:t>
        <w:softHyphen/>
        <w:t>chismus, Bd. V, S. 374 ff.</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Ad</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Der feminine Masochismus</w:t>
      </w:r>
      <w:r>
        <w:rPr>
          <w:color w:val="000000"/>
          <w:spacing w:val="0"/>
          <w:w w:val="100"/>
          <w:position w:val="0"/>
          <w:shd w:val="clear" w:color="auto" w:fill="auto"/>
          <w:lang w:val="de-DE" w:eastAsia="de-DE" w:bidi="de-DE"/>
        </w:rPr>
        <w:t xml:space="preserve"> ist die physiologische Situation der Frau beim Beischlaf.</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Ad</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Der moralische Masochismus</w:t>
      </w:r>
      <w:r>
        <w:rPr>
          <w:color w:val="000000"/>
          <w:spacing w:val="0"/>
          <w:w w:val="100"/>
          <w:position w:val="0"/>
          <w:shd w:val="clear" w:color="auto" w:fill="auto"/>
          <w:lang w:val="de-DE" w:eastAsia="de-DE" w:bidi="de-DE"/>
        </w:rPr>
        <w:t xml:space="preserve"> ist von der Sexualität schon gelockert. «Das Leiden selbst ist das, worauf cs ankommt», unabhängig vom Licbcsobjekt. Der moralische Masochismus kann sogar von unpersönlichen Mächten oder Verhältnissen verursacht sein.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Hinter dem moralischen Masochismus steckt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Strafbediirfnis,</w:t>
      </w:r>
      <w:r>
        <w:rPr>
          <w:color w:val="000000"/>
          <w:spacing w:val="0"/>
          <w:w w:val="100"/>
          <w:position w:val="0"/>
          <w:shd w:val="clear" w:color="auto" w:fill="auto"/>
          <w:lang w:val="de-DE" w:eastAsia="de-DE" w:bidi="de-DE"/>
        </w:rPr>
        <w:t xml:space="preserve"> das unbewußte Schuldgefühl. Menschen mit moralischem Masochismus stehen nicht unter der Herrschaft eines zu </w:t>
      </w:r>
      <w:r>
        <w:rPr>
          <w:i/>
          <w:iCs/>
          <w:color w:val="000000"/>
          <w:spacing w:val="0"/>
          <w:w w:val="100"/>
          <w:position w:val="0"/>
          <w:shd w:val="clear" w:color="auto" w:fill="auto"/>
          <w:lang w:val="de-DE" w:eastAsia="de-DE" w:bidi="de-DE"/>
        </w:rPr>
        <w:t>strengen</w:t>
      </w:r>
      <w:r>
        <w:rPr>
          <w:color w:val="000000"/>
          <w:spacing w:val="0"/>
          <w:w w:val="100"/>
          <w:position w:val="0"/>
          <w:shd w:val="clear" w:color="auto" w:fill="auto"/>
          <w:lang w:val="de-DE" w:eastAsia="de-DE" w:bidi="de-DE"/>
        </w:rPr>
        <w:t xml:space="preserve"> Über-Ichs, sie sind sich solcher Übcrmoral nicht bewußt. Bei dem moralischen Masochismus fällt der Akzent nicht auf den gesteigerten Sadismus des Über-Ichs, dem das Ich sich unterwirft, sondern eben </w:t>
      </w:r>
      <w:r>
        <w:rPr>
          <w:i/>
          <w:iCs/>
          <w:color w:val="000000"/>
          <w:spacing w:val="0"/>
          <w:w w:val="100"/>
          <w:position w:val="0"/>
          <w:shd w:val="clear" w:color="auto" w:fill="auto"/>
          <w:lang w:val="de-DE" w:eastAsia="de-DE" w:bidi="de-DE"/>
        </w:rPr>
        <w:t>auf den eigenen Masochismus des Ichs,</w:t>
      </w:r>
      <w:r>
        <w:rPr>
          <w:color w:val="000000"/>
          <w:spacing w:val="0"/>
          <w:w w:val="100"/>
          <w:position w:val="0"/>
          <w:shd w:val="clear" w:color="auto" w:fill="auto"/>
          <w:lang w:val="de-DE" w:eastAsia="de-DE" w:bidi="de-DE"/>
        </w:rPr>
        <w:t xml:space="preserve"> welches bestraft werden will, sei cs vom Übcr-Ich, sei cs von andern Mächten (Eltern, Lehrer, Gesellschaft usw.). Der Sadismus des Über-Ichs wird meist bewußt (Gewissensbisse, Schuldbcwußtscin); der Masochismus des Ichs hingegen ist stets unbewußt (unbewußtes Schuldgefühl, Strafbedürfnis).</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Der moralische Adasochismus ist also ein unbewußtes Strafbediirfnis von Seiten einer elterlichen Macht.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geheime Sinn des moralischen Masochismus ist demnach der </w:t>
      </w:r>
      <w:r>
        <w:rPr>
          <w:i/>
          <w:iCs/>
          <w:color w:val="000000"/>
          <w:spacing w:val="0"/>
          <w:w w:val="100"/>
          <w:position w:val="0"/>
          <w:shd w:val="clear" w:color="auto" w:fill="auto"/>
          <w:lang w:val="de-DE" w:eastAsia="de-DE" w:bidi="de-DE"/>
        </w:rPr>
        <w:t xml:space="preserve">neubelebte Ödipuskomplex, </w:t>
      </w:r>
      <w:r>
        <w:rPr>
          <w:color w:val="000000"/>
          <w:spacing w:val="0"/>
          <w:w w:val="100"/>
          <w:position w:val="0"/>
          <w:shd w:val="clear" w:color="auto" w:fill="auto"/>
          <w:lang w:val="de-DE" w:eastAsia="de-DE" w:bidi="de-DE"/>
        </w:rPr>
        <w:t>eine Regression von der Moral zum Ödipuskomplex. Um die Bestrafung durch Eltern oder Eltcrnvcrtrctung (Schicksal) zu provozieren, muß der Masochist das Unzweckmäßige tun; darum arbeitet er gegen seinen eigenen Vorteil und zerstört die besten Aussichten seines Schicksals.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Bei dem </w:t>
      </w:r>
      <w:r>
        <w:rPr>
          <w:i/>
          <w:iCs/>
          <w:color w:val="000000"/>
          <w:spacing w:val="0"/>
          <w:w w:val="100"/>
          <w:position w:val="0"/>
          <w:shd w:val="clear" w:color="auto" w:fill="auto"/>
          <w:lang w:val="de-DE" w:eastAsia="de-DE" w:bidi="de-DE"/>
        </w:rPr>
        <w:t>kulturellen Adasochismus</w:t>
      </w:r>
      <w:r>
        <w:rPr>
          <w:color w:val="000000"/>
          <w:spacing w:val="0"/>
          <w:w w:val="100"/>
          <w:position w:val="0"/>
          <w:shd w:val="clear" w:color="auto" w:fill="auto"/>
          <w:lang w:val="de-DE" w:eastAsia="de-DE" w:bidi="de-DE"/>
        </w:rPr>
        <w:t xml:space="preserve"> ereignet sich zumeist die Rückwcndung des Sadismus gegen die eigene Person.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Quelle der Sittlichkeit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doppelte: 1. der Sadismus des Über-Ichs,</w:t>
      </w:r>
    </w:p>
    <w:p>
      <w:pPr>
        <w:pStyle w:val="Style39"/>
        <w:keepNext w:val="0"/>
        <w:keepLines w:val="0"/>
        <w:widowControl w:val="0"/>
        <w:numPr>
          <w:ilvl w:val="0"/>
          <w:numId w:val="673"/>
        </w:numPr>
        <w:shd w:val="clear" w:color="auto" w:fill="auto"/>
        <w:tabs>
          <w:tab w:pos="270" w:val="left"/>
        </w:tabs>
        <w:bidi w:val="0"/>
        <w:spacing w:line="199" w:lineRule="auto"/>
        <w:ind w:left="0" w:firstLine="0"/>
        <w:jc w:val="left"/>
      </w:pPr>
      <w:r>
        <w:rPr>
          <w:color w:val="000000"/>
          <w:spacing w:val="0"/>
          <w:w w:val="100"/>
          <w:position w:val="0"/>
          <w:shd w:val="clear" w:color="auto" w:fill="auto"/>
          <w:lang w:val="de-DE" w:eastAsia="de-DE" w:bidi="de-DE"/>
        </w:rPr>
        <w:t>der Masochismus des Ichs. Während aber der Sadismus des Über-Ichs durch Descxualisierung des Liebesobjektes (Introjektion) zustande kommt, ist der Masochismus wieder scxualisicrt.</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ist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Theorie die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des primären Autodestruktionstricbes. Sadismus ist demnach das </w:t>
      </w:r>
      <w:r>
        <w:rPr>
          <w:i/>
          <w:iCs/>
          <w:color w:val="000000"/>
          <w:spacing w:val="0"/>
          <w:w w:val="100"/>
          <w:position w:val="0"/>
          <w:shd w:val="clear" w:color="auto" w:fill="auto"/>
          <w:lang w:val="de-DE" w:eastAsia="de-DE" w:bidi="de-DE"/>
        </w:rPr>
        <w:t>sekundäre,</w:t>
      </w:r>
      <w:r>
        <w:rPr>
          <w:color w:val="000000"/>
          <w:spacing w:val="0"/>
          <w:w w:val="100"/>
          <w:position w:val="0"/>
          <w:shd w:val="clear" w:color="auto" w:fill="auto"/>
          <w:lang w:val="de-DE" w:eastAsia="de-DE" w:bidi="de-DE"/>
        </w:rPr>
        <w:t xml:space="preserve"> Masochismus oder Selbstzcrstörungstrieb das primäre Phänomen.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Libido (Lebenstrieb) hat die Aufgabe, den destruierenden Trieb unschädlich zu machen, und entledigt sich seiner, «indem sic ihn zum großen Teil und bald mit Hilfe eines beson</w:t>
        <w:softHyphen/>
        <w:t xml:space="preserve">deren. Organsystems, der Muskulatur, nach außen ableitct, gegen die Objekte der Außenwelt richtet». Diese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bezüglich des Ursprungs des Sadismus wird von vielen Psychoanalytikern geleugnet. (Vgl. in diesem Buch Kapitel II D.)</w:t>
      </w:r>
    </w:p>
    <w:p>
      <w:pPr>
        <w:pStyle w:val="Style39"/>
        <w:keepNext w:val="0"/>
        <w:keepLines w:val="0"/>
        <w:widowControl w:val="0"/>
        <w:numPr>
          <w:ilvl w:val="0"/>
          <w:numId w:val="665"/>
        </w:numPr>
        <w:shd w:val="clear" w:color="auto" w:fill="auto"/>
        <w:tabs>
          <w:tab w:pos="322" w:val="left"/>
        </w:tabs>
        <w:bidi w:val="0"/>
        <w:spacing w:line="199" w:lineRule="auto"/>
        <w:ind w:left="0" w:firstLine="0"/>
        <w:jc w:val="left"/>
      </w:pPr>
      <w:r>
        <w:rPr>
          <w:i/>
          <w:iCs/>
          <w:color w:val="000000"/>
          <w:spacing w:val="0"/>
          <w:w w:val="100"/>
          <w:position w:val="0"/>
          <w:shd w:val="clear" w:color="auto" w:fill="auto"/>
          <w:lang w:val="de-DE" w:eastAsia="de-DE" w:bidi="de-DE"/>
        </w:rPr>
        <w:t>Die schicksalsanalytische Auffassung des Sadismus und Masochismus</w:t>
      </w:r>
    </w:p>
    <w:p>
      <w:pPr>
        <w:pStyle w:val="Style39"/>
        <w:keepNext w:val="0"/>
        <w:keepLines w:val="0"/>
        <w:widowControl w:val="0"/>
        <w:shd w:val="clear" w:color="auto" w:fill="auto"/>
        <w:tabs>
          <w:tab w:leader="dot" w:pos="2400" w:val="right"/>
          <w:tab w:pos="2545" w:val="left"/>
        </w:tabs>
        <w:bidi w:val="0"/>
        <w:spacing w:line="199" w:lineRule="auto"/>
        <w:ind w:left="0" w:firstLine="360"/>
        <w:jc w:val="left"/>
      </w:pPr>
      <w:r>
        <w:rPr>
          <w:color w:val="000000"/>
          <w:spacing w:val="0"/>
          <w:w w:val="100"/>
          <w:position w:val="0"/>
          <w:shd w:val="clear" w:color="auto" w:fill="auto"/>
          <w:lang w:val="de-DE" w:eastAsia="de-DE" w:bidi="de-DE"/>
        </w:rPr>
        <w:t xml:space="preserve">Im Triebsystem der Schicksalsanalyse fungiert der </w:t>
      </w: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als ein aphoristisches, gen</w:t>
        <w:softHyphen/>
        <w:t xml:space="preserve">bedingtes Bedürfnis, als das Bedürfnis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Dieses wird nach der Gentheorie durch ein selbstän</w:t>
        <w:softHyphen/>
        <w:t xml:space="preserve">diges Triebgen (r) determiniert, welches ähnlich wie die anderen Triebfaktoren eine multiple Allclrcihc (ri, </w:t>
      </w:r>
      <w:r>
        <w:rPr>
          <w:smallCaps/>
          <w:color w:val="000000"/>
          <w:spacing w:val="0"/>
          <w:w w:val="100"/>
          <w:position w:val="0"/>
          <w:shd w:val="clear" w:color="auto" w:fill="auto"/>
          <w:lang w:val="de-DE" w:eastAsia="de-DE" w:bidi="de-DE"/>
        </w:rPr>
        <w:t>j-2,</w:t>
      </w:r>
      <w:r>
        <w:rPr>
          <w:color w:val="000000"/>
          <w:spacing w:val="0"/>
          <w:w w:val="100"/>
          <w:position w:val="0"/>
          <w:shd w:val="clear" w:color="auto" w:fill="auto"/>
          <w:lang w:val="de-DE" w:eastAsia="de-DE" w:bidi="de-DE"/>
        </w:rPr>
        <w:t xml:space="preserve"> D, *4</w:t>
        <w:tab/>
        <w:t>)</w:t>
        <w:tab/>
        <w:t>darstellt.</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Adasochismus</w:t>
      </w:r>
      <w:r>
        <w:rPr>
          <w:color w:val="000000"/>
          <w:spacing w:val="0"/>
          <w:w w:val="100"/>
          <w:position w:val="0"/>
          <w:shd w:val="clear" w:color="auto" w:fill="auto"/>
          <w:lang w:val="de-DE" w:eastAsia="de-DE" w:bidi="de-DE"/>
        </w:rPr>
        <w:t xml:space="preserve"> ist psychologisch die Wendung des Sadismus gegen die eigene Person. Das will sagen: Masochismus ist nur eine spezifische Form des Sadismus, d. h. in der Variations</w:t>
        <w:softHyphen/>
        <w:t>reihe des Phänotypus des Sadismus.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Gcnbiologisch steckt demnach hinter dem Masochismus eine besondere Allelvariation des r-Gcns. Darum spricht die Schicksalsanalysc von einer selbständigen Anlage zum Maso</w:t>
        <w:softHyphen/>
        <w:t xml:space="preserve">chismus (—r) und von einer Anlage zum Sadismus (+ r), dessen polar entgegengesetzte Strebung als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die Tendenz zum Masochismus darstcllt.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zwei Allclvariationcn 4-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sind am entgegengesetzten Ende der Alleireihe zu finden. Wenn wir demnach die Aufteilung der Triebe nach </w:t>
      </w:r>
      <w:r>
        <w:rPr>
          <w:i/>
          <w:iC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Todes-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Lebenstxicbn </w:t>
      </w:r>
      <w:r>
        <w:rPr>
          <w:color w:val="000000"/>
          <w:spacing w:val="0"/>
          <w:w w:val="100"/>
          <w:position w:val="0"/>
          <w:shd w:val="clear" w:color="auto" w:fill="auto"/>
          <w:lang w:val="de-DE" w:eastAsia="de-DE" w:bidi="de-DE"/>
        </w:rPr>
        <w:t>in unserem Triebsystem «topographisch» zu lokalisieren versuchen, so entspricht obigen Trieb</w:t>
        <w:softHyphen/>
        <w:t xml:space="preserve">arten </w:t>
      </w:r>
      <w:r>
        <w:rPr>
          <w:i/>
          <w:iCs/>
          <w:color w:val="000000"/>
          <w:spacing w:val="0"/>
          <w:w w:val="100"/>
          <w:position w:val="0"/>
          <w:shd w:val="clear" w:color="auto" w:fill="auto"/>
          <w:lang w:val="de-DE" w:eastAsia="de-DE" w:bidi="de-DE"/>
        </w:rPr>
        <w:t>nur ein</w:t>
      </w:r>
      <w:r>
        <w:rPr>
          <w:color w:val="000000"/>
          <w:spacing w:val="0"/>
          <w:w w:val="100"/>
          <w:position w:val="0"/>
          <w:shd w:val="clear" w:color="auto" w:fill="auto"/>
          <w:lang w:val="de-DE" w:eastAsia="de-DE" w:bidi="de-DE"/>
        </w:rPr>
        <w:t xml:space="preserve"> Faktor, und zwar der Faktor «r». Dem «Todestrieb» entspricht die Reaktion r = —!!, dem Lebenstrieb die Reaktion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Natürlich sind genbiologisch bestimmte </w:t>
      </w:r>
      <w:r>
        <w:rPr>
          <w:i/>
          <w:iCs/>
          <w:color w:val="000000"/>
          <w:spacing w:val="0"/>
          <w:w w:val="100"/>
          <w:position w:val="0"/>
          <w:shd w:val="clear" w:color="auto" w:fill="auto"/>
          <w:lang w:val="de-DE" w:eastAsia="de-DE" w:bidi="de-DE"/>
        </w:rPr>
        <w:t>Faktorkoppelungen</w:t>
      </w:r>
      <w:r>
        <w:rPr>
          <w:color w:val="000000"/>
          <w:spacing w:val="0"/>
          <w:w w:val="100"/>
          <w:position w:val="0"/>
          <w:shd w:val="clear" w:color="auto" w:fill="auto"/>
          <w:lang w:val="de-DE" w:eastAsia="de-DE" w:bidi="de-DE"/>
        </w:rPr>
        <w:t xml:space="preserve"> am Werke, und es wäre falsch, zu glauben, daß das Phänomen Todestricb = primärer Masochismus oder Lebenstrieb = Sadismus im Experiment Monofaktoriell darstellbar sei.</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Beide Erscheinungen sind testologisch wegen faktorieller Koppelungen </w:t>
      </w:r>
      <w:r>
        <w:rPr>
          <w:i/>
          <w:iCs/>
          <w:color w:val="000000"/>
          <w:spacing w:val="0"/>
          <w:w w:val="100"/>
          <w:position w:val="0"/>
          <w:shd w:val="clear" w:color="auto" w:fill="auto"/>
          <w:lang w:val="de-DE" w:eastAsia="de-DE" w:bidi="de-DE"/>
        </w:rPr>
        <w:t xml:space="preserve">polyfaktoriell </w:t>
      </w:r>
      <w:r>
        <w:rPr>
          <w:color w:val="000000"/>
          <w:spacing w:val="0"/>
          <w:w w:val="100"/>
          <w:position w:val="0"/>
          <w:shd w:val="clear" w:color="auto" w:fill="auto"/>
          <w:lang w:val="de-DE" w:eastAsia="de-DE" w:bidi="de-DE"/>
        </w:rPr>
        <w:t>diagnostizierbar.</w:t>
      </w:r>
    </w:p>
    <w:p>
      <w:pPr>
        <w:pStyle w:val="Style53"/>
        <w:keepNext w:val="0"/>
        <w:keepLines w:val="0"/>
        <w:widowControl w:val="0"/>
        <w:shd w:val="clear" w:color="auto" w:fill="auto"/>
        <w:bidi w:val="0"/>
        <w:spacing w:line="240" w:lineRule="auto"/>
        <w:ind w:left="1613" w:firstLine="0"/>
        <w:jc w:val="left"/>
      </w:pPr>
      <w:r>
        <w:rPr>
          <w:i w:val="0"/>
          <w:iCs w:val="0"/>
          <w:color w:val="000000"/>
          <w:spacing w:val="0"/>
          <w:w w:val="100"/>
          <w:position w:val="0"/>
          <w:shd w:val="clear" w:color="auto" w:fill="auto"/>
          <w:lang w:val="de-DE" w:eastAsia="de-DE" w:bidi="de-DE"/>
        </w:rPr>
        <w:t xml:space="preserve">I. </w:t>
      </w:r>
      <w:r>
        <w:rPr>
          <w:color w:val="000000"/>
          <w:spacing w:val="0"/>
          <w:w w:val="100"/>
          <w:position w:val="0"/>
          <w:shd w:val="clear" w:color="auto" w:fill="auto"/>
          <w:lang w:val="de-DE" w:eastAsia="de-DE" w:bidi="de-DE"/>
        </w:rPr>
        <w:t>Syndrom des primären Masochismus</w:t>
      </w:r>
      <w:r>
        <w:rPr>
          <w:i w:val="0"/>
          <w:iCs w:val="0"/>
          <w:color w:val="000000"/>
          <w:spacing w:val="0"/>
          <w:w w:val="100"/>
          <w:position w:val="0"/>
          <w:shd w:val="clear" w:color="auto" w:fill="auto"/>
          <w:lang w:val="de-DE" w:eastAsia="de-DE" w:bidi="de-DE"/>
        </w:rPr>
        <w:t xml:space="preserve"> (= Todestriebes)</w:t>
      </w:r>
    </w:p>
    <w:tbl>
      <w:tblPr>
        <w:tblOverlap w:val="never"/>
        <w:jc w:val="left"/>
        <w:tblLayout w:type="fixed"/>
      </w:tblPr>
      <w:tblGrid>
        <w:gridCol w:w="941"/>
        <w:gridCol w:w="782"/>
        <w:gridCol w:w="4891"/>
      </w:tblGrid>
      <w:tr>
        <w:trPr>
          <w:trHeight w:val="288"/>
        </w:trPr>
        <w:tc>
          <w:tcPr>
            <w:tcBorders/>
            <w:shd w:val="clear" w:color="auto" w:fill="FFFFFF"/>
            <w:vAlign w:val="top"/>
          </w:tcPr>
          <w:p>
            <w:pPr>
              <w:pStyle w:val="Style13"/>
              <w:keepNext w:val="0"/>
              <w:keepLines w:val="0"/>
              <w:widowControl w:val="0"/>
              <w:shd w:val="clear" w:color="auto" w:fill="auto"/>
              <w:tabs>
                <w:tab w:pos="341" w:val="left"/>
                <w:tab w:pos="69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tab/>
              <w:t>2</w:t>
              <w:tab/>
              <w:t>3</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4 5</w:t>
            </w:r>
          </w:p>
        </w:tc>
        <w:tc>
          <w:tcPr>
            <w:vMerge w:val="restart"/>
            <w:tcBorders/>
            <w:shd w:val="clear" w:color="auto" w:fill="FFFFFF"/>
            <w:vAlign w:val="bottom"/>
          </w:tcPr>
          <w:p>
            <w:pPr>
              <w:pStyle w:val="Style13"/>
              <w:keepNext w:val="0"/>
              <w:keepLines w:val="0"/>
              <w:widowControl w:val="0"/>
              <w:shd w:val="clear" w:color="auto" w:fill="auto"/>
              <w:tabs>
                <w:tab w:pos="904"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 = —</w:t>
              <w:tab/>
            </w:r>
            <w:r>
              <w:rPr>
                <w:color w:val="000000"/>
                <w:spacing w:val="0"/>
                <w:w w:val="100"/>
                <w:position w:val="0"/>
                <w:sz w:val="18"/>
                <w:szCs w:val="18"/>
                <w:shd w:val="clear" w:color="auto" w:fill="auto"/>
                <w:lang w:val="de-DE" w:eastAsia="de-DE" w:bidi="de-DE"/>
              </w:rPr>
              <w:t>= Wendung des Sadismus gegen die eigene Person</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inzestuöses Anhängen .</w:t>
            </w:r>
          </w:p>
          <w:p>
            <w:pPr>
              <w:pStyle w:val="Style13"/>
              <w:keepNext w:val="0"/>
              <w:keepLines w:val="0"/>
              <w:widowControl w:val="0"/>
              <w:shd w:val="clear" w:color="auto" w:fill="auto"/>
              <w:bidi w:val="0"/>
              <w:spacing w:line="18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4- )</w:t>
            </w:r>
          </w:p>
          <w:p>
            <w:pPr>
              <w:pStyle w:val="Style13"/>
              <w:keepNext w:val="0"/>
              <w:keepLines w:val="0"/>
              <w:widowControl w:val="0"/>
              <w:shd w:val="clear" w:color="auto" w:fill="auto"/>
              <w:tabs>
                <w:tab w:pos="768" w:val="left"/>
              </w:tabs>
              <w:bidi w:val="0"/>
              <w:spacing w:line="180" w:lineRule="auto"/>
              <w:ind w:left="0" w:firstLine="0"/>
              <w:jc w:val="left"/>
              <w:rPr>
                <w:sz w:val="18"/>
                <w:szCs w:val="18"/>
              </w:rPr>
            </w:pPr>
            <w:r>
              <w:rPr>
                <w:i/>
                <w:iCs/>
                <w:color w:val="000000"/>
                <w:spacing w:val="0"/>
                <w:w w:val="100"/>
                <w:position w:val="0"/>
                <w:sz w:val="18"/>
                <w:szCs w:val="18"/>
                <w:shd w:val="clear" w:color="auto" w:fill="auto"/>
                <w:lang w:val="de-DE" w:eastAsia="de-DE" w:bidi="de-DE"/>
              </w:rPr>
              <w:t>k = —</w:t>
            </w:r>
            <w:r>
              <w:rPr>
                <w:color w:val="000000"/>
                <w:spacing w:val="0"/>
                <w:w w:val="100"/>
                <w:position w:val="0"/>
                <w:sz w:val="18"/>
                <w:szCs w:val="18"/>
                <w:shd w:val="clear" w:color="auto" w:fill="auto"/>
                <w:lang w:val="de-DE" w:eastAsia="de-DE" w:bidi="de-DE"/>
              </w:rPr>
              <w:tab/>
              <w:t>= Anpassung oder Bekämpfung</w:t>
            </w:r>
          </w:p>
          <w:p>
            <w:pPr>
              <w:pStyle w:val="Style13"/>
              <w:keepNext w:val="0"/>
              <w:keepLines w:val="0"/>
              <w:widowControl w:val="0"/>
              <w:shd w:val="clear" w:color="auto" w:fill="auto"/>
              <w:tabs>
                <w:tab w:pos="782"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4-</w:t>
              <w:tab/>
              <w:t>= der Besessenheit von der Inzcstlicbc oder</w:t>
            </w:r>
          </w:p>
        </w:tc>
      </w:tr>
      <w:tr>
        <w:trPr>
          <w:trHeight w:val="614"/>
        </w:trPr>
        <w:tc>
          <w:tcPr>
            <w:tcBorders>
              <w:top w:val="single" w:sz="4"/>
            </w:tcBorders>
            <w:shd w:val="clear" w:color="auto" w:fill="FFFFFF"/>
            <w:vAlign w:val="center"/>
          </w:tcPr>
          <w:p>
            <w:pPr>
              <w:pStyle w:val="Style13"/>
              <w:keepNext w:val="0"/>
              <w:keepLines w:val="0"/>
              <w:widowControl w:val="0"/>
              <w:shd w:val="clear" w:color="auto" w:fill="auto"/>
              <w:tabs>
                <w:tab w:pos="302" w:val="left"/>
                <w:tab w:pos="672" w:val="left"/>
              </w:tabs>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 + </w:t>
            </w:r>
            <w:r>
              <w:rPr>
                <w:i/>
                <w:iCs/>
                <w:color w:val="000000"/>
                <w:spacing w:val="0"/>
                <w:w w:val="100"/>
                <w:position w:val="0"/>
                <w:sz w:val="18"/>
                <w:szCs w:val="18"/>
                <w:shd w:val="clear" w:color="auto" w:fill="auto"/>
                <w:lang w:val="de-DE" w:eastAsia="de-DE" w:bidi="de-DE"/>
              </w:rPr>
              <w:t>s</w:t>
              <w:tab/>
              <w:t>d</w:t>
              <w:tab/>
              <w:t>m</w:t>
            </w:r>
          </w:p>
        </w:tc>
        <w:tc>
          <w:tcPr>
            <w:tcBorders>
              <w:top w:val="single" w:sz="4"/>
            </w:tcBorders>
            <w:shd w:val="clear" w:color="auto" w:fill="FFFFFF"/>
            <w:vAlign w:val="center"/>
          </w:tcPr>
          <w:p>
            <w:pPr>
              <w:pStyle w:val="Style13"/>
              <w:keepNext w:val="0"/>
              <w:keepLines w:val="0"/>
              <w:widowControl w:val="0"/>
              <w:shd w:val="clear" w:color="auto" w:fill="auto"/>
              <w:bidi w:val="0"/>
              <w:spacing w:line="168"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+.0 </w:t>
            </w:r>
            <w:r>
              <w:rPr>
                <w:i/>
                <w:iCs/>
                <w:color w:val="000000"/>
                <w:spacing w:val="0"/>
                <w:w w:val="100"/>
                <w:position w:val="0"/>
                <w:sz w:val="18"/>
                <w:szCs w:val="18"/>
                <w:shd w:val="clear" w:color="auto" w:fill="auto"/>
                <w:lang w:val="de-DE" w:eastAsia="de-DE" w:bidi="de-DE"/>
              </w:rPr>
              <w:t>k p</w:t>
            </w:r>
          </w:p>
        </w:tc>
        <w:tc>
          <w:tcPr>
            <w:vMerge/>
            <w:tcBorders/>
            <w:shd w:val="clear" w:color="auto" w:fill="FFFFFF"/>
            <w:vAlign w:val="bottom"/>
          </w:tcPr>
          <w:p>
            <w:pPr/>
          </w:p>
        </w:tc>
      </w:tr>
      <w:tr>
        <w:trPr>
          <w:trHeight w:val="350"/>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tabs>
                <w:tab w:pos="698" w:val="left"/>
              </w:tabs>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ab/>
              <w:t>j = Verdrängung der Inzcstlicbc.</w:t>
            </w:r>
          </w:p>
        </w:tc>
      </w:tr>
    </w:tbl>
    <w:p>
      <w:pPr>
        <w:sectPr>
          <w:headerReference w:type="default" r:id="rId411"/>
          <w:footerReference w:type="default" r:id="rId412"/>
          <w:headerReference w:type="even" r:id="rId413"/>
          <w:footerReference w:type="even" r:id="rId414"/>
          <w:footnotePr>
            <w:pos w:val="pageBottom"/>
            <w:numFmt w:val="decimal"/>
            <w:numRestart w:val="continuous"/>
            <w15:footnoteColumns w:val="1"/>
          </w:footnotePr>
          <w:type w:val="continuous"/>
          <w:pgSz w:w="12240" w:h="15840"/>
          <w:pgMar w:top="2148" w:left="2555" w:right="2368" w:bottom="2455" w:header="0" w:footer="3" w:gutter="0"/>
          <w:cols w:space="720"/>
          <w:noEndnote/>
          <w:rtlGutter w:val="0"/>
          <w:docGrid w:linePitch="360"/>
        </w:sectPr>
      </w:pPr>
    </w:p>
    <w:p>
      <w:pPr>
        <w:pStyle w:val="Style39"/>
        <w:keepNext w:val="0"/>
        <w:keepLines w:val="0"/>
        <w:widowControl w:val="0"/>
        <w:numPr>
          <w:ilvl w:val="0"/>
          <w:numId w:val="637"/>
        </w:numPr>
        <w:shd w:val="clear" w:color="auto" w:fill="auto"/>
        <w:tabs>
          <w:tab w:pos="358" w:val="left"/>
        </w:tabs>
        <w:bidi w:val="0"/>
        <w:spacing w:line="240" w:lineRule="auto"/>
        <w:ind w:left="0" w:firstLine="0"/>
        <w:jc w:val="left"/>
      </w:pPr>
      <w:r>
        <w:rPr>
          <w:i/>
          <w:iCs/>
          <w:color w:val="000000"/>
          <w:spacing w:val="0"/>
          <w:w w:val="100"/>
          <w:position w:val="0"/>
          <w:shd w:val="clear" w:color="auto" w:fill="auto"/>
          <w:lang w:val="de-DE" w:eastAsia="de-DE" w:bidi="de-DE"/>
        </w:rPr>
        <w:t>Syndrom des sekundären Masochismus,</w:t>
      </w:r>
      <w:r>
        <w:rPr>
          <w:color w:val="000000"/>
          <w:spacing w:val="0"/>
          <w:w w:val="100"/>
          <w:position w:val="0"/>
          <w:shd w:val="clear" w:color="auto" w:fill="auto"/>
          <w:lang w:val="de-DE" w:eastAsia="de-DE" w:bidi="de-DE"/>
        </w:rPr>
        <w:t xml:space="preserve"> welcher durch </w:t>
      </w:r>
      <w:r>
        <w:rPr>
          <w:i/>
          <w:iCs/>
          <w:color w:val="000000"/>
          <w:spacing w:val="0"/>
          <w:w w:val="100"/>
          <w:position w:val="0"/>
          <w:shd w:val="clear" w:color="auto" w:fill="auto"/>
          <w:lang w:val="de-DE" w:eastAsia="de-DE" w:bidi="de-DE"/>
        </w:rPr>
        <w:t>Introjektion,</w:t>
      </w:r>
      <w:r>
        <w:rPr>
          <w:color w:val="000000"/>
          <w:spacing w:val="0"/>
          <w:w w:val="100"/>
          <w:position w:val="0"/>
          <w:sz w:val="16"/>
          <w:szCs w:val="16"/>
          <w:shd w:val="clear" w:color="auto" w:fill="auto"/>
          <w:lang w:val="de-DE" w:eastAsia="de-DE" w:bidi="de-DE"/>
        </w:rPr>
        <w:t xml:space="preserve"> d. </w:t>
      </w:r>
      <w:r>
        <w:rPr>
          <w:color w:val="000000"/>
          <w:spacing w:val="0"/>
          <w:w w:val="100"/>
          <w:position w:val="0"/>
          <w:shd w:val="clear" w:color="auto" w:fill="auto"/>
          <w:lang w:val="de-DE" w:eastAsia="de-DE" w:bidi="de-DE"/>
        </w:rPr>
        <w:t xml:space="preserve">h. durch </w:t>
      </w:r>
      <w:r>
        <w:rPr>
          <w:i/>
          <w:iCs/>
          <w:color w:val="000000"/>
          <w:spacing w:val="0"/>
          <w:w w:val="100"/>
          <w:position w:val="0"/>
          <w:shd w:val="clear" w:color="auto" w:fill="auto"/>
          <w:lang w:val="de-DE" w:eastAsia="de-DE" w:bidi="de-DE"/>
        </w:rPr>
        <w:t xml:space="preserve">Desexiialisierung </w:t>
      </w:r>
      <w:r>
        <w:rPr>
          <w:color w:val="000000"/>
          <w:spacing w:val="0"/>
          <w:w w:val="100"/>
          <w:position w:val="0"/>
          <w:shd w:val="clear" w:color="auto" w:fill="auto"/>
          <w:lang w:val="de-DE" w:eastAsia="de-DE" w:bidi="de-DE"/>
        </w:rPr>
        <w:t>des Inzestobjektes zustande kommt</w:t>
      </w:r>
    </w:p>
    <w:p>
      <w:pPr>
        <w:pStyle w:val="Style39"/>
        <w:keepNext w:val="0"/>
        <w:keepLines w:val="0"/>
        <w:widowControl w:val="0"/>
        <w:shd w:val="clear" w:color="auto" w:fill="auto"/>
        <w:tabs>
          <w:tab w:pos="734" w:val="left"/>
        </w:tabs>
        <w:bidi w:val="0"/>
        <w:spacing w:line="240" w:lineRule="auto"/>
        <w:ind w:left="0" w:firstLine="0"/>
        <w:jc w:val="left"/>
      </w:pPr>
      <w:r>
        <w:rPr>
          <w:color w:val="000000"/>
          <w:spacing w:val="0"/>
          <w:w w:val="100"/>
          <w:position w:val="0"/>
          <w:shd w:val="clear" w:color="auto" w:fill="auto"/>
          <w:lang w:val="de-DE" w:eastAsia="de-DE" w:bidi="de-DE"/>
        </w:rPr>
        <w:t>s = —</w:t>
        <w:tab/>
        <w:t>= Wendung des Sadismus gegen die eigene Person;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 oder 0 S dic Inzestbindung witd unsicher;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s&amp; = </w:t>
      </w:r>
      <w:r>
        <w:rPr>
          <w:color w:val="000000"/>
          <w:spacing w:val="0"/>
          <w:w w:val="100"/>
          <w:position w:val="0"/>
          <w:sz w:val="16"/>
          <w:szCs w:val="16"/>
          <w:shd w:val="clear" w:color="auto" w:fill="auto"/>
          <w:lang w:val="de-DE" w:eastAsia="de-DE" w:bidi="de-DE"/>
        </w:rPr>
        <w:t xml:space="preserve">4- </w:t>
      </w:r>
      <w:r>
        <w:rPr>
          <w:color w:val="000000"/>
          <w:spacing w:val="0"/>
          <w:w w:val="100"/>
          <w:position w:val="0"/>
          <w:shd w:val="clear" w:color="auto" w:fill="auto"/>
          <w:lang w:val="de-DE" w:eastAsia="de-DE" w:bidi="de-DE"/>
        </w:rPr>
        <w:t xml:space="preserve">1 •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des Inzestobjektes</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 mit Projektion (Beschuldigung?)</w:t>
      </w:r>
    </w:p>
    <w:p>
      <w:pPr>
        <w:pStyle w:val="Style39"/>
        <w:keepNext w:val="0"/>
        <w:keepLines w:val="0"/>
        <w:widowControl w:val="0"/>
        <w:numPr>
          <w:ilvl w:val="0"/>
          <w:numId w:val="637"/>
        </w:numPr>
        <w:shd w:val="clear" w:color="auto" w:fill="auto"/>
        <w:tabs>
          <w:tab w:pos="435" w:val="left"/>
        </w:tabs>
        <w:bidi w:val="0"/>
        <w:spacing w:line="240" w:lineRule="auto"/>
        <w:ind w:left="0" w:firstLine="0"/>
        <w:jc w:val="left"/>
      </w:pPr>
      <w:r>
        <w:rPr>
          <w:color w:val="000000"/>
          <w:spacing w:val="0"/>
          <w:w w:val="100"/>
          <w:position w:val="0"/>
          <w:shd w:val="clear" w:color="auto" w:fill="auto"/>
          <w:lang w:val="de-DE" w:eastAsia="de-DE" w:bidi="de-DE"/>
        </w:rPr>
        <w:t>Syndrom des SadÄmiii</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Analsadismus.</w:t>
      </w:r>
    </w:p>
    <w:p>
      <w:pPr>
        <w:pStyle w:val="Style39"/>
        <w:keepNext w:val="0"/>
        <w:keepLines w:val="0"/>
        <w:widowControl w:val="0"/>
        <w:shd w:val="clear" w:color="auto" w:fill="auto"/>
        <w:tabs>
          <w:tab w:pos="336" w:val="left"/>
          <w:tab w:pos="686" w:val="left"/>
        </w:tabs>
        <w:bidi w:val="0"/>
        <w:spacing w:line="240" w:lineRule="auto"/>
        <w:ind w:left="0" w:firstLine="0"/>
        <w:jc w:val="left"/>
      </w:pPr>
      <w:r>
        <w:rPr>
          <w:color w:val="000000"/>
          <w:spacing w:val="0"/>
          <w:w w:val="100"/>
          <w:position w:val="0"/>
          <w:sz w:val="16"/>
          <w:szCs w:val="16"/>
          <w:shd w:val="clear" w:color="auto" w:fill="auto"/>
          <w:lang w:val="de-DE" w:eastAsia="de-DE" w:bidi="de-DE"/>
        </w:rPr>
        <w:t>1</w:t>
        <w:tab/>
      </w:r>
      <w:r>
        <w:rPr>
          <w:color w:val="000000"/>
          <w:spacing w:val="0"/>
          <w:w w:val="100"/>
          <w:position w:val="0"/>
          <w:shd w:val="clear" w:color="auto" w:fill="auto"/>
          <w:lang w:val="de-DE" w:eastAsia="de-DE" w:bidi="de-DE"/>
        </w:rPr>
        <w:t>2</w:t>
        <w:tab/>
        <w:t>3.</w:t>
      </w:r>
    </w:p>
    <w:p>
      <w:pPr>
        <w:pStyle w:val="Style39"/>
        <w:keepNext w:val="0"/>
        <w:keepLines w:val="0"/>
        <w:widowControl w:val="0"/>
        <w:shd w:val="clear" w:color="auto" w:fill="auto"/>
        <w:tabs>
          <w:tab w:pos="1037" w:val="left"/>
        </w:tabs>
        <w:bidi w:val="0"/>
        <w:spacing w:line="24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w:t>
        <w:tab/>
        <w:t>+.</w:t>
      </w:r>
    </w:p>
    <w:p>
      <w:pPr>
        <w:pStyle w:val="Style39"/>
        <w:keepNext w:val="0"/>
        <w:keepLines w:val="0"/>
        <w:widowControl w:val="0"/>
        <w:shd w:val="clear" w:color="auto" w:fill="auto"/>
        <w:tabs>
          <w:tab w:pos="360" w:val="left"/>
          <w:tab w:pos="624" w:val="left"/>
          <w:tab w:pos="994" w:val="left"/>
        </w:tabs>
        <w:bidi w:val="0"/>
        <w:spacing w:line="180" w:lineRule="auto"/>
        <w:ind w:left="0" w:firstLine="0"/>
        <w:jc w:val="left"/>
      </w:pPr>
      <w:r>
        <w:rPr>
          <w:color w:val="000000"/>
          <w:spacing w:val="0"/>
          <w:w w:val="100"/>
          <w:position w:val="0"/>
          <w:shd w:val="clear" w:color="auto" w:fill="auto"/>
          <w:lang w:val="de-DE" w:eastAsia="de-DE" w:bidi="de-DE"/>
        </w:rPr>
        <w:t>k</w:t>
        <w:tab/>
      </w:r>
      <w:r>
        <w:rPr>
          <w:color w:val="000000"/>
          <w:spacing w:val="0"/>
          <w:w w:val="100"/>
          <w:position w:val="0"/>
          <w:sz w:val="17"/>
          <w:szCs w:val="17"/>
          <w:shd w:val="clear" w:color="auto" w:fill="auto"/>
          <w:lang w:val="de-DE" w:eastAsia="de-DE" w:bidi="de-DE"/>
        </w:rPr>
        <w:t>p</w:t>
        <w:tab/>
      </w:r>
      <w:r>
        <w:rPr>
          <w:color w:val="000000"/>
          <w:spacing w:val="0"/>
          <w:w w:val="100"/>
          <w:position w:val="0"/>
          <w:shd w:val="clear" w:color="auto" w:fill="auto"/>
          <w:lang w:val="de-DE" w:eastAsia="de-DE" w:bidi="de-DE"/>
        </w:rPr>
        <w:t>d</w:t>
        <w:tab/>
        <w:t>m</w:t>
      </w:r>
    </w:p>
    <w:p>
      <w:pPr>
        <w:pStyle w:val="Style39"/>
        <w:keepNext w:val="0"/>
        <w:keepLines w:val="0"/>
        <w:widowControl w:val="0"/>
        <w:shd w:val="clear" w:color="auto" w:fill="auto"/>
        <w:bidi w:val="0"/>
        <w:spacing w:line="175" w:lineRule="auto"/>
        <w:ind w:left="0" w:firstLine="0"/>
        <w:jc w:val="left"/>
      </w:pPr>
      <w:r>
        <w:rPr>
          <w:color w:val="000000"/>
          <w:spacing w:val="0"/>
          <w:w w:val="100"/>
          <w:position w:val="0"/>
          <w:shd w:val="clear" w:color="auto" w:fill="auto"/>
          <w:lang w:val="de-DE" w:eastAsia="de-DE" w:bidi="de-DE"/>
        </w:rPr>
        <w:t xml:space="preserve">P — + d = -1— </w:t>
      </w:r>
      <w:r>
        <w:rPr>
          <w:color w:val="000000"/>
          <w:spacing w:val="0"/>
          <w:w w:val="100"/>
          <w:position w:val="0"/>
          <w:sz w:val="15"/>
          <w:szCs w:val="15"/>
          <w:shd w:val="clear" w:color="auto" w:fill="auto"/>
          <w:lang w:val="de-DE" w:eastAsia="de-DE" w:bidi="de-DE"/>
        </w:rPr>
        <w:t xml:space="preserve">m </w:t>
      </w:r>
      <w:r>
        <w:rPr>
          <w:color w:val="000000"/>
          <w:spacing w:val="0"/>
          <w:w w:val="100"/>
          <w:position w:val="0"/>
          <w:shd w:val="clear" w:color="auto" w:fill="auto"/>
          <w:lang w:val="de-DE" w:eastAsia="de-DE" w:bidi="de-DE"/>
        </w:rPr>
        <w:t>= H</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Lustsyndrom oder Perversionssyndrom</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 Entwertung und Destruktion oder Unfähigkeit, das Objekt in Besitz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nehmen.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Ergänzungsdrang, Allmachtbedürfnis</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Analität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Oralität, Anklammcrung.</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(Siehe Fälle 33 und 34.)</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Triebforschung teilt die Perversionen auf Grund der Art der Ichstörung in zwei Gruppen ein:</w:t>
      </w:r>
    </w:p>
    <w:p>
      <w:pPr>
        <w:pStyle w:val="Style27"/>
        <w:keepNext w:val="0"/>
        <w:keepLines w:val="0"/>
        <w:widowControl w:val="0"/>
        <w:numPr>
          <w:ilvl w:val="0"/>
          <w:numId w:val="675"/>
        </w:numPr>
        <w:shd w:val="clear" w:color="auto" w:fill="auto"/>
        <w:tabs>
          <w:tab w:pos="629" w:val="left"/>
        </w:tabs>
        <w:bidi w:val="0"/>
        <w:spacing w:line="240" w:lineRule="auto"/>
        <w:ind w:left="0" w:firstLine="360"/>
        <w:jc w:val="left"/>
      </w:pPr>
      <w:r>
        <w:rPr>
          <w:i/>
          <w:iCs/>
          <w:color w:val="000000"/>
          <w:spacing w:val="0"/>
          <w:w w:val="100"/>
          <w:position w:val="0"/>
          <w:shd w:val="clear" w:color="auto" w:fill="auto"/>
          <w:lang w:val="de-DE" w:eastAsia="de-DE" w:bidi="de-DE"/>
        </w:rPr>
        <w:t>Introjektive Perversionen:</w:t>
      </w:r>
    </w:p>
    <w:p>
      <w:pPr>
        <w:pStyle w:val="Style39"/>
        <w:keepNext w:val="0"/>
        <w:keepLines w:val="0"/>
        <w:widowControl w:val="0"/>
        <w:numPr>
          <w:ilvl w:val="0"/>
          <w:numId w:val="677"/>
        </w:numPr>
        <w:shd w:val="clear" w:color="auto" w:fill="auto"/>
        <w:tabs>
          <w:tab w:pos="275" w:val="left"/>
        </w:tabs>
        <w:bidi w:val="0"/>
        <w:spacing w:line="240" w:lineRule="auto"/>
        <w:ind w:left="0" w:firstLine="0"/>
        <w:jc w:val="left"/>
      </w:pPr>
      <w:r>
        <w:rPr>
          <w:color w:val="000000"/>
          <w:spacing w:val="0"/>
          <w:w w:val="100"/>
          <w:position w:val="0"/>
          <w:shd w:val="clear" w:color="auto" w:fill="auto"/>
          <w:lang w:val="de-DE" w:eastAsia="de-DE" w:bidi="de-DE"/>
        </w:rPr>
        <w:t>Fetischismus \ k = + !</w:t>
      </w:r>
    </w:p>
    <w:p>
      <w:pPr>
        <w:pStyle w:val="Style39"/>
        <w:keepNext w:val="0"/>
        <w:keepLines w:val="0"/>
        <w:widowControl w:val="0"/>
        <w:numPr>
          <w:ilvl w:val="0"/>
          <w:numId w:val="677"/>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Masochismus S s = —!</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II. D^est^/u^k^jizV^e </w:t>
      </w:r>
      <w:r>
        <w:rPr>
          <w:color w:val="000000"/>
          <w:spacing w:val="0"/>
          <w:w w:val="100"/>
          <w:position w:val="0"/>
          <w:sz w:val="19"/>
          <w:szCs w:val="19"/>
          <w:shd w:val="clear" w:color="auto" w:fill="auto"/>
          <w:lang w:val="de-DE" w:eastAsia="de-DE" w:bidi="de-DE"/>
        </w:rPr>
        <w:t>pzz/zver/eznde,) P^ez^vezsihne/z:</w:t>
      </w:r>
    </w:p>
    <w:p>
      <w:pPr>
        <w:pStyle w:val="Style39"/>
        <w:keepNext w:val="0"/>
        <w:keepLines w:val="0"/>
        <w:widowControl w:val="0"/>
        <w:numPr>
          <w:ilvl w:val="0"/>
          <w:numId w:val="679"/>
        </w:numPr>
        <w:shd w:val="clear" w:color="auto" w:fill="auto"/>
        <w:tabs>
          <w:tab w:pos="275" w:val="left"/>
        </w:tabs>
        <w:bidi w:val="0"/>
        <w:spacing w:line="240" w:lineRule="auto"/>
        <w:ind w:left="0" w:firstLine="0"/>
        <w:jc w:val="left"/>
      </w:pPr>
      <w:r>
        <w:rPr>
          <w:color w:val="000000"/>
          <w:spacing w:val="0"/>
          <w:w w:val="100"/>
          <w:position w:val="0"/>
          <w:shd w:val="clear" w:color="auto" w:fill="auto"/>
          <w:lang w:val="de-DE" w:eastAsia="de-DE" w:bidi="de-DE"/>
        </w:rPr>
        <w:t>Sadismus, perverse Gewalttätigkeit \ k = —!</w:t>
      </w:r>
    </w:p>
    <w:p>
      <w:pPr>
        <w:pStyle w:val="Style39"/>
        <w:keepNext w:val="0"/>
        <w:keepLines w:val="0"/>
        <w:widowControl w:val="0"/>
        <w:numPr>
          <w:ilvl w:val="0"/>
          <w:numId w:val="679"/>
        </w:numPr>
        <w:shd w:val="clear" w:color="auto" w:fill="auto"/>
        <w:tabs>
          <w:tab w:pos="280" w:val="left"/>
          <w:tab w:pos="2962" w:val="left"/>
        </w:tabs>
        <w:bidi w:val="0"/>
        <w:spacing w:line="199" w:lineRule="auto"/>
        <w:ind w:left="0" w:firstLine="0"/>
        <w:jc w:val="left"/>
      </w:pPr>
      <w:r>
        <w:rPr>
          <w:color w:val="000000"/>
          <w:spacing w:val="0"/>
          <w:w w:val="100"/>
          <w:position w:val="0"/>
          <w:shd w:val="clear" w:color="auto" w:fill="auto"/>
          <w:lang w:val="de-DE" w:eastAsia="de-DE" w:bidi="de-DE"/>
        </w:rPr>
        <w:t>Exhibitionismus</w:t>
        <w:tab/>
        <w:t>) s = + 1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pathomechanistische Aufteilung der Perversionen hat sich in der Praxis bewährt: Fetischisten sind oft auch Masochisten, dagegen sind Sadisten und lustmörder in einer Phase ihrer Entwicklung oft Exhibitionisten.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40 gibt eine Übersicht über die experimentelle Syndromatik der Per</w:t>
        <w:softHyphen/>
        <w:t>versionen. Diese Zusammenstellung ist derzeit eine vorläufige, da wir nur über eine kleine Zahl der verschiedenen Perversionsfälle verfügen.</w:t>
      </w:r>
    </w:p>
    <w:p>
      <w:pPr>
        <w:pStyle w:val="Style3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19"/>
          <w:szCs w:val="19"/>
          <w:shd w:val="clear" w:color="auto" w:fill="auto"/>
          <w:lang w:val="de-DE" w:eastAsia="de-DE" w:bidi="de-DE"/>
        </w:rPr>
        <w:t xml:space="preserve">KasÄ/rztzik. </w:t>
      </w:r>
      <w:r>
        <w:rPr>
          <w:i/>
          <w:iCs/>
          <w:color w:val="000000"/>
          <w:spacing w:val="0"/>
          <w:w w:val="100"/>
          <w:position w:val="0"/>
          <w:sz w:val="20"/>
          <w:szCs w:val="20"/>
          <w:shd w:val="clear" w:color="auto" w:fill="auto"/>
          <w:lang w:val="de-DE" w:eastAsia="de-DE" w:bidi="de-DE"/>
        </w:rPr>
        <w:t>Ein</w:t>
      </w:r>
      <w:r>
        <w:rPr>
          <w:color w:val="000000"/>
          <w:spacing w:val="0"/>
          <w:w w:val="100"/>
          <w:position w:val="0"/>
          <w:sz w:val="19"/>
          <w:szCs w:val="19"/>
          <w:shd w:val="clear" w:color="auto" w:fill="auto"/>
          <w:lang w:val="de-DE" w:eastAsia="de-DE" w:bidi="de-DE"/>
        </w:rPr>
        <w:t xml:space="preserve"> Beispiel spuw </w:t>
      </w:r>
      <w:r>
        <w:rPr>
          <w:i/>
          <w:iCs/>
          <w:color w:val="000000"/>
          <w:spacing w:val="0"/>
          <w:w w:val="100"/>
          <w:position w:val="0"/>
          <w:sz w:val="20"/>
          <w:szCs w:val="20"/>
          <w:shd w:val="clear" w:color="auto" w:fill="auto"/>
          <w:lang w:val="de-DE" w:eastAsia="de-DE" w:bidi="de-DE"/>
        </w:rPr>
        <w:t>Fetischismus</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ß2. </w:t>
      </w:r>
      <w:r>
        <w:rPr>
          <w:i/>
          <w:iCs/>
          <w:color w:val="000000"/>
          <w:spacing w:val="0"/>
          <w:w w:val="100"/>
          <w:position w:val="0"/>
          <w:shd w:val="clear" w:color="auto" w:fill="auto"/>
          <w:lang w:val="de-DE" w:eastAsia="de-DE" w:bidi="de-DE"/>
        </w:rPr>
        <w:t>Ein Scbiveißhand-Fetilchilt</w:t>
      </w:r>
    </w:p>
    <w:p>
      <w:pPr>
        <w:pStyle w:val="Style27"/>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126" w:left="1799" w:right="2279" w:bottom="2243" w:header="0" w:footer="3" w:gutter="0"/>
          <w:cols w:space="720"/>
          <w:noEndnote/>
          <w:rtlGutter w:val="0"/>
          <w:docGrid w:linePitch="360"/>
        </w:sectPr>
      </w:pPr>
      <w:r>
        <w:rPr>
          <w:color w:val="000000"/>
          <w:spacing w:val="0"/>
          <w:w w:val="100"/>
          <w:position w:val="0"/>
          <w:shd w:val="clear" w:color="auto" w:fill="auto"/>
          <w:lang w:val="de-DE" w:eastAsia="de-DE" w:bidi="de-DE"/>
        </w:rPr>
        <w:t>Der 20jährige asthenisch-hochwüchsige Alexander wurde vom Vater in' meine Sprechstunde begleitet. Der Vater beklagt sich, sein Sohn wäre abnormal faul, unfähig, die längst fälligen Prüfungen an der Universität abzulegen, er ist</w:t>
      </w:r>
    </w:p>
    <w:p>
      <w:pPr>
        <w:pStyle w:val="Style53"/>
        <w:keepNext w:val="0"/>
        <w:keepLines w:val="0"/>
        <w:widowControl w:val="0"/>
        <w:shd w:val="clear" w:color="auto" w:fill="auto"/>
        <w:bidi w:val="0"/>
        <w:spacing w:line="240" w:lineRule="auto"/>
        <w:ind w:left="1776" w:firstLine="0"/>
        <w:jc w:val="left"/>
      </w:pPr>
      <w:r>
        <w:rPr>
          <w:color w:val="000000"/>
          <w:spacing w:val="0"/>
          <w:w w:val="100"/>
          <w:position w:val="0"/>
          <w:shd w:val="clear" w:color="auto" w:fill="auto"/>
          <w:lang w:val="de-DE" w:eastAsia="de-DE" w:bidi="de-DE"/>
        </w:rPr>
        <w:t>Tabelle 40. Experimentelle Syndromatik der Sexual-Psycbopathien</w:t>
      </w:r>
    </w:p>
    <w:tbl>
      <w:tblPr>
        <w:tblOverlap w:val="never"/>
        <w:jc w:val="left"/>
        <w:tblLayout w:type="fixed"/>
      </w:tblPr>
      <w:tblGrid>
        <w:gridCol w:w="1872"/>
        <w:gridCol w:w="3293"/>
        <w:gridCol w:w="2995"/>
      </w:tblGrid>
      <w:tr>
        <w:trPr>
          <w:trHeight w:val="317"/>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Arc der Perversion —&gt;</w:t>
            </w:r>
          </w:p>
        </w:tc>
        <w:tc>
          <w:tcPr>
            <w:gridSpan w:val="2"/>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Introjektive Perversionen</w:t>
            </w:r>
          </w:p>
        </w:tc>
      </w:tr>
      <w:tr>
        <w:trPr>
          <w:trHeight w:val="254"/>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Experimentelle Syndromatik |</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tabs>
                <w:tab w:pos="2016" w:val="left"/>
                <w:tab w:pos="3163" w:val="left"/>
              </w:tabs>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1. Fetischismus</w:t>
              <w:tab/>
              <w:t>|</w:t>
              <w:tab/>
              <w:t>i. Masochismus</w:t>
            </w:r>
          </w:p>
        </w:tc>
      </w:tr>
      <w:tr>
        <w:trPr>
          <w:trHeight w:val="974"/>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Lösungsart der Triebgegensä t^Uch- keiten</w:t>
            </w:r>
          </w:p>
        </w:tc>
        <w:tc>
          <w:tcPr>
            <w:tcBorders>
              <w:top w:val="single" w:sz="4"/>
              <w:left w:val="single" w:sz="4"/>
            </w:tcBorders>
            <w:shd w:val="clear" w:color="auto" w:fill="FFFFFF"/>
            <w:vAlign w:val="center"/>
          </w:tcPr>
          <w:p>
            <w:pPr>
              <w:pStyle w:val="Style13"/>
              <w:keepNext w:val="0"/>
              <w:keepLines w:val="0"/>
              <w:widowControl w:val="0"/>
              <w:numPr>
                <w:ilvl w:val="0"/>
                <w:numId w:val="681"/>
              </w:numPr>
              <w:shd w:val="clear" w:color="auto" w:fill="auto"/>
              <w:tabs>
                <w:tab w:pos="211"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Unitcndcnz der </w:t>
            </w:r>
            <w:r>
              <w:rPr>
                <w:i/>
                <w:iCs/>
                <w:color w:val="000000"/>
                <w:spacing w:val="0"/>
                <w:w w:val="100"/>
                <w:position w:val="0"/>
                <w:sz w:val="18"/>
                <w:szCs w:val="18"/>
                <w:shd w:val="clear" w:color="auto" w:fill="auto"/>
                <w:lang w:val="de-DE" w:eastAsia="de-DE" w:bidi="de-DE"/>
              </w:rPr>
              <w:t>Introjektion.</w:t>
            </w:r>
          </w:p>
          <w:p>
            <w:pPr>
              <w:pStyle w:val="Style13"/>
              <w:keepNext w:val="0"/>
              <w:keepLines w:val="0"/>
              <w:widowControl w:val="0"/>
              <w:numPr>
                <w:ilvl w:val="0"/>
                <w:numId w:val="681"/>
              </w:numPr>
              <w:shd w:val="clear" w:color="auto" w:fill="auto"/>
              <w:tabs>
                <w:tab w:pos="21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Unitendenz des </w:t>
            </w:r>
            <w:r>
              <w:rPr>
                <w:i/>
                <w:iCs/>
                <w:color w:val="000000"/>
                <w:spacing w:val="0"/>
                <w:w w:val="100"/>
                <w:position w:val="0"/>
                <w:sz w:val="18"/>
                <w:szCs w:val="18"/>
                <w:shd w:val="clear" w:color="auto" w:fill="auto"/>
                <w:lang w:val="de-DE" w:eastAsia="de-DE" w:bidi="de-DE"/>
              </w:rPr>
              <w:t xml:space="preserve">Masochismus. </w:t>
            </w:r>
            <w:r>
              <w:rPr>
                <w:color w:val="000000"/>
                <w:spacing w:val="0"/>
                <w:w w:val="100"/>
                <w:position w:val="0"/>
                <w:sz w:val="18"/>
                <w:szCs w:val="18"/>
                <w:shd w:val="clear" w:color="auto" w:fill="auto"/>
                <w:lang w:val="de-DE" w:eastAsia="de-DE" w:bidi="de-DE"/>
              </w:rPr>
              <w:t>(Weibliche diagonale Spaltung im Sexus.)</w:t>
            </w:r>
          </w:p>
        </w:tc>
        <w:tc>
          <w:tcPr>
            <w:tcBorders>
              <w:top w:val="single" w:sz="4"/>
              <w:left w:val="single" w:sz="4"/>
              <w:right w:val="single" w:sz="4"/>
            </w:tcBorders>
            <w:shd w:val="clear" w:color="auto" w:fill="FFFFFF"/>
            <w:vAlign w:val="top"/>
          </w:tcPr>
          <w:p>
            <w:pPr>
              <w:pStyle w:val="Style13"/>
              <w:keepNext w:val="0"/>
              <w:keepLines w:val="0"/>
              <w:widowControl w:val="0"/>
              <w:numPr>
                <w:ilvl w:val="0"/>
                <w:numId w:val="683"/>
              </w:numPr>
              <w:shd w:val="clear" w:color="auto" w:fill="auto"/>
              <w:tabs>
                <w:tab w:pos="216" w:val="left"/>
              </w:tabs>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Unitendenz im </w:t>
            </w:r>
            <w:r>
              <w:rPr>
                <w:i/>
                <w:iCs/>
                <w:color w:val="000000"/>
                <w:spacing w:val="0"/>
                <w:w w:val="100"/>
                <w:position w:val="0"/>
                <w:sz w:val="18"/>
                <w:szCs w:val="18"/>
                <w:shd w:val="clear" w:color="auto" w:fill="auto"/>
                <w:lang w:val="de-DE" w:eastAsia="de-DE" w:bidi="de-DE"/>
              </w:rPr>
              <w:t>Masochismus.</w:t>
            </w:r>
          </w:p>
          <w:p>
            <w:pPr>
              <w:pStyle w:val="Style13"/>
              <w:keepNext w:val="0"/>
              <w:keepLines w:val="0"/>
              <w:widowControl w:val="0"/>
              <w:numPr>
                <w:ilvl w:val="0"/>
                <w:numId w:val="683"/>
              </w:numPr>
              <w:shd w:val="clear" w:color="auto" w:fill="auto"/>
              <w:tabs>
                <w:tab w:pos="226" w:val="left"/>
              </w:tabs>
              <w:bidi w:val="0"/>
              <w:spacing w:line="190" w:lineRule="auto"/>
              <w:ind w:left="360" w:hanging="360"/>
              <w:jc w:val="left"/>
              <w:rPr>
                <w:sz w:val="18"/>
                <w:szCs w:val="18"/>
              </w:rPr>
            </w:pPr>
            <w:r>
              <w:rPr>
                <w:color w:val="000000"/>
                <w:spacing w:val="0"/>
                <w:w w:val="100"/>
                <w:position w:val="0"/>
                <w:sz w:val="18"/>
                <w:szCs w:val="18"/>
                <w:shd w:val="clear" w:color="auto" w:fill="auto"/>
                <w:lang w:val="de-DE" w:eastAsia="de-DE" w:bidi="de-DE"/>
              </w:rPr>
              <w:t>Unitcndcnz in der Introjektion o&lt; Inflation.</w:t>
            </w:r>
          </w:p>
        </w:tc>
      </w:tr>
      <w:tr>
        <w:trPr>
          <w:trHeight w:val="730"/>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Triebklasse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Scbk+</w:t>
            </w:r>
            <w:r>
              <w:rPr>
                <w:color w:val="000000"/>
                <w:spacing w:val="0"/>
                <w:w w:val="100"/>
                <w:position w:val="0"/>
                <w:sz w:val="18"/>
                <w:szCs w:val="18"/>
                <w:shd w:val="clear" w:color="auto" w:fill="auto"/>
                <w:lang w:val="de-DE" w:eastAsia="de-DE" w:bidi="de-DE"/>
              </w:rPr>
              <w:t xml:space="preserve"> mit </w:t>
            </w:r>
            <w:r>
              <w:rPr>
                <w:smallCaps/>
                <w:color w:val="000000"/>
                <w:spacing w:val="0"/>
                <w:w w:val="100"/>
                <w:position w:val="0"/>
                <w:sz w:val="18"/>
                <w:szCs w:val="18"/>
                <w:shd w:val="clear" w:color="auto" w:fill="auto"/>
                <w:lang w:val="de-DE" w:eastAsia="de-DE" w:bidi="de-DE"/>
              </w:rPr>
              <w:t xml:space="preserve">5j~-, </w:t>
            </w:r>
            <w:r>
              <w:rPr>
                <w:i/>
                <w:iCs/>
                <w:color w:val="000000"/>
                <w:spacing w:val="0"/>
                <w:w w:val="100"/>
                <w:position w:val="0"/>
                <w:sz w:val="18"/>
                <w:szCs w:val="18"/>
                <w:shd w:val="clear" w:color="auto" w:fill="auto"/>
                <w:lang w:val="de-DE" w:eastAsia="de-DE" w:bidi="de-DE"/>
              </w:rPr>
              <w:t xml:space="preserve">Cm+-, Pe+- </w:t>
            </w:r>
            <w:r>
              <w:rPr>
                <w:color w:val="000000"/>
                <w:spacing w:val="0"/>
                <w:w w:val="100"/>
                <w:position w:val="0"/>
                <w:sz w:val="18"/>
                <w:szCs w:val="18"/>
                <w:shd w:val="clear" w:color="auto" w:fill="auto"/>
                <w:lang w:val="de-DE" w:eastAsia="de-DE" w:bidi="de-DE"/>
              </w:rPr>
              <w:t>oder X6+-Klasscn.</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tri- oder quadriäqual:</w:t>
            </w:r>
          </w:p>
          <w:p>
            <w:pPr>
              <w:pStyle w:val="Style13"/>
              <w:keepNext w:val="0"/>
              <w:keepLines w:val="0"/>
              <w:widowControl w:val="0"/>
              <w:shd w:val="clear" w:color="auto" w:fill="auto"/>
              <w:bidi w:val="0"/>
              <w:spacing w:line="194" w:lineRule="auto"/>
              <w:ind w:left="0" w:firstLine="0"/>
              <w:jc w:val="left"/>
              <w:rPr>
                <w:sz w:val="18"/>
                <w:szCs w:val="18"/>
              </w:rPr>
            </w:pPr>
            <w:r>
              <w:rPr>
                <w:smallCaps/>
                <w:color w:val="000000"/>
                <w:spacing w:val="0"/>
                <w:w w:val="100"/>
                <w:position w:val="0"/>
                <w:sz w:val="18"/>
                <w:szCs w:val="18"/>
                <w:shd w:val="clear" w:color="auto" w:fill="auto"/>
                <w:lang w:val="de-DE" w:eastAsia="de-DE" w:bidi="de-DE"/>
              </w:rPr>
              <w:t xml:space="preserve">5j—, </w:t>
            </w:r>
            <w:r>
              <w:rPr>
                <w:i/>
                <w:iCs/>
                <w:color w:val="000000"/>
                <w:spacing w:val="0"/>
                <w:w w:val="100"/>
                <w:position w:val="0"/>
                <w:sz w:val="18"/>
                <w:szCs w:val="18"/>
                <w:shd w:val="clear" w:color="auto" w:fill="auto"/>
                <w:lang w:val="de-DE" w:eastAsia="de-DE" w:bidi="de-DE"/>
              </w:rPr>
              <w:t>Scbp+</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 xml:space="preserve">Schk+, Cm+ </w:t>
            </w:r>
            <w:r>
              <w:rPr>
                <w:color w:val="000000"/>
                <w:spacing w:val="0"/>
                <w:w w:val="100"/>
                <w:position w:val="0"/>
                <w:sz w:val="18"/>
                <w:szCs w:val="18"/>
                <w:shd w:val="clear" w:color="auto" w:fill="auto"/>
                <w:lang w:val="de-DE" w:eastAsia="de-DE" w:bidi="de-DE"/>
              </w:rPr>
              <w:t xml:space="preserve">oder </w:t>
            </w:r>
            <w:r>
              <w:rPr>
                <w:i/>
                <w:iCs/>
                <w:color w:val="000000"/>
                <w:spacing w:val="0"/>
                <w:w w:val="100"/>
                <w:position w:val="0"/>
                <w:sz w:val="18"/>
                <w:szCs w:val="18"/>
                <w:shd w:val="clear" w:color="auto" w:fill="auto"/>
                <w:lang w:val="de-DE" w:eastAsia="de-DE" w:bidi="de-DE"/>
              </w:rPr>
              <w:t>Cd+, Pe+</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Phy—</w:t>
            </w:r>
          </w:p>
        </w:tc>
      </w:tr>
      <w:tr>
        <w:trPr>
          <w:trHeight w:val="119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Triebformel</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d°</w:t>
            </w:r>
          </w:p>
          <w:p>
            <w:pPr>
              <w:pStyle w:val="Style13"/>
              <w:keepNext w:val="0"/>
              <w:keepLines w:val="0"/>
              <w:widowControl w:val="0"/>
              <w:shd w:val="clear" w:color="auto" w:fill="auto"/>
              <w:tabs>
                <w:tab w:pos="1057"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s~;</w:t>
              <w:tab/>
              <w:t>k+, m+</w:t>
            </w:r>
            <w:r>
              <w:rPr>
                <w:color w:val="000000"/>
                <w:spacing w:val="0"/>
                <w:w w:val="100"/>
                <w:position w:val="0"/>
                <w:sz w:val="18"/>
                <w:szCs w:val="18"/>
                <w:shd w:val="clear" w:color="auto" w:fill="auto"/>
                <w:lang w:val="de-DE" w:eastAsia="de-DE" w:bidi="de-DE"/>
              </w:rPr>
              <w:t xml:space="preserve"> (Z&gt;+)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tabs>
                <w:tab w:pos="1133"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w:t>
              <w:tab/>
              <w:t>b)</w:t>
            </w:r>
          </w:p>
          <w:p>
            <w:pPr>
              <w:pStyle w:val="Style13"/>
              <w:keepNext w:val="0"/>
              <w:keepLines w:val="0"/>
              <w:widowControl w:val="0"/>
              <w:shd w:val="clear" w:color="auto" w:fill="auto"/>
              <w:tabs>
                <w:tab w:pos="1128" w:val="left"/>
              </w:tabs>
              <w:bidi w:val="0"/>
              <w:spacing w:line="18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Ä-°±; </w:t>
            </w:r>
            <w:r>
              <w:rPr>
                <w:i/>
                <w:iCs/>
                <w:color w:val="000000"/>
                <w:spacing w:val="0"/>
                <w:w w:val="100"/>
                <w:position w:val="0"/>
                <w:sz w:val="18"/>
                <w:szCs w:val="18"/>
                <w:shd w:val="clear" w:color="auto" w:fill="auto"/>
                <w:lang w:val="de-DE" w:eastAsia="de-DE" w:bidi="de-DE"/>
              </w:rPr>
              <w:t>d°</w:t>
              <w:tab/>
              <w:t>p«(±) d0</w:t>
            </w:r>
          </w:p>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(ot+)</w:t>
            </w:r>
            <w:r>
              <w:rPr>
                <w:color w:val="000000"/>
                <w:spacing w:val="0"/>
                <w:w w:val="100"/>
                <w:position w:val="0"/>
                <w:sz w:val="18"/>
                <w:szCs w:val="18"/>
                <w:shd w:val="clear" w:color="auto" w:fill="auto"/>
                <w:lang w:val="de-DE" w:eastAsia="de-DE" w:bidi="de-DE"/>
              </w:rPr>
              <w:t xml:space="preserve"> j—</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k+ m+</w:t>
            </w:r>
            <w:r>
              <w:rPr>
                <w:color w:val="000000"/>
                <w:spacing w:val="0"/>
                <w:w w:val="100"/>
                <w:position w:val="0"/>
                <w:sz w:val="18"/>
                <w:szCs w:val="18"/>
                <w:shd w:val="clear" w:color="auto" w:fill="auto"/>
                <w:lang w:val="de-DE" w:eastAsia="de-DE" w:bidi="de-DE"/>
              </w:rPr>
              <w:t xml:space="preserve"> j—</w:t>
            </w:r>
          </w:p>
        </w:tc>
      </w:tr>
      <w:tr>
        <w:trPr>
          <w:trHeight w:val="1190"/>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IV.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Triebgefahren</w:t>
            </w:r>
          </w:p>
        </w:tc>
        <w:tc>
          <w:tcPr>
            <w:tcBorders>
              <w:top w:val="single" w:sz="4"/>
              <w:left w:val="single" w:sz="4"/>
            </w:tcBorders>
            <w:shd w:val="clear" w:color="auto" w:fill="FFFFFF"/>
            <w:vAlign w:val="top"/>
          </w:tcPr>
          <w:p>
            <w:pPr>
              <w:pStyle w:val="Style13"/>
              <w:keepNext w:val="0"/>
              <w:keepLines w:val="0"/>
              <w:widowControl w:val="0"/>
              <w:numPr>
                <w:ilvl w:val="0"/>
                <w:numId w:val="685"/>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Hyperintrojektion = </w:t>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=4-10</w:t>
            </w:r>
          </w:p>
          <w:p>
            <w:pPr>
              <w:pStyle w:val="Style13"/>
              <w:keepNext w:val="0"/>
              <w:keepLines w:val="0"/>
              <w:widowControl w:val="0"/>
              <w:numPr>
                <w:ilvl w:val="0"/>
                <w:numId w:val="685"/>
              </w:numPr>
              <w:shd w:val="clear" w:color="auto" w:fill="auto"/>
              <w:tabs>
                <w:tab w:pos="21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Masochismus = j- = •—!</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687"/>
              </w:numPr>
              <w:shd w:val="clear" w:color="auto" w:fill="auto"/>
              <w:tabs>
                <w:tab w:pos="211" w:val="left"/>
                <w:tab w:pos="221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Masochismus =</w:t>
              <w:tab/>
            </w:r>
            <w:r>
              <w:rPr>
                <w:i/>
                <w:iCs/>
                <w:color w:val="000000"/>
                <w:spacing w:val="0"/>
                <w:w w:val="100"/>
                <w:position w:val="0"/>
                <w:sz w:val="18"/>
                <w:szCs w:val="18"/>
                <w:shd w:val="clear" w:color="auto" w:fill="auto"/>
                <w:lang w:val="de-DE" w:eastAsia="de-DE" w:bidi="de-DE"/>
              </w:rPr>
              <w:t>s = —</w:t>
            </w:r>
            <w:r>
              <w:rPr>
                <w:color w:val="000000"/>
                <w:spacing w:val="0"/>
                <w:w w:val="100"/>
                <w:position w:val="0"/>
                <w:sz w:val="18"/>
                <w:szCs w:val="18"/>
                <w:shd w:val="clear" w:color="auto" w:fill="auto"/>
                <w:lang w:val="de-DE" w:eastAsia="de-DE" w:bidi="de-DE"/>
              </w:rPr>
              <w:t>1</w:t>
            </w:r>
          </w:p>
          <w:p>
            <w:pPr>
              <w:pStyle w:val="Style13"/>
              <w:keepNext w:val="0"/>
              <w:keepLines w:val="0"/>
              <w:widowControl w:val="0"/>
              <w:numPr>
                <w:ilvl w:val="0"/>
                <w:numId w:val="687"/>
              </w:numPr>
              <w:shd w:val="clear" w:color="auto" w:fill="auto"/>
              <w:tabs>
                <w:tab w:pos="22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Entweder eine Hyper</w:t>
              <w:softHyphen/>
            </w:r>
          </w:p>
          <w:p>
            <w:pPr>
              <w:pStyle w:val="Style13"/>
              <w:keepNext w:val="0"/>
              <w:keepLines w:val="0"/>
              <w:widowControl w:val="0"/>
              <w:shd w:val="clear" w:color="auto" w:fill="auto"/>
              <w:tabs>
                <w:tab w:pos="2119"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introjektion =</w:t>
              <w:tab/>
            </w:r>
            <w:r>
              <w:rPr>
                <w:i/>
                <w:iCs/>
                <w:color w:val="000000"/>
                <w:spacing w:val="0"/>
                <w:w w:val="100"/>
                <w:position w:val="0"/>
                <w:sz w:val="18"/>
                <w:szCs w:val="18"/>
                <w:shd w:val="clear" w:color="auto" w:fill="auto"/>
                <w:lang w:val="de-DE" w:eastAsia="de-DE" w:bidi="de-DE"/>
              </w:rPr>
              <w:t>Sch = + !</w:t>
            </w:r>
          </w:p>
          <w:p>
            <w:pPr>
              <w:pStyle w:val="Style13"/>
              <w:keepNext w:val="0"/>
              <w:keepLines w:val="0"/>
              <w:widowControl w:val="0"/>
              <w:numPr>
                <w:ilvl w:val="0"/>
                <w:numId w:val="687"/>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oder eine Inflation = </w:t>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04</w:t>
            </w:r>
          </w:p>
          <w:p>
            <w:pPr>
              <w:pStyle w:val="Style13"/>
              <w:keepNext w:val="0"/>
              <w:keepLines w:val="0"/>
              <w:widowControl w:val="0"/>
              <w:numPr>
                <w:ilvl w:val="0"/>
                <w:numId w:val="687"/>
              </w:numPr>
              <w:shd w:val="clear" w:color="auto" w:fill="auto"/>
              <w:tabs>
                <w:tab w:pos="221" w:val="left"/>
                <w:tab w:pos="204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oder beide =</w:t>
              <w:tab/>
            </w:r>
            <w:r>
              <w:rPr>
                <w:i/>
                <w:iCs/>
                <w:color w:val="000000"/>
                <w:spacing w:val="0"/>
                <w:w w:val="100"/>
                <w:position w:val="0"/>
                <w:sz w:val="18"/>
                <w:szCs w:val="18"/>
                <w:shd w:val="clear" w:color="auto" w:fill="auto"/>
                <w:lang w:val="de-DE" w:eastAsia="de-DE" w:bidi="de-DE"/>
              </w:rPr>
              <w:t>Sch = +</w:t>
            </w:r>
          </w:p>
        </w:tc>
      </w:tr>
      <w:tr>
        <w:trPr>
          <w:trHeight w:val="1186"/>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V. Faktorielle</w:t>
            </w:r>
          </w:p>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Quantum</w:t>
              <w:softHyphen/>
              <w:t>spannungen</w:t>
            </w:r>
          </w:p>
        </w:tc>
        <w:tc>
          <w:tcPr>
            <w:tcBorders>
              <w:top w:val="single" w:sz="4"/>
              <w:left w:val="single" w:sz="4"/>
            </w:tcBorders>
            <w:shd w:val="clear" w:color="auto" w:fill="FFFFFF"/>
            <w:vAlign w:val="top"/>
          </w:tcPr>
          <w:p>
            <w:pPr>
              <w:pStyle w:val="Style13"/>
              <w:keepNext w:val="0"/>
              <w:keepLines w:val="0"/>
              <w:widowControl w:val="0"/>
              <w:numPr>
                <w:ilvl w:val="0"/>
                <w:numId w:val="689"/>
              </w:numPr>
              <w:shd w:val="clear" w:color="auto" w:fill="auto"/>
              <w:tabs>
                <w:tab w:pos="2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Masochismus = </w:t>
            </w:r>
            <w:r>
              <w:rPr>
                <w:i/>
                <w:iCs/>
                <w:color w:val="000000"/>
                <w:spacing w:val="0"/>
                <w:w w:val="100"/>
                <w:position w:val="0"/>
                <w:sz w:val="18"/>
                <w:szCs w:val="18"/>
                <w:shd w:val="clear" w:color="auto" w:fill="auto"/>
                <w:lang w:val="de-DE" w:eastAsia="de-DE" w:bidi="de-DE"/>
              </w:rPr>
              <w:t>s — —</w:t>
            </w:r>
            <w:r>
              <w:rPr>
                <w:color w:val="000000"/>
                <w:spacing w:val="0"/>
                <w:w w:val="100"/>
                <w:position w:val="0"/>
                <w:sz w:val="18"/>
                <w:szCs w:val="18"/>
                <w:shd w:val="clear" w:color="auto" w:fill="auto"/>
                <w:lang w:val="de-DE" w:eastAsia="de-DE" w:bidi="de-DE"/>
              </w:rPr>
              <w:t>1</w:t>
            </w:r>
          </w:p>
          <w:p>
            <w:pPr>
              <w:pStyle w:val="Style13"/>
              <w:keepNext w:val="0"/>
              <w:keepLines w:val="0"/>
              <w:widowControl w:val="0"/>
              <w:numPr>
                <w:ilvl w:val="0"/>
                <w:numId w:val="689"/>
              </w:numPr>
              <w:shd w:val="clear" w:color="auto" w:fill="auto"/>
              <w:tabs>
                <w:tab w:pos="21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Gutmachung = </w:t>
            </w: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-f-!</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5. Introjektion </w:t>
            </w:r>
            <w:r>
              <w:rPr>
                <w:i/>
                <w:iCs/>
                <w:color w:val="000000"/>
                <w:spacing w:val="0"/>
                <w:w w:val="100"/>
                <w:position w:val="0"/>
                <w:sz w:val="18"/>
                <w:szCs w:val="18"/>
                <w:shd w:val="clear" w:color="auto" w:fill="auto"/>
                <w:lang w:val="de-DE" w:eastAsia="de-DE" w:bidi="de-DE"/>
              </w:rPr>
              <w:t>= k</w:t>
            </w:r>
            <w:r>
              <w:rPr>
                <w:color w:val="000000"/>
                <w:spacing w:val="0"/>
                <w:w w:val="100"/>
                <w:position w:val="0"/>
                <w:sz w:val="18"/>
                <w:szCs w:val="18"/>
                <w:shd w:val="clear" w:color="auto" w:fill="auto"/>
                <w:lang w:val="de-DE" w:eastAsia="de-DE" w:bidi="de-DE"/>
              </w:rPr>
              <w:t xml:space="preserve"> = + I</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691"/>
              </w:numPr>
              <w:shd w:val="clear" w:color="auto" w:fill="auto"/>
              <w:tabs>
                <w:tab w:pos="211" w:val="left"/>
                <w:tab w:pos="221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Masochismus =</w:t>
              <w:tab/>
            </w:r>
            <w:r>
              <w:rPr>
                <w:i/>
                <w:iCs/>
                <w:color w:val="000000"/>
                <w:spacing w:val="0"/>
                <w:w w:val="100"/>
                <w:position w:val="0"/>
                <w:sz w:val="18"/>
                <w:szCs w:val="18"/>
                <w:shd w:val="clear" w:color="auto" w:fill="auto"/>
                <w:lang w:val="de-DE" w:eastAsia="de-DE" w:bidi="de-DE"/>
              </w:rPr>
              <w:t xml:space="preserve">s = </w:t>
            </w:r>
            <w:r>
              <w:rPr>
                <w:color w:val="000000"/>
                <w:spacing w:val="0"/>
                <w:w w:val="100"/>
                <w:position w:val="0"/>
                <w:sz w:val="18"/>
                <w:szCs w:val="18"/>
                <w:shd w:val="clear" w:color="auto" w:fill="auto"/>
                <w:lang w:val="de-DE" w:eastAsia="de-DE" w:bidi="de-DE"/>
              </w:rPr>
              <w:t>—1</w:t>
            </w:r>
          </w:p>
          <w:p>
            <w:pPr>
              <w:pStyle w:val="Style13"/>
              <w:keepNext w:val="0"/>
              <w:keepLines w:val="0"/>
              <w:widowControl w:val="0"/>
              <w:numPr>
                <w:ilvl w:val="0"/>
                <w:numId w:val="691"/>
              </w:numPr>
              <w:shd w:val="clear" w:color="auto" w:fill="auto"/>
              <w:tabs>
                <w:tab w:pos="216" w:val="left"/>
                <w:tab w:pos="217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Introjektion —</w:t>
              <w:tab/>
            </w:r>
            <w:r>
              <w:rPr>
                <w:i/>
                <w:iCs/>
                <w:color w:val="000000"/>
                <w:spacing w:val="0"/>
                <w:w w:val="100"/>
                <w:position w:val="0"/>
                <w:sz w:val="18"/>
                <w:szCs w:val="18"/>
                <w:shd w:val="clear" w:color="auto" w:fill="auto"/>
                <w:lang w:val="de-DE" w:eastAsia="de-DE" w:bidi="de-DE"/>
              </w:rPr>
              <w:t>k = + !</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oder</w:t>
            </w:r>
          </w:p>
          <w:p>
            <w:pPr>
              <w:pStyle w:val="Style13"/>
              <w:keepNext w:val="0"/>
              <w:keepLines w:val="0"/>
              <w:widowControl w:val="0"/>
              <w:numPr>
                <w:ilvl w:val="0"/>
                <w:numId w:val="691"/>
              </w:numPr>
              <w:shd w:val="clear" w:color="auto" w:fill="auto"/>
              <w:tabs>
                <w:tab w:pos="211" w:val="left"/>
                <w:tab w:pos="216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Inflation =</w:t>
              <w:tab/>
            </w:r>
            <w:r>
              <w:rPr>
                <w:i/>
                <w:iCs/>
                <w:color w:val="000000"/>
                <w:spacing w:val="0"/>
                <w:w w:val="100"/>
                <w:position w:val="0"/>
                <w:sz w:val="18"/>
                <w:szCs w:val="18"/>
                <w:shd w:val="clear" w:color="auto" w:fill="auto"/>
                <w:lang w:val="de-DE" w:eastAsia="de-DE" w:bidi="de-DE"/>
              </w:rPr>
              <w:t>p = + !</w:t>
            </w:r>
          </w:p>
          <w:p>
            <w:pPr>
              <w:pStyle w:val="Style13"/>
              <w:keepNext w:val="0"/>
              <w:keepLines w:val="0"/>
              <w:widowControl w:val="0"/>
              <w:numPr>
                <w:ilvl w:val="0"/>
                <w:numId w:val="691"/>
              </w:numPr>
              <w:shd w:val="clear" w:color="auto" w:fill="auto"/>
              <w:tabs>
                <w:tab w:pos="230" w:val="left"/>
                <w:tab w:pos="219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Seltener: Analität =</w:t>
              <w:tab/>
            </w: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 + 1</w:t>
            </w:r>
          </w:p>
        </w:tc>
      </w:tr>
      <w:tr>
        <w:trPr>
          <w:trHeight w:val="298"/>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Die Mitte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hy k p</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432"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e</w:t>
              <w:tab/>
              <w:t>hy k p</w:t>
            </w:r>
          </w:p>
        </w:tc>
      </w:tr>
      <w:tr>
        <w:trPr>
          <w:trHeight w:val="898"/>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—(±)+ 0</w:t>
            </w:r>
          </w:p>
          <w:p>
            <w:pPr>
              <w:pStyle w:val="Style13"/>
              <w:keepNext w:val="0"/>
              <w:keepLines w:val="0"/>
              <w:widowControl w:val="0"/>
              <w:shd w:val="clear" w:color="auto" w:fill="auto"/>
              <w:tabs>
                <w:tab w:pos="1411" w:val="right"/>
                <w:tab w:pos="1790" w:val="right"/>
                <w:tab w:pos="2107" w:val="righ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-f</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ab/>
              <w:t>0</w:t>
              <w:tab/>
              <w:t>-j-</w:t>
              <w:tab/>
              <w:t>0</w:t>
            </w:r>
          </w:p>
          <w:p>
            <w:pPr>
              <w:pStyle w:val="Style13"/>
              <w:keepNext w:val="0"/>
              <w:keepLines w:val="0"/>
              <w:widowControl w:val="0"/>
              <w:shd w:val="clear" w:color="auto" w:fill="auto"/>
              <w:tabs>
                <w:tab w:pos="1411" w:val="right"/>
                <w:tab w:pos="1795" w:val="right"/>
                <w:tab w:pos="2146" w:val="right"/>
              </w:tabs>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w:t>
              <w:tab/>
              <w:t>0</w:t>
              <w:tab/>
              <w:t>4-</w:t>
              <w:tab/>
              <w:t>±</w:t>
            </w:r>
          </w:p>
          <w:p>
            <w:pPr>
              <w:pStyle w:val="Style13"/>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"f</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 + 0</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pos="1098" w:val="left"/>
                <w:tab w:pos="1626" w:val="right"/>
                <w:tab w:pos="1871" w:val="center"/>
                <w:tab w:pos="2222" w:val="center"/>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tab/>
              <w:t>(0)</w:t>
              <w:tab/>
              <w:t>—</w:t>
              <w:tab/>
              <w:t>+</w:t>
              <w:tab/>
              <w:t>—</w:t>
            </w:r>
          </w:p>
          <w:p>
            <w:pPr>
              <w:pStyle w:val="Style13"/>
              <w:keepNext w:val="0"/>
              <w:keepLines w:val="0"/>
              <w:widowControl w:val="0"/>
              <w:shd w:val="clear" w:color="auto" w:fill="auto"/>
              <w:tabs>
                <w:tab w:pos="1103" w:val="left"/>
                <w:tab w:pos="1631" w:val="right"/>
                <w:tab w:pos="1876" w:val="center"/>
                <w:tab w:pos="2226" w:val="center"/>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w:t>
              <w:tab/>
              <w:t>(0)</w:t>
              <w:tab/>
              <w:t>—</w:t>
              <w:tab/>
              <w:t>0</w:t>
              <w:tab/>
              <w:t>4-</w:t>
            </w:r>
          </w:p>
          <w:p>
            <w:pPr>
              <w:pStyle w:val="Style13"/>
              <w:keepNext w:val="0"/>
              <w:keepLines w:val="0"/>
              <w:widowControl w:val="0"/>
              <w:shd w:val="clear" w:color="auto" w:fill="auto"/>
              <w:tabs>
                <w:tab w:pos="1103" w:val="left"/>
                <w:tab w:pos="1631" w:val="right"/>
                <w:tab w:pos="1876" w:val="center"/>
                <w:tab w:pos="2226" w:val="center"/>
              </w:tabs>
              <w:bidi w:val="0"/>
              <w:spacing w:line="211" w:lineRule="auto"/>
              <w:ind w:left="0" w:firstLine="360"/>
              <w:jc w:val="left"/>
              <w:rPr>
                <w:sz w:val="18"/>
                <w:szCs w:val="18"/>
              </w:rPr>
            </w:pPr>
            <w:r>
              <w:rPr>
                <w:color w:val="000000"/>
                <w:spacing w:val="0"/>
                <w:w w:val="100"/>
                <w:position w:val="0"/>
                <w:sz w:val="18"/>
                <w:szCs w:val="18"/>
                <w:shd w:val="clear" w:color="auto" w:fill="auto"/>
                <w:lang w:val="de-DE" w:eastAsia="de-DE" w:bidi="de-DE"/>
              </w:rPr>
              <w:t>+</w:t>
              <w:tab/>
              <w:t>(0)</w:t>
              <w:tab/>
              <w:t>—</w:t>
              <w:tab/>
              <w:t>+</w:t>
              <w:tab/>
              <w:t>+</w:t>
            </w:r>
          </w:p>
          <w:p>
            <w:pPr>
              <w:pStyle w:val="Style13"/>
              <w:keepNext w:val="0"/>
              <w:keepLines w:val="0"/>
              <w:widowControl w:val="0"/>
              <w:shd w:val="clear" w:color="auto" w:fill="auto"/>
              <w:tabs>
                <w:tab w:pos="1631" w:val="right"/>
                <w:tab w:pos="1876" w:val="center"/>
                <w:tab w:pos="2226" w:val="center"/>
              </w:tabs>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0</w:t>
              <w:tab/>
              <w:t>0</w:t>
            </w:r>
          </w:p>
        </w:tc>
      </w:tr>
      <w:tr>
        <w:trPr>
          <w:trHeight w:val="298"/>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VII. Pathognostiscbcr </w:t>
            </w:r>
            <w:r>
              <w:rPr>
                <w:i/>
                <w:iCs/>
                <w:color w:val="000000"/>
                <w:spacing w:val="0"/>
                <w:w w:val="100"/>
                <w:position w:val="0"/>
                <w:sz w:val="18"/>
                <w:szCs w:val="18"/>
                <w:shd w:val="clear" w:color="auto" w:fill="auto"/>
                <w:lang w:val="de-DE" w:eastAsia="de-DE" w:bidi="de-DE"/>
              </w:rPr>
              <w:t>Faktorenverhand</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816" w:val="left"/>
                <w:tab w:pos="1171" w:val="left"/>
                <w:tab w:pos="1694" w:val="left"/>
                <w:tab w:pos="2227" w:val="left"/>
                <w:tab w:pos="256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2</w:t>
              <w:tab/>
              <w:t>3</w:t>
              <w:tab/>
              <w:t>4</w:t>
              <w:tab/>
              <w:t>5</w:t>
              <w:tab/>
              <w:t>6</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442" w:val="left"/>
                <w:tab w:pos="807" w:val="left"/>
                <w:tab w:pos="1393" w:val="left"/>
                <w:tab w:pos="1945" w:val="left"/>
                <w:tab w:pos="23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2</w:t>
              <w:tab/>
              <w:t>3</w:t>
              <w:tab/>
              <w:t>4</w:t>
              <w:tab/>
              <w:t>5</w:t>
              <w:tab/>
              <w:t>6</w:t>
            </w:r>
          </w:p>
        </w:tc>
      </w:tr>
      <w:tr>
        <w:trPr>
          <w:trHeight w:val="1315"/>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tabs>
                <w:tab w:pos="797" w:val="left"/>
                <w:tab w:pos="167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tab/>
              <w:t>0 0,4-</w:t>
              <w:tab/>
              <w:t>Jz (0) —! 4-!</w:t>
            </w:r>
          </w:p>
          <w:p>
            <w:pPr>
              <w:pStyle w:val="Style13"/>
              <w:keepNext w:val="0"/>
              <w:keepLines w:val="0"/>
              <w:widowControl w:val="0"/>
              <w:shd w:val="clear" w:color="auto" w:fill="auto"/>
              <w:tabs>
                <w:tab w:pos="778" w:val="left"/>
                <w:tab w:pos="1056" w:val="left"/>
                <w:tab w:pos="1651" w:val="left"/>
                <w:tab w:pos="2246" w:val="left"/>
              </w:tabs>
              <w:bidi w:val="0"/>
              <w:spacing w:line="187"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tab/>
              <w:t>p</w:t>
              <w:tab/>
              <w:t>d</w:t>
              <w:tab/>
              <w:t>ni</w:t>
              <w:tab/>
              <w:t>s e</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Lustsyndrom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pos="1238" w:val="left"/>
                <w:tab w:pos="1776" w:val="left"/>
                <w:tab w:pos="2242" w:val="left"/>
                <w:tab w:pos="2741" w:val="left"/>
              </w:tabs>
              <w:bidi w:val="0"/>
              <w:spacing w:line="190"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+ 00 (+) + (0) —1 4- (0) 0(- </w:t>
            </w:r>
            <w:r>
              <w:rPr>
                <w:i/>
                <w:iCs/>
                <w:color w:val="000000"/>
                <w:spacing w:val="0"/>
                <w:w w:val="100"/>
                <w:position w:val="0"/>
                <w:sz w:val="18"/>
                <w:szCs w:val="18"/>
                <w:shd w:val="clear" w:color="auto" w:fill="auto"/>
                <w:lang w:val="de-DE" w:eastAsia="de-DE" w:bidi="de-DE"/>
              </w:rPr>
              <w:t>k p d</w:t>
              <w:tab/>
              <w:t>m</w:t>
              <w:tab/>
              <w:t>s</w:t>
              <w:tab/>
              <w:t>e</w:t>
              <w:tab/>
              <w:t>L</w:t>
            </w:r>
          </w:p>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oder</w:t>
            </w:r>
          </w:p>
          <w:p>
            <w:pPr>
              <w:pStyle w:val="Style13"/>
              <w:keepNext w:val="0"/>
              <w:keepLines w:val="0"/>
              <w:widowControl w:val="0"/>
              <w:shd w:val="clear" w:color="auto" w:fill="auto"/>
              <w:bidi w:val="0"/>
              <w:spacing w:line="19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tabs>
                <w:tab w:pos="519" w:val="left"/>
              </w:tabs>
              <w:bidi w:val="0"/>
              <w:spacing w:line="19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tab/>
              <w:t>p</w:t>
            </w:r>
          </w:p>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Lustprinzip</w:t>
            </w:r>
          </w:p>
        </w:tc>
      </w:tr>
      <w:tr>
        <w:trPr>
          <w:trHeight w:val="850"/>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VIII. Besondere </w:t>
            </w:r>
            <w:r>
              <w:rPr>
                <w:i/>
                <w:iCs/>
                <w:color w:val="000000"/>
                <w:spacing w:val="0"/>
                <w:w w:val="100"/>
                <w:position w:val="0"/>
                <w:sz w:val="18"/>
                <w:szCs w:val="18"/>
                <w:shd w:val="clear" w:color="auto" w:fill="auto"/>
                <w:lang w:val="de-DE" w:eastAsia="de-DE" w:bidi="de-DE"/>
              </w:rPr>
              <w:t>Ichabn'ehr</w:t>
            </w:r>
          </w:p>
        </w:tc>
        <w:tc>
          <w:tcPr>
            <w:tcBorders>
              <w:top w:val="single" w:sz="4"/>
              <w:left w:val="single" w:sz="4"/>
            </w:tcBorders>
            <w:shd w:val="clear" w:color="auto" w:fill="FFFFFF"/>
            <w:vAlign w:val="top"/>
          </w:tcPr>
          <w:p>
            <w:pPr>
              <w:pStyle w:val="Style13"/>
              <w:keepNext w:val="0"/>
              <w:keepLines w:val="0"/>
              <w:widowControl w:val="0"/>
              <w:numPr>
                <w:ilvl w:val="0"/>
                <w:numId w:val="693"/>
              </w:numPr>
              <w:shd w:val="clear" w:color="auto" w:fill="auto"/>
              <w:tabs>
                <w:tab w:pos="2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Hyperintrojektion = </w:t>
            </w: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-f-I 0</w:t>
            </w:r>
          </w:p>
          <w:p>
            <w:pPr>
              <w:pStyle w:val="Style13"/>
              <w:keepNext w:val="0"/>
              <w:keepLines w:val="0"/>
              <w:widowControl w:val="0"/>
              <w:numPr>
                <w:ilvl w:val="0"/>
                <w:numId w:val="693"/>
              </w:numPr>
              <w:shd w:val="clear" w:color="auto" w:fill="auto"/>
              <w:tabs>
                <w:tab w:pos="221" w:val="left"/>
                <w:tab w:pos="186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Zwang =</w:t>
              <w:tab/>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0</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695"/>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Entweder Introjektion = </w:t>
            </w:r>
            <w:r>
              <w:rPr>
                <w:i/>
                <w:iCs/>
                <w:color w:val="000000"/>
                <w:spacing w:val="0"/>
                <w:w w:val="100"/>
                <w:position w:val="0"/>
                <w:sz w:val="18"/>
                <w:szCs w:val="18"/>
                <w:shd w:val="clear" w:color="auto" w:fill="auto"/>
                <w:lang w:val="de-DE" w:eastAsia="de-DE" w:bidi="de-DE"/>
              </w:rPr>
              <w:t>Sch--- +</w:t>
            </w:r>
          </w:p>
          <w:p>
            <w:pPr>
              <w:pStyle w:val="Style13"/>
              <w:keepNext w:val="0"/>
              <w:keepLines w:val="0"/>
              <w:widowControl w:val="0"/>
              <w:numPr>
                <w:ilvl w:val="0"/>
                <w:numId w:val="695"/>
              </w:numPr>
              <w:shd w:val="clear" w:color="auto" w:fill="auto"/>
              <w:tabs>
                <w:tab w:pos="216" w:val="left"/>
                <w:tab w:pos="21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oder Inflation =</w:t>
              <w:tab/>
            </w: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0 -</w:t>
            </w:r>
          </w:p>
          <w:p>
            <w:pPr>
              <w:pStyle w:val="Style13"/>
              <w:keepNext w:val="0"/>
              <w:keepLines w:val="0"/>
              <w:widowControl w:val="0"/>
              <w:numPr>
                <w:ilvl w:val="0"/>
                <w:numId w:val="695"/>
              </w:numPr>
              <w:shd w:val="clear" w:color="auto" w:fill="auto"/>
              <w:tabs>
                <w:tab w:pos="21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oder Introinflation = </w:t>
            </w:r>
            <w:r>
              <w:rPr>
                <w:i/>
                <w:iCs/>
                <w:color w:val="000000"/>
                <w:spacing w:val="0"/>
                <w:w w:val="100"/>
                <w:position w:val="0"/>
                <w:sz w:val="18"/>
                <w:szCs w:val="18"/>
                <w:shd w:val="clear" w:color="auto" w:fill="auto"/>
                <w:lang w:val="de-DE" w:eastAsia="de-DE" w:bidi="de-DE"/>
              </w:rPr>
              <w:t>Sch = +</w:t>
            </w:r>
          </w:p>
        </w:tc>
      </w:tr>
      <w:tr>
        <w:trPr>
          <w:trHeight w:val="816"/>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 Besondere</w:t>
            </w:r>
          </w:p>
          <w:p>
            <w:pPr>
              <w:pStyle w:val="Style13"/>
              <w:keepNext w:val="0"/>
              <w:keepLines w:val="0"/>
              <w:widowControl w:val="0"/>
              <w:shd w:val="clear" w:color="auto" w:fill="auto"/>
              <w:bidi w:val="0"/>
              <w:spacing w:line="204" w:lineRule="auto"/>
              <w:ind w:left="0" w:firstLine="360"/>
              <w:jc w:val="left"/>
              <w:rPr>
                <w:sz w:val="18"/>
                <w:szCs w:val="18"/>
              </w:rPr>
            </w:pPr>
            <w:r>
              <w:rPr>
                <w:i/>
                <w:iCs/>
                <w:color w:val="000000"/>
                <w:spacing w:val="0"/>
                <w:w w:val="100"/>
                <w:position w:val="0"/>
                <w:sz w:val="18"/>
                <w:szCs w:val="18"/>
                <w:shd w:val="clear" w:color="auto" w:fill="auto"/>
                <w:lang w:val="de-DE" w:eastAsia="de-DE" w:bidi="de-DE"/>
              </w:rPr>
              <w:t>Kontaktstörung</w:t>
            </w:r>
          </w:p>
        </w:tc>
        <w:tc>
          <w:tcPr>
            <w:tcBorders>
              <w:top w:val="single" w:sz="4"/>
              <w:left w:val="single" w:sz="4"/>
            </w:tcBorders>
            <w:shd w:val="clear" w:color="auto" w:fill="FFFFFF"/>
            <w:vAlign w:val="center"/>
          </w:tcPr>
          <w:p>
            <w:pPr>
              <w:pStyle w:val="Style13"/>
              <w:keepNext w:val="0"/>
              <w:keepLines w:val="0"/>
              <w:widowControl w:val="0"/>
              <w:numPr>
                <w:ilvl w:val="0"/>
                <w:numId w:val="697"/>
              </w:numPr>
              <w:shd w:val="clear" w:color="auto" w:fill="auto"/>
              <w:tabs>
                <w:tab w:pos="202" w:val="left"/>
                <w:tab w:pos="225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Akzeptationsdrang =</w:t>
              <w:tab/>
              <w:t>(7 = 0 +</w:t>
            </w:r>
          </w:p>
          <w:p>
            <w:pPr>
              <w:pStyle w:val="Style13"/>
              <w:keepNext w:val="0"/>
              <w:keepLines w:val="0"/>
              <w:widowControl w:val="0"/>
              <w:numPr>
                <w:ilvl w:val="0"/>
                <w:numId w:val="697"/>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Ambivalente Bindung = </w:t>
            </w:r>
            <w:r>
              <w:rPr>
                <w:i/>
                <w:iCs/>
                <w:color w:val="000000"/>
                <w:spacing w:val="0"/>
                <w:w w:val="100"/>
                <w:position w:val="0"/>
                <w:sz w:val="18"/>
                <w:szCs w:val="18"/>
                <w:shd w:val="clear" w:color="auto" w:fill="auto"/>
                <w:lang w:val="de-DE" w:eastAsia="de-DE" w:bidi="de-DE"/>
              </w:rPr>
              <w:t>C =</w:t>
            </w:r>
            <w:r>
              <w:rPr>
                <w:color w:val="000000"/>
                <w:spacing w:val="0"/>
                <w:w w:val="100"/>
                <w:position w:val="0"/>
                <w:sz w:val="18"/>
                <w:szCs w:val="18"/>
                <w:shd w:val="clear" w:color="auto" w:fill="auto"/>
                <w:lang w:val="de-DE" w:eastAsia="de-DE" w:bidi="de-DE"/>
              </w:rPr>
              <w:t xml:space="preserve"> 0 -|-</w:t>
            </w:r>
          </w:p>
        </w:tc>
        <w:tc>
          <w:tcPr>
            <w:tcBorders>
              <w:top w:val="single" w:sz="4"/>
              <w:left w:val="single" w:sz="4"/>
              <w:right w:val="single" w:sz="4"/>
            </w:tcBorders>
            <w:shd w:val="clear" w:color="auto" w:fill="FFFFFF"/>
            <w:vAlign w:val="bottom"/>
          </w:tcPr>
          <w:p>
            <w:pPr>
              <w:pStyle w:val="Style13"/>
              <w:keepNext w:val="0"/>
              <w:keepLines w:val="0"/>
              <w:widowControl w:val="0"/>
              <w:numPr>
                <w:ilvl w:val="0"/>
                <w:numId w:val="699"/>
              </w:numPr>
              <w:shd w:val="clear" w:color="auto" w:fill="auto"/>
              <w:tabs>
                <w:tab w:pos="197"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Anklammcrungsdrang = (7 — — </w:t>
            </w:r>
            <w:r>
              <w:rPr>
                <w:color w:val="000000"/>
                <w:spacing w:val="0"/>
                <w:w w:val="100"/>
                <w:position w:val="0"/>
                <w:sz w:val="18"/>
                <w:szCs w:val="18"/>
                <w:shd w:val="clear" w:color="auto" w:fill="auto"/>
                <w:vertAlign w:val="subscript"/>
                <w:lang w:val="de-DE" w:eastAsia="de-DE" w:bidi="de-DE"/>
              </w:rPr>
              <w:t>:</w:t>
            </w:r>
          </w:p>
          <w:p>
            <w:pPr>
              <w:pStyle w:val="Style13"/>
              <w:keepNext w:val="0"/>
              <w:keepLines w:val="0"/>
              <w:widowControl w:val="0"/>
              <w:shd w:val="clear" w:color="auto" w:fill="auto"/>
              <w:tabs>
                <w:tab w:pos="266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oder</w:t>
              <w:tab/>
              <w:t>0 1</w:t>
            </w:r>
          </w:p>
          <w:p>
            <w:pPr>
              <w:pStyle w:val="Style13"/>
              <w:keepNext w:val="0"/>
              <w:keepLines w:val="0"/>
              <w:widowControl w:val="0"/>
              <w:numPr>
                <w:ilvl w:val="0"/>
                <w:numId w:val="699"/>
              </w:numPr>
              <w:shd w:val="clear" w:color="auto" w:fill="auto"/>
              <w:tabs>
                <w:tab w:pos="192" w:val="left"/>
                <w:tab w:leader="hyphen" w:pos="26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Abtrennungsdrang = </w:t>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4</w:t>
              <w:tab/>
              <w:t>,±</w:t>
            </w:r>
          </w:p>
        </w:tc>
      </w:tr>
      <w:tr>
        <w:trPr>
          <w:trHeight w:val="595"/>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 Besondere</w:t>
            </w:r>
          </w:p>
          <w:p>
            <w:pPr>
              <w:pStyle w:val="Style13"/>
              <w:keepNext w:val="0"/>
              <w:keepLines w:val="0"/>
              <w:widowControl w:val="0"/>
              <w:shd w:val="clear" w:color="auto" w:fill="auto"/>
              <w:bidi w:val="0"/>
              <w:spacing w:line="204" w:lineRule="auto"/>
              <w:ind w:left="0" w:firstLine="360"/>
              <w:jc w:val="left"/>
              <w:rPr>
                <w:sz w:val="18"/>
                <w:szCs w:val="18"/>
              </w:rPr>
            </w:pPr>
            <w:r>
              <w:rPr>
                <w:i/>
                <w:iCs/>
                <w:color w:val="000000"/>
                <w:spacing w:val="0"/>
                <w:w w:val="100"/>
                <w:position w:val="0"/>
                <w:sz w:val="18"/>
                <w:szCs w:val="18"/>
                <w:shd w:val="clear" w:color="auto" w:fill="auto"/>
                <w:lang w:val="de-DE" w:eastAsia="de-DE" w:bidi="de-DE"/>
              </w:rPr>
              <w:t>Scxualstörimgcn</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2117"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Masochismus =</w:t>
              <w:tab/>
              <w:t>5 =0 —!</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,y= + _1</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leader="hyphen" w:pos="2717"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Masochismus = .5 = 0—1, 4</w:t>
              <w:tab/>
              <w:t>11</w:t>
            </w:r>
          </w:p>
          <w:p>
            <w:pPr>
              <w:pStyle w:val="Style13"/>
              <w:keepNext w:val="0"/>
              <w:keepLines w:val="0"/>
              <w:widowControl w:val="0"/>
              <w:shd w:val="clear" w:color="auto" w:fill="auto"/>
              <w:tabs>
                <w:tab w:pos="912" w:val="left"/>
                <w:tab w:leader="hyphen" w:pos="1320"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J- =</w:t>
              <w:tab/>
              <w:tab/>
              <w:t>1</w:t>
            </w:r>
          </w:p>
        </w:tc>
      </w:tr>
      <w:tr>
        <w:trPr>
          <w:trHeight w:val="1037"/>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 Besondere</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^4</w:t>
            </w:r>
            <w:r>
              <w:rPr>
                <w:i/>
                <w:iCs/>
                <w:color w:val="000000"/>
                <w:spacing w:val="0"/>
                <w:w w:val="100"/>
                <w:position w:val="0"/>
                <w:sz w:val="18"/>
                <w:szCs w:val="18"/>
                <w:shd w:val="clear" w:color="auto" w:fill="auto"/>
                <w:lang w:val="de-DE" w:eastAsia="de-DE" w:bidi="de-DE"/>
              </w:rPr>
              <w:t>ffektstörimgen</w:t>
            </w:r>
          </w:p>
        </w:tc>
        <w:tc>
          <w:tcPr>
            <w:tcBorders>
              <w:top w:val="single" w:sz="4"/>
              <w:left w:val="single" w:sz="4"/>
              <w:bottom w:val="single" w:sz="4"/>
            </w:tcBorders>
            <w:shd w:val="clear" w:color="auto" w:fill="FFFFFF"/>
            <w:vAlign w:val="top"/>
          </w:tcPr>
          <w:p>
            <w:pPr>
              <w:pStyle w:val="Style13"/>
              <w:keepNext w:val="0"/>
              <w:keepLines w:val="0"/>
              <w:widowControl w:val="0"/>
              <w:numPr>
                <w:ilvl w:val="0"/>
                <w:numId w:val="701"/>
              </w:numPr>
              <w:shd w:val="clear" w:color="auto" w:fill="auto"/>
              <w:tabs>
                <w:tab w:pos="206" w:val="left"/>
              </w:tabs>
              <w:bidi w:val="0"/>
              <w:spacing w:line="211" w:lineRule="auto"/>
              <w:ind w:left="360" w:hanging="360"/>
              <w:jc w:val="left"/>
              <w:rPr>
                <w:sz w:val="18"/>
                <w:szCs w:val="18"/>
              </w:rPr>
            </w:pPr>
            <w:r>
              <w:rPr>
                <w:color w:val="000000"/>
                <w:spacing w:val="0"/>
                <w:w w:val="100"/>
                <w:position w:val="0"/>
                <w:sz w:val="18"/>
                <w:szCs w:val="18"/>
                <w:shd w:val="clear" w:color="auto" w:fill="auto"/>
                <w:lang w:val="de-DE" w:eastAsia="de-DE" w:bidi="de-DE"/>
              </w:rPr>
              <w:t>Gcwissensdilcmmcn = P=+l— ; + +; + +</w:t>
            </w:r>
          </w:p>
          <w:p>
            <w:pPr>
              <w:pStyle w:val="Style13"/>
              <w:keepNext w:val="0"/>
              <w:keepLines w:val="0"/>
              <w:widowControl w:val="0"/>
              <w:numPr>
                <w:ilvl w:val="0"/>
                <w:numId w:val="701"/>
              </w:numPr>
              <w:shd w:val="clear" w:color="auto" w:fill="auto"/>
              <w:tabs>
                <w:tab w:pos="216" w:val="left"/>
              </w:tabs>
              <w:bidi w:val="0"/>
              <w:spacing w:line="21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Phobie: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+ 0</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numPr>
                <w:ilvl w:val="0"/>
                <w:numId w:val="703"/>
              </w:numPr>
              <w:shd w:val="clear" w:color="auto" w:fill="auto"/>
              <w:tabs>
                <w:tab w:pos="351" w:val="left"/>
                <w:tab w:leader="hyphen" w:pos="2626"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Gewissensangst =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4</w:t>
              <w:tab/>
            </w:r>
          </w:p>
          <w:p>
            <w:pPr>
              <w:pStyle w:val="Style13"/>
              <w:keepNext w:val="0"/>
              <w:keepLines w:val="0"/>
              <w:widowControl w:val="0"/>
              <w:numPr>
                <w:ilvl w:val="0"/>
                <w:numId w:val="703"/>
              </w:numPr>
              <w:shd w:val="clear" w:color="auto" w:fill="auto"/>
              <w:tabs>
                <w:tab w:pos="2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Sensitive Bczichungsangst=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w:t>
            </w:r>
          </w:p>
          <w:p>
            <w:pPr>
              <w:pStyle w:val="Style13"/>
              <w:keepNext w:val="0"/>
              <w:keepLines w:val="0"/>
              <w:widowControl w:val="0"/>
              <w:numPr>
                <w:ilvl w:val="0"/>
                <w:numId w:val="703"/>
              </w:numPr>
              <w:shd w:val="clear" w:color="auto" w:fill="auto"/>
              <w:tabs>
                <w:tab w:pos="211"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Affcktfüllc = </w:t>
            </w:r>
            <w:r>
              <w:rPr>
                <w:i/>
                <w:iCs/>
                <w:color w:val="000000"/>
                <w:spacing w:val="0"/>
                <w:w w:val="100"/>
                <w:position w:val="0"/>
                <w:sz w:val="18"/>
                <w:szCs w:val="18"/>
                <w:shd w:val="clear" w:color="auto" w:fill="auto"/>
                <w:lang w:val="de-DE" w:eastAsia="de-DE" w:bidi="de-DE"/>
              </w:rPr>
              <w:t>P = + +</w:t>
            </w:r>
          </w:p>
        </w:tc>
      </w:tr>
    </w:tbl>
    <w:p>
      <w:pPr>
        <w:sectPr>
          <w:headerReference w:type="default" r:id="rId415"/>
          <w:footerReference w:type="default" r:id="rId416"/>
          <w:headerReference w:type="even" r:id="rId417"/>
          <w:footerReference w:type="even" r:id="rId418"/>
          <w:footnotePr>
            <w:pos w:val="pageBottom"/>
            <w:numFmt w:val="decimal"/>
            <w:numRestart w:val="continuous"/>
            <w15:footnoteColumns w:val="1"/>
          </w:footnotePr>
          <w:pgSz w:w="12240" w:h="15840"/>
          <w:pgMar w:top="1826" w:left="2447" w:right="1631" w:bottom="1540" w:header="1398" w:footer="1112" w:gutter="0"/>
          <w:pgNumType w:start="142"/>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w:t>
      </w:r>
      <w:r>
        <w:rPr>
          <w:color w:val="000000"/>
          <w:spacing w:val="0"/>
          <w:w w:val="100"/>
          <w:position w:val="0"/>
          <w:shd w:val="clear" w:color="auto" w:fill="auto"/>
          <w:lang w:val="de-DE" w:eastAsia="de-DE" w:bidi="de-DE"/>
        </w:rPr>
        <w:t xml:space="preserve"> 40. </w:t>
      </w:r>
      <w:r>
        <w:rPr>
          <w:i/>
          <w:iCs/>
          <w:color w:val="000000"/>
          <w:spacing w:val="0"/>
          <w:w w:val="100"/>
          <w:position w:val="0"/>
          <w:shd w:val="clear" w:color="auto" w:fill="auto"/>
          <w:lang w:val="de-DE" w:eastAsia="de-DE" w:bidi="de-DE"/>
        </w:rPr>
        <w:t>Experimentelle Syndremalik der Sexual-Psychopathien (Fortsetzung)</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Art der Perversion </w:t>
      </w:r>
      <w:r>
        <w:rPr>
          <w:b w:val="0"/>
          <w:bCs w:val="0"/>
          <w:color w:val="000000"/>
          <w:spacing w:val="0"/>
          <w:w w:val="100"/>
          <w:position w:val="0"/>
          <w:shd w:val="clear" w:color="auto" w:fill="auto"/>
          <w:lang w:val="de-DE" w:eastAsia="de-DE" w:bidi="de-DE"/>
        </w:rPr>
        <w:t>—&gt;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Dettraktive (entwertende) Perversionen</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perimcntellc Syndromatik </w:t>
      </w:r>
      <w:r>
        <w:rPr>
          <w:b w:val="0"/>
          <w:bCs w:val="0"/>
          <w:color w:val="000000"/>
          <w:spacing w:val="0"/>
          <w:w w:val="100"/>
          <w:position w:val="0"/>
          <w:shd w:val="clear" w:color="auto" w:fill="auto"/>
          <w:lang w:val="de-DE" w:eastAsia="de-DE" w:bidi="de-DE"/>
        </w:rPr>
        <w:t>[</w:t>
      </w:r>
    </w:p>
    <w:p>
      <w:pPr>
        <w:pStyle w:val="Style214"/>
        <w:keepNext w:val="0"/>
        <w:keepLines w:val="0"/>
        <w:widowControl w:val="0"/>
        <w:shd w:val="clear" w:color="auto" w:fill="auto"/>
        <w:bidi w:val="0"/>
        <w:spacing w:line="240" w:lineRule="auto"/>
        <w:ind w:left="0" w:firstLine="0"/>
        <w:jc w:val="left"/>
      </w:pPr>
      <w:r>
        <w:rPr>
          <w:rFonts w:ascii="Arial" w:eastAsia="Arial" w:hAnsi="Arial" w:cs="Arial"/>
          <w:b w:val="0"/>
          <w:bCs w:val="0"/>
          <w:i/>
          <w:iCs/>
          <w:color w:val="000000"/>
          <w:spacing w:val="0"/>
          <w:w w:val="100"/>
          <w:position w:val="0"/>
          <w:sz w:val="20"/>
          <w:szCs w:val="20"/>
          <w:shd w:val="clear" w:color="auto" w:fill="auto"/>
          <w:lang w:val="de-DE" w:eastAsia="de-DE" w:bidi="de-DE"/>
        </w:rPr>
        <w:t>3.</w:t>
      </w:r>
      <w:r>
        <w:rPr>
          <w:color w:val="000000"/>
          <w:spacing w:val="0"/>
          <w:w w:val="100"/>
          <w:position w:val="0"/>
          <w:shd w:val="clear" w:color="auto" w:fill="auto"/>
          <w:lang w:val="de-DE" w:eastAsia="de-DE" w:bidi="de-DE"/>
        </w:rPr>
        <w:t xml:space="preserve"> Sadismus und perverse Gewalttätigkeit (Lustmord)</w:t>
      </w:r>
    </w:p>
    <w:p>
      <w:pPr>
        <w:pStyle w:val="Style214"/>
        <w:keepNext w:val="0"/>
        <w:keepLines w:val="0"/>
        <w:widowControl w:val="0"/>
        <w:shd w:val="clear" w:color="auto" w:fill="auto"/>
        <w:bidi w:val="0"/>
        <w:spacing w:line="240" w:lineRule="auto"/>
        <w:ind w:left="0" w:firstLine="0"/>
        <w:jc w:val="left"/>
      </w:pPr>
      <w:r>
        <w:rPr>
          <w:b w:val="0"/>
          <w:bCs w:val="0"/>
          <w:color w:val="000000"/>
          <w:spacing w:val="0"/>
          <w:w w:val="100"/>
          <w:position w:val="0"/>
          <w:shd w:val="clear" w:color="auto" w:fill="auto"/>
          <w:lang w:val="de-DE" w:eastAsia="de-DE" w:bidi="de-DE"/>
        </w:rPr>
        <w:t xml:space="preserve">4. </w:t>
      </w:r>
      <w:r>
        <w:rPr>
          <w:color w:val="000000"/>
          <w:spacing w:val="0"/>
          <w:w w:val="100"/>
          <w:position w:val="0"/>
          <w:shd w:val="clear" w:color="auto" w:fill="auto"/>
          <w:lang w:val="de-DE" w:eastAsia="de-DE" w:bidi="de-DE"/>
        </w:rPr>
        <w:t>Exhibitionismus</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L'ötungsarl</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 xml:space="preserve">Triebgege&gt;isättzlieb- </w:t>
      </w:r>
      <w:r>
        <w:rPr>
          <w:color w:val="000000"/>
          <w:spacing w:val="0"/>
          <w:w w:val="100"/>
          <w:position w:val="0"/>
          <w:shd w:val="clear" w:color="auto" w:fill="auto"/>
          <w:lang w:val="de-DE" w:eastAsia="de-DE" w:bidi="de-DE"/>
        </w:rPr>
        <w:t>keitan</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Diagonale, ödipale Spaltung, insbesondere in der Mitte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Vorläufige</w:t>
      </w:r>
      <w:r>
        <w:rPr>
          <w:color w:val="000000"/>
          <w:spacing w:val="0"/>
          <w:w w:val="100"/>
          <w:position w:val="0"/>
          <w:shd w:val="clear" w:color="auto" w:fill="auto"/>
          <w:lang w:val="de-DE" w:eastAsia="de-DE" w:bidi="de-DE"/>
        </w:rPr>
        <w:t xml:space="preserve"> Mitteilungen nach</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Dr. Wälder.)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lL </w:t>
      </w:r>
      <w:r>
        <w:rPr>
          <w:i/>
          <w:iCs/>
          <w:color w:val="000000"/>
          <w:spacing w:val="0"/>
          <w:w w:val="100"/>
          <w:position w:val="0"/>
          <w:shd w:val="clear" w:color="auto" w:fill="auto"/>
          <w:lang w:val="de-DE" w:eastAsia="de-DE" w:bidi="de-DE"/>
        </w:rPr>
        <w:t>Triebklasse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Tri- und Quadriäqualität folgender</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Klassen :</w:t>
      </w:r>
    </w:p>
    <w:p>
      <w:pPr>
        <w:pStyle w:val="Style39"/>
        <w:keepNext w:val="0"/>
        <w:keepLines w:val="0"/>
        <w:widowControl w:val="0"/>
        <w:shd w:val="clear" w:color="auto" w:fill="auto"/>
        <w:tabs>
          <w:tab w:pos="2232" w:val="left"/>
        </w:tabs>
        <w:bidi w:val="0"/>
        <w:spacing w:line="199" w:lineRule="auto"/>
        <w:ind w:left="0" w:firstLine="0"/>
        <w:jc w:val="left"/>
      </w:pPr>
      <w:r>
        <w:rPr>
          <w:color w:val="000000"/>
          <w:spacing w:val="0"/>
          <w:w w:val="100"/>
          <w:position w:val="0"/>
          <w:shd w:val="clear" w:color="auto" w:fill="auto"/>
          <w:lang w:val="de-DE" w:eastAsia="de-DE" w:bidi="de-DE"/>
        </w:rPr>
        <w:t>Phy—, Pby+', Sehk—,</w:t>
        <w:tab/>
        <w:t>JV-l-, Ss—,</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Sb+, </w:t>
      </w:r>
      <w:r>
        <w:rPr>
          <w:i/>
          <w:iCs/>
          <w:color w:val="000000"/>
          <w:spacing w:val="0"/>
          <w:w w:val="100"/>
          <w:position w:val="0"/>
          <w:shd w:val="clear" w:color="auto" w:fill="auto"/>
          <w:lang w:val="de-DE" w:eastAsia="de-DE" w:bidi="de-DE"/>
        </w:rPr>
        <w:t>Cn—,</w:t>
      </w:r>
      <w:r>
        <w:rPr>
          <w:color w:val="000000"/>
          <w:spacing w:val="0"/>
          <w:w w:val="100"/>
          <w:position w:val="0"/>
          <w:shd w:val="clear" w:color="auto" w:fill="auto"/>
          <w:lang w:val="de-DE" w:eastAsia="de-DE" w:bidi="de-DE"/>
        </w:rPr>
        <w:t xml:space="preserve"> Pe—, Cd+ Ca+</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Tri- und Quadriäqualirät: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PZy—; (Pe+, Cd+)</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lll. Trieb/ormel</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 Symptom</w:t>
        <w:softHyphen/>
        <w:t>faktoren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bj Wurzel</w:t>
        <w:softHyphen/>
        <w:t>faktoren</w:t>
      </w:r>
    </w:p>
    <w:p>
      <w:pPr>
        <w:pStyle w:val="Style39"/>
        <w:keepNext w:val="0"/>
        <w:keepLines w:val="0"/>
        <w:widowControl w:val="0"/>
        <w:shd w:val="clear" w:color="auto" w:fill="auto"/>
        <w:tabs>
          <w:tab w:pos="2578" w:val="left"/>
        </w:tabs>
        <w:bidi w:val="0"/>
        <w:spacing w:line="262" w:lineRule="auto"/>
        <w:ind w:left="0" w:firstLine="0"/>
        <w:jc w:val="left"/>
      </w:pPr>
      <w:r>
        <w:rPr>
          <w:color w:val="000000"/>
          <w:spacing w:val="0"/>
          <w:w w:val="100"/>
          <w:position w:val="0"/>
          <w:shd w:val="clear" w:color="auto" w:fill="auto"/>
          <w:lang w:val="de-DE" w:eastAsia="de-DE" w:bidi="de-DE"/>
        </w:rPr>
        <w:t>eiOd^ji®. . eOdOpi(O) . by+m—b+</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ab/>
        <w:t>by—w~k—</w:t>
      </w:r>
    </w:p>
    <w:p>
      <w:pPr>
        <w:pStyle w:val="Style39"/>
        <w:keepNext w:val="0"/>
        <w:keepLines w:val="0"/>
        <w:widowControl w:val="0"/>
        <w:shd w:val="clear" w:color="auto" w:fill="auto"/>
        <w:tabs>
          <w:tab w:pos="370" w:val="left"/>
          <w:tab w:pos="1426" w:val="left"/>
        </w:tabs>
        <w:bidi w:val="0"/>
        <w:spacing w:line="262" w:lineRule="auto"/>
        <w:ind w:left="0" w:firstLine="0"/>
        <w:jc w:val="left"/>
      </w:pP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 xml:space="preserve">.. </w:t>
      </w:r>
      <w:r>
        <w:rPr>
          <w:color w:val="000000"/>
          <w:spacing w:val="0"/>
          <w:w w:val="100"/>
          <w:position w:val="0"/>
          <w:shd w:val="clear" w:color="auto" w:fill="auto"/>
          <w:vertAlign w:val="subscript"/>
          <w:lang w:val="de-DE" w:eastAsia="de-DE" w:bidi="de-DE"/>
        </w:rPr>
        <w:t>r</w:t>
      </w:r>
      <w:r>
        <w:rPr>
          <w:color w:val="000000"/>
          <w:spacing w:val="0"/>
          <w:w w:val="100"/>
          <w:position w:val="0"/>
          <w:shd w:val="clear" w:color="auto" w:fill="auto"/>
          <w:lang w:val="de-DE" w:eastAsia="de-DE" w:bidi="de-DE"/>
        </w:rPr>
        <w:tab/>
        <w:t xml:space="preserve">. </w:t>
      </w:r>
      <w:r>
        <w:rPr>
          <w:color w:val="000000"/>
          <w:spacing w:val="0"/>
          <w:w w:val="100"/>
          <w:position w:val="0"/>
          <w:shd w:val="clear" w:color="auto" w:fill="auto"/>
          <w:vertAlign w:val="subscript"/>
          <w:lang w:val="de-DE" w:eastAsia="de-DE" w:bidi="de-DE"/>
        </w:rPr>
        <w:t>t</w:t>
      </w:r>
      <w:r>
        <w:rPr>
          <w:color w:val="000000"/>
          <w:spacing w:val="0"/>
          <w:w w:val="100"/>
          <w:position w:val="0"/>
          <w:shd w:val="clear" w:color="auto" w:fill="auto"/>
          <w:lang w:val="de-DE" w:eastAsia="de-DE" w:bidi="de-DE"/>
        </w:rPr>
        <w:t xml:space="preserve"> s°±d°± </w:t>
      </w:r>
      <w:r>
        <w:rPr>
          <w:i/>
          <w:iCs/>
          <w:color w:val="000000"/>
          <w:spacing w:val="0"/>
          <w:w w:val="100"/>
          <w:position w:val="0"/>
          <w:shd w:val="clear" w:color="auto" w:fill="auto"/>
          <w:lang w:val="de-DE" w:eastAsia="de-DE" w:bidi="de-DE"/>
        </w:rPr>
        <w:t>by±</w:t>
      </w:r>
      <w:r>
        <w:rPr>
          <w:i/>
          <w:iCs/>
          <w:color w:val="000000"/>
          <w:spacing w:val="0"/>
          <w:w w:val="100"/>
          <w:position w:val="0"/>
          <w:shd w:val="clear" w:color="auto" w:fill="auto"/>
          <w:vertAlign w:val="superscript"/>
          <w:lang w:val="de-DE" w:eastAsia="de-DE" w:bidi="de-DE"/>
        </w:rPr>
        <w:t>ü</w:t>
      </w:r>
      <w:r>
        <w:rPr>
          <w:i/>
          <w:iCs/>
          <w:color w:val="000000"/>
          <w:spacing w:val="0"/>
          <w:w w:val="100"/>
          <w:position w:val="0"/>
          <w:shd w:val="clear" w:color="auto" w:fill="auto"/>
          <w:lang w:val="de-DE" w:eastAsia="de-DE" w:bidi="de-DE"/>
        </w:rPr>
        <w:t xml:space="preserve"> tfi&gt;flp±m±°</w:t>
      </w:r>
    </w:p>
    <w:p>
      <w:pPr>
        <w:pStyle w:val="Style39"/>
        <w:keepNext w:val="0"/>
        <w:keepLines w:val="0"/>
        <w:widowControl w:val="0"/>
        <w:shd w:val="clear" w:color="auto" w:fill="auto"/>
        <w:tabs>
          <w:tab w:leader="dot" w:pos="2506" w:val="right"/>
          <w:tab w:pos="2549" w:val="left"/>
        </w:tabs>
        <w:bidi w:val="0"/>
        <w:spacing w:line="262" w:lineRule="auto"/>
        <w:ind w:left="0" w:firstLine="0"/>
        <w:jc w:val="left"/>
      </w:pP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’m—/(P^))^-^b++:+1! ’ </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 xml:space="preserve"> ’  </w:t>
        <w:tab/>
        <w:t>—</w:t>
        <w:tab/>
        <w:t>’ '</w:t>
      </w:r>
    </w:p>
    <w:p>
      <w:pPr>
        <w:pStyle w:val="Style39"/>
        <w:keepNext w:val="0"/>
        <w:keepLines w:val="0"/>
        <w:widowControl w:val="0"/>
        <w:shd w:val="clear" w:color="auto" w:fill="auto"/>
        <w:bidi w:val="0"/>
        <w:spacing w:line="228" w:lineRule="auto"/>
        <w:ind w:left="360" w:hanging="360"/>
        <w:jc w:val="left"/>
      </w:pPr>
      <w:r>
        <w:rPr>
          <w:color w:val="000000"/>
          <w:spacing w:val="0"/>
          <w:w w:val="100"/>
          <w:position w:val="0"/>
          <w:shd w:val="clear" w:color="auto" w:fill="auto"/>
          <w:lang w:val="de-DE" w:eastAsia="de-DE" w:bidi="de-DE"/>
        </w:rPr>
        <w:t>’by—p+s+</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d0(±)d±0)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 p+, d+, w+ by— ; b+ s—</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lV. Besondere</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Tr^/ebge/ahren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i. Kainanspruch —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 2. ln</w:t>
        <w:softHyphen/>
        <w:t>flation mit Entwertung = Seh — — + ;</w:t>
      </w:r>
    </w:p>
    <w:p>
      <w:pPr>
        <w:pStyle w:val="Style39"/>
        <w:keepNext w:val="0"/>
        <w:keepLines w:val="0"/>
        <w:widowControl w:val="0"/>
        <w:shd w:val="clear" w:color="auto" w:fill="auto"/>
        <w:tabs>
          <w:tab w:pos="3269" w:val="left"/>
        </w:tabs>
        <w:bidi w:val="0"/>
        <w:spacing w:line="197" w:lineRule="auto"/>
        <w:ind w:left="0" w:firstLine="0"/>
        <w:jc w:val="left"/>
      </w:pPr>
      <w:r>
        <w:rPr>
          <w:color w:val="000000"/>
          <w:spacing w:val="0"/>
          <w:w w:val="100"/>
          <w:position w:val="0"/>
          <w:shd w:val="clear" w:color="auto" w:fill="auto"/>
          <w:lang w:val="de-DE" w:eastAsia="de-DE" w:bidi="de-DE"/>
        </w:rPr>
        <w:t xml:space="preserve">3. Entfremdung = Seh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±14. Halt</w:t>
        <w:softHyphen/>
        <w:t>losigkeit = C = 0 —; 5. Sadomasochis</w:t>
        <w:softHyphen/>
        <w:t xml:space="preserve">mus = s = + ! oder s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w:t>
        <w:tab/>
        <w:t>'</w:t>
      </w:r>
    </w:p>
    <w:p>
      <w:pPr>
        <w:pStyle w:val="Style39"/>
        <w:keepNext w:val="0"/>
        <w:keepLines w:val="0"/>
        <w:widowControl w:val="0"/>
        <w:shd w:val="clear" w:color="auto" w:fill="auto"/>
        <w:tabs>
          <w:tab w:pos="1104" w:val="left"/>
        </w:tabs>
        <w:bidi w:val="0"/>
        <w:ind w:left="0" w:firstLine="0"/>
        <w:jc w:val="left"/>
        <w:rPr>
          <w:sz w:val="14"/>
          <w:szCs w:val="14"/>
        </w:rPr>
      </w:pPr>
      <w:r>
        <w:rPr>
          <w:color w:val="000000"/>
          <w:spacing w:val="0"/>
          <w:w w:val="100"/>
          <w:position w:val="0"/>
          <w:sz w:val="18"/>
          <w:szCs w:val="18"/>
          <w:shd w:val="clear" w:color="auto" w:fill="auto"/>
          <w:lang w:val="de-DE" w:eastAsia="de-DE" w:bidi="de-DE"/>
        </w:rPr>
        <w:t>Unterdrückung des Exhibitionsdran</w:t>
        <w:softHyphen/>
        <w:t>ges:</w:t>
        <w:tab/>
      </w:r>
      <w:r>
        <w:rPr>
          <w:color w:val="000000"/>
          <w:spacing w:val="0"/>
          <w:w w:val="100"/>
          <w:position w:val="0"/>
          <w:sz w:val="14"/>
          <w:szCs w:val="14"/>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—1</w:t>
      </w:r>
    </w:p>
    <w:p>
      <w:pPr>
        <w:pStyle w:val="Style39"/>
        <w:keepNext w:val="0"/>
        <w:keepLines w:val="0"/>
        <w:widowControl w:val="0"/>
        <w:shd w:val="clear" w:color="auto" w:fill="auto"/>
        <w:bidi w:val="0"/>
        <w:ind w:left="0" w:firstLine="0"/>
        <w:jc w:val="left"/>
        <w:sectPr>
          <w:headerReference w:type="default" r:id="rId419"/>
          <w:footerReference w:type="default" r:id="rId420"/>
          <w:headerReference w:type="even" r:id="rId421"/>
          <w:footerReference w:type="even" r:id="rId422"/>
          <w:footnotePr>
            <w:pos w:val="pageBottom"/>
            <w:numFmt w:val="decimal"/>
            <w:numRestart w:val="continuous"/>
            <w15:footnoteColumns w:val="1"/>
          </w:footnotePr>
          <w:pgSz w:w="12240" w:h="15840"/>
          <w:pgMar w:top="1838" w:left="1672" w:right="2498" w:bottom="2564" w:header="1410" w:footer="3" w:gutter="0"/>
          <w:cols w:space="720"/>
          <w:noEndnote/>
          <w:rtlGutter w:val="0"/>
          <w:docGrid w:linePitch="360"/>
        </w:sectPr>
      </w:pPr>
      <w:r>
        <w:rPr>
          <w:color w:val="000000"/>
          <w:spacing w:val="0"/>
          <w:w w:val="100"/>
          <w:position w:val="0"/>
          <w:shd w:val="clear" w:color="auto" w:fill="auto"/>
          <w:lang w:val="de-DE" w:eastAsia="de-DE" w:bidi="de-DE"/>
        </w:rPr>
        <w:t>in der interparoxysmalen Phase.</w:t>
      </w:r>
    </w:p>
    <w:p>
      <w:pPr>
        <w:pStyle w:val="Style53"/>
        <w:keepNext w:val="0"/>
        <w:keepLines w:val="0"/>
        <w:widowControl w:val="0"/>
        <w:shd w:val="clear" w:color="auto" w:fill="auto"/>
        <w:bidi w:val="0"/>
        <w:spacing w:line="190" w:lineRule="auto"/>
        <w:ind w:left="91" w:firstLine="0"/>
        <w:jc w:val="left"/>
      </w:pPr>
      <w:r>
        <w:rPr>
          <w:i w:val="0"/>
          <w:iCs w:val="0"/>
          <w:color w:val="000000"/>
          <w:spacing w:val="0"/>
          <w:w w:val="100"/>
          <w:position w:val="0"/>
          <w:shd w:val="clear" w:color="auto" w:fill="auto"/>
          <w:lang w:val="de-DE" w:eastAsia="de-DE" w:bidi="de-DE"/>
        </w:rPr>
        <w:t>V. Faktorielle</w:t>
      </w:r>
    </w:p>
    <w:p>
      <w:pPr>
        <w:pStyle w:val="Style53"/>
        <w:keepNext w:val="0"/>
        <w:keepLines w:val="0"/>
        <w:widowControl w:val="0"/>
        <w:shd w:val="clear" w:color="auto" w:fill="auto"/>
        <w:bidi w:val="0"/>
        <w:spacing w:line="190" w:lineRule="auto"/>
        <w:ind w:left="0" w:firstLine="0"/>
        <w:jc w:val="center"/>
      </w:pPr>
      <w:r>
        <w:rPr>
          <w:color w:val="000000"/>
          <w:spacing w:val="0"/>
          <w:w w:val="100"/>
          <w:position w:val="0"/>
          <w:shd w:val="clear" w:color="auto" w:fill="auto"/>
          <w:lang w:val="de-DE" w:eastAsia="de-DE" w:bidi="de-DE"/>
        </w:rPr>
        <w:t>Quantum</w:t>
        <w:softHyphen/>
        <w:t>spannungen</w:t>
      </w:r>
    </w:p>
    <w:p>
      <w:pPr>
        <w:pStyle w:val="Style53"/>
        <w:keepNext w:val="0"/>
        <w:keepLines w:val="0"/>
        <w:widowControl w:val="0"/>
        <w:numPr>
          <w:ilvl w:val="0"/>
          <w:numId w:val="717"/>
        </w:numPr>
        <w:shd w:val="clear" w:color="auto" w:fill="auto"/>
        <w:tabs>
          <w:tab w:pos="5286" w:val="left"/>
        </w:tabs>
        <w:bidi w:val="0"/>
        <w:spacing w:line="197" w:lineRule="auto"/>
        <w:ind w:left="5294" w:firstLine="0"/>
        <w:jc w:val="left"/>
      </w:pPr>
      <w:r>
        <w:rPr>
          <w:i w:val="0"/>
          <w:iCs w:val="0"/>
          <w:color w:val="000000"/>
          <w:spacing w:val="0"/>
          <w:w w:val="100"/>
          <w:position w:val="0"/>
          <w:shd w:val="clear" w:color="auto" w:fill="auto"/>
          <w:lang w:val="de-DE" w:eastAsia="de-DE" w:bidi="de-DE"/>
        </w:rPr>
        <w:t>Unterdrückung des Sadismus = s = —!</w:t>
      </w:r>
    </w:p>
    <w:p>
      <w:pPr>
        <w:pStyle w:val="Style53"/>
        <w:keepNext w:val="0"/>
        <w:keepLines w:val="0"/>
        <w:widowControl w:val="0"/>
        <w:numPr>
          <w:ilvl w:val="0"/>
          <w:numId w:val="717"/>
        </w:numPr>
        <w:shd w:val="clear" w:color="auto" w:fill="auto"/>
        <w:tabs>
          <w:tab w:pos="-9" w:val="left"/>
        </w:tabs>
        <w:bidi w:val="0"/>
        <w:spacing w:line="197" w:lineRule="auto"/>
        <w:ind w:left="0" w:firstLine="0"/>
        <w:jc w:val="both"/>
      </w:pPr>
      <w:r>
        <w:rPr>
          <w:i w:val="0"/>
          <w:iCs w:val="0"/>
          <w:color w:val="000000"/>
          <w:spacing w:val="0"/>
          <w:w w:val="100"/>
          <w:position w:val="0"/>
          <w:shd w:val="clear" w:color="auto" w:fill="auto"/>
          <w:lang w:val="de-DE" w:eastAsia="de-DE" w:bidi="de-DE"/>
        </w:rPr>
        <w:t>Aufstauung der Zärtlichkeit — b = -1- !</w:t>
      </w:r>
    </w:p>
    <w:p>
      <w:pPr>
        <w:pStyle w:val="Style53"/>
        <w:keepNext w:val="0"/>
        <w:keepLines w:val="0"/>
        <w:widowControl w:val="0"/>
        <w:numPr>
          <w:ilvl w:val="0"/>
          <w:numId w:val="719"/>
        </w:numPr>
        <w:shd w:val="clear" w:color="auto" w:fill="auto"/>
        <w:tabs>
          <w:tab w:pos="1939" w:val="left"/>
        </w:tabs>
        <w:bidi w:val="0"/>
        <w:spacing w:line="240" w:lineRule="auto"/>
        <w:ind w:left="1728" w:firstLine="0"/>
        <w:jc w:val="left"/>
      </w:pPr>
      <w:r>
        <w:rPr>
          <w:i w:val="0"/>
          <w:iCs w:val="0"/>
          <w:color w:val="000000"/>
          <w:spacing w:val="0"/>
          <w:w w:val="100"/>
          <w:position w:val="0"/>
          <w:shd w:val="clear" w:color="auto" w:fill="auto"/>
          <w:lang w:val="de-DE" w:eastAsia="de-DE" w:bidi="de-DE"/>
        </w:rPr>
        <w:t>Zärtlichkeits-wunsch = b = + !</w:t>
      </w:r>
    </w:p>
    <w:p>
      <w:pPr>
        <w:pStyle w:val="Style53"/>
        <w:keepNext w:val="0"/>
        <w:keepLines w:val="0"/>
        <w:widowControl w:val="0"/>
        <w:numPr>
          <w:ilvl w:val="0"/>
          <w:numId w:val="719"/>
        </w:numPr>
        <w:shd w:val="clear" w:color="auto" w:fill="auto"/>
        <w:tabs>
          <w:tab w:pos="1944" w:val="left"/>
        </w:tabs>
        <w:bidi w:val="0"/>
        <w:spacing w:line="199" w:lineRule="auto"/>
        <w:ind w:left="1728" w:firstLine="0"/>
        <w:jc w:val="left"/>
      </w:pPr>
      <w:r>
        <w:rPr>
          <w:i w:val="0"/>
          <w:iCs w:val="0"/>
          <w:color w:val="000000"/>
          <w:spacing w:val="0"/>
          <w:w w:val="100"/>
          <w:position w:val="0"/>
          <w:shd w:val="clear" w:color="auto" w:fill="auto"/>
          <w:lang w:val="de-DE" w:eastAsia="de-DE" w:bidi="de-DE"/>
        </w:rPr>
        <w:t>Sadismus—Masochismus =</w:t>
      </w:r>
    </w:p>
    <w:p>
      <w:pPr>
        <w:pStyle w:val="Style53"/>
        <w:keepNext w:val="0"/>
        <w:keepLines w:val="0"/>
        <w:widowControl w:val="0"/>
        <w:shd w:val="clear" w:color="auto" w:fill="auto"/>
        <w:bidi w:val="0"/>
        <w:spacing w:line="194" w:lineRule="auto"/>
        <w:ind w:left="1728" w:firstLine="0"/>
        <w:jc w:val="left"/>
      </w:pPr>
      <w:r>
        <w:rPr>
          <w:i w:val="0"/>
          <w:iCs w:val="0"/>
          <w:color w:val="000000"/>
          <w:spacing w:val="0"/>
          <w:w w:val="100"/>
          <w:position w:val="0"/>
          <w:shd w:val="clear" w:color="auto" w:fill="auto"/>
          <w:lang w:val="de-DE" w:eastAsia="de-DE" w:bidi="de-DE"/>
        </w:rPr>
        <w:t xml:space="preserve">1 = + </w:t>
      </w:r>
      <w:r>
        <w:rPr>
          <w:i w:val="0"/>
          <w:iCs w:val="0"/>
          <w:color w:val="000000"/>
          <w:spacing w:val="0"/>
          <w:w w:val="100"/>
          <w:position w:val="0"/>
          <w:shd w:val="clear" w:color="auto" w:fill="auto"/>
          <w:vertAlign w:val="superscript"/>
          <w:lang w:val="de-DE" w:eastAsia="de-DE" w:bidi="de-DE"/>
        </w:rPr>
        <w:t>!</w:t>
      </w:r>
      <w:r>
        <w:rPr>
          <w:i w:val="0"/>
          <w:iCs w:val="0"/>
          <w:color w:val="000000"/>
          <w:spacing w:val="0"/>
          <w:w w:val="100"/>
          <w:position w:val="0"/>
          <w:shd w:val="clear" w:color="auto" w:fill="auto"/>
          <w:lang w:val="de-DE" w:eastAsia="de-DE" w:bidi="de-DE"/>
        </w:rPr>
        <w:t xml:space="preserve"> 1 = —!</w:t>
      </w:r>
    </w:p>
    <w:p>
      <w:pPr>
        <w:pStyle w:val="Style53"/>
        <w:keepNext w:val="0"/>
        <w:keepLines w:val="0"/>
        <w:widowControl w:val="0"/>
        <w:numPr>
          <w:ilvl w:val="0"/>
          <w:numId w:val="719"/>
        </w:numPr>
        <w:shd w:val="clear" w:color="auto" w:fill="auto"/>
        <w:tabs>
          <w:tab w:pos="1934" w:val="left"/>
        </w:tabs>
        <w:bidi w:val="0"/>
        <w:spacing w:line="194" w:lineRule="auto"/>
        <w:ind w:left="1728" w:firstLine="0"/>
        <w:jc w:val="left"/>
      </w:pPr>
      <w:r>
        <w:rPr>
          <w:i w:val="0"/>
          <w:iCs w:val="0"/>
          <w:color w:val="000000"/>
          <w:spacing w:val="0"/>
          <w:w w:val="100"/>
          <w:position w:val="0"/>
          <w:shd w:val="clear" w:color="auto" w:fill="auto"/>
          <w:lang w:val="de-DE" w:eastAsia="de-DE" w:bidi="de-DE"/>
        </w:rPr>
        <w:t>Abtrennung — Anklammerung =</w:t>
      </w:r>
    </w:p>
    <w:tbl>
      <w:tblPr>
        <w:tblOverlap w:val="never"/>
        <w:jc w:val="left"/>
        <w:tblLayout w:type="fixed"/>
      </w:tblPr>
      <w:tblGrid>
        <w:gridCol w:w="1627"/>
        <w:gridCol w:w="2059"/>
        <w:gridCol w:w="1517"/>
        <w:gridCol w:w="2866"/>
      </w:tblGrid>
      <w:tr>
        <w:trPr>
          <w:trHeight w:val="893"/>
        </w:trPr>
        <w:tc>
          <w:tcPr>
            <w:tcBorders/>
            <w:shd w:val="clear" w:color="auto" w:fill="FFFFFF"/>
            <w:vAlign w:val="top"/>
          </w:tcPr>
          <w:p>
            <w:pPr>
              <w:widowControl w:val="0"/>
              <w:rPr>
                <w:sz w:val="10"/>
                <w:szCs w:val="10"/>
              </w:rPr>
            </w:pPr>
          </w:p>
        </w:tc>
        <w:tc>
          <w:tcPr>
            <w:gridSpan w:val="2"/>
            <w:tcBorders>
              <w:left w:val="single" w:sz="4"/>
            </w:tcBorders>
            <w:shd w:val="clear" w:color="auto" w:fill="FFFFFF"/>
            <w:vAlign w:val="bottom"/>
          </w:tcPr>
          <w:p>
            <w:pPr>
              <w:pStyle w:val="Style13"/>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+1</w:t>
            </w:r>
          </w:p>
          <w:p>
            <w:pPr>
              <w:pStyle w:val="Style13"/>
              <w:keepNext w:val="0"/>
              <w:keepLines w:val="0"/>
              <w:widowControl w:val="0"/>
              <w:numPr>
                <w:ilvl w:val="0"/>
                <w:numId w:val="723"/>
              </w:numPr>
              <w:shd w:val="clear" w:color="auto" w:fill="auto"/>
              <w:tabs>
                <w:tab w:pos="226" w:val="left"/>
              </w:tabs>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Projektion •— lnflation = </w:t>
            </w:r>
            <w:r>
              <w:rPr>
                <w:color w:val="000000"/>
                <w:spacing w:val="0"/>
                <w:w w:val="100"/>
                <w:position w:val="0"/>
                <w:sz w:val="17"/>
                <w:szCs w:val="17"/>
                <w:shd w:val="clear" w:color="auto" w:fill="auto"/>
                <w:lang w:val="de-DE" w:eastAsia="de-DE" w:bidi="de-DE"/>
              </w:rPr>
              <w:t xml:space="preserve">p = — i </w:t>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3"/>
                <w:szCs w:val="13"/>
                <w:shd w:val="clear" w:color="auto" w:fill="auto"/>
                <w:vertAlign w:val="superscript"/>
                <w:lang w:val="de-DE" w:eastAsia="de-DE" w:bidi="de-DE"/>
              </w:rPr>
              <w:t xml:space="preserve">+ </w:t>
            </w:r>
            <w:r>
              <w:rPr>
                <w:color w:val="000000"/>
                <w:spacing w:val="0"/>
                <w:w w:val="100"/>
                <w:position w:val="0"/>
                <w:sz w:val="18"/>
                <w:szCs w:val="18"/>
                <w:shd w:val="clear" w:color="auto" w:fill="auto"/>
                <w:vertAlign w:val="superscript"/>
                <w:lang w:val="de-DE" w:eastAsia="de-DE" w:bidi="de-DE"/>
              </w:rPr>
              <w:t>!</w:t>
            </w:r>
          </w:p>
          <w:p>
            <w:pPr>
              <w:pStyle w:val="Style13"/>
              <w:keepNext w:val="0"/>
              <w:keepLines w:val="0"/>
              <w:widowControl w:val="0"/>
              <w:numPr>
                <w:ilvl w:val="0"/>
                <w:numId w:val="723"/>
              </w:numPr>
              <w:shd w:val="clear" w:color="auto" w:fill="auto"/>
              <w:tabs>
                <w:tab w:pos="221"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Wutaufstauung = e — —!</w:t>
            </w:r>
          </w:p>
          <w:p>
            <w:pPr>
              <w:pStyle w:val="Style13"/>
              <w:keepNext w:val="0"/>
              <w:keepLines w:val="0"/>
              <w:widowControl w:val="0"/>
              <w:numPr>
                <w:ilvl w:val="0"/>
                <w:numId w:val="723"/>
              </w:numPr>
              <w:shd w:val="clear" w:color="auto" w:fill="auto"/>
              <w:tabs>
                <w:tab w:pos="22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Erwerbungsdrang = d =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lnflation =1=+!</w:t>
            </w:r>
          </w:p>
        </w:tc>
      </w:tr>
      <w:tr>
        <w:trPr>
          <w:trHeight w:val="254"/>
        </w:trPr>
        <w:tc>
          <w:tcPr>
            <w:vMerge w:val="restart"/>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Vl. Die Milte</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574" w:val="left"/>
                <w:tab w:pos="1082" w:val="left"/>
                <w:tab w:pos="1543" w:val="left"/>
              </w:tabs>
              <w:bidi w:val="0"/>
              <w:spacing w:line="240" w:lineRule="auto"/>
              <w:ind w:left="0" w:firstLine="360"/>
              <w:jc w:val="left"/>
              <w:rPr>
                <w:sz w:val="17"/>
                <w:szCs w:val="17"/>
              </w:rPr>
            </w:pPr>
            <w:r>
              <w:rPr>
                <w:color w:val="000000"/>
                <w:spacing w:val="0"/>
                <w:w w:val="100"/>
                <w:position w:val="0"/>
                <w:sz w:val="14"/>
                <w:szCs w:val="14"/>
                <w:shd w:val="clear" w:color="auto" w:fill="auto"/>
                <w:lang w:val="de-DE" w:eastAsia="de-DE" w:bidi="de-DE"/>
              </w:rPr>
              <w:t>e</w:t>
              <w:tab/>
              <w:t>by</w:t>
              <w:tab/>
            </w:r>
            <w:r>
              <w:rPr>
                <w:color w:val="000000"/>
                <w:spacing w:val="0"/>
                <w:w w:val="100"/>
                <w:position w:val="0"/>
                <w:sz w:val="18"/>
                <w:szCs w:val="18"/>
                <w:shd w:val="clear" w:color="auto" w:fill="auto"/>
                <w:lang w:val="de-DE" w:eastAsia="de-DE" w:bidi="de-DE"/>
              </w:rPr>
              <w:t>k</w:t>
              <w:tab/>
            </w:r>
            <w:r>
              <w:rPr>
                <w:color w:val="000000"/>
                <w:spacing w:val="0"/>
                <w:w w:val="100"/>
                <w:position w:val="0"/>
                <w:sz w:val="17"/>
                <w:szCs w:val="17"/>
                <w:shd w:val="clear" w:color="auto" w:fill="auto"/>
                <w:lang w:val="de-DE" w:eastAsia="de-DE" w:bidi="de-DE"/>
              </w:rPr>
              <w:t>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4"/>
                <w:szCs w:val="14"/>
                <w:shd w:val="clear" w:color="auto" w:fill="auto"/>
                <w:lang w:val="de-DE" w:eastAsia="de-DE" w:bidi="de-DE"/>
              </w:rPr>
              <w:t xml:space="preserve">e by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4"/>
                <w:szCs w:val="14"/>
                <w:shd w:val="clear" w:color="auto" w:fill="auto"/>
                <w:lang w:val="de-DE" w:eastAsia="de-DE" w:bidi="de-DE"/>
              </w:rPr>
              <w:t xml:space="preserve">e by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tc>
      </w:tr>
      <w:tr>
        <w:trPr>
          <w:trHeight w:val="1061"/>
        </w:trPr>
        <w:tc>
          <w:tcPr>
            <w:vMerge/>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tabs>
                <w:tab w:pos="966" w:val="left"/>
                <w:tab w:pos="1844" w:val="righ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w:t>
              <w:tab/>
              <w:t>-</w:t>
              <w:tab/>
              <w:t>+(±)</w:t>
            </w:r>
          </w:p>
          <w:p>
            <w:pPr>
              <w:pStyle w:val="Style13"/>
              <w:keepNext w:val="0"/>
              <w:keepLines w:val="0"/>
              <w:widowControl w:val="0"/>
              <w:shd w:val="clear" w:color="auto" w:fill="auto"/>
              <w:tabs>
                <w:tab w:pos="961" w:val="left"/>
                <w:tab w:pos="1839" w:val="righ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- 0</w:t>
              <w:tab/>
              <w:t>— !</w:t>
              <w:tab/>
              <w:t>+(±)</w:t>
            </w:r>
          </w:p>
          <w:p>
            <w:pPr>
              <w:pStyle w:val="Style13"/>
              <w:keepNext w:val="0"/>
              <w:keepLines w:val="0"/>
              <w:widowControl w:val="0"/>
              <w:shd w:val="clear" w:color="auto" w:fill="auto"/>
              <w:tabs>
                <w:tab w:pos="966" w:val="left"/>
              </w:tabs>
              <w:bidi w:val="0"/>
              <w:spacing w:line="218" w:lineRule="auto"/>
              <w:ind w:left="0" w:firstLine="360"/>
              <w:jc w:val="left"/>
              <w:rPr>
                <w:sz w:val="16"/>
                <w:szCs w:val="16"/>
              </w:rPr>
            </w:pP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tab/>
            </w:r>
            <w:r>
              <w:rPr>
                <w:color w:val="000000"/>
                <w:spacing w:val="0"/>
                <w:w w:val="100"/>
                <w:position w:val="0"/>
                <w:sz w:val="16"/>
                <w:szCs w:val="16"/>
                <w:shd w:val="clear" w:color="auto" w:fill="auto"/>
                <w:lang w:val="de-DE" w:eastAsia="de-DE" w:bidi="de-DE"/>
              </w:rPr>
              <w:t>0—1</w:t>
            </w:r>
          </w:p>
          <w:p>
            <w:pPr>
              <w:pStyle w:val="Style13"/>
              <w:keepNext w:val="0"/>
              <w:keepLines w:val="0"/>
              <w:widowControl w:val="0"/>
              <w:shd w:val="clear" w:color="auto" w:fill="auto"/>
              <w:tabs>
                <w:tab w:pos="953" w:val="left"/>
                <w:tab w:pos="1874" w:val="right"/>
              </w:tabs>
              <w:bidi w:val="0"/>
              <w:spacing w:line="221" w:lineRule="auto"/>
              <w:ind w:left="0" w:firstLine="360"/>
              <w:jc w:val="left"/>
              <w:rPr>
                <w:sz w:val="18"/>
                <w:szCs w:val="18"/>
              </w:rPr>
            </w:pPr>
            <w:r>
              <w:rPr>
                <w:color w:val="000000"/>
                <w:spacing w:val="0"/>
                <w:w w:val="100"/>
                <w:position w:val="0"/>
                <w:sz w:val="18"/>
                <w:szCs w:val="18"/>
                <w:shd w:val="clear" w:color="auto" w:fill="auto"/>
                <w:lang w:val="de-DE" w:eastAsia="de-DE" w:bidi="de-DE"/>
              </w:rPr>
              <w:t>0 -</w:t>
              <w:tab/>
              <w:t>-</w:t>
              <w:tab/>
              <w:t>+(±,0)</w:t>
            </w:r>
          </w:p>
          <w:p>
            <w:pPr>
              <w:pStyle w:val="Style13"/>
              <w:keepNext w:val="0"/>
              <w:keepLines w:val="0"/>
              <w:widowControl w:val="0"/>
              <w:shd w:val="clear" w:color="auto" w:fill="auto"/>
              <w:tabs>
                <w:tab w:pos="953" w:val="left"/>
                <w:tab w:pos="1745" w:val="righ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00</w:t>
              <w:tab/>
              <w:t>0</w:t>
              <w:tab/>
              <w:t>±(+)</w:t>
            </w:r>
          </w:p>
          <w:p>
            <w:pPr>
              <w:pStyle w:val="Style13"/>
              <w:keepNext w:val="0"/>
              <w:keepLines w:val="0"/>
              <w:widowControl w:val="0"/>
              <w:shd w:val="clear" w:color="auto" w:fill="auto"/>
              <w:tabs>
                <w:tab w:pos="953" w:val="left"/>
                <w:tab w:pos="1534" w:val="righ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0 0</w:t>
              <w:tab/>
              <w:t>—</w:t>
              <w:tab/>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480" w:lineRule="auto"/>
              <w:ind w:left="0" w:firstLine="0"/>
              <w:jc w:val="left"/>
              <w:rPr>
                <w:sz w:val="18"/>
                <w:szCs w:val="18"/>
              </w:rPr>
            </w:pPr>
            <w:r>
              <w:rPr>
                <w:color w:val="000000"/>
                <w:spacing w:val="0"/>
                <w:w w:val="100"/>
                <w:position w:val="0"/>
                <w:sz w:val="18"/>
                <w:szCs w:val="18"/>
                <w:shd w:val="clear" w:color="auto" w:fill="auto"/>
                <w:lang w:val="de-DE" w:eastAsia="de-DE" w:bidi="de-DE"/>
              </w:rPr>
              <w:t>± — — — i ± —1 — Negative Mitte</w:t>
            </w:r>
          </w:p>
        </w:tc>
        <w:tc>
          <w:tcPr>
            <w:tcBorders>
              <w:top w:val="single" w:sz="4"/>
              <w:left w:val="single" w:sz="4"/>
            </w:tcBorders>
            <w:shd w:val="clear" w:color="auto" w:fill="FFFFFF"/>
            <w:vAlign w:val="top"/>
          </w:tcPr>
          <w:p>
            <w:pPr>
              <w:pStyle w:val="Style13"/>
              <w:keepNext w:val="0"/>
              <w:keepLines w:val="0"/>
              <w:widowControl w:val="0"/>
              <w:shd w:val="clear" w:color="auto" w:fill="auto"/>
              <w:tabs>
                <w:tab w:pos="1349" w:val="center"/>
                <w:tab w:pos="1819" w:val="right"/>
                <w:tab w:pos="2117" w:val="righ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tab/>
              <w:t>—</w:t>
              <w:tab/>
              <w:t>—</w:t>
              <w:tab/>
              <w:t>±</w:t>
            </w:r>
          </w:p>
          <w:p>
            <w:pPr>
              <w:pStyle w:val="Style13"/>
              <w:keepNext w:val="0"/>
              <w:keepLines w:val="0"/>
              <w:widowControl w:val="0"/>
              <w:shd w:val="clear" w:color="auto" w:fill="auto"/>
              <w:tabs>
                <w:tab w:pos="1349" w:val="center"/>
                <w:tab w:pos="1819" w:val="right"/>
                <w:tab w:pos="2117" w:val="righ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0</w:t>
              <w:tab/>
              <w:t>0</w:t>
              <w:tab/>
              <w:t>—</w:t>
              <w:tab/>
              <w:t>±</w:t>
            </w:r>
          </w:p>
          <w:p>
            <w:pPr>
              <w:pStyle w:val="Style13"/>
              <w:keepNext w:val="0"/>
              <w:keepLines w:val="0"/>
              <w:widowControl w:val="0"/>
              <w:shd w:val="clear" w:color="auto" w:fill="auto"/>
              <w:tabs>
                <w:tab w:pos="1349" w:val="center"/>
                <w:tab w:pos="1819" w:val="right"/>
                <w:tab w:pos="2088" w:val="righ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tab/>
              <w:t>—</w:t>
              <w:tab/>
              <w:t>—</w:t>
              <w:tab/>
              <w:t>0</w:t>
            </w:r>
          </w:p>
        </w:tc>
      </w:tr>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lll. Pat/ognostischrr</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Fakt/tren/verba/zcl</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tabs>
                <w:tab w:pos="2621" w:val="left"/>
                <w:tab w:pos="300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 Morder-«.E'»-.yy»drom = 1</w:t>
              <w:tab/>
              <w:t>2</w:t>
              <w:tab/>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Perverses Lustsyndrom mit P = 0 — 1</w:t>
            </w:r>
          </w:p>
        </w:tc>
      </w:tr>
    </w:tbl>
    <w:p>
      <w:pPr>
        <w:pStyle w:val="Style53"/>
        <w:keepNext w:val="0"/>
        <w:keepLines w:val="0"/>
        <w:widowControl w:val="0"/>
        <w:shd w:val="clear" w:color="auto" w:fill="auto"/>
        <w:bidi w:val="0"/>
        <w:spacing w:line="240" w:lineRule="auto"/>
        <w:ind w:left="0" w:firstLine="0"/>
        <w:jc w:val="right"/>
      </w:pPr>
      <w:r>
        <w:rPr>
          <w:i w:val="0"/>
          <w:iCs w:val="0"/>
          <w:color w:val="000000"/>
          <w:spacing w:val="0"/>
          <w:w w:val="100"/>
          <w:position w:val="0"/>
          <w:shd w:val="clear" w:color="auto" w:fill="auto"/>
          <w:lang w:val="de-DE" w:eastAsia="de-DE" w:bidi="de-DE"/>
        </w:rPr>
        <w:t xml:space="preserve">e </w:t>
      </w:r>
      <w:r>
        <w:rPr>
          <w:color w:val="000000"/>
          <w:spacing w:val="0"/>
          <w:w w:val="100"/>
          <w:position w:val="0"/>
          <w:shd w:val="clear" w:color="auto" w:fill="auto"/>
          <w:lang w:val="de-DE" w:eastAsia="de-DE" w:bidi="de-DE"/>
        </w:rPr>
        <w:t>p</w:t>
      </w:r>
      <w:r>
        <w:rPr>
          <w:i w:val="0"/>
          <w:iCs w:val="0"/>
          <w:color w:val="000000"/>
          <w:spacing w:val="0"/>
          <w:w w:val="100"/>
          <w:position w:val="0"/>
          <w:shd w:val="clear" w:color="auto" w:fill="auto"/>
          <w:lang w:val="de-DE" w:eastAsia="de-DE" w:bidi="de-DE"/>
        </w:rPr>
        <w:t xml:space="preserve"> k </w:t>
      </w:r>
      <w:r>
        <w:rPr>
          <w:color w:val="000000"/>
          <w:spacing w:val="0"/>
          <w:w w:val="100"/>
          <w:position w:val="0"/>
          <w:shd w:val="clear" w:color="auto" w:fill="auto"/>
          <w:lang w:val="de-DE" w:eastAsia="de-DE" w:bidi="de-DE"/>
        </w:rPr>
        <w:t>m</w:t>
      </w:r>
    </w:p>
    <w:p>
      <w:pPr>
        <w:pStyle w:val="Style53"/>
        <w:keepNext w:val="0"/>
        <w:keepLines w:val="0"/>
        <w:widowControl w:val="0"/>
        <w:shd w:val="clear" w:color="auto" w:fill="auto"/>
        <w:tabs>
          <w:tab w:pos="365" w:val="left"/>
          <w:tab w:leader="underscore" w:pos="768" w:val="left"/>
        </w:tabs>
        <w:bidi w:val="0"/>
        <w:spacing w:line="240" w:lineRule="auto"/>
        <w:ind w:left="0" w:firstLine="0"/>
        <w:jc w:val="right"/>
      </w:pPr>
      <w:r>
        <w:rPr>
          <w:i w:val="0"/>
          <w:iCs w:val="0"/>
          <w:color w:val="000000"/>
          <w:spacing w:val="0"/>
          <w:w w:val="100"/>
          <w:position w:val="0"/>
          <w:shd w:val="clear" w:color="auto" w:fill="auto"/>
          <w:lang w:val="de-DE" w:eastAsia="de-DE" w:bidi="de-DE"/>
        </w:rPr>
        <w:t>1</w:t>
        <w:tab/>
        <w:t>2</w:t>
        <w:tab/>
        <w:t>3</w:t>
      </w:r>
    </w:p>
    <w:p>
      <w:pPr>
        <w:pStyle w:val="Style53"/>
        <w:keepNext w:val="0"/>
        <w:keepLines w:val="0"/>
        <w:widowControl w:val="0"/>
        <w:numPr>
          <w:ilvl w:val="0"/>
          <w:numId w:val="721"/>
        </w:numPr>
        <w:shd w:val="clear" w:color="auto" w:fill="auto"/>
        <w:tabs>
          <w:tab w:pos="2045" w:val="left"/>
          <w:tab w:leader="hyphen" w:pos="4560" w:val="left"/>
        </w:tabs>
        <w:bidi w:val="0"/>
        <w:spacing w:line="221" w:lineRule="auto"/>
        <w:ind w:left="1829" w:firstLine="0"/>
        <w:jc w:val="left"/>
      </w:pPr>
      <w:r>
        <w:rPr>
          <w:i w:val="0"/>
          <w:iCs w:val="0"/>
          <w:color w:val="000000"/>
          <w:spacing w:val="0"/>
          <w:w w:val="100"/>
          <w:position w:val="0"/>
          <w:shd w:val="clear" w:color="auto" w:fill="auto"/>
          <w:lang w:val="de-DE" w:eastAsia="de-DE" w:bidi="de-DE"/>
        </w:rPr>
        <w:t xml:space="preserve">A^^rrde-««?» mit </w:t>
      </w:r>
      <w:r>
        <w:rPr>
          <w:color w:val="000000"/>
          <w:spacing w:val="0"/>
          <w:w w:val="100"/>
          <w:position w:val="0"/>
          <w:shd w:val="clear" w:color="auto" w:fill="auto"/>
          <w:lang w:val="de-DE" w:eastAsia="de-DE" w:bidi="de-DE"/>
        </w:rPr>
        <w:t>Ventil</w:t>
      </w:r>
      <w:r>
        <w:rPr>
          <w:i w:val="0"/>
          <w:iCs w:val="0"/>
          <w:color w:val="000000"/>
          <w:spacing w:val="0"/>
          <w:w w:val="100"/>
          <w:position w:val="0"/>
          <w:shd w:val="clear" w:color="auto" w:fill="auto"/>
          <w:lang w:val="de-DE" w:eastAsia="de-DE" w:bidi="de-DE"/>
        </w:rPr>
        <w:t xml:space="preserve"> 0</w:t>
        <w:tab/>
        <w:t>—</w:t>
      </w:r>
    </w:p>
    <w:p>
      <w:pPr>
        <w:pStyle w:val="Style53"/>
        <w:keepNext w:val="0"/>
        <w:keepLines w:val="0"/>
        <w:widowControl w:val="0"/>
        <w:shd w:val="clear" w:color="auto" w:fill="auto"/>
        <w:tabs>
          <w:tab w:pos="3968" w:val="left"/>
        </w:tabs>
        <w:bidi w:val="0"/>
        <w:spacing w:line="221" w:lineRule="auto"/>
        <w:ind w:left="1829" w:firstLine="0"/>
        <w:jc w:val="left"/>
      </w:pPr>
      <w:r>
        <w:rPr>
          <w:i w:val="0"/>
          <w:iCs w:val="0"/>
          <w:color w:val="000000"/>
          <w:spacing w:val="0"/>
          <w:w w:val="100"/>
          <w:position w:val="0"/>
          <w:shd w:val="clear" w:color="auto" w:fill="auto"/>
          <w:lang w:val="de-DE" w:eastAsia="de-DE" w:bidi="de-DE"/>
        </w:rPr>
        <w:t xml:space="preserve">im Faktor «e» </w:t>
      </w:r>
      <w:r>
        <w:rPr>
          <w:i w:val="0"/>
          <w:iCs w:val="0"/>
          <w:color w:val="000000"/>
          <w:spacing w:val="0"/>
          <w:w w:val="100"/>
          <w:position w:val="0"/>
          <w:sz w:val="17"/>
          <w:szCs w:val="17"/>
          <w:shd w:val="clear" w:color="auto" w:fill="auto"/>
          <w:lang w:val="de-DE" w:eastAsia="de-DE" w:bidi="de-DE"/>
        </w:rPr>
        <w:t>=</w:t>
        <w:tab/>
      </w:r>
      <w:r>
        <w:rPr>
          <w:i w:val="0"/>
          <w:iCs w:val="0"/>
          <w:color w:val="000000"/>
          <w:spacing w:val="0"/>
          <w:w w:val="100"/>
          <w:position w:val="0"/>
          <w:sz w:val="14"/>
          <w:szCs w:val="14"/>
          <w:shd w:val="clear" w:color="auto" w:fill="auto"/>
          <w:lang w:val="de-DE" w:eastAsia="de-DE" w:bidi="de-DE"/>
        </w:rPr>
        <w:t xml:space="preserve">e </w:t>
      </w: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m</w:t>
      </w:r>
    </w:p>
    <w:p>
      <w:pPr>
        <w:pStyle w:val="Style53"/>
        <w:keepNext w:val="0"/>
        <w:keepLines w:val="0"/>
        <w:widowControl w:val="0"/>
        <w:numPr>
          <w:ilvl w:val="0"/>
          <w:numId w:val="721"/>
        </w:numPr>
        <w:shd w:val="clear" w:color="auto" w:fill="auto"/>
        <w:tabs>
          <w:tab w:pos="2045" w:val="left"/>
        </w:tabs>
        <w:bidi w:val="0"/>
        <w:spacing w:line="199" w:lineRule="auto"/>
        <w:ind w:left="1829" w:firstLine="0"/>
        <w:jc w:val="left"/>
        <w:rPr>
          <w:sz w:val="17"/>
          <w:szCs w:val="17"/>
        </w:rPr>
      </w:pPr>
      <w:r>
        <w:rPr>
          <w:i w:val="0"/>
          <w:iCs w:val="0"/>
          <w:color w:val="000000"/>
          <w:spacing w:val="0"/>
          <w:w w:val="100"/>
          <w:position w:val="0"/>
          <w:sz w:val="18"/>
          <w:szCs w:val="18"/>
          <w:shd w:val="clear" w:color="auto" w:fill="auto"/>
          <w:lang w:val="de-DE" w:eastAsia="de-DE" w:bidi="de-DE"/>
        </w:rPr>
        <w:t xml:space="preserve">Perverses </w:t>
      </w:r>
      <w:r>
        <w:rPr>
          <w:color w:val="000000"/>
          <w:spacing w:val="0"/>
          <w:w w:val="100"/>
          <w:position w:val="0"/>
          <w:sz w:val="18"/>
          <w:szCs w:val="18"/>
          <w:shd w:val="clear" w:color="auto" w:fill="auto"/>
          <w:lang w:val="de-DE" w:eastAsia="de-DE" w:bidi="de-DE"/>
        </w:rPr>
        <w:t>Lustsyndrom</w:t>
      </w:r>
      <w:r>
        <w:rPr>
          <w:i w:val="0"/>
          <w:iCs w:val="0"/>
          <w:color w:val="000000"/>
          <w:spacing w:val="0"/>
          <w:w w:val="100"/>
          <w:position w:val="0"/>
          <w:sz w:val="17"/>
          <w:szCs w:val="17"/>
          <w:shd w:val="clear" w:color="auto" w:fill="auto"/>
          <w:lang w:val="de-DE" w:eastAsia="de-DE" w:bidi="de-DE"/>
        </w:rPr>
        <w:t xml:space="preserve"> =</w:t>
      </w:r>
    </w:p>
    <w:p>
      <w:pPr>
        <w:pStyle w:val="Style13"/>
        <w:keepNext w:val="0"/>
        <w:keepLines w:val="0"/>
        <w:widowControl w:val="0"/>
        <w:shd w:val="clear" w:color="auto" w:fill="auto"/>
        <w:tabs>
          <w:tab w:pos="2535" w:val="left"/>
          <w:tab w:pos="2881" w:val="left"/>
        </w:tabs>
        <w:bidi w:val="0"/>
        <w:spacing w:line="240" w:lineRule="auto"/>
        <w:ind w:left="0" w:firstLine="0"/>
        <w:jc w:val="left"/>
        <w:rPr>
          <w:sz w:val="10"/>
          <w:szCs w:val="10"/>
        </w:rPr>
      </w:pPr>
      <w:r>
        <w:rPr>
          <w:color w:val="000000"/>
          <w:spacing w:val="0"/>
          <w:w w:val="100"/>
          <w:position w:val="0"/>
          <w:sz w:val="14"/>
          <w:szCs w:val="14"/>
          <w:shd w:val="clear" w:color="auto" w:fill="auto"/>
          <w:lang w:val="de-DE" w:eastAsia="de-DE" w:bidi="de-DE"/>
        </w:rPr>
        <w:t>12</w:t>
        <w:tab/>
        <w:t>3</w:t>
        <w:tab/>
      </w:r>
      <w:r>
        <w:rPr>
          <w:b/>
          <w:bCs/>
          <w:color w:val="000000"/>
          <w:spacing w:val="0"/>
          <w:w w:val="100"/>
          <w:position w:val="0"/>
          <w:sz w:val="10"/>
          <w:szCs w:val="10"/>
          <w:shd w:val="clear" w:color="auto" w:fill="auto"/>
          <w:lang w:val="de-DE" w:eastAsia="de-DE" w:bidi="de-DE"/>
        </w:rPr>
        <w:t>4</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—1+1 0— +(0) —+ s </w:t>
      </w:r>
      <w:r>
        <w:rPr>
          <w:color w:val="000000"/>
          <w:spacing w:val="0"/>
          <w:w w:val="100"/>
          <w:position w:val="0"/>
          <w:sz w:val="14"/>
          <w:szCs w:val="14"/>
          <w:shd w:val="clear" w:color="auto" w:fill="auto"/>
          <w:lang w:val="de-DE" w:eastAsia="de-DE" w:bidi="de-DE"/>
        </w:rPr>
        <w:t xml:space="preserve">e hy </w:t>
      </w:r>
      <w:r>
        <w:rPr>
          <w:color w:val="000000"/>
          <w:spacing w:val="0"/>
          <w:w w:val="100"/>
          <w:position w:val="0"/>
          <w:shd w:val="clear" w:color="auto" w:fill="auto"/>
          <w:lang w:val="de-DE" w:eastAsia="de-DE" w:bidi="de-DE"/>
        </w:rPr>
        <w:t>k</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 +-0±) +(0±) </w:t>
      </w:r>
      <w:r>
        <w:rPr>
          <w:color w:val="000000"/>
          <w:spacing w:val="0"/>
          <w:w w:val="100"/>
          <w:position w:val="0"/>
          <w:sz w:val="16"/>
          <w:szCs w:val="16"/>
          <w:shd w:val="clear" w:color="auto" w:fill="auto"/>
          <w:lang w:val="de-DE" w:eastAsia="de-DE" w:bidi="de-DE"/>
        </w:rPr>
        <w:t xml:space="preserve">+ (0±) </w:t>
      </w:r>
      <w:r>
        <w:rPr>
          <w:color w:val="000000"/>
          <w:spacing w:val="0"/>
          <w:w w:val="100"/>
          <w:position w:val="0"/>
          <w:shd w:val="clear" w:color="auto" w:fill="auto"/>
          <w:lang w:val="de-DE" w:eastAsia="de-DE" w:bidi="de-DE"/>
        </w:rPr>
        <w:t>p d m</w:t>
      </w:r>
    </w:p>
    <w:p>
      <w:pPr>
        <w:pStyle w:val="Style39"/>
        <w:keepNext w:val="0"/>
        <w:keepLines w:val="0"/>
        <w:widowControl w:val="0"/>
        <w:shd w:val="clear" w:color="auto" w:fill="auto"/>
        <w:bidi w:val="0"/>
        <w:spacing w:line="211" w:lineRule="auto"/>
        <w:ind w:left="0" w:firstLine="0"/>
        <w:jc w:val="left"/>
        <w:sectPr>
          <w:footnotePr>
            <w:pos w:val="pageBottom"/>
            <w:numFmt w:val="upperRoman"/>
            <w:numRestart w:val="continuous"/>
            <w15:footnoteColumns w:val="1"/>
          </w:footnotePr>
          <w:type w:val="continuous"/>
          <w:pgSz w:w="12240" w:h="15840"/>
          <w:pgMar w:top="1805" w:left="2114" w:right="2055" w:bottom="2368" w:header="0" w:footer="3" w:gutter="0"/>
          <w:cols w:space="720"/>
          <w:noEndnote/>
          <w:rtlGutter w:val="0"/>
          <w:docGrid w:linePitch="360"/>
        </w:sectPr>
      </w:pPr>
      <w:r>
        <w:rPr>
          <w:color w:val="000000"/>
          <w:spacing w:val="0"/>
          <w:w w:val="100"/>
          <w:position w:val="0"/>
          <w:shd w:val="clear" w:color="auto" w:fill="auto"/>
          <w:lang w:val="de-DE" w:eastAsia="de-DE" w:bidi="de-DE"/>
        </w:rPr>
        <w:t xml:space="preserve">Lustsyndrom </w:t>
      </w:r>
    </w:p>
    <w:p>
      <w:pPr>
        <w:pStyle w:val="Style39"/>
        <w:keepNext w:val="0"/>
        <w:keepLines w:val="0"/>
        <w:widowControl w:val="0"/>
        <w:shd w:val="clear" w:color="auto" w:fill="auto"/>
        <w:bidi w:val="0"/>
        <w:spacing w:line="211" w:lineRule="auto"/>
        <w:ind w:left="0" w:firstLine="0"/>
        <w:jc w:val="left"/>
        <w:rPr>
          <w:sz w:val="20"/>
          <w:szCs w:val="20"/>
        </w:rPr>
      </w:pPr>
      <w:r>
        <w:rPr>
          <w:rStyle w:val="CharStyle28"/>
        </w:rPr>
        <w:t>dekonzentriert, spielt den ganzen Tag Bridge, ist schmutzig, unordentlich, willensschwach und kindlich egoistisch. Er habe Angst, daß sein Junge auch sexuell nicht in normaler Richtung entwickelt sei.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lll. Besondere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Zchabwehr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 Besondere</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Kor/aktstem/g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X. Besondere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Sexi/älslörumge»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de-DE" w:eastAsia="de-DE" w:bidi="de-DE"/>
        </w:rPr>
        <w:t xml:space="preserve">XT. </w:t>
      </w:r>
      <w:r>
        <w:rPr>
          <w:color w:val="000000"/>
          <w:spacing w:val="0"/>
          <w:w w:val="100"/>
          <w:position w:val="0"/>
          <w:shd w:val="clear" w:color="auto" w:fill="auto"/>
          <w:lang w:val="de-DE" w:eastAsia="de-DE" w:bidi="de-DE"/>
        </w:rPr>
        <w:t>Besondere</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Affrktstörl^llgen.</w:t>
      </w:r>
    </w:p>
    <w:p>
      <w:pPr>
        <w:pStyle w:val="Style39"/>
        <w:keepNext w:val="0"/>
        <w:keepLines w:val="0"/>
        <w:widowControl w:val="0"/>
        <w:numPr>
          <w:ilvl w:val="0"/>
          <w:numId w:val="705"/>
        </w:numPr>
        <w:shd w:val="clear" w:color="auto" w:fill="auto"/>
        <w:tabs>
          <w:tab w:pos="202" w:val="left"/>
          <w:tab w:leader="hyphen" w:pos="3106" w:val="left"/>
        </w:tabs>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lnflation mit Entwertung: Sch =</w:t>
        <w:tab/>
      </w:r>
      <w:r>
        <w:rPr>
          <w:color w:val="000000"/>
          <w:spacing w:val="0"/>
          <w:w w:val="100"/>
          <w:position w:val="0"/>
          <w:sz w:val="16"/>
          <w:szCs w:val="16"/>
          <w:shd w:val="clear" w:color="auto" w:fill="auto"/>
          <w:lang w:val="de-DE" w:eastAsia="de-DE" w:bidi="de-DE"/>
        </w:rPr>
        <w:t>b</w:t>
      </w:r>
    </w:p>
    <w:p>
      <w:pPr>
        <w:pStyle w:val="Style39"/>
        <w:keepNext w:val="0"/>
        <w:keepLines w:val="0"/>
        <w:widowControl w:val="0"/>
        <w:numPr>
          <w:ilvl w:val="0"/>
          <w:numId w:val="705"/>
        </w:numPr>
        <w:shd w:val="clear" w:color="auto" w:fill="auto"/>
        <w:tabs>
          <w:tab w:pos="211" w:val="left"/>
          <w:tab w:pos="2294" w:val="left"/>
        </w:tabs>
        <w:bidi w:val="0"/>
        <w:spacing w:line="199" w:lineRule="auto"/>
        <w:ind w:left="0" w:firstLine="0"/>
        <w:jc w:val="left"/>
      </w:pPr>
      <w:r>
        <w:rPr>
          <w:color w:val="000000"/>
          <w:spacing w:val="0"/>
          <w:w w:val="100"/>
          <w:position w:val="0"/>
          <w:shd w:val="clear" w:color="auto" w:fill="auto"/>
          <w:lang w:val="de-DE" w:eastAsia="de-DE" w:bidi="de-DE"/>
        </w:rPr>
        <w:t>Entfremdung =</w:t>
        <w:tab/>
        <w:t xml:space="preserve">Sch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39"/>
        <w:keepNext w:val="0"/>
        <w:keepLines w:val="0"/>
        <w:widowControl w:val="0"/>
        <w:numPr>
          <w:ilvl w:val="0"/>
          <w:numId w:val="705"/>
        </w:numPr>
        <w:shd w:val="clear" w:color="auto" w:fill="auto"/>
        <w:tabs>
          <w:tab w:pos="211" w:val="left"/>
          <w:tab w:pos="2294" w:val="left"/>
          <w:tab w:leader="hyphen" w:pos="3206" w:val="left"/>
        </w:tabs>
        <w:bidi w:val="0"/>
        <w:spacing w:line="194" w:lineRule="auto"/>
        <w:ind w:left="0" w:firstLine="0"/>
        <w:jc w:val="left"/>
      </w:pPr>
      <w:r>
        <w:rPr>
          <w:color w:val="000000"/>
          <w:spacing w:val="0"/>
          <w:w w:val="100"/>
          <w:position w:val="0"/>
          <w:shd w:val="clear" w:color="auto" w:fill="auto"/>
          <w:lang w:val="de-DE" w:eastAsia="de-DE" w:bidi="de-DE"/>
        </w:rPr>
        <w:t>Projektion =</w:t>
        <w:tab/>
        <w:t>Sch =</w:t>
        <w:tab/>
        <w:t>!!</w:t>
      </w:r>
    </w:p>
    <w:p>
      <w:pPr>
        <w:pStyle w:val="Style39"/>
        <w:keepNext w:val="0"/>
        <w:keepLines w:val="0"/>
        <w:widowControl w:val="0"/>
        <w:numPr>
          <w:ilvl w:val="0"/>
          <w:numId w:val="707"/>
        </w:numPr>
        <w:shd w:val="clear" w:color="auto" w:fill="auto"/>
        <w:tabs>
          <w:tab w:pos="211" w:val="left"/>
          <w:tab w:pos="2059" w:val="left"/>
          <w:tab w:leader="hyphen" w:pos="2870" w:val="left"/>
        </w:tabs>
        <w:bidi w:val="0"/>
        <w:spacing w:line="240" w:lineRule="auto"/>
        <w:ind w:left="0" w:firstLine="0"/>
        <w:jc w:val="left"/>
      </w:pPr>
      <w:r>
        <w:rPr>
          <w:color w:val="000000"/>
          <w:spacing w:val="0"/>
          <w:w w:val="100"/>
          <w:position w:val="0"/>
          <w:shd w:val="clear" w:color="auto" w:fill="auto"/>
          <w:lang w:val="de-DE" w:eastAsia="de-DE" w:bidi="de-DE"/>
        </w:rPr>
        <w:t>Untreue Bindung=</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w:t>
        <w:tab/>
        <w:t>(+0)</w:t>
      </w:r>
    </w:p>
    <w:p>
      <w:pPr>
        <w:pStyle w:val="Style39"/>
        <w:keepNext w:val="0"/>
        <w:keepLines w:val="0"/>
        <w:widowControl w:val="0"/>
        <w:numPr>
          <w:ilvl w:val="0"/>
          <w:numId w:val="707"/>
        </w:numPr>
        <w:shd w:val="clear" w:color="auto" w:fill="auto"/>
        <w:tabs>
          <w:tab w:pos="216" w:val="left"/>
          <w:tab w:pos="2112" w:val="left"/>
        </w:tabs>
        <w:bidi w:val="0"/>
        <w:spacing w:line="194" w:lineRule="auto"/>
        <w:ind w:left="0" w:firstLine="0"/>
        <w:jc w:val="left"/>
      </w:pPr>
      <w:r>
        <w:rPr>
          <w:color w:val="000000"/>
          <w:spacing w:val="0"/>
          <w:w w:val="100"/>
          <w:position w:val="0"/>
          <w:shd w:val="clear" w:color="auto" w:fill="auto"/>
          <w:lang w:val="de-DE" w:eastAsia="de-DE" w:bidi="de-DE"/>
        </w:rPr>
        <w:t>Haltlosigkeit =</w:t>
        <w:tab/>
        <w:t>C = 0 —</w:t>
      </w:r>
    </w:p>
    <w:p>
      <w:pPr>
        <w:pStyle w:val="Style39"/>
        <w:keepNext w:val="0"/>
        <w:keepLines w:val="0"/>
        <w:widowControl w:val="0"/>
        <w:numPr>
          <w:ilvl w:val="0"/>
          <w:numId w:val="707"/>
        </w:numPr>
        <w:shd w:val="clear" w:color="auto" w:fill="auto"/>
        <w:tabs>
          <w:tab w:pos="211" w:val="left"/>
        </w:tabs>
        <w:bidi w:val="0"/>
        <w:spacing w:line="199" w:lineRule="auto"/>
        <w:ind w:left="0" w:firstLine="0"/>
        <w:jc w:val="left"/>
      </w:pPr>
      <w:r>
        <w:rPr>
          <w:color w:val="000000"/>
          <w:spacing w:val="0"/>
          <w:w w:val="100"/>
          <w:position w:val="0"/>
          <w:shd w:val="clear" w:color="auto" w:fill="auto"/>
          <w:lang w:val="de-DE" w:eastAsia="de-DE" w:bidi="de-DE"/>
        </w:rPr>
        <w:t xml:space="preserve">Biobjektive Bindung = </w:t>
      </w: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-|—b</w:t>
      </w:r>
    </w:p>
    <w:p>
      <w:pPr>
        <w:pStyle w:val="Style39"/>
        <w:keepNext w:val="0"/>
        <w:keepLines w:val="0"/>
        <w:widowControl w:val="0"/>
        <w:numPr>
          <w:ilvl w:val="0"/>
          <w:numId w:val="707"/>
        </w:numPr>
        <w:shd w:val="clear" w:color="auto" w:fill="auto"/>
        <w:tabs>
          <w:tab w:pos="221" w:val="left"/>
        </w:tabs>
        <w:bidi w:val="0"/>
        <w:spacing w:line="194" w:lineRule="auto"/>
        <w:ind w:left="0" w:firstLine="0"/>
        <w:jc w:val="left"/>
      </w:pPr>
      <w:r>
        <w:rPr>
          <w:color w:val="000000"/>
          <w:spacing w:val="0"/>
          <w:w w:val="100"/>
          <w:position w:val="0"/>
          <w:shd w:val="clear" w:color="auto" w:fill="auto"/>
          <w:lang w:val="de-DE" w:eastAsia="de-DE" w:bidi="de-DE"/>
        </w:rPr>
        <w:t>Anna/mebrdür/nis = C = 0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Sadomasochismus = </w:t>
      </w:r>
      <w:r>
        <w:rPr>
          <w:color w:val="000000"/>
          <w:spacing w:val="0"/>
          <w:w w:val="100"/>
          <w:position w:val="0"/>
          <w:sz w:val="16"/>
          <w:szCs w:val="16"/>
          <w:shd w:val="clear" w:color="auto" w:fill="auto"/>
          <w:lang w:val="de-DE" w:eastAsia="de-DE" w:bidi="de-DE"/>
        </w:rPr>
        <w:t xml:space="preserve">L </w:t>
      </w:r>
      <w:r>
        <w:rPr>
          <w:color w:val="000000"/>
          <w:spacing w:val="0"/>
          <w:w w:val="100"/>
          <w:position w:val="0"/>
          <w:shd w:val="clear" w:color="auto" w:fill="auto"/>
          <w:lang w:val="de-DE" w:eastAsia="de-DE" w:bidi="de-DE"/>
        </w:rPr>
        <w:t>= + -b !, 0 + !</w:t>
      </w:r>
    </w:p>
    <w:p>
      <w:pPr>
        <w:pStyle w:val="Style152"/>
        <w:keepNext w:val="0"/>
        <w:keepLines w:val="0"/>
        <w:widowControl w:val="0"/>
        <w:shd w:val="clear" w:color="auto" w:fill="auto"/>
        <w:bidi w:val="0"/>
        <w:spacing w:line="206" w:lineRule="auto"/>
        <w:ind w:left="0" w:firstLine="0"/>
        <w:jc w:val="left"/>
        <w:rPr>
          <w:sz w:val="16"/>
          <w:szCs w:val="16"/>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6"/>
          <w:szCs w:val="16"/>
          <w:shd w:val="clear" w:color="auto" w:fill="auto"/>
          <w:lang w:val="de-DE" w:eastAsia="de-DE" w:bidi="de-DE"/>
        </w:rPr>
        <w:t>— !, 0 — 1</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v = 0 ± , ±0</w:t>
      </w:r>
    </w:p>
    <w:p>
      <w:pPr>
        <w:pStyle w:val="Style39"/>
        <w:keepNext w:val="0"/>
        <w:keepLines w:val="0"/>
        <w:widowControl w:val="0"/>
        <w:numPr>
          <w:ilvl w:val="0"/>
          <w:numId w:val="709"/>
        </w:numPr>
        <w:shd w:val="clear" w:color="auto" w:fill="auto"/>
        <w:tabs>
          <w:tab w:pos="206" w:val="left"/>
          <w:tab w:leader="hyphen" w:pos="1694" w:val="left"/>
        </w:tabs>
        <w:bidi w:val="0"/>
        <w:spacing w:line="240" w:lineRule="auto"/>
        <w:ind w:left="0" w:firstLine="0"/>
        <w:jc w:val="left"/>
      </w:pPr>
      <w:r>
        <w:rPr>
          <w:color w:val="000000"/>
          <w:spacing w:val="0"/>
          <w:w w:val="100"/>
          <w:position w:val="0"/>
          <w:shd w:val="clear" w:color="auto" w:fill="auto"/>
          <w:lang w:val="de-DE" w:eastAsia="de-DE" w:bidi="de-DE"/>
        </w:rPr>
        <w:t xml:space="preserve">Panik =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r>
    </w:p>
    <w:p>
      <w:pPr>
        <w:pStyle w:val="Style39"/>
        <w:keepNext w:val="0"/>
        <w:keepLines w:val="0"/>
        <w:widowControl w:val="0"/>
        <w:numPr>
          <w:ilvl w:val="0"/>
          <w:numId w:val="709"/>
        </w:numPr>
        <w:shd w:val="clear" w:color="auto" w:fill="auto"/>
        <w:tabs>
          <w:tab w:pos="221" w:val="left"/>
          <w:tab w:leader="hyphen" w:pos="2698" w:val="left"/>
        </w:tabs>
        <w:bidi w:val="0"/>
        <w:spacing w:line="204" w:lineRule="auto"/>
        <w:ind w:left="0" w:firstLine="0"/>
        <w:jc w:val="left"/>
      </w:pPr>
      <w:r>
        <w:rPr>
          <w:color w:val="000000"/>
          <w:spacing w:val="0"/>
          <w:w w:val="100"/>
          <w:position w:val="0"/>
          <w:shd w:val="clear" w:color="auto" w:fill="auto"/>
          <w:lang w:val="de-DE" w:eastAsia="de-DE" w:bidi="de-DE"/>
        </w:rPr>
        <w:t xml:space="preserve">Kainanspruch = </w:t>
      </w:r>
      <w:r>
        <w:rPr>
          <w:color w:val="000000"/>
          <w:spacing w:val="0"/>
          <w:w w:val="100"/>
          <w:position w:val="0"/>
          <w:sz w:val="17"/>
          <w:szCs w:val="17"/>
          <w:shd w:val="clear" w:color="auto" w:fill="auto"/>
          <w:lang w:val="de-DE" w:eastAsia="de-DE" w:bidi="de-DE"/>
        </w:rPr>
        <w:t xml:space="preserve">P = </w:t>
      </w:r>
      <w:r>
        <w:rPr>
          <w:color w:val="000000"/>
          <w:spacing w:val="0"/>
          <w:w w:val="100"/>
          <w:position w:val="0"/>
          <w:shd w:val="clear" w:color="auto" w:fill="auto"/>
          <w:lang w:val="de-DE" w:eastAsia="de-DE" w:bidi="de-DE"/>
        </w:rPr>
        <w:t>— 0,</w:t>
        <w:tab/>
        <w:t>b, ’— ±</w:t>
      </w:r>
    </w:p>
    <w:p>
      <w:pPr>
        <w:pStyle w:val="Style39"/>
        <w:keepNext w:val="0"/>
        <w:keepLines w:val="0"/>
        <w:widowControl w:val="0"/>
        <w:numPr>
          <w:ilvl w:val="0"/>
          <w:numId w:val="709"/>
        </w:numPr>
        <w:shd w:val="clear" w:color="auto" w:fill="auto"/>
        <w:tabs>
          <w:tab w:pos="22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Sensitive Beziehungsangst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 —</w:t>
      </w:r>
    </w:p>
    <w:p>
      <w:pPr>
        <w:pStyle w:val="Style39"/>
        <w:keepNext w:val="0"/>
        <w:keepLines w:val="0"/>
        <w:widowControl w:val="0"/>
        <w:numPr>
          <w:ilvl w:val="0"/>
          <w:numId w:val="709"/>
        </w:numPr>
        <w:shd w:val="clear" w:color="auto" w:fill="auto"/>
        <w:tabs>
          <w:tab w:pos="226" w:val="left"/>
          <w:tab w:leader="hyphen" w:pos="2318" w:val="left"/>
        </w:tabs>
        <w:bidi w:val="0"/>
        <w:spacing w:line="194" w:lineRule="auto"/>
        <w:ind w:left="0" w:firstLine="0"/>
        <w:jc w:val="left"/>
      </w:pPr>
      <w:r>
        <w:rPr>
          <w:color w:val="000000"/>
          <w:spacing w:val="0"/>
          <w:w w:val="100"/>
          <w:position w:val="0"/>
          <w:shd w:val="clear" w:color="auto" w:fill="auto"/>
          <w:lang w:val="de-DE" w:eastAsia="de-DE" w:bidi="de-DE"/>
        </w:rPr>
        <w:t xml:space="preserve">Gewissensangst </w:t>
      </w:r>
      <w:r>
        <w:rPr>
          <w:color w:val="000000"/>
          <w:spacing w:val="0"/>
          <w:w w:val="100"/>
          <w:position w:val="0"/>
          <w:sz w:val="17"/>
          <w:szCs w:val="17"/>
          <w:shd w:val="clear" w:color="auto" w:fill="auto"/>
          <w:lang w:val="de-DE" w:eastAsia="de-DE" w:bidi="de-DE"/>
        </w:rPr>
        <w:t xml:space="preserve">= P </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r>
        <w:rPr>
          <w:color w:val="000000"/>
          <w:spacing w:val="0"/>
          <w:w w:val="100"/>
          <w:position w:val="0"/>
          <w:shd w:val="clear" w:color="auto" w:fill="auto"/>
          <w:lang w:val="de-DE" w:eastAsia="de-DE" w:bidi="de-DE"/>
        </w:rPr>
        <w:t>j</w:t>
        <w:tab/>
      </w:r>
      <w:r>
        <w:rPr>
          <w:color w:val="000000"/>
          <w:spacing w:val="0"/>
          <w:w w:val="100"/>
          <w:position w:val="0"/>
          <w:sz w:val="17"/>
          <w:szCs w:val="17"/>
          <w:shd w:val="clear" w:color="auto" w:fill="auto"/>
          <w:lang w:val="de-DE" w:eastAsia="de-DE" w:bidi="de-DE"/>
        </w:rPr>
        <w:t xml:space="preserve">, . -- </w:t>
      </w:r>
      <w:r>
        <w:rPr>
          <w:color w:val="000000"/>
          <w:spacing w:val="0"/>
          <w:w w:val="100"/>
          <w:position w:val="0"/>
          <w:u w:val="single"/>
          <w:shd w:val="clear" w:color="auto" w:fill="auto"/>
          <w:lang w:val="de-DE" w:eastAsia="de-DE" w:bidi="de-DE"/>
        </w:rPr>
        <w:t>±</w:t>
      </w:r>
    </w:p>
    <w:p>
      <w:pPr>
        <w:pStyle w:val="Style39"/>
        <w:keepNext w:val="0"/>
        <w:keepLines w:val="0"/>
        <w:widowControl w:val="0"/>
        <w:numPr>
          <w:ilvl w:val="0"/>
          <w:numId w:val="709"/>
        </w:numPr>
        <w:shd w:val="clear" w:color="auto" w:fill="auto"/>
        <w:tabs>
          <w:tab w:pos="211" w:val="left"/>
        </w:tabs>
        <w:bidi w:val="0"/>
        <w:spacing w:line="199" w:lineRule="auto"/>
        <w:ind w:left="0" w:firstLine="0"/>
        <w:jc w:val="left"/>
      </w:pPr>
      <w:r>
        <w:rPr>
          <w:color w:val="000000"/>
          <w:spacing w:val="0"/>
          <w:w w:val="100"/>
          <w:position w:val="0"/>
          <w:shd w:val="clear" w:color="auto" w:fill="auto"/>
          <w:lang w:val="de-DE" w:eastAsia="de-DE" w:bidi="de-DE"/>
        </w:rPr>
        <w:t xml:space="preserve">Affcktcntladung =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0</w:t>
      </w:r>
    </w:p>
    <w:p>
      <w:pPr>
        <w:pStyle w:val="Style39"/>
        <w:keepNext w:val="0"/>
        <w:keepLines w:val="0"/>
        <w:widowControl w:val="0"/>
        <w:numPr>
          <w:ilvl w:val="0"/>
          <w:numId w:val="711"/>
        </w:numPr>
        <w:shd w:val="clear" w:color="auto" w:fill="auto"/>
        <w:tabs>
          <w:tab w:pos="206" w:val="left"/>
        </w:tabs>
        <w:bidi w:val="0"/>
        <w:spacing w:line="240" w:lineRule="auto"/>
        <w:ind w:left="0" w:firstLine="0"/>
        <w:jc w:val="left"/>
      </w:pPr>
      <w:r>
        <w:rPr>
          <w:color w:val="000000"/>
          <w:spacing w:val="0"/>
          <w:w w:val="100"/>
          <w:position w:val="0"/>
          <w:shd w:val="clear" w:color="auto" w:fill="auto"/>
          <w:lang w:val="de-DE" w:eastAsia="de-DE" w:bidi="de-DE"/>
        </w:rPr>
        <w:t>Inflation =</w:t>
      </w:r>
    </w:p>
    <w:p>
      <w:pPr>
        <w:pStyle w:val="Style39"/>
        <w:keepNext w:val="0"/>
        <w:keepLines w:val="0"/>
        <w:widowControl w:val="0"/>
        <w:numPr>
          <w:ilvl w:val="0"/>
          <w:numId w:val="711"/>
        </w:numPr>
        <w:shd w:val="clear" w:color="auto" w:fill="auto"/>
        <w:tabs>
          <w:tab w:pos="216" w:val="left"/>
        </w:tabs>
        <w:bidi w:val="0"/>
        <w:spacing w:line="194" w:lineRule="auto"/>
        <w:ind w:left="0" w:firstLine="0"/>
        <w:jc w:val="left"/>
      </w:pPr>
      <w:r>
        <w:rPr>
          <w:color w:val="000000"/>
          <w:spacing w:val="0"/>
          <w:w w:val="100"/>
          <w:position w:val="0"/>
          <w:shd w:val="clear" w:color="auto" w:fill="auto"/>
          <w:lang w:val="de-DE" w:eastAsia="de-DE" w:bidi="de-DE"/>
        </w:rPr>
        <w:t>Entfremdung =</w:t>
      </w:r>
    </w:p>
    <w:p>
      <w:pPr>
        <w:pStyle w:val="Style39"/>
        <w:keepNext w:val="0"/>
        <w:keepLines w:val="0"/>
        <w:widowControl w:val="0"/>
        <w:numPr>
          <w:ilvl w:val="0"/>
          <w:numId w:val="711"/>
        </w:numPr>
        <w:shd w:val="clear" w:color="auto" w:fill="auto"/>
        <w:tabs>
          <w:tab w:pos="211" w:val="left"/>
        </w:tabs>
        <w:bidi w:val="0"/>
        <w:spacing w:line="199" w:lineRule="auto"/>
        <w:ind w:left="0" w:firstLine="0"/>
        <w:jc w:val="left"/>
      </w:pPr>
      <w:r>
        <w:rPr>
          <w:color w:val="000000"/>
          <w:spacing w:val="0"/>
          <w:w w:val="100"/>
          <w:position w:val="0"/>
          <w:shd w:val="clear" w:color="auto" w:fill="auto"/>
          <w:lang w:val="de-DE" w:eastAsia="de-DE" w:bidi="de-DE"/>
        </w:rPr>
        <w:t>Verdrängung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 +</w:t>
      </w:r>
    </w:p>
    <w:p>
      <w:pPr>
        <w:pStyle w:val="Style152"/>
        <w:keepNext w:val="0"/>
        <w:keepLines w:val="0"/>
        <w:widowControl w:val="0"/>
        <w:shd w:val="clear" w:color="auto" w:fill="auto"/>
        <w:bidi w:val="0"/>
        <w:spacing w:line="199" w:lineRule="auto"/>
        <w:ind w:left="0" w:firstLine="0"/>
        <w:jc w:val="left"/>
      </w:pPr>
      <w:r>
        <w:rPr>
          <w:color w:val="000000"/>
          <w:spacing w:val="0"/>
          <w:w w:val="100"/>
          <w:position w:val="0"/>
          <w:sz w:val="18"/>
          <w:szCs w:val="18"/>
          <w:shd w:val="clear" w:color="auto" w:fill="auto"/>
          <w:lang w:val="de-DE" w:eastAsia="de-DE" w:bidi="de-DE"/>
        </w:rPr>
        <w:t xml:space="preserve">Sch </w:t>
      </w: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Sch =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0</w:t>
      </w:r>
    </w:p>
    <w:p>
      <w:pPr>
        <w:pStyle w:val="Style39"/>
        <w:keepNext w:val="0"/>
        <w:keepLines w:val="0"/>
        <w:widowControl w:val="0"/>
        <w:numPr>
          <w:ilvl w:val="0"/>
          <w:numId w:val="713"/>
        </w:numPr>
        <w:shd w:val="clear" w:color="auto" w:fill="auto"/>
        <w:tabs>
          <w:tab w:pos="206" w:val="left"/>
        </w:tabs>
        <w:bidi w:val="0"/>
        <w:spacing w:line="240" w:lineRule="auto"/>
        <w:ind w:left="0" w:firstLine="0"/>
        <w:jc w:val="left"/>
      </w:pPr>
      <w:r>
        <w:rPr>
          <w:color w:val="000000"/>
          <w:spacing w:val="0"/>
          <w:w w:val="100"/>
          <w:position w:val="0"/>
          <w:shd w:val="clear" w:color="auto" w:fill="auto"/>
          <w:lang w:val="de-DE" w:eastAsia="de-DE" w:bidi="de-DE"/>
        </w:rPr>
        <w:t xml:space="preserve">Biobjektive Bindung =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 -b</w:t>
      </w:r>
    </w:p>
    <w:p>
      <w:pPr>
        <w:pStyle w:val="Style39"/>
        <w:keepNext w:val="0"/>
        <w:keepLines w:val="0"/>
        <w:widowControl w:val="0"/>
        <w:numPr>
          <w:ilvl w:val="0"/>
          <w:numId w:val="713"/>
        </w:numPr>
        <w:shd w:val="clear" w:color="auto" w:fill="auto"/>
        <w:tabs>
          <w:tab w:pos="216" w:val="left"/>
        </w:tabs>
        <w:bidi w:val="0"/>
        <w:spacing w:line="199" w:lineRule="auto"/>
        <w:ind w:left="0" w:firstLine="0"/>
        <w:jc w:val="left"/>
      </w:pPr>
      <w:r>
        <w:rPr>
          <w:color w:val="000000"/>
          <w:spacing w:val="0"/>
          <w:w w:val="100"/>
          <w:position w:val="0"/>
          <w:shd w:val="clear" w:color="auto" w:fill="auto"/>
          <w:lang w:val="de-DE" w:eastAsia="de-DE" w:bidi="de-DE"/>
        </w:rPr>
        <w:t xml:space="preserve">Desintegration = </w:t>
      </w: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=0 0</w:t>
      </w:r>
    </w:p>
    <w:p>
      <w:pPr>
        <w:pStyle w:val="Style39"/>
        <w:keepNext w:val="0"/>
        <w:keepLines w:val="0"/>
        <w:widowControl w:val="0"/>
        <w:numPr>
          <w:ilvl w:val="0"/>
          <w:numId w:val="713"/>
        </w:numPr>
        <w:shd w:val="clear" w:color="auto" w:fill="auto"/>
        <w:tabs>
          <w:tab w:pos="211" w:val="left"/>
          <w:tab w:pos="1901" w:val="left"/>
          <w:tab w:leader="hyphen" w:pos="2707" w:val="left"/>
        </w:tabs>
        <w:bidi w:val="0"/>
        <w:spacing w:line="199" w:lineRule="auto"/>
        <w:ind w:left="0" w:firstLine="0"/>
        <w:jc w:val="left"/>
      </w:pPr>
      <w:r>
        <w:rPr>
          <w:color w:val="000000"/>
          <w:spacing w:val="0"/>
          <w:w w:val="100"/>
          <w:position w:val="0"/>
          <w:shd w:val="clear" w:color="auto" w:fill="auto"/>
          <w:lang w:val="de-DE" w:eastAsia="de-DE" w:bidi="de-DE"/>
        </w:rPr>
        <w:t>Untreue =</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H</w:t>
        <w:tab/>
      </w:r>
    </w:p>
    <w:p>
      <w:pPr>
        <w:pStyle w:val="Style39"/>
        <w:keepNext w:val="0"/>
        <w:keepLines w:val="0"/>
        <w:widowControl w:val="0"/>
        <w:shd w:val="clear" w:color="auto" w:fill="auto"/>
        <w:tabs>
          <w:tab w:leader="hyphen" w:pos="1642" w:val="left"/>
        </w:tabs>
        <w:bidi w:val="0"/>
        <w:ind w:left="360" w:hanging="360"/>
        <w:jc w:val="left"/>
      </w:pPr>
      <w:r>
        <w:rPr>
          <w:color w:val="000000"/>
          <w:spacing w:val="0"/>
          <w:w w:val="100"/>
          <w:position w:val="0"/>
          <w:shd w:val="clear" w:color="auto" w:fill="auto"/>
          <w:lang w:val="de-DE" w:eastAsia="de-DE" w:bidi="de-DE"/>
        </w:rPr>
        <w:t>i. Unterdrückung des Sadismus = r = — ! L = +</w:t>
        <w:tab/>
        <w:t>!</w:t>
      </w:r>
    </w:p>
    <w:p>
      <w:pPr>
        <w:pStyle w:val="Style39"/>
        <w:keepNext w:val="0"/>
        <w:keepLines w:val="0"/>
        <w:widowControl w:val="0"/>
        <w:shd w:val="clear" w:color="auto" w:fill="auto"/>
        <w:bidi w:val="0"/>
        <w:spacing w:line="214" w:lineRule="auto"/>
        <w:ind w:left="0" w:firstLine="360"/>
        <w:jc w:val="left"/>
      </w:pPr>
      <w:r>
        <w:rPr>
          <w:color w:val="000000"/>
          <w:spacing w:val="0"/>
          <w:w w:val="100"/>
          <w:position w:val="0"/>
          <w:sz w:val="17"/>
          <w:szCs w:val="17"/>
          <w:shd w:val="clear" w:color="auto" w:fill="auto"/>
          <w:lang w:val="de-DE" w:eastAsia="de-DE" w:bidi="de-DE"/>
        </w:rPr>
        <w:t xml:space="preserve">S = + ! </w:t>
      </w:r>
      <w:r>
        <w:rPr>
          <w:color w:val="000000"/>
          <w:spacing w:val="0"/>
          <w:w w:val="100"/>
          <w:position w:val="0"/>
          <w:shd w:val="clear" w:color="auto" w:fill="auto"/>
          <w:lang w:val="de-DE" w:eastAsia="de-DE" w:bidi="de-DE"/>
        </w:rPr>
        <w:t>+ !;—!—!</w:t>
      </w:r>
    </w:p>
    <w:p>
      <w:pPr>
        <w:pStyle w:val="Style39"/>
        <w:keepNext w:val="0"/>
        <w:keepLines w:val="0"/>
        <w:widowControl w:val="0"/>
        <w:numPr>
          <w:ilvl w:val="0"/>
          <w:numId w:val="715"/>
        </w:numPr>
        <w:shd w:val="clear" w:color="auto" w:fill="auto"/>
        <w:tabs>
          <w:tab w:pos="216" w:val="left"/>
        </w:tabs>
        <w:bidi w:val="0"/>
        <w:spacing w:line="194" w:lineRule="auto"/>
        <w:ind w:left="360" w:hanging="360"/>
        <w:jc w:val="left"/>
      </w:pPr>
      <w:r>
        <w:rPr>
          <w:color w:val="000000"/>
          <w:spacing w:val="0"/>
          <w:w w:val="100"/>
          <w:position w:val="0"/>
          <w:shd w:val="clear" w:color="auto" w:fill="auto"/>
          <w:lang w:val="de-DE" w:eastAsia="de-DE" w:bidi="de-DE"/>
        </w:rPr>
        <w:t>Sich-Verbergcn = (Schamhaftigkeit)</w:t>
      </w:r>
    </w:p>
    <w:p>
      <w:pPr>
        <w:pStyle w:val="Style39"/>
        <w:keepNext w:val="0"/>
        <w:keepLines w:val="0"/>
        <w:widowControl w:val="0"/>
        <w:numPr>
          <w:ilvl w:val="0"/>
          <w:numId w:val="715"/>
        </w:numPr>
        <w:shd w:val="clear" w:color="auto" w:fill="auto"/>
        <w:tabs>
          <w:tab w:pos="221" w:val="left"/>
        </w:tabs>
        <w:bidi w:val="0"/>
        <w:spacing w:line="194" w:lineRule="auto"/>
        <w:ind w:left="0" w:firstLine="0"/>
        <w:jc w:val="left"/>
      </w:pPr>
      <w:r>
        <w:rPr>
          <w:color w:val="000000"/>
          <w:spacing w:val="0"/>
          <w:w w:val="100"/>
          <w:position w:val="0"/>
          <w:shd w:val="clear" w:color="auto" w:fill="auto"/>
          <w:lang w:val="de-DE" w:eastAsia="de-DE" w:bidi="de-DE"/>
        </w:rPr>
        <w:t>Selten: Exhibieren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3.</w:t>
      </w:r>
      <w:r>
        <w:rPr>
          <w:color w:val="000000"/>
          <w:spacing w:val="0"/>
          <w:w w:val="100"/>
          <w:position w:val="0"/>
          <w:shd w:val="clear" w:color="auto" w:fill="auto"/>
          <w:lang w:val="de-DE" w:eastAsia="de-DE" w:bidi="de-DE"/>
        </w:rPr>
        <w:t xml:space="preserve"> Affckccntladung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Junge verteidigt sich gegenüber den Anklagen des Vaters mit seiner Liebe zu einem Freund. Niemals kam es mit ihm zu einer körperlichen Beziehung, aber er muß stets an den Freund denken und ist auf ihn sehr eifersüchtig. Bei den weiteren Besprechungen entpuppte sich sein </w:t>
      </w:r>
      <w:r>
        <w:rPr>
          <w:i/>
          <w:iCs/>
          <w:color w:val="000000"/>
          <w:spacing w:val="0"/>
          <w:w w:val="100"/>
          <w:position w:val="0"/>
          <w:shd w:val="clear" w:color="auto" w:fill="auto"/>
          <w:lang w:val="de-DE" w:eastAsia="de-DE" w:bidi="de-DE"/>
        </w:rPr>
        <w:t>Handfetischismus. Er wird nur von einer feuchten, übelriechenden Hand sexuell erregt.</w:t>
      </w:r>
      <w:r>
        <w:rPr>
          <w:color w:val="000000"/>
          <w:spacing w:val="0"/>
          <w:w w:val="100"/>
          <w:position w:val="0"/>
          <w:shd w:val="clear" w:color="auto" w:fill="auto"/>
          <w:lang w:val="de-DE" w:eastAsia="de-DE" w:bidi="de-DE"/>
        </w:rPr>
        <w:t xml:space="preserve"> Mit dieser Phantasie onaniert er. Alles andere im Sexus interessiert ihn nicht. Zur Geschichte dieser feti</w:t>
        <w:softHyphen/>
        <w:t>schistischen Fixierung erzählte der Proband folgendes: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Er war etwa neun Jahre alt, als eine 20jährige Köchin, die er sehr, liebte und der er in die Küche stets nachlief, mit einem schmutzigen, feuchten Küchcnwaschlappen ihn ins Gesicht schlug. Dieser Schlag war für ihn ein «Schicksalsschlag». Die Handlung erregte ihn damals sexuell so sehr, daß er nach diesem Erlebnis den schmutzigen Waschlappen, mit dem das Mäd</w:t>
        <w:softHyphen/>
        <w:t>chen arbeitete, insgeheim an sein Gesicht drückte und onanierte. Später phantasierte er über Hand und Arm dieser Köchin und stellte sich in der Phantasie den ersten erregenden Geruch ihrer von Schweiß und Schmutz riechenden Hand vor. Es kamen Phasen von ekzessiver Onanie stets mit der nämlichen Phantasie.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Zur Zeit der Pubertät stellte sich die Hand eines Freundes an Stelle der des Küchen</w:t>
        <w:softHyphen/>
        <w:t>mädchens. Um die Hand des Partners riechen zu können, provozierte er Raufereien und Ring</w:t>
        <w:softHyphen/>
        <w:t xml:space="preserve">szenen. Oft war er in diesen Jungen ernst verliebt, aber nie erregte ihn jemand als ganze Person, stets </w:t>
      </w:r>
      <w:r>
        <w:rPr>
          <w:i/>
          <w:iCs/>
          <w:color w:val="000000"/>
          <w:spacing w:val="0"/>
          <w:w w:val="100"/>
          <w:position w:val="0"/>
          <w:shd w:val="clear" w:color="auto" w:fill="auto"/>
          <w:lang w:val="de-DE" w:eastAsia="de-DE" w:bidi="de-DE"/>
        </w:rPr>
        <w:t>nur die Hand dieser</w:t>
      </w:r>
      <w:r>
        <w:rPr>
          <w:color w:val="000000"/>
          <w:spacing w:val="0"/>
          <w:w w:val="100"/>
          <w:position w:val="0"/>
          <w:shd w:val="clear" w:color="auto" w:fill="auto"/>
          <w:lang w:val="de-DE" w:eastAsia="de-DE" w:bidi="de-DE"/>
        </w:rPr>
        <w:t xml:space="preserve"> Person. Neben dem «Handfetisch» gibt cs nur eine Szene, die ihn in ähnlicher Weise zu erregen vermag, </w:t>
      </w:r>
      <w:r>
        <w:rPr>
          <w:i/>
          <w:iCs/>
          <w:color w:val="000000"/>
          <w:spacing w:val="0"/>
          <w:w w:val="100"/>
          <w:position w:val="0"/>
          <w:shd w:val="clear" w:color="auto" w:fill="auto"/>
          <w:lang w:val="de-DE" w:eastAsia="de-DE" w:bidi="de-DE"/>
        </w:rPr>
        <w:t>das Schlagen.</w:t>
      </w:r>
      <w:r>
        <w:rPr>
          <w:color w:val="000000"/>
          <w:spacing w:val="0"/>
          <w:w w:val="100"/>
          <w:position w:val="0"/>
          <w:shd w:val="clear" w:color="auto" w:fill="auto"/>
          <w:lang w:val="de-DE" w:eastAsia="de-DE" w:bidi="de-DE"/>
        </w:rPr>
        <w:t xml:space="preserve"> Auch die Schlagphantasicn wurzeln in der kind</w:t>
        <w:softHyphen/>
        <w:t>lichen Vergangenheit. Als er sich einmal seinem Kindcrfräulcin gegenüber grob benahm, sagte ihre Kameradin zu ihm: «Wenn du mir das getan hättest, so hätte ich dich so geschlagen, daß du geschwitzt hättest. » Damals kam die erste Erregung auf die Vorstellung: er wird geschlagen. Sah er zufallsweisc, daß man jemanden schlug, so bekam er Erektion.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Eine andere Ersatzhandlung war </w:t>
      </w:r>
      <w:r>
        <w:rPr>
          <w:i/>
          <w:iCs/>
          <w:color w:val="000000"/>
          <w:spacing w:val="0"/>
          <w:w w:val="100"/>
          <w:position w:val="0"/>
          <w:shd w:val="clear" w:color="auto" w:fill="auto"/>
          <w:lang w:val="de-DE" w:eastAsia="de-DE" w:bidi="de-DE"/>
        </w:rPr>
        <w:t xml:space="preserve">das Riechen von Handschuhen, abgelegten Flemden, Unterhosen, </w:t>
      </w:r>
      <w:r>
        <w:rPr>
          <w:color w:val="000000"/>
          <w:spacing w:val="0"/>
          <w:w w:val="100"/>
          <w:position w:val="0"/>
          <w:shd w:val="clear" w:color="auto" w:fill="auto"/>
          <w:lang w:val="de-DE" w:eastAsia="de-DE" w:bidi="de-DE"/>
        </w:rPr>
        <w:t>die er zumeist selber trug. Geruch und Hand behalten noch immer ihre dominante Rolle, ob</w:t>
        <w:softHyphen/>
        <w:t xml:space="preserve">schon ihm heute das Berühren der Hand seines Freundes wohltut. </w:t>
      </w:r>
      <w:r>
        <w:rPr>
          <w:i/>
          <w:iCs/>
          <w:color w:val="000000"/>
          <w:spacing w:val="0"/>
          <w:w w:val="100"/>
          <w:position w:val="0"/>
          <w:shd w:val="clear" w:color="auto" w:fill="auto"/>
          <w:lang w:val="de-DE" w:eastAsia="de-DE" w:bidi="de-DE"/>
        </w:rPr>
        <w:t>Mädchen spielen gar keine Rolle in seiner Phantasie, auch homosexuelle Annäherungen interessieren ihn nicht,</w:t>
      </w:r>
      <w:r>
        <w:rPr>
          <w:color w:val="000000"/>
          <w:spacing w:val="0"/>
          <w:w w:val="100"/>
          <w:position w:val="0"/>
          <w:shd w:val="clear" w:color="auto" w:fill="auto"/>
          <w:lang w:val="de-DE" w:eastAsia="de-DE" w:bidi="de-DE"/>
        </w:rPr>
        <w:t xml:space="preserve"> obschon er mit Männern - der Hände wegen - gern tanze. Er weiß schon, daß er mit dieser Art des Lustsuchens einmal abbrcchcn müßte. «Am liebsten wäre mir», sagte er, «wenn man mich durch Hypnose cinschlä- fern könnte und alles so verginge.» Wenn cs trotzdem nicht so rasch ginge, dann möchte er die Lust an der Hand doch nicht aufgeben. Für ihn ist die Sache nicht dringend.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Er liebt und kann Torten backen, lügt oft, hat stets Streit mit der Mutter, ist leicht haß</w:t>
        <w:softHyphen/>
        <w:t>erfüllt und hat für «Krach» besonderes Interesse. Spielt leidenschaftlich den ganzen Tag Karten</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lang w:val="de-DE" w:eastAsia="de-DE" w:bidi="de-DE"/>
        </w:rPr>
        <w:t>, und am liebsten möchte er Schauspieler werden. Vater: Gutsbesitzer, ein Sanguiniker, der den Probanden als Kind oft schlug. Früher hing der Proband an dem Vater, heute nicht mehr. Mutter ist putzsüchtig, krankhaft ordentlich, kleinlich, pedantisch und pünktlich, sehr streit</w:t>
        <w:softHyphen/>
        <w:t>süchtig und predigt immerfort. Proband haßt sic. Die Beziehung der Eltern zueinander ist gut. Der vier Jahre ältere Bruder ist im Gegenteil zum Probanden fleißig, studiert mit Erfolg, hat viele Mädchenbczichungcn. Die Beziehung der Brüder zueinander ist nicht gut. Sic streiten viel, und früher schlugen sic sich gegenseitig.</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Von seinen Krankheiten müssen wir die </w:t>
      </w:r>
      <w:r>
        <w:rPr>
          <w:i/>
          <w:iCs/>
          <w:color w:val="000000"/>
          <w:spacing w:val="0"/>
          <w:w w:val="100"/>
          <w:position w:val="0"/>
          <w:shd w:val="clear" w:color="auto" w:fill="auto"/>
          <w:lang w:val="de-DE" w:eastAsia="de-DE" w:bidi="de-DE"/>
        </w:rPr>
        <w:t>astbmoiden</w:t>
      </w:r>
      <w:r>
        <w:rPr>
          <w:color w:val="000000"/>
          <w:spacing w:val="0"/>
          <w:w w:val="100"/>
          <w:position w:val="0"/>
          <w:shd w:val="clear" w:color="auto" w:fill="auto"/>
          <w:lang w:val="de-DE" w:eastAsia="de-DE" w:bidi="de-DE"/>
        </w:rPr>
        <w:t xml:space="preserve"> Anfälle hervorheben, die den Probanden seit dem neunten Jahre, also seit Beginn seiner Scxualabnormität quälen.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Entstehungsgeschichte des Fetischismus bei Alexander ist ein Muster</w:t>
        <w:softHyphen/>
        <w:t xml:space="preserve">beispiel für die Rolle der </w:t>
      </w:r>
      <w:r>
        <w:rPr>
          <w:i/>
          <w:iCs/>
          <w:color w:val="000000"/>
          <w:spacing w:val="0"/>
          <w:w w:val="100"/>
          <w:position w:val="0"/>
          <w:shd w:val="clear" w:color="auto" w:fill="auto"/>
          <w:lang w:val="de-DE" w:eastAsia="de-DE" w:bidi="de-DE"/>
        </w:rPr>
        <w:t>Ad-hoc-</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Momentintrojektion,</w:t>
      </w:r>
      <w:r>
        <w:rPr>
          <w:color w:val="000000"/>
          <w:spacing w:val="0"/>
          <w:w w:val="100"/>
          <w:position w:val="0"/>
          <w:shd w:val="clear" w:color="auto" w:fill="auto"/>
          <w:lang w:val="de-DE" w:eastAsia="de-DE" w:bidi="de-DE"/>
        </w:rPr>
        <w:t xml:space="preserve"> welche bei dem Probanden durch das 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und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-f-! 0 experimentell nach</w:t>
        <w:softHyphen/>
        <w:t>gewiesen wurde. (Vgl. Bd. II, Introjektion.)</w:t>
      </w:r>
    </w:p>
    <w:p>
      <w:pPr>
        <w:pStyle w:val="Style27"/>
        <w:keepNext w:val="0"/>
        <w:keepLines w:val="0"/>
        <w:widowControl w:val="0"/>
        <w:shd w:val="clear" w:color="auto" w:fill="auto"/>
        <w:bidi w:val="0"/>
        <w:spacing w:line="240" w:lineRule="auto"/>
        <w:ind w:left="0" w:firstLine="360"/>
        <w:jc w:val="left"/>
        <w:sectPr>
          <w:headerReference w:type="default" r:id="rId423"/>
          <w:footerReference w:type="default" r:id="rId424"/>
          <w:headerReference w:type="even" r:id="rId425"/>
          <w:footerReference w:type="even" r:id="rId426"/>
          <w:footnotePr>
            <w:pos w:val="pageBottom"/>
            <w:numFmt w:val="upperRoman"/>
            <w:numRestart w:val="continuous"/>
            <w15:footnoteColumns w:val="1"/>
          </w:footnotePr>
          <w:pgSz w:w="12240" w:h="15840"/>
          <w:pgMar w:top="1805" w:left="2114" w:right="2055" w:bottom="2368" w:header="1377" w:footer="3" w:gutter="0"/>
          <w:pgNumType w:start="378"/>
          <w:cols w:space="720"/>
          <w:noEndnote/>
          <w:rtlGutter w:val="0"/>
          <w:docGrid w:linePitch="360"/>
        </w:sectPr>
      </w:pPr>
      <w:r>
        <w:rPr>
          <w:color w:val="000000"/>
          <w:spacing w:val="0"/>
          <w:w w:val="100"/>
          <w:position w:val="0"/>
          <w:shd w:val="clear" w:color="auto" w:fill="auto"/>
          <w:lang w:val="de-DE" w:eastAsia="de-DE" w:bidi="de-DE"/>
        </w:rPr>
        <w:t>Wir verfertigten sechs übliche Profile von dem Jungen, und er lieferte sechs</w:t>
        <w:softHyphen/>
        <w:t>mal das Ichbild der totalen Introjektion.</w:t>
      </w:r>
    </w:p>
    <w:p>
      <w:pPr>
        <w:pStyle w:val="Style50"/>
        <w:keepNext/>
        <w:keepLines/>
        <w:widowControl w:val="0"/>
        <w:shd w:val="clear" w:color="auto" w:fill="auto"/>
        <w:bidi w:val="0"/>
        <w:spacing w:line="374" w:lineRule="auto"/>
        <w:ind w:left="0" w:firstLine="0"/>
        <w:jc w:val="left"/>
        <w:rPr>
          <w:sz w:val="18"/>
          <w:szCs w:val="18"/>
        </w:rPr>
      </w:pPr>
      <w:bookmarkStart w:id="220" w:name="bookmark220"/>
      <w:bookmarkStart w:id="221" w:name="bookmark221"/>
      <w:r>
        <w:rPr>
          <w:rFonts w:ascii="Arial" w:eastAsia="Arial" w:hAnsi="Arial" w:cs="Arial"/>
          <w:color w:val="000000"/>
          <w:spacing w:val="0"/>
          <w:w w:val="100"/>
          <w:position w:val="0"/>
          <w:sz w:val="18"/>
          <w:szCs w:val="18"/>
          <w:shd w:val="clear" w:color="auto" w:fill="auto"/>
          <w:lang w:val="de-DE" w:eastAsia="de-DE" w:bidi="de-DE"/>
        </w:rPr>
        <w:t>Fall 32 Handfetischist</w:t>
      </w:r>
      <w:bookmarkEnd w:id="220"/>
      <w:bookmarkEnd w:id="221"/>
    </w:p>
    <w:p>
      <w:pPr>
        <w:widowControl w:val="0"/>
        <w:rPr>
          <w:sz w:val="2"/>
          <w:szCs w:val="2"/>
        </w:rPr>
      </w:pPr>
      <w:r>
        <w:drawing>
          <wp:inline>
            <wp:extent cx="4523105" cy="6437630"/>
            <wp:docPr id="300" name="Picutre 300"/>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427"/>
                    <a:stretch/>
                  </pic:blipFill>
                  <pic:spPr>
                    <a:xfrm>
                      <a:ext cx="4523105" cy="6437630"/>
                    </a:xfrm>
                    <a:prstGeom prst="rect"/>
                  </pic:spPr>
                </pic:pic>
              </a:graphicData>
            </a:graphic>
          </wp:inline>
        </w:drawing>
      </w:r>
    </w:p>
    <w:p>
      <w:pPr>
        <w:pStyle w:val="Style93"/>
        <w:keepNext w:val="0"/>
        <w:keepLines w:val="0"/>
        <w:widowControl w:val="0"/>
        <w:shd w:val="clear" w:color="auto" w:fill="auto"/>
        <w:bidi w:val="0"/>
        <w:spacing w:line="240" w:lineRule="auto"/>
        <w:ind w:left="4186" w:firstLine="0"/>
        <w:jc w:val="left"/>
        <w:rPr>
          <w:sz w:val="13"/>
          <w:szCs w:val="13"/>
        </w:rPr>
      </w:pPr>
      <w:r>
        <w:rPr>
          <w:b/>
          <w:bCs/>
          <w:color w:val="000000"/>
          <w:spacing w:val="0"/>
          <w:w w:val="100"/>
          <w:position w:val="0"/>
          <w:sz w:val="13"/>
          <w:szCs w:val="13"/>
          <w:shd w:val="clear" w:color="auto" w:fill="auto"/>
          <w:lang w:val="de-DE" w:eastAsia="de-DE" w:bidi="de-DE"/>
        </w:rPr>
        <w:t>2. Triebformel:</w:t>
      </w:r>
    </w:p>
    <w:p>
      <w:pPr>
        <w:pStyle w:val="Style93"/>
        <w:keepNext w:val="0"/>
        <w:keepLines w:val="0"/>
        <w:widowControl w:val="0"/>
        <w:shd w:val="clear" w:color="auto" w:fill="auto"/>
        <w:bidi w:val="0"/>
        <w:spacing w:line="240" w:lineRule="auto"/>
        <w:ind w:left="6514" w:firstLine="0"/>
        <w:jc w:val="left"/>
      </w:pPr>
      <w:r>
        <w:rPr>
          <w:color w:val="000000"/>
          <w:spacing w:val="0"/>
          <w:w w:val="100"/>
          <w:position w:val="0"/>
          <w:shd w:val="clear" w:color="auto" w:fill="auto"/>
          <w:lang w:val="de-DE" w:eastAsia="de-DE" w:bidi="de-DE"/>
        </w:rPr>
        <w:t>0</w:t>
      </w:r>
    </w:p>
    <w:p>
      <w:pPr>
        <w:pStyle w:val="Style93"/>
        <w:keepNext w:val="0"/>
        <w:keepLines w:val="0"/>
        <w:widowControl w:val="0"/>
        <w:shd w:val="clear" w:color="auto" w:fill="auto"/>
        <w:tabs>
          <w:tab w:pos="4327" w:val="left"/>
        </w:tabs>
        <w:bidi w:val="0"/>
        <w:spacing w:line="240" w:lineRule="auto"/>
        <w:ind w:left="2424" w:firstLine="0"/>
        <w:jc w:val="left"/>
      </w:pPr>
      <w:r>
        <w:rPr>
          <w:b/>
          <w:bCs/>
          <w:color w:val="000000"/>
          <w:spacing w:val="0"/>
          <w:w w:val="100"/>
          <w:position w:val="0"/>
          <w:sz w:val="14"/>
          <w:szCs w:val="14"/>
          <w:shd w:val="clear" w:color="auto" w:fill="auto"/>
          <w:lang w:val="de-DE" w:eastAsia="de-DE" w:bidi="de-DE"/>
        </w:rPr>
        <w:t xml:space="preserve">Alter: </w:t>
      </w:r>
      <w:r>
        <w:rPr>
          <w:color w:val="000000"/>
          <w:spacing w:val="0"/>
          <w:w w:val="100"/>
          <w:position w:val="0"/>
          <w:shd w:val="clear" w:color="auto" w:fill="auto"/>
          <w:lang w:val="de-DE" w:eastAsia="de-DE" w:bidi="de-DE"/>
        </w:rPr>
        <w:t>20</w:t>
        <w:tab/>
      </w:r>
      <w:r>
        <w:rPr>
          <w:b/>
          <w:bCs/>
          <w:color w:val="000000"/>
          <w:spacing w:val="0"/>
          <w:w w:val="100"/>
          <w:position w:val="0"/>
          <w:sz w:val="14"/>
          <w:szCs w:val="14"/>
          <w:shd w:val="clear" w:color="auto" w:fill="auto"/>
          <w:lang w:val="de-DE" w:eastAsia="de-DE" w:bidi="de-DE"/>
        </w:rPr>
        <w:t xml:space="preserve">Beruf: </w:t>
      </w:r>
      <w:r>
        <w:rPr>
          <w:color w:val="000000"/>
          <w:spacing w:val="0"/>
          <w:w w:val="100"/>
          <w:position w:val="0"/>
          <w:shd w:val="clear" w:color="auto" w:fill="auto"/>
          <w:lang w:val="de-DE" w:eastAsia="de-DE" w:bidi="de-DE"/>
        </w:rPr>
        <w:t>Student</w:t>
      </w:r>
    </w:p>
    <w:p>
      <w:pPr>
        <w:pStyle w:val="Style93"/>
        <w:keepNext w:val="0"/>
        <w:keepLines w:val="0"/>
        <w:widowControl w:val="0"/>
        <w:shd w:val="clear" w:color="auto" w:fill="auto"/>
        <w:bidi w:val="0"/>
        <w:spacing w:line="240" w:lineRule="auto"/>
        <w:ind w:left="2424" w:firstLine="0"/>
        <w:jc w:val="left"/>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24"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01185" cy="3383280"/>
            <wp:docPr id="301" name="Picutre 301"/>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429"/>
                    <a:stretch/>
                  </pic:blipFill>
                  <pic:spPr>
                    <a:xfrm>
                      <a:ext cx="4401185" cy="3383280"/>
                    </a:xfrm>
                    <a:prstGeom prst="rect"/>
                  </pic:spPr>
                </pic:pic>
              </a:graphicData>
            </a:graphic>
          </wp:inline>
        </w:drawing>
      </w:r>
    </w:p>
    <w:tbl>
      <w:tblPr>
        <w:tblOverlap w:val="never"/>
        <w:jc w:val="left"/>
        <w:tblLayout w:type="fixed"/>
      </w:tblPr>
      <w:tblGrid>
        <w:gridCol w:w="413"/>
        <w:gridCol w:w="413"/>
        <w:gridCol w:w="288"/>
        <w:gridCol w:w="293"/>
        <w:gridCol w:w="278"/>
        <w:gridCol w:w="293"/>
        <w:gridCol w:w="288"/>
        <w:gridCol w:w="293"/>
        <w:gridCol w:w="298"/>
        <w:gridCol w:w="274"/>
        <w:gridCol w:w="322"/>
        <w:gridCol w:w="259"/>
        <w:gridCol w:w="341"/>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1949</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Ou.</w:t>
            </w:r>
          </w:p>
        </w:tc>
      </w:tr>
      <w:tr>
        <w:trPr>
          <w:trHeight w:val="85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w:t>
            </w:r>
          </w:p>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64" w:lineRule="auto"/>
              <w:ind w:left="0" w:firstLine="0"/>
              <w:jc w:val="left"/>
              <w:rPr>
                <w:sz w:val="22"/>
                <w:szCs w:val="22"/>
              </w:rPr>
            </w:pPr>
            <w:r>
              <w:rPr>
                <w:b/>
                <w:bCs/>
                <w:color w:val="000000"/>
                <w:spacing w:val="0"/>
                <w:w w:val="100"/>
                <w:position w:val="0"/>
                <w:sz w:val="22"/>
                <w:szCs w:val="22"/>
                <w:shd w:val="clear" w:color="auto" w:fill="auto"/>
                <w:lang w:val="de-DE" w:eastAsia="de-DE" w:bidi="de-DE"/>
              </w:rPr>
              <w:t>+ + 4-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69" w:lineRule="auto"/>
              <w:ind w:left="0" w:firstLine="0"/>
              <w:jc w:val="left"/>
              <w:rPr>
                <w:sz w:val="22"/>
                <w:szCs w:val="22"/>
              </w:rPr>
            </w:pPr>
            <w:r>
              <w:rPr>
                <w:b/>
                <w:bCs/>
                <w:color w:val="000000"/>
                <w:spacing w:val="0"/>
                <w:w w:val="100"/>
                <w:position w:val="0"/>
                <w:sz w:val="22"/>
                <w:szCs w:val="22"/>
                <w:shd w:val="clear" w:color="auto" w:fill="auto"/>
                <w:lang w:val="de-DE" w:eastAsia="de-DE" w:bidi="de-DE"/>
              </w:rPr>
              <w:t>+ + 4-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422"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Q.</w:t>
            </w:r>
          </w:p>
          <w:p>
            <w:pPr>
              <w:pStyle w:val="Style13"/>
              <w:keepNext w:val="0"/>
              <w:keepLines w:val="0"/>
              <w:widowControl w:val="0"/>
              <w:shd w:val="clear" w:color="auto" w:fill="auto"/>
              <w:bidi w:val="0"/>
              <w:spacing w:line="422"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vMerge w:val="restart"/>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p>
            <w:pPr>
              <w:pStyle w:val="Style13"/>
              <w:keepNext w:val="0"/>
              <w:keepLines w:val="0"/>
              <w:widowControl w:val="0"/>
              <w:shd w:val="clear" w:color="auto" w:fill="auto"/>
              <w:bidi w:val="0"/>
              <w:spacing w:line="305" w:lineRule="auto"/>
              <w:ind w:left="0" w:firstLine="0"/>
              <w:jc w:val="left"/>
              <w:rPr>
                <w:sz w:val="22"/>
                <w:szCs w:val="22"/>
              </w:rPr>
            </w:pPr>
            <w:r>
              <w:rPr>
                <w:b/>
                <w:bCs/>
                <w:color w:val="000000"/>
                <w:spacing w:val="0"/>
                <w:w w:val="100"/>
                <w:position w:val="0"/>
                <w:sz w:val="22"/>
                <w:szCs w:val="22"/>
                <w:shd w:val="clear" w:color="auto" w:fill="auto"/>
                <w:lang w:val="de-DE" w:eastAsia="de-DE" w:bidi="de-DE"/>
              </w:rPr>
              <w:t>4- +</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vMerge/>
            <w:tcBorders>
              <w:left w:val="single" w:sz="4"/>
              <w:right w:val="single" w:sz="4"/>
            </w:tcBorders>
            <w:shd w:val="clear" w:color="auto" w:fill="FFFFFF"/>
            <w:vAlign w:val="top"/>
          </w:tcPr>
          <w:p>
            <w:pPr/>
          </w:p>
        </w:tc>
      </w:tr>
      <w:tr>
        <w:trPr>
          <w:trHeight w:val="8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-Hl</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-n</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right w:val="single" w:sz="4"/>
            </w:tcBorders>
            <w:shd w:val="clear" w:color="auto" w:fill="FFFFFF"/>
            <w:vAlign w:val="top"/>
          </w:tcPr>
          <w:p>
            <w:pP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35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28"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18"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6</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23"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18" w:lineRule="auto"/>
              <w:ind w:left="0" w:firstLine="0"/>
              <w:jc w:val="left"/>
              <w:rPr>
                <w:sz w:val="22"/>
                <w:szCs w:val="22"/>
              </w:rPr>
            </w:pPr>
            <w:r>
              <w:rPr>
                <w:b/>
                <w:bCs/>
                <w:color w:val="000000"/>
                <w:spacing w:val="0"/>
                <w:w w:val="100"/>
                <w:position w:val="0"/>
                <w:sz w:val="22"/>
                <w:szCs w:val="22"/>
                <w:shd w:val="clear" w:color="auto" w:fill="auto"/>
                <w:lang w:val="de-DE" w:eastAsia="de-DE" w:bidi="de-DE"/>
              </w:rPr>
              <w:t>ß 0</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.5.</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p>
            <w:pPr>
              <w:pStyle w:val="Style13"/>
              <w:keepNext w:val="0"/>
              <w:keepLines w:val="0"/>
              <w:widowControl w:val="0"/>
              <w:shd w:val="clear" w:color="auto" w:fill="auto"/>
              <w:bidi w:val="0"/>
              <w:spacing w:line="228"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11</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r>
      <w:tr>
        <w:trPr>
          <w:trHeight w:val="288"/>
        </w:trPr>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 ±</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8</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46"/>
                <w:szCs w:val="46"/>
              </w:rPr>
            </w:pPr>
            <w:r>
              <w:rPr>
                <w:rFonts w:ascii="Arial" w:eastAsia="Arial" w:hAnsi="Arial" w:cs="Arial"/>
                <w:color w:val="000000"/>
                <w:spacing w:val="0"/>
                <w:w w:val="100"/>
                <w:position w:val="0"/>
                <w:sz w:val="46"/>
                <w:szCs w:val="46"/>
                <w:shd w:val="clear" w:color="auto" w:fill="auto"/>
                <w:lang w:val="de-DE" w:eastAsia="de-DE" w:bidi="de-DE"/>
              </w:rPr>
              <w:t>■</w:t>
            </w:r>
          </w:p>
        </w:tc>
      </w:tr>
      <w:tr>
        <w:trPr>
          <w:trHeight w:val="283"/>
        </w:trPr>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6</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13</w:t>
            </w:r>
          </w:p>
        </w:tc>
      </w:tr>
      <w:tr>
        <w:trPr>
          <w:trHeight w:val="418"/>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lalenisrösse</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 = .O</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 = .4.</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Sch=ß</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c=.5</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348" w:lineRule="auto"/>
        <w:ind w:left="38"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1. Tendenzspan- 2 0 _ 11 nungsquotient 2’±</w:t>
      </w:r>
    </w:p>
    <w:tbl>
      <w:tblPr>
        <w:tblOverlap w:val="never"/>
        <w:jc w:val="left"/>
        <w:tblLayout w:type="fixed"/>
      </w:tblPr>
      <w:tblGrid>
        <w:gridCol w:w="1200"/>
        <w:gridCol w:w="1550"/>
      </w:tblGrid>
      <w:tr>
        <w:trPr>
          <w:trHeight w:val="43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hyliPG/dsi</w:t>
            </w:r>
          </w:p>
        </w:tc>
      </w:tr>
      <w:tr>
        <w:trPr>
          <w:trHeight w:val="571"/>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96" w:lineRule="exact"/>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e</w:t>
            </w:r>
            <w:r>
              <w:rPr>
                <w:rFonts w:ascii="Arial" w:eastAsia="Arial" w:hAnsi="Arial" w:cs="Arial"/>
                <w:color w:val="000000"/>
                <w:spacing w:val="0"/>
                <w:w w:val="100"/>
                <w:position w:val="0"/>
                <w:sz w:val="18"/>
                <w:szCs w:val="18"/>
                <w:shd w:val="clear" w:color="auto" w:fill="auto"/>
                <w:vertAlign w:val="superscript"/>
                <w:lang w:val="de-DE" w:eastAsia="de-DE" w:bidi="de-DE"/>
              </w:rPr>
              <w:t>±+ C</w:t>
            </w:r>
            <w:r>
              <w:rPr>
                <w:rFonts w:ascii="Arial" w:eastAsia="Arial" w:hAnsi="Arial" w:cs="Arial"/>
                <w:color w:val="000000"/>
                <w:spacing w:val="0"/>
                <w:w w:val="100"/>
                <w:position w:val="0"/>
                <w:sz w:val="18"/>
                <w:szCs w:val="18"/>
                <w:shd w:val="clear" w:color="auto" w:fill="auto"/>
                <w:lang w:val="de-DE" w:eastAsia="de-DE" w:bidi="de-DE"/>
              </w:rPr>
              <w:t>2</w:t>
            </w:r>
          </w:p>
        </w:tc>
      </w:tr>
      <w:tr>
        <w:trPr>
          <w:trHeight w:val="475"/>
        </w:trPr>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w:t>
      </w:r>
    </w:p>
    <w:p>
      <w:pPr>
        <w:pStyle w:val="Style115"/>
        <w:keepNext/>
        <w:keepLines/>
        <w:widowControl w:val="0"/>
        <w:shd w:val="clear" w:color="auto" w:fill="auto"/>
        <w:bidi w:val="0"/>
        <w:spacing w:line="276" w:lineRule="auto"/>
        <w:ind w:left="360" w:hanging="360"/>
        <w:jc w:val="left"/>
      </w:pPr>
      <w:bookmarkStart w:id="222" w:name="bookmark222"/>
      <w:bookmarkStart w:id="223" w:name="bookmark223"/>
      <w:r>
        <w:rPr>
          <w:color w:val="000000"/>
          <w:spacing w:val="0"/>
          <w:w w:val="100"/>
          <w:position w:val="0"/>
          <w:u w:val="single"/>
          <w:shd w:val="clear" w:color="auto" w:fill="auto"/>
          <w:lang w:val="de-DE" w:eastAsia="de-DE" w:bidi="de-DE"/>
        </w:rPr>
        <w:t>Schic*; Cm</w:t>
      </w:r>
      <w:r>
        <w:rPr>
          <w:color w:val="000000"/>
          <w:spacing w:val="0"/>
          <w:w w:val="100"/>
          <w:position w:val="0"/>
          <w:u w:val="single"/>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Pe+</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 xml:space="preserve">S </w:t>
      </w:r>
      <w:r>
        <w:rPr>
          <w:color w:val="000000"/>
          <w:spacing w:val="0"/>
          <w:w w:val="100"/>
          <w:position w:val="0"/>
          <w:shd w:val="clear" w:color="auto" w:fill="auto"/>
          <w:lang w:val="de-DE" w:eastAsia="de-DE" w:bidi="de-DE"/>
        </w:rPr>
        <w:t>6*5'4</w:t>
      </w:r>
      <w:bookmarkEnd w:id="222"/>
      <w:bookmarkEnd w:id="223"/>
    </w:p>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50"/>
        <w:keepNext/>
        <w:keepLines/>
        <w:widowControl w:val="0"/>
        <w:shd w:val="clear" w:color="auto" w:fill="auto"/>
        <w:bidi w:val="0"/>
        <w:spacing w:line="240" w:lineRule="auto"/>
        <w:ind w:left="0" w:firstLine="0"/>
        <w:jc w:val="left"/>
        <w:rPr>
          <w:sz w:val="18"/>
          <w:szCs w:val="18"/>
        </w:rPr>
      </w:pPr>
      <w:bookmarkStart w:id="224" w:name="bookmark224"/>
      <w:bookmarkStart w:id="225" w:name="bookmark225"/>
      <w:r>
        <w:rPr>
          <w:rFonts w:ascii="Arial" w:eastAsia="Arial" w:hAnsi="Arial" w:cs="Arial"/>
          <w:color w:val="000000"/>
          <w:spacing w:val="0"/>
          <w:w w:val="100"/>
          <w:position w:val="0"/>
          <w:sz w:val="18"/>
          <w:szCs w:val="18"/>
          <w:shd w:val="clear" w:color="auto" w:fill="auto"/>
          <w:lang w:val="de-DE" w:eastAsia="de-DE" w:bidi="de-DE"/>
        </w:rPr>
        <w:t>Schk* Cm+ Pe+ triaequal</w:t>
      </w:r>
      <w:bookmarkEnd w:id="224"/>
      <w:bookmarkEnd w:id="225"/>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49. Fall 32. Scbweißband-Fetiscbist. zojäbriger Student</w:t>
      </w:r>
    </w:p>
    <w:p>
      <w:pPr>
        <w:widowControl w:val="0"/>
        <w:spacing w:line="1" w:lineRule="exact"/>
        <w:sectPr>
          <w:headerReference w:type="default" r:id="rId431"/>
          <w:footerReference w:type="default" r:id="rId432"/>
          <w:headerReference w:type="even" r:id="rId433"/>
          <w:footerReference w:type="even" r:id="rId434"/>
          <w:footnotePr>
            <w:pos w:val="pageBottom"/>
            <w:numFmt w:val="upperRoman"/>
            <w:numRestart w:val="continuous"/>
            <w15:footnoteColumns w:val="1"/>
          </w:footnotePr>
          <w:pgSz w:w="12240" w:h="15840"/>
          <w:pgMar w:top="2098" w:left="2061" w:right="3050" w:bottom="1956" w:header="1670" w:footer="1528" w:gutter="0"/>
          <w:pgNumType w:start="145"/>
          <w:cols w:space="720"/>
          <w:noEndnote/>
          <w:rtlGutter w:val="0"/>
          <w:docGrid w:linePitch="360"/>
        </w:sectPr>
      </w:pPr>
    </w:p>
    <w:tbl>
      <w:tblPr>
        <w:tblOverlap w:val="never"/>
        <w:jc w:val="left"/>
        <w:tblLayout w:type="fixed"/>
      </w:tblPr>
      <w:tblGrid>
        <w:gridCol w:w="586"/>
        <w:gridCol w:w="370"/>
        <w:gridCol w:w="278"/>
        <w:gridCol w:w="547"/>
        <w:gridCol w:w="307"/>
        <w:gridCol w:w="523"/>
        <w:gridCol w:w="686"/>
        <w:gridCol w:w="830"/>
      </w:tblGrid>
      <w:tr>
        <w:trPr>
          <w:trHeight w:val="30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1949</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Sch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264"/>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Nr.</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k p</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de-DE" w:eastAsia="de-DE" w:bidi="de-DE"/>
              </w:rPr>
              <w:t>d zzz</w:t>
            </w:r>
          </w:p>
        </w:tc>
      </w:tr>
      <w:tr>
        <w:trPr>
          <w:trHeight w:val="29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21. 6.</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Ü!</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pPr>
            <w:r>
              <w:rPr>
                <w:color w:val="000000"/>
                <w:spacing w:val="0"/>
                <w:w w:val="100"/>
                <w:position w:val="0"/>
                <w:shd w:val="clear" w:color="auto" w:fill="auto"/>
                <w:lang w:val="de-DE" w:eastAsia="de-DE" w:bidi="de-DE"/>
              </w:rPr>
              <w:tab/>
              <w:t xml:space="preserve"> ±</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r>
        <w:trPr>
          <w:trHeight w:val="211"/>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II</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ü</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r>
        <w:trPr>
          <w:trHeight w:val="216"/>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r>
        <w:trPr>
          <w:trHeight w:val="211"/>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IV</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r>
        <w:trPr>
          <w:trHeight w:val="211"/>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w:t>
            </w:r>
            <w:r>
              <w:rPr>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r>
        <w:trPr>
          <w:trHeight w:val="317"/>
        </w:trPr>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25. 6.</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VI</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11</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0</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w:t>
            </w:r>
          </w:p>
        </w:tc>
      </w:tr>
    </w:tbl>
    <w:p>
      <w:pPr>
        <w:widowControl w:val="0"/>
        <w:spacing w:after="25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zwei Tabellen können wir den Vordermann und seinen Hintergänger triebprychologirch wie folgt darstellen:</w:t>
      </w:r>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Anayse des Vordcrgängcns</w:t>
      </w:r>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Testo/ogscb."</w:t>
      </w:r>
    </w:p>
    <w:p>
      <w:pPr>
        <w:pStyle w:val="Style39"/>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Dcr Vordermann </w:t>
      </w:r>
      <w:r>
        <w:rPr>
          <w:color w:val="000000"/>
          <w:spacing w:val="0"/>
          <w:w w:val="100"/>
          <w:position w:val="0"/>
          <w:sz w:val="16"/>
          <w:szCs w:val="16"/>
          <w:shd w:val="clear" w:color="auto" w:fill="auto"/>
          <w:lang w:val="de-DE" w:eastAsia="de-DE" w:bidi="de-DE"/>
        </w:rPr>
        <w:t>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1. ausgeprägt </w:t>
      </w:r>
      <w:r>
        <w:rPr>
          <w:color w:val="000000"/>
          <w:spacing w:val="0"/>
          <w:w w:val="100"/>
          <w:position w:val="0"/>
          <w:sz w:val="16"/>
          <w:szCs w:val="16"/>
          <w:shd w:val="clear" w:color="auto" w:fill="auto"/>
          <w:lang w:val="de-DE" w:eastAsia="de-DE" w:bidi="de-DE"/>
        </w:rPr>
        <w:t xml:space="preserve">p&gt;oym&lt;orph pervers. </w:t>
      </w:r>
      <w:r>
        <w:rPr>
          <w:color w:val="000000"/>
          <w:spacing w:val="0"/>
          <w:w w:val="100"/>
          <w:position w:val="0"/>
          <w:shd w:val="clear" w:color="auto" w:fill="auto"/>
          <w:lang w:val="de-DE" w:eastAsia="de-DE" w:bidi="de-DE"/>
        </w:rPr>
        <w:t xml:space="preserve">Profile I, </w:t>
      </w:r>
      <w:r>
        <w:rPr>
          <w:color w:val="000000"/>
          <w:spacing w:val="0"/>
          <w:w w:val="100"/>
          <w:position w:val="0"/>
          <w:sz w:val="16"/>
          <w:szCs w:val="16"/>
          <w:shd w:val="clear" w:color="auto" w:fill="auto"/>
          <w:lang w:val="de-DE" w:eastAsia="de-DE" w:bidi="de-DE"/>
        </w:rPr>
        <w:t xml:space="preserve">II, </w:t>
      </w:r>
      <w:r>
        <w:rPr>
          <w:color w:val="000000"/>
          <w:spacing w:val="0"/>
          <w:w w:val="100"/>
          <w:position w:val="0"/>
          <w:shd w:val="clear" w:color="auto" w:fill="auto"/>
          <w:lang w:val="de-DE" w:eastAsia="de-DE" w:bidi="de-DE"/>
        </w:rPr>
        <w:t>IV, V und VI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Seine Perversionen sind:</w:t>
      </w:r>
    </w:p>
    <w:p>
      <w:pPr>
        <w:pStyle w:val="Style39"/>
        <w:keepNext w:val="0"/>
        <w:keepLines w:val="0"/>
        <w:widowControl w:val="0"/>
        <w:numPr>
          <w:ilvl w:val="0"/>
          <w:numId w:val="725"/>
        </w:numPr>
        <w:shd w:val="clear" w:color="auto" w:fill="auto"/>
        <w:tabs>
          <w:tab w:pos="523" w:val="left"/>
        </w:tabs>
        <w:bidi w:val="0"/>
        <w:ind w:left="0" w:firstLine="360"/>
        <w:jc w:val="left"/>
      </w:pPr>
      <w:r>
        <w:rPr>
          <w:color w:val="000000"/>
          <w:spacing w:val="0"/>
          <w:w w:val="100"/>
          <w:position w:val="0"/>
          <w:sz w:val="16"/>
          <w:szCs w:val="16"/>
          <w:shd w:val="clear" w:color="auto" w:fill="auto"/>
          <w:lang w:val="de-DE" w:eastAsia="de-DE" w:bidi="de-DE"/>
        </w:rPr>
        <w:t xml:space="preserve">analer ÄL:s^oehirmar.■ </w:t>
      </w:r>
      <w:r>
        <w:rPr>
          <w:color w:val="000000"/>
          <w:spacing w:val="0"/>
          <w:w w:val="100"/>
          <w:position w:val="0"/>
          <w:shd w:val="clear" w:color="auto" w:fill="auto"/>
          <w:lang w:val="de-DE" w:eastAsia="de-DE" w:bidi="de-DE"/>
        </w:rPr>
        <w:t>Proband unterwirft sich einem «stinkenden» Objekt oder einer Schlagphantasie =</w:t>
      </w:r>
    </w:p>
    <w:p>
      <w:pPr>
        <w:pStyle w:val="Style39"/>
        <w:keepNext w:val="0"/>
        <w:keepLines w:val="0"/>
        <w:widowControl w:val="0"/>
        <w:numPr>
          <w:ilvl w:val="0"/>
          <w:numId w:val="725"/>
        </w:numPr>
        <w:shd w:val="clear" w:color="auto" w:fill="auto"/>
        <w:tabs>
          <w:tab w:pos="523" w:val="left"/>
        </w:tabs>
        <w:bidi w:val="0"/>
        <w:spacing w:line="194" w:lineRule="auto"/>
        <w:ind w:left="0" w:firstLine="360"/>
        <w:jc w:val="left"/>
      </w:pPr>
      <w:r>
        <w:rPr>
          <w:color w:val="000000"/>
          <w:spacing w:val="0"/>
          <w:w w:val="100"/>
          <w:position w:val="0"/>
          <w:shd w:val="clear" w:color="auto" w:fill="auto"/>
          <w:lang w:val="de-DE" w:eastAsia="de-DE" w:bidi="de-DE"/>
        </w:rPr>
        <w:t>Realisierung mit Unterwerfung seiner eigenen Person (Ringen, Raufen usw.)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p d m </w:t>
      </w:r>
      <w:r>
        <w:rPr>
          <w:rFonts w:ascii="Arial" w:eastAsia="Arial" w:hAnsi="Arial" w:cs="Arial"/>
          <w:color w:val="000000"/>
          <w:spacing w:val="0"/>
          <w:w w:val="100"/>
          <w:position w:val="0"/>
          <w:shd w:val="clear" w:color="auto" w:fill="auto"/>
          <w:lang w:val="de-DE" w:eastAsia="de-DE" w:bidi="de-DE"/>
        </w:rPr>
        <w:t>0 0 +</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Lustsyndrom</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f d = 0 ! s = -I !</w:t>
      </w:r>
    </w:p>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S</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ZZ! i</w:t>
      </w:r>
    </w:p>
    <w:p>
      <w:pPr>
        <w:pStyle w:val="Style152"/>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c) </w:t>
      </w:r>
      <w:r>
        <w:rPr>
          <w:i/>
          <w:iCs/>
          <w:color w:val="000000"/>
          <w:spacing w:val="0"/>
          <w:w w:val="100"/>
          <w:position w:val="0"/>
          <w:sz w:val="18"/>
          <w:szCs w:val="18"/>
          <w:shd w:val="clear" w:color="auto" w:fill="auto"/>
          <w:lang w:val="de-DE" w:eastAsia="de-DE" w:bidi="de-DE"/>
        </w:rPr>
        <w:t>Fetischismus</w:t>
      </w:r>
      <w:r>
        <w:rPr>
          <w:color w:val="000000"/>
          <w:spacing w:val="0"/>
          <w:w w:val="100"/>
          <w:position w:val="0"/>
          <w:sz w:val="18"/>
          <w:szCs w:val="18"/>
          <w:shd w:val="clear" w:color="auto" w:fill="auto"/>
          <w:lang w:val="de-DE" w:eastAsia="de-DE" w:bidi="de-DE"/>
        </w:rPr>
        <w:t xml:space="preserve"> und </w:t>
      </w:r>
      <w:r>
        <w:rPr>
          <w:color w:val="000000"/>
          <w:spacing w:val="0"/>
          <w:w w:val="100"/>
          <w:position w:val="0"/>
          <w:sz w:val="16"/>
          <w:szCs w:val="16"/>
          <w:shd w:val="clear" w:color="auto" w:fill="auto"/>
          <w:lang w:val="de-DE" w:eastAsia="de-DE" w:bidi="de-DE"/>
        </w:rPr>
        <w:t xml:space="preserve">Ma.fochi'szzzus </w:t>
      </w:r>
      <w:r>
        <w:rPr>
          <w:color w:val="000000"/>
          <w:spacing w:val="0"/>
          <w:w w:val="100"/>
          <w:position w:val="0"/>
          <w:sz w:val="18"/>
          <w:szCs w:val="18"/>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2. Die Perverrionransprüehe werden von dem Vordermann </w:t>
      </w:r>
      <w:r>
        <w:rPr>
          <w:color w:val="000000"/>
          <w:spacing w:val="0"/>
          <w:w w:val="100"/>
          <w:position w:val="0"/>
          <w:sz w:val="16"/>
          <w:szCs w:val="16"/>
          <w:shd w:val="clear" w:color="auto" w:fill="auto"/>
          <w:lang w:val="de-DE" w:eastAsia="de-DE" w:bidi="de-DE"/>
        </w:rPr>
        <w:t xml:space="preserve">bejaht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pos="4862" w:val="left"/>
        </w:tabs>
        <w:bidi w:val="0"/>
        <w:spacing w:line="194" w:lineRule="auto"/>
        <w:ind w:left="0" w:firstLine="360"/>
        <w:jc w:val="left"/>
      </w:pPr>
      <w:r>
        <w:rPr>
          <w:color w:val="000000"/>
          <w:spacing w:val="0"/>
          <w:w w:val="100"/>
          <w:position w:val="0"/>
          <w:shd w:val="clear" w:color="auto" w:fill="auto"/>
          <w:lang w:val="de-DE" w:eastAsia="de-DE" w:bidi="de-DE"/>
        </w:rPr>
        <w:t>5. Sehr starke ethische Dilemmen, aber seine Zensur ist dennoch äußerst schwach —</w:t>
        <w:tab/>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auch der ethische Zensor ist unstet —</w:t>
      </w:r>
    </w:p>
    <w:p>
      <w:pPr>
        <w:pStyle w:val="Style39"/>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 xml:space="preserve">P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0</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0</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.r = —!! k= + !</w:t>
      </w:r>
    </w:p>
    <w:p>
      <w:pPr>
        <w:pStyle w:val="Style39"/>
        <w:keepNext w:val="0"/>
        <w:keepLines w:val="0"/>
        <w:widowControl w:val="0"/>
        <w:shd w:val="clear" w:color="auto" w:fill="auto"/>
        <w:bidi w:val="0"/>
        <w:spacing w:line="194" w:lineRule="auto"/>
        <w:ind w:left="0" w:firstLine="0"/>
        <w:jc w:val="left"/>
        <w:rPr>
          <w:sz w:val="16"/>
          <w:szCs w:val="16"/>
        </w:rPr>
      </w:pPr>
      <w:r>
        <w:rPr>
          <w:color w:val="000000"/>
          <w:spacing w:val="0"/>
          <w:w w:val="100"/>
          <w:position w:val="0"/>
          <w:sz w:val="18"/>
          <w:szCs w:val="18"/>
          <w:shd w:val="clear" w:color="auto" w:fill="auto"/>
          <w:lang w:val="de-DE" w:eastAsia="de-DE" w:bidi="de-DE"/>
        </w:rPr>
        <w:t>\ s = — !</w:t>
      </w:r>
      <w:r>
        <w:rPr>
          <w:color w:val="000000"/>
          <w:spacing w:val="0"/>
          <w:w w:val="100"/>
          <w:position w:val="0"/>
          <w:sz w:val="16"/>
          <w:szCs w:val="16"/>
          <w:shd w:val="clear" w:color="auto" w:fill="auto"/>
          <w:lang w:val="de-DE" w:eastAsia="de-DE" w:bidi="de-DE"/>
        </w:rPr>
        <w:t>! !</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m </w:t>
      </w: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bidi w:val="0"/>
        <w:spacing w:line="180" w:lineRule="auto"/>
        <w:ind w:left="0" w:firstLine="0"/>
        <w:jc w:val="left"/>
        <w:sectPr>
          <w:headerReference w:type="default" r:id="rId435"/>
          <w:footerReference w:type="default" r:id="rId436"/>
          <w:headerReference w:type="even" r:id="rId437"/>
          <w:footerReference w:type="even" r:id="rId438"/>
          <w:footnotePr>
            <w:pos w:val="pageBottom"/>
            <w:numFmt w:val="upperRoman"/>
            <w:numRestart w:val="continuous"/>
            <w15:footnoteColumns w:val="1"/>
          </w:footnotePr>
          <w:pgSz w:w="12240" w:h="15840"/>
          <w:pgMar w:top="2482" w:left="3028" w:right="1919" w:bottom="2472" w:header="0" w:footer="3" w:gutter="0"/>
          <w:pgNumType w:start="380"/>
          <w:cols w:space="720"/>
          <w:noEndnote/>
          <w:rtlGutter w:val="0"/>
          <w:docGrid w:linePitch="360"/>
        </w:sectPr>
      </w:pPr>
      <w:r>
        <w:rPr>
          <w:color w:val="000000"/>
          <w:spacing w:val="0"/>
          <w:w w:val="100"/>
          <w:position w:val="0"/>
          <w:sz w:val="18"/>
          <w:szCs w:val="18"/>
          <w:shd w:val="clear" w:color="auto" w:fill="auto"/>
          <w:lang w:val="de-DE" w:eastAsia="de-DE" w:bidi="de-DE"/>
        </w:rPr>
        <w:t xml:space="preserve">P= </w:t>
      </w:r>
      <w:r>
        <w:rPr>
          <w:color w:val="000000"/>
          <w:spacing w:val="0"/>
          <w:w w:val="100"/>
          <w:position w:val="0"/>
          <w:shd w:val="clear" w:color="auto" w:fill="auto"/>
          <w:lang w:val="de-DE" w:eastAsia="de-DE" w:bidi="de-DE"/>
        </w:rPr>
        <w:t xml:space="preserve">± ±; + ± </w:t>
      </w:r>
      <w:r>
        <w:rPr>
          <w:color w:val="000000"/>
          <w:spacing w:val="0"/>
          <w:w w:val="100"/>
          <w:position w:val="0"/>
          <w:sz w:val="18"/>
          <w:szCs w:val="18"/>
          <w:shd w:val="clear" w:color="auto" w:fill="auto"/>
          <w:lang w:val="de-DE" w:eastAsia="de-DE" w:bidi="de-DE"/>
        </w:rPr>
        <w:t>= ^</w:t>
      </w:r>
      <w:r>
        <w:rPr>
          <w:color w:val="000000"/>
          <w:spacing w:val="0"/>
          <w:w w:val="100"/>
          <w:position w:val="0"/>
          <w:shd w:val="clear" w:color="auto" w:fill="auto"/>
          <w:vertAlign w:val="superscript"/>
          <w:lang w:val="de-DE" w:eastAsia="de-DE" w:bidi="de-DE"/>
        </w:rPr>
        <w:t xml:space="preserve">, </w:t>
      </w:r>
      <w:r>
        <w:rPr>
          <w:color w:val="000000"/>
          <w:spacing w:val="0"/>
          <w:w w:val="100"/>
          <w:position w:val="0"/>
          <w:sz w:val="18"/>
          <w:szCs w:val="18"/>
          <w:shd w:val="clear" w:color="auto" w:fill="auto"/>
          <w:vertAlign w:val="superscript"/>
          <w:lang w:val="de-DE" w:eastAsia="de-DE" w:bidi="de-DE"/>
        </w:rPr>
        <w:t>k</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F </w:t>
      </w:r>
      <w:r>
        <w:rPr>
          <w:color w:val="000000"/>
          <w:spacing w:val="0"/>
          <w:w w:val="100"/>
          <w:position w:val="0"/>
          <w:shd w:val="clear" w:color="auto" w:fill="auto"/>
          <w:lang w:val="de-DE" w:eastAsia="de-DE" w:bidi="de-DE"/>
        </w:rPr>
        <w:t>«=+,—&gt;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welche entgegengesetzten Triebansprüche von ihm introjiziert werden, können wir durch dic Analyse der Diskrepanz zwischen Vorder- und Hintergänger antworten:</w:t>
      </w:r>
    </w:p>
    <w:p>
      <w:pPr>
        <w:pStyle w:val="Style39"/>
        <w:keepNext w:val="0"/>
        <w:keepLines w:val="0"/>
        <w:widowControl w:val="0"/>
        <w:shd w:val="clear" w:color="auto" w:fill="auto"/>
        <w:bidi w:val="0"/>
        <w:spacing w:line="209" w:lineRule="auto"/>
        <w:ind w:left="0" w:firstLine="0"/>
        <w:jc w:val="left"/>
      </w:pPr>
      <w:r>
        <w:rPr>
          <w:color w:val="000000"/>
          <w:spacing w:val="0"/>
          <w:w w:val="100"/>
          <w:position w:val="0"/>
          <w:sz w:val="16"/>
          <w:szCs w:val="16"/>
          <w:shd w:val="clear" w:color="auto" w:fill="auto"/>
          <w:lang w:val="de-DE" w:eastAsia="de-DE" w:bidi="de-DE"/>
        </w:rPr>
        <w:t xml:space="preserve">Azzayse des H/nl/ergä/zgers </w:t>
      </w:r>
      <w:r>
        <w:rPr>
          <w:color w:val="000000"/>
          <w:spacing w:val="0"/>
          <w:w w:val="100"/>
          <w:position w:val="0"/>
          <w:shd w:val="clear" w:color="auto" w:fill="auto"/>
          <w:lang w:val="de-DE" w:eastAsia="de-DE" w:bidi="de-DE"/>
        </w:rPr>
        <w:t>(Theoretische Komplementprofile)</w:t>
      </w:r>
    </w:p>
    <w:p>
      <w:pPr>
        <w:pStyle w:val="Style39"/>
        <w:keepNext w:val="0"/>
        <w:keepLines w:val="0"/>
        <w:widowControl w:val="0"/>
        <w:numPr>
          <w:ilvl w:val="0"/>
          <w:numId w:val="727"/>
        </w:numPr>
        <w:shd w:val="clear" w:color="auto" w:fill="auto"/>
        <w:tabs>
          <w:tab w:pos="1703" w:val="left"/>
        </w:tabs>
        <w:bidi w:val="0"/>
        <w:spacing w:line="223" w:lineRule="auto"/>
        <w:ind w:left="0" w:firstLine="360"/>
        <w:jc w:val="left"/>
      </w:pPr>
      <w:r>
        <w:rPr>
          <w:color w:val="000000"/>
          <w:spacing w:val="0"/>
          <w:w w:val="100"/>
          <w:position w:val="0"/>
          <w:shd w:val="clear" w:color="auto" w:fill="auto"/>
          <w:lang w:val="de-DE" w:eastAsia="de-DE" w:bidi="de-DE"/>
        </w:rPr>
        <w:t>Der Hintergänger zeigt das klassische .Mörder.</w:t>
      </w:r>
      <w:r>
        <w:rPr>
          <w:color w:val="000000"/>
          <w:spacing w:val="0"/>
          <w:w w:val="100"/>
          <w:position w:val="0"/>
          <w:sz w:val="16"/>
          <w:szCs w:val="16"/>
          <w:shd w:val="clear" w:color="auto" w:fill="auto"/>
          <w:lang w:val="de-DE" w:eastAsia="de-DE" w:bidi="de-DE"/>
        </w:rPr>
        <w:t xml:space="preserve">syndroOT. Er </w:t>
      </w:r>
      <w:r>
        <w:rPr>
          <w:color w:val="000000"/>
          <w:spacing w:val="0"/>
          <w:w w:val="100"/>
          <w:position w:val="0"/>
          <w:shd w:val="clear" w:color="auto" w:fill="auto"/>
          <w:lang w:val="de-DE" w:eastAsia="de-DE" w:bidi="de-DE"/>
        </w:rPr>
        <w:t xml:space="preserve">liefert dreimal in 6 Profilen (Profile I, </w:t>
      </w:r>
      <w:r>
        <w:rPr>
          <w:color w:val="000000"/>
          <w:spacing w:val="0"/>
          <w:w w:val="100"/>
          <w:position w:val="0"/>
          <w:sz w:val="16"/>
          <w:szCs w:val="16"/>
          <w:shd w:val="clear" w:color="auto" w:fill="auto"/>
          <w:lang w:val="de-DE" w:eastAsia="de-DE" w:bidi="de-DE"/>
        </w:rPr>
        <w:t xml:space="preserve">II, </w:t>
      </w:r>
      <w:r>
        <w:rPr>
          <w:color w:val="000000"/>
          <w:spacing w:val="0"/>
          <w:w w:val="100"/>
          <w:position w:val="0"/>
          <w:shd w:val="clear" w:color="auto" w:fill="auto"/>
          <w:lang w:val="de-DE" w:eastAsia="de-DE" w:bidi="de-DE"/>
        </w:rPr>
        <w:t>V) das Bild eines eifersüchtigen Affektmörders =</w:t>
      </w:r>
    </w:p>
    <w:p>
      <w:pPr>
        <w:pStyle w:val="Style39"/>
        <w:keepNext w:val="0"/>
        <w:keepLines w:val="0"/>
        <w:widowControl w:val="0"/>
        <w:numPr>
          <w:ilvl w:val="0"/>
          <w:numId w:val="727"/>
        </w:numPr>
        <w:shd w:val="clear" w:color="auto" w:fill="auto"/>
        <w:tabs>
          <w:tab w:pos="1703" w:val="left"/>
        </w:tabs>
        <w:bidi w:val="0"/>
        <w:spacing w:line="194" w:lineRule="auto"/>
        <w:ind w:left="0" w:firstLine="360"/>
        <w:jc w:val="left"/>
      </w:pPr>
      <w:r>
        <w:rPr>
          <w:color w:val="000000"/>
          <w:spacing w:val="0"/>
          <w:w w:val="100"/>
          <w:position w:val="0"/>
          <w:shd w:val="clear" w:color="auto" w:fill="auto"/>
          <w:lang w:val="de-DE" w:eastAsia="de-DE" w:bidi="de-DE"/>
        </w:rPr>
        <w:t xml:space="preserve">Der sadistische Kain kommt in den Profilen </w:t>
      </w:r>
      <w:r>
        <w:rPr>
          <w:color w:val="000000"/>
          <w:spacing w:val="0"/>
          <w:w w:val="100"/>
          <w:position w:val="0"/>
          <w:sz w:val="16"/>
          <w:szCs w:val="16"/>
          <w:shd w:val="clear" w:color="auto" w:fill="auto"/>
          <w:lang w:val="de-DE" w:eastAsia="de-DE" w:bidi="de-DE"/>
        </w:rPr>
        <w:t xml:space="preserve">I, II, </w:t>
      </w:r>
      <w:r>
        <w:rPr>
          <w:color w:val="000000"/>
          <w:spacing w:val="0"/>
          <w:w w:val="100"/>
          <w:position w:val="0"/>
          <w:shd w:val="clear" w:color="auto" w:fill="auto"/>
          <w:lang w:val="de-DE" w:eastAsia="de-DE" w:bidi="de-DE"/>
        </w:rPr>
        <w:t>V zum Aus</w:t>
        <w:softHyphen/>
        <w:t>druck =</w:t>
      </w:r>
    </w:p>
    <w:p>
      <w:pPr>
        <w:pStyle w:val="Style39"/>
        <w:keepNext w:val="0"/>
        <w:keepLines w:val="0"/>
        <w:widowControl w:val="0"/>
        <w:numPr>
          <w:ilvl w:val="0"/>
          <w:numId w:val="661"/>
        </w:numPr>
        <w:shd w:val="clear" w:color="auto" w:fill="auto"/>
        <w:tabs>
          <w:tab w:pos="1681" w:val="left"/>
        </w:tabs>
        <w:bidi w:val="0"/>
        <w:spacing w:line="209" w:lineRule="auto"/>
        <w:ind w:left="0" w:firstLine="0"/>
        <w:jc w:val="left"/>
      </w:pPr>
      <w:r>
        <w:rPr>
          <w:color w:val="000000"/>
          <w:spacing w:val="0"/>
          <w:w w:val="100"/>
          <w:position w:val="0"/>
          <w:shd w:val="clear" w:color="auto" w:fill="auto"/>
          <w:lang w:val="de-DE" w:eastAsia="de-DE" w:bidi="de-DE"/>
        </w:rPr>
        <w:t>Er hat Angst vor diesem Kain =</w:t>
      </w:r>
    </w:p>
    <w:p>
      <w:pPr>
        <w:pStyle w:val="Style39"/>
        <w:keepNext w:val="0"/>
        <w:keepLines w:val="0"/>
        <w:widowControl w:val="0"/>
        <w:shd w:val="clear" w:color="auto" w:fill="auto"/>
        <w:tabs>
          <w:tab w:pos="6290" w:val="left"/>
        </w:tabs>
        <w:bidi w:val="0"/>
        <w:spacing w:line="190" w:lineRule="auto"/>
        <w:ind w:left="0" w:firstLine="360"/>
        <w:jc w:val="left"/>
      </w:pPr>
      <w:r>
        <w:rPr>
          <w:color w:val="000000"/>
          <w:spacing w:val="0"/>
          <w:w w:val="100"/>
          <w:position w:val="0"/>
          <w:shd w:val="clear" w:color="auto" w:fill="auto"/>
          <w:lang w:val="de-DE" w:eastAsia="de-DE" w:bidi="de-DE"/>
        </w:rPr>
        <w:t>4. und flüchtet sich in irgendein paroxysmales Symptom (asthmoidc Anfälle) =</w:t>
        <w:tab/>
        <w:t>.</w:t>
      </w:r>
    </w:p>
    <w:p>
      <w:pPr>
        <w:pStyle w:val="Style39"/>
        <w:keepNext w:val="0"/>
        <w:keepLines w:val="0"/>
        <w:widowControl w:val="0"/>
        <w:numPr>
          <w:ilvl w:val="0"/>
          <w:numId w:val="727"/>
        </w:numPr>
        <w:shd w:val="clear" w:color="auto" w:fill="auto"/>
        <w:tabs>
          <w:tab w:pos="1686" w:val="left"/>
        </w:tabs>
        <w:bidi w:val="0"/>
        <w:spacing w:line="209" w:lineRule="auto"/>
        <w:ind w:left="0" w:firstLine="0"/>
        <w:jc w:val="left"/>
      </w:pPr>
      <w:r>
        <w:rPr>
          <w:color w:val="000000"/>
          <w:spacing w:val="0"/>
          <w:w w:val="100"/>
          <w:position w:val="0"/>
          <w:shd w:val="clear" w:color="auto" w:fill="auto"/>
          <w:lang w:val="de-DE" w:eastAsia="de-DE" w:bidi="de-DE"/>
        </w:rPr>
        <w:t>Ist stets von Eifersucht heimgesucht =</w:t>
      </w:r>
    </w:p>
    <w:p>
      <w:pPr>
        <w:pStyle w:val="Style39"/>
        <w:keepNext w:val="0"/>
        <w:keepLines w:val="0"/>
        <w:widowControl w:val="0"/>
        <w:numPr>
          <w:ilvl w:val="0"/>
          <w:numId w:val="661"/>
        </w:numPr>
        <w:shd w:val="clear" w:color="auto" w:fill="auto"/>
        <w:tabs>
          <w:tab w:pos="1691" w:val="left"/>
        </w:tabs>
        <w:bidi w:val="0"/>
        <w:spacing w:line="209" w:lineRule="auto"/>
        <w:ind w:left="0" w:firstLine="0"/>
        <w:jc w:val="left"/>
      </w:pPr>
      <w:r>
        <w:rPr>
          <w:color w:val="000000"/>
          <w:spacing w:val="0"/>
          <w:w w:val="100"/>
          <w:position w:val="0"/>
          <w:shd w:val="clear" w:color="auto" w:fill="auto"/>
          <w:lang w:val="de-DE" w:eastAsia="de-DE" w:bidi="de-DE"/>
        </w:rPr>
        <w:t>Selbrtent/remdung mit Konzentrationrrtörungen =</w:t>
      </w:r>
    </w:p>
    <w:p>
      <w:pPr>
        <w:pStyle w:val="Style39"/>
        <w:keepNext w:val="0"/>
        <w:keepLines w:val="0"/>
        <w:widowControl w:val="0"/>
        <w:numPr>
          <w:ilvl w:val="0"/>
          <w:numId w:val="661"/>
        </w:numPr>
        <w:shd w:val="clear" w:color="auto" w:fill="auto"/>
        <w:tabs>
          <w:tab w:pos="1691" w:val="left"/>
        </w:tabs>
        <w:bidi w:val="0"/>
        <w:spacing w:line="209" w:lineRule="auto"/>
        <w:ind w:left="0" w:firstLine="0"/>
        <w:jc w:val="left"/>
      </w:pPr>
      <w:r>
        <w:rPr>
          <w:color w:val="000000"/>
          <w:spacing w:val="0"/>
          <w:w w:val="100"/>
          <w:position w:val="0"/>
          <w:shd w:val="clear" w:color="auto" w:fill="auto"/>
          <w:lang w:val="de-DE" w:eastAsia="de-DE" w:bidi="de-DE"/>
        </w:rPr>
        <w:t>Versucht seine Weiblichkeit und Verlassenheit zu verneinen =</w:t>
      </w:r>
    </w:p>
    <w:p>
      <w:pPr>
        <w:pStyle w:val="Style152"/>
        <w:keepNext w:val="0"/>
        <w:keepLines w:val="0"/>
        <w:widowControl w:val="0"/>
        <w:shd w:val="clear" w:color="auto" w:fill="auto"/>
        <w:bidi w:val="0"/>
        <w:spacing w:line="254" w:lineRule="auto"/>
        <w:ind w:left="0" w:firstLine="360"/>
        <w:jc w:val="left"/>
        <w:rPr>
          <w:sz w:val="16"/>
          <w:szCs w:val="16"/>
        </w:rPr>
      </w:pPr>
      <w:r>
        <w:rPr>
          <w:color w:val="000000"/>
          <w:spacing w:val="0"/>
          <w:w w:val="100"/>
          <w:position w:val="0"/>
          <w:sz w:val="16"/>
          <w:szCs w:val="16"/>
          <w:shd w:val="clear" w:color="auto" w:fill="auto"/>
          <w:lang w:val="de-DE" w:eastAsia="de-DE" w:bidi="de-DE"/>
        </w:rPr>
        <w:t>ICstolog.iseb.:</w:t>
      </w:r>
    </w:p>
    <w:p>
      <w:pPr>
        <w:pStyle w:val="Style152"/>
        <w:keepNext w:val="0"/>
        <w:keepLines w:val="0"/>
        <w:widowControl w:val="0"/>
        <w:shd w:val="clear" w:color="auto" w:fill="auto"/>
        <w:bidi w:val="0"/>
        <w:spacing w:line="254"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e </w:t>
      </w:r>
      <w:r>
        <w:rPr>
          <w:i/>
          <w:iCs/>
          <w:color w:val="000000"/>
          <w:spacing w:val="0"/>
          <w:w w:val="100"/>
          <w:position w:val="0"/>
          <w:sz w:val="18"/>
          <w:szCs w:val="18"/>
          <w:shd w:val="clear" w:color="auto" w:fill="auto"/>
          <w:lang w:val="de-DE" w:eastAsia="de-DE" w:bidi="de-DE"/>
        </w:rPr>
        <w:t>k</w:t>
      </w:r>
      <w:r>
        <w:rPr>
          <w:color w:val="000000"/>
          <w:spacing w:val="0"/>
          <w:w w:val="100"/>
          <w:position w:val="0"/>
          <w:sz w:val="16"/>
          <w:szCs w:val="16"/>
          <w:shd w:val="clear" w:color="auto" w:fill="auto"/>
          <w:lang w:val="de-DE" w:eastAsia="de-DE" w:bidi="de-DE"/>
        </w:rPr>
        <w:t xml:space="preserve"> p </w:t>
      </w:r>
      <w:r>
        <w:rPr>
          <w:i/>
          <w:iCs/>
          <w:color w:val="000000"/>
          <w:spacing w:val="0"/>
          <w:w w:val="100"/>
          <w:position w:val="0"/>
          <w:sz w:val="18"/>
          <w:szCs w:val="18"/>
          <w:shd w:val="clear" w:color="auto" w:fill="auto"/>
          <w:lang w:val="de-DE" w:eastAsia="de-DE" w:bidi="de-DE"/>
        </w:rPr>
        <w:t>m</w:t>
      </w:r>
    </w:p>
    <w:p>
      <w:pPr>
        <w:pStyle w:val="Style214"/>
        <w:keepNext w:val="0"/>
        <w:keepLines w:val="0"/>
        <w:widowControl w:val="0"/>
        <w:shd w:val="clear" w:color="auto" w:fill="auto"/>
        <w:bidi w:val="0"/>
        <w:spacing w:line="300" w:lineRule="auto"/>
        <w:ind w:left="0" w:firstLine="0"/>
        <w:jc w:val="left"/>
        <w:rPr>
          <w:sz w:val="20"/>
          <w:szCs w:val="20"/>
        </w:rPr>
      </w:pPr>
      <w:r>
        <w:rPr>
          <w:color w:val="000000"/>
          <w:spacing w:val="0"/>
          <w:w w:val="100"/>
          <w:position w:val="0"/>
          <w:sz w:val="10"/>
          <w:szCs w:val="10"/>
          <w:shd w:val="clear" w:color="auto" w:fill="auto"/>
          <w:lang w:val="de-DE" w:eastAsia="de-DE" w:bidi="de-DE"/>
        </w:rPr>
        <w:t xml:space="preserve">«Mörder-E» </w:t>
      </w:r>
      <w:r>
        <w:rPr>
          <w:rFonts w:ascii="Arial" w:eastAsia="Arial" w:hAnsi="Arial" w:cs="Arial"/>
          <w:b w:val="0"/>
          <w:bCs w:val="0"/>
          <w:color w:val="000000"/>
          <w:spacing w:val="0"/>
          <w:w w:val="100"/>
          <w:position w:val="0"/>
          <w:sz w:val="18"/>
          <w:szCs w:val="18"/>
          <w:shd w:val="clear" w:color="auto" w:fill="auto"/>
          <w:lang w:val="de-DE" w:eastAsia="de-DE" w:bidi="de-DE"/>
        </w:rPr>
        <w:t xml:space="preserve">s </w:t>
      </w:r>
      <w:r>
        <w:rPr>
          <w:b w:val="0"/>
          <w:bCs w:val="0"/>
          <w:color w:val="000000"/>
          <w:spacing w:val="0"/>
          <w:w w:val="100"/>
          <w:position w:val="0"/>
          <w:sz w:val="20"/>
          <w:szCs w:val="20"/>
          <w:shd w:val="clear" w:color="auto" w:fill="auto"/>
          <w:lang w:val="de-DE" w:eastAsia="de-DE" w:bidi="de-DE"/>
        </w:rPr>
        <w:t>p</w:t>
      </w:r>
    </w:p>
    <w:p>
      <w:pPr>
        <w:pStyle w:val="Style27"/>
        <w:keepNext w:val="0"/>
        <w:keepLines w:val="0"/>
        <w:widowControl w:val="0"/>
        <w:shd w:val="clear" w:color="auto" w:fill="auto"/>
        <w:tabs>
          <w:tab w:leader="hyphen" w:pos="346" w:val="left"/>
        </w:tabs>
        <w:bidi w:val="0"/>
        <w:spacing w:line="204" w:lineRule="auto"/>
        <w:ind w:left="0" w:firstLine="0"/>
        <w:jc w:val="left"/>
        <w:rPr>
          <w:sz w:val="18"/>
          <w:szCs w:val="18"/>
        </w:rPr>
      </w:pPr>
      <w:r>
        <w:rPr>
          <w:color w:val="000000"/>
          <w:spacing w:val="0"/>
          <w:w w:val="100"/>
          <w:position w:val="0"/>
          <w:sz w:val="20"/>
          <w:szCs w:val="20"/>
          <w:shd w:val="clear" w:color="auto" w:fill="auto"/>
          <w:lang w:val="de-DE" w:eastAsia="de-DE" w:bidi="de-DE"/>
        </w:rPr>
        <w:tab/>
        <w:t xml:space="preserve">hl! </w:t>
      </w:r>
      <w:r>
        <w:rPr>
          <w:color w:val="000000"/>
          <w:spacing w:val="0"/>
          <w:w w:val="100"/>
          <w:position w:val="0"/>
          <w:sz w:val="18"/>
          <w:szCs w:val="18"/>
          <w:shd w:val="clear" w:color="auto" w:fill="auto"/>
          <w:lang w:val="de-DE" w:eastAsia="de-DE" w:bidi="de-DE"/>
        </w:rPr>
        <w:t>— 0</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P = — 01 </w:t>
      </w:r>
      <w:r>
        <w:rPr>
          <w:rFonts w:ascii="Arial" w:eastAsia="Arial" w:hAnsi="Arial" w:cs="Arial"/>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6"/>
          <w:szCs w:val="16"/>
          <w:shd w:val="clear" w:color="auto" w:fill="auto"/>
          <w:lang w:val="de-DE" w:eastAsia="de-DE" w:bidi="de-DE"/>
        </w:rPr>
        <w:t xml:space="preserve">e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0 SC </w:t>
      </w:r>
      <w:r>
        <w:rPr>
          <w:color w:val="000000"/>
          <w:spacing w:val="0"/>
          <w:w w:val="100"/>
          <w:position w:val="0"/>
          <w:sz w:val="18"/>
          <w:szCs w:val="18"/>
          <w:shd w:val="clear" w:color="auto" w:fill="auto"/>
          <w:lang w:val="de-DE" w:eastAsia="de-DE" w:bidi="de-DE"/>
        </w:rPr>
        <w:t xml:space="preserve">= — ± </w:t>
      </w:r>
      <w:r>
        <w:rPr>
          <w:i/>
          <w:iCs/>
          <w:color w:val="000000"/>
          <w:spacing w:val="0"/>
          <w:w w:val="100"/>
          <w:position w:val="0"/>
          <w:sz w:val="18"/>
          <w:szCs w:val="18"/>
          <w:shd w:val="clear" w:color="auto" w:fill="auto"/>
          <w:lang w:val="de-DE" w:eastAsia="de-DE" w:bidi="de-DE"/>
        </w:rPr>
        <w:t>k</w:t>
      </w:r>
      <w:r>
        <w:rPr>
          <w:color w:val="000000"/>
          <w:spacing w:val="0"/>
          <w:w w:val="100"/>
          <w:position w:val="0"/>
          <w:sz w:val="20"/>
          <w:szCs w:val="20"/>
          <w:shd w:val="clear" w:color="auto" w:fill="auto"/>
          <w:lang w:val="de-DE" w:eastAsia="de-DE" w:bidi="de-DE"/>
        </w:rPr>
        <w:t xml:space="preserve"> = + </w:t>
      </w:r>
      <w:r>
        <w:rPr>
          <w:color w:val="000000"/>
          <w:spacing w:val="0"/>
          <w:w w:val="100"/>
          <w:position w:val="0"/>
          <w:sz w:val="19"/>
          <w:szCs w:val="19"/>
          <w:shd w:val="clear" w:color="auto" w:fill="auto"/>
          <w:lang w:val="de-DE" w:eastAsia="de-DE" w:bidi="de-DE"/>
        </w:rPr>
        <w:t>fehlt</w:t>
      </w:r>
    </w:p>
    <w:p>
      <w:pPr>
        <w:pStyle w:val="Style27"/>
        <w:keepNext w:val="0"/>
        <w:keepLines w:val="0"/>
        <w:widowControl w:val="0"/>
        <w:shd w:val="clear" w:color="auto" w:fill="auto"/>
        <w:bidi w:val="0"/>
        <w:spacing w:line="190" w:lineRule="auto"/>
        <w:ind w:left="0" w:firstLine="0"/>
        <w:jc w:val="left"/>
        <w:sectPr>
          <w:footnotePr>
            <w:pos w:val="pageBottom"/>
            <w:numFmt w:val="upperRoman"/>
            <w:numRestart w:val="continuous"/>
            <w15:footnoteColumns w:val="1"/>
          </w:footnotePr>
          <w:type w:val="continuous"/>
          <w:pgSz w:w="12240" w:h="15840"/>
          <w:pgMar w:top="2482" w:left="1914" w:right="3028" w:bottom="2472" w:header="0" w:footer="3" w:gutter="0"/>
          <w:cols w:space="720"/>
          <w:noEndnote/>
          <w:rtlGutter w:val="0"/>
          <w:docGrid w:linePitch="360"/>
        </w:sectPr>
      </w:pPr>
      <w:r>
        <w:rPr>
          <w:color w:val="000000"/>
          <w:spacing w:val="0"/>
          <w:w w:val="100"/>
          <w:position w:val="0"/>
          <w:shd w:val="clear" w:color="auto" w:fill="auto"/>
          <w:lang w:val="de-DE" w:eastAsia="de-DE" w:bidi="de-DE"/>
        </w:rPr>
        <w:t>P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m</w:t>
      </w:r>
      <w:r>
        <w:rPr>
          <w:color w:val="000000"/>
          <w:spacing w:val="0"/>
          <w:w w:val="100"/>
          <w:position w:val="0"/>
          <w:shd w:val="clear" w:color="auto" w:fill="auto"/>
          <w:lang w:val="de-DE" w:eastAsia="de-DE" w:bidi="de-DE"/>
        </w:rPr>
        <w:t xml:space="preserve"> = — </w:t>
      </w:r>
      <w:r>
        <w:rPr>
          <w:i/>
          <w:iCs/>
          <w:color w:val="000000"/>
          <w:spacing w:val="0"/>
          <w:w w:val="100"/>
          <w:position w:val="0"/>
          <w:sz w:val="18"/>
          <w:szCs w:val="18"/>
          <w:shd w:val="clear" w:color="auto" w:fill="auto"/>
          <w:lang w:val="de-DE" w:eastAsia="de-DE" w:bidi="de-DE"/>
        </w:rPr>
        <w:t>k</w:t>
      </w:r>
      <w:r>
        <w:rPr>
          <w:color w:val="000000"/>
          <w:spacing w:val="0"/>
          <w:w w:val="100"/>
          <w:position w:val="0"/>
          <w:shd w:val="clear" w:color="auto" w:fill="auto"/>
          <w:lang w:val="de-DE" w:eastAsia="de-DE" w:bidi="de-DE"/>
        </w:rPr>
        <w:t xml:space="preserve">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Analyse des Vorder- und Hintergängers läßt sich über die Triebgegensatzspannung unseres Falles folgendes sagen:</w:t>
      </w:r>
    </w:p>
    <w:p>
      <w:pPr>
        <w:pStyle w:val="Style27"/>
        <w:keepNext w:val="0"/>
        <w:keepLines w:val="0"/>
        <w:widowControl w:val="0"/>
        <w:numPr>
          <w:ilvl w:val="0"/>
          <w:numId w:val="72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Im Vordergund steht der Masochist, im Hintergrund der rachsüchtige und eifersüchtige Sadist, der Affektmörder.</w:t>
      </w:r>
    </w:p>
    <w:p>
      <w:pPr>
        <w:pStyle w:val="Style27"/>
        <w:keepNext w:val="0"/>
        <w:keepLines w:val="0"/>
        <w:widowControl w:val="0"/>
        <w:numPr>
          <w:ilvl w:val="0"/>
          <w:numId w:val="72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Das Gegensatzpaar «Masochist-Sadist», «Kain-Abel» wird dem Ich ein</w:t>
        <w:softHyphen/>
        <w:t xml:space="preserve">verleibt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 So kommt eine merkwürdige Reaktionsbildung im Ich zu</w:t>
        <w:softHyphen/>
        <w:t>stande, die im Sexus eine Abfuhr findet, und zwar in Form von fetischistisch</w:t>
        <w:softHyphen/>
        <w:t>masochistischen Phantasien:</w:t>
      </w:r>
    </w:p>
    <w:p>
      <w:pPr>
        <w:pStyle w:val="Style27"/>
        <w:keepNext w:val="0"/>
        <w:keepLines w:val="0"/>
        <w:widowControl w:val="0"/>
        <w:numPr>
          <w:ilvl w:val="0"/>
          <w:numId w:val="731"/>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Geschlagen-Werden, Unterworfen-Sein; daher sucht er mit dem Partner, dem er stets unterliegt, zu ringen, zu raufen;</w:t>
      </w:r>
    </w:p>
    <w:p>
      <w:pPr>
        <w:pStyle w:val="Style27"/>
        <w:keepNext w:val="0"/>
        <w:keepLines w:val="0"/>
        <w:widowControl w:val="0"/>
        <w:numPr>
          <w:ilvl w:val="0"/>
          <w:numId w:val="731"/>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der Wunsch, besudelt, beschmutzt, erniedrigt zu werden; daher das Suchen von übelriechenden Händen (Fetischismus).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psychischen Pathomechanismus müssen wir uns in diesem Fall auf Grund der analytischen Besprechungen mit dem Jungen etwa so vorstellen: Unser Alexan</w:t>
        <w:softHyphen/>
        <w:t>der war als Kind inzestuös an die Mutter gebunden. Die Mutter aber war stets streng, machte immer Krach, stritt immerfort mit ihm. Er übertrug die Inzest</w:t>
        <w:softHyphen/>
        <w:t xml:space="preserve">liebe auf das Küchenmädchen und fing an, die Mutter zu hassen. Dieser Konflikt zwischen Liebe und Haß bringt ihm die ersten asthmoiden Anfälle. Er «erwürgt sich selbst», weil er die streitsüchtige Mutter, von der er keine Liebe bekommt, nicht erwürgen kann. Die ethischen Dilemmen wachsen von Jahr zu Jahr. Die Aggressionsphantasien ziehen sich in den Hintergrund zurück, und da wird er von dem Küchenmädchen ins Gesicht geschlagen, und zwar </w:t>
      </w:r>
      <w:r>
        <w:rPr>
          <w:i/>
          <w:iCs/>
          <w:color w:val="000000"/>
          <w:spacing w:val="0"/>
          <w:w w:val="100"/>
          <w:position w:val="0"/>
          <w:shd w:val="clear" w:color="auto" w:fill="auto"/>
          <w:lang w:val="de-DE" w:eastAsia="de-DE" w:bidi="de-DE"/>
        </w:rPr>
        <w:t>mit einem schmutzigen, übelriechenden Waschlappen.</w:t>
      </w:r>
      <w:r>
        <w:rPr>
          <w:color w:val="000000"/>
          <w:spacing w:val="0"/>
          <w:w w:val="100"/>
          <w:position w:val="0"/>
          <w:shd w:val="clear" w:color="auto" w:fill="auto"/>
          <w:lang w:val="de-DE" w:eastAsia="de-DE" w:bidi="de-DE"/>
        </w:rPr>
        <w:t xml:space="preserve"> Dieses Mädchen liebt er inzestuös, wie er einst die Mutter geliebt hat. Der Schlag ins Gesicht von dem Liebesobjekt fällt zeitlich mit einer sexuellen Erregung zusammen. Alexander </w:t>
      </w:r>
      <w:r>
        <w:rPr>
          <w:i/>
          <w:iCs/>
          <w:color w:val="000000"/>
          <w:spacing w:val="0"/>
          <w:w w:val="100"/>
          <w:position w:val="0"/>
          <w:shd w:val="clear" w:color="auto" w:fill="auto"/>
          <w:lang w:val="de-DE" w:eastAsia="de-DE" w:bidi="de-DE"/>
        </w:rPr>
        <w:t>introjiziert die affektbeladene Sz</w:t>
      </w:r>
      <w:r>
        <w:rPr>
          <w:i/>
          <w:iCs/>
          <w:color w:val="000000"/>
          <w:spacing w:val="0"/>
          <w:w w:val="100"/>
          <w:position w:val="0"/>
          <w:shd w:val="clear" w:color="auto" w:fill="auto"/>
          <w:vertAlign w:val="superscript"/>
          <w:lang w:val="de-DE" w:eastAsia="de-DE" w:bidi="de-DE"/>
        </w:rPr>
        <w:t>ene</w:t>
      </w:r>
      <w:r>
        <w:rPr>
          <w:i/>
          <w:iCs/>
          <w:color w:val="000000"/>
          <w:spacing w:val="0"/>
          <w:w w:val="100"/>
          <w:position w:val="0"/>
          <w:shd w:val="clear" w:color="auto" w:fill="auto"/>
          <w:lang w:val="de-DE" w:eastAsia="de-DE" w:bidi="de-DE"/>
        </w:rPr>
        <w:t xml:space="preserve"> ™it allen Bestandteilen</w:t>
      </w:r>
      <w:r>
        <w:rPr>
          <w:color w:val="000000"/>
          <w:spacing w:val="0"/>
          <w:w w:val="100"/>
          <w:position w:val="0"/>
          <w:shd w:val="clear" w:color="auto" w:fill="auto"/>
          <w:lang w:val="de-DE" w:eastAsia="de-DE" w:bidi="de-DE"/>
        </w:rPr>
        <w:t xml:space="preserve"> (Schlagen, Waschlappen, Schmutz, übler Geruch) </w:t>
      </w:r>
      <w:r>
        <w:rPr>
          <w:i/>
          <w:iCs/>
          <w:color w:val="000000"/>
          <w:spacing w:val="0"/>
          <w:w w:val="100"/>
          <w:position w:val="0"/>
          <w:shd w:val="clear" w:color="auto" w:fill="auto"/>
          <w:lang w:val="de-DE" w:eastAsia="de-DE" w:bidi="de-DE"/>
        </w:rPr>
        <w:t>und bleibt an diese Szpne und an dieses Detailobjekt fixiert.</w:t>
      </w:r>
      <w:r>
        <w:rPr>
          <w:color w:val="000000"/>
          <w:spacing w:val="0"/>
          <w:w w:val="100"/>
          <w:position w:val="0"/>
          <w:shd w:val="clear" w:color="auto" w:fill="auto"/>
          <w:lang w:val="de-DE" w:eastAsia="de-DE" w:bidi="de-DE"/>
        </w:rPr>
        <w:t xml:space="preserve"> So entsteht bei ihm i. die masochistische Einstellung dem Partner gegenüber, 2. der Schweißhand-Fetischismus und 3. des</w:t>
        <w:softHyphen/>
        <w:t>sen Übertragung auf Jungen zur Zeit der Pubertät.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ist ein Musterbeispiel für die Auffassung, wie eigentlich bei Feti</w:t>
        <w:softHyphen/>
        <w:t xml:space="preserve">schisten die Fixierung an das Fetischobjekt durch die «Momentintrojektion» einer erregenden und affektbetonten Situation zustande kommen kann. Ferner zeigt uns der Fall klar den triebpsychologischen Zusammenhang zwischen </w:t>
      </w:r>
      <w:r>
        <w:rPr>
          <w:i/>
          <w:iCs/>
          <w:color w:val="000000"/>
          <w:spacing w:val="0"/>
          <w:w w:val="100"/>
          <w:position w:val="0"/>
          <w:shd w:val="clear" w:color="auto" w:fill="auto"/>
          <w:lang w:val="de-DE" w:eastAsia="de-DE" w:bidi="de-DE"/>
        </w:rPr>
        <w:t>Fetischismus und Masochismus.</w:t>
      </w:r>
      <w:r>
        <w:rPr>
          <w:color w:val="000000"/>
          <w:spacing w:val="0"/>
          <w:w w:val="100"/>
          <w:position w:val="0"/>
          <w:shd w:val="clear" w:color="auto" w:fill="auto"/>
          <w:lang w:val="de-DE" w:eastAsia="de-DE" w:bidi="de-DE"/>
        </w:rPr>
        <w:t xml:space="preserve"> Gegenstände wie die Hand, mit der man das gehaßte Objekt erwürgen könnte, der Fuß, der Schuh, mit dem man das gehaßte Objekt zertreten könnte, werden zu liebeserregenden Fetischen, weil ja das gehaßte Objekt (Hand, Fuß und so fort) gleichzeitig auch geliebt wird. Liebe und Haß, Gegenstände der Zärtlichkeit und der Aggression, werden als Gegensätze introjiziert und erscheinen durch Symptombildung als Fetischismus und Masochismus. Die Bipolarität «Liebe und Mord», «Masochismus und Sadismus» als Objekte der Introjektion fehlt nie im Pathomechanismus des Fetischismus und Masochismus. Im zweiten Band werden wir die Ergebnisse der Schicksalsanalyse eines Schuh</w:t>
        <w:softHyphen/>
        <w:t>fetischisten mitteilen. Auch in diesem Fall war die «Augenblicksintrojektion», die Einverleibung der Gegensätze «Liebe-Rache», «Masochismus-Sadismus» sowohl historisch wie auch experimentell nachweisbar.</w:t>
      </w:r>
    </w:p>
    <w:p>
      <w:pPr>
        <w:pStyle w:val="Style66"/>
        <w:keepNext/>
        <w:keepLines/>
        <w:widowControl w:val="0"/>
        <w:shd w:val="clear" w:color="auto" w:fill="auto"/>
        <w:bidi w:val="0"/>
        <w:spacing w:line="240" w:lineRule="auto"/>
        <w:ind w:left="0" w:firstLine="0"/>
        <w:jc w:val="left"/>
      </w:pPr>
      <w:bookmarkStart w:id="226" w:name="bookmark226"/>
      <w:bookmarkStart w:id="227" w:name="bookmark227"/>
      <w:r>
        <w:rPr>
          <w:color w:val="000000"/>
          <w:spacing w:val="0"/>
          <w:w w:val="100"/>
          <w:position w:val="0"/>
          <w:shd w:val="clear" w:color="auto" w:fill="auto"/>
          <w:lang w:val="de-DE" w:eastAsia="de-DE" w:bidi="de-DE"/>
        </w:rPr>
        <w:t>Ein</w:t>
      </w:r>
      <w:r>
        <w:rPr>
          <w:i w:val="0"/>
          <w:iCs w:val="0"/>
          <w:color w:val="000000"/>
          <w:spacing w:val="0"/>
          <w:w w:val="100"/>
          <w:position w:val="0"/>
          <w:sz w:val="19"/>
          <w:szCs w:val="19"/>
          <w:shd w:val="clear" w:color="auto" w:fill="auto"/>
          <w:lang w:val="de-DE" w:eastAsia="de-DE" w:bidi="de-DE"/>
        </w:rPr>
        <w:t xml:space="preserve"> Bei'cpi’e/ </w:t>
      </w:r>
      <w:r>
        <w:rPr>
          <w:color w:val="000000"/>
          <w:spacing w:val="0"/>
          <w:w w:val="100"/>
          <w:position w:val="0"/>
          <w:shd w:val="clear" w:color="auto" w:fill="auto"/>
          <w:lang w:val="de-DE" w:eastAsia="de-DE" w:bidi="de-DE"/>
        </w:rPr>
        <w:t>%ttm McoechSsmus</w:t>
      </w:r>
      <w:bookmarkEnd w:id="226"/>
      <w:bookmarkEnd w:id="227"/>
    </w:p>
    <w:p>
      <w:pPr>
        <w:pStyle w:val="Style66"/>
        <w:keepNext/>
        <w:keepLines/>
        <w:widowControl w:val="0"/>
        <w:shd w:val="clear" w:color="auto" w:fill="auto"/>
        <w:bidi w:val="0"/>
        <w:spacing w:line="240" w:lineRule="auto"/>
        <w:ind w:left="0" w:firstLine="0"/>
        <w:jc w:val="left"/>
      </w:pPr>
      <w:bookmarkStart w:id="228" w:name="bookmark228"/>
      <w:bookmarkStart w:id="229" w:name="bookmark229"/>
      <w:r>
        <w:rPr>
          <w:color w:val="000000"/>
          <w:spacing w:val="0"/>
          <w:w w:val="100"/>
          <w:position w:val="0"/>
          <w:shd w:val="clear" w:color="auto" w:fill="auto"/>
          <w:lang w:val="de-DE" w:eastAsia="de-DE" w:bidi="de-DE"/>
        </w:rPr>
        <w:t>Fall 33. iyjübriger Student. Masochist</w:t>
      </w:r>
      <w:bookmarkEnd w:id="228"/>
      <w:bookmarkEnd w:id="229"/>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(Fall von Dr. </w:t>
      </w:r>
      <w:r>
        <w:rPr>
          <w:smallCaps/>
          <w:color w:val="000000"/>
          <w:spacing w:val="0"/>
          <w:w w:val="100"/>
          <w:position w:val="0"/>
          <w:shd w:val="clear" w:color="auto" w:fill="auto"/>
          <w:lang w:val="de-DE" w:eastAsia="de-DE" w:bidi="de-DE"/>
        </w:rPr>
        <w:t>St. Benedek,</w:t>
      </w:r>
      <w:r>
        <w:rPr>
          <w:color w:val="000000"/>
          <w:spacing w:val="0"/>
          <w:w w:val="100"/>
          <w:position w:val="0"/>
          <w:shd w:val="clear" w:color="auto" w:fill="auto"/>
          <w:lang w:val="de-DE" w:eastAsia="de-DE" w:bidi="de-DE"/>
        </w:rPr>
        <w:t xml:space="preserve"> Budapest)</w:t>
      </w:r>
    </w:p>
    <w:p>
      <w:pPr>
        <w:pStyle w:val="Style50"/>
        <w:keepNext/>
        <w:keepLines/>
        <w:widowControl w:val="0"/>
        <w:shd w:val="clear" w:color="auto" w:fill="auto"/>
        <w:bidi w:val="0"/>
        <w:spacing w:line="240" w:lineRule="auto"/>
        <w:ind w:left="0" w:firstLine="360"/>
        <w:jc w:val="left"/>
      </w:pPr>
      <w:bookmarkStart w:id="230" w:name="bookmark230"/>
      <w:bookmarkStart w:id="231" w:name="bookmark231"/>
      <w:r>
        <w:rPr>
          <w:color w:val="000000"/>
          <w:spacing w:val="0"/>
          <w:w w:val="100"/>
          <w:position w:val="0"/>
          <w:shd w:val="clear" w:color="auto" w:fill="auto"/>
          <w:lang w:val="de-DE" w:eastAsia="de-DE" w:bidi="de-DE"/>
        </w:rPr>
        <w:t xml:space="preserve">Die Lobonsgesehichto des ^jährigen Universitätsstudenten stellt </w:t>
      </w:r>
      <w:r>
        <w:rPr>
          <w:smallCaps/>
          <w:color w:val="000000"/>
          <w:spacing w:val="0"/>
          <w:w w:val="100"/>
          <w:position w:val="0"/>
          <w:shd w:val="clear" w:color="auto" w:fill="auto"/>
          <w:lang w:val="de-DE" w:eastAsia="de-DE" w:bidi="de-DE"/>
        </w:rPr>
        <w:t xml:space="preserve">St. Benedek </w:t>
      </w:r>
      <w:r>
        <w:rPr>
          <w:color w:val="000000"/>
          <w:spacing w:val="0"/>
          <w:w w:val="100"/>
          <w:position w:val="0"/>
          <w:shd w:val="clear" w:color="auto" w:fill="auto"/>
          <w:lang w:val="de-DE" w:eastAsia="de-DE" w:bidi="de-DE"/>
        </w:rPr>
        <w:t>im folgenden dar:</w:t>
      </w:r>
      <w:bookmarkEnd w:id="230"/>
      <w:bookmarkEnd w:id="231"/>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Sein frühestes Erlebnis bezieht sich auf eine Ferienreise mit der Mutter, die «so schön war, daß er sie nie vergessen konnte». Als er aber neun Jahre alt war, machte er mit dem Vater eine Reise. Nach dieser schwärmte er genau so für den Vater (Bi-ldentifizierung). Die Eltern des Probanden haben sich scheiden lassen, als er zehn Jahre alt war. Nach der Scheidung verbrachte der Proband ein Jahr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einer Lehrerin, wo er sich sehr einsam fühlte. Als Elf</w:t>
        <w:softHyphen/>
        <w:t xml:space="preserve">jähriger kehrte er zur Mutter zurück. Schon nach einem Jahre wurde aber die Beziehung zwischen Mutter und Sohn fast unerträglich. Die finanzielle Lage der Mutter wurde stets schlimmer, und </w:t>
      </w:r>
      <w:r>
        <w:rPr>
          <w:color w:val="000000"/>
          <w:spacing w:val="0"/>
          <w:w w:val="100"/>
          <w:position w:val="0"/>
          <w:sz w:val="16"/>
          <w:szCs w:val="16"/>
          <w:shd w:val="clear" w:color="auto" w:fill="auto"/>
          <w:lang w:val="de-DE" w:eastAsia="de-DE" w:bidi="de-DE"/>
        </w:rPr>
        <w:t xml:space="preserve">sie schlug den Sohn </w:t>
      </w:r>
      <w:r>
        <w:rPr>
          <w:color w:val="000000"/>
          <w:spacing w:val="0"/>
          <w:w w:val="100"/>
          <w:position w:val="0"/>
          <w:shd w:val="clear" w:color="auto" w:fill="auto"/>
          <w:lang w:val="de-DE" w:eastAsia="de-DE" w:bidi="de-DE"/>
        </w:rPr>
        <w:t>so oft und ohne Grund, daß er einmal einen Scheinsi^lbi^trmcord- versuch machte. Nach dieser Szene warf die Mutter den Sohn glatt auf die Straße.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Vater, der inzwischen wieder geheiratet hatte, nahm den Sohn zu sich. Her </w:t>
      </w:r>
      <w:r>
        <w:rPr>
          <w:color w:val="000000"/>
          <w:spacing w:val="0"/>
          <w:w w:val="100"/>
          <w:position w:val="0"/>
          <w:sz w:val="16"/>
          <w:szCs w:val="16"/>
          <w:shd w:val="clear" w:color="auto" w:fill="auto"/>
          <w:lang w:val="de-DE" w:eastAsia="de-DE" w:bidi="de-DE"/>
        </w:rPr>
        <w:t xml:space="preserve">wurde </w:t>
      </w:r>
      <w:r>
        <w:rPr>
          <w:color w:val="000000"/>
          <w:spacing w:val="0"/>
          <w:w w:val="100"/>
          <w:position w:val="0"/>
          <w:shd w:val="clear" w:color="auto" w:fill="auto"/>
          <w:lang w:val="de-DE" w:eastAsia="de-DE" w:bidi="de-DE"/>
        </w:rPr>
        <w:t xml:space="preserve">er </w:t>
      </w:r>
      <w:r>
        <w:rPr>
          <w:color w:val="000000"/>
          <w:spacing w:val="0"/>
          <w:w w:val="100"/>
          <w:position w:val="0"/>
          <w:sz w:val="16"/>
          <w:szCs w:val="16"/>
          <w:shd w:val="clear" w:color="auto" w:fill="auto"/>
          <w:lang w:val="de-DE" w:eastAsia="de-DE" w:bidi="de-DE"/>
        </w:rPr>
        <w:t xml:space="preserve">ebenfalls oft geschlagen, </w:t>
      </w:r>
      <w:r>
        <w:rPr>
          <w:color w:val="000000"/>
          <w:spacing w:val="0"/>
          <w:w w:val="100"/>
          <w:position w:val="0"/>
          <w:shd w:val="clear" w:color="auto" w:fill="auto"/>
          <w:lang w:val="de-DE" w:eastAsia="de-DE" w:bidi="de-DE"/>
        </w:rPr>
        <w:t xml:space="preserve">aber, wie er sagt, mit Grund. Allmählich entwickelte sich der Proband zu einem Sonderling. Er wurde zu einem </w:t>
      </w:r>
      <w:r>
        <w:rPr>
          <w:color w:val="000000"/>
          <w:spacing w:val="0"/>
          <w:w w:val="100"/>
          <w:position w:val="0"/>
          <w:sz w:val="16"/>
          <w:szCs w:val="16"/>
          <w:shd w:val="clear" w:color="auto" w:fill="auto"/>
          <w:lang w:val="de-DE" w:eastAsia="de-DE" w:bidi="de-DE"/>
        </w:rPr>
        <w:t xml:space="preserve">Ord»//»gscwehtigon. </w:t>
      </w:r>
      <w:r>
        <w:rPr>
          <w:color w:val="000000"/>
          <w:spacing w:val="0"/>
          <w:w w:val="100"/>
          <w:position w:val="0"/>
          <w:shd w:val="clear" w:color="auto" w:fill="auto"/>
          <w:lang w:val="de-DE" w:eastAsia="de-DE" w:bidi="de-DE"/>
        </w:rPr>
        <w:t xml:space="preserve">Er war imstande, den Schrank der Eltern aufzubrochon, nur um dort Ordnung zu machen. Gleichzeitig erlag er der Übermacht eines </w:t>
      </w:r>
      <w:r>
        <w:rPr>
          <w:color w:val="000000"/>
          <w:spacing w:val="0"/>
          <w:w w:val="100"/>
          <w:position w:val="0"/>
          <w:sz w:val="16"/>
          <w:szCs w:val="16"/>
          <w:shd w:val="clear" w:color="auto" w:fill="auto"/>
          <w:lang w:val="de-DE" w:eastAsia="de-DE" w:bidi="de-DE"/>
        </w:rPr>
        <w:t xml:space="preserve">V'er^s^ehenknngcdrangec. </w:t>
      </w:r>
      <w:r>
        <w:rPr>
          <w:color w:val="000000"/>
          <w:spacing w:val="0"/>
          <w:w w:val="100"/>
          <w:position w:val="0"/>
          <w:shd w:val="clear" w:color="auto" w:fill="auto"/>
          <w:lang w:val="de-DE" w:eastAsia="de-DE" w:bidi="de-DE"/>
        </w:rPr>
        <w:t xml:space="preserve">Er mußte alles, sogar die Kleider der Eltern, verschenken. Die Ordnungszwängc paarten sich mit krankhafter </w:t>
      </w:r>
      <w:r>
        <w:rPr>
          <w:color w:val="000000"/>
          <w:spacing w:val="0"/>
          <w:w w:val="100"/>
          <w:position w:val="0"/>
          <w:sz w:val="16"/>
          <w:szCs w:val="16"/>
          <w:shd w:val="clear" w:color="auto" w:fill="auto"/>
          <w:lang w:val="de-DE" w:eastAsia="de-DE" w:bidi="de-DE"/>
        </w:rPr>
        <w:t xml:space="preserve">Unordnung, </w:t>
      </w:r>
      <w:r>
        <w:rPr>
          <w:color w:val="000000"/>
          <w:spacing w:val="0"/>
          <w:w w:val="100"/>
          <w:position w:val="0"/>
          <w:shd w:val="clear" w:color="auto" w:fill="auto"/>
          <w:lang w:val="de-DE" w:eastAsia="de-DE" w:bidi="de-DE"/>
        </w:rPr>
        <w:t xml:space="preserve">der </w:t>
      </w:r>
      <w:r>
        <w:rPr>
          <w:color w:val="000000"/>
          <w:spacing w:val="0"/>
          <w:w w:val="100"/>
          <w:position w:val="0"/>
          <w:sz w:val="16"/>
          <w:szCs w:val="16"/>
          <w:shd w:val="clear" w:color="auto" w:fill="auto"/>
          <w:lang w:val="de-DE" w:eastAsia="de-DE" w:bidi="de-DE"/>
        </w:rPr>
        <w:t xml:space="preserve">VerJ^chenknngs^ruang </w:t>
      </w:r>
      <w:r>
        <w:rPr>
          <w:color w:val="000000"/>
          <w:spacing w:val="0"/>
          <w:w w:val="100"/>
          <w:position w:val="0"/>
          <w:shd w:val="clear" w:color="auto" w:fill="auto"/>
          <w:lang w:val="de-DE" w:eastAsia="de-DE" w:bidi="de-DE"/>
        </w:rPr>
        <w:t xml:space="preserve">mit StOhl- </w:t>
      </w:r>
      <w:r>
        <w:rPr>
          <w:color w:val="000000"/>
          <w:spacing w:val="0"/>
          <w:w w:val="100"/>
          <w:position w:val="0"/>
          <w:sz w:val="16"/>
          <w:szCs w:val="16"/>
          <w:shd w:val="clear" w:color="auto" w:fill="auto"/>
          <w:lang w:val="de-DE" w:eastAsia="de-DE" w:bidi="de-DE"/>
        </w:rPr>
        <w:t xml:space="preserve">sucht. </w:t>
      </w:r>
      <w:r>
        <w:rPr>
          <w:color w:val="000000"/>
          <w:spacing w:val="0"/>
          <w:w w:val="100"/>
          <w:position w:val="0"/>
          <w:shd w:val="clear" w:color="auto" w:fill="auto"/>
          <w:lang w:val="de-DE" w:eastAsia="de-DE" w:bidi="de-DE"/>
        </w:rPr>
        <w:t xml:space="preserve">Auf die Beeinflussung eines katholischen Priesters wurde er bigott religiös. Es stellten sich irrationale Angstzustände ein, so </w:t>
      </w:r>
      <w:r>
        <w:rPr>
          <w:color w:val="000000"/>
          <w:spacing w:val="0"/>
          <w:w w:val="100"/>
          <w:position w:val="0"/>
          <w:sz w:val="16"/>
          <w:szCs w:val="16"/>
          <w:shd w:val="clear" w:color="auto" w:fill="auto"/>
          <w:lang w:val="de-DE" w:eastAsia="de-DE" w:bidi="de-DE"/>
        </w:rPr>
        <w:t xml:space="preserve">z. B. </w:t>
      </w:r>
      <w:r>
        <w:rPr>
          <w:color w:val="000000"/>
          <w:spacing w:val="0"/>
          <w:w w:val="100"/>
          <w:position w:val="0"/>
          <w:shd w:val="clear" w:color="auto" w:fill="auto"/>
          <w:lang w:val="de-DE" w:eastAsia="de-DE" w:bidi="de-DE"/>
        </w:rPr>
        <w:t xml:space="preserve">Furchi vor </w:t>
      </w:r>
      <w:r>
        <w:rPr>
          <w:color w:val="000000"/>
          <w:spacing w:val="0"/>
          <w:w w:val="100"/>
          <w:position w:val="0"/>
          <w:sz w:val="16"/>
          <w:szCs w:val="16"/>
          <w:shd w:val="clear" w:color="auto" w:fill="auto"/>
          <w:lang w:val="de-DE" w:eastAsia="de-DE" w:bidi="de-DE"/>
        </w:rPr>
        <w:t xml:space="preserve">Offizieren, </w:t>
      </w:r>
      <w:r>
        <w:rPr>
          <w:i/>
          <w:iCs/>
          <w:color w:val="000000"/>
          <w:spacing w:val="0"/>
          <w:w w:val="100"/>
          <w:position w:val="0"/>
          <w:shd w:val="clear" w:color="auto" w:fill="auto"/>
          <w:lang w:val="de-DE" w:eastAsia="de-DE" w:bidi="de-DE"/>
        </w:rPr>
        <w:t>vor</w:t>
      </w:r>
      <w:r>
        <w:rPr>
          <w:color w:val="000000"/>
          <w:spacing w:val="0"/>
          <w:w w:val="100"/>
          <w:position w:val="0"/>
          <w:sz w:val="16"/>
          <w:szCs w:val="16"/>
          <w:shd w:val="clear" w:color="auto" w:fill="auto"/>
          <w:lang w:val="de-DE" w:eastAsia="de-DE" w:bidi="de-DE"/>
        </w:rPr>
        <w:t xml:space="preserve"> starken Männern. </w:t>
      </w:r>
      <w:r>
        <w:rPr>
          <w:color w:val="000000"/>
          <w:spacing w:val="0"/>
          <w:w w:val="100"/>
          <w:position w:val="0"/>
          <w:shd w:val="clear" w:color="auto" w:fill="auto"/>
          <w:lang w:val="de-DE" w:eastAsia="de-DE" w:bidi="de-DE"/>
        </w:rPr>
        <w:t>Der einzige «starke Mann», vor dem er keine Angst hatte, war sein Vater; hingegen der Bruder und ein väterlicher Onkel jagten ihm eine .entsetzliche Angst ein. So lebte er völlig kontaktlos, verein</w:t>
        <w:softHyphen/>
        <w:t>samt mit seinen Sondergewohnheiten.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Scxualentwicklung war von Anfang an krankhaft. Das erste </w:t>
      </w:r>
      <w:r>
        <w:rPr>
          <w:color w:val="000000"/>
          <w:spacing w:val="0"/>
          <w:w w:val="100"/>
          <w:position w:val="0"/>
          <w:sz w:val="16"/>
          <w:szCs w:val="16"/>
          <w:shd w:val="clear" w:color="auto" w:fill="auto"/>
          <w:lang w:val="de-DE" w:eastAsia="de-DE" w:bidi="de-DE"/>
        </w:rPr>
        <w:t xml:space="preserve">m/acoo&amp;icticch-ccxwe/lo </w:t>
      </w:r>
      <w:r>
        <w:rPr>
          <w:color w:val="000000"/>
          <w:spacing w:val="0"/>
          <w:w w:val="100"/>
          <w:position w:val="0"/>
          <w:shd w:val="clear" w:color="auto" w:fill="auto"/>
          <w:lang w:val="de-DE" w:eastAsia="de-DE" w:bidi="de-DE"/>
        </w:rPr>
        <w:t xml:space="preserve">Erlebnis stellte </w:t>
      </w:r>
      <w:r>
        <w:rPr>
          <w:color w:val="000000"/>
          <w:spacing w:val="0"/>
          <w:w w:val="100"/>
          <w:position w:val="0"/>
          <w:sz w:val="16"/>
          <w:szCs w:val="16"/>
          <w:shd w:val="clear" w:color="auto" w:fill="auto"/>
          <w:lang w:val="de-DE" w:eastAsia="de-DE" w:bidi="de-DE"/>
        </w:rPr>
        <w:t xml:space="preserve">sich </w:t>
      </w:r>
      <w:r>
        <w:rPr>
          <w:color w:val="000000"/>
          <w:spacing w:val="0"/>
          <w:w w:val="100"/>
          <w:position w:val="0"/>
          <w:shd w:val="clear" w:color="auto" w:fill="auto"/>
          <w:lang w:val="de-DE" w:eastAsia="de-DE" w:bidi="de-DE"/>
        </w:rPr>
        <w:t xml:space="preserve">sehr früh, noch vor dem Schuleintritt, </w:t>
      </w:r>
      <w:r>
        <w:rPr>
          <w:color w:val="000000"/>
          <w:spacing w:val="0"/>
          <w:w w:val="100"/>
          <w:position w:val="0"/>
          <w:sz w:val="16"/>
          <w:szCs w:val="16"/>
          <w:shd w:val="clear" w:color="auto" w:fill="auto"/>
          <w:lang w:val="de-DE" w:eastAsia="de-DE" w:bidi="de-DE"/>
        </w:rPr>
        <w:t xml:space="preserve">nach einer </w:t>
      </w:r>
      <w:r>
        <w:rPr>
          <w:i/>
          <w:iCs/>
          <w:color w:val="000000"/>
          <w:spacing w:val="0"/>
          <w:w w:val="100"/>
          <w:position w:val="0"/>
          <w:shd w:val="clear" w:color="auto" w:fill="auto"/>
          <w:lang w:val="de-DE" w:eastAsia="de-DE" w:bidi="de-DE"/>
        </w:rPr>
        <w:t>Vorpriigohtmg</w:t>
      </w:r>
      <w:r>
        <w:rPr>
          <w:color w:val="000000"/>
          <w:spacing w:val="0"/>
          <w:w w:val="100"/>
          <w:position w:val="0"/>
          <w:sz w:val="16"/>
          <w:szCs w:val="16"/>
          <w:shd w:val="clear" w:color="auto" w:fill="auto"/>
          <w:lang w:val="de-DE" w:eastAsia="de-DE" w:bidi="de-DE"/>
        </w:rPr>
        <w:t xml:space="preserve"> sostons der </w:t>
      </w:r>
      <w:r>
        <w:rPr>
          <w:color w:val="000000"/>
          <w:spacing w:val="0"/>
          <w:w w:val="100"/>
          <w:position w:val="0"/>
          <w:shd w:val="clear" w:color="auto" w:fill="auto"/>
          <w:lang w:val="de-DE" w:eastAsia="de-DE" w:bidi="de-DE"/>
        </w:rPr>
        <w:t xml:space="preserve">Mutter </w:t>
      </w:r>
      <w:r>
        <w:rPr>
          <w:color w:val="000000"/>
          <w:spacing w:val="0"/>
          <w:w w:val="100"/>
          <w:position w:val="0"/>
          <w:sz w:val="16"/>
          <w:szCs w:val="16"/>
          <w:shd w:val="clear" w:color="auto" w:fill="auto"/>
          <w:lang w:val="de-DE" w:eastAsia="de-DE" w:bidi="de-DE"/>
        </w:rPr>
        <w:t xml:space="preserve">ein. Von </w:t>
      </w:r>
      <w:r>
        <w:rPr>
          <w:color w:val="000000"/>
          <w:spacing w:val="0"/>
          <w:w w:val="100"/>
          <w:position w:val="0"/>
          <w:shd w:val="clear" w:color="auto" w:fill="auto"/>
          <w:lang w:val="de-DE" w:eastAsia="de-DE" w:bidi="de-DE"/>
        </w:rPr>
        <w:t xml:space="preserve">da </w:t>
      </w:r>
      <w:r>
        <w:rPr>
          <w:color w:val="000000"/>
          <w:spacing w:val="0"/>
          <w:w w:val="100"/>
          <w:position w:val="0"/>
          <w:sz w:val="16"/>
          <w:szCs w:val="16"/>
          <w:shd w:val="clear" w:color="auto" w:fill="auto"/>
          <w:lang w:val="de-DE" w:eastAsia="de-DE" w:bidi="de-DE"/>
        </w:rPr>
        <w:t xml:space="preserve">an heg/e </w:t>
      </w:r>
      <w:r>
        <w:rPr>
          <w:color w:val="000000"/>
          <w:spacing w:val="0"/>
          <w:w w:val="100"/>
          <w:position w:val="0"/>
          <w:shd w:val="clear" w:color="auto" w:fill="auto"/>
          <w:lang w:val="de-DE" w:eastAsia="de-DE" w:bidi="de-DE"/>
        </w:rPr>
        <w:t xml:space="preserve">er stets </w:t>
      </w:r>
      <w:r>
        <w:rPr>
          <w:color w:val="000000"/>
          <w:spacing w:val="0"/>
          <w:w w:val="100"/>
          <w:position w:val="0"/>
          <w:sz w:val="16"/>
          <w:szCs w:val="16"/>
          <w:shd w:val="clear" w:color="auto" w:fill="auto"/>
          <w:lang w:val="de-DE" w:eastAsia="de-DE" w:bidi="de-DE"/>
        </w:rPr>
        <w:t xml:space="preserve">macochict'iC^che </w:t>
      </w:r>
      <w:r>
        <w:rPr>
          <w:color w:val="000000"/>
          <w:spacing w:val="0"/>
          <w:w w:val="100"/>
          <w:position w:val="0"/>
          <w:shd w:val="clear" w:color="auto" w:fill="auto"/>
          <w:lang w:val="de-DE" w:eastAsia="de-DE" w:bidi="de-DE"/>
        </w:rPr>
        <w:t xml:space="preserve">Phan/assOn: Er wird von </w:t>
      </w:r>
      <w:r>
        <w:rPr>
          <w:color w:val="000000"/>
          <w:spacing w:val="0"/>
          <w:w w:val="100"/>
          <w:position w:val="0"/>
          <w:sz w:val="16"/>
          <w:szCs w:val="16"/>
          <w:shd w:val="clear" w:color="auto" w:fill="auto"/>
          <w:lang w:val="de-DE" w:eastAsia="de-DE" w:bidi="de-DE"/>
        </w:rPr>
        <w:t xml:space="preserve">dem </w:t>
      </w:r>
      <w:r>
        <w:rPr>
          <w:color w:val="000000"/>
          <w:spacing w:val="0"/>
          <w:w w:val="100"/>
          <w:position w:val="0"/>
          <w:shd w:val="clear" w:color="auto" w:fill="auto"/>
          <w:lang w:val="de-DE" w:eastAsia="de-DE" w:bidi="de-DE"/>
        </w:rPr>
        <w:t xml:space="preserve">Lehrer, von </w:t>
      </w:r>
      <w:r>
        <w:rPr>
          <w:color w:val="000000"/>
          <w:spacing w:val="0"/>
          <w:w w:val="100"/>
          <w:position w:val="0"/>
          <w:sz w:val="16"/>
          <w:szCs w:val="16"/>
          <w:shd w:val="clear" w:color="auto" w:fill="auto"/>
          <w:lang w:val="de-DE" w:eastAsia="de-DE" w:bidi="de-DE"/>
        </w:rPr>
        <w:t xml:space="preserve">der </w:t>
      </w:r>
      <w:r>
        <w:rPr>
          <w:color w:val="000000"/>
          <w:spacing w:val="0"/>
          <w:w w:val="100"/>
          <w:position w:val="0"/>
          <w:shd w:val="clear" w:color="auto" w:fill="auto"/>
          <w:lang w:val="de-DE" w:eastAsia="de-DE" w:bidi="de-DE"/>
        </w:rPr>
        <w:t xml:space="preserve">Muttor, von </w:t>
      </w:r>
      <w:r>
        <w:rPr>
          <w:color w:val="000000"/>
          <w:spacing w:val="0"/>
          <w:w w:val="100"/>
          <w:position w:val="0"/>
          <w:sz w:val="16"/>
          <w:szCs w:val="16"/>
          <w:shd w:val="clear" w:color="auto" w:fill="auto"/>
          <w:lang w:val="de-DE" w:eastAsia="de-DE" w:bidi="de-DE"/>
        </w:rPr>
        <w:t xml:space="preserve">osnor </w:t>
      </w:r>
      <w:r>
        <w:rPr>
          <w:color w:val="000000"/>
          <w:spacing w:val="0"/>
          <w:w w:val="100"/>
          <w:position w:val="0"/>
          <w:shd w:val="clear" w:color="auto" w:fill="auto"/>
          <w:lang w:val="de-DE" w:eastAsia="de-DE" w:bidi="de-DE"/>
        </w:rPr>
        <w:t xml:space="preserve">Lehrerin </w:t>
      </w:r>
      <w:r>
        <w:rPr>
          <w:color w:val="000000"/>
          <w:spacing w:val="0"/>
          <w:w w:val="100"/>
          <w:position w:val="0"/>
          <w:sz w:val="16"/>
          <w:szCs w:val="16"/>
          <w:shd w:val="clear" w:color="auto" w:fill="auto"/>
          <w:lang w:val="de-DE" w:eastAsia="de-DE" w:bidi="de-DE"/>
        </w:rPr>
        <w:t xml:space="preserve">geschlagen, oder </w:t>
      </w:r>
      <w:r>
        <w:rPr>
          <w:color w:val="000000"/>
          <w:spacing w:val="0"/>
          <w:w w:val="100"/>
          <w:position w:val="0"/>
          <w:shd w:val="clear" w:color="auto" w:fill="auto"/>
          <w:lang w:val="de-DE" w:eastAsia="de-DE" w:bidi="de-DE"/>
        </w:rPr>
        <w:t xml:space="preserve">er </w:t>
      </w:r>
      <w:r>
        <w:rPr>
          <w:color w:val="000000"/>
          <w:spacing w:val="0"/>
          <w:w w:val="100"/>
          <w:position w:val="0"/>
          <w:sz w:val="16"/>
          <w:szCs w:val="16"/>
          <w:shd w:val="clear" w:color="auto" w:fill="auto"/>
          <w:lang w:val="de-DE" w:eastAsia="de-DE" w:bidi="de-DE"/>
        </w:rPr>
        <w:t xml:space="preserve">selbst schlägt Knaben </w:t>
      </w:r>
      <w:r>
        <w:rPr>
          <w:color w:val="000000"/>
          <w:spacing w:val="0"/>
          <w:w w:val="100"/>
          <w:position w:val="0"/>
          <w:shd w:val="clear" w:color="auto" w:fill="auto"/>
          <w:lang w:val="de-DE" w:eastAsia="de-DE" w:bidi="de-DE"/>
        </w:rPr>
        <w:t xml:space="preserve">aus </w:t>
      </w:r>
      <w:r>
        <w:rPr>
          <w:color w:val="000000"/>
          <w:spacing w:val="0"/>
          <w:w w:val="100"/>
          <w:position w:val="0"/>
          <w:sz w:val="16"/>
          <w:szCs w:val="16"/>
          <w:shd w:val="clear" w:color="auto" w:fill="auto"/>
          <w:lang w:val="de-DE" w:eastAsia="de-DE" w:bidi="de-DE"/>
        </w:rPr>
        <w:t xml:space="preserve">dor Klasse. </w:t>
      </w:r>
      <w:r>
        <w:rPr>
          <w:color w:val="000000"/>
          <w:spacing w:val="0"/>
          <w:w w:val="100"/>
          <w:position w:val="0"/>
          <w:shd w:val="clear" w:color="auto" w:fill="auto"/>
          <w:lang w:val="de-DE" w:eastAsia="de-DE" w:bidi="de-DE"/>
        </w:rPr>
        <w:t>Während er nach der Schei</w:t>
        <w:softHyphen/>
        <w:t xml:space="preserve">dung mit dor Mutter zucammonlobto, stoigorto sich soin Drang zum Masochismus in dem Maßo, daß </w:t>
      </w:r>
      <w:r>
        <w:rPr>
          <w:color w:val="000000"/>
          <w:spacing w:val="0"/>
          <w:w w:val="100"/>
          <w:position w:val="0"/>
          <w:sz w:val="16"/>
          <w:szCs w:val="16"/>
          <w:shd w:val="clear" w:color="auto" w:fill="auto"/>
          <w:lang w:val="de-DE" w:eastAsia="de-DE" w:bidi="de-DE"/>
        </w:rPr>
        <w:t xml:space="preserve">er cieh sn der </w:t>
      </w:r>
      <w:r>
        <w:rPr>
          <w:color w:val="000000"/>
          <w:spacing w:val="0"/>
          <w:w w:val="100"/>
          <w:position w:val="0"/>
          <w:shd w:val="clear" w:color="auto" w:fill="auto"/>
          <w:lang w:val="de-DE" w:eastAsia="de-DE" w:bidi="de-DE"/>
        </w:rPr>
        <w:t xml:space="preserve">Tat </w:t>
      </w:r>
      <w:r>
        <w:rPr>
          <w:i/>
          <w:iCs/>
          <w:color w:val="000000"/>
          <w:spacing w:val="0"/>
          <w:w w:val="100"/>
          <w:position w:val="0"/>
          <w:shd w:val="clear" w:color="auto" w:fill="auto"/>
          <w:lang w:val="de-DE" w:eastAsia="de-DE" w:bidi="de-DE"/>
        </w:rPr>
        <w:t>flageUierOe,</w:t>
      </w:r>
      <w:r>
        <w:rPr>
          <w:color w:val="000000"/>
          <w:spacing w:val="0"/>
          <w:w w:val="100"/>
          <w:position w:val="0"/>
          <w:sz w:val="16"/>
          <w:szCs w:val="16"/>
          <w:shd w:val="clear" w:color="auto" w:fill="auto"/>
          <w:lang w:val="de-DE" w:eastAsia="de-DE" w:bidi="de-DE"/>
        </w:rPr>
        <w:t xml:space="preserve"> s/eis mit der Phantasie, die </w:t>
      </w:r>
      <w:r>
        <w:rPr>
          <w:color w:val="000000"/>
          <w:spacing w:val="0"/>
          <w:w w:val="100"/>
          <w:position w:val="0"/>
          <w:shd w:val="clear" w:color="auto" w:fill="auto"/>
          <w:lang w:val="de-DE" w:eastAsia="de-DE" w:bidi="de-DE"/>
        </w:rPr>
        <w:t xml:space="preserve">Mutter </w:t>
      </w:r>
      <w:r>
        <w:rPr>
          <w:color w:val="000000"/>
          <w:spacing w:val="0"/>
          <w:w w:val="100"/>
          <w:position w:val="0"/>
          <w:sz w:val="16"/>
          <w:szCs w:val="16"/>
          <w:shd w:val="clear" w:color="auto" w:fill="auto"/>
          <w:lang w:val="de-DE" w:eastAsia="de-DE" w:bidi="de-DE"/>
        </w:rPr>
        <w:t xml:space="preserve">schlage ihn. </w:t>
      </w:r>
      <w:r>
        <w:rPr>
          <w:color w:val="000000"/>
          <w:spacing w:val="0"/>
          <w:w w:val="100"/>
          <w:position w:val="0"/>
          <w:shd w:val="clear" w:color="auto" w:fill="auto"/>
          <w:lang w:val="de-DE" w:eastAsia="de-DE" w:bidi="de-DE"/>
        </w:rPr>
        <w:t>Als Zwölfjähriger ver</w:t>
        <w:softHyphen/>
        <w:t xml:space="preserve">liebte or sich in einen gleichaltrigen Knaben und blieb ihm violo Jahre hindurch hörig. Als Viorzehnjähriger erschoinen in seinen masochistisch-onarns/ischen Phantasien Männer, </w:t>
      </w:r>
      <w:r>
        <w:rPr>
          <w:color w:val="000000"/>
          <w:spacing w:val="0"/>
          <w:w w:val="100"/>
          <w:position w:val="0"/>
          <w:sz w:val="16"/>
          <w:szCs w:val="16"/>
          <w:shd w:val="clear" w:color="auto" w:fill="auto"/>
          <w:lang w:val="de-DE" w:eastAsia="de-DE" w:bidi="de-DE"/>
        </w:rPr>
        <w:t xml:space="preserve">die ihn mit Ru/en und Rsemon nackt zoreznonie/Z schlagen. </w:t>
      </w:r>
      <w:r>
        <w:rPr>
          <w:color w:val="000000"/>
          <w:spacing w:val="0"/>
          <w:w w:val="100"/>
          <w:position w:val="0"/>
          <w:shd w:val="clear" w:color="auto" w:fill="auto"/>
          <w:lang w:val="de-DE" w:eastAsia="de-DE" w:bidi="de-DE"/>
        </w:rPr>
        <w:t xml:space="preserve">Als or </w:t>
      </w:r>
      <w:r>
        <w:rPr>
          <w:color w:val="000000"/>
          <w:spacing w:val="0"/>
          <w:w w:val="100"/>
          <w:position w:val="0"/>
          <w:sz w:val="16"/>
          <w:szCs w:val="16"/>
          <w:shd w:val="clear" w:color="auto" w:fill="auto"/>
          <w:lang w:val="de-DE" w:eastAsia="de-DE" w:bidi="de-DE"/>
        </w:rPr>
        <w:t xml:space="preserve">dies </w:t>
      </w:r>
      <w:r>
        <w:rPr>
          <w:color w:val="000000"/>
          <w:spacing w:val="0"/>
          <w:w w:val="100"/>
          <w:position w:val="0"/>
          <w:shd w:val="clear" w:color="auto" w:fill="auto"/>
          <w:lang w:val="de-DE" w:eastAsia="de-DE" w:bidi="de-DE"/>
        </w:rPr>
        <w:t>dem Arzt anvertraute, schickte er ihn ins Bordoll, wo er versagte. Auf Beeinflussung eines katholischen Pfarrers schwört er in</w:t>
        <w:softHyphen/>
        <w:t xml:space="preserve">dessen Hand völlige Enthaltsamkeit und will Mönch werden. Inzwischen verschwinden in </w:t>
      </w:r>
      <w:r>
        <w:rPr>
          <w:color w:val="000000"/>
          <w:spacing w:val="0"/>
          <w:w w:val="100"/>
          <w:position w:val="0"/>
          <w:sz w:val="16"/>
          <w:szCs w:val="16"/>
          <w:shd w:val="clear" w:color="auto" w:fill="auto"/>
          <w:lang w:val="de-DE" w:eastAsia="de-DE" w:bidi="de-DE"/>
        </w:rPr>
        <w:t xml:space="preserve">der </w:t>
      </w:r>
      <w:r>
        <w:rPr>
          <w:color w:val="000000"/>
          <w:spacing w:val="0"/>
          <w:w w:val="100"/>
          <w:position w:val="0"/>
          <w:shd w:val="clear" w:color="auto" w:fill="auto"/>
          <w:lang w:val="de-DE" w:eastAsia="de-DE" w:bidi="de-DE"/>
        </w:rPr>
        <w:t>Tat die masochistischen Phantasien, geben aber Raum einer homosexuellen Liebe und Schwär</w:t>
        <w:softHyphen/>
        <w:t xml:space="preserve">merei. Mit i8 Jahren küßt er noch schöne Jungen und onaniert mit dioson Vorstellungen. Heterosexuelle Regungen treten erst mit </w:t>
      </w:r>
      <w:r>
        <w:rPr>
          <w:color w:val="000000"/>
          <w:spacing w:val="0"/>
          <w:w w:val="100"/>
          <w:position w:val="0"/>
          <w:sz w:val="16"/>
          <w:szCs w:val="16"/>
          <w:shd w:val="clear" w:color="auto" w:fill="auto"/>
          <w:lang w:val="de-DE" w:eastAsia="de-DE" w:bidi="de-DE"/>
        </w:rPr>
        <w:t xml:space="preserve">i9 </w:t>
      </w:r>
      <w:r>
        <w:rPr>
          <w:color w:val="000000"/>
          <w:spacing w:val="0"/>
          <w:w w:val="100"/>
          <w:position w:val="0"/>
          <w:shd w:val="clear" w:color="auto" w:fill="auto"/>
          <w:lang w:val="de-DE" w:eastAsia="de-DE" w:bidi="de-DE"/>
        </w:rPr>
        <w:t xml:space="preserve">Jahren auf. </w:t>
      </w:r>
      <w:r>
        <w:rPr>
          <w:color w:val="000000"/>
          <w:spacing w:val="0"/>
          <w:w w:val="100"/>
          <w:position w:val="0"/>
          <w:sz w:val="16"/>
          <w:szCs w:val="16"/>
          <w:shd w:val="clear" w:color="auto" w:fill="auto"/>
          <w:lang w:val="de-DE" w:eastAsia="de-DE" w:bidi="de-DE"/>
        </w:rPr>
        <w:t xml:space="preserve">Er </w:t>
      </w:r>
      <w:r>
        <w:rPr>
          <w:color w:val="000000"/>
          <w:spacing w:val="0"/>
          <w:w w:val="100"/>
          <w:position w:val="0"/>
          <w:shd w:val="clear" w:color="auto" w:fill="auto"/>
          <w:lang w:val="de-DE" w:eastAsia="de-DE" w:bidi="de-DE"/>
        </w:rPr>
        <w:t xml:space="preserve">hat eine Beziehung zu einer 4jjäh- rigen Frau, von dor er sich aber gelegentlich </w:t>
      </w:r>
      <w:r>
        <w:rPr>
          <w:color w:val="000000"/>
          <w:spacing w:val="0"/>
          <w:w w:val="100"/>
          <w:position w:val="0"/>
          <w:sz w:val="16"/>
          <w:szCs w:val="16"/>
          <w:shd w:val="clear" w:color="auto" w:fill="auto"/>
          <w:lang w:val="de-DE" w:eastAsia="de-DE" w:bidi="de-DE"/>
        </w:rPr>
        <w:t xml:space="preserve">schlagen </w:t>
      </w:r>
      <w:r>
        <w:rPr>
          <w:color w:val="000000"/>
          <w:spacing w:val="0"/>
          <w:w w:val="100"/>
          <w:position w:val="0"/>
          <w:shd w:val="clear" w:color="auto" w:fill="auto"/>
          <w:lang w:val="de-DE" w:eastAsia="de-DE" w:bidi="de-DE"/>
        </w:rPr>
        <w:t>läßt.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Beschwerden: </w:t>
      </w:r>
      <w:r>
        <w:rPr>
          <w:color w:val="000000"/>
          <w:spacing w:val="0"/>
          <w:w w:val="100"/>
          <w:position w:val="0"/>
          <w:sz w:val="16"/>
          <w:szCs w:val="16"/>
          <w:shd w:val="clear" w:color="auto" w:fill="auto"/>
          <w:lang w:val="de-DE" w:eastAsia="de-DE" w:bidi="de-DE"/>
        </w:rPr>
        <w:t xml:space="preserve">i. </w:t>
      </w:r>
      <w:r>
        <w:rPr>
          <w:color w:val="000000"/>
          <w:spacing w:val="0"/>
          <w:w w:val="100"/>
          <w:position w:val="0"/>
          <w:shd w:val="clear" w:color="auto" w:fill="auto"/>
          <w:lang w:val="de-DE" w:eastAsia="de-DE" w:bidi="de-DE"/>
        </w:rPr>
        <w:t xml:space="preserve">Es dominieren zwei Arten von Angstzuständen: </w:t>
      </w:r>
      <w:r>
        <w:rPr>
          <w:color w:val="000000"/>
          <w:spacing w:val="0"/>
          <w:w w:val="100"/>
          <w:position w:val="0"/>
          <w:sz w:val="16"/>
          <w:szCs w:val="16"/>
          <w:shd w:val="clear" w:color="auto" w:fill="auto"/>
          <w:lang w:val="de-DE" w:eastAsia="de-DE" w:bidi="de-DE"/>
        </w:rPr>
        <w:t xml:space="preserve">a) </w:t>
      </w:r>
      <w:r>
        <w:rPr>
          <w:color w:val="000000"/>
          <w:spacing w:val="0"/>
          <w:w w:val="100"/>
          <w:position w:val="0"/>
          <w:shd w:val="clear" w:color="auto" w:fill="auto"/>
          <w:lang w:val="de-DE" w:eastAsia="de-DE" w:bidi="de-DE"/>
        </w:rPr>
        <w:t>Beklemmungen ohne bewußte Inhalte; b) panikartiges innoros Zittern, besonders Aktivitätsangst mit Lebens</w:t>
        <w:softHyphen/>
        <w:t>unfähigkeitsgefühl.</w:t>
      </w:r>
    </w:p>
    <w:p>
      <w:pPr>
        <w:pStyle w:val="Style39"/>
        <w:keepNext w:val="0"/>
        <w:keepLines w:val="0"/>
        <w:widowControl w:val="0"/>
        <w:numPr>
          <w:ilvl w:val="0"/>
          <w:numId w:val="733"/>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Entschluß- und Willonshemmungen : Unfähigkeit, etwas aus den Büchern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lernen, zu lesen, zu schreiben. Vorher las or viel, jetzt kann er sich nicht konzentrieren. Er versteht einfach nichts, was er liest. Beim Schreiben läßt er Buchstaben aus. Bemerkt er os, so gerät er in eine panische Angst, er verliert den Boden völlig unter den Füßen, sein «Geist baut sich allmählich ab». Er vergißt alles, was er schon einmal gewußt hat und ist unfähig, neue Kenntnisse zu er</w:t>
        <w:softHyphen/>
        <w:t xml:space="preserve">werben. Seine Willensohn macht wird allmählich größer; er «entgeistigt sich und wird zu oinom Tier, welches nur ans Esson denkt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Er beschäftigt sich nur mit sich selbst, kann seine Gedanken über sich selber nicht aucsehalten, und schläfrig-stumpfsinnig starrt er stundenlang vor sich hin- («Starranfälle»). Dieses starren Hindösens, dieser Willonsohnmacht wegen fühlt er sich lebens</w:t>
        <w:softHyphen/>
        <w:t xml:space="preserve">unfähig. Hat einen Ekel vor diesem «kriecherischen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 xml:space="preserve">tierischen Woson und vorachtet sich selber. Er hält sich für das niederträchtigste Geschöpf und </w:t>
      </w:r>
      <w:r>
        <w:rPr>
          <w:i/>
          <w:iCs/>
          <w:color w:val="000000"/>
          <w:spacing w:val="0"/>
          <w:w w:val="100"/>
          <w:position w:val="0"/>
          <w:shd w:val="clear" w:color="auto" w:fill="auto"/>
          <w:lang w:val="de-DE" w:eastAsia="de-DE" w:bidi="de-DE"/>
        </w:rPr>
        <w:t>benimmt</w:t>
      </w:r>
      <w:r>
        <w:rPr>
          <w:color w:val="000000"/>
          <w:spacing w:val="0"/>
          <w:w w:val="100"/>
          <w:position w:val="0"/>
          <w:sz w:val="16"/>
          <w:szCs w:val="16"/>
          <w:shd w:val="clear" w:color="auto" w:fill="auto"/>
          <w:lang w:val="de-DE" w:eastAsia="de-DE" w:bidi="de-DE"/>
        </w:rPr>
        <w:t xml:space="preserve"> sich wie ein </w:t>
      </w:r>
      <w:r>
        <w:rPr>
          <w:color w:val="000000"/>
          <w:spacing w:val="0"/>
          <w:w w:val="100"/>
          <w:position w:val="0"/>
          <w:shd w:val="clear" w:color="auto" w:fill="auto"/>
          <w:lang w:val="de-DE" w:eastAsia="de-DE" w:bidi="de-DE"/>
        </w:rPr>
        <w:t xml:space="preserve">S'k’/ovo </w:t>
      </w:r>
      <w:r>
        <w:rPr>
          <w:i/>
          <w:iCs/>
          <w:color w:val="000000"/>
          <w:spacing w:val="0"/>
          <w:w w:val="100"/>
          <w:position w:val="0"/>
          <w:shd w:val="clear" w:color="auto" w:fill="auto"/>
          <w:lang w:val="de-DE" w:eastAsia="de-DE" w:bidi="de-DE"/>
        </w:rPr>
        <w:t>gogoniiboir</w:t>
      </w:r>
      <w:r>
        <w:rPr>
          <w:color w:val="000000"/>
          <w:spacing w:val="0"/>
          <w:w w:val="100"/>
          <w:position w:val="0"/>
          <w:sz w:val="16"/>
          <w:szCs w:val="16"/>
          <w:shd w:val="clear" w:color="auto" w:fill="auto"/>
          <w:lang w:val="de-DE" w:eastAsia="de-DE" w:bidi="de-DE"/>
        </w:rPr>
        <w:t xml:space="preserve"> den </w:t>
      </w:r>
      <w:r>
        <w:rPr>
          <w:i/>
          <w:iCs/>
          <w:color w:val="000000"/>
          <w:spacing w:val="0"/>
          <w:w w:val="100"/>
          <w:position w:val="0"/>
          <w:shd w:val="clear" w:color="auto" w:fill="auto"/>
          <w:lang w:val="de-DE" w:eastAsia="de-DE" w:bidi="de-DE"/>
        </w:rPr>
        <w:t>Mitmenschen.</w:t>
      </w:r>
      <w:r>
        <w:rPr>
          <w:color w:val="000000"/>
          <w:spacing w:val="0"/>
          <w:w w:val="100"/>
          <w:position w:val="0"/>
          <w:shd w:val="clear" w:color="auto" w:fill="auto"/>
          <w:lang w:val="de-DE" w:eastAsia="de-DE" w:bidi="de-DE"/>
        </w:rPr>
        <w:t xml:space="preserve"> «Er wühlt wio ein Schwein in seinem eigenen Mist, er kann trotz Ekel und Selbst</w:t>
        <w:softHyphen/>
        <w:t xml:space="preserve">verachtung doch nicht etwas anderes tun, als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 xml:space="preserve">seinen Wunden wühlen.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Nichts interossiert ihn außerhalb seiner eigenen Beschwerden. Er - weiß, er wird früher oder später verrückt werden.</w:t>
      </w:r>
    </w:p>
    <w:p>
      <w:pPr>
        <w:pStyle w:val="Style39"/>
        <w:keepNext w:val="0"/>
        <w:keepLines w:val="0"/>
        <w:widowControl w:val="0"/>
        <w:numPr>
          <w:ilvl w:val="0"/>
          <w:numId w:val="733"/>
        </w:numPr>
        <w:shd w:val="clear" w:color="auto" w:fill="auto"/>
        <w:tabs>
          <w:tab w:pos="586" w:val="left"/>
        </w:tabs>
        <w:bidi w:val="0"/>
        <w:spacing w:line="197" w:lineRule="auto"/>
        <w:ind w:left="0" w:firstLine="360"/>
        <w:jc w:val="left"/>
        <w:sectPr>
          <w:headerReference w:type="default" r:id="rId439"/>
          <w:footerReference w:type="default" r:id="rId440"/>
          <w:headerReference w:type="even" r:id="rId441"/>
          <w:footerReference w:type="even" r:id="rId442"/>
          <w:headerReference w:type="first" r:id="rId443"/>
          <w:footerReference w:type="first" r:id="rId444"/>
          <w:footnotePr>
            <w:pos w:val="pageBottom"/>
            <w:numFmt w:val="upperRoman"/>
            <w:numRestart w:val="continuous"/>
            <w15:footnoteColumns w:val="1"/>
          </w:footnotePr>
          <w:pgSz w:w="12240" w:h="15840"/>
          <w:pgMar w:top="1987" w:left="2463" w:right="2437" w:bottom="2377"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Vasonourotischc Störungen: </w:t>
      </w:r>
      <w:r>
        <w:rPr>
          <w:color w:val="000000"/>
          <w:spacing w:val="0"/>
          <w:w w:val="100"/>
          <w:position w:val="0"/>
          <w:sz w:val="16"/>
          <w:szCs w:val="16"/>
          <w:shd w:val="clear" w:color="auto" w:fill="auto"/>
          <w:lang w:val="de-DE" w:eastAsia="de-DE" w:bidi="de-DE"/>
        </w:rPr>
        <w:t xml:space="preserve">a) </w:t>
      </w:r>
      <w:r>
        <w:rPr>
          <w:color w:val="000000"/>
          <w:spacing w:val="0"/>
          <w:w w:val="100"/>
          <w:position w:val="0"/>
          <w:shd w:val="clear" w:color="auto" w:fill="auto"/>
          <w:lang w:val="de-DE" w:eastAsia="de-DE" w:bidi="de-DE"/>
        </w:rPr>
        <w:t xml:space="preserve">seit zwei Jahren unerträgliche Kopfschmerzen, bosonders beim Erwachen, </w:t>
      </w:r>
      <w:r>
        <w:rPr>
          <w:color w:val="000000"/>
          <w:spacing w:val="0"/>
          <w:w w:val="100"/>
          <w:position w:val="0"/>
          <w:sz w:val="16"/>
          <w:szCs w:val="16"/>
          <w:shd w:val="clear" w:color="auto" w:fill="auto"/>
          <w:lang w:val="de-DE" w:eastAsia="de-DE" w:bidi="de-DE"/>
        </w:rPr>
        <w:t xml:space="preserve">b) </w:t>
      </w:r>
      <w:r>
        <w:rPr>
          <w:color w:val="000000"/>
          <w:spacing w:val="0"/>
          <w:w w:val="100"/>
          <w:position w:val="0"/>
          <w:shd w:val="clear" w:color="auto" w:fill="auto"/>
          <w:lang w:val="de-DE" w:eastAsia="de-DE" w:bidi="de-DE"/>
        </w:rPr>
        <w:t xml:space="preserve">Ohnmachtsanfällc, die sich in den letzten Monaten vermehren und oft täglich zweimal auftreton. Subjektiv beschreibt er diese Ohnmachtszustände </w:t>
      </w:r>
      <w:r>
        <w:rPr>
          <w:color w:val="000000"/>
          <w:spacing w:val="0"/>
          <w:w w:val="100"/>
          <w:position w:val="0"/>
          <w:sz w:val="16"/>
          <w:szCs w:val="16"/>
          <w:shd w:val="clear" w:color="auto" w:fill="auto"/>
          <w:lang w:val="de-DE" w:eastAsia="de-DE" w:bidi="de-DE"/>
        </w:rPr>
        <w:t xml:space="preserve">als </w:t>
      </w:r>
      <w:r>
        <w:rPr>
          <w:color w:val="000000"/>
          <w:spacing w:val="0"/>
          <w:w w:val="100"/>
          <w:position w:val="0"/>
          <w:shd w:val="clear" w:color="auto" w:fill="auto"/>
          <w:lang w:val="de-DE" w:eastAsia="de-DE" w:bidi="de-DE"/>
        </w:rPr>
        <w:t xml:space="preserve">ein «Wandern im Halbschlaf» mit Hitzogefühl im Kopf und mit einem Spannungsgofühl über der Schläfe. </w:t>
      </w:r>
      <w:r>
        <w:rPr>
          <w:color w:val="000000"/>
          <w:spacing w:val="0"/>
          <w:w w:val="100"/>
          <w:position w:val="0"/>
          <w:sz w:val="16"/>
          <w:szCs w:val="16"/>
          <w:shd w:val="clear" w:color="auto" w:fill="auto"/>
          <w:lang w:val="de-DE" w:eastAsia="de-DE" w:bidi="de-DE"/>
        </w:rPr>
        <w:t xml:space="preserve">Zumeist </w:t>
      </w:r>
      <w:r>
        <w:rPr>
          <w:i/>
          <w:iCs/>
          <w:color w:val="000000"/>
          <w:spacing w:val="0"/>
          <w:w w:val="100"/>
          <w:position w:val="0"/>
          <w:shd w:val="clear" w:color="auto" w:fill="auto"/>
          <w:lang w:val="de-DE" w:eastAsia="de-DE" w:bidi="de-DE"/>
        </w:rPr>
        <w:t>verliei^t</w:t>
      </w:r>
      <w:r>
        <w:rPr>
          <w:color w:val="000000"/>
          <w:spacing w:val="0"/>
          <w:w w:val="100"/>
          <w:position w:val="0"/>
          <w:sz w:val="16"/>
          <w:szCs w:val="16"/>
          <w:shd w:val="clear" w:color="auto" w:fill="auto"/>
          <w:lang w:val="de-DE" w:eastAsia="de-DE" w:bidi="de-DE"/>
        </w:rPr>
        <w:t xml:space="preserve"> er sein Bowußisoin nicht, </w:t>
      </w:r>
      <w:r>
        <w:rPr>
          <w:color w:val="000000"/>
          <w:spacing w:val="0"/>
          <w:w w:val="100"/>
          <w:position w:val="0"/>
          <w:shd w:val="clear" w:color="auto" w:fill="auto"/>
          <w:lang w:val="de-DE" w:eastAsia="de-DE" w:bidi="de-DE"/>
        </w:rPr>
        <w:t>hat aber nachher das grausige Gefühl dos Irrewerdens.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Es kommt aber vor, daß er bewußtlos zusammenfällt. Der objektiven ärztlichen Meinung nach haben die Anfälle keinen epileptischen, eher einen psychogenen Charakter. </w:t>
      </w:r>
      <w:r>
        <w:rPr>
          <w:smallCaps/>
          <w:color w:val="000000"/>
          <w:spacing w:val="0"/>
          <w:w w:val="100"/>
          <w:position w:val="0"/>
          <w:shd w:val="clear" w:color="auto" w:fill="auto"/>
          <w:lang w:val="de-DE" w:eastAsia="de-DE" w:bidi="de-DE"/>
        </w:rPr>
        <w:t>Benedek</w:t>
      </w:r>
      <w:r>
        <w:rPr>
          <w:color w:val="000000"/>
          <w:spacing w:val="0"/>
          <w:w w:val="100"/>
          <w:position w:val="0"/>
          <w:shd w:val="clear" w:color="auto" w:fill="auto"/>
          <w:lang w:val="de-DE" w:eastAsia="de-DE" w:bidi="de-DE"/>
        </w:rPr>
        <w:t xml:space="preserve"> glaubt an eine Flucht in die Krankheit, d. h. in den Anfall, und vermerkt noch in der Krankengeschichte, daß der Proband die Tatsachen unbewußt und ungewollt verändert, verzeichnet. Oft lügt er auch.</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somatische Untersuchung ist bis auf eine Vermutung einer Überfunktion der Hypo</w:t>
        <w:softHyphen/>
        <w:t>physe (Polyurie, Heißhunger) völlig negativ. Die Stoffwcchscluntersuchungcn sind ebenfalls negativ.</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Familiäre Angaben:</w:t>
      </w:r>
      <w:r>
        <w:rPr>
          <w:color w:val="000000"/>
          <w:spacing w:val="0"/>
          <w:w w:val="100"/>
          <w:position w:val="0"/>
          <w:shd w:val="clear" w:color="auto" w:fill="auto"/>
          <w:lang w:val="de-DE" w:eastAsia="de-DE" w:bidi="de-DE"/>
        </w:rPr>
        <w:t xml:space="preserve"> Mutter des Probanden leidet an Putzsucht. Sie ist seit der Scheidung bigott religiös, mit einem Hang zum Spiritismus. Nach Angabe des Sohnes leidet sic an einem religiösen Wahn. Die väterliche Großmutter war ebenfalls putzsüchtig und litt unter Bcstehlungswahn- idccn. Diese Großmutter war in der Jugend </w:t>
      </w:r>
      <w:r>
        <w:rPr>
          <w:i/>
          <w:iCs/>
          <w:color w:val="000000"/>
          <w:spacing w:val="0"/>
          <w:w w:val="100"/>
          <w:position w:val="0"/>
          <w:shd w:val="clear" w:color="auto" w:fill="auto"/>
          <w:lang w:val="de-DE" w:eastAsia="de-DE" w:bidi="de-DE"/>
        </w:rPr>
        <w:t>sexuell haltlos.</w:t>
      </w:r>
      <w:r>
        <w:rPr>
          <w:color w:val="000000"/>
          <w:spacing w:val="0"/>
          <w:w w:val="100"/>
          <w:position w:val="0"/>
          <w:shd w:val="clear" w:color="auto" w:fill="auto"/>
          <w:lang w:val="de-DE" w:eastAsia="de-DE" w:bidi="de-DE"/>
        </w:rPr>
        <w:t xml:space="preserve"> Auch ihr Sohn, also der Vater des Probanden, war im Sexus maß- und haltlos, ein Viveur, der nur noch sexuelle und finanzielle Interessen hatte, ein berüchtigter Kartenspiclcr und gleichzeitig ein Geizhals. Der Bruder des Patienten ist aggressiv und ein Lebemann wie sein Vater. In der Familie der Mutter befindet sich noch eine Schwachsinnige. Die Stiefmutter leidet an Basedow. Sie benimmt sich dem Probanden gegenüber gutmütig und tolerant.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Proband zeitigt demnach als Hauptsymptom Arbeitsunfähigkeit, Willens</w:t>
        <w:softHyphen/>
        <w:t>hemmung, Willensohnmacht, Entschlußunfähigkeit, Konzentrationsstörung, fer</w:t>
        <w:softHyphen/>
        <w:t xml:space="preserve">ner vasoneurotische Störungen (Kopfschmerzen, Absenzen?) und </w:t>
      </w:r>
      <w:r>
        <w:rPr>
          <w:i/>
          <w:iCs/>
          <w:color w:val="000000"/>
          <w:spacing w:val="0"/>
          <w:w w:val="100"/>
          <w:position w:val="0"/>
          <w:shd w:val="clear" w:color="auto" w:fill="auto"/>
          <w:lang w:val="de-DE" w:eastAsia="de-DE" w:bidi="de-DE"/>
        </w:rPr>
        <w:t xml:space="preserve">Masochismus </w:t>
      </w:r>
      <w:r>
        <w:rPr>
          <w:color w:val="000000"/>
          <w:spacing w:val="0"/>
          <w:w w:val="100"/>
          <w:position w:val="0"/>
          <w:shd w:val="clear" w:color="auto" w:fill="auto"/>
          <w:lang w:val="de-DE" w:eastAsia="de-DE" w:bidi="de-DE"/>
        </w:rPr>
        <w:t>mit Anlage zu Bisexualität.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Abbildung 50 stellt die Ergebnisse der Zehnerserie im Test dar.</w:t>
      </w:r>
    </w:p>
    <w:p>
      <w:pPr>
        <w:pStyle w:val="Style39"/>
        <w:keepNext w:val="0"/>
        <w:keepLines w:val="0"/>
        <w:widowControl w:val="0"/>
        <w:numPr>
          <w:ilvl w:val="0"/>
          <w:numId w:val="735"/>
        </w:numPr>
        <w:shd w:val="clear" w:color="auto" w:fill="auto"/>
        <w:tabs>
          <w:tab w:pos="178" w:val="left"/>
          <w:tab w:pos="5419" w:val="left"/>
        </w:tabs>
        <w:bidi w:val="0"/>
        <w:spacing w:line="240" w:lineRule="auto"/>
        <w:ind w:left="0" w:firstLine="0"/>
        <w:jc w:val="left"/>
      </w:pPr>
      <w:r>
        <w:rPr>
          <w:color w:val="000000"/>
          <w:spacing w:val="0"/>
          <w:w w:val="100"/>
          <w:position w:val="0"/>
          <w:shd w:val="clear" w:color="auto" w:fill="auto"/>
          <w:lang w:val="de-DE" w:eastAsia="de-DE" w:bidi="de-DE"/>
        </w:rPr>
        <w:t>Heboide paranoid-depressive Form der Psychopathie =</w:t>
        <w:tab/>
      </w:r>
      <w:r>
        <w:rPr>
          <w:i/>
          <w:iCs/>
          <w:color w:val="000000"/>
          <w:spacing w:val="0"/>
          <w:w w:val="100"/>
          <w:position w:val="0"/>
          <w:shd w:val="clear" w:color="auto" w:fill="auto"/>
          <w:lang w:val="de-DE" w:eastAsia="de-DE" w:bidi="de-DE"/>
        </w:rPr>
        <w:t>Phy~, Schp+, Cd+</w:t>
      </w:r>
    </w:p>
    <w:p>
      <w:pPr>
        <w:pStyle w:val="Style39"/>
        <w:keepNext w:val="0"/>
        <w:keepLines w:val="0"/>
        <w:widowControl w:val="0"/>
        <w:numPr>
          <w:ilvl w:val="0"/>
          <w:numId w:val="735"/>
        </w:numPr>
        <w:shd w:val="clear" w:color="auto" w:fill="auto"/>
        <w:tabs>
          <w:tab w:pos="173" w:val="left"/>
          <w:tab w:pos="6053" w:val="left"/>
        </w:tabs>
        <w:bidi w:val="0"/>
        <w:spacing w:line="240" w:lineRule="auto"/>
        <w:ind w:left="0" w:firstLine="0"/>
        <w:jc w:val="left"/>
      </w:pPr>
      <w:r>
        <w:rPr>
          <w:color w:val="000000"/>
          <w:spacing w:val="0"/>
          <w:w w:val="100"/>
          <w:position w:val="0"/>
          <w:shd w:val="clear" w:color="auto" w:fill="auto"/>
          <w:lang w:val="de-DE" w:eastAsia="de-DE" w:bidi="de-DE"/>
        </w:rPr>
        <w:t>Das masochistische Scxualvcntil ist am meisten offen. Latenz-</w:t>
        <w:tab/>
      </w:r>
      <w:r>
        <w:rPr>
          <w:i/>
          <w:iCs/>
          <w:color w:val="000000"/>
          <w:spacing w:val="0"/>
          <w:w w:val="100"/>
          <w:position w:val="0"/>
          <w:shd w:val="clear" w:color="auto" w:fill="auto"/>
          <w:lang w:val="de-DE" w:eastAsia="de-DE" w:bidi="de-DE"/>
        </w:rPr>
        <w:t>S</w:t>
      </w:r>
    </w:p>
    <w:p>
      <w:pPr>
        <w:pStyle w:val="Style39"/>
        <w:keepNext w:val="0"/>
        <w:keepLines w:val="0"/>
        <w:widowControl w:val="0"/>
        <w:shd w:val="clear" w:color="auto" w:fill="auto"/>
        <w:tabs>
          <w:tab w:pos="6085" w:val="left"/>
        </w:tabs>
        <w:bidi w:val="0"/>
        <w:spacing w:line="194" w:lineRule="auto"/>
        <w:ind w:left="0" w:firstLine="360"/>
        <w:jc w:val="left"/>
      </w:pPr>
      <w:r>
        <w:rPr>
          <w:color w:val="000000"/>
          <w:spacing w:val="0"/>
          <w:w w:val="100"/>
          <w:position w:val="0"/>
          <w:shd w:val="clear" w:color="auto" w:fill="auto"/>
          <w:lang w:val="de-DE" w:eastAsia="de-DE" w:bidi="de-DE"/>
        </w:rPr>
        <w:t>Spannung = Null</w:t>
        <w:tab/>
      </w:r>
      <w:r>
        <w:rPr>
          <w:smallCaps/>
          <w:color w:val="000000"/>
          <w:spacing w:val="0"/>
          <w:w w:val="100"/>
          <w:position w:val="0"/>
          <w:shd w:val="clear" w:color="auto" w:fill="auto"/>
          <w:lang w:val="de-DE" w:eastAsia="de-DE" w:bidi="de-DE"/>
        </w:rPr>
        <w:t>q</w:t>
      </w:r>
    </w:p>
    <w:tbl>
      <w:tblPr>
        <w:tblOverlap w:val="never"/>
        <w:jc w:val="left"/>
        <w:tblLayout w:type="fixed"/>
      </w:tblPr>
      <w:tblGrid>
        <w:gridCol w:w="4978"/>
        <w:gridCol w:w="2261"/>
      </w:tblGrid>
      <w:tr>
        <w:trPr>
          <w:trHeight w:val="259"/>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Syndromanalyse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Testologisch:</w:t>
            </w:r>
          </w:p>
        </w:tc>
      </w:tr>
      <w:tr>
        <w:trPr>
          <w:trHeight w:val="25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Das masochistische, perverse Lustsyndrom:</w:t>
            </w:r>
          </w:p>
        </w:tc>
        <w:tc>
          <w:tcPr>
            <w:tcBorders/>
            <w:shd w:val="clear" w:color="auto" w:fill="FFFFFF"/>
            <w:vAlign w:val="top"/>
          </w:tcPr>
          <w:p>
            <w:pPr>
              <w:widowControl w:val="0"/>
              <w:rPr>
                <w:sz w:val="10"/>
                <w:szCs w:val="10"/>
              </w:rPr>
            </w:pP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Masochismus, Profile 1-10 mit Triebüberdruck =</w:t>
            </w:r>
          </w:p>
        </w:tc>
        <w:tc>
          <w:tcPr>
            <w:tcBorders/>
            <w:shd w:val="clear" w:color="auto" w:fill="FFFFFF"/>
            <w:vAlign w:val="bottom"/>
          </w:tcPr>
          <w:p>
            <w:pPr>
              <w:pStyle w:val="Style13"/>
              <w:keepNext w:val="0"/>
              <w:keepLines w:val="0"/>
              <w:widowControl w:val="0"/>
              <w:shd w:val="clear" w:color="auto" w:fill="auto"/>
              <w:tabs>
                <w:tab w:pos="787"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 = —</w:t>
            </w:r>
            <w:r>
              <w:rPr>
                <w:color w:val="000000"/>
                <w:spacing w:val="0"/>
                <w:w w:val="100"/>
                <w:position w:val="0"/>
                <w:sz w:val="18"/>
                <w:szCs w:val="18"/>
                <w:shd w:val="clear" w:color="auto" w:fill="auto"/>
                <w:lang w:val="de-DE" w:eastAsia="de-DE" w:bidi="de-DE"/>
              </w:rPr>
              <w:tab/>
              <w:t>mit 10!</w:t>
            </w:r>
          </w:p>
        </w:tc>
      </w:tr>
      <w:tr>
        <w:trPr>
          <w:trHeight w:val="23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Lustsyndrom</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 p d m</w:t>
            </w:r>
          </w:p>
        </w:tc>
      </w:tr>
      <w:tr>
        <w:trPr>
          <w:trHeight w:val="187"/>
        </w:trPr>
        <w:tc>
          <w:tcPr>
            <w:vMerge w:val="restart"/>
            <w:tcBorders/>
            <w:shd w:val="clear" w:color="auto" w:fill="FFFFFF"/>
            <w:vAlign w:val="top"/>
          </w:tcPr>
          <w:p>
            <w:pPr>
              <w:pStyle w:val="Style13"/>
              <w:keepNext w:val="0"/>
              <w:keepLines w:val="0"/>
              <w:widowControl w:val="0"/>
              <w:numPr>
                <w:ilvl w:val="0"/>
                <w:numId w:val="737"/>
              </w:numPr>
              <w:shd w:val="clear" w:color="auto" w:fill="auto"/>
              <w:tabs>
                <w:tab w:pos="70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mit Bejahung. Profile 1,9 =</w:t>
            </w:r>
          </w:p>
          <w:p>
            <w:pPr>
              <w:pStyle w:val="Style13"/>
              <w:keepNext w:val="0"/>
              <w:keepLines w:val="0"/>
              <w:widowControl w:val="0"/>
              <w:numPr>
                <w:ilvl w:val="0"/>
                <w:numId w:val="737"/>
              </w:numPr>
              <w:shd w:val="clear" w:color="auto" w:fill="auto"/>
              <w:tabs>
                <w:tab w:pos="69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mit Ambivalenz. Profil 4 =</w:t>
            </w:r>
          </w:p>
        </w:tc>
        <w:tc>
          <w:tcPr>
            <w:tcBorders>
              <w:top w:val="single" w:sz="4"/>
            </w:tcBorders>
            <w:shd w:val="clear" w:color="auto" w:fill="FFFFFF"/>
            <w:vAlign w:val="bottom"/>
          </w:tcPr>
          <w:p>
            <w:pPr>
              <w:pStyle w:val="Style13"/>
              <w:keepNext w:val="0"/>
              <w:keepLines w:val="0"/>
              <w:widowControl w:val="0"/>
              <w:shd w:val="clear" w:color="auto" w:fill="auto"/>
              <w:tabs>
                <w:tab w:pos="1166" w:val="left"/>
                <w:tab w:pos="151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 ff“ (0)</w:t>
            </w:r>
          </w:p>
        </w:tc>
      </w:tr>
      <w:tr>
        <w:trPr>
          <w:trHeight w:val="230"/>
        </w:trPr>
        <w:tc>
          <w:tcPr>
            <w:vMerge/>
            <w:tcBorders/>
            <w:shd w:val="clear" w:color="auto" w:fill="FFFFFF"/>
            <w:vAlign w:val="top"/>
          </w:tcPr>
          <w:p>
            <w:pP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w:t>
            </w:r>
          </w:p>
        </w:tc>
      </w:tr>
      <w:tr>
        <w:trPr>
          <w:trHeight w:val="42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Psychopathische, schwache Mitte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Lustsyndrom</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hy k p</w:t>
            </w: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Verlust der Mitte: Profil 8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 0 0</w:t>
            </w: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Schwache Mitte: Profile 1, 5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4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 +</w:t>
            </w:r>
          </w:p>
        </w:tc>
      </w:tr>
      <w:tr>
        <w:trPr>
          <w:trHeight w:val="19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Profile 6, 7 =</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 + +(0)</w:t>
            </w:r>
          </w:p>
        </w:tc>
      </w:tr>
      <w:tr>
        <w:trPr>
          <w:trHeight w:val="24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Paranoide Mitte: Profil 10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 0 —</w:t>
            </w:r>
          </w:p>
        </w:tc>
      </w:tr>
      <w:tr>
        <w:trPr>
          <w:trHeight w:val="494"/>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Mehrfache Triebventile:</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Quadriäqualität der Latenzproportionen</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Phy—\ Schp+ :Cd+</w:t>
            </w:r>
            <w:r>
              <w:rPr>
                <w:color w:val="000000"/>
                <w:spacing w:val="0"/>
                <w:w w:val="100"/>
                <w:position w:val="0"/>
                <w:sz w:val="18"/>
                <w:szCs w:val="18"/>
                <w:shd w:val="clear" w:color="auto" w:fill="auto"/>
                <w:lang w:val="de-DE" w:eastAsia="de-DE" w:bidi="de-DE"/>
              </w:rPr>
              <w:t xml:space="preserve"> :.V</w:t>
            </w:r>
          </w:p>
        </w:tc>
      </w:tr>
    </w:tbl>
    <w:p>
      <w:pPr>
        <w:pStyle w:val="Style53"/>
        <w:keepNext w:val="0"/>
        <w:keepLines w:val="0"/>
        <w:widowControl w:val="0"/>
        <w:shd w:val="clear" w:color="auto" w:fill="auto"/>
        <w:tabs>
          <w:tab w:pos="6077" w:val="left"/>
        </w:tabs>
        <w:bidi w:val="0"/>
        <w:spacing w:line="240" w:lineRule="auto"/>
        <w:ind w:left="5827" w:firstLine="0"/>
        <w:jc w:val="left"/>
      </w:pPr>
      <w:r>
        <w:rPr>
          <w:i w:val="0"/>
          <w:iCs w:val="0"/>
          <w:color w:val="000000"/>
          <w:spacing w:val="0"/>
          <w:w w:val="100"/>
          <w:position w:val="0"/>
          <w:shd w:val="clear" w:color="auto" w:fill="auto"/>
          <w:lang w:val="de-DE" w:eastAsia="de-DE" w:bidi="de-DE"/>
        </w:rPr>
        <w:t>3</w:t>
        <w:tab/>
        <w:t>: 2 : z : 0</w:t>
      </w:r>
    </w:p>
    <w:p>
      <w:pPr>
        <w:widowControl w:val="0"/>
        <w:spacing w:after="779" w:line="1" w:lineRule="exact"/>
      </w:pPr>
    </w:p>
    <w:p>
      <w:pPr>
        <w:widowControl w:val="0"/>
        <w:spacing w:line="1" w:lineRule="exact"/>
      </w:pPr>
    </w:p>
    <w:p>
      <w:pPr>
        <w:pStyle w:val="Style53"/>
        <w:keepNext w:val="0"/>
        <w:keepLines w:val="0"/>
        <w:widowControl w:val="0"/>
        <w:shd w:val="clear" w:color="auto" w:fill="auto"/>
        <w:bidi w:val="0"/>
        <w:spacing w:line="240" w:lineRule="auto"/>
        <w:ind w:left="480" w:firstLine="0"/>
        <w:jc w:val="left"/>
      </w:pPr>
      <w:r>
        <w:rPr>
          <w:color w:val="000000"/>
          <w:spacing w:val="0"/>
          <w:w w:val="100"/>
          <w:position w:val="0"/>
          <w:shd w:val="clear" w:color="auto" w:fill="auto"/>
          <w:lang w:val="de-DE" w:eastAsia="de-DE" w:bidi="de-DE"/>
        </w:rPr>
        <w:t>Tabelle 42. Analyse der Gegensätze auf Grund der Introinfiation, Profile I,</w:t>
      </w:r>
      <w:r>
        <w:rPr>
          <w:i w:val="0"/>
          <w:iCs w:val="0"/>
          <w:color w:val="000000"/>
          <w:spacing w:val="0"/>
          <w:w w:val="100"/>
          <w:position w:val="0"/>
          <w:shd w:val="clear" w:color="auto" w:fill="auto"/>
          <w:lang w:val="de-DE" w:eastAsia="de-DE" w:bidi="de-DE"/>
        </w:rPr>
        <w:t xml:space="preserve"> K </w:t>
      </w:r>
      <w:r>
        <w:rPr>
          <w:color w:val="000000"/>
          <w:spacing w:val="0"/>
          <w:w w:val="100"/>
          <w:position w:val="0"/>
          <w:shd w:val="clear" w:color="auto" w:fill="auto"/>
          <w:lang w:val="de-DE" w:eastAsia="de-DE" w:bidi="de-DE"/>
        </w:rPr>
        <w:t>und VII</w:t>
      </w:r>
    </w:p>
    <w:tbl>
      <w:tblPr>
        <w:tblOverlap w:val="never"/>
        <w:jc w:val="left"/>
        <w:tblLayout w:type="fixed"/>
      </w:tblPr>
      <w:tblGrid>
        <w:gridCol w:w="3053"/>
        <w:gridCol w:w="926"/>
        <w:gridCol w:w="821"/>
        <w:gridCol w:w="403"/>
        <w:gridCol w:w="408"/>
        <w:gridCol w:w="408"/>
        <w:gridCol w:w="403"/>
        <w:gridCol w:w="408"/>
        <w:gridCol w:w="403"/>
      </w:tblGrid>
      <w:tr>
        <w:trPr>
          <w:trHeight w:val="307"/>
        </w:trPr>
        <w:tc>
          <w:tcPr>
            <w:gridSpan w:val="2"/>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ch</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r>
      <w:tr>
        <w:trPr>
          <w:trHeight w:val="384"/>
        </w:trPr>
        <w:tc>
          <w:tcPr>
            <w:gridSpan w:val="2"/>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Das totale Gegensatzprofil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7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Die in der Tat gegebenen</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5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tab/>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5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 G. P.</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88"/>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—ü</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6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Die theoretisch zu erwartenden</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Kom-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8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6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8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plcmcntprofile </w:t>
            </w:r>
            <w:r>
              <w:rPr>
                <w:i/>
                <w:iCs/>
                <w:color w:val="000000"/>
                <w:spacing w:val="0"/>
                <w:w w:val="100"/>
                <w:position w:val="0"/>
                <w:sz w:val="18"/>
                <w:szCs w:val="18"/>
                <w:shd w:val="clear" w:color="auto" w:fill="auto"/>
                <w:lang w:val="de-DE" w:eastAsia="de-DE" w:bidi="de-DE"/>
              </w:rPr>
              <w:t>(Th. K. P.)</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“F</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_L</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88"/>
        </w:trPr>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widowControl w:val="0"/>
        <w:spacing w:after="219" w:line="1" w:lineRule="exact"/>
      </w:pPr>
    </w:p>
    <w:p>
      <w:pPr>
        <w:pStyle w:val="Style27"/>
        <w:keepNext w:val="0"/>
        <w:keepLines w:val="0"/>
        <w:widowControl w:val="0"/>
        <w:shd w:val="clear" w:color="auto" w:fill="auto"/>
        <w:bidi w:val="0"/>
        <w:spacing w:line="240" w:lineRule="auto"/>
        <w:ind w:left="0" w:firstLine="0"/>
        <w:jc w:val="left"/>
        <w:sectPr>
          <w:headerReference w:type="default" r:id="rId445"/>
          <w:footerReference w:type="default" r:id="rId446"/>
          <w:headerReference w:type="even" r:id="rId447"/>
          <w:footerReference w:type="even" r:id="rId448"/>
          <w:footnotePr>
            <w:pos w:val="pageBottom"/>
            <w:numFmt w:val="upperRoman"/>
            <w:numRestart w:val="continuous"/>
            <w15:footnoteColumns w:val="1"/>
          </w:footnotePr>
          <w:pgSz w:w="12240" w:h="15840"/>
          <w:pgMar w:top="2090" w:left="1907" w:right="3059" w:bottom="1871" w:header="1662" w:footer="1443" w:gutter="0"/>
          <w:pgNumType w:start="149"/>
          <w:cols w:space="720"/>
          <w:noEndnote/>
          <w:rtlGutter w:val="0"/>
          <w:docGrid w:linePitch="360"/>
        </w:sectPr>
      </w:pPr>
      <w:r>
        <w:rPr>
          <w:color w:val="000000"/>
          <w:spacing w:val="0"/>
          <w:w w:val="100"/>
          <w:position w:val="0"/>
          <w:shd w:val="clear" w:color="auto" w:fill="auto"/>
          <w:lang w:val="de-DE" w:eastAsia="de-DE" w:bidi="de-DE"/>
        </w:rPr>
        <w:t>z&gt;"3</w:t>
      </w:r>
    </w:p>
    <w:p>
      <w:pPr>
        <w:pStyle w:val="Style50"/>
        <w:keepNext/>
        <w:keepLines/>
        <w:widowControl w:val="0"/>
        <w:shd w:val="clear" w:color="auto" w:fill="auto"/>
        <w:bidi w:val="0"/>
        <w:spacing w:line="240" w:lineRule="auto"/>
        <w:ind w:left="0" w:firstLine="0"/>
        <w:jc w:val="left"/>
        <w:rPr>
          <w:sz w:val="18"/>
          <w:szCs w:val="18"/>
        </w:rPr>
      </w:pPr>
      <w:bookmarkStart w:id="232" w:name="bookmark232"/>
      <w:bookmarkStart w:id="233" w:name="bookmark233"/>
      <w:r>
        <w:rPr>
          <w:color w:val="000000"/>
          <w:spacing w:val="0"/>
          <w:w w:val="100"/>
          <w:position w:val="0"/>
          <w:sz w:val="20"/>
          <w:szCs w:val="20"/>
          <w:shd w:val="clear" w:color="auto" w:fill="auto"/>
          <w:lang w:val="de-DE" w:eastAsia="de-DE" w:bidi="de-DE"/>
        </w:rPr>
        <w:t xml:space="preserve">Fall </w:t>
      </w:r>
      <w:r>
        <w:rPr>
          <w:rFonts w:ascii="Arial" w:eastAsia="Arial" w:hAnsi="Arial" w:cs="Arial"/>
          <w:color w:val="000000"/>
          <w:spacing w:val="0"/>
          <w:w w:val="100"/>
          <w:position w:val="0"/>
          <w:sz w:val="18"/>
          <w:szCs w:val="18"/>
          <w:shd w:val="clear" w:color="auto" w:fill="auto"/>
          <w:lang w:val="de-DE" w:eastAsia="de-DE" w:bidi="de-DE"/>
        </w:rPr>
        <w:t>33</w:t>
      </w:r>
      <w:bookmarkEnd w:id="232"/>
      <w:bookmarkEnd w:id="233"/>
    </w:p>
    <w:p>
      <w:pPr>
        <w:pStyle w:val="Style27"/>
        <w:keepNext w:val="0"/>
        <w:keepLines w:val="0"/>
        <w:widowControl w:val="0"/>
        <w:shd w:val="clear" w:color="auto" w:fill="auto"/>
        <w:tabs>
          <w:tab w:pos="1114" w:val="left"/>
        </w:tabs>
        <w:bidi w:val="0"/>
        <w:spacing w:line="240" w:lineRule="auto"/>
        <w:ind w:left="0" w:firstLine="0"/>
        <w:jc w:val="left"/>
      </w:pPr>
      <w:r>
        <w:rPr>
          <w:color w:val="000000"/>
          <w:spacing w:val="0"/>
          <w:w w:val="100"/>
          <w:position w:val="0"/>
          <w:shd w:val="clear" w:color="auto" w:fill="auto"/>
          <w:lang w:val="de-DE" w:eastAsia="de-DE" w:bidi="de-DE"/>
        </w:rPr>
        <w:t>Alter: 19</w:t>
        <w:tab/>
        <w:t>Beruf: Student</w:t>
      </w:r>
    </w:p>
    <w:p>
      <w:pPr>
        <w:pStyle w:val="Style50"/>
        <w:keepNext/>
        <w:keepLines/>
        <w:widowControl w:val="0"/>
        <w:shd w:val="clear" w:color="auto" w:fill="auto"/>
        <w:bidi w:val="0"/>
        <w:spacing w:line="240" w:lineRule="auto"/>
        <w:ind w:left="0" w:firstLine="0"/>
        <w:jc w:val="left"/>
      </w:pPr>
      <w:bookmarkStart w:id="234" w:name="bookmark234"/>
      <w:bookmarkStart w:id="235" w:name="bookmark235"/>
      <w:r>
        <w:rPr>
          <w:color w:val="000000"/>
          <w:spacing w:val="0"/>
          <w:w w:val="100"/>
          <w:position w:val="0"/>
          <w:shd w:val="clear" w:color="auto" w:fill="auto"/>
          <w:lang w:val="de-DE" w:eastAsia="de-DE" w:bidi="de-DE"/>
        </w:rPr>
        <w:t>Masochist</w:t>
      </w:r>
      <w:bookmarkEnd w:id="234"/>
      <w:bookmarkEnd w:id="235"/>
    </w:p>
    <w:p>
      <w:pPr>
        <w:pStyle w:val="Style50"/>
        <w:keepNext/>
        <w:keepLines/>
        <w:widowControl w:val="0"/>
        <w:shd w:val="clear" w:color="auto" w:fill="auto"/>
        <w:bidi w:val="0"/>
        <w:spacing w:line="240" w:lineRule="auto"/>
        <w:ind w:left="0" w:firstLine="0"/>
        <w:jc w:val="left"/>
      </w:pPr>
      <w:bookmarkStart w:id="236" w:name="bookmark236"/>
      <w:bookmarkStart w:id="237" w:name="bookmark237"/>
      <w:r>
        <w:rPr>
          <w:color w:val="000000"/>
          <w:spacing w:val="0"/>
          <w:w w:val="100"/>
          <w:position w:val="0"/>
          <w:shd w:val="clear" w:color="auto" w:fill="auto"/>
          <w:lang w:val="de-DE" w:eastAsia="de-DE" w:bidi="de-DE"/>
        </w:rPr>
        <w:t>Szondi-Test</w:t>
      </w:r>
      <w:bookmarkEnd w:id="236"/>
      <w:bookmarkEnd w:id="237"/>
    </w:p>
    <w:p>
      <w:pPr>
        <w:pStyle w:val="Style126"/>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Blatt mit zehn Triebprofilen</w:t>
      </w:r>
    </w:p>
    <w:p>
      <w:pPr>
        <w:pStyle w:val="Style50"/>
        <w:keepNext/>
        <w:keepLines/>
        <w:widowControl w:val="0"/>
        <w:shd w:val="clear" w:color="auto" w:fill="auto"/>
        <w:bidi w:val="0"/>
        <w:spacing w:line="240" w:lineRule="auto"/>
        <w:ind w:left="0" w:firstLine="0"/>
        <w:jc w:val="left"/>
      </w:pPr>
      <w:bookmarkStart w:id="238" w:name="bookmark238"/>
      <w:bookmarkStart w:id="239" w:name="bookmark239"/>
      <w:r>
        <w:rPr>
          <w:color w:val="000000"/>
          <w:spacing w:val="0"/>
          <w:w w:val="100"/>
          <w:position w:val="0"/>
          <w:shd w:val="clear" w:color="auto" w:fill="auto"/>
          <w:lang w:val="de-DE" w:eastAsia="de-DE" w:bidi="de-DE"/>
        </w:rPr>
        <w:t>III.</w:t>
      </w:r>
      <w:bookmarkEnd w:id="238"/>
      <w:bookmarkEnd w:id="239"/>
    </w:p>
    <w:p>
      <w:pPr>
        <w:pStyle w:val="Style93"/>
        <w:keepNext w:val="0"/>
        <w:keepLines w:val="0"/>
        <w:widowControl w:val="0"/>
        <w:shd w:val="clear" w:color="auto" w:fill="auto"/>
        <w:bidi w:val="0"/>
        <w:spacing w:line="240" w:lineRule="auto"/>
        <w:ind w:left="1517" w:firstLine="0"/>
        <w:jc w:val="left"/>
        <w:rPr>
          <w:sz w:val="13"/>
          <w:szCs w:val="13"/>
        </w:rPr>
      </w:pPr>
      <w:r>
        <w:rPr>
          <w:b/>
          <w:bCs/>
          <w:color w:val="000000"/>
          <w:spacing w:val="0"/>
          <w:w w:val="100"/>
          <w:position w:val="0"/>
          <w:sz w:val="13"/>
          <w:szCs w:val="13"/>
          <w:shd w:val="clear" w:color="auto" w:fill="auto"/>
          <w:lang w:val="de-DE" w:eastAsia="de-DE" w:bidi="de-DE"/>
        </w:rPr>
        <w:t>II.</w:t>
      </w:r>
    </w:p>
    <w:p>
      <w:pPr>
        <w:pStyle w:val="Style93"/>
        <w:keepNext w:val="0"/>
        <w:keepLines w:val="0"/>
        <w:widowControl w:val="0"/>
        <w:shd w:val="clear" w:color="auto" w:fill="auto"/>
        <w:bidi w:val="0"/>
        <w:spacing w:line="240" w:lineRule="auto"/>
        <w:ind w:left="4344" w:firstLine="0"/>
        <w:jc w:val="left"/>
        <w:rPr>
          <w:sz w:val="13"/>
          <w:szCs w:val="13"/>
        </w:rPr>
      </w:pPr>
      <w:r>
        <w:rPr>
          <w:b/>
          <w:bCs/>
          <w:color w:val="000000"/>
          <w:spacing w:val="0"/>
          <w:w w:val="100"/>
          <w:position w:val="0"/>
          <w:sz w:val="13"/>
          <w:szCs w:val="13"/>
          <w:shd w:val="clear" w:color="auto" w:fill="auto"/>
          <w:lang w:val="de-DE" w:eastAsia="de-DE" w:bidi="de-DE"/>
        </w:rPr>
        <w:t>IV.</w:t>
      </w:r>
    </w:p>
    <w:p>
      <w:pPr>
        <w:pStyle w:val="Style93"/>
        <w:keepNext w:val="0"/>
        <w:keepLines w:val="0"/>
        <w:widowControl w:val="0"/>
        <w:shd w:val="clear" w:color="auto" w:fill="auto"/>
        <w:bidi w:val="0"/>
        <w:spacing w:line="240" w:lineRule="auto"/>
        <w:ind w:left="5731" w:firstLine="0"/>
        <w:jc w:val="left"/>
      </w:pPr>
      <w:r>
        <w:rPr>
          <w:rFonts w:ascii="Times New Roman" w:eastAsia="Times New Roman" w:hAnsi="Times New Roman" w:cs="Times New Roman"/>
          <w:color w:val="000000"/>
          <w:spacing w:val="0"/>
          <w:w w:val="100"/>
          <w:position w:val="0"/>
          <w:shd w:val="clear" w:color="auto" w:fill="auto"/>
          <w:lang w:val="de-DE" w:eastAsia="de-DE" w:bidi="de-DE"/>
        </w:rPr>
        <w:t>V.</w:t>
      </w:r>
    </w:p>
    <w:p>
      <w:pPr>
        <w:widowControl w:val="0"/>
        <w:rPr>
          <w:sz w:val="2"/>
          <w:szCs w:val="2"/>
        </w:rPr>
      </w:pPr>
      <w:r>
        <w:drawing>
          <wp:inline>
            <wp:extent cx="4413250" cy="1505585"/>
            <wp:docPr id="316" name="Picutre 316"/>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449"/>
                    <a:stretch/>
                  </pic:blipFill>
                  <pic:spPr>
                    <a:xfrm>
                      <a:ext cx="4413250" cy="1505585"/>
                    </a:xfrm>
                    <a:prstGeom prst="rect"/>
                  </pic:spPr>
                </pic:pic>
              </a:graphicData>
            </a:graphic>
          </wp:inline>
        </w:drawing>
      </w:r>
    </w:p>
    <w:p>
      <w:pPr>
        <w:widowControl w:val="0"/>
        <w:rPr>
          <w:sz w:val="2"/>
          <w:szCs w:val="2"/>
        </w:rPr>
      </w:pPr>
      <w:r>
        <w:drawing>
          <wp:inline>
            <wp:extent cx="4413250" cy="1627505"/>
            <wp:docPr id="317" name="Picutre 317"/>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451"/>
                    <a:stretch/>
                  </pic:blipFill>
                  <pic:spPr>
                    <a:xfrm>
                      <a:ext cx="4413250" cy="1627505"/>
                    </a:xfrm>
                    <a:prstGeom prst="rect"/>
                  </pic:spPr>
                </pic:pic>
              </a:graphicData>
            </a:graphic>
          </wp:inline>
        </w:drawing>
      </w:r>
    </w:p>
    <w:tbl>
      <w:tblPr>
        <w:tblOverlap w:val="never"/>
        <w:jc w:val="left"/>
        <w:tblLayout w:type="fixed"/>
      </w:tblPr>
      <w:tblGrid>
        <w:gridCol w:w="418"/>
        <w:gridCol w:w="408"/>
        <w:gridCol w:w="288"/>
        <w:gridCol w:w="293"/>
        <w:gridCol w:w="283"/>
        <w:gridCol w:w="293"/>
        <w:gridCol w:w="576"/>
        <w:gridCol w:w="283"/>
        <w:gridCol w:w="298"/>
        <w:gridCol w:w="283"/>
        <w:gridCol w:w="302"/>
        <w:gridCol w:w="346"/>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1947</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3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h</w:t>
            </w:r>
            <w:r>
              <w:rPr>
                <w:color w:val="000000"/>
                <w:spacing w:val="0"/>
                <w:w w:val="100"/>
                <w:position w:val="0"/>
                <w:sz w:val="22"/>
                <w:szCs w:val="22"/>
                <w:shd w:val="clear" w:color="auto" w:fill="auto"/>
                <w:lang w:val="de-DE" w:eastAsia="de-DE" w:bidi="de-DE"/>
              </w:rPr>
              <w:t>y</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20"/>
                <w:szCs w:val="20"/>
                <w:shd w:val="clear" w:color="auto" w:fill="auto"/>
                <w:vertAlign w:val="superscript"/>
                <w:lang w:val="de-DE" w:eastAsia="de-DE" w:bidi="de-DE"/>
              </w:rPr>
              <w:t>k</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30"/>
                <w:szCs w:val="30"/>
                <w:shd w:val="clear" w:color="auto" w:fill="auto"/>
                <w:lang w:val="de-DE" w:eastAsia="de-DE" w:bidi="de-DE"/>
              </w:rPr>
              <w:t>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Ou.</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J=</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26.1V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smallCaps/>
                <w:color w:val="000000"/>
                <w:spacing w:val="0"/>
                <w:w w:val="100"/>
                <w:position w:val="0"/>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vMerge/>
            <w:tcBorders>
              <w:left w:val="single" w:sz="4"/>
            </w:tcBorders>
            <w:shd w:val="clear" w:color="auto" w:fill="FFFFFF"/>
            <w:vAlign w:val="bottom"/>
          </w:tcPr>
          <w:p>
            <w:pP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r>
      <w:tr>
        <w:trPr>
          <w:trHeight w:val="331"/>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22"/>
                <w:szCs w:val="22"/>
                <w:shd w:val="clear" w:color="auto" w:fill="auto"/>
                <w:lang w:val="de-DE" w:eastAsia="de-DE" w:bidi="de-DE"/>
              </w:rPr>
              <w:t xml:space="preserve">+. </w:t>
            </w: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r>
              <w:rPr>
                <w:color w:val="000000"/>
                <w:spacing w:val="0"/>
                <w:w w:val="100"/>
                <w:position w:val="0"/>
                <w:sz w:val="30"/>
                <w:szCs w:val="30"/>
                <w:shd w:val="clear" w:color="auto" w:fill="auto"/>
                <w:vertAlign w:val="superscript"/>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tc>
      </w:tr>
      <w:tr>
        <w:trPr>
          <w:trHeight w:val="235"/>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-n</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22"/>
                <w:szCs w:val="22"/>
                <w:shd w:val="clear" w:color="auto" w:fill="auto"/>
                <w:lang w:val="de-DE" w:eastAsia="de-DE" w:bidi="de-DE"/>
              </w:rPr>
              <w:t xml:space="preserve">. </w:t>
            </w: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22"/>
                <w:szCs w:val="22"/>
                <w:shd w:val="clear" w:color="auto" w:fill="auto"/>
                <w:lang w:val="de-DE" w:eastAsia="de-DE" w:bidi="de-DE"/>
              </w:rPr>
              <w:t>.0 .</w:t>
            </w: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-n</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16.V.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rFonts w:ascii="Arial" w:eastAsia="Arial" w:hAnsi="Arial" w:cs="Arial"/>
                <w:color w:val="000000"/>
                <w:spacing w:val="0"/>
                <w:w w:val="100"/>
                <w:position w:val="0"/>
                <w:sz w:val="14"/>
                <w:szCs w:val="14"/>
                <w:shd w:val="clear" w:color="auto" w:fill="auto"/>
                <w:lang w:val="de-DE" w:eastAsia="de-DE" w:bidi="de-DE"/>
              </w:rPr>
              <w:t xml:space="preserve">0 </w:t>
            </w: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r>
      <w:tr>
        <w:trPr>
          <w:trHeight w:val="29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rFonts w:ascii="Arial" w:eastAsia="Arial" w:hAnsi="Arial" w:cs="Arial"/>
                <w:color w:val="000000"/>
                <w:spacing w:val="0"/>
                <w:w w:val="100"/>
                <w:position w:val="0"/>
                <w:sz w:val="24"/>
                <w:szCs w:val="24"/>
                <w:shd w:val="clear" w:color="auto" w:fill="auto"/>
                <w:lang w:val="de-DE" w:eastAsia="de-DE" w:bidi="de-DE"/>
              </w:rPr>
              <w:t>sol</w:t>
            </w:r>
            <w:r>
              <w:rPr>
                <w:b/>
                <w:bCs/>
                <w:color w:val="000000"/>
                <w:spacing w:val="0"/>
                <w:w w:val="100"/>
                <w:position w:val="0"/>
                <w:sz w:val="38"/>
                <w:szCs w:val="38"/>
                <w:shd w:val="clear" w:color="auto" w:fill="auto"/>
                <w:lang w:val="de-DE" w:eastAsia="de-DE" w:bidi="de-DE"/>
              </w:rPr>
              <w:t>l!</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r>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14"/>
                <w:szCs w:val="14"/>
                <w:shd w:val="clear" w:color="auto" w:fill="auto"/>
                <w:lang w:val="de-DE" w:eastAsia="de-DE" w:bidi="de-DE"/>
              </w:rPr>
              <w:t>2.</w:t>
            </w: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3</w:t>
            </w:r>
          </w:p>
        </w:tc>
        <w:tc>
          <w:tcPr>
            <w:tcBorders>
              <w:left w:val="single" w:sz="4"/>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14"/>
                <w:szCs w:val="14"/>
              </w:rPr>
            </w:pPr>
            <w:r>
              <w:rPr>
                <w:rFonts w:ascii="Arial" w:eastAsia="Arial" w:hAnsi="Arial" w:cs="Arial"/>
                <w:color w:val="FFFFFF"/>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31</w:t>
            </w:r>
          </w:p>
        </w:tc>
        <w:tc>
          <w:tcPr>
            <w:tcBorders>
              <w:righ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30"/>
                <w:szCs w:val="30"/>
              </w:rPr>
            </w:pPr>
            <w:r>
              <w:rPr>
                <w:color w:val="141414"/>
                <w:spacing w:val="0"/>
                <w:w w:val="100"/>
                <w:position w:val="0"/>
                <w:sz w:val="30"/>
                <w:szCs w:val="30"/>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lef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38"/>
                <w:szCs w:val="38"/>
              </w:rPr>
            </w:pPr>
            <w:r>
              <w:rPr>
                <w:b/>
                <w:bCs/>
                <w:color w:val="141414"/>
                <w:spacing w:val="0"/>
                <w:w w:val="100"/>
                <w:position w:val="0"/>
                <w:sz w:val="38"/>
                <w:szCs w:val="38"/>
                <w:shd w:val="clear" w:color="auto" w:fill="auto"/>
                <w:lang w:val="de-DE" w:eastAsia="de-DE" w:bidi="de-DE"/>
              </w:rPr>
              <w:t>□</w:t>
            </w:r>
          </w:p>
        </w:tc>
        <w:tc>
          <w:tcPr>
            <w:gridSpan w:val="2"/>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K</w:t>
            </w:r>
          </w:p>
        </w:tc>
      </w:tr>
      <w:tr>
        <w:trPr>
          <w:trHeight w:val="39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Latenz</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grösse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22"/>
                <w:szCs w:val="22"/>
                <w:shd w:val="clear" w:color="auto" w:fill="auto"/>
                <w:lang w:val="de-DE" w:eastAsia="de-DE" w:bidi="de-DE"/>
              </w:rPr>
              <w:t xml:space="preserve">p </w:t>
            </w: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20"/>
                <w:szCs w:val="20"/>
                <w:shd w:val="clear" w:color="auto" w:fill="auto"/>
                <w:lang w:val="de-DE" w:eastAsia="de-DE" w:bidi="de-DE"/>
              </w:rPr>
              <w:t>c</w:t>
            </w:r>
            <w:r>
              <w:rPr>
                <w:color w:val="000000"/>
                <w:spacing w:val="0"/>
                <w:w w:val="100"/>
                <w:position w:val="0"/>
                <w:sz w:val="30"/>
                <w:szCs w:val="30"/>
                <w:shd w:val="clear" w:color="auto" w:fill="auto"/>
                <w:vertAlign w:val="subscript"/>
                <w:lang w:val="de-DE" w:eastAsia="de-DE" w:bidi="de-DE"/>
              </w:rPr>
              <w:t>-</w:t>
            </w:r>
          </w:p>
        </w:tc>
        <w:tc>
          <w:tcPr>
            <w:gridSpan w:val="2"/>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w:t>
            </w: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233"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Tendenzspan- </w:t>
      </w:r>
      <w:r>
        <w:rPr>
          <w:color w:val="000000"/>
          <w:spacing w:val="0"/>
          <w:w w:val="100"/>
          <w:position w:val="0"/>
          <w:sz w:val="20"/>
          <w:szCs w:val="20"/>
          <w:shd w:val="clear" w:color="auto" w:fill="auto"/>
          <w:lang w:val="de-DE" w:eastAsia="de-DE" w:bidi="de-DE"/>
        </w:rPr>
        <w:t xml:space="preserve">_ 2 o _ 10 </w:t>
      </w:r>
      <w:r>
        <w:rPr>
          <w:color w:val="000000"/>
          <w:spacing w:val="0"/>
          <w:w w:val="100"/>
          <w:position w:val="0"/>
          <w:sz w:val="18"/>
          <w:szCs w:val="18"/>
          <w:shd w:val="clear" w:color="auto" w:fill="auto"/>
          <w:lang w:val="de-DE" w:eastAsia="de-DE" w:bidi="de-DE"/>
        </w:rPr>
        <w:t xml:space="preserve">nungsquotient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Z± </w:t>
      </w:r>
      <w:r>
        <w:rPr>
          <w:color w:val="000000"/>
          <w:spacing w:val="0"/>
          <w:w w:val="100"/>
          <w:position w:val="0"/>
          <w:sz w:val="18"/>
          <w:szCs w:val="18"/>
          <w:shd w:val="clear" w:color="auto" w:fill="auto"/>
          <w:vertAlign w:val="superscript"/>
          <w:lang w:val="de-DE" w:eastAsia="de-DE" w:bidi="de-DE"/>
        </w:rPr>
        <w:t>_</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9</w:t>
      </w:r>
    </w:p>
    <w:p>
      <w:pPr>
        <w:pStyle w:val="Style50"/>
        <w:keepNext/>
        <w:keepLines/>
        <w:widowControl w:val="0"/>
        <w:shd w:val="clear" w:color="auto" w:fill="auto"/>
        <w:bidi w:val="0"/>
        <w:spacing w:line="240" w:lineRule="auto"/>
        <w:ind w:left="0" w:firstLine="0"/>
        <w:jc w:val="left"/>
      </w:pPr>
      <w:bookmarkStart w:id="240" w:name="bookmark240"/>
      <w:bookmarkStart w:id="241" w:name="bookmark241"/>
      <w:r>
        <w:rPr>
          <w:color w:val="000000"/>
          <w:spacing w:val="0"/>
          <w:w w:val="100"/>
          <w:position w:val="0"/>
          <w:shd w:val="clear" w:color="auto" w:fill="auto"/>
          <w:lang w:val="de-DE" w:eastAsia="de-DE" w:bidi="de-DE"/>
        </w:rPr>
        <w:t>= 1.1</w:t>
      </w:r>
      <w:bookmarkEnd w:id="240"/>
      <w:bookmarkEnd w:id="241"/>
    </w:p>
    <w:p>
      <w:pPr>
        <w:pStyle w:val="Style53"/>
        <w:keepNext w:val="0"/>
        <w:keepLines w:val="0"/>
        <w:widowControl w:val="0"/>
        <w:shd w:val="clear" w:color="auto" w:fill="auto"/>
        <w:bidi w:val="0"/>
        <w:spacing w:line="240" w:lineRule="auto"/>
        <w:ind w:left="10" w:firstLine="0"/>
        <w:jc w:val="left"/>
      </w:pPr>
      <w:r>
        <w:rPr>
          <w:i w:val="0"/>
          <w:iCs w:val="0"/>
          <w:color w:val="000000"/>
          <w:spacing w:val="0"/>
          <w:w w:val="100"/>
          <w:position w:val="0"/>
          <w:shd w:val="clear" w:color="auto" w:fill="auto"/>
          <w:lang w:val="de-DE" w:eastAsia="de-DE" w:bidi="de-DE"/>
        </w:rPr>
        <w:t>2. Triebformel :</w:t>
      </w:r>
    </w:p>
    <w:tbl>
      <w:tblPr>
        <w:tblOverlap w:val="never"/>
        <w:jc w:val="left"/>
        <w:tblLayout w:type="fixed"/>
      </w:tblPr>
      <w:tblGrid>
        <w:gridCol w:w="1210"/>
        <w:gridCol w:w="1570"/>
      </w:tblGrid>
      <w:tr>
        <w:trPr>
          <w:trHeight w:val="42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 :</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003" w:val="left"/>
              </w:tabs>
              <w:bidi w:val="0"/>
              <w:spacing w:line="178" w:lineRule="auto"/>
              <w:ind w:left="0" w:firstLine="0"/>
              <w:jc w:val="left"/>
              <w:rPr>
                <w:sz w:val="18"/>
                <w:szCs w:val="18"/>
              </w:rPr>
            </w:pPr>
            <w:r>
              <w:rPr>
                <w:rFonts w:ascii="Arial" w:eastAsia="Arial" w:hAnsi="Arial" w:cs="Arial"/>
                <w:b/>
                <w:bCs/>
                <w:color w:val="000000"/>
                <w:spacing w:val="0"/>
                <w:w w:val="100"/>
                <w:position w:val="0"/>
                <w:sz w:val="14"/>
                <w:szCs w:val="14"/>
                <w:shd w:val="clear" w:color="auto" w:fill="auto"/>
                <w:lang w:val="de-DE" w:eastAsia="de-DE" w:bidi="de-DE"/>
              </w:rPr>
              <w:t xml:space="preserve">LO+ »0 </w:t>
            </w:r>
            <w:r>
              <w:rPr>
                <w:b/>
                <w:bCs/>
                <w:i/>
                <w:iCs/>
                <w:color w:val="000000"/>
                <w:spacing w:val="0"/>
                <w:w w:val="100"/>
                <w:position w:val="0"/>
                <w:sz w:val="18"/>
                <w:szCs w:val="18"/>
                <w:shd w:val="clear" w:color="auto" w:fill="auto"/>
                <w:lang w:val="de-DE" w:eastAsia="de-DE" w:bidi="de-DE"/>
              </w:rPr>
              <w:t>^.±0</w:t>
            </w:r>
            <w:r>
              <w:rPr>
                <w:rFonts w:ascii="Arial" w:eastAsia="Arial" w:hAnsi="Arial" w:cs="Arial"/>
                <w:b/>
                <w:bCs/>
                <w:color w:val="000000"/>
                <w:spacing w:val="0"/>
                <w:w w:val="100"/>
                <w:position w:val="0"/>
                <w:sz w:val="14"/>
                <w:szCs w:val="14"/>
                <w:shd w:val="clear" w:color="auto" w:fill="auto"/>
                <w:lang w:val="de-DE" w:eastAsia="de-DE" w:bidi="de-DE"/>
              </w:rPr>
              <w:t xml:space="preserve"> „O± ^5 &gt;</w:t>
              <w:tab/>
            </w:r>
            <w:r>
              <w:rPr>
                <w:b/>
                <w:bCs/>
                <w:i/>
                <w:iCs/>
                <w:color w:val="000000"/>
                <w:spacing w:val="0"/>
                <w:w w:val="100"/>
                <w:position w:val="0"/>
                <w:sz w:val="18"/>
                <w:szCs w:val="18"/>
                <w:shd w:val="clear" w:color="auto" w:fill="auto"/>
                <w:lang w:val="de-DE" w:eastAsia="de-DE" w:bidi="de-DE"/>
              </w:rPr>
              <w:t>1P3 i</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d2 ;h y“; S0</w:t>
            </w:r>
            <w:r>
              <w:rPr>
                <w:rFonts w:ascii="Arial" w:eastAsia="Arial" w:hAnsi="Arial" w:cs="Arial"/>
                <w:b/>
                <w:bCs/>
                <w:color w:val="000000"/>
                <w:spacing w:val="0"/>
                <w:w w:val="100"/>
                <w:position w:val="0"/>
                <w:sz w:val="14"/>
                <w:szCs w:val="14"/>
                <w:shd w:val="clear" w:color="auto" w:fill="auto"/>
                <w:vertAlign w:val="superscript"/>
                <w:lang w:val="de-DE" w:eastAsia="de-DE" w:bidi="de-DE"/>
              </w:rPr>
              <w:t>!</w:t>
            </w:r>
            <w:r>
              <w:rPr>
                <w:rFonts w:ascii="Arial" w:eastAsia="Arial" w:hAnsi="Arial" w:cs="Arial"/>
                <w:b/>
                <w:bCs/>
                <w:color w:val="000000"/>
                <w:spacing w:val="0"/>
                <w:w w:val="100"/>
                <w:position w:val="0"/>
                <w:sz w:val="14"/>
                <w:szCs w:val="14"/>
                <w:shd w:val="clear" w:color="auto" w:fill="auto"/>
                <w:lang w:val="de-DE" w:eastAsia="de-DE" w:bidi="de-DE"/>
              </w:rPr>
              <w:t>/h0</w:t>
            </w: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 :</w:t>
      </w:r>
    </w:p>
    <w:p>
      <w:pPr>
        <w:pStyle w:val="Style50"/>
        <w:keepNext/>
        <w:keepLines/>
        <w:widowControl w:val="0"/>
        <w:shd w:val="clear" w:color="auto" w:fill="auto"/>
        <w:tabs>
          <w:tab w:pos="2218" w:val="left"/>
        </w:tabs>
        <w:bidi w:val="0"/>
        <w:spacing w:line="240" w:lineRule="auto"/>
        <w:ind w:left="0" w:firstLine="0"/>
        <w:jc w:val="left"/>
        <w:rPr>
          <w:sz w:val="14"/>
          <w:szCs w:val="14"/>
        </w:rPr>
      </w:pPr>
      <w:bookmarkStart w:id="242" w:name="bookmark242"/>
      <w:bookmarkStart w:id="243" w:name="bookmark243"/>
      <w:r>
        <w:rPr>
          <w:color w:val="000000"/>
          <w:spacing w:val="0"/>
          <w:w w:val="100"/>
          <w:position w:val="0"/>
          <w:sz w:val="20"/>
          <w:szCs w:val="20"/>
          <w:shd w:val="clear" w:color="auto" w:fill="auto"/>
          <w:lang w:val="de-DE" w:eastAsia="de-DE" w:bidi="de-DE"/>
        </w:rPr>
        <w:t>P</w:t>
      </w:r>
      <w:r>
        <w:rPr>
          <w:color w:val="000000"/>
          <w:spacing w:val="0"/>
          <w:w w:val="100"/>
          <w:position w:val="0"/>
          <w:sz w:val="20"/>
          <w:szCs w:val="20"/>
          <w:u w:val="single"/>
          <w:shd w:val="clear" w:color="auto" w:fill="auto"/>
          <w:lang w:val="de-DE" w:eastAsia="de-DE" w:bidi="de-DE"/>
        </w:rPr>
        <w:t>hy~</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0"/>
          <w:szCs w:val="20"/>
          <w:u w:val="single"/>
          <w:shd w:val="clear" w:color="auto" w:fill="auto"/>
          <w:lang w:val="de-DE" w:eastAsia="de-DE" w:bidi="de-DE"/>
        </w:rPr>
        <w:t>5chp+</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0"/>
          <w:szCs w:val="20"/>
          <w:u w:val="single"/>
          <w:shd w:val="clear" w:color="auto" w:fill="auto"/>
          <w:lang w:val="de-DE" w:eastAsia="de-DE" w:bidi="de-DE"/>
        </w:rPr>
        <w:t>Cd+</w:t>
        <w:tab/>
      </w:r>
      <w:r>
        <w:rPr>
          <w:rFonts w:ascii="Arial" w:eastAsia="Arial" w:hAnsi="Arial" w:cs="Arial"/>
          <w:color w:val="000000"/>
          <w:spacing w:val="0"/>
          <w:w w:val="100"/>
          <w:position w:val="0"/>
          <w:sz w:val="14"/>
          <w:szCs w:val="14"/>
          <w:u w:val="single"/>
          <w:shd w:val="clear" w:color="auto" w:fill="auto"/>
          <w:lang w:val="de-DE" w:eastAsia="de-DE" w:bidi="de-DE"/>
        </w:rPr>
        <w:t>S</w:t>
      </w:r>
      <w:bookmarkEnd w:id="242"/>
      <w:bookmarkEnd w:id="243"/>
    </w:p>
    <w:p>
      <w:pPr>
        <w:pStyle w:val="Style50"/>
        <w:keepNext/>
        <w:keepLines/>
        <w:widowControl w:val="0"/>
        <w:shd w:val="clear" w:color="auto" w:fill="auto"/>
        <w:tabs>
          <w:tab w:pos="1540" w:val="left"/>
          <w:tab w:pos="2303" w:val="left"/>
        </w:tabs>
        <w:bidi w:val="0"/>
        <w:spacing w:line="233" w:lineRule="auto"/>
        <w:ind w:left="0" w:firstLine="360"/>
        <w:jc w:val="left"/>
        <w:rPr>
          <w:sz w:val="24"/>
          <w:szCs w:val="24"/>
        </w:rPr>
      </w:pPr>
      <w:bookmarkStart w:id="244" w:name="bookmark244"/>
      <w:bookmarkStart w:id="245" w:name="bookmark245"/>
      <w:r>
        <w:rPr>
          <w:color w:val="000000"/>
          <w:spacing w:val="0"/>
          <w:w w:val="100"/>
          <w:position w:val="0"/>
          <w:sz w:val="20"/>
          <w:szCs w:val="20"/>
          <w:shd w:val="clear" w:color="auto" w:fill="auto"/>
          <w:lang w:val="de-DE" w:eastAsia="de-DE" w:bidi="de-DE"/>
        </w:rPr>
        <w:t xml:space="preserve">3 </w:t>
      </w:r>
      <w:r>
        <w:rPr>
          <w:color w:val="000000"/>
          <w:spacing w:val="0"/>
          <w:w w:val="100"/>
          <w:position w:val="0"/>
          <w:sz w:val="24"/>
          <w:szCs w:val="24"/>
          <w:shd w:val="clear" w:color="auto" w:fill="auto"/>
          <w:lang w:val="de-DE" w:eastAsia="de-DE" w:bidi="de-DE"/>
        </w:rPr>
        <w:t>2</w:t>
        <w:tab/>
        <w:t>2</w:t>
        <w:tab/>
        <w:t>0</w:t>
      </w:r>
      <w:bookmarkEnd w:id="244"/>
      <w:bookmarkEnd w:id="245"/>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50"/>
        <w:keepNext/>
        <w:keepLines/>
        <w:widowControl w:val="0"/>
        <w:shd w:val="clear" w:color="auto" w:fill="auto"/>
        <w:bidi w:val="0"/>
        <w:spacing w:line="240" w:lineRule="auto"/>
        <w:ind w:left="0" w:firstLine="0"/>
        <w:jc w:val="left"/>
      </w:pPr>
      <w:bookmarkStart w:id="246" w:name="bookmark246"/>
      <w:bookmarkStart w:id="247" w:name="bookmark247"/>
      <w:r>
        <w:rPr>
          <w:rFonts w:ascii="Arial" w:eastAsia="Arial" w:hAnsi="Arial" w:cs="Arial"/>
          <w:color w:val="000000"/>
          <w:spacing w:val="0"/>
          <w:w w:val="100"/>
          <w:position w:val="0"/>
          <w:sz w:val="18"/>
          <w:szCs w:val="18"/>
          <w:shd w:val="clear" w:color="auto" w:fill="auto"/>
          <w:lang w:val="de-DE" w:eastAsia="de-DE" w:bidi="de-DE"/>
        </w:rPr>
        <w:t xml:space="preserve">Phy-tri-oder </w:t>
      </w:r>
      <w:r>
        <w:rPr>
          <w:color w:val="000000"/>
          <w:spacing w:val="0"/>
          <w:w w:val="100"/>
          <w:position w:val="0"/>
          <w:shd w:val="clear" w:color="auto" w:fill="auto"/>
          <w:lang w:val="de-DE" w:eastAsia="de-DE" w:bidi="de-DE"/>
        </w:rPr>
        <w:t>quadriaequal</w:t>
      </w:r>
      <w:bookmarkEnd w:id="246"/>
      <w:bookmarkEnd w:id="247"/>
    </w:p>
    <w:p>
      <w:pPr>
        <w:pStyle w:val="Style152"/>
        <w:keepNext w:val="0"/>
        <w:keepLines w:val="0"/>
        <w:widowControl w:val="0"/>
        <w:shd w:val="clear" w:color="auto" w:fill="auto"/>
        <w:tabs>
          <w:tab w:pos="1310" w:val="left"/>
        </w:tabs>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Abb. </w:t>
      </w:r>
      <w:r>
        <w:rPr>
          <w:color w:val="000000"/>
          <w:spacing w:val="0"/>
          <w:w w:val="100"/>
          <w:position w:val="0"/>
          <w:sz w:val="16"/>
          <w:szCs w:val="16"/>
          <w:shd w:val="clear" w:color="auto" w:fill="auto"/>
          <w:lang w:val="de-DE" w:eastAsia="de-DE" w:bidi="de-DE"/>
        </w:rPr>
        <w:t>Pa//</w:t>
        <w:tab/>
        <w:t xml:space="preserve">MPsjwhiimz//s. </w:t>
      </w:r>
      <w:r>
        <w:rPr>
          <w:color w:val="000000"/>
          <w:spacing w:val="0"/>
          <w:w w:val="100"/>
          <w:position w:val="0"/>
          <w:sz w:val="18"/>
          <w:szCs w:val="18"/>
          <w:shd w:val="clear" w:color="auto" w:fill="auto"/>
          <w:lang w:val="de-DE" w:eastAsia="de-DE" w:bidi="de-DE"/>
        </w:rPr>
        <w:t xml:space="preserve">rpyährzger </w:t>
      </w:r>
      <w:r>
        <w:rPr>
          <w:color w:val="000000"/>
          <w:spacing w:val="0"/>
          <w:w w:val="100"/>
          <w:position w:val="0"/>
          <w:sz w:val="16"/>
          <w:szCs w:val="16"/>
          <w:shd w:val="clear" w:color="auto" w:fill="auto"/>
          <w:lang w:val="de-DE" w:eastAsia="de-DE" w:bidi="de-DE"/>
        </w:rPr>
        <w:t>S7Went</w:t>
      </w:r>
    </w:p>
    <w:p>
      <w:pPr>
        <w:widowControl w:val="0"/>
        <w:spacing w:line="1" w:lineRule="exact"/>
        <w:sectPr>
          <w:footnotePr>
            <w:pos w:val="pageBottom"/>
            <w:numFmt w:val="upperRoman"/>
            <w:numRestart w:val="continuous"/>
            <w15:footnoteColumns w:val="1"/>
          </w:footnotePr>
          <w:type w:val="continuous"/>
          <w:pgSz w:w="12240" w:h="15840"/>
          <w:pgMar w:top="2074" w:left="3172" w:right="1900" w:bottom="1989" w:header="1646" w:footer="1561" w:gutter="0"/>
          <w:cols w:space="720"/>
          <w:noEndnote/>
          <w:rtlGutter w:val="0"/>
          <w:docGrid w:linePitch="360"/>
        </w:sectPr>
      </w:pPr>
    </w:p>
    <w:p>
      <w:pPr>
        <w:pStyle w:val="Style39"/>
        <w:keepNext w:val="0"/>
        <w:keepLines w:val="0"/>
        <w:widowControl w:val="0"/>
        <w:numPr>
          <w:ilvl w:val="0"/>
          <w:numId w:val="739"/>
        </w:numPr>
        <w:shd w:val="clear" w:color="auto" w:fill="auto"/>
        <w:tabs>
          <w:tab w:pos="257" w:val="left"/>
        </w:tabs>
        <w:bidi w:val="0"/>
        <w:spacing w:line="240" w:lineRule="auto"/>
        <w:ind w:left="0" w:firstLine="0"/>
        <w:jc w:val="left"/>
      </w:pPr>
      <w:r>
        <w:rPr>
          <w:color w:val="000000"/>
          <w:spacing w:val="0"/>
          <w:w w:val="100"/>
          <w:position w:val="0"/>
          <w:shd w:val="clear" w:color="auto" w:fill="auto"/>
          <w:lang w:val="de-DE" w:eastAsia="de-DE" w:bidi="de-DE"/>
        </w:rPr>
        <w:t>Panische Beziehungsangst =</w:t>
      </w:r>
    </w:p>
    <w:p>
      <w:pPr>
        <w:pStyle w:val="Style39"/>
        <w:keepNext w:val="0"/>
        <w:keepLines w:val="0"/>
        <w:widowControl w:val="0"/>
        <w:numPr>
          <w:ilvl w:val="0"/>
          <w:numId w:val="739"/>
        </w:numPr>
        <w:shd w:val="clear" w:color="auto" w:fill="auto"/>
        <w:tabs>
          <w:tab w:pos="266" w:val="left"/>
        </w:tabs>
        <w:bidi w:val="0"/>
        <w:spacing w:line="240" w:lineRule="auto"/>
        <w:ind w:left="0" w:firstLine="0"/>
        <w:jc w:val="left"/>
      </w:pPr>
      <w:r>
        <w:rPr>
          <w:color w:val="000000"/>
          <w:spacing w:val="0"/>
          <w:w w:val="100"/>
          <w:position w:val="0"/>
          <w:shd w:val="clear" w:color="auto" w:fill="auto"/>
          <w:lang w:val="de-DE" w:eastAsia="de-DE" w:bidi="de-DE"/>
        </w:rPr>
        <w:t>vor der Triebzielinversion, vor Homosexualität und Masochismus =</w:t>
      </w:r>
    </w:p>
    <w:p>
      <w:pPr>
        <w:pStyle w:val="Style39"/>
        <w:keepNext w:val="0"/>
        <w:keepLines w:val="0"/>
        <w:widowControl w:val="0"/>
        <w:numPr>
          <w:ilvl w:val="0"/>
          <w:numId w:val="739"/>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Bejahung der partiellen Triebkomponenten, der Perversionen =</w:t>
      </w:r>
    </w:p>
    <w:p>
      <w:pPr>
        <w:pStyle w:val="Style39"/>
        <w:keepNext w:val="0"/>
        <w:keepLines w:val="0"/>
        <w:widowControl w:val="0"/>
        <w:numPr>
          <w:ilvl w:val="0"/>
          <w:numId w:val="739"/>
        </w:numPr>
        <w:shd w:val="clear" w:color="auto" w:fill="auto"/>
        <w:tabs>
          <w:tab w:pos="276" w:val="left"/>
        </w:tabs>
        <w:bidi w:val="0"/>
        <w:ind w:left="0" w:firstLine="0"/>
        <w:jc w:val="left"/>
      </w:pPr>
      <w:r>
        <w:rPr>
          <w:color w:val="000000"/>
          <w:spacing w:val="0"/>
          <w:w w:val="100"/>
          <w:position w:val="0"/>
          <w:shd w:val="clear" w:color="auto" w:fill="auto"/>
          <w:lang w:val="de-DE" w:eastAsia="de-DE" w:bidi="de-DE"/>
        </w:rPr>
        <w:t>Krankhafte Verdoppelung der Identifizierungen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 will gleichzeitig so sein wie ein Mann und eine Frau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Will Mann und Frau als Liebesobjekt gleichzeitig haben, besitzen = Er will also zu gleicher Zeit </w:t>
      </w:r>
      <w:r>
        <w:rPr>
          <w:i/>
          <w:iCs/>
          <w:color w:val="000000"/>
          <w:spacing w:val="0"/>
          <w:w w:val="100"/>
          <w:position w:val="0"/>
          <w:shd w:val="clear" w:color="auto" w:fill="auto"/>
          <w:lang w:val="de-DE" w:eastAsia="de-DE" w:bidi="de-DE"/>
        </w:rPr>
        <w:t>beides sein und beides haben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Analysc des Hintergängers</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Im Hintergrund lauert aber:</w:t>
      </w:r>
    </w:p>
    <w:p>
      <w:pPr>
        <w:pStyle w:val="Style39"/>
        <w:keepNext w:val="0"/>
        <w:keepLines w:val="0"/>
        <w:widowControl w:val="0"/>
        <w:numPr>
          <w:ilvl w:val="0"/>
          <w:numId w:val="741"/>
        </w:numPr>
        <w:shd w:val="clear" w:color="auto" w:fill="auto"/>
        <w:tabs>
          <w:tab w:pos="257" w:val="left"/>
        </w:tabs>
        <w:bidi w:val="0"/>
        <w:spacing w:line="194" w:lineRule="auto"/>
        <w:ind w:left="0" w:firstLine="0"/>
        <w:jc w:val="left"/>
      </w:pPr>
      <w:r>
        <w:rPr>
          <w:color w:val="000000"/>
          <w:spacing w:val="0"/>
          <w:w w:val="100"/>
          <w:position w:val="0"/>
          <w:shd w:val="clear" w:color="auto" w:fill="auto"/>
          <w:lang w:val="de-DE" w:eastAsia="de-DE" w:bidi="de-DE"/>
        </w:rPr>
        <w:t>der aggressive, sadistische Mann =</w:t>
      </w:r>
    </w:p>
    <w:p>
      <w:pPr>
        <w:pStyle w:val="Style39"/>
        <w:keepNext w:val="0"/>
        <w:keepLines w:val="0"/>
        <w:widowControl w:val="0"/>
        <w:numPr>
          <w:ilvl w:val="0"/>
          <w:numId w:val="741"/>
        </w:numPr>
        <w:shd w:val="clear" w:color="auto" w:fill="auto"/>
        <w:tabs>
          <w:tab w:pos="262" w:val="left"/>
        </w:tabs>
        <w:bidi w:val="0"/>
        <w:spacing w:line="194" w:lineRule="auto"/>
        <w:ind w:left="0" w:firstLine="0"/>
        <w:jc w:val="left"/>
      </w:pPr>
      <w:r>
        <w:rPr>
          <w:color w:val="000000"/>
          <w:spacing w:val="0"/>
          <w:w w:val="100"/>
          <w:position w:val="0"/>
          <w:shd w:val="clear" w:color="auto" w:fill="auto"/>
          <w:lang w:val="de-DE" w:eastAsia="de-DE" w:bidi="de-DE"/>
        </w:rPr>
        <w:t>der mit dieser Aggression an den Eltern oder an dem Bruder haftet =</w:t>
      </w:r>
    </w:p>
    <w:p>
      <w:pPr>
        <w:pStyle w:val="Style39"/>
        <w:keepNext w:val="0"/>
        <w:keepLines w:val="0"/>
        <w:widowControl w:val="0"/>
        <w:numPr>
          <w:ilvl w:val="0"/>
          <w:numId w:val="741"/>
        </w:numPr>
        <w:shd w:val="clear" w:color="auto" w:fill="auto"/>
        <w:tabs>
          <w:tab w:pos="262" w:val="left"/>
        </w:tabs>
        <w:bidi w:val="0"/>
        <w:spacing w:line="194" w:lineRule="auto"/>
        <w:ind w:left="0" w:firstLine="0"/>
        <w:jc w:val="left"/>
      </w:pPr>
      <w:r>
        <w:rPr>
          <w:color w:val="000000"/>
          <w:spacing w:val="0"/>
          <w:w w:val="100"/>
          <w:position w:val="0"/>
          <w:shd w:val="clear" w:color="auto" w:fill="auto"/>
          <w:lang w:val="de-DE" w:eastAsia="de-DE" w:bidi="de-DE"/>
        </w:rPr>
        <w:t>Dieser hintergründigen Aggression ist er sich nicht bewußt —</w:t>
      </w:r>
    </w:p>
    <w:p>
      <w:pPr>
        <w:pStyle w:val="Style39"/>
        <w:keepNext w:val="0"/>
        <w:keepLines w:val="0"/>
        <w:widowControl w:val="0"/>
        <w:numPr>
          <w:ilvl w:val="0"/>
          <w:numId w:val="741"/>
        </w:numPr>
        <w:shd w:val="clear" w:color="auto" w:fill="auto"/>
        <w:tabs>
          <w:tab w:pos="271" w:val="left"/>
        </w:tabs>
        <w:bidi w:val="0"/>
        <w:spacing w:line="194" w:lineRule="auto"/>
        <w:ind w:left="360" w:hanging="360"/>
        <w:jc w:val="left"/>
      </w:pPr>
      <w:r>
        <w:rPr>
          <w:color w:val="000000"/>
          <w:spacing w:val="0"/>
          <w:w w:val="100"/>
          <w:position w:val="0"/>
          <w:shd w:val="clear" w:color="auto" w:fill="auto"/>
          <w:lang w:val="de-DE" w:eastAsia="de-DE" w:bidi="de-DE"/>
        </w:rPr>
        <w:t>und lebt in einer Affektflut, in der er seine Güte, Gerechtigkeit, Frömmigkeit zur Schau trägt =</w:t>
      </w:r>
    </w:p>
    <w:p>
      <w:pPr>
        <w:widowControl w:val="0"/>
        <w:rPr>
          <w:sz w:val="2"/>
          <w:szCs w:val="2"/>
        </w:rPr>
      </w:pPr>
      <w:r>
        <w:drawing>
          <wp:inline>
            <wp:extent cx="91440" cy="603250"/>
            <wp:docPr id="318" name="Picutre 318"/>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453"/>
                    <a:stretch/>
                  </pic:blipFill>
                  <pic:spPr>
                    <a:xfrm>
                      <a:ext cx="91440" cy="603250"/>
                    </a:xfrm>
                    <a:prstGeom prst="rect"/>
                  </pic:spPr>
                </pic:pic>
              </a:graphicData>
            </a:graphic>
          </wp:inline>
        </w:drawing>
      </w:r>
    </w:p>
    <w:p>
      <w:pPr>
        <w:widowControl w:val="0"/>
        <w:rPr>
          <w:sz w:val="2"/>
          <w:szCs w:val="2"/>
        </w:rPr>
      </w:pPr>
      <w:r>
        <w:drawing>
          <wp:inline>
            <wp:extent cx="372110" cy="908050"/>
            <wp:docPr id="319" name="Picutre 319"/>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455"/>
                    <a:stretch/>
                  </pic:blipFill>
                  <pic:spPr>
                    <a:xfrm>
                      <a:ext cx="372110" cy="908050"/>
                    </a:xfrm>
                    <a:prstGeom prst="rect"/>
                  </pic:spPr>
                </pic:pic>
              </a:graphicData>
            </a:graphic>
          </wp:inline>
        </w:drawing>
      </w:r>
    </w:p>
    <w:p>
      <w:pPr>
        <w:pStyle w:val="Style93"/>
        <w:keepNext w:val="0"/>
        <w:keepLines w:val="0"/>
        <w:widowControl w:val="0"/>
        <w:shd w:val="clear" w:color="auto" w:fill="auto"/>
        <w:bidi w:val="0"/>
        <w:spacing w:line="178" w:lineRule="auto"/>
        <w:ind w:left="0" w:firstLine="0"/>
        <w:jc w:val="left"/>
      </w:pPr>
      <w:r>
        <w:rPr>
          <w:rFonts w:ascii="Times New Roman" w:eastAsia="Times New Roman" w:hAnsi="Times New Roman" w:cs="Times New Roman"/>
          <w:i/>
          <w:iCs/>
          <w:color w:val="000000"/>
          <w:spacing w:val="0"/>
          <w:w w:val="100"/>
          <w:position w:val="0"/>
          <w:shd w:val="clear" w:color="auto" w:fill="auto"/>
          <w:lang w:val="de-DE" w:eastAsia="de-DE" w:bidi="de-DE"/>
        </w:rPr>
        <w:t>Sch — + +</w:t>
      </w:r>
    </w:p>
    <w:p>
      <w:pPr>
        <w:pStyle w:val="Style93"/>
        <w:keepNext w:val="0"/>
        <w:keepLines w:val="0"/>
        <w:widowControl w:val="0"/>
        <w:shd w:val="clear" w:color="auto" w:fill="auto"/>
        <w:bidi w:val="0"/>
        <w:spacing w:line="178" w:lineRule="auto"/>
        <w:ind w:left="0" w:firstLine="0"/>
        <w:jc w:val="right"/>
      </w:pPr>
      <w:r>
        <w:rPr>
          <w:rFonts w:ascii="Times New Roman" w:eastAsia="Times New Roman" w:hAnsi="Times New Roman" w:cs="Times New Roman"/>
          <w:i/>
          <w:iCs/>
          <w:color w:val="000000"/>
          <w:spacing w:val="0"/>
          <w:w w:val="100"/>
          <w:position w:val="0"/>
          <w:shd w:val="clear" w:color="auto" w:fill="auto"/>
          <w:lang w:val="de-DE" w:eastAsia="de-DE" w:bidi="de-DE"/>
        </w:rPr>
        <w:t>P = + k = + Sch'= —|-</w:t>
      </w:r>
    </w:p>
    <w:p>
      <w:pPr>
        <w:pStyle w:val="Style39"/>
        <w:keepNext w:val="0"/>
        <w:keepLines w:val="0"/>
        <w:widowControl w:val="0"/>
        <w:shd w:val="clear" w:color="auto" w:fill="auto"/>
        <w:tabs>
          <w:tab w:leader="hyphen" w:pos="997" w:val="left"/>
        </w:tabs>
        <w:bidi w:val="0"/>
        <w:spacing w:line="240" w:lineRule="auto"/>
        <w:ind w:left="0" w:firstLine="360"/>
        <w:jc w:val="left"/>
      </w:pPr>
      <w:r>
        <w:rPr>
          <w:color w:val="000000"/>
          <w:spacing w:val="0"/>
          <w:w w:val="100"/>
          <w:position w:val="0"/>
          <w:shd w:val="clear" w:color="auto" w:fill="auto"/>
          <w:lang w:val="de-DE" w:eastAsia="de-DE" w:bidi="de-DE"/>
        </w:rPr>
        <w:t>d —</w:t>
        <w:tab/>
        <w:t>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0, — +</w:t>
      </w:r>
    </w:p>
    <w:p>
      <w:pPr>
        <w:pStyle w:val="Style39"/>
        <w:keepNext w:val="0"/>
        <w:keepLines w:val="0"/>
        <w:widowControl w:val="0"/>
        <w:shd w:val="clear" w:color="auto" w:fill="auto"/>
        <w:tabs>
          <w:tab w:leader="hyphen" w:pos="907" w:val="left"/>
        </w:tabs>
        <w:bidi w:val="0"/>
        <w:spacing w:line="240" w:lineRule="auto"/>
        <w:ind w:left="0" w:firstLine="0"/>
        <w:jc w:val="left"/>
      </w:pPr>
      <w:r>
        <w:rPr>
          <w:i/>
          <w:iCs/>
          <w:color w:val="000000"/>
          <w:spacing w:val="0"/>
          <w:w w:val="100"/>
          <w:position w:val="0"/>
          <w:shd w:val="clear" w:color="auto" w:fill="auto"/>
          <w:lang w:val="de-DE" w:eastAsia="de-DE" w:bidi="de-DE"/>
        </w:rPr>
        <w:t>Sch =</w:t>
        <w:tab/>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Konfrontation des Vordermannes mit dem Hintermann kann man über die Gegensatzspannungen des Probanden folgendes aussagen:</w:t>
      </w:r>
    </w:p>
    <w:p>
      <w:pPr>
        <w:pStyle w:val="Style27"/>
        <w:keepNext w:val="0"/>
        <w:keepLines w:val="0"/>
        <w:widowControl w:val="0"/>
        <w:numPr>
          <w:ilvl w:val="0"/>
          <w:numId w:val="743"/>
        </w:numPr>
        <w:shd w:val="clear" w:color="auto" w:fill="auto"/>
        <w:tabs>
          <w:tab w:pos="602" w:val="left"/>
        </w:tabs>
        <w:bidi w:val="0"/>
        <w:spacing w:line="240" w:lineRule="auto"/>
        <w:ind w:left="0" w:firstLine="360"/>
        <w:jc w:val="left"/>
      </w:pPr>
      <w:r>
        <w:rPr>
          <w:color w:val="000000"/>
          <w:spacing w:val="0"/>
          <w:w w:val="100"/>
          <w:position w:val="0"/>
          <w:shd w:val="clear" w:color="auto" w:fill="auto"/>
          <w:lang w:val="de-DE" w:eastAsia="de-DE" w:bidi="de-DE"/>
        </w:rPr>
        <w:t>Der 19jährige Student ist im Vordergrund ein passives, masochistisches, im Hintergrund ein sadistisches Individuum.</w:t>
      </w:r>
    </w:p>
    <w:p>
      <w:pPr>
        <w:pStyle w:val="Style27"/>
        <w:keepNext w:val="0"/>
        <w:keepLines w:val="0"/>
        <w:widowControl w:val="0"/>
        <w:numPr>
          <w:ilvl w:val="0"/>
          <w:numId w:val="743"/>
        </w:numPr>
        <w:shd w:val="clear" w:color="auto" w:fill="auto"/>
        <w:tabs>
          <w:tab w:pos="612" w:val="left"/>
        </w:tabs>
        <w:bidi w:val="0"/>
        <w:spacing w:line="240" w:lineRule="auto"/>
        <w:ind w:left="0" w:firstLine="360"/>
        <w:jc w:val="left"/>
      </w:pPr>
      <w:r>
        <w:rPr>
          <w:color w:val="000000"/>
          <w:spacing w:val="0"/>
          <w:w w:val="100"/>
          <w:position w:val="0"/>
          <w:shd w:val="clear" w:color="auto" w:fill="auto"/>
          <w:lang w:val="de-DE" w:eastAsia="de-DE" w:bidi="de-DE"/>
        </w:rPr>
        <w:t>Er ist im Vordergrund ein dem Bruder und Vater wie auch allen Mit</w:t>
        <w:softHyphen/>
        <w:t>menschen gegenüber sich kriechend, sklavisch hingehender Junge, aber sein Hintergänger flößt ihm aggressive, sadistische Ansprüche ein, die vermutlich seine Phantasie erregen. Die Objekte dieser Sadismen sind diejenigen Personen, an welchen er inzestuös gebunden hängt, also Vater, Bruder, Mutter und deren Ersatzpersonen.</w:t>
      </w:r>
    </w:p>
    <w:p>
      <w:pPr>
        <w:pStyle w:val="Style27"/>
        <w:keepNext w:val="0"/>
        <w:keepLines w:val="0"/>
        <w:widowControl w:val="0"/>
        <w:numPr>
          <w:ilvl w:val="0"/>
          <w:numId w:val="743"/>
        </w:numPr>
        <w:shd w:val="clear" w:color="auto" w:fill="auto"/>
        <w:tabs>
          <w:tab w:pos="607" w:val="left"/>
        </w:tabs>
        <w:bidi w:val="0"/>
        <w:spacing w:line="240" w:lineRule="auto"/>
        <w:ind w:left="0" w:firstLine="360"/>
        <w:jc w:val="left"/>
      </w:pPr>
      <w:r>
        <w:rPr>
          <w:color w:val="000000"/>
          <w:spacing w:val="0"/>
          <w:w w:val="100"/>
          <w:position w:val="0"/>
          <w:shd w:val="clear" w:color="auto" w:fill="auto"/>
          <w:lang w:val="de-DE" w:eastAsia="de-DE" w:bidi="de-DE"/>
        </w:rPr>
        <w:t>Der Hintergänger mit seinen Aggressionsansprüchen macht ihn ängst</w:t>
        <w:softHyphen/>
        <w:t>lich und verursacht seine panischen Angstanfälle. Vor diesem Sadisten im Hinter</w:t>
        <w:softHyphen/>
        <w:t xml:space="preserve">grund flüchtet er sich in Willensohnmacht- und Bewußtseinsohnmachtanfälle </w:t>
      </w:r>
      <w:r>
        <w:rPr>
          <w:i/>
          <w:iCs/>
          <w:color w:val="000000"/>
          <w:spacing w:val="0"/>
          <w:w w:val="100"/>
          <w:position w:val="0"/>
          <w:shd w:val="clear" w:color="auto" w:fill="auto"/>
          <w:lang w:val="de-DE" w:eastAsia="de-DE" w:bidi="de-DE"/>
        </w:rPr>
        <w:t>{Sch = -|—|-).</w:t>
      </w:r>
    </w:p>
    <w:p>
      <w:pPr>
        <w:pStyle w:val="Style27"/>
        <w:keepNext w:val="0"/>
        <w:keepLines w:val="0"/>
        <w:widowControl w:val="0"/>
        <w:numPr>
          <w:ilvl w:val="0"/>
          <w:numId w:val="743"/>
        </w:numPr>
        <w:shd w:val="clear" w:color="auto" w:fill="auto"/>
        <w:tabs>
          <w:tab w:pos="612" w:val="left"/>
        </w:tabs>
        <w:bidi w:val="0"/>
        <w:spacing w:line="240" w:lineRule="auto"/>
        <w:ind w:left="0" w:firstLine="360"/>
        <w:jc w:val="left"/>
      </w:pPr>
      <w:r>
        <w:rPr>
          <w:color w:val="000000"/>
          <w:spacing w:val="0"/>
          <w:w w:val="100"/>
          <w:position w:val="0"/>
          <w:shd w:val="clear" w:color="auto" w:fill="auto"/>
          <w:lang w:val="de-DE" w:eastAsia="de-DE" w:bidi="de-DE"/>
        </w:rPr>
        <w:t>Die Gegensatzspannungen Frau - Mann, Passivität - Aktivität, Masochis</w:t>
        <w:softHyphen/>
        <w:t xml:space="preserve">mus - Sadismus sind die Folge der Verdoppelung der Identifizierung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-j- fl-). Und da er unfähig ist zu verzichten - er gibt keine </w:t>
      </w:r>
      <w:r>
        <w:rPr>
          <w:i/>
          <w:iCs/>
          <w:color w:val="000000"/>
          <w:spacing w:val="0"/>
          <w:w w:val="100"/>
          <w:position w:val="0"/>
          <w:shd w:val="clear" w:color="auto" w:fill="auto"/>
          <w:lang w:val="de-DE" w:eastAsia="de-DE" w:bidi="de-DE"/>
        </w:rPr>
        <w:t>k = —</w:t>
      </w:r>
      <w:r>
        <w:rPr>
          <w:color w:val="000000"/>
          <w:spacing w:val="0"/>
          <w:w w:val="100"/>
          <w:position w:val="0"/>
          <w:shd w:val="clear" w:color="auto" w:fill="auto"/>
          <w:lang w:val="de-DE" w:eastAsia="de-DE" w:bidi="de-DE"/>
        </w:rPr>
        <w:t>Reaktion -, gerät er zeitweise in eine völlige Aktivitätshemmung und Willensohnmacht.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Kampf, den dieser 19jährige Student mit den Gegensätzlichkeiten seiner verdoppelten Identifizierung auszufechten hat, wird in der Sukzession der Ich- bilder sichtbar:</w:t>
      </w:r>
    </w:p>
    <w:p>
      <w:pPr>
        <w:pStyle w:val="Style39"/>
        <w:keepNext w:val="0"/>
        <w:keepLines w:val="0"/>
        <w:widowControl w:val="0"/>
        <w:shd w:val="clear" w:color="auto" w:fill="auto"/>
        <w:tabs>
          <w:tab w:pos="781" w:val="right"/>
          <w:tab w:pos="934" w:val="left"/>
          <w:tab w:pos="1097" w:val="left"/>
          <w:tab w:pos="1322" w:val="center"/>
          <w:tab w:pos="1438" w:val="left"/>
        </w:tabs>
        <w:bidi w:val="0"/>
        <w:spacing w:line="240" w:lineRule="auto"/>
        <w:ind w:left="0" w:firstLine="0"/>
        <w:jc w:val="left"/>
      </w:pPr>
      <w:r>
        <w:rPr>
          <w:i/>
          <w:iCs/>
          <w:color w:val="000000"/>
          <w:spacing w:val="0"/>
          <w:w w:val="100"/>
          <w:position w:val="0"/>
          <w:shd w:val="clear" w:color="auto" w:fill="auto"/>
          <w:lang w:val="de-DE" w:eastAsia="de-DE" w:bidi="de-DE"/>
        </w:rPr>
        <w:t>SM</w:t>
      </w:r>
      <w:r>
        <w:rPr>
          <w:color w:val="000000"/>
          <w:spacing w:val="0"/>
          <w:w w:val="100"/>
          <w:position w:val="0"/>
          <w:shd w:val="clear" w:color="auto" w:fill="auto"/>
          <w:lang w:val="de-DE" w:eastAsia="de-DE" w:bidi="de-DE"/>
        </w:rPr>
        <w:tab/>
        <w:t>:</w:t>
        <w:tab/>
        <w:t>+</w:t>
        <w:tab/>
        <w:t>+</w:t>
        <w:tab/>
        <w:t>:</w:t>
        <w:tab/>
        <w:t>Willcnshemmung, Ichgefahr;</w:t>
      </w:r>
    </w:p>
    <w:p>
      <w:pPr>
        <w:pStyle w:val="Style39"/>
        <w:keepNext w:val="0"/>
        <w:keepLines w:val="0"/>
        <w:widowControl w:val="0"/>
        <w:shd w:val="clear" w:color="auto" w:fill="auto"/>
        <w:tabs>
          <w:tab w:pos="781" w:val="right"/>
          <w:tab w:pos="943" w:val="left"/>
          <w:tab w:pos="1068" w:val="left"/>
          <w:tab w:pos="1327" w:val="center"/>
          <w:tab w:pos="1438" w:val="left"/>
          <w:tab w:pos="3919" w:val="left"/>
          <w:tab w:pos="5038" w:val="center"/>
          <w:tab w:pos="5311" w:val="center"/>
          <w:tab w:pos="5518" w:val="center"/>
          <w:tab w:pos="6005" w:val="center"/>
          <w:tab w:pos="7186" w:val="right"/>
        </w:tabs>
        <w:bidi w:val="0"/>
        <w:spacing w:line="240" w:lineRule="auto"/>
        <w:ind w:left="0" w:firstLine="0"/>
        <w:jc w:val="left"/>
      </w:pPr>
      <w:r>
        <w:rPr>
          <w:color w:val="000000"/>
          <w:spacing w:val="0"/>
          <w:w w:val="100"/>
          <w:position w:val="0"/>
          <w:shd w:val="clear" w:color="auto" w:fill="auto"/>
          <w:lang w:val="de-DE" w:eastAsia="de-DE" w:bidi="de-DE"/>
        </w:rPr>
        <w:t>TrZfll</w:t>
        <w:tab/>
        <w:t>:</w:t>
        <w:tab/>
      </w:r>
      <w:r>
        <w:rPr>
          <w:color w:val="000000"/>
          <w:spacing w:val="0"/>
          <w:w w:val="100"/>
          <w:position w:val="0"/>
          <w:sz w:val="19"/>
          <w:szCs w:val="19"/>
          <w:shd w:val="clear" w:color="auto" w:fill="auto"/>
          <w:lang w:val="de-DE" w:eastAsia="de-DE" w:bidi="de-DE"/>
        </w:rPr>
        <w:t>0</w:t>
        <w:tab/>
        <w:t>+</w:t>
        <w:tab/>
        <w:t>:</w:t>
        <w:tab/>
      </w:r>
      <w:r>
        <w:rPr>
          <w:color w:val="000000"/>
          <w:spacing w:val="0"/>
          <w:w w:val="100"/>
          <w:position w:val="0"/>
          <w:shd w:val="clear" w:color="auto" w:fill="auto"/>
          <w:lang w:val="de-DE" w:eastAsia="de-DE" w:bidi="de-DE"/>
        </w:rPr>
        <w:t>Hyperaktive Besessenheit von</w:t>
        <w:tab/>
        <w:t>Ambitcndenz</w:t>
        <w:tab/>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ab/>
        <w:t>=</w:t>
        <w:tab/>
        <w:t>+);</w:t>
        <w:tab/>
        <w:t>ohne</w:t>
        <w:tab/>
        <w:t>Willenskraft</w:t>
      </w:r>
    </w:p>
    <w:p>
      <w:pPr>
        <w:pStyle w:val="Style39"/>
        <w:keepNext w:val="0"/>
        <w:keepLines w:val="0"/>
        <w:widowControl w:val="0"/>
        <w:shd w:val="clear" w:color="auto" w:fill="auto"/>
        <w:bidi w:val="0"/>
        <w:spacing w:line="199" w:lineRule="auto"/>
        <w:ind w:left="0" w:firstLine="0"/>
        <w:jc w:val="left"/>
        <w:rPr>
          <w:sz w:val="19"/>
          <w:szCs w:val="19"/>
        </w:rPr>
      </w:pPr>
      <w:r>
        <w:rPr>
          <w:color w:val="000000"/>
          <w:spacing w:val="0"/>
          <w:w w:val="100"/>
          <w:position w:val="0"/>
          <w:sz w:val="19"/>
          <w:szCs w:val="19"/>
          <w:shd w:val="clear" w:color="auto" w:fill="auto"/>
          <w:lang w:val="de-DE" w:eastAsia="de-DE" w:bidi="de-DE"/>
        </w:rPr>
        <w:t>(£ = 0);</w:t>
      </w:r>
    </w:p>
    <w:p>
      <w:pPr>
        <w:pStyle w:val="Style39"/>
        <w:keepNext w:val="0"/>
        <w:keepLines w:val="0"/>
        <w:widowControl w:val="0"/>
        <w:shd w:val="clear" w:color="auto" w:fill="auto"/>
        <w:tabs>
          <w:tab w:pos="781" w:val="right"/>
          <w:tab w:pos="938" w:val="left"/>
          <w:tab w:pos="1266" w:val="center"/>
          <w:tab w:pos="1442" w:val="left"/>
        </w:tabs>
        <w:bidi w:val="0"/>
        <w:spacing w:line="240" w:lineRule="auto"/>
        <w:ind w:left="0" w:firstLine="0"/>
        <w:jc w:val="left"/>
      </w:pPr>
      <w:r>
        <w:rPr>
          <w:color w:val="000000"/>
          <w:spacing w:val="0"/>
          <w:w w:val="100"/>
          <w:position w:val="0"/>
          <w:shd w:val="clear" w:color="auto" w:fill="auto"/>
          <w:lang w:val="de-DE" w:eastAsia="de-DE" w:bidi="de-DE"/>
        </w:rPr>
        <w:t>WTII</w:t>
        <w:tab/>
        <w:t>:</w:t>
        <w:tab/>
        <w:t>i</w:t>
        <w:tab/>
        <w:t>:</w:t>
        <w:tab/>
        <w:t>Flucht aus diesem Kampf der Gegensätze;</w:t>
      </w:r>
    </w:p>
    <w:p>
      <w:pPr>
        <w:pStyle w:val="Style39"/>
        <w:keepNext w:val="0"/>
        <w:keepLines w:val="0"/>
        <w:widowControl w:val="0"/>
        <w:shd w:val="clear" w:color="auto" w:fill="auto"/>
        <w:tabs>
          <w:tab w:pos="781" w:val="right"/>
          <w:tab w:pos="953" w:val="left"/>
          <w:tab w:pos="1102" w:val="left"/>
          <w:tab w:pos="1327" w:val="center"/>
          <w:tab w:pos="1438" w:val="left"/>
          <w:tab w:pos="3967" w:val="left"/>
          <w:tab w:pos="5206" w:val="center"/>
          <w:tab w:pos="5441" w:val="center"/>
          <w:tab w:pos="5654" w:val="center"/>
        </w:tabs>
        <w:bidi w:val="0"/>
        <w:spacing w:line="240" w:lineRule="auto"/>
        <w:ind w:left="0" w:firstLine="0"/>
        <w:jc w:val="left"/>
        <w:sectPr>
          <w:headerReference w:type="default" r:id="rId457"/>
          <w:footerReference w:type="default" r:id="rId458"/>
          <w:headerReference w:type="even" r:id="rId459"/>
          <w:footerReference w:type="even" r:id="rId460"/>
          <w:footnotePr>
            <w:pos w:val="pageBottom"/>
            <w:numFmt w:val="upperRoman"/>
            <w:numRestart w:val="continuous"/>
            <w15:footnoteColumns w:val="1"/>
          </w:footnotePr>
          <w:pgSz w:w="12240" w:h="15840"/>
          <w:pgMar w:top="2403" w:left="2463" w:right="2437" w:bottom="2497" w:header="0" w:footer="3" w:gutter="0"/>
          <w:cols w:space="720"/>
          <w:noEndnote/>
          <w:rtlGutter w:val="0"/>
          <w:docGrid w:linePitch="360"/>
        </w:sectPr>
      </w:pPr>
      <w:r>
        <w:rPr>
          <w:i/>
          <w:iCs/>
          <w:color w:val="000000"/>
          <w:spacing w:val="0"/>
          <w:w w:val="100"/>
          <w:position w:val="0"/>
          <w:shd w:val="clear" w:color="auto" w:fill="auto"/>
          <w:lang w:val="de-DE" w:eastAsia="de-DE" w:bidi="de-DE"/>
        </w:rPr>
        <w:t>ScblV</w:t>
      </w:r>
      <w:r>
        <w:rPr>
          <w:color w:val="000000"/>
          <w:spacing w:val="0"/>
          <w:w w:val="100"/>
          <w:position w:val="0"/>
          <w:shd w:val="clear" w:color="auto" w:fill="auto"/>
          <w:lang w:val="de-DE" w:eastAsia="de-DE" w:bidi="de-DE"/>
        </w:rPr>
        <w:tab/>
        <w:t>:</w:t>
        <w:tab/>
        <w:t>i</w:t>
        <w:tab/>
        <w:t>+</w:t>
        <w:tab/>
        <w:t>:</w:t>
        <w:tab/>
        <w:t xml:space="preserve">Bekämpfung der Inflation </w:t>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ab/>
        <w:t>ff-) mit Zwang</w:t>
        <w:tab/>
      </w:r>
      <w:r>
        <w:rPr>
          <w:i/>
          <w:iCs/>
          <w:color w:val="000000"/>
          <w:spacing w:val="0"/>
          <w:w w:val="100"/>
          <w:position w:val="0"/>
          <w:shd w:val="clear" w:color="auto" w:fill="auto"/>
          <w:lang w:val="de-DE" w:eastAsia="de-DE" w:bidi="de-DE"/>
        </w:rPr>
        <w:t>(k</w:t>
        <w:tab/>
        <w:t>=</w:t>
      </w:r>
      <w:r>
        <w:rPr>
          <w:color w:val="000000"/>
          <w:spacing w:val="0"/>
          <w:w w:val="100"/>
          <w:position w:val="0"/>
          <w:shd w:val="clear" w:color="auto" w:fill="auto"/>
          <w:lang w:val="de-DE" w:eastAsia="de-DE" w:bidi="de-DE"/>
        </w:rPr>
        <w:tab/>
        <w:t>±),Zwangsdeflation;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SchV : + </w:t>
      </w:r>
      <w:r>
        <w:rPr>
          <w:color w:val="000000"/>
          <w:spacing w:val="0"/>
          <w:w w:val="100"/>
          <w:position w:val="0"/>
          <w:sz w:val="16"/>
          <w:szCs w:val="16"/>
          <w:shd w:val="clear" w:color="auto" w:fill="auto"/>
          <w:lang w:val="de-DE" w:eastAsia="de-DE" w:bidi="de-DE"/>
        </w:rPr>
        <w:t xml:space="preserve">4-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SAVI : + 0 :</w:t>
      </w:r>
    </w:p>
    <w:p>
      <w:pPr>
        <w:pStyle w:val="Style152"/>
        <w:keepNext w:val="0"/>
        <w:keepLines w:val="0"/>
        <w:widowControl w:val="0"/>
        <w:shd w:val="clear" w:color="auto" w:fill="auto"/>
        <w:bidi w:val="0"/>
        <w:spacing w:line="254" w:lineRule="auto"/>
        <w:ind w:left="0" w:firstLine="0"/>
        <w:jc w:val="left"/>
        <w:rPr>
          <w:sz w:val="16"/>
          <w:szCs w:val="16"/>
        </w:rPr>
      </w:pPr>
      <w:r>
        <w:rPr>
          <w:color w:val="000000"/>
          <w:spacing w:val="0"/>
          <w:w w:val="100"/>
          <w:position w:val="0"/>
          <w:sz w:val="16"/>
          <w:szCs w:val="16"/>
          <w:shd w:val="clear" w:color="auto" w:fill="auto"/>
          <w:lang w:val="de-DE" w:eastAsia="de-DE" w:bidi="de-DE"/>
        </w:rPr>
        <w:t>jVAVII : H--</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S'AVIU : 0 O</w:t>
      </w:r>
    </w:p>
    <w:p>
      <w:pPr>
        <w:pStyle w:val="Style152"/>
        <w:keepNext w:val="0"/>
        <w:keepLines w:val="0"/>
        <w:widowControl w:val="0"/>
        <w:shd w:val="clear" w:color="auto" w:fill="auto"/>
        <w:bidi w:val="0"/>
        <w:spacing w:line="262"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U = -!! j jVMX : </w:t>
      </w:r>
      <w:r>
        <w:rPr>
          <w:color w:val="000000"/>
          <w:spacing w:val="0"/>
          <w:w w:val="100"/>
          <w:position w:val="0"/>
          <w:sz w:val="18"/>
          <w:szCs w:val="18"/>
          <w:shd w:val="clear" w:color="auto" w:fill="auto"/>
          <w:lang w:val="de-DE" w:eastAsia="de-DE" w:bidi="de-DE"/>
        </w:rPr>
        <w:t xml:space="preserve">+ ± : SchX </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Die Ichgefahr durch Verdoppelung der Identifizierung kehrt mit Willens</w:t>
        <w:softHyphen/>
        <w:t>hemmung zurück;</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Versuch, durch die totale Introjcktion der Gegensätze die Besessenheit zu bekämpfen;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Die doppelte Identifizierung mit Ichgefahr ist wieder da;</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Ohnmachtsanfall; Ichverlust; er steht an der Schwelle des Irrewerdens;</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Nun versucht er, die Weiblichkeit allein zu introjizieren;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gelingt ihm nicht, und er regrediert auf die infantile dualunionistische Projcktionsstufc. Er bekommt einen paranoiden Anfall.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filmartig vorgeführten Darstellung seines Ichschicksals ist ersicht</w:t>
        <w:softHyphen/>
        <w:t>lich, daß der junge Mann aus dem Wirbel der Verdoppelung der Identifizierung sich durch so manche Notausgänge zu retten versucht, aber vergeblich. Er fällt stets in die Klemme der doppelten Identifizierung zurück, und, wie er es selber sagt, er kann sich aus diesem «Käfig» nicht befreien. Er bleibt ein Psychopath.</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geschilderten Fall war für den Psychopathologen besonders lehr</w:t>
        <w:softHyphen/>
        <w:t>reich die Tatsache, daß die Verdoppelung der Identifizierung eine bewußte Ich</w:t>
        <w:softHyphen/>
        <w:t>gefahr für die Person bedeuten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Person ist sich dessen bewußt, daß sie durch das Bedürfnis «Alles—sein-» und «Alles—haben—Wollen» zeitweise ganz bis zur Grenze des Irrewerdens vor</w:t>
        <w:softHyphen/>
        <w:t>rückt.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Serienuntersuchungen dieser Kranken überzeugten uns aber, daß die eigentliche Ichgefahr erst dann ihren Höhepunkt erreicht, wenn die Person das «Beides—», d. h. «Alles-haben-Wollen», also die </w:t>
      </w:r>
      <w:r>
        <w:rPr>
          <w:color w:val="000000"/>
          <w:spacing w:val="0"/>
          <w:w w:val="100"/>
          <w:position w:val="0"/>
          <w:sz w:val="19"/>
          <w:szCs w:val="19"/>
          <w:shd w:val="clear" w:color="auto" w:fill="auto"/>
          <w:lang w:val="de-DE" w:eastAsia="de-DE" w:bidi="de-DE"/>
        </w:rPr>
        <w:t xml:space="preserve">polzt7vl </w:t>
      </w:r>
      <w:r>
        <w:rPr>
          <w:color w:val="000000"/>
          <w:spacing w:val="0"/>
          <w:w w:val="100"/>
          <w:position w:val="0"/>
          <w:shd w:val="clear" w:color="auto" w:fill="auto"/>
          <w:lang w:val="de-DE" w:eastAsia="de-DE" w:bidi="de-DE"/>
        </w:rPr>
        <w:t xml:space="preserve">^—Stellung, den Versuch zur Deflation aufgibt und in die Phase der totalen Inflation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0 +) über</w:t>
        <w:softHyphen/>
        <w:t>geht. Wenn die Person die Besessenheit von der Ambitendenz über sich willenlos (£ = 0) schalten und walten läßt, dann ist die Ichgefahr die größte.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unser Student von dem sexual perversen, masochistischen Triebventil so leicht Gebrauch zu machen vermag, nehmen wir an, daß er auf diesem Wege die Psychose vermeiden wird. Der Fall ist ein Musterbeispiel für unsere Auffassung, daß </w:t>
      </w:r>
      <w:r>
        <w:rPr>
          <w:color w:val="000000"/>
          <w:spacing w:val="0"/>
          <w:w w:val="100"/>
          <w:position w:val="0"/>
          <w:sz w:val="19"/>
          <w:szCs w:val="19"/>
          <w:shd w:val="clear" w:color="auto" w:fill="auto"/>
          <w:lang w:val="de-DE" w:eastAsia="de-DE" w:bidi="de-DE"/>
        </w:rPr>
        <w:t xml:space="preserve">auch bei </w:t>
      </w:r>
      <w:r>
        <w:rPr>
          <w:i/>
          <w:iCs/>
          <w:color w:val="000000"/>
          <w:spacing w:val="0"/>
          <w:w w:val="100"/>
          <w:position w:val="0"/>
          <w:shd w:val="clear" w:color="auto" w:fill="auto"/>
          <w:lang w:val="de-DE" w:eastAsia="de-DE" w:bidi="de-DE"/>
        </w:rPr>
        <w:t>den Psychopathien</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genau so wie bei den Neurosen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 xml:space="preserve">persönliche </w:t>
      </w:r>
      <w:r>
        <w:rPr>
          <w:color w:val="000000"/>
          <w:spacing w:val="0"/>
          <w:w w:val="100"/>
          <w:position w:val="0"/>
          <w:shd w:val="clear" w:color="auto" w:fill="auto"/>
          <w:lang w:val="de-DE" w:eastAsia="de-DE" w:bidi="de-DE"/>
        </w:rPr>
        <w:t xml:space="preserve">Er/eben </w:t>
      </w:r>
      <w:r>
        <w:rPr>
          <w:color w:val="000000"/>
          <w:spacing w:val="0"/>
          <w:w w:val="100"/>
          <w:position w:val="0"/>
          <w:sz w:val="19"/>
          <w:szCs w:val="19"/>
          <w:shd w:val="clear" w:color="auto" w:fill="auto"/>
          <w:lang w:val="de-DE" w:eastAsia="de-DE" w:bidi="de-DE"/>
        </w:rPr>
        <w:t xml:space="preserve">«eben der </w:t>
      </w:r>
      <w:r>
        <w:rPr>
          <w:i/>
          <w:iCs/>
          <w:color w:val="000000"/>
          <w:spacing w:val="0"/>
          <w:w w:val="100"/>
          <w:position w:val="0"/>
          <w:shd w:val="clear" w:color="auto" w:fill="auto"/>
          <w:lang w:val="de-DE" w:eastAsia="de-DE" w:bidi="de-DE"/>
        </w:rPr>
        <w:t>Erbanlage</w:t>
      </w:r>
      <w:r>
        <w:rPr>
          <w:color w:val="000000"/>
          <w:spacing w:val="0"/>
          <w:w w:val="100"/>
          <w:position w:val="0"/>
          <w:sz w:val="19"/>
          <w:szCs w:val="19"/>
          <w:shd w:val="clear" w:color="auto" w:fill="auto"/>
          <w:lang w:val="de-DE" w:eastAsia="de-DE" w:bidi="de-DE"/>
        </w:rPr>
        <w:t xml:space="preserve"> eine gew/cht/ge </w:t>
      </w:r>
      <w:r>
        <w:rPr>
          <w:i/>
          <w:iCs/>
          <w:color w:val="000000"/>
          <w:spacing w:val="0"/>
          <w:w w:val="100"/>
          <w:position w:val="0"/>
          <w:shd w:val="clear" w:color="auto" w:fill="auto"/>
          <w:lang w:val="de-DE" w:eastAsia="de-DE" w:bidi="de-DE"/>
        </w:rPr>
        <w:t xml:space="preserve">Rolle </w:t>
      </w:r>
      <w:r>
        <w:rPr>
          <w:smallCaps/>
          <w:color w:val="000000"/>
          <w:spacing w:val="0"/>
          <w:w w:val="100"/>
          <w:position w:val="0"/>
          <w:shd w:val="clear" w:color="auto" w:fill="auto"/>
          <w:lang w:val="de-DE" w:eastAsia="de-DE" w:bidi="de-DE"/>
        </w:rPr>
        <w:t>spzi/iw</w:t>
      </w:r>
      <w:r>
        <w:rPr>
          <w:color w:val="000000"/>
          <w:spacing w:val="0"/>
          <w:w w:val="100"/>
          <w:position w:val="0"/>
          <w:sz w:val="19"/>
          <w:szCs w:val="19"/>
          <w:shd w:val="clear" w:color="auto" w:fill="auto"/>
          <w:lang w:val="de-DE" w:eastAsia="de-DE" w:bidi="de-DE"/>
        </w:rPr>
        <w:t xml:space="preserve"> kann. </w:t>
      </w:r>
      <w:r>
        <w:rPr>
          <w:color w:val="000000"/>
          <w:spacing w:val="0"/>
          <w:w w:val="100"/>
          <w:position w:val="0"/>
          <w:shd w:val="clear" w:color="auto" w:fill="auto"/>
          <w:lang w:val="de-DE" w:eastAsia="de-DE" w:bidi="de-DE"/>
        </w:rPr>
        <w:t>In solchen Fällen sollte man eine tilfenpsychologische Behandlung versuchen.</w:t>
      </w:r>
    </w:p>
    <w:p>
      <w:pPr>
        <w:pStyle w:val="Style27"/>
        <w:keepNext w:val="0"/>
        <w:keepLines w:val="0"/>
        <w:widowControl w:val="0"/>
        <w:shd w:val="clear" w:color="auto" w:fill="auto"/>
        <w:bidi w:val="0"/>
        <w:spacing w:line="240" w:lineRule="auto"/>
        <w:ind w:left="0" w:firstLine="0"/>
        <w:jc w:val="left"/>
        <w:rPr>
          <w:sz w:val="19"/>
          <w:szCs w:val="19"/>
        </w:rPr>
      </w:pPr>
      <w:r>
        <w:rPr>
          <w:i/>
          <w:iCs/>
          <w:color w:val="000000"/>
          <w:spacing w:val="0"/>
          <w:w w:val="100"/>
          <w:position w:val="0"/>
          <w:sz w:val="20"/>
          <w:szCs w:val="20"/>
          <w:shd w:val="clear" w:color="auto" w:fill="auto"/>
          <w:lang w:val="de-DE" w:eastAsia="de-DE" w:bidi="de-DE"/>
        </w:rPr>
        <w:t>Blilpilll für</w:t>
      </w:r>
      <w:r>
        <w:rPr>
          <w:color w:val="000000"/>
          <w:spacing w:val="0"/>
          <w:w w:val="100"/>
          <w:position w:val="0"/>
          <w:sz w:val="19"/>
          <w:szCs w:val="19"/>
          <w:shd w:val="clear" w:color="auto" w:fill="auto"/>
          <w:lang w:val="de-DE" w:eastAsia="de-DE" w:bidi="de-DE"/>
        </w:rPr>
        <w:t xml:space="preserve"> Sadzlm«l</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 </w:t>
      </w:r>
      <w:r>
        <w:rPr>
          <w:i/>
          <w:iCs/>
          <w:color w:val="000000"/>
          <w:spacing w:val="0"/>
          <w:w w:val="100"/>
          <w:position w:val="0"/>
          <w:shd w:val="clear" w:color="auto" w:fill="auto"/>
          <w:lang w:val="de-DE" w:eastAsia="de-DE" w:bidi="de-DE"/>
        </w:rPr>
        <w:t>34. J3jübriger Gendarmerieoberst, Kriegsverbrecher.</w:t>
      </w:r>
      <w:r>
        <w:rPr>
          <w:color w:val="000000"/>
          <w:spacing w:val="0"/>
          <w:w w:val="100"/>
          <w:position w:val="0"/>
          <w:shd w:val="clear" w:color="auto" w:fill="auto"/>
          <w:lang w:val="de-DE" w:eastAsia="de-DE" w:bidi="de-DE"/>
        </w:rPr>
        <w:t xml:space="preserve"> Bz» </w:t>
      </w:r>
      <w:r>
        <w:rPr>
          <w:i/>
          <w:iCs/>
          <w:color w:val="000000"/>
          <w:spacing w:val="0"/>
          <w:w w:val="100"/>
          <w:position w:val="0"/>
          <w:shd w:val="clear" w:color="auto" w:fill="auto"/>
          <w:lang w:val="de-DE" w:eastAsia="de-DE" w:bidi="de-DE"/>
        </w:rPr>
        <w:t>Scheinpatriot»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53 jährige Oberst der Gendarmerie litt als Kind </w:t>
      </w:r>
      <w:r>
        <w:rPr>
          <w:color w:val="000000"/>
          <w:spacing w:val="0"/>
          <w:w w:val="100"/>
          <w:position w:val="0"/>
          <w:sz w:val="16"/>
          <w:szCs w:val="16"/>
          <w:shd w:val="clear" w:color="auto" w:fill="auto"/>
          <w:lang w:val="de-DE" w:eastAsia="de-DE" w:bidi="de-DE"/>
        </w:rPr>
        <w:t xml:space="preserve">an </w:t>
      </w:r>
      <w:r>
        <w:rPr>
          <w:color w:val="000000"/>
          <w:spacing w:val="0"/>
          <w:w w:val="100"/>
          <w:position w:val="0"/>
          <w:shd w:val="clear" w:color="auto" w:fill="auto"/>
          <w:lang w:val="de-DE" w:eastAsia="de-DE" w:bidi="de-DE"/>
        </w:rPr>
        <w:t>epillpti-chen Anfällen. Als Soldat war er stets als Prototyp des sich aufopfernden Patrioten und gleichzeitig als der gefährlichste Sadist seinen zumeist vermeintlichen Feinden gegenüber bekannt. Zur Zeit des Nlzirlgiml- in Ungarn hatte er auf eigene Verantwortung anläßlich einer politischen Untersuchung in Süd</w:t>
        <w:softHyphen/>
        <w:t xml:space="preserve">ungarn — ohne einen direkten Befehl einer höheren Behörde lbzuwlrten — mehrere Tausende von Serben und J uden am </w:t>
      </w:r>
      <w:r>
        <w:rPr>
          <w:color w:val="000000"/>
          <w:spacing w:val="0"/>
          <w:w w:val="100"/>
          <w:position w:val="0"/>
          <w:sz w:val="16"/>
          <w:szCs w:val="16"/>
          <w:shd w:val="clear" w:color="auto" w:fill="auto"/>
          <w:lang w:val="de-DE" w:eastAsia="de-DE" w:bidi="de-DE"/>
        </w:rPr>
        <w:t xml:space="preserve">Ufer </w:t>
      </w:r>
      <w:r>
        <w:rPr>
          <w:color w:val="000000"/>
          <w:spacing w:val="0"/>
          <w:w w:val="100"/>
          <w:position w:val="0"/>
          <w:shd w:val="clear" w:color="auto" w:fill="auto"/>
          <w:lang w:val="de-DE" w:eastAsia="de-DE" w:bidi="de-DE"/>
        </w:rPr>
        <w:t xml:space="preserve">der Donau aufglstlllt und ließ einen nach dem anderen nilderschießen und die leichen in die Donau werfen. </w:t>
      </w:r>
      <w:r>
        <w:rPr>
          <w:color w:val="000000"/>
          <w:spacing w:val="0"/>
          <w:w w:val="100"/>
          <w:position w:val="0"/>
          <w:sz w:val="16"/>
          <w:szCs w:val="16"/>
          <w:shd w:val="clear" w:color="auto" w:fill="auto"/>
          <w:lang w:val="de-DE" w:eastAsia="de-DE" w:bidi="de-DE"/>
        </w:rPr>
        <w:t xml:space="preserve">Für </w:t>
      </w:r>
      <w:r>
        <w:rPr>
          <w:color w:val="000000"/>
          <w:spacing w:val="0"/>
          <w:w w:val="100"/>
          <w:position w:val="0"/>
          <w:shd w:val="clear" w:color="auto" w:fill="auto"/>
          <w:lang w:val="de-DE" w:eastAsia="de-DE" w:bidi="de-DE"/>
        </w:rPr>
        <w:t>diese Tat wurde er von seinen politischen Geno-sln als Held gefeiert. Er wurde später mit der Durchführung der Deportation der Juden nach Auschwitz bevollmächtigt, und es ist aus den Akten bekannt, mit welcher Grausamkeit er diese «heldlnhlftl» Aufgabe lusgeführt hat.</w:t>
      </w:r>
    </w:p>
    <w:p>
      <w:pPr>
        <w:pStyle w:val="Style39"/>
        <w:keepNext w:val="0"/>
        <w:keepLines w:val="0"/>
        <w:widowControl w:val="0"/>
        <w:shd w:val="clear" w:color="auto" w:fill="auto"/>
        <w:bidi w:val="0"/>
        <w:spacing w:line="197" w:lineRule="auto"/>
        <w:ind w:left="0" w:firstLine="360"/>
        <w:jc w:val="left"/>
        <w:sectPr>
          <w:headerReference w:type="default" r:id="rId461"/>
          <w:footerReference w:type="default" r:id="rId462"/>
          <w:headerReference w:type="even" r:id="rId463"/>
          <w:footerReference w:type="even" r:id="rId464"/>
          <w:footnotePr>
            <w:pos w:val="pageBottom"/>
            <w:numFmt w:val="upperRoman"/>
            <w:numRestart w:val="continuous"/>
            <w15:footnoteColumns w:val="1"/>
          </w:footnotePr>
          <w:pgSz w:w="12240" w:h="15840"/>
          <w:pgMar w:top="2403" w:left="2463" w:right="2437" w:bottom="2497" w:header="1975" w:footer="3" w:gutter="0"/>
          <w:pgNumType w:start="386"/>
          <w:cols w:space="720"/>
          <w:noEndnote/>
          <w:rtlGutter w:val="0"/>
          <w:docGrid w:linePitch="360"/>
        </w:sectPr>
      </w:pPr>
      <w:r>
        <w:rPr>
          <w:color w:val="000000"/>
          <w:spacing w:val="0"/>
          <w:w w:val="100"/>
          <w:position w:val="0"/>
          <w:shd w:val="clear" w:color="auto" w:fill="auto"/>
          <w:lang w:val="de-DE" w:eastAsia="de-DE" w:bidi="de-DE"/>
        </w:rPr>
        <w:t>Nach dem Sturz der Regierung wurde er verhaftet und als Kriegsverbrecher gehängt.</w:t>
      </w:r>
    </w:p>
    <w:p>
      <w:pPr>
        <w:pStyle w:val="Style115"/>
        <w:keepNext/>
        <w:keepLines/>
        <w:widowControl w:val="0"/>
        <w:shd w:val="clear" w:color="auto" w:fill="auto"/>
        <w:bidi w:val="0"/>
        <w:spacing w:line="240" w:lineRule="auto"/>
        <w:ind w:left="0" w:firstLine="0"/>
        <w:jc w:val="left"/>
      </w:pPr>
      <w:bookmarkStart w:id="248" w:name="bookmark248"/>
      <w:bookmarkStart w:id="249" w:name="bookmark249"/>
      <w:r>
        <w:rPr>
          <w:color w:val="000000"/>
          <w:spacing w:val="0"/>
          <w:w w:val="100"/>
          <w:position w:val="0"/>
          <w:shd w:val="clear" w:color="auto" w:fill="auto"/>
          <w:lang w:val="de-DE" w:eastAsia="de-DE" w:bidi="de-DE"/>
        </w:rPr>
        <w:t>Alfer: 53 Beruf: Gendarmerieobersf</w:t>
      </w:r>
      <w:bookmarkEnd w:id="248"/>
      <w:bookmarkEnd w:id="249"/>
    </w:p>
    <w:p>
      <w:pPr>
        <w:pStyle w:val="Style93"/>
        <w:keepNext w:val="0"/>
        <w:keepLines w:val="0"/>
        <w:widowControl w:val="0"/>
        <w:shd w:val="clear" w:color="auto" w:fill="auto"/>
        <w:bidi w:val="0"/>
        <w:spacing w:line="240" w:lineRule="auto"/>
        <w:ind w:left="614" w:firstLine="0"/>
        <w:jc w:val="left"/>
      </w:pPr>
      <w:r>
        <w:rPr>
          <w:color w:val="000000"/>
          <w:spacing w:val="0"/>
          <w:w w:val="100"/>
          <w:position w:val="0"/>
          <w:shd w:val="clear" w:color="auto" w:fill="auto"/>
          <w:lang w:val="de-DE" w:eastAsia="de-DE" w:bidi="de-DE"/>
        </w:rPr>
        <w:t>Fall 34</w:t>
      </w:r>
    </w:p>
    <w:p>
      <w:pPr>
        <w:widowControl w:val="0"/>
        <w:rPr>
          <w:sz w:val="2"/>
          <w:szCs w:val="2"/>
        </w:rPr>
      </w:pPr>
      <w:r>
        <w:drawing>
          <wp:inline>
            <wp:extent cx="4413250" cy="3657600"/>
            <wp:docPr id="332" name="Picutre 332"/>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465"/>
                    <a:stretch/>
                  </pic:blipFill>
                  <pic:spPr>
                    <a:xfrm>
                      <a:ext cx="4413250" cy="3657600"/>
                    </a:xfrm>
                    <a:prstGeom prst="rect"/>
                  </pic:spPr>
                </pic:pic>
              </a:graphicData>
            </a:graphic>
          </wp:inline>
        </w:drawing>
      </w:r>
    </w:p>
    <w:p>
      <w:pPr>
        <w:pStyle w:val="Style93"/>
        <w:keepNext w:val="0"/>
        <w:keepLines w:val="0"/>
        <w:widowControl w:val="0"/>
        <w:shd w:val="clear" w:color="auto" w:fill="auto"/>
        <w:bidi w:val="0"/>
        <w:spacing w:line="240" w:lineRule="auto"/>
        <w:ind w:left="4426" w:firstLine="0"/>
        <w:jc w:val="left"/>
        <w:rPr>
          <w:sz w:val="22"/>
          <w:szCs w:val="22"/>
        </w:rPr>
      </w:pPr>
      <w:r>
        <w:rPr>
          <w:rFonts w:ascii="Times New Roman" w:eastAsia="Times New Roman" w:hAnsi="Times New Roman" w:cs="Times New Roman"/>
          <w:b/>
          <w:bCs/>
          <w:color w:val="000000"/>
          <w:spacing w:val="0"/>
          <w:w w:val="100"/>
          <w:position w:val="0"/>
          <w:sz w:val="22"/>
          <w:szCs w:val="22"/>
          <w:shd w:val="clear" w:color="auto" w:fill="auto"/>
          <w:lang w:val="de-DE" w:eastAsia="de-DE" w:bidi="de-DE"/>
        </w:rPr>
        <w:t xml:space="preserve">7o Sy • R </w:t>
      </w:r>
      <w:r>
        <w:rPr>
          <w:rFonts w:ascii="Times New Roman" w:eastAsia="Times New Roman" w:hAnsi="Times New Roman" w:cs="Times New Roman"/>
          <w:b/>
          <w:bCs/>
          <w:color w:val="000000"/>
          <w:spacing w:val="0"/>
          <w:w w:val="100"/>
          <w:position w:val="0"/>
          <w:sz w:val="22"/>
          <w:szCs w:val="22"/>
          <w:shd w:val="clear" w:color="auto" w:fill="auto"/>
          <w:vertAlign w:val="superscript"/>
          <w:lang w:val="de-DE" w:eastAsia="de-DE" w:bidi="de-DE"/>
        </w:rPr>
        <w:t>=</w:t>
      </w:r>
      <w:r>
        <w:rPr>
          <w:rFonts w:ascii="Times New Roman" w:eastAsia="Times New Roman" w:hAnsi="Times New Roman" w:cs="Times New Roman"/>
          <w:b/>
          <w:bCs/>
          <w:color w:val="000000"/>
          <w:spacing w:val="0"/>
          <w:w w:val="100"/>
          <w:position w:val="0"/>
          <w:sz w:val="22"/>
          <w:szCs w:val="22"/>
          <w:shd w:val="clear" w:color="auto" w:fill="auto"/>
          <w:lang w:val="de-DE" w:eastAsia="de-DE" w:bidi="de-DE"/>
        </w:rPr>
        <w:t xml:space="preserve"> 43.7 7o</w:t>
      </w:r>
    </w:p>
    <w:tbl>
      <w:tblPr>
        <w:tblOverlap w:val="never"/>
        <w:jc w:val="left"/>
        <w:tblLayout w:type="fixed"/>
      </w:tblPr>
      <w:tblGrid>
        <w:gridCol w:w="830"/>
        <w:gridCol w:w="581"/>
        <w:gridCol w:w="581"/>
        <w:gridCol w:w="576"/>
        <w:gridCol w:w="566"/>
        <w:gridCol w:w="298"/>
        <w:gridCol w:w="293"/>
        <w:gridCol w:w="365"/>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1945:</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k </w:t>
            </w:r>
            <w:r>
              <w:rPr>
                <w:color w:val="000000"/>
                <w:spacing w:val="0"/>
                <w:w w:val="100"/>
                <w:position w:val="0"/>
                <w:sz w:val="22"/>
                <w:szCs w:val="22"/>
                <w:shd w:val="clear" w:color="auto" w:fill="auto"/>
                <w:lang w:val="de-DE" w:eastAsia="de-DE" w:bidi="de-DE"/>
              </w:rPr>
              <w:t xml:space="preserve">i </w:t>
            </w: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d i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Ou.</w:t>
            </w:r>
          </w:p>
          <w:p>
            <w:pPr>
              <w:pStyle w:val="Style13"/>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1.x:; 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_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6</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rFonts w:ascii="Arial" w:eastAsia="Arial" w:hAnsi="Arial" w:cs="Arial"/>
                <w:b/>
                <w:bCs/>
                <w:color w:val="000000"/>
                <w:spacing w:val="0"/>
                <w:w w:val="100"/>
                <w:position w:val="0"/>
                <w:sz w:val="13"/>
                <w:szCs w:val="13"/>
                <w:shd w:val="clear" w:color="auto" w:fill="auto"/>
                <w:lang w:val="de-DE" w:eastAsia="de-DE" w:bidi="de-DE"/>
              </w:rPr>
              <w:t xml:space="preserve">i </w:t>
            </w:r>
            <w:r>
              <w:rPr>
                <w:rFonts w:ascii="Arial" w:eastAsia="Arial" w:hAnsi="Arial" w:cs="Arial"/>
                <w:smallCaps/>
                <w:color w:val="000000"/>
                <w:spacing w:val="0"/>
                <w:w w:val="100"/>
                <w:position w:val="0"/>
                <w:shd w:val="clear" w:color="auto" w:fill="auto"/>
                <w:lang w:val="de-DE" w:eastAsia="de-DE" w:bidi="de-DE"/>
              </w:rPr>
              <w:t>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——Hl</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+!&gt;.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30"/>
                <w:szCs w:val="30"/>
              </w:rPr>
            </w:pPr>
            <w:r>
              <w:rPr>
                <w:color w:val="000000"/>
                <w:spacing w:val="0"/>
                <w:w w:val="100"/>
                <w:position w:val="0"/>
                <w:sz w:val="30"/>
                <w:szCs w:val="30"/>
                <w:shd w:val="clear" w:color="auto" w:fill="auto"/>
                <w:lang w:val="de-DE" w:eastAsia="de-DE" w:bidi="de-DE"/>
              </w:rPr>
              <w:t>! in.</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 4-1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 Q</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12.XIL X.</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4&lt;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0"/>
                <w:szCs w:val="20"/>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lang w:val="de-DE" w:eastAsia="de-DE" w:bidi="de-DE"/>
              </w:rPr>
              <w:t xml:space="preserve">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16</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lang w:val="de-DE" w:eastAsia="de-DE" w:bidi="de-DE"/>
              </w:rPr>
              <w:t xml:space="preserve">3 </w:t>
            </w:r>
            <w:r>
              <w:rPr>
                <w:rFonts w:ascii="Sylfaen" w:eastAsia="Sylfaen" w:hAnsi="Sylfaen" w:cs="Sylfaen"/>
                <w:i/>
                <w:iCs/>
                <w:color w:val="000000"/>
                <w:spacing w:val="0"/>
                <w:w w:val="100"/>
                <w:position w:val="0"/>
                <w:sz w:val="20"/>
                <w:szCs w:val="20"/>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23</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63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0 2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6"/>
                <w:szCs w:val="46"/>
              </w:rPr>
            </w:pPr>
            <w:r>
              <w:rPr>
                <w:rFonts w:ascii="Arial" w:eastAsia="Arial" w:hAnsi="Arial" w:cs="Arial"/>
                <w:color w:val="000000"/>
                <w:spacing w:val="0"/>
                <w:w w:val="100"/>
                <w:position w:val="0"/>
                <w:sz w:val="46"/>
                <w:szCs w:val="46"/>
                <w:shd w:val="clear" w:color="auto" w:fill="auto"/>
                <w:lang w:val="de-DE" w:eastAsia="de-DE" w:bidi="de-DE"/>
              </w:rPr>
              <w:t>1</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1211</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6 3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1 6</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lang w:val="de-DE" w:eastAsia="de-DE" w:bidi="de-DE"/>
              </w:rPr>
              <w:t xml:space="preserve">5 </w:t>
            </w:r>
            <w:r>
              <w:rPr>
                <w:rFonts w:ascii="Arial" w:eastAsia="Arial" w:hAnsi="Arial" w:cs="Arial"/>
                <w:i/>
                <w:iCs/>
                <w:color w:val="000000"/>
                <w:spacing w:val="0"/>
                <w:w w:val="100"/>
                <w:position w:val="0"/>
                <w:shd w:val="clear" w:color="auto" w:fill="auto"/>
                <w:lang w:val="de-DE" w:eastAsia="de-DE" w:bidi="de-DE"/>
              </w:rPr>
              <w:t>i1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9i4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6"/>
                <w:szCs w:val="46"/>
              </w:rPr>
            </w:pPr>
            <w:r>
              <w:rPr>
                <w:rFonts w:ascii="Arial" w:eastAsia="Arial" w:hAnsi="Arial" w:cs="Arial"/>
                <w:color w:val="000000"/>
                <w:spacing w:val="0"/>
                <w:w w:val="100"/>
                <w:position w:val="0"/>
                <w:sz w:val="46"/>
                <w:szCs w:val="46"/>
                <w:shd w:val="clear" w:color="auto" w:fill="auto"/>
                <w:lang w:val="de-DE" w:eastAsia="de-DE" w:bidi="de-DE"/>
              </w:rPr>
              <w:t>■</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Ü35</w:t>
            </w:r>
          </w:p>
        </w:tc>
      </w:tr>
      <w:tr>
        <w:trPr>
          <w:trHeight w:val="418"/>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 = .3</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 = .S</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 =4.</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 = .5</w:t>
            </w:r>
          </w:p>
        </w:tc>
        <w:tc>
          <w:tcPr>
            <w:gridSpan w:val="3"/>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186"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4. Triebklasse:</w:t>
      </w:r>
    </w:p>
    <w:p>
      <w:pPr>
        <w:pStyle w:val="Style53"/>
        <w:keepNext w:val="0"/>
        <w:keepLines w:val="0"/>
        <w:widowControl w:val="0"/>
        <w:shd w:val="clear" w:color="auto" w:fill="auto"/>
        <w:bidi w:val="0"/>
        <w:spacing w:line="341"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1. Tendenzspan</w:t>
        <w:softHyphen/>
        <w:t>nungsquotient</w:t>
      </w:r>
    </w:p>
    <w:p>
      <w:pPr>
        <w:pStyle w:val="Style53"/>
        <w:keepNext w:val="0"/>
        <w:keepLines w:val="0"/>
        <w:widowControl w:val="0"/>
        <w:shd w:val="clear" w:color="auto" w:fill="auto"/>
        <w:bidi w:val="0"/>
        <w:spacing w:line="240" w:lineRule="auto"/>
        <w:ind w:left="19"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05"/>
        <w:gridCol w:w="1546"/>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9i</w:t>
            </w: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Sa.-eLPi’</w:t>
            </w:r>
          </w:p>
        </w:tc>
      </w:tr>
    </w:tbl>
    <w:p>
      <w:pPr>
        <w:pStyle w:val="Style12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w:t>
      </w:r>
    </w:p>
    <w:p>
      <w:pPr>
        <w:pStyle w:val="Style115"/>
        <w:keepNext/>
        <w:keepLines/>
        <w:widowControl w:val="0"/>
        <w:shd w:val="clear" w:color="auto" w:fill="auto"/>
        <w:bidi w:val="0"/>
        <w:spacing w:line="240" w:lineRule="auto"/>
        <w:ind w:left="0" w:firstLine="0"/>
        <w:jc w:val="left"/>
      </w:pPr>
      <w:bookmarkStart w:id="250" w:name="bookmark250"/>
      <w:bookmarkStart w:id="251" w:name="bookmark251"/>
      <w:r>
        <w:rPr>
          <w:color w:val="000000"/>
          <w:spacing w:val="0"/>
          <w:w w:val="100"/>
          <w:position w:val="0"/>
          <w:shd w:val="clear" w:color="auto" w:fill="auto"/>
          <w:lang w:val="de-DE" w:eastAsia="de-DE" w:bidi="de-DE"/>
        </w:rPr>
        <w:t>Pe~ . Cnr*' Schp</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 xml:space="preserve"> Ss</w:t>
      </w:r>
      <w:r>
        <w:rPr>
          <w:color w:val="000000"/>
          <w:spacing w:val="0"/>
          <w:w w:val="100"/>
          <w:position w:val="0"/>
          <w:shd w:val="clear" w:color="auto" w:fill="auto"/>
          <w:vertAlign w:val="superscript"/>
          <w:lang w:val="de-DE" w:eastAsia="de-DE" w:bidi="de-DE"/>
        </w:rPr>
        <w:t>+</w:t>
      </w:r>
      <w:bookmarkEnd w:id="250"/>
      <w:bookmarkEnd w:id="251"/>
    </w:p>
    <w:p>
      <w:pPr>
        <w:pStyle w:val="Style115"/>
        <w:keepNext/>
        <w:keepLines/>
        <w:widowControl w:val="0"/>
        <w:shd w:val="clear" w:color="auto" w:fill="auto"/>
        <w:tabs>
          <w:tab w:pos="612" w:val="left"/>
          <w:tab w:pos="2028" w:val="left"/>
        </w:tabs>
        <w:bidi w:val="0"/>
        <w:spacing w:line="240" w:lineRule="auto"/>
        <w:ind w:left="0" w:firstLine="360"/>
        <w:jc w:val="left"/>
      </w:pPr>
      <w:bookmarkStart w:id="252" w:name="bookmark252"/>
      <w:bookmarkStart w:id="253" w:name="bookmark253"/>
      <w:r>
        <w:rPr>
          <w:color w:val="000000"/>
          <w:spacing w:val="0"/>
          <w:w w:val="100"/>
          <w:position w:val="0"/>
          <w:shd w:val="clear" w:color="auto" w:fill="auto"/>
          <w:lang w:val="de-DE" w:eastAsia="de-DE" w:bidi="de-DE"/>
        </w:rPr>
        <w:t>5</w:t>
        <w:tab/>
        <w:t>'5'4</w:t>
        <w:tab/>
        <w:t>’ 3</w:t>
      </w:r>
      <w:bookmarkEnd w:id="252"/>
      <w:bookmarkEnd w:id="253"/>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Abb. </w:t>
      </w:r>
      <w:r>
        <w:rPr>
          <w:i/>
          <w:iCs/>
          <w:smallCaps/>
          <w:color w:val="000000"/>
          <w:spacing w:val="0"/>
          <w:w w:val="100"/>
          <w:position w:val="0"/>
          <w:shd w:val="clear" w:color="auto" w:fill="auto"/>
          <w:lang w:val="de-DE" w:eastAsia="de-DE" w:bidi="de-DE"/>
        </w:rPr>
        <w:t>ji.</w:t>
      </w:r>
      <w:r>
        <w:rPr>
          <w:i/>
          <w:iCs/>
          <w:color w:val="000000"/>
          <w:spacing w:val="0"/>
          <w:w w:val="100"/>
          <w:position w:val="0"/>
          <w:shd w:val="clear" w:color="auto" w:fill="auto"/>
          <w:lang w:val="de-DE" w:eastAsia="de-DE" w:bidi="de-DE"/>
        </w:rPr>
        <w:t xml:space="preserve"> Fall 34. Ehl Kriegsverbrecher. )3jähriger Gendarmerieoberst</w:t>
      </w:r>
    </w:p>
    <w:p>
      <w:pPr>
        <w:widowControl w:val="0"/>
        <w:spacing w:line="1" w:lineRule="exact"/>
        <w:sectPr>
          <w:headerReference w:type="default" r:id="rId467"/>
          <w:footerReference w:type="default" r:id="rId468"/>
          <w:headerReference w:type="even" r:id="rId469"/>
          <w:footerReference w:type="even" r:id="rId470"/>
          <w:footnotePr>
            <w:pos w:val="pageBottom"/>
            <w:numFmt w:val="upperRoman"/>
            <w:numRestart w:val="continuous"/>
            <w15:footnoteColumns w:val="1"/>
          </w:footnotePr>
          <w:pgSz w:w="12240" w:h="15840"/>
          <w:pgMar w:top="2083" w:left="2094" w:right="3189" w:bottom="1960" w:header="1655" w:footer="1532" w:gutter="0"/>
          <w:pgNumType w:start="153"/>
          <w:cols w:space="720"/>
          <w:noEndnote/>
          <w:rtlGutter w:val="0"/>
          <w:docGrid w:linePitch="360"/>
        </w:sectPr>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Zeit der psychologischen Untersuchung im Gefängnis zeigte unser «Patriot» das klinische Bild eines Religionswahnsinnigen. Mit Erlaubnis von Herrn Dr. </w:t>
      </w:r>
      <w:r>
        <w:rPr>
          <w:i/>
          <w:iCs/>
          <w:color w:val="000000"/>
          <w:spacing w:val="0"/>
          <w:w w:val="100"/>
          <w:position w:val="0"/>
          <w:shd w:val="clear" w:color="auto" w:fill="auto"/>
          <w:lang w:val="de-DE" w:eastAsia="de-DE" w:bidi="de-DE"/>
        </w:rPr>
        <w:t>L. Nos^Jopi,</w:t>
      </w:r>
      <w:r>
        <w:rPr>
          <w:color w:val="000000"/>
          <w:spacing w:val="0"/>
          <w:w w:val="100"/>
          <w:position w:val="0"/>
          <w:shd w:val="clear" w:color="auto" w:fill="auto"/>
          <w:lang w:val="de-DE" w:eastAsia="de-DE" w:bidi="de-DE"/>
        </w:rPr>
        <w:t xml:space="preserve"> der diese triebpsychologisch lehrreichen Untersuchungen an Kriegsverbrechern leitete, bringen wir hier die Ergebnisse der Triebunter</w:t>
        <w:softHyphen/>
        <w:t>suchung.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politisch und religiös besessene «Patriot» gehört demnach in folgende quadriäquale Triebklassen:</w:t>
      </w:r>
    </w:p>
    <w:p>
      <w:pPr>
        <w:pStyle w:val="Style39"/>
        <w:keepNext w:val="0"/>
        <w:keepLines w:val="0"/>
        <w:widowControl w:val="0"/>
        <w:numPr>
          <w:ilvl w:val="0"/>
          <w:numId w:val="745"/>
        </w:numPr>
        <w:shd w:val="clear" w:color="auto" w:fill="auto"/>
        <w:tabs>
          <w:tab w:pos="617" w:val="left"/>
        </w:tabs>
        <w:bidi w:val="0"/>
        <w:spacing w:line="197" w:lineRule="auto"/>
        <w:ind w:left="0" w:firstLine="360"/>
        <w:jc w:val="left"/>
      </w:pPr>
      <w:r>
        <w:rPr>
          <w:color w:val="000000"/>
          <w:spacing w:val="0"/>
          <w:w w:val="100"/>
          <w:position w:val="0"/>
          <w:shd w:val="clear" w:color="auto" w:fill="auto"/>
          <w:lang w:val="de-DE" w:eastAsia="de-DE" w:bidi="de-DE"/>
        </w:rPr>
        <w:t xml:space="preserve">Klasse der </w:t>
      </w:r>
      <w:r>
        <w:rPr>
          <w:i/>
          <w:iCs/>
          <w:color w:val="000000"/>
          <w:spacing w:val="0"/>
          <w:w w:val="100"/>
          <w:position w:val="0"/>
          <w:shd w:val="clear" w:color="auto" w:fill="auto"/>
          <w:lang w:val="de-DE" w:eastAsia="de-DE" w:bidi="de-DE"/>
        </w:rPr>
        <w:t>Analerotiker,</w:t>
      </w:r>
      <w:r>
        <w:rPr>
          <w:color w:val="000000"/>
          <w:spacing w:val="0"/>
          <w:w w:val="100"/>
          <w:position w:val="0"/>
          <w:shd w:val="clear" w:color="auto" w:fill="auto"/>
          <w:lang w:val="de-DE" w:eastAsia="de-DE" w:bidi="de-DE"/>
        </w:rPr>
        <w:t xml:space="preserve"> der analen Homosexuellen, Pädcrasten,</w:t>
      </w:r>
    </w:p>
    <w:p>
      <w:pPr>
        <w:pStyle w:val="Style39"/>
        <w:keepNext w:val="0"/>
        <w:keepLines w:val="0"/>
        <w:widowControl w:val="0"/>
        <w:shd w:val="clear" w:color="auto" w:fill="auto"/>
        <w:tabs>
          <w:tab w:pos="6283" w:val="left"/>
        </w:tabs>
        <w:bidi w:val="0"/>
        <w:spacing w:line="197" w:lineRule="auto"/>
        <w:ind w:left="0" w:firstLine="0"/>
        <w:jc w:val="left"/>
      </w:pPr>
      <w:r>
        <w:rPr>
          <w:i/>
          <w:iCs/>
          <w:color w:val="000000"/>
          <w:spacing w:val="0"/>
          <w:w w:val="100"/>
          <w:position w:val="0"/>
          <w:shd w:val="clear" w:color="auto" w:fill="auto"/>
          <w:lang w:val="de-DE" w:eastAsia="de-DE" w:bidi="de-DE"/>
        </w:rPr>
        <w:t>Koprophilcn,</w:t>
      </w:r>
      <w:r>
        <w:rPr>
          <w:color w:val="000000"/>
          <w:spacing w:val="0"/>
          <w:w w:val="100"/>
          <w:position w:val="0"/>
          <w:shd w:val="clear" w:color="auto" w:fill="auto"/>
          <w:lang w:val="de-DE" w:eastAsia="de-DE" w:bidi="de-DE"/>
        </w:rPr>
        <w:t xml:space="preserve"> paranoiden Angsthysteriker, </w:t>
      </w:r>
      <w:r>
        <w:rPr>
          <w:i/>
          <w:iCs/>
          <w:color w:val="000000"/>
          <w:spacing w:val="0"/>
          <w:w w:val="100"/>
          <w:position w:val="0"/>
          <w:shd w:val="clear" w:color="auto" w:fill="auto"/>
          <w:lang w:val="de-DE" w:eastAsia="de-DE" w:bidi="de-DE"/>
        </w:rPr>
        <w:t>Kriminellen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Epileptiker —</w:t>
        <w:tab/>
        <w:t>Ptr~</w:t>
      </w:r>
    </w:p>
    <w:p>
      <w:pPr>
        <w:pStyle w:val="Style39"/>
        <w:keepNext w:val="0"/>
        <w:keepLines w:val="0"/>
        <w:widowControl w:val="0"/>
        <w:numPr>
          <w:ilvl w:val="0"/>
          <w:numId w:val="745"/>
        </w:numPr>
        <w:shd w:val="clear" w:color="auto" w:fill="auto"/>
        <w:tabs>
          <w:tab w:pos="594" w:val="left"/>
        </w:tabs>
        <w:bidi w:val="0"/>
        <w:spacing w:line="197" w:lineRule="auto"/>
        <w:ind w:left="0" w:firstLine="360"/>
        <w:jc w:val="left"/>
      </w:pPr>
      <w:r>
        <w:rPr>
          <w:color w:val="000000"/>
          <w:spacing w:val="0"/>
          <w:w w:val="100"/>
          <w:position w:val="0"/>
          <w:shd w:val="clear" w:color="auto" w:fill="auto"/>
          <w:lang w:val="de-DE" w:eastAsia="de-DE" w:bidi="de-DE"/>
        </w:rPr>
        <w:t>Klasse der «Ewig-sich-Anklammernden», der Phobiker, die stets in Angst leben, sic könnten das Liebesobjekt (im gegebenen Fall</w:t>
      </w:r>
    </w:p>
    <w:p>
      <w:pPr>
        <w:pStyle w:val="Style39"/>
        <w:keepNext w:val="0"/>
        <w:keepLines w:val="0"/>
        <w:widowControl w:val="0"/>
        <w:shd w:val="clear" w:color="auto" w:fill="auto"/>
        <w:tabs>
          <w:tab w:pos="6603" w:val="right"/>
        </w:tabs>
        <w:bidi w:val="0"/>
        <w:spacing w:line="197" w:lineRule="auto"/>
        <w:ind w:left="0" w:firstLine="0"/>
        <w:jc w:val="left"/>
      </w:pPr>
      <w:r>
        <w:rPr>
          <w:color w:val="000000"/>
          <w:spacing w:val="0"/>
          <w:w w:val="100"/>
          <w:position w:val="0"/>
          <w:shd w:val="clear" w:color="auto" w:fill="auto"/>
          <w:lang w:val="de-DE" w:eastAsia="de-DE" w:bidi="de-DE"/>
        </w:rPr>
        <w:t>das Vaterland) verlieren —</w:t>
        <w:tab/>
      </w:r>
      <w:r>
        <w:rPr>
          <w:i/>
          <w:iCs/>
          <w:color w:val="000000"/>
          <w:spacing w:val="0"/>
          <w:w w:val="100"/>
          <w:position w:val="0"/>
          <w:shd w:val="clear" w:color="auto" w:fill="auto"/>
          <w:lang w:val="de-DE" w:eastAsia="de-DE" w:bidi="de-DE"/>
        </w:rPr>
        <w:t>Cm+</w:t>
      </w:r>
    </w:p>
    <w:p>
      <w:pPr>
        <w:pStyle w:val="Style39"/>
        <w:keepNext w:val="0"/>
        <w:keepLines w:val="0"/>
        <w:widowControl w:val="0"/>
        <w:numPr>
          <w:ilvl w:val="0"/>
          <w:numId w:val="745"/>
        </w:numPr>
        <w:shd w:val="clear" w:color="auto" w:fill="auto"/>
        <w:tabs>
          <w:tab w:pos="613" w:val="left"/>
          <w:tab w:pos="6603" w:val="right"/>
        </w:tabs>
        <w:bidi w:val="0"/>
        <w:spacing w:line="197"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Klasse der </w:t>
      </w:r>
      <w:r>
        <w:rPr>
          <w:i/>
          <w:iCs/>
          <w:color w:val="000000"/>
          <w:spacing w:val="0"/>
          <w:w w:val="100"/>
          <w:position w:val="0"/>
          <w:shd w:val="clear" w:color="auto" w:fill="auto"/>
          <w:lang w:val="de-DE" w:eastAsia="de-DE" w:bidi="de-DE"/>
        </w:rPr>
        <w:t>Besessenen,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«.verpatzten Genies»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«Eltern</w:t>
        <w:softHyphen/>
        <w:t>mörder» =</w:t>
        <w:tab/>
        <w:t>Schp+</w:t>
      </w:r>
    </w:p>
    <w:p>
      <w:pPr>
        <w:pStyle w:val="Style39"/>
        <w:keepNext w:val="0"/>
        <w:keepLines w:val="0"/>
        <w:widowControl w:val="0"/>
        <w:shd w:val="clear" w:color="auto" w:fill="auto"/>
        <w:tabs>
          <w:tab w:pos="1995" w:val="center"/>
          <w:tab w:pos="6125" w:val="right"/>
        </w:tabs>
        <w:bidi w:val="0"/>
        <w:spacing w:line="197"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Klasse der </w:t>
      </w:r>
      <w:r>
        <w:rPr>
          <w:i/>
          <w:iCs/>
          <w:color w:val="000000"/>
          <w:spacing w:val="0"/>
          <w:w w:val="100"/>
          <w:position w:val="0"/>
          <w:shd w:val="clear" w:color="auto" w:fill="auto"/>
          <w:lang w:val="de-DE" w:eastAsia="de-DE" w:bidi="de-DE"/>
        </w:rPr>
        <w:t>Paranoiden</w:t>
        <w:tab/>
        <w:t>=</w:t>
        <w:tab/>
        <w:t>Schp~~</w:t>
      </w:r>
    </w:p>
    <w:p>
      <w:pPr>
        <w:pStyle w:val="Style39"/>
        <w:keepNext w:val="0"/>
        <w:keepLines w:val="0"/>
        <w:widowControl w:val="0"/>
        <w:numPr>
          <w:ilvl w:val="0"/>
          <w:numId w:val="745"/>
        </w:numPr>
        <w:shd w:val="clear" w:color="auto" w:fill="auto"/>
        <w:tabs>
          <w:tab w:pos="631" w:val="left"/>
          <w:tab w:pos="2647" w:val="center"/>
          <w:tab w:pos="6603" w:val="right"/>
        </w:tabs>
        <w:bidi w:val="0"/>
        <w:spacing w:line="197" w:lineRule="auto"/>
        <w:ind w:left="0" w:firstLine="360"/>
        <w:jc w:val="left"/>
      </w:pPr>
      <w:r>
        <w:rPr>
          <w:color w:val="000000"/>
          <w:spacing w:val="0"/>
          <w:w w:val="100"/>
          <w:position w:val="0"/>
          <w:shd w:val="clear" w:color="auto" w:fill="auto"/>
          <w:lang w:val="de-DE" w:eastAsia="de-DE" w:bidi="de-DE"/>
        </w:rPr>
        <w:t xml:space="preserve">Klasse der </w:t>
      </w:r>
      <w:r>
        <w:rPr>
          <w:i/>
          <w:iCs/>
          <w:color w:val="000000"/>
          <w:spacing w:val="0"/>
          <w:w w:val="100"/>
          <w:position w:val="0"/>
          <w:shd w:val="clear" w:color="auto" w:fill="auto"/>
          <w:lang w:val="de-DE" w:eastAsia="de-DE" w:bidi="de-DE"/>
        </w:rPr>
        <w:t>«lammfrommen</w:t>
        <w:tab/>
        <w:t>Henker» =</w:t>
        <w:tab/>
        <w:t>Ss+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experimentell festgestellten Tatbestand bezüglich seiner Trieb</w:t>
        <w:softHyphen/>
        <w:t>struktur steht dieser «Patriot» als Mensch fast «nackt» vor uns. Uns interessiert hier aber zuerst die Gegensatzanalyse seiner politischen und religiösen Inflation.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Profilen II, VII und IX gab der Proband das klassische Bild der Besessenheit in Form von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oder 0 -|-11, also mit Quantumspannung.</w:t>
      </w:r>
    </w:p>
    <w:p>
      <w:pPr>
        <w:pStyle w:val="Style53"/>
        <w:keepNext w:val="0"/>
        <w:keepLines w:val="0"/>
        <w:widowControl w:val="0"/>
        <w:shd w:val="clear" w:color="auto" w:fill="auto"/>
        <w:bidi w:val="0"/>
        <w:spacing w:line="240" w:lineRule="auto"/>
        <w:ind w:left="2117" w:firstLine="0"/>
        <w:jc w:val="left"/>
      </w:pPr>
      <w:r>
        <w:rPr>
          <w:color w:val="000000"/>
          <w:spacing w:val="0"/>
          <w:w w:val="100"/>
          <w:position w:val="0"/>
          <w:shd w:val="clear" w:color="auto" w:fill="auto"/>
          <w:lang w:val="de-DE" w:eastAsia="de-DE" w:bidi="de-DE"/>
        </w:rPr>
        <w:t>Tabelle 44. Gegensatzanalyse des Profils II</w:t>
      </w:r>
    </w:p>
    <w:tbl>
      <w:tblPr>
        <w:tblOverlap w:val="never"/>
        <w:jc w:val="left"/>
        <w:tblLayout w:type="fixed"/>
      </w:tblPr>
      <w:tblGrid>
        <w:gridCol w:w="3979"/>
        <w:gridCol w:w="816"/>
        <w:gridCol w:w="821"/>
        <w:gridCol w:w="821"/>
        <w:gridCol w:w="845"/>
      </w:tblGrid>
      <w:tr>
        <w:trPr>
          <w:trHeight w:val="312"/>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Das totale Gegensatzprofil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w:t>
            </w:r>
          </w:p>
        </w:tc>
      </w:tr>
      <w:tr>
        <w:trPr>
          <w:trHeight w:val="379"/>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2. Das in der Tat gegebene Profil K </w:t>
            </w:r>
            <w:r>
              <w:rPr>
                <w:i/>
                <w:iCs/>
                <w:color w:val="000000"/>
                <w:spacing w:val="0"/>
                <w:w w:val="100"/>
                <w:position w:val="0"/>
                <w:sz w:val="18"/>
                <w:szCs w:val="18"/>
                <w:shd w:val="clear" w:color="auto" w:fill="auto"/>
                <w:lang w:val="de-DE" w:eastAsia="de-DE" w:bidi="de-DE"/>
              </w:rPr>
              <w:t>G. P.</w:t>
            </w:r>
            <w:r>
              <w:rPr>
                <w:color w:val="000000"/>
                <w:spacing w:val="0"/>
                <w:w w:val="100"/>
                <w:position w:val="0"/>
                <w:sz w:val="18"/>
                <w:szCs w:val="18"/>
                <w:shd w:val="clear" w:color="auto" w:fill="auto"/>
                <w:lang w:val="de-DE" w:eastAsia="de-DE" w:bidi="de-DE"/>
              </w:rPr>
              <w:t xml:space="preserve"> II</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41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111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w:t>
            </w:r>
          </w:p>
        </w:tc>
      </w:tr>
      <w:tr>
        <w:trPr>
          <w:trHeight w:val="571"/>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5. Das zu erwartende Komplemcntprofil </w:t>
            </w:r>
            <w:r>
              <w:rPr>
                <w:i/>
                <w:iCs/>
                <w:color w:val="000000"/>
                <w:spacing w:val="0"/>
                <w:w w:val="100"/>
                <w:position w:val="0"/>
                <w:sz w:val="18"/>
                <w:szCs w:val="18"/>
                <w:shd w:val="clear" w:color="auto" w:fill="auto"/>
                <w:lang w:val="de-DE" w:eastAsia="de-DE" w:bidi="de-DE"/>
              </w:rPr>
              <w:t>(Th. K. P.)</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+ÜI</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-11</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zb —</w:t>
            </w:r>
          </w:p>
        </w:tc>
      </w:tr>
    </w:tbl>
    <w:p>
      <w:pPr>
        <w:widowControl w:val="0"/>
        <w:spacing w:after="279" w:line="1" w:lineRule="exact"/>
      </w:pPr>
    </w:p>
    <w:p>
      <w:pPr>
        <w:pStyle w:val="Style39"/>
        <w:keepNext w:val="0"/>
        <w:keepLines w:val="0"/>
        <w:widowControl w:val="0"/>
        <w:shd w:val="clear" w:color="auto" w:fill="auto"/>
        <w:tabs>
          <w:tab w:pos="6043" w:val="left"/>
        </w:tabs>
        <w:bidi w:val="0"/>
        <w:spacing w:line="194" w:lineRule="auto"/>
        <w:ind w:left="0" w:firstLine="360"/>
        <w:jc w:val="left"/>
      </w:pPr>
      <w:r>
        <w:rPr>
          <w:color w:val="000000"/>
          <w:spacing w:val="0"/>
          <w:w w:val="100"/>
          <w:position w:val="0"/>
          <w:shd w:val="clear" w:color="auto" w:fill="auto"/>
          <w:lang w:val="de-DE" w:eastAsia="de-DE" w:bidi="de-DE"/>
        </w:rPr>
        <w:t>Analyse des Vordermannes auf Grund des Profils II</w:t>
        <w:tab/>
      </w:r>
      <w:r>
        <w:rPr>
          <w:i/>
          <w:iCs/>
          <w:color w:val="000000"/>
          <w:spacing w:val="0"/>
          <w:w w:val="100"/>
          <w:position w:val="0"/>
          <w:shd w:val="clear" w:color="auto" w:fill="auto"/>
          <w:lang w:val="de-DE" w:eastAsia="de-DE" w:bidi="de-DE"/>
        </w:rPr>
        <w:t>Testologisch:</w:t>
      </w:r>
    </w:p>
    <w:p>
      <w:pPr>
        <w:pStyle w:val="Style39"/>
        <w:keepNext w:val="0"/>
        <w:keepLines w:val="0"/>
        <w:widowControl w:val="0"/>
        <w:numPr>
          <w:ilvl w:val="0"/>
          <w:numId w:val="747"/>
        </w:numPr>
        <w:shd w:val="clear" w:color="auto" w:fill="auto"/>
        <w:tabs>
          <w:tab w:pos="277" w:val="left"/>
          <w:tab w:pos="6043" w:val="left"/>
        </w:tabs>
        <w:bidi w:val="0"/>
        <w:spacing w:line="194" w:lineRule="auto"/>
        <w:ind w:left="0" w:firstLine="0"/>
        <w:jc w:val="left"/>
      </w:pPr>
      <w:r>
        <w:rPr>
          <w:color w:val="000000"/>
          <w:spacing w:val="0"/>
          <w:w w:val="100"/>
          <w:position w:val="0"/>
          <w:shd w:val="clear" w:color="auto" w:fill="auto"/>
          <w:lang w:val="de-DE" w:eastAsia="de-DE" w:bidi="de-DE"/>
        </w:rPr>
        <w:t>Der Mann ist krankhaft, über jedes Maß von Ambitcndenz besessen =</w:t>
        <w:tab/>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+ 11</w:t>
      </w:r>
    </w:p>
    <w:p>
      <w:pPr>
        <w:pStyle w:val="Style39"/>
        <w:keepNext w:val="0"/>
        <w:keepLines w:val="0"/>
        <w:widowControl w:val="0"/>
        <w:numPr>
          <w:ilvl w:val="0"/>
          <w:numId w:val="747"/>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insbesondere vom krankhaften Aufopferungsdrang, Masochismus,</w:t>
      </w:r>
    </w:p>
    <w:p>
      <w:pPr>
        <w:pStyle w:val="Style39"/>
        <w:keepNext w:val="0"/>
        <w:keepLines w:val="0"/>
        <w:widowControl w:val="0"/>
        <w:shd w:val="clear" w:color="auto" w:fill="auto"/>
        <w:tabs>
          <w:tab w:pos="6043" w:val="left"/>
        </w:tabs>
        <w:bidi w:val="0"/>
        <w:spacing w:line="194" w:lineRule="auto"/>
        <w:ind w:left="0" w:firstLine="360"/>
        <w:jc w:val="left"/>
      </w:pPr>
      <w:r>
        <w:rPr>
          <w:color w:val="000000"/>
          <w:spacing w:val="0"/>
          <w:w w:val="100"/>
          <w:position w:val="0"/>
          <w:shd w:val="clear" w:color="auto" w:fill="auto"/>
          <w:lang w:val="de-DE" w:eastAsia="de-DE" w:bidi="de-DE"/>
        </w:rPr>
        <w:t xml:space="preserve">und vermutlich von dessen Gegenteil, d. h. von </w:t>
      </w:r>
      <w:r>
        <w:rPr>
          <w:i/>
          <w:iCs/>
          <w:color w:val="000000"/>
          <w:spacing w:val="0"/>
          <w:w w:val="100"/>
          <w:position w:val="0"/>
          <w:shd w:val="clear" w:color="auto" w:fill="auto"/>
          <w:lang w:val="de-DE" w:eastAsia="de-DE" w:bidi="de-DE"/>
        </w:rPr>
        <w:t>Sadismus =</w:t>
        <w:tab/>
        <w:t>s = —</w:t>
      </w:r>
      <w:r>
        <w:rPr>
          <w:color w:val="000000"/>
          <w:spacing w:val="0"/>
          <w:w w:val="100"/>
          <w:position w:val="0"/>
          <w:shd w:val="clear" w:color="auto" w:fill="auto"/>
          <w:lang w:val="de-DE" w:eastAsia="de-DE" w:bidi="de-DE"/>
        </w:rPr>
        <w:t>11!</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J= +111 (Vgl. hiezu die Pro</w:t>
        <w:softHyphen/>
        <w:t>file VI und VIII)</w:t>
      </w:r>
    </w:p>
    <w:p>
      <w:pPr>
        <w:pStyle w:val="Style39"/>
        <w:keepNext w:val="0"/>
        <w:keepLines w:val="0"/>
        <w:widowControl w:val="0"/>
        <w:numPr>
          <w:ilvl w:val="0"/>
          <w:numId w:val="747"/>
        </w:numPr>
        <w:shd w:val="clear" w:color="auto" w:fill="auto"/>
        <w:tabs>
          <w:tab w:pos="286" w:val="left"/>
        </w:tabs>
        <w:bidi w:val="0"/>
        <w:spacing w:line="180" w:lineRule="auto"/>
        <w:ind w:left="0" w:firstLine="0"/>
        <w:jc w:val="left"/>
      </w:pPr>
      <w:r>
        <w:rPr>
          <w:color w:val="000000"/>
          <w:spacing w:val="0"/>
          <w:w w:val="100"/>
          <w:position w:val="0"/>
          <w:shd w:val="clear" w:color="auto" w:fill="auto"/>
          <w:lang w:val="de-DE" w:eastAsia="de-DE" w:bidi="de-DE"/>
        </w:rPr>
        <w:t>Das stellungnehmende Ich ist ohnmächtig gegen diese grenzenlose</w:t>
      </w:r>
    </w:p>
    <w:p>
      <w:pPr>
        <w:pStyle w:val="Style39"/>
        <w:keepNext w:val="0"/>
        <w:keepLines w:val="0"/>
        <w:widowControl w:val="0"/>
        <w:shd w:val="clear" w:color="auto" w:fill="auto"/>
        <w:tabs>
          <w:tab w:pos="6043" w:val="left"/>
        </w:tabs>
        <w:bidi w:val="0"/>
        <w:spacing w:line="194" w:lineRule="auto"/>
        <w:ind w:left="0" w:firstLine="360"/>
        <w:jc w:val="left"/>
      </w:pPr>
      <w:r>
        <w:rPr>
          <w:color w:val="000000"/>
          <w:spacing w:val="0"/>
          <w:w w:val="100"/>
          <w:position w:val="0"/>
          <w:shd w:val="clear" w:color="auto" w:fill="auto"/>
          <w:lang w:val="de-DE" w:eastAsia="de-DE" w:bidi="de-DE"/>
        </w:rPr>
        <w:t>Besessenheit =</w:t>
        <w:tab/>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w:t>
      </w:r>
    </w:p>
    <w:p>
      <w:pPr>
        <w:pStyle w:val="Style39"/>
        <w:keepNext w:val="0"/>
        <w:keepLines w:val="0"/>
        <w:widowControl w:val="0"/>
        <w:numPr>
          <w:ilvl w:val="0"/>
          <w:numId w:val="747"/>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Kainansprüche:</w:t>
      </w:r>
      <w:r>
        <w:rPr>
          <w:color w:val="000000"/>
          <w:spacing w:val="0"/>
          <w:w w:val="100"/>
          <w:position w:val="0"/>
          <w:shd w:val="clear" w:color="auto" w:fill="auto"/>
          <w:lang w:val="de-DE" w:eastAsia="de-DE" w:bidi="de-DE"/>
        </w:rPr>
        <w:t xml:space="preserve"> Haß, Wut, Zorn und Rache, liefern zu dem Maso</w:t>
        <w:softHyphen/>
      </w:r>
    </w:p>
    <w:p>
      <w:pPr>
        <w:pStyle w:val="Style39"/>
        <w:keepNext w:val="0"/>
        <w:keepLines w:val="0"/>
        <w:widowControl w:val="0"/>
        <w:shd w:val="clear" w:color="auto" w:fill="auto"/>
        <w:tabs>
          <w:tab w:pos="6043" w:val="left"/>
          <w:tab w:leader="hyphen" w:pos="6728" w:val="left"/>
        </w:tabs>
        <w:bidi w:val="0"/>
        <w:spacing w:line="194" w:lineRule="auto"/>
        <w:ind w:left="0" w:firstLine="360"/>
        <w:jc w:val="left"/>
      </w:pPr>
      <w:r>
        <w:rPr>
          <w:color w:val="000000"/>
          <w:spacing w:val="0"/>
          <w:w w:val="100"/>
          <w:position w:val="0"/>
          <w:shd w:val="clear" w:color="auto" w:fill="auto"/>
          <w:lang w:val="de-DE" w:eastAsia="de-DE" w:bidi="de-DE"/>
        </w:rPr>
        <w:t>chismus und Sadismus die entsprechende Begleitmusik =</w:t>
        <w:tab/>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1-</w:t>
      </w:r>
    </w:p>
    <w:p>
      <w:pPr>
        <w:pStyle w:val="Style39"/>
        <w:keepNext w:val="0"/>
        <w:keepLines w:val="0"/>
        <w:widowControl w:val="0"/>
        <w:numPr>
          <w:ilvl w:val="0"/>
          <w:numId w:val="747"/>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Er hängt phobisch an dem geliebten Objekt oder am Ersatzobjekt</w:t>
      </w:r>
    </w:p>
    <w:p>
      <w:pPr>
        <w:pStyle w:val="Style39"/>
        <w:keepNext w:val="0"/>
        <w:keepLines w:val="0"/>
        <w:widowControl w:val="0"/>
        <w:shd w:val="clear" w:color="auto" w:fill="auto"/>
        <w:tabs>
          <w:tab w:pos="6043" w:val="left"/>
        </w:tabs>
        <w:bidi w:val="0"/>
        <w:spacing w:line="194" w:lineRule="auto"/>
        <w:ind w:left="0" w:firstLine="360"/>
        <w:jc w:val="left"/>
      </w:pPr>
      <w:r>
        <w:rPr>
          <w:color w:val="000000"/>
          <w:spacing w:val="0"/>
          <w:w w:val="100"/>
          <w:position w:val="0"/>
          <w:shd w:val="clear" w:color="auto" w:fill="auto"/>
          <w:lang w:val="de-DE" w:eastAsia="de-DE" w:bidi="de-DE"/>
        </w:rPr>
        <w:t>und hat Angst, es zu verlieren —</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Hintermannes</w:t>
      </w:r>
    </w:p>
    <w:p>
      <w:pPr>
        <w:pStyle w:val="Style39"/>
        <w:keepNext w:val="0"/>
        <w:keepLines w:val="0"/>
        <w:widowControl w:val="0"/>
        <w:numPr>
          <w:ilvl w:val="0"/>
          <w:numId w:val="749"/>
        </w:numPr>
        <w:shd w:val="clear" w:color="auto" w:fill="auto"/>
        <w:tabs>
          <w:tab w:pos="272" w:val="left"/>
        </w:tabs>
        <w:bidi w:val="0"/>
        <w:ind w:left="360" w:hanging="360"/>
        <w:jc w:val="left"/>
      </w:pPr>
      <w:r>
        <w:rPr>
          <w:color w:val="000000"/>
          <w:spacing w:val="0"/>
          <w:w w:val="100"/>
          <w:position w:val="0"/>
          <w:shd w:val="clear" w:color="auto" w:fill="auto"/>
          <w:lang w:val="de-DE" w:eastAsia="de-DE" w:bidi="de-DE"/>
        </w:rPr>
        <w:t>Der Hintermann ist in der Tat ein Zwangsmensch, der seine Pro</w:t>
        <w:softHyphen/>
        <w:t>jektionen mit Zwang zu beherrschen versucht =</w:t>
      </w:r>
    </w:p>
    <w:p>
      <w:pPr>
        <w:pStyle w:val="Style39"/>
        <w:keepNext w:val="0"/>
        <w:keepLines w:val="0"/>
        <w:widowControl w:val="0"/>
        <w:shd w:val="clear" w:color="auto" w:fill="auto"/>
        <w:bidi w:val="0"/>
        <w:ind w:left="0" w:firstLine="0"/>
        <w:jc w:val="left"/>
        <w:rPr>
          <w:sz w:val="17"/>
          <w:szCs w:val="17"/>
        </w:rPr>
      </w:pPr>
      <w:r>
        <w:rPr>
          <w:i/>
          <w:iCs/>
          <w:color w:val="000000"/>
          <w:spacing w:val="0"/>
          <w:w w:val="100"/>
          <w:position w:val="0"/>
          <w:sz w:val="18"/>
          <w:szCs w:val="18"/>
          <w:shd w:val="clear" w:color="auto" w:fill="auto"/>
          <w:lang w:val="de-DE" w:eastAsia="de-DE" w:bidi="de-DE"/>
        </w:rPr>
        <w:t>Scb =</w:t>
      </w:r>
      <w:r>
        <w:rPr>
          <w:color w:val="000000"/>
          <w:spacing w:val="0"/>
          <w:w w:val="100"/>
          <w:position w:val="0"/>
          <w:sz w:val="17"/>
          <w:szCs w:val="17"/>
          <w:shd w:val="clear" w:color="auto" w:fill="auto"/>
          <w:lang w:val="de-DE" w:eastAsia="de-DE" w:bidi="de-DE"/>
        </w:rPr>
        <w:t xml:space="preserve"> ± — II</w:t>
      </w:r>
    </w:p>
    <w:p>
      <w:pPr>
        <w:pStyle w:val="Style39"/>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8"/>
          <w:szCs w:val="18"/>
          <w:shd w:val="clear" w:color="auto" w:fill="auto"/>
          <w:lang w:val="de-DE" w:eastAsia="de-DE" w:bidi="de-DE"/>
        </w:rPr>
        <w:t xml:space="preserve">P = + — </w:t>
      </w:r>
      <w:r>
        <w:rPr>
          <w:color w:val="000000"/>
          <w:spacing w:val="0"/>
          <w:w w:val="100"/>
          <w:position w:val="0"/>
          <w:sz w:val="17"/>
          <w:szCs w:val="17"/>
          <w:shd w:val="clear" w:color="auto" w:fill="auto"/>
          <w:lang w:val="de-DE" w:eastAsia="de-DE" w:bidi="de-DE"/>
        </w:rPr>
        <w:t>/= +111</w:t>
      </w:r>
    </w:p>
    <w:p>
      <w:pPr>
        <w:pStyle w:val="Style39"/>
        <w:keepNext w:val="0"/>
        <w:keepLines w:val="0"/>
        <w:widowControl w:val="0"/>
        <w:numPr>
          <w:ilvl w:val="0"/>
          <w:numId w:val="74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der alles gutmachen will, d. h. das Vaterland gegen die vermeinten Angreifer retten will =</w:t>
      </w:r>
    </w:p>
    <w:p>
      <w:pPr>
        <w:pStyle w:val="Style39"/>
        <w:keepNext w:val="0"/>
        <w:keepLines w:val="0"/>
        <w:widowControl w:val="0"/>
        <w:numPr>
          <w:ilvl w:val="0"/>
          <w:numId w:val="74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zwar mit Gewalt =</w:t>
      </w:r>
    </w:p>
    <w:p>
      <w:pPr>
        <w:pStyle w:val="Style39"/>
        <w:keepNext w:val="0"/>
        <w:keepLines w:val="0"/>
        <w:widowControl w:val="0"/>
        <w:numPr>
          <w:ilvl w:val="0"/>
          <w:numId w:val="749"/>
        </w:numPr>
        <w:shd w:val="clear" w:color="auto" w:fill="auto"/>
        <w:tabs>
          <w:tab w:pos="297" w:val="left"/>
        </w:tabs>
        <w:bidi w:val="0"/>
        <w:spacing w:line="240" w:lineRule="auto"/>
        <w:ind w:left="0" w:firstLine="0"/>
        <w:jc w:val="left"/>
      </w:pPr>
      <w:r>
        <w:rPr>
          <w:color w:val="000000"/>
          <w:spacing w:val="0"/>
          <w:w w:val="100"/>
          <w:position w:val="0"/>
          <w:shd w:val="clear" w:color="auto" w:fill="auto"/>
          <w:lang w:val="de-DE" w:eastAsia="de-DE" w:bidi="de-DE"/>
        </w:rPr>
        <w:t>Die Art, wie er an dem geliebten Objekt zwanghaft hängt, ist irreal;</w:t>
      </w:r>
    </w:p>
    <w:p>
      <w:pPr>
        <w:pStyle w:val="Style39"/>
        <w:keepNext w:val="0"/>
        <w:keepLines w:val="0"/>
        <w:widowControl w:val="0"/>
        <w:shd w:val="clear" w:color="auto" w:fill="auto"/>
        <w:tabs>
          <w:tab w:pos="6080" w:val="left"/>
        </w:tabs>
        <w:bidi w:val="0"/>
        <w:spacing w:line="199" w:lineRule="auto"/>
        <w:ind w:left="0" w:firstLine="360"/>
        <w:jc w:val="left"/>
        <w:rPr>
          <w:sz w:val="20"/>
          <w:szCs w:val="20"/>
        </w:rPr>
      </w:pPr>
      <w:r>
        <w:rPr>
          <w:color w:val="000000"/>
          <w:spacing w:val="0"/>
          <w:w w:val="100"/>
          <w:position w:val="0"/>
          <w:sz w:val="18"/>
          <w:szCs w:val="18"/>
          <w:shd w:val="clear" w:color="auto" w:fill="auto"/>
          <w:lang w:val="de-DE" w:eastAsia="de-DE" w:bidi="de-DE"/>
        </w:rPr>
        <w:t>er klebt an dem Objekt, welches er schon verloren' hat, und gleich-</w:t>
        <w:tab/>
      </w:r>
      <w:r>
        <w:rPr>
          <w:i/>
          <w:iCs/>
          <w:color w:val="000000"/>
          <w:spacing w:val="0"/>
          <w:w w:val="100"/>
          <w:position w:val="0"/>
          <w:sz w:val="20"/>
          <w:szCs w:val="20"/>
          <w:shd w:val="clear" w:color="auto" w:fill="auto"/>
          <w:lang w:val="de-DE" w:eastAsia="de-DE" w:bidi="de-DE"/>
        </w:rPr>
        <w:t>C</w:t>
      </w:r>
      <w:r>
        <w:rPr>
          <w:color w:val="000000"/>
          <w:spacing w:val="0"/>
          <w:w w:val="100"/>
          <w:position w:val="0"/>
          <w:sz w:val="20"/>
          <w:szCs w:val="20"/>
          <w:shd w:val="clear" w:color="auto" w:fill="auto"/>
          <w:lang w:val="de-DE" w:eastAsia="de-DE" w:bidi="de-DE"/>
        </w:rPr>
        <w:t xml:space="preserve"> = ± —</w:t>
      </w:r>
    </w:p>
    <w:p>
      <w:pPr>
        <w:pStyle w:val="Style39"/>
        <w:keepNext w:val="0"/>
        <w:keepLines w:val="0"/>
        <w:widowControl w:val="0"/>
        <w:shd w:val="clear" w:color="auto" w:fill="auto"/>
        <w:tabs>
          <w:tab w:pos="6440" w:val="left"/>
        </w:tabs>
        <w:bidi w:val="0"/>
        <w:spacing w:line="199" w:lineRule="auto"/>
        <w:ind w:left="0" w:firstLine="360"/>
        <w:jc w:val="left"/>
      </w:pPr>
      <w:r>
        <w:rPr>
          <w:color w:val="000000"/>
          <w:spacing w:val="0"/>
          <w:w w:val="100"/>
          <w:position w:val="0"/>
          <w:shd w:val="clear" w:color="auto" w:fill="auto"/>
          <w:lang w:val="de-DE" w:eastAsia="de-DE" w:bidi="de-DE"/>
        </w:rPr>
        <w:t>zeitig sucht er ein neues Objekt. Hier entpuppt sich auch sein Anal-</w:t>
        <w:tab/>
        <w:t>’</w:t>
      </w:r>
    </w:p>
    <w:p>
      <w:pPr>
        <w:pStyle w:val="Style39"/>
        <w:keepNext w:val="0"/>
        <w:keepLines w:val="0"/>
        <w:widowControl w:val="0"/>
        <w:shd w:val="clear" w:color="auto" w:fill="auto"/>
        <w:tabs>
          <w:tab w:pos="5816" w:val="left"/>
        </w:tabs>
        <w:bidi w:val="0"/>
        <w:spacing w:line="194" w:lineRule="auto"/>
        <w:ind w:left="0" w:firstLine="360"/>
        <w:jc w:val="left"/>
      </w:pPr>
      <w:r>
        <w:rPr>
          <w:color w:val="000000"/>
          <w:spacing w:val="0"/>
          <w:w w:val="100"/>
          <w:position w:val="0"/>
          <w:shd w:val="clear" w:color="auto" w:fill="auto"/>
          <w:lang w:val="de-DE" w:eastAsia="de-DE" w:bidi="de-DE"/>
        </w:rPr>
        <w:t>Sadismus =</w:t>
        <w:tab/>
        <w:t>d = ±, s = + ! I</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Laut Tabelle V, S. </w:t>
      </w:r>
      <w:r>
        <w:rPr>
          <w:color w:val="000000"/>
          <w:spacing w:val="0"/>
          <w:w w:val="100"/>
          <w:position w:val="0"/>
          <w:sz w:val="19"/>
          <w:szCs w:val="19"/>
          <w:shd w:val="clear" w:color="auto" w:fill="auto"/>
          <w:lang w:val="de-DE" w:eastAsia="de-DE" w:bidi="de-DE"/>
        </w:rPr>
        <w:t xml:space="preserve">263, </w:t>
      </w:r>
      <w:r>
        <w:rPr>
          <w:color w:val="000000"/>
          <w:spacing w:val="0"/>
          <w:w w:val="100"/>
          <w:position w:val="0"/>
          <w:shd w:val="clear" w:color="auto" w:fill="auto"/>
          <w:lang w:val="de-DE" w:eastAsia="de-DE" w:bidi="de-DE"/>
        </w:rPr>
        <w:t xml:space="preserve">der «Experimentellen Triebdiagnostik» liefern dieses Kontaktbild Zwangsneurotiker, also </w:t>
      </w:r>
      <w:r>
        <w:rPr>
          <w:i/>
          <w:iCs/>
          <w:color w:val="000000"/>
          <w:spacing w:val="0"/>
          <w:w w:val="100"/>
          <w:position w:val="0"/>
          <w:shd w:val="clear" w:color="auto" w:fill="auto"/>
          <w:lang w:val="de-DE" w:eastAsia="de-DE" w:bidi="de-DE"/>
        </w:rPr>
        <w:t>Analsadisten,</w:t>
      </w:r>
      <w:r>
        <w:rPr>
          <w:color w:val="000000"/>
          <w:spacing w:val="0"/>
          <w:w w:val="100"/>
          <w:position w:val="0"/>
          <w:shd w:val="clear" w:color="auto" w:fill="auto"/>
          <w:lang w:val="de-DE" w:eastAsia="de-DE" w:bidi="de-DE"/>
        </w:rPr>
        <w:t xml:space="preserve"> ferner </w:t>
      </w:r>
      <w:r>
        <w:rPr>
          <w:color w:val="000000"/>
          <w:spacing w:val="0"/>
          <w:w w:val="100"/>
          <w:position w:val="0"/>
          <w:sz w:val="19"/>
          <w:szCs w:val="19"/>
          <w:shd w:val="clear" w:color="auto" w:fill="auto"/>
          <w:lang w:val="de-DE" w:eastAsia="de-DE" w:bidi="de-DE"/>
        </w:rPr>
        <w:t xml:space="preserve">epileptoide T-azrunoide, </w:t>
      </w:r>
      <w:r>
        <w:rPr>
          <w:color w:val="000000"/>
          <w:spacing w:val="0"/>
          <w:w w:val="100"/>
          <w:position w:val="0"/>
          <w:shd w:val="clear" w:color="auto" w:fill="auto"/>
          <w:lang w:val="de-DE" w:eastAsia="de-DE" w:bidi="de-DE"/>
        </w:rPr>
        <w:t xml:space="preserve">paranoide Schizophrene und </w:t>
      </w:r>
      <w:r>
        <w:rPr>
          <w:i/>
          <w:iCs/>
          <w:color w:val="000000"/>
          <w:spacing w:val="0"/>
          <w:w w:val="100"/>
          <w:position w:val="0"/>
          <w:shd w:val="clear" w:color="auto" w:fill="auto"/>
          <w:lang w:val="de-DE" w:eastAsia="de-DE" w:bidi="de-DE"/>
        </w:rPr>
        <w:t>geschlechtlich abnorme, unreife Individuen,</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Per</w:t>
        <w:softHyphen/>
        <w:t>verse.</w:t>
      </w:r>
    </w:p>
    <w:p>
      <w:pPr>
        <w:pStyle w:val="Style27"/>
        <w:keepNext w:val="0"/>
        <w:keepLines w:val="0"/>
        <w:widowControl w:val="0"/>
        <w:shd w:val="clear" w:color="auto" w:fill="auto"/>
        <w:bidi w:val="0"/>
        <w:spacing w:line="252" w:lineRule="auto"/>
        <w:ind w:left="0" w:firstLine="360"/>
        <w:jc w:val="left"/>
        <w:rPr>
          <w:sz w:val="19"/>
          <w:szCs w:val="19"/>
        </w:rPr>
      </w:pPr>
      <w:r>
        <w:rPr>
          <w:color w:val="000000"/>
          <w:spacing w:val="0"/>
          <w:w w:val="100"/>
          <w:position w:val="0"/>
          <w:sz w:val="19"/>
          <w:szCs w:val="19"/>
          <w:shd w:val="clear" w:color="auto" w:fill="auto"/>
          <w:lang w:val="de-DE" w:eastAsia="de-DE" w:bidi="de-DE"/>
        </w:rPr>
        <w:t>Wir wissen aus seiner «</w:t>
      </w:r>
      <w:r>
        <w:rPr>
          <w:i/>
          <w:iCs/>
          <w:color w:val="000000"/>
          <w:spacing w:val="0"/>
          <w:w w:val="100"/>
          <w:position w:val="0"/>
          <w:sz w:val="20"/>
          <w:szCs w:val="20"/>
          <w:shd w:val="clear" w:color="auto" w:fill="auto"/>
          <w:lang w:val="de-DE" w:eastAsia="de-DE" w:bidi="de-DE"/>
        </w:rPr>
        <w:t>politischen</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z w:val="20"/>
          <w:szCs w:val="20"/>
          <w:shd w:val="clear" w:color="auto" w:fill="auto"/>
          <w:lang w:val="de-DE" w:eastAsia="de-DE" w:bidi="de-DE"/>
        </w:rPr>
        <w:t>Krankengeschichte,</w:t>
      </w:r>
      <w:r>
        <w:rPr>
          <w:color w:val="000000"/>
          <w:spacing w:val="0"/>
          <w:w w:val="100"/>
          <w:position w:val="0"/>
          <w:sz w:val="20"/>
          <w:szCs w:val="20"/>
          <w:shd w:val="clear" w:color="auto" w:fill="auto"/>
          <w:lang w:val="de-DE" w:eastAsia="de-DE" w:bidi="de-DE"/>
        </w:rPr>
        <w:t xml:space="preserve"> daß </w:t>
      </w:r>
      <w:r>
        <w:rPr>
          <w:color w:val="000000"/>
          <w:spacing w:val="0"/>
          <w:w w:val="100"/>
          <w:position w:val="0"/>
          <w:sz w:val="19"/>
          <w:szCs w:val="19"/>
          <w:shd w:val="clear" w:color="auto" w:fill="auto"/>
          <w:lang w:val="de-DE" w:eastAsia="de-DE" w:bidi="de-DE"/>
        </w:rPr>
        <w:t xml:space="preserve">unser </w:t>
      </w:r>
      <w:r>
        <w:rPr>
          <w:color w:val="000000"/>
          <w:spacing w:val="0"/>
          <w:w w:val="100"/>
          <w:position w:val="0"/>
          <w:sz w:val="20"/>
          <w:szCs w:val="20"/>
          <w:shd w:val="clear" w:color="auto" w:fill="auto"/>
          <w:lang w:val="de-DE" w:eastAsia="de-DE" w:bidi="de-DE"/>
        </w:rPr>
        <w:t xml:space="preserve">Held </w:t>
      </w:r>
      <w:r>
        <w:rPr>
          <w:color w:val="000000"/>
          <w:spacing w:val="0"/>
          <w:w w:val="100"/>
          <w:position w:val="0"/>
          <w:sz w:val="19"/>
          <w:szCs w:val="19"/>
          <w:shd w:val="clear" w:color="auto" w:fill="auto"/>
          <w:lang w:val="de-DE" w:eastAsia="de-DE" w:bidi="de-DE"/>
        </w:rPr>
        <w:t xml:space="preserve">und </w:t>
      </w:r>
      <w:r>
        <w:rPr>
          <w:color w:val="000000"/>
          <w:spacing w:val="0"/>
          <w:w w:val="100"/>
          <w:position w:val="0"/>
          <w:sz w:val="20"/>
          <w:szCs w:val="20"/>
          <w:shd w:val="clear" w:color="auto" w:fill="auto"/>
          <w:lang w:val="de-DE" w:eastAsia="de-DE" w:bidi="de-DE"/>
        </w:rPr>
        <w:t xml:space="preserve">/Patriot </w:t>
      </w:r>
      <w:r>
        <w:rPr>
          <w:color w:val="000000"/>
          <w:spacing w:val="0"/>
          <w:w w:val="100"/>
          <w:position w:val="0"/>
          <w:sz w:val="19"/>
          <w:szCs w:val="19"/>
          <w:shd w:val="clear" w:color="auto" w:fill="auto"/>
          <w:lang w:val="de-DE" w:eastAsia="de-DE" w:bidi="de-DE"/>
        </w:rPr>
        <w:t xml:space="preserve">Mitglied eines Herrenk/ubs </w:t>
      </w:r>
      <w:r>
        <w:rPr>
          <w:i/>
          <w:iCs/>
          <w:color w:val="000000"/>
          <w:spacing w:val="0"/>
          <w:w w:val="100"/>
          <w:position w:val="0"/>
          <w:sz w:val="20"/>
          <w:szCs w:val="20"/>
          <w:shd w:val="clear" w:color="auto" w:fill="auto"/>
          <w:lang w:val="de-DE" w:eastAsia="de-DE" w:bidi="de-DE"/>
        </w:rPr>
        <w:t>war,</w:t>
      </w:r>
      <w:r>
        <w:rPr>
          <w:color w:val="000000"/>
          <w:spacing w:val="0"/>
          <w:w w:val="100"/>
          <w:position w:val="0"/>
          <w:sz w:val="19"/>
          <w:szCs w:val="19"/>
          <w:shd w:val="clear" w:color="auto" w:fill="auto"/>
          <w:lang w:val="de-DE" w:eastAsia="de-DE" w:bidi="de-DE"/>
        </w:rPr>
        <w:t xml:space="preserve"> wo </w:t>
      </w:r>
      <w:r>
        <w:rPr>
          <w:i/>
          <w:iCs/>
          <w:color w:val="000000"/>
          <w:spacing w:val="0"/>
          <w:w w:val="100"/>
          <w:position w:val="0"/>
          <w:sz w:val="20"/>
          <w:szCs w:val="20"/>
          <w:shd w:val="clear" w:color="auto" w:fill="auto"/>
          <w:lang w:val="de-DE" w:eastAsia="de-DE" w:bidi="de-DE"/>
        </w:rPr>
        <w:t>sadomasochistische Orgien gehalten</w:t>
      </w:r>
      <w:r>
        <w:rPr>
          <w:color w:val="000000"/>
          <w:spacing w:val="0"/>
          <w:w w:val="100"/>
          <w:position w:val="0"/>
          <w:sz w:val="19"/>
          <w:szCs w:val="19"/>
          <w:shd w:val="clear" w:color="auto" w:fill="auto"/>
          <w:lang w:val="de-DE" w:eastAsia="de-DE" w:bidi="de-DE"/>
        </w:rPr>
        <w:t xml:space="preserve"> wurden.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IX. und X. Profil gibt er das klassische Bild der sadomasochistischen Per</w:t>
        <w:softHyphen/>
        <w:t xml:space="preserve">version des </w:t>
      </w:r>
      <w:r>
        <w:rPr>
          <w:i/>
          <w:iCs/>
          <w:color w:val="000000"/>
          <w:spacing w:val="0"/>
          <w:w w:val="100"/>
          <w:position w:val="0"/>
          <w:shd w:val="clear" w:color="auto" w:fill="auto"/>
          <w:lang w:val="de-DE" w:eastAsia="de-DE" w:bidi="de-DE"/>
        </w:rPr>
        <w:t>perversen LMltlyndrsms:</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Bemächtigulegldraeg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Analität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Oralität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Sadomasochismus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mit Ichschwäche oder Bejahung des stclluegeehmendee Ichs =</w:t>
      </w:r>
    </w:p>
    <w:p>
      <w:pPr>
        <w:pStyle w:val="Style39"/>
        <w:keepNext w:val="0"/>
        <w:keepLines w:val="0"/>
        <w:widowControl w:val="0"/>
        <w:shd w:val="clear" w:color="auto" w:fill="auto"/>
        <w:bidi w:val="0"/>
        <w:spacing w:line="178" w:lineRule="auto"/>
        <w:ind w:left="0" w:firstLine="0"/>
        <w:jc w:val="left"/>
      </w:pPr>
      <w:r>
        <w:rPr>
          <w:color w:val="000000"/>
          <w:spacing w:val="0"/>
          <w:w w:val="100"/>
          <w:position w:val="0"/>
          <w:shd w:val="clear" w:color="auto" w:fill="auto"/>
          <w:lang w:val="de-DE" w:eastAsia="de-DE" w:bidi="de-DE"/>
        </w:rPr>
        <w:t>= +&gt; rfc</w:t>
      </w:r>
    </w:p>
    <w:p>
      <w:pPr>
        <w:pStyle w:val="Style27"/>
        <w:keepNext w:val="0"/>
        <w:keepLines w:val="0"/>
        <w:widowControl w:val="0"/>
        <w:shd w:val="clear" w:color="auto" w:fill="auto"/>
        <w:bidi w:val="0"/>
        <w:spacing w:line="168" w:lineRule="auto"/>
        <w:ind w:left="0" w:firstLine="0"/>
        <w:jc w:val="left"/>
      </w:pPr>
      <w:r>
        <w:rPr>
          <w:color w:val="000000"/>
          <w:spacing w:val="0"/>
          <w:w w:val="100"/>
          <w:position w:val="0"/>
          <w:shd w:val="clear" w:color="auto" w:fill="auto"/>
          <w:lang w:val="de-DE" w:eastAsia="de-DE" w:bidi="de-DE"/>
        </w:rPr>
        <w:t xml:space="preserve">5 — ±, </w:t>
      </w:r>
      <w:r>
        <w:rPr>
          <w:i/>
          <w:iCs/>
          <w:color w:val="000000"/>
          <w:spacing w:val="0"/>
          <w:w w:val="100"/>
          <w:position w:val="0"/>
          <w:sz w:val="18"/>
          <w:szCs w:val="18"/>
          <w:shd w:val="clear" w:color="auto" w:fill="auto"/>
          <w:lang w:val="de-DE" w:eastAsia="de-DE" w:bidi="de-DE"/>
        </w:rPr>
        <w:t>•— k =</w:t>
      </w:r>
      <w:r>
        <w:rPr>
          <w:color w:val="000000"/>
          <w:spacing w:val="0"/>
          <w:w w:val="100"/>
          <w:position w:val="0"/>
          <w:shd w:val="clear" w:color="auto" w:fill="auto"/>
          <w:lang w:val="de-DE" w:eastAsia="de-DE" w:bidi="de-DE"/>
        </w:rPr>
        <w:t xml:space="preserve"> 0, +</w:t>
      </w:r>
    </w:p>
    <w:p>
      <w:pPr>
        <w:pStyle w:val="Style53"/>
        <w:keepNext w:val="0"/>
        <w:keepLines w:val="0"/>
        <w:widowControl w:val="0"/>
        <w:shd w:val="clear" w:color="auto" w:fill="auto"/>
        <w:bidi w:val="0"/>
        <w:spacing w:line="240" w:lineRule="auto"/>
        <w:ind w:left="2064" w:firstLine="0"/>
        <w:jc w:val="left"/>
      </w:pPr>
      <w:r>
        <w:rPr>
          <w:i w:val="0"/>
          <w:iCs w:val="0"/>
          <w:color w:val="000000"/>
          <w:spacing w:val="0"/>
          <w:w w:val="100"/>
          <w:position w:val="0"/>
          <w:shd w:val="clear" w:color="auto" w:fill="auto"/>
          <w:lang w:val="de-DE" w:eastAsia="de-DE" w:bidi="de-DE"/>
        </w:rPr>
        <w:t>Tabelle 44. GegeesaZ£ana/yse des Profls VII</w:t>
      </w:r>
    </w:p>
    <w:tbl>
      <w:tblPr>
        <w:tblOverlap w:val="never"/>
        <w:jc w:val="left"/>
        <w:tblLayout w:type="fixed"/>
      </w:tblPr>
      <w:tblGrid>
        <w:gridCol w:w="3994"/>
        <w:gridCol w:w="816"/>
        <w:gridCol w:w="816"/>
        <w:gridCol w:w="806"/>
        <w:gridCol w:w="826"/>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Das totale Gegensatzprofil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Das in der Tat gegebene Profil VII ( V. G.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6"/>
                <w:szCs w:val="16"/>
                <w:shd w:val="clear" w:color="auto" w:fill="auto"/>
                <w:lang w:val="de-DE" w:eastAsia="de-DE" w:bidi="de-DE"/>
              </w:rPr>
              <w:t>—</w:t>
            </w:r>
          </w:p>
        </w:tc>
      </w:tr>
      <w:tr>
        <w:trPr>
          <w:trHeight w:val="566"/>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6"/>
                <w:szCs w:val="16"/>
                <w:shd w:val="clear" w:color="auto" w:fill="auto"/>
                <w:lang w:val="de-DE" w:eastAsia="de-DE" w:bidi="de-DE"/>
              </w:rPr>
              <w:t xml:space="preserve">3. </w:t>
            </w:r>
            <w:r>
              <w:rPr>
                <w:color w:val="000000"/>
                <w:spacing w:val="0"/>
                <w:w w:val="100"/>
                <w:position w:val="0"/>
                <w:sz w:val="18"/>
                <w:szCs w:val="18"/>
                <w:shd w:val="clear" w:color="auto" w:fill="auto"/>
                <w:lang w:val="de-DE" w:eastAsia="de-DE" w:bidi="de-DE"/>
              </w:rPr>
              <w:t>Das zu erwartende Komplemcetprsfil (Th.K. P.)</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0 —</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widowControl w:val="0"/>
        <w:spacing w:after="319" w:line="1" w:lineRule="exact"/>
      </w:pP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Analyse des Vordermannes (Profil VII)</w:t>
      </w:r>
    </w:p>
    <w:p>
      <w:pPr>
        <w:pStyle w:val="Style39"/>
        <w:keepNext w:val="0"/>
        <w:keepLines w:val="0"/>
        <w:widowControl w:val="0"/>
        <w:numPr>
          <w:ilvl w:val="0"/>
          <w:numId w:val="751"/>
        </w:numPr>
        <w:shd w:val="clear" w:color="auto" w:fill="auto"/>
        <w:tabs>
          <w:tab w:pos="278" w:val="left"/>
        </w:tabs>
        <w:bidi w:val="0"/>
        <w:spacing w:line="197" w:lineRule="auto"/>
        <w:ind w:left="0" w:firstLine="0"/>
        <w:jc w:val="left"/>
      </w:pPr>
      <w:r>
        <w:rPr>
          <w:color w:val="000000"/>
          <w:spacing w:val="0"/>
          <w:w w:val="100"/>
          <w:position w:val="0"/>
          <w:shd w:val="clear" w:color="auto" w:fill="auto"/>
          <w:lang w:val="de-DE" w:eastAsia="de-DE" w:bidi="de-DE"/>
        </w:rPr>
        <w:t>Der Mann ist besessen =</w:t>
      </w:r>
    </w:p>
    <w:p>
      <w:pPr>
        <w:pStyle w:val="Style39"/>
        <w:keepNext w:val="0"/>
        <w:keepLines w:val="0"/>
        <w:widowControl w:val="0"/>
        <w:numPr>
          <w:ilvl w:val="0"/>
          <w:numId w:val="751"/>
        </w:numPr>
        <w:shd w:val="clear" w:color="auto" w:fill="auto"/>
        <w:tabs>
          <w:tab w:pos="287" w:val="left"/>
        </w:tabs>
        <w:bidi w:val="0"/>
        <w:spacing w:line="194" w:lineRule="auto"/>
        <w:ind w:left="360" w:hanging="360"/>
        <w:jc w:val="left"/>
      </w:pPr>
      <w:r>
        <w:rPr>
          <w:color w:val="000000"/>
          <w:spacing w:val="0"/>
          <w:w w:val="100"/>
          <w:position w:val="0"/>
          <w:shd w:val="clear" w:color="auto" w:fill="auto"/>
          <w:lang w:val="de-DE" w:eastAsia="de-DE" w:bidi="de-DE"/>
        </w:rPr>
        <w:t>von einer hylteriformee, periodischen Aktivität und Sadismus. (Hier tritt der Sadismus in den Vordergrund) =</w:t>
      </w:r>
    </w:p>
    <w:p>
      <w:pPr>
        <w:pStyle w:val="Style39"/>
        <w:keepNext w:val="0"/>
        <w:keepLines w:val="0"/>
        <w:widowControl w:val="0"/>
        <w:numPr>
          <w:ilvl w:val="0"/>
          <w:numId w:val="751"/>
        </w:numPr>
        <w:shd w:val="clear" w:color="auto" w:fill="auto"/>
        <w:tabs>
          <w:tab w:pos="287" w:val="left"/>
        </w:tabs>
        <w:bidi w:val="0"/>
        <w:ind w:left="360" w:hanging="360"/>
        <w:jc w:val="left"/>
      </w:pPr>
      <w:r>
        <w:rPr>
          <w:color w:val="000000"/>
          <w:spacing w:val="0"/>
          <w:w w:val="100"/>
          <w:position w:val="0"/>
          <w:shd w:val="clear" w:color="auto" w:fill="auto"/>
          <w:lang w:val="de-DE" w:eastAsia="de-DE" w:bidi="de-DE"/>
        </w:rPr>
        <w:t>Sein ltelluegnehmendes Ich ist zu schwach, diese Besessenheit (von Sadismus) zu bekämpfen =</w:t>
      </w:r>
    </w:p>
    <w:p>
      <w:pPr>
        <w:pStyle w:val="Style39"/>
        <w:keepNext w:val="0"/>
        <w:keepLines w:val="0"/>
        <w:widowControl w:val="0"/>
        <w:numPr>
          <w:ilvl w:val="0"/>
          <w:numId w:val="751"/>
        </w:numPr>
        <w:shd w:val="clear" w:color="auto" w:fill="auto"/>
        <w:tabs>
          <w:tab w:pos="297" w:val="left"/>
          <w:tab w:pos="3859" w:val="left"/>
        </w:tabs>
        <w:bidi w:val="0"/>
        <w:spacing w:line="197" w:lineRule="auto"/>
        <w:ind w:left="0" w:firstLine="0"/>
        <w:jc w:val="left"/>
      </w:pPr>
      <w:r>
        <w:rPr>
          <w:color w:val="000000"/>
          <w:spacing w:val="0"/>
          <w:w w:val="100"/>
          <w:position w:val="0"/>
          <w:sz w:val="16"/>
          <w:szCs w:val="16"/>
          <w:shd w:val="clear" w:color="auto" w:fill="auto"/>
          <w:lang w:val="de-DE" w:eastAsia="de-DE" w:bidi="de-DE"/>
        </w:rPr>
        <w:t xml:space="preserve">Er </w:t>
      </w:r>
      <w:r>
        <w:rPr>
          <w:color w:val="000000"/>
          <w:spacing w:val="0"/>
          <w:w w:val="100"/>
          <w:position w:val="0"/>
          <w:shd w:val="clear" w:color="auto" w:fill="auto"/>
          <w:lang w:val="de-DE" w:eastAsia="de-DE" w:bidi="de-DE"/>
        </w:rPr>
        <w:t>lebt in einer panischen Angst =</w:t>
        <w:tab/>
        <w:t>*</w:t>
      </w:r>
    </w:p>
    <w:p>
      <w:pPr>
        <w:pStyle w:val="Style39"/>
        <w:keepNext w:val="0"/>
        <w:keepLines w:val="0"/>
        <w:widowControl w:val="0"/>
        <w:numPr>
          <w:ilvl w:val="0"/>
          <w:numId w:val="751"/>
        </w:numPr>
        <w:shd w:val="clear" w:color="auto" w:fill="auto"/>
        <w:tabs>
          <w:tab w:pos="297" w:val="left"/>
        </w:tabs>
        <w:bidi w:val="0"/>
        <w:spacing w:line="197" w:lineRule="auto"/>
        <w:ind w:left="0" w:firstLine="0"/>
        <w:jc w:val="left"/>
      </w:pPr>
      <w:r>
        <w:rPr>
          <w:color w:val="000000"/>
          <w:spacing w:val="0"/>
          <w:w w:val="100"/>
          <w:position w:val="0"/>
          <w:shd w:val="clear" w:color="auto" w:fill="auto"/>
          <w:lang w:val="de-DE" w:eastAsia="de-DE" w:bidi="de-DE"/>
        </w:rPr>
        <w:t>-und ist in seiner «Sadomanic» völlig haltlos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Hintermannes</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Zugleich ist sein Hintermann:</w:t>
      </w:r>
    </w:p>
    <w:p>
      <w:pPr>
        <w:pStyle w:val="Style39"/>
        <w:keepNext w:val="0"/>
        <w:keepLines w:val="0"/>
        <w:widowControl w:val="0"/>
        <w:numPr>
          <w:ilvl w:val="0"/>
          <w:numId w:val="753"/>
        </w:numPr>
        <w:shd w:val="clear" w:color="auto" w:fill="auto"/>
        <w:tabs>
          <w:tab w:pos="283" w:val="left"/>
        </w:tabs>
        <w:bidi w:val="0"/>
        <w:ind w:left="360" w:hanging="360"/>
        <w:jc w:val="left"/>
      </w:pPr>
      <w:r>
        <w:rPr>
          <w:color w:val="000000"/>
          <w:spacing w:val="0"/>
          <w:w w:val="100"/>
          <w:position w:val="0"/>
          <w:shd w:val="clear" w:color="auto" w:fill="auto"/>
          <w:lang w:val="de-DE" w:eastAsia="de-DE" w:bidi="de-DE"/>
        </w:rPr>
        <w:t>ein sich weiblich hingehender und aufopfernder Masochist — (hier tritt der Masochist in den Hintergrund) ;</w:t>
      </w:r>
    </w:p>
    <w:p>
      <w:pPr>
        <w:pStyle w:val="Style39"/>
        <w:keepNext w:val="0"/>
        <w:keepLines w:val="0"/>
        <w:widowControl w:val="0"/>
        <w:numPr>
          <w:ilvl w:val="0"/>
          <w:numId w:val="753"/>
        </w:numPr>
        <w:shd w:val="clear" w:color="auto" w:fill="auto"/>
        <w:tabs>
          <w:tab w:pos="292" w:val="left"/>
        </w:tabs>
        <w:bidi w:val="0"/>
        <w:spacing w:line="226" w:lineRule="auto"/>
        <w:ind w:left="0" w:firstLine="0"/>
        <w:jc w:val="left"/>
      </w:pPr>
      <w:r>
        <w:rPr>
          <w:color w:val="000000"/>
          <w:spacing w:val="0"/>
          <w:w w:val="100"/>
          <w:position w:val="0"/>
          <w:shd w:val="clear" w:color="auto" w:fill="auto"/>
          <w:lang w:val="de-DE" w:eastAsia="de-DE" w:bidi="de-DE"/>
        </w:rPr>
        <w:t>exhibiert mit seiner Frömmigkeit und Gerechtigkeit =</w:t>
      </w:r>
    </w:p>
    <w:p>
      <w:pPr>
        <w:pStyle w:val="Style39"/>
        <w:keepNext w:val="0"/>
        <w:keepLines w:val="0"/>
        <w:widowControl w:val="0"/>
        <w:numPr>
          <w:ilvl w:val="0"/>
          <w:numId w:val="753"/>
        </w:numPr>
        <w:shd w:val="clear" w:color="auto" w:fill="auto"/>
        <w:tabs>
          <w:tab w:pos="292" w:val="left"/>
        </w:tabs>
        <w:bidi w:val="0"/>
        <w:spacing w:line="206" w:lineRule="auto"/>
        <w:ind w:left="360" w:hanging="360"/>
        <w:jc w:val="left"/>
      </w:pPr>
      <w:r>
        <w:rPr>
          <w:color w:val="000000"/>
          <w:spacing w:val="0"/>
          <w:w w:val="100"/>
          <w:position w:val="0"/>
          <w:shd w:val="clear" w:color="auto" w:fill="auto"/>
          <w:lang w:val="de-DE" w:eastAsia="de-DE" w:bidi="de-DE"/>
        </w:rPr>
        <w:t>fühlt sich eigentlich verfolgt, hemmt aber mit Zwang seine Projek</w:t>
        <w:softHyphen/>
        <w:t>tionen ==</w:t>
      </w:r>
    </w:p>
    <w:p>
      <w:pPr>
        <w:pStyle w:val="Style39"/>
        <w:keepNext w:val="0"/>
        <w:keepLines w:val="0"/>
        <w:widowControl w:val="0"/>
        <w:numPr>
          <w:ilvl w:val="0"/>
          <w:numId w:val="753"/>
        </w:numPr>
        <w:shd w:val="clear" w:color="auto" w:fill="auto"/>
        <w:tabs>
          <w:tab w:pos="292" w:val="left"/>
        </w:tabs>
        <w:bidi w:val="0"/>
        <w:spacing w:line="226" w:lineRule="auto"/>
        <w:ind w:left="0" w:firstLine="0"/>
        <w:jc w:val="left"/>
      </w:pPr>
      <w:r>
        <w:rPr>
          <w:color w:val="000000"/>
          <w:spacing w:val="0"/>
          <w:w w:val="100"/>
          <w:position w:val="0"/>
          <w:shd w:val="clear" w:color="auto" w:fill="auto"/>
          <w:lang w:val="de-DE" w:eastAsia="de-DE" w:bidi="de-DE"/>
        </w:rPr>
        <w:t>ist noch immer «inzestuös an einen Elternteil» gebunden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sucht sich aber ein Ersatzobjekt, sowohl zum masochistischen An</w:t>
        <w:softHyphen/>
        <w:t>hang (Vaterland) wie auch zum Objekt seiner Projektion (Serben, Juden usw.)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Und so wird er ein «Freiheitskämpfer» =</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9"/>
          <w:szCs w:val="19"/>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w:t>
      </w:r>
      <w:r>
        <w:rPr>
          <w:color w:val="000000"/>
          <w:spacing w:val="0"/>
          <w:w w:val="100"/>
          <w:position w:val="0"/>
          <w:sz w:val="18"/>
          <w:szCs w:val="18"/>
          <w:shd w:val="clear" w:color="auto" w:fill="auto"/>
          <w:lang w:val="de-DE" w:eastAsia="de-DE" w:bidi="de-DE"/>
        </w:rPr>
        <w:t>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 ±1 +</w:t>
      </w:r>
    </w:p>
    <w:p>
      <w:pPr>
        <w:pStyle w:val="Style39"/>
        <w:keepNext w:val="0"/>
        <w:keepLines w:val="0"/>
        <w:widowControl w:val="0"/>
        <w:shd w:val="clear" w:color="auto" w:fill="auto"/>
        <w:tabs>
          <w:tab w:pos="1118" w:val="left"/>
        </w:tabs>
        <w:bidi w:val="0"/>
        <w:spacing w:line="228" w:lineRule="auto"/>
        <w:ind w:left="0" w:firstLine="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s = + \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 </w:t>
      </w:r>
      <w:r>
        <w:rPr>
          <w:color w:val="000000"/>
          <w:spacing w:val="0"/>
          <w:w w:val="100"/>
          <w:position w:val="0"/>
          <w:sz w:val="13"/>
          <w:szCs w:val="13"/>
          <w:shd w:val="clear" w:color="auto" w:fill="auto"/>
          <w:vertAlign w:val="superscript"/>
          <w:lang w:val="de-DE" w:eastAsia="de-DE" w:bidi="de-DE"/>
        </w:rPr>
        <w:t>!</w:t>
      </w:r>
      <w:r>
        <w:rPr>
          <w:color w:val="000000"/>
          <w:spacing w:val="0"/>
          <w:w w:val="100"/>
          <w:position w:val="0"/>
          <w:sz w:val="13"/>
          <w:szCs w:val="13"/>
          <w:shd w:val="clear" w:color="auto" w:fill="auto"/>
          <w:lang w:val="de-DE" w:eastAsia="de-DE" w:bidi="de-DE"/>
        </w:rPr>
        <w:tab/>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leader="hyphen" w:pos="787" w:val="left"/>
        </w:tabs>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r>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C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0 —</w:t>
      </w:r>
    </w:p>
    <w:p>
      <w:pPr>
        <w:pStyle w:val="Style39"/>
        <w:keepNext w:val="0"/>
        <w:keepLines w:val="0"/>
        <w:widowControl w:val="0"/>
        <w:shd w:val="clear" w:color="auto" w:fill="auto"/>
        <w:bidi w:val="0"/>
        <w:spacing w:line="206" w:lineRule="auto"/>
        <w:ind w:left="0" w:firstLine="0"/>
        <w:jc w:val="left"/>
        <w:rPr>
          <w:sz w:val="22"/>
          <w:szCs w:val="22"/>
        </w:rPr>
      </w:pPr>
      <w:r>
        <w:rPr>
          <w:color w:val="000000"/>
          <w:spacing w:val="0"/>
          <w:w w:val="100"/>
          <w:position w:val="0"/>
          <w:sz w:val="18"/>
          <w:szCs w:val="18"/>
          <w:shd w:val="clear" w:color="auto" w:fill="auto"/>
          <w:lang w:val="de-DE" w:eastAsia="de-DE" w:bidi="de-DE"/>
        </w:rPr>
        <w:t xml:space="preserve">by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 e = </w:t>
      </w:r>
      <w:r>
        <w:rPr>
          <w:color w:val="000000"/>
          <w:spacing w:val="0"/>
          <w:w w:val="100"/>
          <w:position w:val="0"/>
          <w:sz w:val="22"/>
          <w:szCs w:val="22"/>
          <w:shd w:val="clear" w:color="auto" w:fill="auto"/>
          <w:lang w:val="de-DE" w:eastAsia="de-DE" w:bidi="de-DE"/>
        </w:rPr>
        <w:t>+</w:t>
      </w:r>
    </w:p>
    <w:p>
      <w:pPr>
        <w:pStyle w:val="Style39"/>
        <w:keepNext w:val="0"/>
        <w:keepLines w:val="0"/>
        <w:widowControl w:val="0"/>
        <w:shd w:val="clear" w:color="auto" w:fill="auto"/>
        <w:bidi w:val="0"/>
        <w:spacing w:line="149"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IP = — = </w:t>
      </w:r>
      <w:r>
        <w:rPr>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 + d = + </w:t>
      </w:r>
      <w:r>
        <w:rPr>
          <w:color w:val="000000"/>
          <w:spacing w:val="0"/>
          <w:w w:val="100"/>
          <w:position w:val="0"/>
          <w:sz w:val="22"/>
          <w:szCs w:val="22"/>
          <w:shd w:val="clear" w:color="auto" w:fill="auto"/>
          <w:lang w:val="de-DE" w:eastAsia="de-DE" w:bidi="de-DE"/>
        </w:rPr>
        <w:t xml:space="preserve">s </w:t>
      </w:r>
      <w:r>
        <w:rPr>
          <w:color w:val="000000"/>
          <w:spacing w:val="0"/>
          <w:w w:val="100"/>
          <w:position w:val="0"/>
          <w:shd w:val="clear" w:color="auto" w:fill="auto"/>
          <w:lang w:val="de-DE" w:eastAsia="de-DE" w:bidi="de-DE"/>
        </w:rPr>
        <w:t xml:space="preserve">= 0 — p = </w:t>
      </w:r>
      <w:r>
        <w:rPr>
          <w:color w:val="000000"/>
          <w:spacing w:val="0"/>
          <w:w w:val="100"/>
          <w:position w:val="0"/>
          <w:sz w:val="20"/>
          <w:szCs w:val="2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Sch = ± —</w:t>
      </w:r>
    </w:p>
    <w:p>
      <w:pPr>
        <w:pStyle w:val="Style5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Tabelle 4;. Gegen Satzanalyse des Profils IX</w:t>
      </w:r>
    </w:p>
    <w:tbl>
      <w:tblPr>
        <w:tblOverlap w:val="never"/>
        <w:jc w:val="left"/>
        <w:tblLayout w:type="fixed"/>
      </w:tblPr>
      <w:tblGrid>
        <w:gridCol w:w="3984"/>
        <w:gridCol w:w="821"/>
        <w:gridCol w:w="826"/>
        <w:gridCol w:w="816"/>
        <w:gridCol w:w="826"/>
      </w:tblGrid>
      <w:tr>
        <w:trPr>
          <w:trHeight w:val="312"/>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ff</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Das totale Gegensatzprofil</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2. Das in der Tat gegebene Profil IX </w:t>
            </w:r>
            <w:r>
              <w:rPr>
                <w:i/>
                <w:iCs/>
                <w:color w:val="000000"/>
                <w:spacing w:val="0"/>
                <w:w w:val="100"/>
                <w:position w:val="0"/>
                <w:sz w:val="18"/>
                <w:szCs w:val="18"/>
                <w:shd w:val="clear" w:color="auto" w:fill="auto"/>
                <w:lang w:val="de-DE" w:eastAsia="de-DE" w:bidi="de-DE"/>
              </w:rPr>
              <w:t>(G.G.P.)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4-1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4-</w:t>
            </w:r>
          </w:p>
        </w:tc>
      </w:tr>
      <w:tr>
        <w:trPr>
          <w:trHeight w:val="566"/>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3. Das zu erwartende Komplemcntprofil </w:t>
            </w:r>
            <w:r>
              <w:rPr>
                <w:i/>
                <w:iCs/>
                <w:color w:val="000000"/>
                <w:spacing w:val="0"/>
                <w:w w:val="100"/>
                <w:position w:val="0"/>
                <w:sz w:val="18"/>
                <w:szCs w:val="18"/>
                <w:shd w:val="clear" w:color="auto" w:fill="auto"/>
                <w:lang w:val="de-DE" w:eastAsia="de-DE" w:bidi="de-DE"/>
              </w:rPr>
              <w:t>(Th.K. P.)</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0 0</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tc>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pStyle w:val="Style53"/>
        <w:keepNext w:val="0"/>
        <w:keepLines w:val="0"/>
        <w:widowControl w:val="0"/>
        <w:shd w:val="clear" w:color="auto" w:fill="auto"/>
        <w:bidi w:val="0"/>
        <w:spacing w:line="240" w:lineRule="auto"/>
        <w:ind w:left="984" w:firstLine="0"/>
        <w:jc w:val="left"/>
      </w:pPr>
      <w:r>
        <w:rPr>
          <w:i w:val="0"/>
          <w:iCs w:val="0"/>
          <w:color w:val="000000"/>
          <w:spacing w:val="0"/>
          <w:w w:val="100"/>
          <w:position w:val="0"/>
          <w:shd w:val="clear" w:color="auto" w:fill="auto"/>
          <w:lang w:val="de-DE" w:eastAsia="de-DE" w:bidi="de-DE"/>
        </w:rPr>
        <w:t>Analyse des Vordermannes (Profil IX)</w:t>
      </w:r>
    </w:p>
    <w:p>
      <w:pPr>
        <w:pStyle w:val="Style53"/>
        <w:keepNext w:val="0"/>
        <w:keepLines w:val="0"/>
        <w:widowControl w:val="0"/>
        <w:numPr>
          <w:ilvl w:val="0"/>
          <w:numId w:val="755"/>
        </w:numPr>
        <w:shd w:val="clear" w:color="auto" w:fill="auto"/>
        <w:tabs>
          <w:tab w:pos="192" w:val="left"/>
        </w:tabs>
        <w:bidi w:val="0"/>
        <w:spacing w:line="240" w:lineRule="auto"/>
        <w:ind w:left="0" w:firstLine="0"/>
        <w:jc w:val="left"/>
      </w:pPr>
      <w:r>
        <w:rPr>
          <w:i w:val="0"/>
          <w:iCs w:val="0"/>
          <w:color w:val="000000"/>
          <w:spacing w:val="0"/>
          <w:w w:val="100"/>
          <w:position w:val="0"/>
          <w:shd w:val="clear" w:color="auto" w:fill="auto"/>
          <w:lang w:val="de-DE" w:eastAsia="de-DE" w:bidi="de-DE"/>
        </w:rPr>
        <w:t>Der Mann ist besessen =</w:t>
      </w:r>
    </w:p>
    <w:p>
      <w:pPr>
        <w:pStyle w:val="Style53"/>
        <w:keepNext w:val="0"/>
        <w:keepLines w:val="0"/>
        <w:widowControl w:val="0"/>
        <w:numPr>
          <w:ilvl w:val="0"/>
          <w:numId w:val="755"/>
        </w:numPr>
        <w:shd w:val="clear" w:color="auto" w:fill="auto"/>
        <w:tabs>
          <w:tab w:pos="197" w:val="left"/>
        </w:tabs>
        <w:bidi w:val="0"/>
        <w:spacing w:line="187" w:lineRule="auto"/>
        <w:ind w:left="0" w:firstLine="0"/>
        <w:jc w:val="left"/>
      </w:pPr>
      <w:r>
        <w:rPr>
          <w:i w:val="0"/>
          <w:iCs w:val="0"/>
          <w:color w:val="000000"/>
          <w:spacing w:val="0"/>
          <w:w w:val="100"/>
          <w:position w:val="0"/>
          <w:shd w:val="clear" w:color="auto" w:fill="auto"/>
          <w:lang w:val="de-DE" w:eastAsia="de-DE" w:bidi="de-DE"/>
        </w:rPr>
        <w:t xml:space="preserve">von </w:t>
      </w:r>
      <w:r>
        <w:rPr>
          <w:color w:val="000000"/>
          <w:spacing w:val="0"/>
          <w:w w:val="100"/>
          <w:position w:val="0"/>
          <w:shd w:val="clear" w:color="auto" w:fill="auto"/>
          <w:lang w:val="de-DE" w:eastAsia="de-DE" w:bidi="de-DE"/>
        </w:rPr>
        <w:t>Bisexualität =</w:t>
      </w:r>
    </w:p>
    <w:p>
      <w:pPr>
        <w:pStyle w:val="Style53"/>
        <w:keepNext w:val="0"/>
        <w:keepLines w:val="0"/>
        <w:widowControl w:val="0"/>
        <w:numPr>
          <w:ilvl w:val="0"/>
          <w:numId w:val="755"/>
        </w:numPr>
        <w:shd w:val="clear" w:color="auto" w:fill="auto"/>
        <w:tabs>
          <w:tab w:pos="192" w:val="left"/>
        </w:tabs>
        <w:bidi w:val="0"/>
        <w:spacing w:line="199" w:lineRule="auto"/>
        <w:ind w:left="0" w:firstLine="0"/>
        <w:jc w:val="left"/>
      </w:pPr>
      <w:r>
        <w:rPr>
          <w:i w:val="0"/>
          <w:iCs w:val="0"/>
          <w:color w:val="000000"/>
          <w:spacing w:val="0"/>
          <w:w w:val="100"/>
          <w:position w:val="0"/>
          <w:shd w:val="clear" w:color="auto" w:fill="auto"/>
          <w:lang w:val="de-DE" w:eastAsia="de-DE" w:bidi="de-DE"/>
        </w:rPr>
        <w:t xml:space="preserve">von dem </w:t>
      </w:r>
      <w:r>
        <w:rPr>
          <w:color w:val="000000"/>
          <w:spacing w:val="0"/>
          <w:w w:val="100"/>
          <w:position w:val="0"/>
          <w:shd w:val="clear" w:color="auto" w:fill="auto"/>
          <w:lang w:val="de-DE" w:eastAsia="de-DE" w:bidi="de-DE"/>
        </w:rPr>
        <w:t>Kain,</w:t>
      </w:r>
      <w:r>
        <w:rPr>
          <w:i w:val="0"/>
          <w:iCs w:val="0"/>
          <w:color w:val="000000"/>
          <w:spacing w:val="0"/>
          <w:w w:val="100"/>
          <w:position w:val="0"/>
          <w:shd w:val="clear" w:color="auto" w:fill="auto"/>
          <w:lang w:val="de-DE" w:eastAsia="de-DE" w:bidi="de-DE"/>
        </w:rPr>
        <w:t xml:space="preserve"> den er offen befriedigt =</w:t>
      </w:r>
    </w:p>
    <w:p>
      <w:pPr>
        <w:pStyle w:val="Style53"/>
        <w:keepNext w:val="0"/>
        <w:keepLines w:val="0"/>
        <w:widowControl w:val="0"/>
        <w:numPr>
          <w:ilvl w:val="0"/>
          <w:numId w:val="755"/>
        </w:numPr>
        <w:shd w:val="clear" w:color="auto" w:fill="auto"/>
        <w:tabs>
          <w:tab w:pos="202" w:val="left"/>
        </w:tabs>
        <w:bidi w:val="0"/>
        <w:spacing w:line="199" w:lineRule="auto"/>
        <w:ind w:left="0" w:firstLine="0"/>
        <w:jc w:val="both"/>
      </w:pPr>
      <w:r>
        <w:rPr>
          <w:i w:val="0"/>
          <w:iCs w:val="0"/>
          <w:color w:val="000000"/>
          <w:spacing w:val="0"/>
          <w:w w:val="100"/>
          <w:position w:val="0"/>
          <w:shd w:val="clear" w:color="auto" w:fill="auto"/>
          <w:lang w:val="de-DE" w:eastAsia="de-DE" w:bidi="de-DE"/>
        </w:rPr>
        <w:t>hängt mit Angst am Liebesobjekt (kann auch Todesangst sein) =</w:t>
      </w:r>
    </w:p>
    <w:p>
      <w:pPr>
        <w:pStyle w:val="Style53"/>
        <w:keepNext w:val="0"/>
        <w:keepLines w:val="0"/>
        <w:widowControl w:val="0"/>
        <w:shd w:val="clear" w:color="auto" w:fill="auto"/>
        <w:bidi w:val="0"/>
        <w:spacing w:line="199" w:lineRule="auto"/>
        <w:ind w:left="0" w:firstLine="0"/>
        <w:jc w:val="right"/>
      </w:pPr>
      <w:r>
        <w:rPr>
          <w:color w:val="000000"/>
          <w:spacing w:val="0"/>
          <w:w w:val="100"/>
          <w:position w:val="0"/>
          <w:shd w:val="clear" w:color="auto" w:fill="auto"/>
          <w:lang w:val="de-DE" w:eastAsia="de-DE" w:bidi="de-DE"/>
        </w:rPr>
        <w:t>Sch</w:t>
      </w:r>
      <w:r>
        <w:rPr>
          <w:i w:val="0"/>
          <w:iCs w:val="0"/>
          <w:color w:val="000000"/>
          <w:spacing w:val="0"/>
          <w:w w:val="100"/>
          <w:position w:val="0"/>
          <w:shd w:val="clear" w:color="auto" w:fill="auto"/>
          <w:lang w:val="de-DE" w:eastAsia="de-DE" w:bidi="de-DE"/>
        </w:rPr>
        <w:t xml:space="preserve"> = 0 + ! ff = ± ± </w:t>
      </w:r>
      <w:r>
        <w:rPr>
          <w:color w:val="000000"/>
          <w:spacing w:val="0"/>
          <w:w w:val="100"/>
          <w:position w:val="0"/>
          <w:shd w:val="clear" w:color="auto" w:fill="auto"/>
          <w:lang w:val="de-DE" w:eastAsia="de-DE" w:bidi="de-DE"/>
        </w:rPr>
        <w:t xml:space="preserve">P = </w:t>
      </w:r>
      <w:r>
        <w:rPr>
          <w:i w:val="0"/>
          <w:iCs w:val="0"/>
          <w:color w:val="000000"/>
          <w:spacing w:val="0"/>
          <w:w w:val="100"/>
          <w:position w:val="0"/>
          <w:shd w:val="clear" w:color="auto" w:fill="auto"/>
          <w:lang w:val="de-DE" w:eastAsia="de-DE" w:bidi="de-DE"/>
        </w:rPr>
        <w:t>— 0 c= 0 +</w:t>
      </w:r>
    </w:p>
    <w:p>
      <w:pPr>
        <w:widowControl w:val="0"/>
        <w:spacing w:after="119" w:line="1" w:lineRule="exact"/>
      </w:pP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Analyse des Hintermannes (des Profils IX)</w:t>
      </w:r>
    </w:p>
    <w:p>
      <w:pPr>
        <w:pStyle w:val="Style39"/>
        <w:keepNext w:val="0"/>
        <w:keepLines w:val="0"/>
        <w:widowControl w:val="0"/>
        <w:numPr>
          <w:ilvl w:val="0"/>
          <w:numId w:val="757"/>
        </w:numPr>
        <w:shd w:val="clear" w:color="auto" w:fill="auto"/>
        <w:tabs>
          <w:tab w:pos="250" w:val="left"/>
        </w:tabs>
        <w:bidi w:val="0"/>
        <w:spacing w:line="240" w:lineRule="auto"/>
        <w:ind w:left="0" w:firstLine="0"/>
        <w:jc w:val="left"/>
      </w:pPr>
      <w:r>
        <w:rPr>
          <w:i/>
          <w:iCs/>
          <w:color w:val="000000"/>
          <w:spacing w:val="0"/>
          <w:w w:val="100"/>
          <w:position w:val="0"/>
          <w:shd w:val="clear" w:color="auto" w:fill="auto"/>
          <w:lang w:val="de-DE" w:eastAsia="de-DE" w:bidi="de-DE"/>
        </w:rPr>
        <w:t>Asketismns =</w:t>
      </w:r>
    </w:p>
    <w:p>
      <w:pPr>
        <w:pStyle w:val="Style39"/>
        <w:keepNext w:val="0"/>
        <w:keepLines w:val="0"/>
        <w:widowControl w:val="0"/>
        <w:shd w:val="clear" w:color="auto" w:fill="auto"/>
        <w:bidi w:val="0"/>
        <w:spacing w:line="190" w:lineRule="auto"/>
        <w:ind w:left="0" w:firstLine="360"/>
        <w:jc w:val="left"/>
      </w:pPr>
      <w:r>
        <w:rPr>
          <w:color w:val="000000"/>
          <w:spacing w:val="0"/>
          <w:w w:val="100"/>
          <w:position w:val="0"/>
          <w:sz w:val="20"/>
          <w:szCs w:val="20"/>
          <w:shd w:val="clear" w:color="auto" w:fill="auto"/>
          <w:lang w:val="de-DE" w:eastAsia="de-DE" w:bidi="de-DE"/>
        </w:rPr>
        <w:t xml:space="preserve">ff = 0 0 </w:t>
      </w:r>
      <w:r>
        <w:rPr>
          <w:i/>
          <w:iCs/>
          <w:color w:val="000000"/>
          <w:spacing w:val="0"/>
          <w:w w:val="100"/>
          <w:position w:val="0"/>
          <w:shd w:val="clear" w:color="auto" w:fill="auto"/>
          <w:lang w:val="de-DE" w:eastAsia="de-DE" w:bidi="de-DE"/>
        </w:rPr>
        <w:t>p = + ± Seb = ±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C= ± —</w:t>
      </w:r>
    </w:p>
    <w:p>
      <w:pPr>
        <w:pStyle w:val="Style39"/>
        <w:keepNext w:val="0"/>
        <w:keepLines w:val="0"/>
        <w:widowControl w:val="0"/>
        <w:numPr>
          <w:ilvl w:val="0"/>
          <w:numId w:val="757"/>
        </w:numPr>
        <w:shd w:val="clear" w:color="auto" w:fill="auto"/>
        <w:tabs>
          <w:tab w:pos="255" w:val="left"/>
        </w:tabs>
        <w:bidi w:val="0"/>
        <w:spacing w:line="199" w:lineRule="auto"/>
        <w:ind w:left="0" w:firstLine="0"/>
        <w:jc w:val="left"/>
      </w:pPr>
      <w:r>
        <w:rPr>
          <w:color w:val="000000"/>
          <w:spacing w:val="0"/>
          <w:w w:val="100"/>
          <w:position w:val="0"/>
          <w:shd w:val="clear" w:color="auto" w:fill="auto"/>
          <w:lang w:val="de-DE" w:eastAsia="de-DE" w:bidi="de-DE"/>
        </w:rPr>
        <w:t>Exhibiert mit Frömmigkeit («Rcligionswahn ») =</w:t>
      </w:r>
    </w:p>
    <w:p>
      <w:pPr>
        <w:pStyle w:val="Style39"/>
        <w:keepNext w:val="0"/>
        <w:keepLines w:val="0"/>
        <w:widowControl w:val="0"/>
        <w:numPr>
          <w:ilvl w:val="0"/>
          <w:numId w:val="757"/>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Ein Freiheitskämpfer und «Ausreißer» —</w:t>
      </w:r>
    </w:p>
    <w:p>
      <w:pPr>
        <w:pStyle w:val="Style39"/>
        <w:keepNext w:val="0"/>
        <w:keepLines w:val="0"/>
        <w:widowControl w:val="0"/>
        <w:numPr>
          <w:ilvl w:val="0"/>
          <w:numId w:val="757"/>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der irreal und unsicher an dem I.iebcsobjckt (Vaterland ?) klebt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 Verdoppelung der Persönlichkeit dieses «Helden» noch sichtbarer zu machen, stellen wir den drei Inflationsprofilen die zu erwartenden «Doppel</w:t>
        <w:softHyphen/>
        <w:t>gänger »-Profile gegenüber.</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Tabelle 46</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Profile des Vordergängers</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Profile des Hintergängers</w:t>
      </w:r>
    </w:p>
    <w:tbl>
      <w:tblPr>
        <w:tblOverlap w:val="never"/>
        <w:jc w:val="left"/>
        <w:tblLayout w:type="fixed"/>
      </w:tblPr>
      <w:tblGrid>
        <w:gridCol w:w="686"/>
        <w:gridCol w:w="854"/>
        <w:gridCol w:w="811"/>
        <w:gridCol w:w="821"/>
        <w:gridCol w:w="811"/>
        <w:gridCol w:w="821"/>
        <w:gridCol w:w="821"/>
        <w:gridCol w:w="821"/>
        <w:gridCol w:w="830"/>
      </w:tblGrid>
      <w:tr>
        <w:trPr>
          <w:trHeight w:val="30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ff</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ff</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27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top w:val="single" w:sz="4"/>
            </w:tcBorders>
            <w:shd w:val="clear" w:color="auto" w:fill="FFFFFF"/>
            <w:vAlign w:val="bottom"/>
          </w:tcPr>
          <w:p>
            <w:pPr>
              <w:pStyle w:val="Style13"/>
              <w:keepNext w:val="0"/>
              <w:keepLines w:val="0"/>
              <w:widowControl w:val="0"/>
              <w:shd w:val="clear" w:color="auto" w:fill="auto"/>
              <w:tabs>
                <w:tab w:leader="underscore" w:pos="50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tab/>
              <w:t>m</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4-1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zfc +</w:t>
            </w:r>
          </w:p>
        </w:tc>
      </w:tr>
      <w:tr>
        <w:trPr>
          <w:trHeight w:val="293"/>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 ±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4-1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widowControl w:val="0"/>
        <w:spacing w:after="21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Gegensatzanalyse müssen wir uns demnach in diesem tragischen Fall die Triebgegensätzlichkeiten, die mit Hilfe der Inflation ungültig gemacht wurden, wie folgt vorstellen:</w:t>
      </w:r>
    </w:p>
    <w:p>
      <w:pPr>
        <w:pStyle w:val="Style27"/>
        <w:keepNext w:val="0"/>
        <w:keepLines w:val="0"/>
        <w:widowControl w:val="0"/>
        <w:numPr>
          <w:ilvl w:val="0"/>
          <w:numId w:val="759"/>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 xml:space="preserve">Unser «Patriot» ist </w:t>
      </w:r>
      <w:r>
        <w:rPr>
          <w:i/>
          <w:iCs/>
          <w:color w:val="000000"/>
          <w:spacing w:val="0"/>
          <w:w w:val="100"/>
          <w:position w:val="0"/>
          <w:shd w:val="clear" w:color="auto" w:fill="auto"/>
          <w:lang w:val="de-DE" w:eastAsia="de-DE" w:bidi="de-DE"/>
        </w:rPr>
        <w:t>sexuell</w:t>
      </w:r>
      <w:r>
        <w:rPr>
          <w:color w:val="000000"/>
          <w:spacing w:val="0"/>
          <w:w w:val="100"/>
          <w:position w:val="0"/>
          <w:shd w:val="clear" w:color="auto" w:fill="auto"/>
          <w:lang w:val="de-DE" w:eastAsia="de-DE" w:bidi="de-DE"/>
        </w:rPr>
        <w:t xml:space="preserve"> krank. Er ist auf einer prägenitalen, </w:t>
      </w:r>
      <w:r>
        <w:rPr>
          <w:i/>
          <w:iCs/>
          <w:color w:val="000000"/>
          <w:spacing w:val="0"/>
          <w:w w:val="100"/>
          <w:position w:val="0"/>
          <w:shd w:val="clear" w:color="auto" w:fill="auto"/>
          <w:lang w:val="de-DE" w:eastAsia="de-DE" w:bidi="de-DE"/>
        </w:rPr>
        <w:t>polymorph</w:t>
        <w:softHyphen/>
        <w:t>perversen Sexualstufe fixiert</w:t>
      </w:r>
      <w:r>
        <w:rPr>
          <w:color w:val="000000"/>
          <w:spacing w:val="0"/>
          <w:w w:val="100"/>
          <w:position w:val="0"/>
          <w:shd w:val="clear" w:color="auto" w:fill="auto"/>
          <w:lang w:val="de-DE" w:eastAsia="de-DE" w:bidi="de-DE"/>
        </w:rPr>
        <w:t xml:space="preserve"> und von sadomasochistischen, analsadistischen, exhibitionistischen, bisexuellen Ansprüchen besessen. Als Mitglied eines Klubs von Pervertierten konnte er seine naturwidrigen Ansprüche durch Schlagen und Geschlagenwerden urförmlich befriedigen. Gleichzeitig aber hat er den Wunsch, seine perversen Sexualansprüche «höher» zu sozialisieren und befriedigt sie in Form von «Vaterlandsdienst». Aus seinem Masochismus macht er eine krank</w:t>
        <w:softHyphen/>
        <w:t>hafte Aufopferung im Dienste des Vaterlandes.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Profil II bedeutet dieses Syndrom:</w:t>
      </w:r>
    </w:p>
    <w:p>
      <w:pPr>
        <w:pStyle w:val="Style39"/>
        <w:keepNext w:val="0"/>
        <w:keepLines w:val="0"/>
        <w:widowControl w:val="0"/>
        <w:shd w:val="clear" w:color="auto" w:fill="auto"/>
        <w:tabs>
          <w:tab w:leader="hyphen" w:pos="768" w:val="left"/>
        </w:tabs>
        <w:bidi w:val="0"/>
        <w:ind w:left="0" w:firstLine="0"/>
        <w:jc w:val="left"/>
      </w:pPr>
      <w:r>
        <w:rPr>
          <w:color w:val="000000"/>
          <w:spacing w:val="0"/>
          <w:w w:val="100"/>
          <w:position w:val="0"/>
          <w:shd w:val="clear" w:color="auto" w:fill="auto"/>
          <w:lang w:val="de-DE" w:eastAsia="de-DE" w:bidi="de-DE"/>
        </w:rPr>
        <w:t>ff =</w:t>
        <w:tab/>
        <w:t>!!! : übertriebene Aufopferung für das</w:t>
      </w:r>
    </w:p>
    <w:p>
      <w:pPr>
        <w:pStyle w:val="Style39"/>
        <w:keepNext w:val="0"/>
        <w:keepLines w:val="0"/>
        <w:widowControl w:val="0"/>
        <w:shd w:val="clear" w:color="auto" w:fill="auto"/>
        <w:tabs>
          <w:tab w:pos="1128" w:val="left"/>
        </w:tabs>
        <w:bidi w:val="0"/>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Licbcsobjckt, von dem er besessen ist, an dem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0 4-</w:t>
        <w:tab/>
        <w:t>: et hängt und das zu verlieren er fürchtet.</w:t>
      </w:r>
    </w:p>
    <w:p>
      <w:pPr>
        <w:pStyle w:val="Style27"/>
        <w:keepNext w:val="0"/>
        <w:keepLines w:val="0"/>
        <w:widowControl w:val="0"/>
        <w:numPr>
          <w:ilvl w:val="0"/>
          <w:numId w:val="75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Anderseits fühlt er sich aber persönlich verfolgt; im Profil V und VI gibt er das klassische Ichbild des verfolgten Paranoiden: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 Er hält aber</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diese paranoiden Wahngedanken teils mit Selbstkontrolle zurück </w:t>
      </w:r>
      <w:r>
        <w:rPr>
          <w:color w:val="000000"/>
          <w:spacing w:val="0"/>
          <w:w w:val="100"/>
          <w:position w:val="0"/>
          <w:sz w:val="19"/>
          <w:szCs w:val="19"/>
          <w:shd w:val="clear" w:color="auto" w:fill="auto"/>
          <w:lang w:val="de-DE" w:eastAsia="de-DE" w:bidi="de-DE"/>
        </w:rPr>
        <w:t xml:space="preserve">(Sehl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d=), </w:t>
      </w:r>
      <w:r>
        <w:rPr>
          <w:color w:val="000000"/>
          <w:spacing w:val="0"/>
          <w:w w:val="100"/>
          <w:position w:val="0"/>
          <w:shd w:val="clear" w:color="auto" w:fill="auto"/>
          <w:lang w:val="de-DE" w:eastAsia="de-DE" w:bidi="de-DE"/>
        </w:rPr>
        <w:t>teils «sozialisiert» er seinen Verfolgungswahn in Form von Beruf als Gen</w:t>
        <w:softHyphen/>
        <w:t xml:space="preserve">darmerieoberst und glaubt fortan, das Vaterland werde von den Minoritäten des Landes (von Serben und Juden) bedroht. Diese Verschiebung seiner persönlichen paranoiden Wahnideen auf das Vaterland und die Minoritäten ermöglicht ihm, zur Zeit einer günstigen politischen Umwelt, die «Feinde» des Vaterlandes mit unmenschlichem </w:t>
      </w:r>
      <w:r>
        <w:rPr>
          <w:color w:val="000000"/>
          <w:spacing w:val="0"/>
          <w:w w:val="100"/>
          <w:position w:val="0"/>
          <w:sz w:val="19"/>
          <w:szCs w:val="19"/>
          <w:shd w:val="clear" w:color="auto" w:fill="auto"/>
          <w:lang w:val="de-DE" w:eastAsia="de-DE" w:bidi="de-DE"/>
        </w:rPr>
        <w:t xml:space="preserve">Sadismus </w:t>
      </w:r>
      <w:r>
        <w:rPr>
          <w:color w:val="000000"/>
          <w:spacing w:val="0"/>
          <w:w w:val="100"/>
          <w:position w:val="0"/>
          <w:shd w:val="clear" w:color="auto" w:fill="auto"/>
          <w:lang w:val="de-DE" w:eastAsia="de-DE" w:bidi="de-DE"/>
        </w:rPr>
        <w:t>auszurotten.</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Profil VI </w:t>
      </w: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 4- ! I Seh = 0 —</w:t>
      </w:r>
    </w:p>
    <w:p>
      <w:pPr>
        <w:pStyle w:val="Style39"/>
        <w:keepNext w:val="0"/>
        <w:keepLines w:val="0"/>
        <w:widowControl w:val="0"/>
        <w:shd w:val="clear" w:color="auto" w:fill="auto"/>
        <w:tabs>
          <w:tab w:leader="hyphen" w:pos="1882" w:val="left"/>
        </w:tabs>
        <w:bidi w:val="0"/>
        <w:spacing w:line="194" w:lineRule="auto"/>
        <w:ind w:left="0" w:firstLine="0"/>
        <w:jc w:val="left"/>
      </w:pPr>
      <w:r>
        <w:rPr>
          <w:color w:val="000000"/>
          <w:spacing w:val="0"/>
          <w:w w:val="100"/>
          <w:position w:val="0"/>
          <w:shd w:val="clear" w:color="auto" w:fill="auto"/>
          <w:lang w:val="de-DE" w:eastAsia="de-DE" w:bidi="de-DE"/>
        </w:rPr>
        <w:t xml:space="preserve">Profil VIII </w:t>
      </w:r>
      <w:r>
        <w:rPr>
          <w:color w:val="000000"/>
          <w:spacing w:val="0"/>
          <w:w w:val="100"/>
          <w:position w:val="0"/>
          <w:sz w:val="17"/>
          <w:szCs w:val="17"/>
          <w:shd w:val="clear" w:color="auto" w:fill="auto"/>
          <w:lang w:val="de-DE" w:eastAsia="de-DE" w:bidi="de-DE"/>
        </w:rPr>
        <w:t xml:space="preserve">S </w:t>
      </w:r>
      <w:r>
        <w:rPr>
          <w:color w:val="000000"/>
          <w:spacing w:val="0"/>
          <w:w w:val="100"/>
          <w:position w:val="0"/>
          <w:shd w:val="clear" w:color="auto" w:fill="auto"/>
          <w:lang w:val="de-DE" w:eastAsia="de-DE" w:bidi="de-DE"/>
        </w:rPr>
        <w:t>— + 1 + ! I! Seh =</w:t>
        <w:tab/>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Sadismus eines paranoiden Menschen.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Tierische Brutalität eines Alltagsmenschen, der kindlich am Objekt hängt.</w:t>
      </w:r>
    </w:p>
    <w:p>
      <w:pPr>
        <w:pStyle w:val="Style27"/>
        <w:keepNext w:val="0"/>
        <w:keepLines w:val="0"/>
        <w:widowControl w:val="0"/>
        <w:numPr>
          <w:ilvl w:val="0"/>
          <w:numId w:val="759"/>
        </w:numPr>
        <w:shd w:val="clear" w:color="auto" w:fill="auto"/>
        <w:tabs>
          <w:tab w:pos="585" w:val="left"/>
          <w:tab w:leader="hyphen" w:pos="6877"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Der Widerspruch im Gegensatzpaar : heldenhafte Aufopferung (S=</w:t>
        <w:tab/>
        <w:t>!!</w:t>
      </w: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unmenschliche Brutalität (A = +-!'-—!!! ), wird von unserem «Patrioten» auf</w:t>
        <w:softHyphen/>
        <w:t>gehoben. Er sieht in seinem Verhalten nicht mehr die Gegensätzlichkeit. Er lebt in der Besessenheit, daß seine lammfromme, «religiös-politische» Demütigkeit, sein Aufopferungsdrang dem Vaterland gegenüber mit der gleichzeitig aus</w:t>
        <w:softHyphen/>
        <w:t>geübten Bestialität nicht im geringsten Widerspruch stehe. Gerade in dieser Auf</w:t>
        <w:softHyphen/>
        <w:t>hebung der Gegensätzlichkeit besteht seine Psychopathie.</w:t>
      </w:r>
    </w:p>
    <w:p>
      <w:pPr>
        <w:pStyle w:val="Style27"/>
        <w:keepNext w:val="0"/>
        <w:keepLines w:val="0"/>
        <w:widowControl w:val="0"/>
        <w:numPr>
          <w:ilvl w:val="0"/>
          <w:numId w:val="75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Weilt die Frömmigkeit im Hintergrund, so schaltet und waltet der Mann</w:t>
        <w:softHyphen/>
        <w:t>Kain, der pervertierte Sadist auf der Vorderbühne der Geschichte und exhibiert als Held und Patriot im Massakrieren. Wird aber der Mann-Kain in den Hinter</w:t>
        <w:softHyphen/>
        <w:t xml:space="preserve">grund versetzt, so exhibiert er im Vordergrund als demütiger Asket, der sich dem Vaterland aufopfert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oder, wie vor seiner Hinrichtung, als Gottesnarr.</w:t>
      </w:r>
    </w:p>
    <w:p>
      <w:pPr>
        <w:pStyle w:val="Style27"/>
        <w:keepNext w:val="0"/>
        <w:keepLines w:val="0"/>
        <w:widowControl w:val="0"/>
        <w:numPr>
          <w:ilvl w:val="0"/>
          <w:numId w:val="75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Es gab Phasen in seinem Leben, wo er seinen masochistischen Aufopferungs</w:t>
        <w:softHyphen/>
        <w:t>drang wie auch seinen bestialen Sadismus synchronisieren konnte; dann wurde er in den Augen seiner Genossen der «Held seiner Zeit» (1933-1945), im Auge des Psychiaters blieb er aber ein perverser paranoider Psychopath.</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tabs>
          <w:tab w:pos="3528" w:val="left"/>
        </w:tabs>
        <w:bidi w:val="0"/>
        <w:spacing w:line="240" w:lineRule="auto"/>
        <w:ind w:left="0" w:firstLine="360"/>
        <w:jc w:val="left"/>
      </w:pPr>
      <w:r>
        <w:rPr>
          <w:color w:val="000000"/>
          <w:spacing w:val="0"/>
          <w:w w:val="100"/>
          <w:position w:val="0"/>
          <w:shd w:val="clear" w:color="auto" w:fill="auto"/>
          <w:lang w:val="de-DE" w:eastAsia="de-DE" w:bidi="de-DE"/>
        </w:rPr>
        <w:t>Die Geschichte der vergangenen fünfzehn Jahre beweist, daß unser «Patriot» keinen Einzelfall, sondern den Prototypus der politischen Psychopathen aller Zeiten darstellt. Seine persönliche Krankengeschichte ist gleichzeitig die kollektive Krankengeschichte der Geschichte zu Zeiten, in denen der Geist der Zeit an sich «geisteskrank» wird!</w:t>
        <w:tab/>
        <w: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Fd// </w:t>
      </w:r>
      <w:r>
        <w:rPr>
          <w:i/>
          <w:iCs/>
          <w:color w:val="000000"/>
          <w:spacing w:val="0"/>
          <w:w w:val="100"/>
          <w:position w:val="0"/>
          <w:shd w:val="clear" w:color="auto" w:fill="auto"/>
          <w:lang w:val="de-DE" w:eastAsia="de-DE" w:bidi="de-DE"/>
        </w:rPr>
        <w:t>3</w:t>
      </w:r>
      <w:r>
        <w:rPr>
          <w:color w:val="000000"/>
          <w:spacing w:val="0"/>
          <w:w w:val="100"/>
          <w:position w:val="0"/>
          <w:shd w:val="clear" w:color="auto" w:fill="auto"/>
          <w:lang w:val="de-DE" w:eastAsia="de-DE" w:bidi="de-DE"/>
        </w:rPr>
        <w:t xml:space="preserve"> y. Ein </w:t>
      </w:r>
      <w:r>
        <w:rPr>
          <w:i/>
          <w:iCs/>
          <w:color w:val="000000"/>
          <w:spacing w:val="0"/>
          <w:w w:val="100"/>
          <w:position w:val="0"/>
          <w:shd w:val="clear" w:color="auto" w:fill="auto"/>
          <w:lang w:val="de-DE" w:eastAsia="de-DE" w:bidi="de-DE"/>
        </w:rPr>
        <w:t>surrealistischer</w:t>
      </w:r>
      <w:r>
        <w:rPr>
          <w:color w:val="000000"/>
          <w:spacing w:val="0"/>
          <w:w w:val="100"/>
          <w:position w:val="0"/>
          <w:shd w:val="clear" w:color="auto" w:fill="auto"/>
          <w:lang w:val="de-DE" w:eastAsia="de-DE" w:bidi="de-DE"/>
        </w:rPr>
        <w:t xml:space="preserve"> Ma/er. </w:t>
      </w:r>
      <w:r>
        <w:rPr>
          <w:i/>
          <w:iCs/>
          <w:color w:val="000000"/>
          <w:spacing w:val="0"/>
          <w:w w:val="100"/>
          <w:position w:val="0"/>
          <w:shd w:val="clear" w:color="auto" w:fill="auto"/>
          <w:lang w:val="de-DE" w:eastAsia="de-DE" w:bidi="de-DE"/>
        </w:rPr>
        <w:t>-Ein Sadomasochist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tragische Schicksal des französischen Malers, der in seinem </w:t>
      </w:r>
      <w:r>
        <w:rPr>
          <w:color w:val="000000"/>
          <w:spacing w:val="0"/>
          <w:w w:val="100"/>
          <w:position w:val="0"/>
          <w:sz w:val="18"/>
          <w:szCs w:val="18"/>
          <w:shd w:val="clear" w:color="auto" w:fill="auto"/>
          <w:lang w:val="de-DE" w:eastAsia="de-DE" w:bidi="de-DE"/>
        </w:rPr>
        <w:t xml:space="preserve">5 </w:t>
      </w:r>
      <w:r>
        <w:rPr>
          <w:color w:val="000000"/>
          <w:spacing w:val="0"/>
          <w:w w:val="100"/>
          <w:position w:val="0"/>
          <w:shd w:val="clear" w:color="auto" w:fill="auto"/>
          <w:lang w:val="de-DE" w:eastAsia="de-DE" w:bidi="de-DE"/>
        </w:rPr>
        <w:t>5. Lebensjahr in einem Konzentrationslager starb, ist von drei Richtungen aus gesehen lehrreich.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bestärkt dieser Fall das bekannte Gesetz, nach dem ein jeder Masochist im Hintergrund seiner Triebstruktur ein Sadist ist. Zweitens gibt er ein Beispiel</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 Der Fall ist aber auch eine Mahnung für die Zukunft der Menschheit: Politiker sollte man zeitweise einer obligatorischen psychologisch-psychiatrischen Untersuchung unterziehen.</w:t>
      </w:r>
    </w:p>
    <w:p>
      <w:pPr>
        <w:pStyle w:val="Style39"/>
        <w:keepNext w:val="0"/>
        <w:keepLines w:val="0"/>
        <w:widowControl w:val="0"/>
        <w:shd w:val="clear" w:color="auto" w:fill="auto"/>
        <w:bidi w:val="0"/>
        <w:spacing w:line="197" w:lineRule="auto"/>
        <w:ind w:left="0" w:firstLine="360"/>
        <w:jc w:val="left"/>
        <w:rPr>
          <w:sz w:val="20"/>
          <w:szCs w:val="20"/>
        </w:rPr>
      </w:pPr>
      <w:r>
        <w:rPr>
          <w:color w:val="000000"/>
          <w:spacing w:val="0"/>
          <w:w w:val="100"/>
          <w:position w:val="0"/>
          <w:sz w:val="18"/>
          <w:szCs w:val="18"/>
          <w:shd w:val="clear" w:color="auto" w:fill="auto"/>
          <w:lang w:val="de-DE" w:eastAsia="de-DE" w:bidi="de-DE"/>
        </w:rPr>
        <w:t>Wenn man die Mannschaft eines Personenflugzeuges für 20-30 Passagiere zeitweise auf die genaueste Weise überprüft, warum - fragt man sich - sollte man dann nicht diejenigen Personen, denen man die Führung von Millionen von Menschenschicksalen anvertraut, in kürzeren Zeit</w:t>
        <w:softHyphen/>
        <w:t xml:space="preserve">abschnitten genau so gründlich seelisch überprüfen wie die Führer eines Flugzeuges oder einer Lokomotive. </w:t>
      </w:r>
      <w:r>
        <w:rPr>
          <w:rStyle w:val="CharStyle28"/>
        </w:rPr>
        <w:t>für die These, nach der durch die Kunst auch die niedrigsten Triebregungen sozialisiert, ja sogar sublimiert werden können. Drittens bestätigt der Stammbaum in diesem Fall diejenige schicksalspsychologische Beziehung, die zwischen Epi</w:t>
        <w:softHyphen/>
        <w:t>lepsie und Sadismus einerseits, Epilepsie und T/öwo-ra^r-Berufswahl (Mönch, Nonne, Priester usw.) anderseits besteht.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bekannte und frühverstorbene surrealistische Maler in Paris fiel durch eine besondere Art der Themenwahl auf. Fast in allen seinen Gemälden spielen verstümmelte, amputierte, zerfleischte Körperteile eine gewichtige Rolle, ab</w:t>
        <w:softHyphen/>
        <w:t xml:space="preserve">geschnittene weibliche Brüste, Arme, Schenkel, ausgeschälte Augen usf. Oft benützte er diese abgeschnittenen Körperteile nur als ornamentalische Zierde zu einer Bühnendekoration. Man nannte ihn den französischen Salvador Dali, der bekanntlich auf dem Gebiet der </w:t>
      </w:r>
      <w:r>
        <w:rPr>
          <w:i/>
          <w:iCs/>
          <w:color w:val="000000"/>
          <w:spacing w:val="0"/>
          <w:w w:val="100"/>
          <w:position w:val="0"/>
          <w:shd w:val="clear" w:color="auto" w:fill="auto"/>
          <w:lang w:val="de-DE" w:eastAsia="de-DE" w:bidi="de-DE"/>
        </w:rPr>
        <w:t>«.Kunst der Stümpfe</w:t>
      </w:r>
      <w:r>
        <w:rPr>
          <w:color w:val="000000"/>
          <w:spacing w:val="0"/>
          <w:w w:val="100"/>
          <w:position w:val="0"/>
          <w:shd w:val="clear" w:color="auto" w:fill="auto"/>
          <w:lang w:val="de-DE" w:eastAsia="de-DE" w:bidi="de-DE"/>
        </w:rPr>
        <w:t>» die leitende Persönlichkeit darstellt</w:t>
      </w:r>
      <w:r>
        <w:rPr>
          <w:color w:val="000000"/>
          <w:spacing w:val="0"/>
          <w:w w:val="100"/>
          <w:position w:val="0"/>
          <w:shd w:val="clear" w:color="auto" w:fill="auto"/>
          <w:vertAlign w:val="superscript"/>
          <w:lang w:val="de-DE" w:eastAsia="de-DE" w:bidi="de-DE"/>
        </w:rPr>
        <w:footnoteReference w:id="42"/>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Unser Maler gibt an, daß er seine Kunstrichtung unabhängig von Dali schon als 15 jähriger aus eigenem Antrieb gefunden habe. Sein späterer Kampf in der «Kunst der Stümpfe» bestand darin, daß er die Lust, die er in der Verstiimmelungsphantasic seit seiner Kindheit empfunden hatte, auf dem Wege der künstlerischen Schöpfung zu entpersönlichen, zu objektivieren ver</w:t>
        <w:softHyphen/>
        <w:t xml:space="preserve">suchte. </w:t>
      </w:r>
      <w:r>
        <w:rPr>
          <w:i/>
          <w:iCs/>
          <w:color w:val="000000"/>
          <w:spacing w:val="0"/>
          <w:w w:val="100"/>
          <w:position w:val="0"/>
          <w:shd w:val="clear" w:color="auto" w:fill="auto"/>
          <w:lang w:val="de-DE" w:eastAsia="de-DE" w:bidi="de-DE"/>
        </w:rPr>
        <w:t>Er wollte durch die neurealistische Kunst die pervertierte Lebensauffassung verteidigen</w:t>
      </w:r>
      <w:r>
        <w:rPr>
          <w:color w:val="000000"/>
          <w:spacing w:val="0"/>
          <w:w w:val="100"/>
          <w:position w:val="0"/>
          <w:shd w:val="clear" w:color="auto" w:fill="auto"/>
          <w:lang w:val="de-DE" w:eastAsia="de-DE" w:bidi="de-DE"/>
        </w:rPr>
        <w:t xml:space="preserve"> und be</w:t>
        <w:softHyphen/>
        <w:t>weisen, daß der Sadismus bedeutend mehr sei, als er «für ein psychopathologisches Labora</w:t>
        <w:softHyphen/>
        <w:t>torium bedeutet». Die Motivcnwahl und die Darstellungsart haben sich im I.aufe seiner künstlerischen Entwicklung geändert, aber die Lustqucllc blieb stets die nämliche.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Proband zeichnet seit dem 4. Lebensjahr. Als I7jähriger beginnt er seine Malcrlaufbahn mit dem Studieren der Anatomie, zeichnet fleißig «anatomische Situationen», unter denen er anfänglich aber sehr gelitten hat. Später interessiert er sich für die Reklame- und Dekorations</w:t>
        <w:softHyphen/>
        <w:t>malerei, wo er auch große Anerkennung erworben hat. Erst allmählich wird ihm die Lust</w:t>
        <w:softHyphen/>
        <w:t>quelle beim Zeichnen von verstümmelten Gliedern in dem Grade bewußt, wie sich in ihm seine eigene pervertierte sexuelle Phantasiewclt entfaltet hat. Der Vater war Architekt, ein autoritärer und strenggläubiger Bürger, die Mutter eine zarte puritanische, bigott-katholische Seele, die aus dem Sohn «ihr Kind» zu prägen versuchte. Proband hängt aber die Religion schon als 18jähriger an den Nagel und wird Freidenker. In der Pubertät beginnt sein Kampf gegen den Sadismus. Das führende Motiv seiner Sexualphantasie war der Wunsch, «aus der Frau Fleisch zu machen ». Da er aber einsah, daß er die Frau nicht «hinmachen» dürfe, fing er an, sich selbst den Arm, die Finger, das Bein abzuschnüren oder sich selbst mit einem Messer blutige Wunden zu schneiden. Blut und Narbe spielten als Lustquelle stets eine gewichtige Rolle.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Mit 25 Jahren fängt er an, sadomasochistische Beziehungen mit Frauen anzuknüpfen. Die Partnerin mußte stets eine robuste, gemeine, lügnerische, dunkel pigmentierte Person sein. Er bat sie, ihm sadistische Märchen zu erzählen und ihn zu schlagen. In der Phantasie amputierte er selbst Arme, Beine, Augen seines Liebesobjektes oder schnitt dem Objekt tiefe blutende Wunden am Körper, begoß es mit siedendem Wasser, machte dem Objekt mit Streichhölzern schwere Brandwunden und so fort. Die maximale Lust empfand er aber bei der Vorstellung von abgehackten Brüsten.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Er sehnte sich, eine Frau zu sein, denn dann stehe ihm nichts im Wege, sich selbst eine Brust abzuhacken.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der Wahl seiner wirklichen Scxualobjektc dominierte stets das </w:t>
      </w:r>
      <w:r>
        <w:rPr>
          <w:i/>
          <w:iCs/>
          <w:color w:val="000000"/>
          <w:spacing w:val="0"/>
          <w:w w:val="100"/>
          <w:position w:val="0"/>
          <w:shd w:val="clear" w:color="auto" w:fill="auto"/>
          <w:lang w:val="de-DE" w:eastAsia="de-DE" w:bidi="de-DE"/>
        </w:rPr>
        <w:t>Suchen nach Frauen mit amputiertem Arm oder amputierter Brust.</w:t>
      </w:r>
      <w:r>
        <w:rPr>
          <w:color w:val="000000"/>
          <w:spacing w:val="0"/>
          <w:w w:val="100"/>
          <w:position w:val="0"/>
          <w:shd w:val="clear" w:color="auto" w:fill="auto"/>
          <w:lang w:val="de-DE" w:eastAsia="de-DE" w:bidi="de-DE"/>
        </w:rPr>
        <w:t xml:space="preserve"> Von diesen Frauen verlangte er, sic möchten ihm genau erzählen, wie sie diese Körperteile verloren hätten. Eines seiner Hauptgelüste bestand im Küssen und Beißen von Stümpfen und Narben amputierter Glieder. Die Genitalien spielten gar keine Rolle. In der Phantasie liegt er oft als Frau im Bett, und ein Metzger hackt ihm den Arm oder die Brust ab. Die Vorstellung, daß er die kleine schmächtige Frau sei, die von einem brutalen Metzger massakriert wird, bringt ihn in Ekstase. Auch Männer, die an ihrem Körper eine Narbe zur Schau tragen, haben ihn sexuell angezogen. Als junger Mann ist er ein einzigcsmal eine homosexuelle Beziehung eingegangen. Kurz vor seinem Tode litt er an einer Depression.</w:t>
      </w:r>
    </w:p>
    <w:p>
      <w:pPr>
        <w:pStyle w:val="Style27"/>
        <w:keepNext w:val="0"/>
        <w:keepLines w:val="0"/>
        <w:widowControl w:val="0"/>
        <w:shd w:val="clear" w:color="auto" w:fill="auto"/>
        <w:bidi w:val="0"/>
        <w:spacing w:line="240" w:lineRule="auto"/>
        <w:ind w:left="0" w:firstLine="360"/>
        <w:jc w:val="left"/>
        <w:sectPr>
          <w:headerReference w:type="default" r:id="rId471"/>
          <w:footerReference w:type="default" r:id="rId472"/>
          <w:headerReference w:type="even" r:id="rId473"/>
          <w:footerReference w:type="even" r:id="rId474"/>
          <w:footnotePr>
            <w:pos w:val="pageBottom"/>
            <w:numFmt w:val="upperRoman"/>
            <w:numRestart w:val="continuous"/>
            <w15:footnoteColumns w:val="1"/>
          </w:footnotePr>
          <w:pgSz w:w="12240" w:h="15840"/>
          <w:pgMar w:top="2062" w:left="2457" w:right="2419" w:bottom="2294" w:header="0" w:footer="3" w:gutter="0"/>
          <w:pgNumType w:start="388"/>
          <w:cols w:space="720"/>
          <w:noEndnote/>
          <w:rtlGutter w:val="0"/>
          <w:docGrid w:linePitch="360"/>
        </w:sectPr>
      </w:pPr>
      <w:r>
        <w:rPr>
          <w:color w:val="000000"/>
          <w:spacing w:val="0"/>
          <w:w w:val="100"/>
          <w:position w:val="0"/>
          <w:shd w:val="clear" w:color="auto" w:fill="auto"/>
          <w:lang w:val="de-DE" w:eastAsia="de-DE" w:bidi="de-DE"/>
        </w:rPr>
        <w:t>Wir besitzen zwei normale Triebprofile und zwei experimentelle Komplement</w:t>
        <w:softHyphen/>
        <w:t>profile, die eine meiner Schülerinnen in Paris von dem Maler vor seiner Depor</w:t>
        <w:softHyphen/>
        <w:t>tation verfertigt hat. (Abb. 52a.)</w:t>
      </w:r>
    </w:p>
    <w:p>
      <w:pPr>
        <w:pStyle w:val="Style50"/>
        <w:keepNext/>
        <w:keepLines/>
        <w:widowControl w:val="0"/>
        <w:shd w:val="clear" w:color="auto" w:fill="auto"/>
        <w:bidi w:val="0"/>
        <w:spacing w:line="386" w:lineRule="auto"/>
        <w:ind w:left="0" w:firstLine="0"/>
        <w:jc w:val="left"/>
        <w:rPr>
          <w:sz w:val="18"/>
          <w:szCs w:val="18"/>
        </w:rPr>
      </w:pPr>
      <w:bookmarkStart w:id="254" w:name="bookmark254"/>
      <w:bookmarkStart w:id="255" w:name="bookmark255"/>
      <w:r>
        <w:rPr>
          <w:rFonts w:ascii="Arial" w:eastAsia="Arial" w:hAnsi="Arial" w:cs="Arial"/>
          <w:smallCaps/>
          <w:color w:val="000000"/>
          <w:spacing w:val="0"/>
          <w:w w:val="100"/>
          <w:position w:val="0"/>
          <w:sz w:val="22"/>
          <w:szCs w:val="22"/>
          <w:shd w:val="clear" w:color="auto" w:fill="auto"/>
          <w:lang w:val="de-DE" w:eastAsia="de-DE" w:bidi="de-DE"/>
        </w:rPr>
        <w:t>em</w:t>
      </w:r>
      <w:r>
        <w:rPr>
          <w:rFonts w:ascii="Arial" w:eastAsia="Arial" w:hAnsi="Arial" w:cs="Arial"/>
          <w:color w:val="000000"/>
          <w:spacing w:val="0"/>
          <w:w w:val="100"/>
          <w:position w:val="0"/>
          <w:sz w:val="18"/>
          <w:szCs w:val="18"/>
          <w:shd w:val="clear" w:color="auto" w:fill="auto"/>
          <w:lang w:val="de-DE" w:eastAsia="de-DE" w:bidi="de-DE"/>
        </w:rPr>
        <w:t xml:space="preserve"> F</w:t>
      </w:r>
      <w:r>
        <w:rPr>
          <w:rFonts w:ascii="Arial" w:eastAsia="Arial" w:hAnsi="Arial" w:cs="Arial"/>
          <w:color w:val="000000"/>
          <w:spacing w:val="0"/>
          <w:w w:val="100"/>
          <w:position w:val="0"/>
          <w:sz w:val="18"/>
          <w:szCs w:val="18"/>
          <w:shd w:val="clear" w:color="auto" w:fill="auto"/>
          <w:vertAlign w:val="subscript"/>
          <w:lang w:val="de-DE" w:eastAsia="de-DE" w:bidi="de-DE"/>
        </w:rPr>
        <w:t>a</w:t>
      </w:r>
      <w:r>
        <w:rPr>
          <w:rFonts w:ascii="Arial" w:eastAsia="Arial" w:hAnsi="Arial" w:cs="Arial"/>
          <w:color w:val="000000"/>
          <w:spacing w:val="0"/>
          <w:w w:val="100"/>
          <w:position w:val="0"/>
          <w:sz w:val="18"/>
          <w:szCs w:val="18"/>
          <w:shd w:val="clear" w:color="auto" w:fill="auto"/>
          <w:lang w:val="de-DE" w:eastAsia="de-DE" w:bidi="de-DE"/>
        </w:rPr>
        <w:t>|| 35 Sadomasochist</w:t>
      </w:r>
      <w:bookmarkEnd w:id="254"/>
      <w:bookmarkEnd w:id="255"/>
    </w:p>
    <w:p>
      <w:pPr>
        <w:pStyle w:val="Style13"/>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Alter: 55</w:t>
      </w:r>
    </w:p>
    <w:p>
      <w:pPr>
        <w:pStyle w:val="Style128"/>
        <w:keepNext w:val="0"/>
        <w:keepLines w:val="0"/>
        <w:widowControl w:val="0"/>
        <w:shd w:val="clear" w:color="auto" w:fill="auto"/>
        <w:bidi w:val="0"/>
        <w:spacing w:line="240" w:lineRule="auto"/>
        <w:ind w:left="0" w:firstLine="0"/>
        <w:jc w:val="left"/>
        <w:rPr>
          <w:sz w:val="19"/>
          <w:szCs w:val="19"/>
        </w:rPr>
      </w:pPr>
      <w:r>
        <w:rPr>
          <w:b/>
          <w:bCs/>
          <w:color w:val="000000"/>
          <w:spacing w:val="0"/>
          <w:w w:val="100"/>
          <w:position w:val="0"/>
          <w:sz w:val="19"/>
          <w:szCs w:val="19"/>
          <w:shd w:val="clear" w:color="auto" w:fill="auto"/>
          <w:lang w:val="de-DE" w:eastAsia="de-DE" w:bidi="de-DE"/>
        </w:rPr>
        <w:t>Szondi-Tesf</w:t>
      </w:r>
    </w:p>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Blaff mH zehn Triebprofilen</w:t>
      </w:r>
    </w:p>
    <w:p>
      <w:pPr>
        <w:pStyle w:val="Style235"/>
        <w:keepNext/>
        <w:keepLines/>
        <w:widowControl w:val="0"/>
        <w:shd w:val="clear" w:color="auto" w:fill="auto"/>
        <w:bidi w:val="0"/>
        <w:spacing w:line="240" w:lineRule="auto"/>
        <w:ind w:left="0" w:firstLine="0"/>
        <w:jc w:val="left"/>
        <w:rPr>
          <w:sz w:val="30"/>
          <w:szCs w:val="30"/>
        </w:rPr>
      </w:pPr>
      <w:bookmarkStart w:id="256" w:name="bookmark256"/>
      <w:bookmarkStart w:id="257" w:name="bookmark257"/>
      <w:r>
        <w:rPr>
          <w:rFonts w:ascii="Times New Roman" w:eastAsia="Times New Roman" w:hAnsi="Times New Roman" w:cs="Times New Roman"/>
          <w:color w:val="000000"/>
          <w:spacing w:val="0"/>
          <w:w w:val="100"/>
          <w:position w:val="0"/>
          <w:sz w:val="30"/>
          <w:szCs w:val="30"/>
          <w:shd w:val="clear" w:color="auto" w:fill="auto"/>
          <w:lang w:val="de-DE" w:eastAsia="de-DE" w:bidi="de-DE"/>
        </w:rPr>
        <w:t>Beruf: Maler</w:t>
      </w:r>
      <w:bookmarkEnd w:id="256"/>
      <w:bookmarkEnd w:id="257"/>
    </w:p>
    <w:p>
      <w:pPr>
        <w:pStyle w:val="Style115"/>
        <w:keepNext/>
        <w:keepLines/>
        <w:widowControl w:val="0"/>
        <w:shd w:val="clear" w:color="auto" w:fill="auto"/>
        <w:bidi w:val="0"/>
        <w:spacing w:line="240" w:lineRule="auto"/>
        <w:ind w:left="0" w:firstLine="360"/>
        <w:jc w:val="left"/>
      </w:pPr>
      <w:bookmarkStart w:id="258" w:name="bookmark258"/>
      <w:bookmarkStart w:id="259" w:name="bookmark259"/>
      <w:r>
        <w:rPr>
          <w:color w:val="000000"/>
          <w:spacing w:val="0"/>
          <w:w w:val="100"/>
          <w:position w:val="0"/>
          <w:shd w:val="clear" w:color="auto" w:fill="auto"/>
          <w:lang w:val="de-DE" w:eastAsia="de-DE" w:bidi="de-DE"/>
        </w:rPr>
        <w:t>(Surrealist)</w:t>
      </w:r>
      <w:bookmarkEnd w:id="258"/>
      <w:bookmarkEnd w:id="259"/>
    </w:p>
    <w:p>
      <w:pPr>
        <w:widowControl w:val="0"/>
        <w:rPr>
          <w:sz w:val="2"/>
          <w:szCs w:val="2"/>
        </w:rPr>
      </w:pPr>
      <w:r>
        <w:drawing>
          <wp:inline>
            <wp:extent cx="4456430" cy="3346450"/>
            <wp:docPr id="337" name="Picutre 337"/>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475"/>
                    <a:stretch/>
                  </pic:blipFill>
                  <pic:spPr>
                    <a:xfrm>
                      <a:ext cx="4456430" cy="3346450"/>
                    </a:xfrm>
                    <a:prstGeom prst="rect"/>
                  </pic:spPr>
                </pic:pic>
              </a:graphicData>
            </a:graphic>
          </wp:inline>
        </w:drawing>
      </w:r>
    </w:p>
    <w:tbl>
      <w:tblPr>
        <w:tblOverlap w:val="never"/>
        <w:jc w:val="left"/>
        <w:tblLayout w:type="fixed"/>
      </w:tblPr>
      <w:tblGrid>
        <w:gridCol w:w="830"/>
        <w:gridCol w:w="298"/>
        <w:gridCol w:w="278"/>
        <w:gridCol w:w="293"/>
        <w:gridCol w:w="283"/>
        <w:gridCol w:w="293"/>
        <w:gridCol w:w="278"/>
        <w:gridCol w:w="293"/>
        <w:gridCol w:w="288"/>
        <w:gridCol w:w="293"/>
        <w:gridCol w:w="288"/>
        <w:gridCol w:w="331"/>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1347</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Scli</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ztz</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23"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Ou. ±</w:t>
            </w:r>
          </w:p>
        </w:tc>
      </w:tr>
      <w:tr>
        <w:trPr>
          <w:trHeight w:val="859"/>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U '</w:t>
            </w:r>
          </w:p>
          <w:p>
            <w:pPr>
              <w:pStyle w:val="Style13"/>
              <w:keepNext w:val="0"/>
              <w:keepLines w:val="0"/>
              <w:widowControl w:val="0"/>
              <w:shd w:val="clear" w:color="auto" w:fill="auto"/>
              <w:bidi w:val="0"/>
              <w:spacing w:line="276" w:lineRule="auto"/>
              <w:ind w:left="0" w:firstLine="0"/>
              <w:jc w:val="left"/>
            </w:pPr>
            <w:r>
              <w:rPr>
                <w:rFonts w:ascii="Arial" w:eastAsia="Arial" w:hAnsi="Arial" w:cs="Arial"/>
                <w:b/>
                <w:bCs/>
                <w:color w:val="000000"/>
                <w:spacing w:val="0"/>
                <w:w w:val="100"/>
                <w:position w:val="0"/>
                <w:sz w:val="13"/>
                <w:szCs w:val="13"/>
                <w:shd w:val="clear" w:color="auto" w:fill="auto"/>
                <w:lang w:val="de-DE" w:eastAsia="de-DE" w:bidi="de-DE"/>
              </w:rPr>
              <w:t xml:space="preserve">p-.L"- </w:t>
            </w:r>
            <w:r>
              <w:rPr>
                <w:rFonts w:ascii="Arial" w:eastAsia="Arial" w:hAnsi="Arial" w:cs="Arial"/>
                <w:smallCaps/>
                <w:color w:val="000000"/>
                <w:spacing w:val="0"/>
                <w:w w:val="100"/>
                <w:position w:val="0"/>
                <w:shd w:val="clear" w:color="auto" w:fill="auto"/>
                <w:lang w:val="de-DE" w:eastAsia="de-DE" w:bidi="de-DE"/>
              </w:rPr>
              <w:t>\ hi.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83"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85" w:lineRule="auto"/>
              <w:ind w:left="0" w:firstLine="0"/>
              <w:jc w:val="left"/>
              <w:rPr>
                <w:sz w:val="30"/>
                <w:szCs w:val="30"/>
              </w:rPr>
            </w:pPr>
            <w:r>
              <w:rPr>
                <w:color w:val="000000"/>
                <w:spacing w:val="0"/>
                <w:w w:val="100"/>
                <w:position w:val="0"/>
                <w:sz w:val="30"/>
                <w:szCs w:val="30"/>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Q</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384"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 zt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ß.</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5</w:t>
            </w:r>
          </w:p>
        </w:tc>
      </w:tr>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I.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r>
      <w:tr>
        <w:trPr>
          <w:trHeight w:val="28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KP. 1 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0"/>
                <w:szCs w:val="20"/>
                <w:shd w:val="clear" w:color="auto" w:fill="auto"/>
                <w:lang w:val="de-DE" w:eastAsia="de-DE" w:bidi="de-DE"/>
              </w:rPr>
              <w:t>2</w:t>
            </w:r>
            <w:r>
              <w:rPr>
                <w:rFonts w:ascii="Arial" w:eastAsia="Arial" w:hAnsi="Arial" w:cs="Arial"/>
                <w:b/>
                <w:bCs/>
                <w:color w:val="000000"/>
                <w:spacing w:val="0"/>
                <w:w w:val="100"/>
                <w:position w:val="0"/>
                <w:sz w:val="13"/>
                <w:szCs w:val="13"/>
                <w:shd w:val="clear" w:color="auto" w:fill="auto"/>
                <w:lang w:val="de-DE" w:eastAsia="de-DE" w:bidi="de-DE"/>
              </w:rPr>
              <w:t xml:space="preserve">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J</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fei</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shd w:val="clear" w:color="auto" w:fill="000000"/>
            <w:vAlign w:val="center"/>
          </w:tcPr>
          <w:p>
            <w:pPr>
              <w:pStyle w:val="Style13"/>
              <w:keepNext w:val="0"/>
              <w:keepLines w:val="0"/>
              <w:widowControl w:val="0"/>
              <w:shd w:val="clear" w:color="auto" w:fill="000000"/>
              <w:bidi w:val="0"/>
              <w:spacing w:line="240" w:lineRule="auto"/>
              <w:ind w:left="0" w:firstLine="0"/>
              <w:jc w:val="left"/>
              <w:rPr>
                <w:sz w:val="18"/>
                <w:szCs w:val="18"/>
              </w:rPr>
            </w:pPr>
            <w:r>
              <w:rPr>
                <w:rFonts w:ascii="Arial" w:eastAsia="Arial" w:hAnsi="Arial" w:cs="Arial"/>
                <w:color w:val="FFFFFF"/>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1</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18"/>
                <w:szCs w:val="18"/>
              </w:rPr>
            </w:pPr>
            <w:r>
              <w:rPr>
                <w:rFonts w:ascii="Arial" w:eastAsia="Arial" w:hAnsi="Arial" w:cs="Arial"/>
                <w:color w:val="FFFFFF"/>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34"/>
                <w:szCs w:val="34"/>
                <w:shd w:val="clear" w:color="auto" w:fill="auto"/>
                <w:lang w:val="de-DE" w:eastAsia="de-DE" w:bidi="de-DE"/>
              </w:rPr>
              <w:t>|</w:t>
            </w:r>
          </w:p>
        </w:tc>
        <w:tc>
          <w:tcPr>
            <w:tcBorders>
              <w:left w:val="single" w:sz="4"/>
              <w:right w:val="single" w:sz="4"/>
            </w:tcBorders>
            <w:shd w:val="clear" w:color="auto" w:fill="FFFFFF"/>
            <w:vAlign w:val="top"/>
          </w:tcPr>
          <w:p>
            <w:pPr>
              <w:widowControl w:val="0"/>
              <w:rPr>
                <w:sz w:val="10"/>
                <w:szCs w:val="10"/>
              </w:rPr>
            </w:pPr>
          </w:p>
        </w:tc>
      </w:tr>
      <w:tr>
        <w:trPr>
          <w:trHeight w:val="432"/>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s =</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Sch</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 =</w:t>
            </w:r>
          </w:p>
        </w:tc>
        <w:tc>
          <w:tcPr>
            <w:tcBorders>
              <w:top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181"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4. Triebklasse:</w:t>
      </w:r>
    </w:p>
    <w:p>
      <w:pPr>
        <w:pStyle w:val="Style53"/>
        <w:keepNext w:val="0"/>
        <w:keepLines w:val="0"/>
        <w:widowControl w:val="0"/>
        <w:numPr>
          <w:ilvl w:val="0"/>
          <w:numId w:val="761"/>
        </w:numPr>
        <w:shd w:val="clear" w:color="auto" w:fill="auto"/>
        <w:tabs>
          <w:tab w:pos="173" w:val="left"/>
        </w:tabs>
        <w:bidi w:val="0"/>
        <w:spacing w:line="216" w:lineRule="auto"/>
        <w:ind w:left="0" w:firstLine="0"/>
        <w:jc w:val="right"/>
        <w:rPr>
          <w:sz w:val="20"/>
          <w:szCs w:val="20"/>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Tendenzspan- </w:t>
      </w:r>
      <w:r>
        <w:rPr>
          <w:color w:val="000000"/>
          <w:spacing w:val="0"/>
          <w:w w:val="100"/>
          <w:position w:val="0"/>
          <w:sz w:val="20"/>
          <w:szCs w:val="20"/>
          <w:shd w:val="clear" w:color="auto" w:fill="auto"/>
          <w:lang w:val="de-DE" w:eastAsia="de-DE" w:bidi="de-DE"/>
        </w:rPr>
        <w:t>2</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0 nungsquotient </w:t>
      </w:r>
      <w:r>
        <w:rPr>
          <w:color w:val="000000"/>
          <w:spacing w:val="0"/>
          <w:w w:val="100"/>
          <w:position w:val="0"/>
          <w:sz w:val="20"/>
          <w:szCs w:val="20"/>
          <w:shd w:val="clear" w:color="auto" w:fill="auto"/>
          <w:lang w:val="de-DE" w:eastAsia="de-DE" w:bidi="de-DE"/>
        </w:rPr>
        <w:t>2±</w:t>
      </w:r>
    </w:p>
    <w:p>
      <w:pPr>
        <w:pStyle w:val="Style53"/>
        <w:keepNext w:val="0"/>
        <w:keepLines w:val="0"/>
        <w:widowControl w:val="0"/>
        <w:numPr>
          <w:ilvl w:val="0"/>
          <w:numId w:val="763"/>
        </w:numPr>
        <w:shd w:val="clear" w:color="auto" w:fill="auto"/>
        <w:tabs>
          <w:tab w:pos="226" w:val="left"/>
        </w:tabs>
        <w:bidi w:val="0"/>
        <w:spacing w:line="331"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Triebformel:</w:t>
      </w:r>
    </w:p>
    <w:tbl>
      <w:tblPr>
        <w:tblOverlap w:val="never"/>
        <w:jc w:val="left"/>
        <w:tblLayout w:type="fixed"/>
      </w:tblPr>
      <w:tblGrid>
        <w:gridCol w:w="1200"/>
        <w:gridCol w:w="1570"/>
      </w:tblGrid>
      <w:tr>
        <w:trPr>
          <w:trHeight w:val="432"/>
        </w:trPr>
        <w:tc>
          <w:tcPr>
            <w:gridSpan w:val="2"/>
            <w:tcBorders>
              <w:top w:val="single" w:sz="4"/>
            </w:tcBorders>
            <w:shd w:val="clear" w:color="auto" w:fill="FFFFFF"/>
            <w:vAlign w:val="bottom"/>
          </w:tcPr>
          <w:p>
            <w:pPr>
              <w:pStyle w:val="Style13"/>
              <w:keepNext w:val="0"/>
              <w:keepLines w:val="0"/>
              <w:widowControl w:val="0"/>
              <w:shd w:val="clear" w:color="auto" w:fill="auto"/>
              <w:tabs>
                <w:tab w:pos="264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w:t>
              <w:tab/>
              <w:t>1</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lang w:val="de-DE" w:eastAsia="de-DE" w:bidi="de-DE"/>
              </w:rPr>
              <w:t>Submänifeste bzw. sublatente:</w:t>
            </w:r>
          </w:p>
        </w:tc>
        <w:tc>
          <w:tcPr>
            <w:tcBorders>
              <w:top w:val="single" w:sz="4"/>
              <w:left w:val="single" w:sz="4"/>
            </w:tcBorders>
            <w:shd w:val="clear" w:color="auto" w:fill="FFFFFF"/>
            <w:vAlign w:val="top"/>
          </w:tcPr>
          <w:p>
            <w:pPr>
              <w:widowControl w:val="0"/>
              <w:rPr>
                <w:sz w:val="10"/>
                <w:szCs w:val="10"/>
              </w:rPr>
            </w:pPr>
          </w:p>
        </w:tc>
      </w:tr>
      <w:tr>
        <w:trPr>
          <w:trHeight w:val="470"/>
        </w:trPr>
        <w:tc>
          <w:tcPr>
            <w:gridSpan w:val="2"/>
            <w:tcBorders>
              <w:top w:val="single" w:sz="4"/>
              <w:bottom w:val="single" w:sz="4"/>
            </w:tcBorders>
            <w:shd w:val="clear" w:color="auto" w:fill="FFFFFF"/>
            <w:vAlign w:val="top"/>
          </w:tcPr>
          <w:p>
            <w:pPr>
              <w:pStyle w:val="Style13"/>
              <w:keepNext w:val="0"/>
              <w:keepLines w:val="0"/>
              <w:widowControl w:val="0"/>
              <w:shd w:val="clear" w:color="auto" w:fill="auto"/>
              <w:tabs>
                <w:tab w:pos="265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tab/>
              <w:t>|</w:t>
            </w:r>
          </w:p>
        </w:tc>
      </w:tr>
    </w:tbl>
    <w:p>
      <w:pPr>
        <w:pStyle w:val="Style53"/>
        <w:keepNext w:val="0"/>
        <w:keepLines w:val="0"/>
        <w:widowControl w:val="0"/>
        <w:shd w:val="clear" w:color="auto" w:fill="auto"/>
        <w:bidi w:val="0"/>
        <w:spacing w:line="240" w:lineRule="auto"/>
        <w:ind w:left="5"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3. Latenzproportionen: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;2a. Fall }). Sadomasochist. ; jjähriger surrealistischer Maler</w:t>
      </w:r>
    </w:p>
    <w:p>
      <w:pPr>
        <w:widowControl w:val="0"/>
        <w:spacing w:line="1" w:lineRule="exact"/>
        <w:sectPr>
          <w:headerReference w:type="default" r:id="rId477"/>
          <w:footerReference w:type="default" r:id="rId478"/>
          <w:headerReference w:type="even" r:id="rId479"/>
          <w:footerReference w:type="even" r:id="rId480"/>
          <w:footnotePr>
            <w:pos w:val="pageBottom"/>
            <w:numFmt w:val="upperRoman"/>
            <w:numRestart w:val="continuous"/>
            <w15:footnoteColumns w:val="1"/>
          </w:footnotePr>
          <w:pgSz w:w="12240" w:h="15840"/>
          <w:pgMar w:top="2090" w:left="2058" w:right="3133" w:bottom="1866" w:header="1662" w:footer="1438" w:gutter="0"/>
          <w:pgNumType w:start="159"/>
          <w:cols w:space="720"/>
          <w:noEndnote/>
          <w:rtlGutter w:val="0"/>
          <w:docGrid w:linePitch="360"/>
        </w:sectPr>
      </w:pPr>
    </w:p>
    <w:p>
      <w:pPr>
        <w:pStyle w:val="Style53"/>
        <w:keepNext w:val="0"/>
        <w:keepLines w:val="0"/>
        <w:widowControl w:val="0"/>
        <w:shd w:val="clear" w:color="auto" w:fill="auto"/>
        <w:bidi w:val="0"/>
        <w:spacing w:line="240" w:lineRule="auto"/>
        <w:ind w:left="1315"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47. </w:t>
      </w:r>
      <w:r>
        <w:rPr>
          <w:color w:val="000000"/>
          <w:spacing w:val="0"/>
          <w:w w:val="100"/>
          <w:position w:val="0"/>
          <w:shd w:val="clear" w:color="auto" w:fill="auto"/>
          <w:lang w:val="de-DE" w:eastAsia="de-DE" w:bidi="de-DE"/>
        </w:rPr>
        <w:t>Gegensat^analyse zweier Profile eines Sadomasochisten</w:t>
      </w:r>
    </w:p>
    <w:tbl>
      <w:tblPr>
        <w:tblOverlap w:val="never"/>
        <w:jc w:val="left"/>
        <w:tblLayout w:type="fixed"/>
      </w:tblPr>
      <w:tblGrid>
        <w:gridCol w:w="3974"/>
        <w:gridCol w:w="816"/>
        <w:gridCol w:w="821"/>
        <w:gridCol w:w="816"/>
        <w:gridCol w:w="826"/>
      </w:tblGrid>
      <w:tr>
        <w:trPr>
          <w:trHeight w:val="31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c</w:t>
            </w:r>
          </w:p>
        </w:tc>
      </w:tr>
      <w:tr>
        <w:trPr>
          <w:trHeight w:val="27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 Vordergrundprofil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0</w:t>
            </w:r>
          </w:p>
        </w:tc>
      </w:tr>
      <w:tr>
        <w:trPr>
          <w:trHeight w:val="27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o</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0</w:t>
            </w:r>
          </w:p>
        </w:tc>
      </w:tr>
      <w:tr>
        <w:trPr>
          <w:trHeight w:val="283"/>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B. Theoretisches Komplcmentprofil </w:t>
            </w:r>
            <w:r>
              <w:rPr>
                <w:color w:val="000000"/>
                <w:spacing w:val="0"/>
                <w:w w:val="100"/>
                <w:position w:val="0"/>
                <w:sz w:val="16"/>
                <w:szCs w:val="16"/>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0 ±</w:t>
            </w:r>
          </w:p>
        </w:tc>
      </w:tr>
      <w:tr>
        <w:trPr>
          <w:trHeight w:val="274"/>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II</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0 ±</w:t>
            </w:r>
          </w:p>
        </w:tc>
      </w:tr>
      <w:tr>
        <w:trPr>
          <w:trHeight w:val="283"/>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Experimentelles Komplemcntprofil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 ±</w:t>
            </w:r>
          </w:p>
        </w:tc>
      </w:tr>
      <w:tr>
        <w:trPr>
          <w:trHeight w:val="283"/>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II</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o</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r>
    </w:tbl>
    <w:p>
      <w:pPr>
        <w:pStyle w:val="Style53"/>
        <w:keepNext w:val="0"/>
        <w:keepLines w:val="0"/>
        <w:widowControl w:val="0"/>
        <w:shd w:val="clear" w:color="auto" w:fill="auto"/>
        <w:bidi w:val="0"/>
        <w:spacing w:line="240" w:lineRule="auto"/>
        <w:ind w:left="1248" w:firstLine="0"/>
        <w:jc w:val="left"/>
      </w:pPr>
      <w:r>
        <w:rPr>
          <w:i w:val="0"/>
          <w:iCs w:val="0"/>
          <w:color w:val="000000"/>
          <w:spacing w:val="0"/>
          <w:w w:val="100"/>
          <w:position w:val="0"/>
          <w:shd w:val="clear" w:color="auto" w:fill="auto"/>
          <w:lang w:val="de-DE" w:eastAsia="de-DE" w:bidi="de-DE"/>
        </w:rPr>
        <w:t>A. Analyse des Vordergängers</w:t>
      </w:r>
    </w:p>
    <w:p>
      <w:pPr>
        <w:pStyle w:val="Style5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lang w:val="de-DE" w:eastAsia="de-DE" w:bidi="de-DE"/>
        </w:rPr>
        <w:t>Teslologisch:</w:t>
      </w:r>
    </w:p>
    <w:p>
      <w:pPr>
        <w:widowControl w:val="0"/>
        <w:spacing w:after="59" w:line="1" w:lineRule="exact"/>
      </w:pPr>
    </w:p>
    <w:p>
      <w:pPr>
        <w:pStyle w:val="Style39"/>
        <w:keepNext w:val="0"/>
        <w:keepLines w:val="0"/>
        <w:widowControl w:val="0"/>
        <w:numPr>
          <w:ilvl w:val="0"/>
          <w:numId w:val="765"/>
        </w:numPr>
        <w:shd w:val="clear" w:color="auto" w:fill="auto"/>
        <w:tabs>
          <w:tab w:pos="596" w:val="left"/>
        </w:tabs>
        <w:bidi w:val="0"/>
        <w:ind w:left="0" w:firstLine="360"/>
        <w:jc w:val="left"/>
      </w:pPr>
      <w:r>
        <w:rPr>
          <w:i/>
          <w:iCs/>
          <w:color w:val="000000"/>
          <w:spacing w:val="0"/>
          <w:w w:val="100"/>
          <w:position w:val="0"/>
          <w:shd w:val="clear" w:color="auto" w:fill="auto"/>
          <w:lang w:val="de-DE" w:eastAsia="de-DE" w:bidi="de-DE"/>
        </w:rPr>
        <w:t>Das polymorph-perverse Dustsyndrom</w:t>
      </w:r>
      <w:r>
        <w:rPr>
          <w:color w:val="000000"/>
          <w:spacing w:val="0"/>
          <w:w w:val="100"/>
          <w:position w:val="0"/>
          <w:shd w:val="clear" w:color="auto" w:fill="auto"/>
          <w:lang w:val="de-DE" w:eastAsia="de-DE" w:bidi="de-DE"/>
        </w:rPr>
        <w:t xml:space="preserve"> kommt in beiden V. </w:t>
      </w:r>
      <w:r>
        <w:rPr>
          <w:i/>
          <w:iCs/>
          <w:color w:val="000000"/>
          <w:spacing w:val="0"/>
          <w:w w:val="100"/>
          <w:position w:val="0"/>
          <w:shd w:val="clear" w:color="auto" w:fill="auto"/>
          <w:lang w:val="de-DE" w:eastAsia="de-DE" w:bidi="de-DE"/>
        </w:rPr>
        <w:t>G.</w:t>
      </w:r>
      <w:r>
        <w:rPr>
          <w:color w:val="000000"/>
          <w:spacing w:val="0"/>
          <w:w w:val="100"/>
          <w:position w:val="0"/>
          <w:shd w:val="clear" w:color="auto" w:fill="auto"/>
          <w:lang w:val="de-DE" w:eastAsia="de-DE" w:bidi="de-DE"/>
        </w:rPr>
        <w:t xml:space="preserve"> P. zum Vorschein = </w:t>
      </w:r>
      <w:r>
        <w:rPr>
          <w:color w:val="000000"/>
          <w:spacing w:val="0"/>
          <w:w w:val="100"/>
          <w:position w:val="0"/>
          <w:shd w:val="clear" w:color="auto" w:fill="auto"/>
          <w:lang w:val="de-DE" w:eastAsia="de-DE" w:bidi="de-DE"/>
        </w:rPr>
        <w:t>er bejaht die perversen Ansprüche =</w:t>
      </w:r>
    </w:p>
    <w:p>
      <w:pPr>
        <w:pStyle w:val="Style39"/>
        <w:keepNext w:val="0"/>
        <w:keepLines w:val="0"/>
        <w:widowControl w:val="0"/>
        <w:numPr>
          <w:ilvl w:val="0"/>
          <w:numId w:val="765"/>
        </w:numPr>
        <w:shd w:val="clear" w:color="auto" w:fill="auto"/>
        <w:tabs>
          <w:tab w:pos="636" w:val="left"/>
        </w:tabs>
        <w:bidi w:val="0"/>
        <w:spacing w:line="194" w:lineRule="auto"/>
        <w:ind w:left="0" w:firstLine="360"/>
        <w:jc w:val="left"/>
      </w:pPr>
      <w:r>
        <w:rPr>
          <w:i/>
          <w:iCs/>
          <w:color w:val="000000"/>
          <w:spacing w:val="0"/>
          <w:w w:val="100"/>
          <w:position w:val="0"/>
          <w:shd w:val="clear" w:color="auto" w:fill="auto"/>
          <w:lang w:val="de-DE" w:eastAsia="de-DE" w:bidi="de-DE"/>
        </w:rPr>
        <w:t>Die Mitte</w:t>
      </w:r>
      <w:r>
        <w:rPr>
          <w:color w:val="000000"/>
          <w:spacing w:val="0"/>
          <w:w w:val="100"/>
          <w:position w:val="0"/>
          <w:sz w:val="16"/>
          <w:szCs w:val="16"/>
          <w:shd w:val="clear" w:color="auto" w:fill="auto"/>
          <w:lang w:val="de-DE" w:eastAsia="de-DE" w:bidi="de-DE"/>
        </w:rPr>
        <w:t xml:space="preserve"> ist </w:t>
      </w:r>
      <w:r>
        <w:rPr>
          <w:color w:val="000000"/>
          <w:spacing w:val="0"/>
          <w:w w:val="100"/>
          <w:position w:val="0"/>
          <w:shd w:val="clear" w:color="auto" w:fill="auto"/>
          <w:lang w:val="de-DE" w:eastAsia="de-DE" w:bidi="de-DE"/>
        </w:rPr>
        <w:t>ebenfalls psychopathischcr Natur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 h. er ist ein autistischer Kain, der sich aber versteckt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Er möchte zwar mit seinem autistischcn Vcrstümmelungsdrang ex- hibicren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aber er versteckt ihn teils in der Kunst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teils in den masochistischcn Phantasien =</w:t>
      </w:r>
    </w:p>
    <w:p>
      <w:pPr>
        <w:pStyle w:val="Style39"/>
        <w:keepNext w:val="0"/>
        <w:keepLines w:val="0"/>
        <w:widowControl w:val="0"/>
        <w:numPr>
          <w:ilvl w:val="0"/>
          <w:numId w:val="765"/>
        </w:numPr>
        <w:shd w:val="clear" w:color="auto" w:fill="auto"/>
        <w:tabs>
          <w:tab w:pos="730" w:val="left"/>
        </w:tabs>
        <w:bidi w:val="0"/>
        <w:spacing w:line="194" w:lineRule="auto"/>
        <w:ind w:left="0" w:firstLine="360"/>
        <w:jc w:val="left"/>
      </w:pPr>
      <w:r>
        <w:rPr>
          <w:color w:val="000000"/>
          <w:spacing w:val="0"/>
          <w:w w:val="100"/>
          <w:position w:val="0"/>
          <w:shd w:val="clear" w:color="auto" w:fill="auto"/>
          <w:lang w:val="de-DE" w:eastAsia="de-DE" w:bidi="de-DE"/>
        </w:rPr>
        <w:t>Das zweite Vordergrundprofil beweist seine Sublimations</w:t>
        <w:softHyphen/>
        <w:t>versuche =</w:t>
      </w:r>
    </w:p>
    <w:p>
      <w:pPr>
        <w:pStyle w:val="Style39"/>
        <w:keepNext w:val="0"/>
        <w:keepLines w:val="0"/>
        <w:widowControl w:val="0"/>
        <w:shd w:val="clear" w:color="auto" w:fill="auto"/>
        <w:bidi w:val="0"/>
        <w:spacing w:line="259" w:lineRule="auto"/>
        <w:ind w:left="360" w:hanging="360"/>
        <w:jc w:val="left"/>
      </w:pPr>
      <w:r>
        <w:rPr>
          <w:color w:val="000000"/>
          <w:spacing w:val="0"/>
          <w:w w:val="100"/>
          <w:position w:val="0"/>
          <w:shd w:val="clear" w:color="auto" w:fill="auto"/>
          <w:lang w:val="de-DE" w:eastAsia="de-DE" w:bidi="de-DE"/>
        </w:rPr>
        <w:t xml:space="preserve">B. Analyse der theoretischen Komplemcntprofile, </w:t>
      </w:r>
      <w:r>
        <w:rPr>
          <w:color w:val="000000"/>
          <w:spacing w:val="0"/>
          <w:w w:val="100"/>
          <w:position w:val="0"/>
          <w:sz w:val="16"/>
          <w:szCs w:val="16"/>
          <w:shd w:val="clear" w:color="auto" w:fill="auto"/>
          <w:lang w:val="de-DE" w:eastAsia="de-DE" w:bidi="de-DE"/>
        </w:rPr>
        <w:t xml:space="preserve">d. h. des </w:t>
      </w:r>
      <w:r>
        <w:rPr>
          <w:color w:val="000000"/>
          <w:spacing w:val="0"/>
          <w:w w:val="100"/>
          <w:position w:val="0"/>
          <w:shd w:val="clear" w:color="auto" w:fill="auto"/>
          <w:lang w:val="de-DE" w:eastAsia="de-DE" w:bidi="de-DE"/>
        </w:rPr>
        <w:t>wirklichen Hintergängers</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Seine Schattenfigur, der wirkliche Hintergänger, ist:</w:t>
      </w:r>
    </w:p>
    <w:p>
      <w:pPr>
        <w:pStyle w:val="Style39"/>
        <w:keepNext w:val="0"/>
        <w:keepLines w:val="0"/>
        <w:widowControl w:val="0"/>
        <w:numPr>
          <w:ilvl w:val="0"/>
          <w:numId w:val="767"/>
        </w:numPr>
        <w:shd w:val="clear" w:color="auto" w:fill="auto"/>
        <w:tabs>
          <w:tab w:pos="288" w:val="left"/>
        </w:tabs>
        <w:bidi w:val="0"/>
        <w:spacing w:line="240" w:lineRule="auto"/>
        <w:ind w:left="0" w:firstLine="0"/>
        <w:jc w:val="left"/>
      </w:pPr>
      <w:r>
        <w:rPr>
          <w:color w:val="000000"/>
          <w:spacing w:val="0"/>
          <w:w w:val="100"/>
          <w:position w:val="0"/>
          <w:shd w:val="clear" w:color="auto" w:fill="auto"/>
          <w:lang w:val="de-DE" w:eastAsia="de-DE" w:bidi="de-DE"/>
        </w:rPr>
        <w:t>bisexuell veranlagt mit Überbetonung des Sadismus =</w:t>
      </w:r>
    </w:p>
    <w:p>
      <w:pPr>
        <w:pStyle w:val="Style39"/>
        <w:keepNext w:val="0"/>
        <w:keepLines w:val="0"/>
        <w:widowControl w:val="0"/>
        <w:numPr>
          <w:ilvl w:val="0"/>
          <w:numId w:val="767"/>
        </w:numPr>
        <w:shd w:val="clear" w:color="auto" w:fill="auto"/>
        <w:tabs>
          <w:tab w:pos="293" w:val="left"/>
        </w:tabs>
        <w:bidi w:val="0"/>
        <w:spacing w:line="240" w:lineRule="auto"/>
        <w:ind w:left="0" w:firstLine="0"/>
        <w:jc w:val="left"/>
      </w:pPr>
      <w:r>
        <w:rPr>
          <w:color w:val="000000"/>
          <w:spacing w:val="0"/>
          <w:w w:val="100"/>
          <w:position w:val="0"/>
          <w:shd w:val="clear" w:color="auto" w:fill="auto"/>
          <w:lang w:val="de-DE" w:eastAsia="de-DE" w:bidi="de-DE"/>
        </w:rPr>
        <w:t>ist polymorph-pervers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entwertet alle Werte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so insbesondere seine weibliche Hälfte =</w:t>
      </w:r>
    </w:p>
    <w:p>
      <w:pPr>
        <w:pStyle w:val="Style39"/>
        <w:keepNext w:val="0"/>
        <w:keepLines w:val="0"/>
        <w:widowControl w:val="0"/>
        <w:numPr>
          <w:ilvl w:val="0"/>
          <w:numId w:val="767"/>
        </w:numPr>
        <w:shd w:val="clear" w:color="auto" w:fill="auto"/>
        <w:tabs>
          <w:tab w:pos="293" w:val="left"/>
        </w:tabs>
        <w:bidi w:val="0"/>
        <w:spacing w:line="240" w:lineRule="auto"/>
        <w:ind w:left="0" w:firstLine="0"/>
        <w:jc w:val="left"/>
      </w:pPr>
      <w:r>
        <w:rPr>
          <w:color w:val="000000"/>
          <w:spacing w:val="0"/>
          <w:w w:val="100"/>
          <w:position w:val="0"/>
          <w:shd w:val="clear" w:color="auto" w:fill="auto"/>
          <w:lang w:val="de-DE" w:eastAsia="de-DE" w:bidi="de-DE"/>
        </w:rPr>
        <w:t>Die moralische Zensur fehlt dem Hintergänger völlig =</w:t>
      </w:r>
    </w:p>
    <w:p>
      <w:pPr>
        <w:pStyle w:val="Style71"/>
        <w:keepNext w:val="0"/>
        <w:keepLines w:val="0"/>
        <w:widowControl w:val="0"/>
        <w:shd w:val="clear" w:color="auto" w:fill="auto"/>
        <w:tabs>
          <w:tab w:pos="485" w:val="right"/>
          <w:tab w:pos="806" w:val="right"/>
          <w:tab w:pos="1171" w:val="right"/>
          <w:tab w:pos="1483" w:val="right"/>
        </w:tabs>
        <w:bidi w:val="0"/>
        <w:spacing w:line="240" w:lineRule="auto"/>
        <w:ind w:left="0" w:firstLine="0"/>
        <w:jc w:val="left"/>
      </w:pPr>
      <w:hyperlink w:anchor="bookmark332" w:tooltip="Current Document">
        <w:r>
          <w:rPr>
            <w:color w:val="000000"/>
            <w:spacing w:val="0"/>
            <w:w w:val="100"/>
            <w:position w:val="0"/>
            <w:shd w:val="clear" w:color="auto" w:fill="auto"/>
            <w:lang w:val="de-DE" w:eastAsia="de-DE" w:bidi="de-DE"/>
          </w:rPr>
          <w:t>1</w:t>
          <w:tab/>
          <w:t>2</w:t>
          <w:tab/>
          <w:t>3</w:t>
          <w:tab/>
          <w:t>4</w:t>
          <w:tab/>
          <w:t>5</w:t>
        </w:r>
      </w:hyperlink>
    </w:p>
    <w:p>
      <w:pPr>
        <w:pStyle w:val="Style71"/>
        <w:keepNext w:val="0"/>
        <w:keepLines w:val="0"/>
        <w:widowControl w:val="0"/>
        <w:shd w:val="clear" w:color="auto" w:fill="auto"/>
        <w:tabs>
          <w:tab w:pos="523" w:val="right"/>
          <w:tab w:pos="845" w:val="right"/>
          <w:tab w:pos="1210" w:val="right"/>
          <w:tab w:pos="1517" w:val="right"/>
        </w:tabs>
        <w:bidi w:val="0"/>
        <w:spacing w:line="240" w:lineRule="auto"/>
        <w:ind w:left="0" w:firstLine="0"/>
        <w:jc w:val="left"/>
      </w:pPr>
      <w:r>
        <w:rPr>
          <w:color w:val="000000"/>
          <w:spacing w:val="0"/>
          <w:w w:val="100"/>
          <w:position w:val="0"/>
          <w:shd w:val="clear" w:color="auto" w:fill="auto"/>
          <w:lang w:val="de-DE" w:eastAsia="de-DE" w:bidi="de-DE"/>
        </w:rPr>
        <w:t>—</w:t>
        <w:tab/>
        <w:t>+</w:t>
        <w:tab/>
        <w:t>0</w:t>
        <w:tab/>
      </w:r>
      <w:r>
        <w:rPr>
          <w:color w:val="000000"/>
          <w:spacing w:val="0"/>
          <w:w w:val="100"/>
          <w:position w:val="0"/>
          <w:sz w:val="20"/>
          <w:szCs w:val="20"/>
          <w:shd w:val="clear" w:color="auto" w:fill="auto"/>
          <w:lang w:val="de-DE" w:eastAsia="de-DE" w:bidi="de-DE"/>
        </w:rPr>
        <w:t>±</w:t>
        <w:tab/>
      </w:r>
      <w:r>
        <w:rPr>
          <w:color w:val="000000"/>
          <w:spacing w:val="0"/>
          <w:w w:val="100"/>
          <w:position w:val="0"/>
          <w:shd w:val="clear" w:color="auto" w:fill="auto"/>
          <w:lang w:val="de-DE" w:eastAsia="de-DE" w:bidi="de-DE"/>
        </w:rPr>
        <w:t>0</w:t>
      </w:r>
    </w:p>
    <w:p>
      <w:pPr>
        <w:pStyle w:val="Style71"/>
        <w:keepNext w:val="0"/>
        <w:keepLines w:val="0"/>
        <w:widowControl w:val="0"/>
        <w:shd w:val="clear" w:color="auto" w:fill="auto"/>
        <w:tabs>
          <w:tab w:pos="461" w:val="right"/>
          <w:tab w:pos="782" w:val="right"/>
          <w:tab w:pos="1147" w:val="right"/>
          <w:tab w:pos="1507" w:val="right"/>
        </w:tabs>
        <w:bidi w:val="0"/>
        <w:spacing w:line="187" w:lineRule="auto"/>
        <w:ind w:left="0" w:firstLine="0"/>
        <w:jc w:val="left"/>
      </w:pPr>
      <w:r>
        <w:rPr>
          <w:i/>
          <w:iCs/>
          <w:color w:val="000000"/>
          <w:spacing w:val="0"/>
          <w:w w:val="100"/>
          <w:position w:val="0"/>
          <w:shd w:val="clear" w:color="auto" w:fill="auto"/>
          <w:lang w:val="de-DE" w:eastAsia="de-DE" w:bidi="de-DE"/>
        </w:rPr>
        <w:t>s</w:t>
        <w:tab/>
        <w:t>k</w:t>
        <w:tab/>
        <w:t>p</w:t>
        <w:tab/>
        <w:t>d</w:t>
        <w:tab/>
        <w:t>m</w:t>
      </w:r>
    </w:p>
    <w:p>
      <w:pPr>
        <w:pStyle w:val="Style71"/>
        <w:keepNext w:val="0"/>
        <w:keepLines w:val="0"/>
        <w:widowControl w:val="0"/>
        <w:shd w:val="clear" w:color="auto" w:fill="auto"/>
        <w:tabs>
          <w:tab w:pos="526" w:val="right"/>
          <w:tab w:pos="728" w:val="right"/>
        </w:tabs>
        <w:bidi w:val="0"/>
        <w:spacing w:line="240" w:lineRule="auto"/>
        <w:ind w:left="0" w:firstLine="360"/>
        <w:jc w:val="left"/>
      </w:pPr>
      <w:r>
        <w:rPr>
          <w:i/>
          <w:iCs/>
          <w:color w:val="000000"/>
          <w:spacing w:val="0"/>
          <w:w w:val="100"/>
          <w:position w:val="0"/>
          <w:shd w:val="clear" w:color="auto" w:fill="auto"/>
          <w:vertAlign w:val="superscript"/>
          <w:lang w:val="de-DE" w:eastAsia="de-DE" w:bidi="de-DE"/>
        </w:rPr>
        <w:t>k</w:t>
        <w:tab/>
        <w:t>—</w:t>
      </w:r>
      <w:r>
        <w:rPr>
          <w:color w:val="000000"/>
          <w:spacing w:val="0"/>
          <w:w w:val="100"/>
          <w:position w:val="0"/>
          <w:shd w:val="clear" w:color="auto" w:fill="auto"/>
          <w:lang w:val="de-DE" w:eastAsia="de-DE" w:bidi="de-DE"/>
        </w:rPr>
        <w:tab/>
        <w:t>+</w:t>
      </w:r>
    </w:p>
    <w:p>
      <w:pPr>
        <w:pStyle w:val="Style71"/>
        <w:keepNext w:val="0"/>
        <w:keepLines w:val="0"/>
        <w:widowControl w:val="0"/>
        <w:shd w:val="clear" w:color="auto" w:fill="auto"/>
        <w:tabs>
          <w:tab w:pos="600" w:val="right"/>
          <w:tab w:pos="898" w:val="right"/>
          <w:tab w:pos="1238" w:val="right"/>
        </w:tabs>
        <w:bidi w:val="0"/>
        <w:spacing w:line="197" w:lineRule="auto"/>
        <w:ind w:left="0" w:firstLine="0"/>
        <w:jc w:val="left"/>
      </w:pPr>
      <w:r>
        <w:rPr>
          <w:i/>
          <w:iCs/>
          <w:color w:val="000000"/>
          <w:spacing w:val="0"/>
          <w:w w:val="100"/>
          <w:position w:val="0"/>
          <w:shd w:val="clear" w:color="auto" w:fill="auto"/>
          <w:lang w:val="de-DE" w:eastAsia="de-DE" w:bidi="de-DE"/>
        </w:rPr>
        <w:t>o</w:t>
      </w:r>
      <w:r>
        <w:rPr>
          <w:color w:val="000000"/>
          <w:spacing w:val="0"/>
          <w:w w:val="100"/>
          <w:position w:val="0"/>
          <w:shd w:val="clear" w:color="auto" w:fill="auto"/>
          <w:lang w:val="de-DE" w:eastAsia="de-DE" w:bidi="de-DE"/>
        </w:rPr>
        <w:tab/>
        <w:t>by</w:t>
        <w:tab/>
        <w:t>+</w:t>
        <w:tab/>
        <w:t>0</w:t>
      </w:r>
    </w:p>
    <w:p>
      <w:pPr>
        <w:pStyle w:val="Style71"/>
        <w:keepNext w:val="0"/>
        <w:keepLines w:val="0"/>
        <w:widowControl w:val="0"/>
        <w:shd w:val="clear" w:color="auto" w:fill="auto"/>
        <w:tabs>
          <w:tab w:pos="634" w:val="right"/>
          <w:tab w:pos="931" w:val="right"/>
          <w:tab w:pos="1262" w:val="right"/>
        </w:tabs>
        <w:bidi w:val="0"/>
        <w:spacing w:line="178" w:lineRule="auto"/>
        <w:ind w:left="0" w:firstLine="0"/>
        <w:jc w:val="left"/>
        <w:rPr>
          <w:sz w:val="20"/>
          <w:szCs w:val="20"/>
        </w:rPr>
      </w:pPr>
      <w:r>
        <w:rPr>
          <w:color w:val="000000"/>
          <w:spacing w:val="0"/>
          <w:w w:val="100"/>
          <w:position w:val="0"/>
          <w:sz w:val="20"/>
          <w:szCs w:val="20"/>
          <w:shd w:val="clear" w:color="auto" w:fill="auto"/>
          <w:lang w:val="de-DE" w:eastAsia="de-DE" w:bidi="de-DE"/>
        </w:rPr>
        <w:t>0</w:t>
        <w:tab/>
      </w:r>
      <w:r>
        <w:rPr>
          <w:color w:val="000000"/>
          <w:spacing w:val="0"/>
          <w:w w:val="100"/>
          <w:position w:val="0"/>
          <w:sz w:val="18"/>
          <w:szCs w:val="18"/>
          <w:shd w:val="clear" w:color="auto" w:fill="auto"/>
          <w:lang w:val="de-DE" w:eastAsia="de-DE" w:bidi="de-DE"/>
        </w:rPr>
        <w:t>± !</w:t>
        <w:tab/>
        <w:t>+</w:t>
        <w:tab/>
      </w:r>
      <w:r>
        <w:rPr>
          <w:color w:val="000000"/>
          <w:spacing w:val="0"/>
          <w:w w:val="100"/>
          <w:position w:val="0"/>
          <w:sz w:val="20"/>
          <w:szCs w:val="20"/>
          <w:shd w:val="clear" w:color="auto" w:fill="auto"/>
          <w:lang w:val="de-DE" w:eastAsia="de-DE" w:bidi="de-DE"/>
        </w:rPr>
        <w:t>0</w:t>
      </w:r>
    </w:p>
    <w:p>
      <w:pPr>
        <w:pStyle w:val="Style71"/>
        <w:keepNext w:val="0"/>
        <w:keepLines w:val="0"/>
        <w:widowControl w:val="0"/>
        <w:shd w:val="clear" w:color="auto" w:fill="auto"/>
        <w:tabs>
          <w:tab w:pos="566" w:val="center"/>
          <w:tab w:pos="1114" w:val="right"/>
        </w:tabs>
        <w:bidi w:val="0"/>
        <w:spacing w:line="197" w:lineRule="auto"/>
        <w:ind w:left="0" w:firstLine="0"/>
        <w:jc w:val="left"/>
      </w:pPr>
      <w:r>
        <w:rPr>
          <w:color w:val="000000"/>
          <w:spacing w:val="0"/>
          <w:w w:val="100"/>
          <w:position w:val="0"/>
          <w:shd w:val="clear" w:color="auto" w:fill="auto"/>
          <w:lang w:val="de-DE" w:eastAsia="de-DE" w:bidi="de-DE"/>
        </w:rPr>
        <w:t>Sch =</w:t>
        <w:tab/>
        <w:t>+ 0</w:t>
        <w:tab/>
        <w:t>f</w:t>
      </w:r>
    </w:p>
    <w:p>
      <w:pPr>
        <w:pStyle w:val="Style71"/>
        <w:keepNext w:val="0"/>
        <w:keepLines w:val="0"/>
        <w:widowControl w:val="0"/>
        <w:shd w:val="clear" w:color="auto" w:fill="auto"/>
        <w:tabs>
          <w:tab w:pos="626" w:val="center"/>
          <w:tab w:pos="905" w:val="right"/>
          <w:tab w:pos="1154" w:val="right"/>
        </w:tabs>
        <w:bidi w:val="0"/>
        <w:spacing w:line="178"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20"/>
          <w:szCs w:val="20"/>
          <w:shd w:val="clear" w:color="auto" w:fill="auto"/>
          <w:lang w:val="de-DE" w:eastAsia="de-DE" w:bidi="de-DE"/>
        </w:rPr>
        <w:t>=</w:t>
        <w:tab/>
        <w:t>0</w:t>
        <w:tab/>
      </w:r>
      <w:r>
        <w:rPr>
          <w:color w:val="000000"/>
          <w:spacing w:val="0"/>
          <w:w w:val="100"/>
          <w:position w:val="0"/>
          <w:sz w:val="18"/>
          <w:szCs w:val="18"/>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w:t>
        <w:tab/>
        <w:t>/</w:t>
      </w:r>
    </w:p>
    <w:p>
      <w:pPr>
        <w:pStyle w:val="Style39"/>
        <w:keepNext w:val="0"/>
        <w:keepLines w:val="0"/>
        <w:widowControl w:val="0"/>
        <w:shd w:val="clear" w:color="auto" w:fill="auto"/>
        <w:bidi w:val="0"/>
        <w:spacing w:line="233" w:lineRule="auto"/>
        <w:ind w:left="0" w:firstLine="36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0 </w:t>
      </w:r>
      <w:r>
        <w:rPr>
          <w:color w:val="000000"/>
          <w:spacing w:val="0"/>
          <w:w w:val="100"/>
          <w:position w:val="0"/>
          <w:sz w:val="14"/>
          <w:szCs w:val="14"/>
          <w:shd w:val="clear" w:color="auto" w:fill="auto"/>
          <w:lang w:val="de-DE" w:eastAsia="de-DE" w:bidi="de-DE"/>
        </w:rPr>
        <w:t xml:space="preserve">by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xml:space="preserve">+ I </w:t>
      </w: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tabs>
          <w:tab w:leader="hyphen" w:pos="926" w:val="left"/>
        </w:tabs>
        <w:bidi w:val="0"/>
        <w:spacing w:line="240" w:lineRule="auto"/>
        <w:ind w:left="0" w:firstLine="0"/>
        <w:jc w:val="left"/>
      </w:pPr>
      <w:r>
        <w:rPr>
          <w:color w:val="000000"/>
          <w:spacing w:val="0"/>
          <w:w w:val="100"/>
          <w:position w:val="0"/>
          <w:shd w:val="clear" w:color="auto" w:fill="auto"/>
          <w:lang w:val="de-DE" w:eastAsia="de-DE" w:bidi="de-DE"/>
        </w:rPr>
        <w:t>Sil =</w:t>
        <w:tab/>
      </w:r>
    </w:p>
    <w:p>
      <w:pPr>
        <w:pStyle w:val="Style39"/>
        <w:keepNext w:val="0"/>
        <w:keepLines w:val="0"/>
        <w:widowControl w:val="0"/>
        <w:shd w:val="clear" w:color="auto" w:fill="auto"/>
        <w:tabs>
          <w:tab w:pos="710" w:val="left"/>
        </w:tabs>
        <w:bidi w:val="0"/>
        <w:spacing w:line="240" w:lineRule="auto"/>
        <w:ind w:left="0" w:firstLine="0"/>
        <w:jc w:val="left"/>
      </w:pPr>
      <w:r>
        <w:rPr>
          <w:color w:val="000000"/>
          <w:spacing w:val="0"/>
          <w:w w:val="100"/>
          <w:position w:val="0"/>
          <w:shd w:val="clear" w:color="auto" w:fill="auto"/>
          <w:lang w:val="de-DE" w:eastAsia="de-DE" w:bidi="de-DE"/>
        </w:rPr>
        <w:t xml:space="preserve">dl = ± + </w:t>
      </w:r>
      <w:r>
        <w:rPr>
          <w:i/>
          <w:iCs/>
          <w:color w:val="000000"/>
          <w:spacing w:val="0"/>
          <w:w w:val="100"/>
          <w:position w:val="0"/>
          <w:shd w:val="clear" w:color="auto" w:fill="auto"/>
          <w:lang w:val="de-DE" w:eastAsia="de-DE" w:bidi="de-DE"/>
        </w:rPr>
        <w:t>p 0</w:t>
        <w:tab/>
        <w:t>0—</w:t>
      </w:r>
    </w:p>
    <w:p>
      <w:pPr>
        <w:pStyle w:val="Style152"/>
        <w:keepNext w:val="0"/>
        <w:keepLines w:val="0"/>
        <w:widowControl w:val="0"/>
        <w:shd w:val="clear" w:color="auto" w:fill="auto"/>
        <w:bidi w:val="0"/>
        <w:spacing w:line="259" w:lineRule="auto"/>
        <w:ind w:left="0" w:firstLine="0"/>
        <w:jc w:val="left"/>
        <w:rPr>
          <w:sz w:val="18"/>
          <w:szCs w:val="18"/>
        </w:rPr>
      </w:pPr>
      <w:r>
        <w:rPr>
          <w:color w:val="000000"/>
          <w:spacing w:val="0"/>
          <w:w w:val="100"/>
          <w:position w:val="0"/>
          <w:sz w:val="18"/>
          <w:szCs w:val="18"/>
          <w:u w:val="single"/>
          <w:shd w:val="clear" w:color="auto" w:fill="auto"/>
          <w:lang w:val="de-DE" w:eastAsia="de-DE" w:bidi="de-DE"/>
        </w:rPr>
        <w:t xml:space="preserve">,± 0 </w:t>
      </w:r>
      <w:r>
        <w:rPr>
          <w:color w:val="000000"/>
          <w:spacing w:val="0"/>
          <w:w w:val="100"/>
          <w:position w:val="0"/>
          <w:sz w:val="18"/>
          <w:szCs w:val="18"/>
          <w:u w:val="single"/>
          <w:shd w:val="clear" w:color="auto" w:fill="auto"/>
          <w:vertAlign w:val="superscript"/>
          <w:lang w:val="de-DE" w:eastAsia="de-DE" w:bidi="de-DE"/>
        </w:rPr>
        <w:t xml:space="preserve">— </w:t>
      </w:r>
      <w:r>
        <w:rPr>
          <w:i/>
          <w:iCs/>
          <w:color w:val="000000"/>
          <w:spacing w:val="0"/>
          <w:w w:val="100"/>
          <w:position w:val="0"/>
          <w:sz w:val="18"/>
          <w:szCs w:val="18"/>
          <w:shd w:val="clear" w:color="auto" w:fill="auto"/>
          <w:lang w:val="de-DE" w:eastAsia="de-DE" w:bidi="de-DE"/>
        </w:rPr>
        <w:t>k</w:t>
      </w:r>
      <w:r>
        <w:rPr>
          <w:color w:val="000000"/>
          <w:spacing w:val="0"/>
          <w:w w:val="100"/>
          <w:position w:val="0"/>
          <w:sz w:val="15"/>
          <w:szCs w:val="15"/>
          <w:shd w:val="clear" w:color="auto" w:fill="auto"/>
          <w:lang w:val="de-DE" w:eastAsia="de-DE" w:bidi="de-DE"/>
        </w:rPr>
        <w:t xml:space="preserve"> — — </w:t>
      </w:r>
      <w:r>
        <w:rPr>
          <w:color w:val="000000"/>
          <w:spacing w:val="0"/>
          <w:w w:val="100"/>
          <w:position w:val="0"/>
          <w:sz w:val="17"/>
          <w:szCs w:val="17"/>
          <w:shd w:val="clear" w:color="auto" w:fill="auto"/>
          <w:lang w:val="de-DE" w:eastAsia="de-DE" w:bidi="de-DE"/>
        </w:rPr>
        <w:t xml:space="preserve">P = ± </w:t>
      </w:r>
      <w:r>
        <w:rPr>
          <w:color w:val="000000"/>
          <w:spacing w:val="0"/>
          <w:w w:val="100"/>
          <w:position w:val="0"/>
          <w:sz w:val="14"/>
          <w:szCs w:val="14"/>
          <w:shd w:val="clear" w:color="auto" w:fill="auto"/>
          <w:lang w:val="de-DE" w:eastAsia="de-DE" w:bidi="de-DE"/>
        </w:rPr>
        <w:t xml:space="preserve">by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 Analyse der experimentellen Komplementprofile</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Der Proband läßt den antisozialen, gefahrbringenden Hintergänger doch nicht in den Vordergrund, denn:</w:t>
      </w:r>
    </w:p>
    <w:p>
      <w:pPr>
        <w:pStyle w:val="Style39"/>
        <w:keepNext w:val="0"/>
        <w:keepLines w:val="0"/>
        <w:widowControl w:val="0"/>
        <w:numPr>
          <w:ilvl w:val="0"/>
          <w:numId w:val="769"/>
        </w:numPr>
        <w:shd w:val="clear" w:color="auto" w:fill="auto"/>
        <w:tabs>
          <w:tab w:pos="284" w:val="left"/>
        </w:tabs>
        <w:bidi w:val="0"/>
        <w:spacing w:line="197" w:lineRule="auto"/>
        <w:ind w:left="0" w:firstLine="0"/>
        <w:jc w:val="left"/>
      </w:pPr>
      <w:r>
        <w:rPr>
          <w:color w:val="000000"/>
          <w:spacing w:val="0"/>
          <w:w w:val="100"/>
          <w:position w:val="0"/>
          <w:shd w:val="clear" w:color="auto" w:fill="auto"/>
          <w:lang w:val="de-DE" w:eastAsia="de-DE" w:bidi="de-DE"/>
        </w:rPr>
        <w:t>er sublimiert auch im experimentellen Komplementversuch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will sagen, die Sublimierungstendenz des Vordergängers siegt.</w:t>
      </w:r>
    </w:p>
    <w:p>
      <w:pPr>
        <w:pStyle w:val="Style39"/>
        <w:keepNext w:val="0"/>
        <w:keepLines w:val="0"/>
        <w:widowControl w:val="0"/>
        <w:numPr>
          <w:ilvl w:val="0"/>
          <w:numId w:val="769"/>
        </w:numPr>
        <w:shd w:val="clear" w:color="auto" w:fill="auto"/>
        <w:tabs>
          <w:tab w:pos="288" w:val="left"/>
        </w:tabs>
        <w:bidi w:val="0"/>
        <w:ind w:left="360" w:hanging="360"/>
        <w:jc w:val="left"/>
      </w:pPr>
      <w:r>
        <w:rPr>
          <w:color w:val="000000"/>
          <w:spacing w:val="0"/>
          <w:w w:val="100"/>
          <w:position w:val="0"/>
          <w:shd w:val="clear" w:color="auto" w:fill="auto"/>
          <w:lang w:val="de-DE" w:eastAsia="de-DE" w:bidi="de-DE"/>
        </w:rPr>
        <w:t>Und eben weil er den Sadismus in Form von «Kunst» darstellt, kann er seine sublimicrten Perversionen bejahen =</w:t>
      </w:r>
    </w:p>
    <w:p>
      <w:pPr>
        <w:pStyle w:val="Style50"/>
        <w:keepNext/>
        <w:keepLines/>
        <w:widowControl w:val="0"/>
        <w:shd w:val="clear" w:color="auto" w:fill="auto"/>
        <w:bidi w:val="0"/>
        <w:spacing w:line="240" w:lineRule="auto"/>
        <w:ind w:left="0" w:firstLine="360"/>
        <w:jc w:val="left"/>
      </w:pPr>
      <w:bookmarkStart w:id="260" w:name="bookmark260"/>
      <w:bookmarkStart w:id="261" w:name="bookmark261"/>
      <w:r>
        <w:rPr>
          <w:color w:val="000000"/>
          <w:spacing w:val="0"/>
          <w:w w:val="100"/>
          <w:position w:val="0"/>
          <w:shd w:val="clear" w:color="auto" w:fill="auto"/>
          <w:lang w:val="de-DE" w:eastAsia="de-DE" w:bidi="de-DE"/>
        </w:rPr>
        <w:t xml:space="preserve">Diese Bejahung bedeutet triebpsychologisch so viel, daß er die Perversion seinem Ich einverleibt und in seinem Beruf (durch die Introjektion </w:t>
      </w:r>
      <w:r>
        <w:rPr>
          <w:color w:val="000000"/>
          <w:spacing w:val="0"/>
          <w:w w:val="100"/>
          <w:position w:val="0"/>
          <w:sz w:val="17"/>
          <w:szCs w:val="17"/>
          <w:shd w:val="clear" w:color="auto" w:fill="auto"/>
          <w:lang w:val="de-DE" w:eastAsia="de-DE" w:bidi="de-DE"/>
        </w:rPr>
        <w:t xml:space="preserve">k </w:t>
      </w:r>
      <w:r>
        <w:rPr>
          <w:color w:val="000000"/>
          <w:spacing w:val="0"/>
          <w:w w:val="100"/>
          <w:position w:val="0"/>
          <w:sz w:val="15"/>
          <w:szCs w:val="15"/>
          <w:shd w:val="clear" w:color="auto" w:fill="auto"/>
          <w:lang w:val="de-DE" w:eastAsia="de-DE" w:bidi="de-DE"/>
        </w:rPr>
        <w:t>=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sozialisiert.</w:t>
      </w:r>
      <w:bookmarkEnd w:id="260"/>
      <w:bookmarkEnd w:id="261"/>
    </w:p>
    <w:p>
      <w:pPr>
        <w:pStyle w:val="Style15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p>
      <w:pPr>
        <w:pStyle w:val="Style50"/>
        <w:keepNext/>
        <w:keepLines/>
        <w:widowControl w:val="0"/>
        <w:shd w:val="clear" w:color="auto" w:fill="auto"/>
        <w:bidi w:val="0"/>
        <w:spacing w:line="240" w:lineRule="auto"/>
        <w:ind w:left="0" w:firstLine="360"/>
        <w:jc w:val="left"/>
        <w:rPr>
          <w:sz w:val="18"/>
          <w:szCs w:val="18"/>
        </w:rPr>
      </w:pPr>
      <w:bookmarkStart w:id="262" w:name="bookmark262"/>
      <w:bookmarkStart w:id="263" w:name="bookmark263"/>
      <w:r>
        <w:rPr>
          <w:color w:val="000000"/>
          <w:spacing w:val="0"/>
          <w:w w:val="100"/>
          <w:position w:val="0"/>
          <w:sz w:val="20"/>
          <w:szCs w:val="20"/>
          <w:shd w:val="clear" w:color="auto" w:fill="auto"/>
          <w:lang w:val="de-DE" w:eastAsia="de-DE" w:bidi="de-DE"/>
        </w:rPr>
        <w:t>Die Ärztin, die mir den Fall zusandte, legte auch einen ausführlichen Stamm</w:t>
        <w:softHyphen/>
        <w:t xml:space="preserve">baum bei. (S. Abb. 52 </w:t>
      </w:r>
      <w:r>
        <w:rPr>
          <w:color w:val="000000"/>
          <w:spacing w:val="0"/>
          <w:w w:val="100"/>
          <w:position w:val="0"/>
          <w:sz w:val="18"/>
          <w:szCs w:val="18"/>
          <w:shd w:val="clear" w:color="auto" w:fill="auto"/>
          <w:lang w:val="de-DE" w:eastAsia="de-DE" w:bidi="de-DE"/>
        </w:rPr>
        <w:t>b.)</w:t>
      </w:r>
      <w:bookmarkEnd w:id="262"/>
      <w:bookmarkEnd w:id="263"/>
    </w:p>
    <w:p>
      <w:pPr>
        <w:pStyle w:val="Style93"/>
        <w:keepNext w:val="0"/>
        <w:keepLines w:val="0"/>
        <w:widowControl w:val="0"/>
        <w:shd w:val="clear" w:color="auto" w:fill="auto"/>
        <w:bidi w:val="0"/>
        <w:spacing w:line="240" w:lineRule="auto"/>
        <w:ind w:left="4382" w:firstLine="0"/>
        <w:jc w:val="left"/>
      </w:pPr>
      <w:r>
        <w:rPr>
          <w:rFonts w:ascii="Times New Roman" w:eastAsia="Times New Roman" w:hAnsi="Times New Roman" w:cs="Times New Roman"/>
          <w:color w:val="000000"/>
          <w:spacing w:val="0"/>
          <w:w w:val="100"/>
          <w:position w:val="0"/>
          <w:shd w:val="clear" w:color="auto" w:fill="auto"/>
          <w:lang w:val="de-DE" w:eastAsia="de-DE" w:bidi="de-DE"/>
        </w:rPr>
        <w:t>6</w:t>
      </w:r>
    </w:p>
    <w:p>
      <w:pPr>
        <w:pStyle w:val="Style93"/>
        <w:keepNext w:val="0"/>
        <w:keepLines w:val="0"/>
        <w:widowControl w:val="0"/>
        <w:shd w:val="clear" w:color="auto" w:fill="auto"/>
        <w:bidi w:val="0"/>
        <w:spacing w:line="240" w:lineRule="auto"/>
        <w:ind w:left="4920" w:firstLine="0"/>
        <w:jc w:val="left"/>
      </w:pPr>
      <w:r>
        <w:rPr>
          <w:rFonts w:ascii="Times New Roman" w:eastAsia="Times New Roman" w:hAnsi="Times New Roman" w:cs="Times New Roman"/>
          <w:color w:val="000000"/>
          <w:spacing w:val="0"/>
          <w:w w:val="100"/>
          <w:position w:val="0"/>
          <w:shd w:val="clear" w:color="auto" w:fill="auto"/>
          <w:lang w:val="de-DE" w:eastAsia="de-DE" w:bidi="de-DE"/>
        </w:rPr>
        <w:t>7'</w:t>
      </w:r>
    </w:p>
    <w:p>
      <w:pPr>
        <w:pStyle w:val="Style93"/>
        <w:keepNext w:val="0"/>
        <w:keepLines w:val="0"/>
        <w:widowControl w:val="0"/>
        <w:shd w:val="clear" w:color="auto" w:fill="auto"/>
        <w:bidi w:val="0"/>
        <w:spacing w:line="240" w:lineRule="auto"/>
        <w:ind w:left="197" w:firstLine="0"/>
        <w:jc w:val="left"/>
        <w:rPr>
          <w:sz w:val="11"/>
          <w:szCs w:val="11"/>
        </w:rPr>
      </w:pPr>
      <w:r>
        <w:rPr>
          <w:rFonts w:ascii="Times New Roman" w:eastAsia="Times New Roman" w:hAnsi="Times New Roman" w:cs="Times New Roman"/>
          <w:color w:val="000000"/>
          <w:spacing w:val="0"/>
          <w:w w:val="100"/>
          <w:position w:val="0"/>
          <w:sz w:val="11"/>
          <w:szCs w:val="11"/>
          <w:shd w:val="clear" w:color="auto" w:fill="auto"/>
          <w:lang w:val="de-DE" w:eastAsia="de-DE" w:bidi="de-DE"/>
        </w:rPr>
        <w:t>DEPRESSIV</w:t>
      </w:r>
    </w:p>
    <w:p>
      <w:pPr>
        <w:pStyle w:val="Style93"/>
        <w:keepNext w:val="0"/>
        <w:keepLines w:val="0"/>
        <w:widowControl w:val="0"/>
        <w:shd w:val="clear" w:color="auto" w:fill="auto"/>
        <w:bidi w:val="0"/>
        <w:spacing w:line="240" w:lineRule="auto"/>
        <w:ind w:left="2414"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3</w:t>
      </w:r>
    </w:p>
    <w:p>
      <w:pPr>
        <w:pStyle w:val="Style93"/>
        <w:keepNext w:val="0"/>
        <w:keepLines w:val="0"/>
        <w:widowControl w:val="0"/>
        <w:shd w:val="clear" w:color="auto" w:fill="auto"/>
        <w:bidi w:val="0"/>
        <w:spacing w:line="180" w:lineRule="auto"/>
        <w:ind w:left="2414" w:firstLine="0"/>
        <w:jc w:val="left"/>
        <w:rPr>
          <w:sz w:val="46"/>
          <w:szCs w:val="46"/>
        </w:rPr>
      </w:pPr>
      <w:r>
        <w:rPr>
          <w:color w:val="000000"/>
          <w:spacing w:val="0"/>
          <w:w w:val="100"/>
          <w:position w:val="0"/>
          <w:sz w:val="46"/>
          <w:szCs w:val="46"/>
          <w:shd w:val="clear" w:color="auto" w:fill="auto"/>
          <w:lang w:val="de-DE" w:eastAsia="de-DE" w:bidi="de-DE"/>
        </w:rPr>
        <w:t>&amp;</w:t>
      </w:r>
    </w:p>
    <w:p>
      <w:pPr>
        <w:pStyle w:val="Style93"/>
        <w:keepNext w:val="0"/>
        <w:keepLines w:val="0"/>
        <w:widowControl w:val="0"/>
        <w:shd w:val="clear" w:color="auto" w:fill="auto"/>
        <w:bidi w:val="0"/>
        <w:spacing w:line="293" w:lineRule="auto"/>
        <w:ind w:left="0" w:firstLine="0"/>
        <w:jc w:val="center"/>
        <w:rPr>
          <w:sz w:val="11"/>
          <w:szCs w:val="11"/>
        </w:rPr>
      </w:pPr>
      <w:r>
        <w:rPr>
          <w:rFonts w:ascii="Times New Roman" w:eastAsia="Times New Roman" w:hAnsi="Times New Roman" w:cs="Times New Roman"/>
          <w:color w:val="000000"/>
          <w:spacing w:val="0"/>
          <w:w w:val="100"/>
          <w:position w:val="0"/>
          <w:sz w:val="11"/>
          <w:szCs w:val="11"/>
          <w:shd w:val="clear" w:color="auto" w:fill="auto"/>
          <w:lang w:val="de-DE" w:eastAsia="de-DE" w:bidi="de-DE"/>
        </w:rPr>
        <w:t>MÖNCH MISSIONÄR</w:t>
      </w:r>
    </w:p>
    <w:p>
      <w:pPr>
        <w:widowControl w:val="0"/>
        <w:rPr>
          <w:sz w:val="2"/>
          <w:szCs w:val="2"/>
        </w:rPr>
      </w:pPr>
      <w:r>
        <w:drawing>
          <wp:inline>
            <wp:extent cx="4413250" cy="1791970"/>
            <wp:docPr id="338" name="Picutre 338"/>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481"/>
                    <a:stretch/>
                  </pic:blipFill>
                  <pic:spPr>
                    <a:xfrm>
                      <a:ext cx="4413250" cy="1791970"/>
                    </a:xfrm>
                    <a:prstGeom prst="rect"/>
                  </pic:spPr>
                </pic:pic>
              </a:graphicData>
            </a:graphic>
          </wp:inline>
        </w:drawing>
      </w:r>
    </w:p>
    <w:p>
      <w:pPr>
        <w:pStyle w:val="Style93"/>
        <w:keepNext w:val="0"/>
        <w:keepLines w:val="0"/>
        <w:widowControl w:val="0"/>
        <w:shd w:val="clear" w:color="auto" w:fill="auto"/>
        <w:bidi w:val="0"/>
        <w:spacing w:line="240" w:lineRule="auto"/>
        <w:ind w:left="4992" w:firstLine="0"/>
        <w:jc w:val="left"/>
        <w:rPr>
          <w:sz w:val="14"/>
          <w:szCs w:val="14"/>
        </w:rPr>
      </w:pPr>
      <w:r>
        <w:rPr>
          <w:b/>
          <w:bCs/>
          <w:color w:val="000000"/>
          <w:spacing w:val="0"/>
          <w:w w:val="100"/>
          <w:position w:val="0"/>
          <w:sz w:val="14"/>
          <w:szCs w:val="14"/>
          <w:shd w:val="clear" w:color="auto" w:fill="auto"/>
          <w:lang w:val="de-DE" w:eastAsia="de-DE" w:bidi="de-DE"/>
        </w:rPr>
        <w:t>45</w:t>
      </w:r>
    </w:p>
    <w:p>
      <w:pPr>
        <w:pStyle w:val="Style93"/>
        <w:keepNext w:val="0"/>
        <w:keepLines w:val="0"/>
        <w:widowControl w:val="0"/>
        <w:shd w:val="clear" w:color="auto" w:fill="auto"/>
        <w:bidi w:val="0"/>
        <w:spacing w:line="240" w:lineRule="auto"/>
        <w:ind w:left="2760" w:firstLine="0"/>
        <w:jc w:val="left"/>
      </w:pPr>
      <w:r>
        <w:rPr>
          <w:rFonts w:ascii="Times New Roman" w:eastAsia="Times New Roman" w:hAnsi="Times New Roman" w:cs="Times New Roman"/>
          <w:color w:val="000000"/>
          <w:spacing w:val="0"/>
          <w:w w:val="100"/>
          <w:position w:val="0"/>
          <w:shd w:val="clear" w:color="auto" w:fill="auto"/>
          <w:lang w:val="de-DE" w:eastAsia="de-DE" w:bidi="de-DE"/>
        </w:rPr>
        <w:t>I , 39 I</w:t>
      </w:r>
    </w:p>
    <w:p>
      <w:pPr>
        <w:pStyle w:val="Style93"/>
        <w:keepNext w:val="0"/>
        <w:keepLines w:val="0"/>
        <w:widowControl w:val="0"/>
        <w:shd w:val="clear" w:color="auto" w:fill="auto"/>
        <w:bidi w:val="0"/>
        <w:spacing w:line="240" w:lineRule="auto"/>
        <w:ind w:left="1392" w:firstLine="0"/>
        <w:jc w:val="left"/>
      </w:pPr>
      <w:r>
        <w:rPr>
          <w:rFonts w:ascii="Times New Roman" w:eastAsia="Times New Roman" w:hAnsi="Times New Roman" w:cs="Times New Roman"/>
          <w:color w:val="000000"/>
          <w:spacing w:val="0"/>
          <w:w w:val="100"/>
          <w:position w:val="0"/>
          <w:shd w:val="clear" w:color="auto" w:fill="auto"/>
          <w:lang w:val="de-DE" w:eastAsia="de-DE" w:bidi="de-DE"/>
        </w:rPr>
        <w:t>I , 33</w:t>
      </w:r>
    </w:p>
    <w:p>
      <w:pPr>
        <w:pStyle w:val="Style93"/>
        <w:keepNext w:val="0"/>
        <w:keepLines w:val="0"/>
        <w:widowControl w:val="0"/>
        <w:shd w:val="clear" w:color="auto" w:fill="auto"/>
        <w:bidi w:val="0"/>
        <w:spacing w:line="240" w:lineRule="auto"/>
        <w:ind w:left="1392" w:firstLine="0"/>
        <w:jc w:val="left"/>
        <w:rPr>
          <w:sz w:val="19"/>
          <w:szCs w:val="19"/>
        </w:rPr>
      </w:pPr>
      <w:r>
        <w:rPr>
          <w:rFonts w:ascii="Times New Roman" w:eastAsia="Times New Roman" w:hAnsi="Times New Roman" w:cs="Times New Roman"/>
          <w:color w:val="000000"/>
          <w:spacing w:val="0"/>
          <w:w w:val="100"/>
          <w:position w:val="0"/>
          <w:sz w:val="19"/>
          <w:szCs w:val="19"/>
          <w:shd w:val="clear" w:color="auto" w:fill="auto"/>
          <w:lang w:val="de-DE" w:eastAsia="de-DE" w:bidi="de-DE"/>
        </w:rPr>
        <w:t>&lt;0 6</w:t>
      </w:r>
    </w:p>
    <w:p>
      <w:pPr>
        <w:pStyle w:val="Style93"/>
        <w:keepNext w:val="0"/>
        <w:keepLines w:val="0"/>
        <w:widowControl w:val="0"/>
        <w:shd w:val="clear" w:color="auto" w:fill="auto"/>
        <w:bidi w:val="0"/>
        <w:spacing w:line="240" w:lineRule="auto"/>
        <w:ind w:left="5635" w:firstLine="0"/>
        <w:jc w:val="left"/>
      </w:pPr>
      <w:r>
        <w:rPr>
          <w:rFonts w:ascii="Times New Roman" w:eastAsia="Times New Roman" w:hAnsi="Times New Roman" w:cs="Times New Roman"/>
          <w:color w:val="000000"/>
          <w:spacing w:val="0"/>
          <w:w w:val="100"/>
          <w:position w:val="0"/>
          <w:shd w:val="clear" w:color="auto" w:fill="auto"/>
          <w:lang w:val="de-DE" w:eastAsia="de-DE" w:bidi="de-DE"/>
        </w:rPr>
        <w:t>MÖNCH</w:t>
      </w:r>
    </w:p>
    <w:p>
      <w:pPr>
        <w:pStyle w:val="Style93"/>
        <w:keepNext w:val="0"/>
        <w:keepLines w:val="0"/>
        <w:widowControl w:val="0"/>
        <w:shd w:val="clear" w:color="auto" w:fill="auto"/>
        <w:bidi w:val="0"/>
        <w:spacing w:line="240" w:lineRule="auto"/>
        <w:ind w:left="6269" w:firstLine="0"/>
        <w:jc w:val="left"/>
      </w:pPr>
      <w:r>
        <w:rPr>
          <w:rFonts w:ascii="Times New Roman" w:eastAsia="Times New Roman" w:hAnsi="Times New Roman" w:cs="Times New Roman"/>
          <w:color w:val="000000"/>
          <w:spacing w:val="0"/>
          <w:w w:val="100"/>
          <w:position w:val="0"/>
          <w:shd w:val="clear" w:color="auto" w:fill="auto"/>
          <w:lang w:val="de-DE" w:eastAsia="de-DE" w:bidi="de-DE"/>
        </w:rPr>
        <w:t>MÖNCH</w:t>
      </w:r>
    </w:p>
    <w:p>
      <w:pPr>
        <w:pStyle w:val="Style93"/>
        <w:keepNext w:val="0"/>
        <w:keepLines w:val="0"/>
        <w:widowControl w:val="0"/>
        <w:shd w:val="clear" w:color="auto" w:fill="auto"/>
        <w:bidi w:val="0"/>
        <w:spacing w:line="240" w:lineRule="auto"/>
        <w:ind w:left="1464" w:firstLine="0"/>
        <w:jc w:val="left"/>
        <w:rPr>
          <w:sz w:val="13"/>
          <w:szCs w:val="13"/>
        </w:rPr>
      </w:pPr>
      <w:r>
        <w:rPr>
          <w:b/>
          <w:bCs/>
          <w:color w:val="000000"/>
          <w:spacing w:val="0"/>
          <w:w w:val="100"/>
          <w:position w:val="0"/>
          <w:sz w:val="13"/>
          <w:szCs w:val="13"/>
          <w:shd w:val="clear" w:color="auto" w:fill="auto"/>
          <w:lang w:val="de-DE" w:eastAsia="de-DE" w:bidi="de-DE"/>
        </w:rPr>
        <w:t>48)</w:t>
      </w:r>
    </w:p>
    <w:p>
      <w:pPr>
        <w:pStyle w:val="Style93"/>
        <w:keepNext w:val="0"/>
        <w:keepLines w:val="0"/>
        <w:widowControl w:val="0"/>
        <w:shd w:val="clear" w:color="auto" w:fill="auto"/>
        <w:bidi w:val="0"/>
        <w:spacing w:line="240" w:lineRule="auto"/>
        <w:ind w:left="3970" w:firstLine="0"/>
        <w:jc w:val="left"/>
        <w:rPr>
          <w:sz w:val="14"/>
          <w:szCs w:val="14"/>
        </w:rPr>
      </w:pPr>
      <w:r>
        <w:rPr>
          <w:b/>
          <w:bCs/>
          <w:color w:val="000000"/>
          <w:spacing w:val="0"/>
          <w:w w:val="100"/>
          <w:position w:val="0"/>
          <w:sz w:val="14"/>
          <w:szCs w:val="14"/>
          <w:u w:val="single"/>
          <w:shd w:val="clear" w:color="auto" w:fill="auto"/>
          <w:lang w:val="de-DE" w:eastAsia="de-DE" w:bidi="de-DE"/>
        </w:rPr>
        <w:t>57 5 8 59</w:t>
      </w:r>
    </w:p>
    <w:p>
      <w:pPr>
        <w:pStyle w:val="Style93"/>
        <w:keepNext w:val="0"/>
        <w:keepLines w:val="0"/>
        <w:widowControl w:val="0"/>
        <w:shd w:val="clear" w:color="auto" w:fill="auto"/>
        <w:bidi w:val="0"/>
        <w:spacing w:line="187" w:lineRule="auto"/>
        <w:ind w:left="0" w:firstLine="0"/>
        <w:jc w:val="center"/>
        <w:rPr>
          <w:sz w:val="14"/>
          <w:szCs w:val="14"/>
        </w:rPr>
      </w:pPr>
      <w:r>
        <w:rPr>
          <w:rFonts w:ascii="Times New Roman" w:eastAsia="Times New Roman" w:hAnsi="Times New Roman" w:cs="Times New Roman"/>
          <w:smallCaps/>
          <w:color w:val="000000"/>
          <w:spacing w:val="0"/>
          <w:w w:val="100"/>
          <w:position w:val="0"/>
          <w:sz w:val="14"/>
          <w:szCs w:val="14"/>
          <w:shd w:val="clear" w:color="auto" w:fill="auto"/>
          <w:lang w:val="de-DE" w:eastAsia="de-DE" w:bidi="de-DE"/>
        </w:rPr>
        <w:t>paranoid (dnterniert)</w:t>
      </w:r>
    </w:p>
    <w:p>
      <w:pPr>
        <w:pStyle w:val="Style214"/>
        <w:keepNext w:val="0"/>
        <w:keepLines w:val="0"/>
        <w:widowControl w:val="0"/>
        <w:shd w:val="clear" w:color="auto" w:fill="auto"/>
        <w:bidi w:val="0"/>
        <w:spacing w:line="240" w:lineRule="auto"/>
        <w:ind w:left="0" w:firstLine="0"/>
        <w:jc w:val="left"/>
        <w:rPr>
          <w:sz w:val="11"/>
          <w:szCs w:val="11"/>
        </w:rPr>
      </w:pPr>
      <w:r>
        <w:rPr>
          <w:b w:val="0"/>
          <w:bCs w:val="0"/>
          <w:color w:val="000000"/>
          <w:spacing w:val="0"/>
          <w:w w:val="100"/>
          <w:position w:val="0"/>
          <w:sz w:val="11"/>
          <w:szCs w:val="11"/>
          <w:shd w:val="clear" w:color="auto" w:fill="auto"/>
          <w:lang w:val="de-DE" w:eastAsia="de-DE" w:bidi="de-DE"/>
        </w:rPr>
        <w:t>| PRIESTER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23 24</w:t>
      </w:r>
    </w:p>
    <w:p>
      <w:pPr>
        <w:pStyle w:val="Style53"/>
        <w:keepNext w:val="0"/>
        <w:keepLines w:val="0"/>
        <w:widowControl w:val="0"/>
        <w:shd w:val="clear" w:color="auto" w:fill="auto"/>
        <w:bidi w:val="0"/>
        <w:spacing w:line="240" w:lineRule="auto"/>
        <w:ind w:left="533" w:firstLine="0"/>
        <w:jc w:val="left"/>
        <w:rPr>
          <w:sz w:val="15"/>
          <w:szCs w:val="15"/>
        </w:rPr>
      </w:pPr>
      <w:r>
        <w:rPr>
          <w:i w:val="0"/>
          <w:iCs w:val="0"/>
          <w:color w:val="000000"/>
          <w:spacing w:val="0"/>
          <w:w w:val="100"/>
          <w:position w:val="0"/>
          <w:sz w:val="15"/>
          <w:szCs w:val="15"/>
          <w:shd w:val="clear" w:color="auto" w:fill="auto"/>
          <w:lang w:val="de-DE" w:eastAsia="de-DE" w:bidi="de-DE"/>
        </w:rPr>
        <w:t>10</w:t>
      </w:r>
    </w:p>
    <w:tbl>
      <w:tblPr>
        <w:tblOverlap w:val="never"/>
        <w:jc w:val="left"/>
        <w:tblLayout w:type="fixed"/>
      </w:tblPr>
      <w:tblGrid>
        <w:gridCol w:w="370"/>
        <w:gridCol w:w="307"/>
      </w:tblGrid>
      <w:tr>
        <w:trPr>
          <w:trHeight w:val="586"/>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29</w:t>
            </w:r>
          </w:p>
        </w:tc>
      </w:tr>
      <w:tr>
        <w:trPr>
          <w:trHeight w:val="192"/>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26</w:t>
            </w:r>
          </w:p>
        </w:tc>
        <w:tc>
          <w:tcPr>
            <w:tcBorders>
              <w:left w:val="single" w:sz="4"/>
            </w:tcBorders>
            <w:shd w:val="clear" w:color="auto" w:fill="FFFFFF"/>
            <w:vAlign w:val="top"/>
          </w:tcPr>
          <w:p>
            <w:pPr>
              <w:widowControl w:val="0"/>
              <w:rPr>
                <w:sz w:val="10"/>
                <w:szCs w:val="10"/>
              </w:rPr>
            </w:pPr>
          </w:p>
        </w:tc>
      </w:tr>
    </w:tbl>
    <w:tbl>
      <w:tblPr>
        <w:tblOverlap w:val="never"/>
        <w:jc w:val="left"/>
        <w:tblLayout w:type="fixed"/>
      </w:tblPr>
      <w:tblGrid>
        <w:gridCol w:w="1008"/>
        <w:gridCol w:w="259"/>
        <w:gridCol w:w="278"/>
        <w:gridCol w:w="413"/>
        <w:gridCol w:w="317"/>
      </w:tblGrid>
      <w:tr>
        <w:trPr>
          <w:trHeight w:val="360"/>
        </w:trPr>
        <w:tc>
          <w:tcPr>
            <w:tcBorders>
              <w:left w:val="single" w:sz="4"/>
            </w:tcBorders>
            <w:shd w:val="clear" w:color="auto" w:fill="FFFFFF"/>
            <w:vAlign w:val="top"/>
          </w:tcPr>
          <w:p>
            <w:pPr>
              <w:pStyle w:val="Style13"/>
              <w:keepNext w:val="0"/>
              <w:keepLines w:val="0"/>
              <w:widowControl w:val="0"/>
              <w:shd w:val="clear" w:color="auto" w:fill="auto"/>
              <w:bidi w:val="0"/>
              <w:spacing w:line="161" w:lineRule="auto"/>
              <w:ind w:left="0" w:firstLine="0"/>
              <w:jc w:val="left"/>
              <w:rPr>
                <w:sz w:val="18"/>
                <w:szCs w:val="18"/>
              </w:rPr>
            </w:pPr>
            <w:r>
              <w:rPr>
                <w:color w:val="000000"/>
                <w:spacing w:val="0"/>
                <w:w w:val="100"/>
                <w:position w:val="0"/>
                <w:sz w:val="18"/>
                <w:szCs w:val="18"/>
                <w:shd w:val="clear" w:color="auto" w:fill="auto"/>
                <w:lang w:val="de-DE" w:eastAsia="de-DE" w:bidi="de-DE"/>
              </w:rPr>
              <w:t>SADO</w:t>
              <w:softHyphen/>
              <w:t>MASOCHIST</w:t>
            </w:r>
          </w:p>
        </w:tc>
        <w:tc>
          <w:tcPr>
            <w:gridSpan w:val="2"/>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202"/>
        </w:trPr>
        <w:tc>
          <w:tcPr>
            <w:tcBorders>
              <w:top w:val="single" w:sz="4"/>
              <w:left w:val="single" w:sz="4"/>
            </w:tcBorders>
            <w:shd w:val="clear" w:color="auto" w:fill="FFFFFF"/>
            <w:vAlign w:val="bottom"/>
          </w:tcPr>
          <w:p>
            <w:pPr>
              <w:pStyle w:val="Style13"/>
              <w:keepNext w:val="0"/>
              <w:keepLines w:val="0"/>
              <w:widowControl w:val="0"/>
              <w:shd w:val="clear" w:color="auto" w:fill="auto"/>
              <w:tabs>
                <w:tab w:pos="715" w:val="left"/>
              </w:tabs>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49</w:t>
              <w:tab/>
              <w:t>50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51</w:t>
            </w:r>
          </w:p>
        </w:tc>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52</w:t>
            </w:r>
          </w:p>
        </w:tc>
        <w:tc>
          <w:tcPr>
            <w:tcBorders>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- 55</w:t>
            </w:r>
          </w:p>
        </w:tc>
        <w:tc>
          <w:tcPr>
            <w:tcBorders>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56</w:t>
            </w:r>
          </w:p>
        </w:tc>
      </w:tr>
    </w:tbl>
    <w:p>
      <w:pPr>
        <w:pStyle w:val="Style53"/>
        <w:keepNext w:val="0"/>
        <w:keepLines w:val="0"/>
        <w:widowControl w:val="0"/>
        <w:shd w:val="clear" w:color="auto" w:fill="auto"/>
        <w:bidi w:val="0"/>
        <w:spacing w:line="240" w:lineRule="auto"/>
        <w:ind w:left="562" w:firstLine="0"/>
        <w:jc w:val="left"/>
      </w:pPr>
      <w:r>
        <w:rPr>
          <w:i w:val="0"/>
          <w:iCs w:val="0"/>
          <w:color w:val="000000"/>
          <w:spacing w:val="0"/>
          <w:w w:val="100"/>
          <w:position w:val="0"/>
          <w:u w:val="single"/>
          <w:shd w:val="clear" w:color="auto" w:fill="auto"/>
          <w:lang w:val="de-DE" w:eastAsia="de-DE" w:bidi="de-DE"/>
        </w:rPr>
        <w:t>EPILEPSIE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cf</w:t>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MÖNCH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EPILEPSIE</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RELIGIÖS</w:t>
      </w:r>
    </w:p>
    <w:p>
      <w:pPr>
        <w:pStyle w:val="Style39"/>
        <w:keepNext w:val="0"/>
        <w:keepLines w:val="0"/>
        <w:widowControl w:val="0"/>
        <w:shd w:val="clear" w:color="auto" w:fill="auto"/>
        <w:tabs>
          <w:tab w:pos="2352" w:val="left"/>
        </w:tabs>
        <w:bidi w:val="0"/>
        <w:spacing w:line="240" w:lineRule="auto"/>
        <w:ind w:left="0" w:firstLine="0"/>
        <w:jc w:val="left"/>
      </w:pPr>
      <w:r>
        <w:rPr>
          <w:color w:val="000000"/>
          <w:spacing w:val="0"/>
          <w:w w:val="100"/>
          <w:position w:val="0"/>
          <w:shd w:val="clear" w:color="auto" w:fill="auto"/>
          <w:lang w:val="de-DE" w:eastAsia="de-DE" w:bidi="de-DE"/>
        </w:rPr>
        <w:t xml:space="preserve">Abb. J2b. Fall </w:t>
      </w:r>
      <w:r>
        <w:rPr>
          <w:color w:val="000000"/>
          <w:spacing w:val="0"/>
          <w:w w:val="100"/>
          <w:position w:val="0"/>
          <w:sz w:val="17"/>
          <w:szCs w:val="17"/>
          <w:shd w:val="clear" w:color="auto" w:fill="auto"/>
          <w:lang w:val="de-DE" w:eastAsia="de-DE" w:bidi="de-DE"/>
        </w:rPr>
        <w:t>3/.</w:t>
        <w:tab/>
      </w:r>
      <w:r>
        <w:rPr>
          <w:color w:val="000000"/>
          <w:spacing w:val="0"/>
          <w:w w:val="100"/>
          <w:position w:val="0"/>
          <w:shd w:val="clear" w:color="auto" w:fill="auto"/>
          <w:lang w:val="de-DE" w:eastAsia="de-DE" w:bidi="de-DE"/>
        </w:rPr>
        <w:t>eines Sai/oOTasiwhitten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Stammbaum heben wir folgende Daten hervor:</w:t>
      </w:r>
    </w:p>
    <w:p>
      <w:pPr>
        <w:pStyle w:val="Style27"/>
        <w:keepNext w:val="0"/>
        <w:keepLines w:val="0"/>
        <w:widowControl w:val="0"/>
        <w:numPr>
          <w:ilvl w:val="0"/>
          <w:numId w:val="771"/>
        </w:numPr>
        <w:shd w:val="clear" w:color="auto" w:fill="auto"/>
        <w:tabs>
          <w:tab w:pos="923" w:val="left"/>
        </w:tabs>
        <w:bidi w:val="0"/>
        <w:spacing w:line="240" w:lineRule="auto"/>
        <w:ind w:left="0" w:firstLine="360"/>
        <w:jc w:val="left"/>
      </w:pP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waren in der nächsten Familie des Probanden drei Personen:</w:t>
      </w:r>
    </w:p>
    <w:p>
      <w:pPr>
        <w:pStyle w:val="Style27"/>
        <w:keepNext w:val="0"/>
        <w:keepLines w:val="0"/>
        <w:widowControl w:val="0"/>
        <w:numPr>
          <w:ilvl w:val="0"/>
          <w:numId w:val="773"/>
        </w:numPr>
        <w:shd w:val="clear" w:color="auto" w:fill="auto"/>
        <w:tabs>
          <w:tab w:pos="315" w:val="left"/>
          <w:tab w:pos="509" w:val="left"/>
        </w:tabs>
        <w:bidi w:val="0"/>
        <w:spacing w:line="240" w:lineRule="auto"/>
        <w:ind w:left="0" w:firstLine="0"/>
        <w:jc w:val="left"/>
      </w:pPr>
      <w:r>
        <w:rPr>
          <w:color w:val="000000"/>
          <w:spacing w:val="0"/>
          <w:w w:val="100"/>
          <w:position w:val="0"/>
          <w:shd w:val="clear" w:color="auto" w:fill="auto"/>
          <w:lang w:val="de-DE" w:eastAsia="de-DE" w:bidi="de-DE"/>
        </w:rPr>
        <w:t>eine mütterliche Tante: Nr. 13,</w:t>
      </w:r>
    </w:p>
    <w:p>
      <w:pPr>
        <w:pStyle w:val="Style27"/>
        <w:keepNext w:val="0"/>
        <w:keepLines w:val="0"/>
        <w:widowControl w:val="0"/>
        <w:shd w:val="clear" w:color="auto" w:fill="auto"/>
        <w:bidi w:val="0"/>
        <w:spacing w:line="254"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z, </w:t>
      </w:r>
      <w:r>
        <w:rPr>
          <w:color w:val="000000"/>
          <w:spacing w:val="0"/>
          <w:w w:val="100"/>
          <w:position w:val="0"/>
          <w:sz w:val="20"/>
          <w:szCs w:val="20"/>
          <w:shd w:val="clear" w:color="auto" w:fill="auto"/>
          <w:lang w:val="de-DE" w:eastAsia="de-DE" w:bidi="de-DE"/>
        </w:rPr>
        <w:t xml:space="preserve">3. je ein Sohn seiner väterlichen Vettern: Nrn. </w:t>
      </w:r>
      <w:r>
        <w:rPr>
          <w:color w:val="000000"/>
          <w:spacing w:val="0"/>
          <w:w w:val="100"/>
          <w:position w:val="0"/>
          <w:sz w:val="19"/>
          <w:szCs w:val="19"/>
          <w:shd w:val="clear" w:color="auto" w:fill="auto"/>
          <w:lang w:val="de-DE" w:eastAsia="de-DE" w:bidi="de-DE"/>
        </w:rPr>
        <w:t>50, 58.</w:t>
      </w:r>
    </w:p>
    <w:p>
      <w:pPr>
        <w:pStyle w:val="Style27"/>
        <w:keepNext w:val="0"/>
        <w:keepLines w:val="0"/>
        <w:widowControl w:val="0"/>
        <w:numPr>
          <w:ilvl w:val="0"/>
          <w:numId w:val="771"/>
        </w:numPr>
        <w:shd w:val="clear" w:color="auto" w:fill="auto"/>
        <w:tabs>
          <w:tab w:pos="722" w:val="left"/>
        </w:tabs>
        <w:bidi w:val="0"/>
        <w:spacing w:line="240" w:lineRule="auto"/>
        <w:ind w:left="0" w:firstLine="360"/>
        <w:jc w:val="left"/>
      </w:pPr>
      <w:r>
        <w:rPr>
          <w:i/>
          <w:iCs/>
          <w:color w:val="000000"/>
          <w:spacing w:val="0"/>
          <w:w w:val="100"/>
          <w:position w:val="0"/>
          <w:shd w:val="clear" w:color="auto" w:fill="auto"/>
          <w:lang w:val="de-DE" w:eastAsia="de-DE" w:bidi="de-DE"/>
        </w:rPr>
        <w:t>«Heilige» Berufe ergriffen</w:t>
      </w:r>
      <w:r>
        <w:rPr>
          <w:color w:val="000000"/>
          <w:spacing w:val="0"/>
          <w:w w:val="100"/>
          <w:position w:val="0"/>
          <w:shd w:val="clear" w:color="auto" w:fill="auto"/>
          <w:lang w:val="de-DE" w:eastAsia="de-DE" w:bidi="de-DE"/>
        </w:rPr>
        <w:t xml:space="preserve"> f </w:t>
      </w:r>
      <w:r>
        <w:rPr>
          <w:i/>
          <w:iCs/>
          <w:color w:val="000000"/>
          <w:spacing w:val="0"/>
          <w:w w:val="100"/>
          <w:position w:val="0"/>
          <w:shd w:val="clear" w:color="auto" w:fill="auto"/>
          <w:lang w:val="de-DE" w:eastAsia="de-DE" w:bidi="de-DE"/>
        </w:rPr>
        <w:t>Tersowen:</w:t>
      </w:r>
    </w:p>
    <w:p>
      <w:pPr>
        <w:pStyle w:val="Style27"/>
        <w:keepNext w:val="0"/>
        <w:keepLines w:val="0"/>
        <w:widowControl w:val="0"/>
        <w:numPr>
          <w:ilvl w:val="0"/>
          <w:numId w:val="775"/>
        </w:numPr>
        <w:shd w:val="clear" w:color="auto" w:fill="auto"/>
        <w:tabs>
          <w:tab w:pos="320" w:val="left"/>
        </w:tabs>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ein Bruder der väterlichen Großmutter war Missionar: Nr. </w:t>
      </w:r>
      <w:r>
        <w:rPr>
          <w:color w:val="000000"/>
          <w:spacing w:val="0"/>
          <w:w w:val="100"/>
          <w:position w:val="0"/>
          <w:sz w:val="19"/>
          <w:szCs w:val="19"/>
          <w:shd w:val="clear" w:color="auto" w:fill="auto"/>
          <w:lang w:val="de-DE" w:eastAsia="de-DE" w:bidi="de-DE"/>
        </w:rPr>
        <w:t>3,</w:t>
      </w:r>
    </w:p>
    <w:p>
      <w:pPr>
        <w:pStyle w:val="Style27"/>
        <w:keepNext w:val="0"/>
        <w:keepLines w:val="0"/>
        <w:widowControl w:val="0"/>
        <w:numPr>
          <w:ilvl w:val="0"/>
          <w:numId w:val="775"/>
        </w:numPr>
        <w:shd w:val="clear" w:color="auto" w:fill="auto"/>
        <w:tabs>
          <w:tab w:pos="330" w:val="left"/>
        </w:tabs>
        <w:bidi w:val="0"/>
        <w:spacing w:line="240" w:lineRule="auto"/>
        <w:ind w:left="0" w:firstLine="0"/>
        <w:jc w:val="left"/>
      </w:pPr>
      <w:r>
        <w:rPr>
          <w:color w:val="000000"/>
          <w:spacing w:val="0"/>
          <w:w w:val="100"/>
          <w:position w:val="0"/>
          <w:shd w:val="clear" w:color="auto" w:fill="auto"/>
          <w:lang w:val="de-DE" w:eastAsia="de-DE" w:bidi="de-DE"/>
        </w:rPr>
        <w:t>ein Bruder des väterlichen Großvaters war Priester: Nr. 6,</w:t>
      </w:r>
    </w:p>
    <w:p>
      <w:pPr>
        <w:pStyle w:val="Style27"/>
        <w:keepNext w:val="0"/>
        <w:keepLines w:val="0"/>
        <w:widowControl w:val="0"/>
        <w:numPr>
          <w:ilvl w:val="0"/>
          <w:numId w:val="775"/>
        </w:numPr>
        <w:shd w:val="clear" w:color="auto" w:fill="auto"/>
        <w:tabs>
          <w:tab w:pos="330" w:val="left"/>
        </w:tabs>
        <w:bidi w:val="0"/>
        <w:spacing w:line="240" w:lineRule="auto"/>
        <w:ind w:left="0" w:firstLine="0"/>
        <w:jc w:val="left"/>
      </w:pPr>
      <w:r>
        <w:rPr>
          <w:color w:val="000000"/>
          <w:spacing w:val="0"/>
          <w:w w:val="100"/>
          <w:position w:val="0"/>
          <w:shd w:val="clear" w:color="auto" w:fill="auto"/>
          <w:lang w:val="de-DE" w:eastAsia="de-DE" w:bidi="de-DE"/>
        </w:rPr>
        <w:t xml:space="preserve">4, </w:t>
      </w:r>
      <w:r>
        <w:rPr>
          <w:color w:val="000000"/>
          <w:spacing w:val="0"/>
          <w:w w:val="100"/>
          <w:position w:val="0"/>
          <w:sz w:val="19"/>
          <w:szCs w:val="19"/>
          <w:shd w:val="clear" w:color="auto" w:fill="auto"/>
          <w:lang w:val="de-DE" w:eastAsia="de-DE" w:bidi="de-DE"/>
        </w:rPr>
        <w:t xml:space="preserve">5. </w:t>
      </w:r>
      <w:r>
        <w:rPr>
          <w:color w:val="000000"/>
          <w:spacing w:val="0"/>
          <w:w w:val="100"/>
          <w:position w:val="0"/>
          <w:shd w:val="clear" w:color="auto" w:fill="auto"/>
          <w:lang w:val="de-DE" w:eastAsia="de-DE" w:bidi="de-DE"/>
        </w:rPr>
        <w:t>drei väterliche Vettern waren Mönche: Nrn. 45, 46, 47,</w:t>
      </w:r>
    </w:p>
    <w:p>
      <w:pPr>
        <w:pStyle w:val="Style27"/>
        <w:keepNext w:val="0"/>
        <w:keepLines w:val="0"/>
        <w:widowControl w:val="0"/>
        <w:numPr>
          <w:ilvl w:val="0"/>
          <w:numId w:val="759"/>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eine väterliche Base war Nonne: Nr. 44.</w:t>
      </w:r>
    </w:p>
    <w:p>
      <w:pPr>
        <w:pStyle w:val="Style27"/>
        <w:keepNext w:val="0"/>
        <w:keepLines w:val="0"/>
        <w:widowControl w:val="0"/>
        <w:numPr>
          <w:ilvl w:val="0"/>
          <w:numId w:val="771"/>
        </w:numPr>
        <w:shd w:val="clear" w:color="auto" w:fill="auto"/>
        <w:tabs>
          <w:tab w:pos="798" w:val="left"/>
        </w:tabs>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 xml:space="preserve">Pzrtftfoid-geZsfer/krank </w:t>
      </w:r>
      <w:r>
        <w:rPr>
          <w:color w:val="000000"/>
          <w:spacing w:val="0"/>
          <w:w w:val="100"/>
          <w:position w:val="0"/>
          <w:sz w:val="20"/>
          <w:szCs w:val="20"/>
          <w:shd w:val="clear" w:color="auto" w:fill="auto"/>
          <w:lang w:val="de-DE" w:eastAsia="de-DE" w:bidi="de-DE"/>
        </w:rPr>
        <w:t xml:space="preserve">war ein mütterlicher Vetter des Probanden: Nr. </w:t>
      </w:r>
      <w:r>
        <w:rPr>
          <w:color w:val="000000"/>
          <w:spacing w:val="0"/>
          <w:w w:val="100"/>
          <w:position w:val="0"/>
          <w:sz w:val="19"/>
          <w:szCs w:val="19"/>
          <w:shd w:val="clear" w:color="auto" w:fill="auto"/>
          <w:lang w:val="de-DE" w:eastAsia="de-DE" w:bidi="de-DE"/>
        </w:rPr>
        <w:t>31.</w:t>
      </w:r>
    </w:p>
    <w:p>
      <w:pPr>
        <w:pStyle w:val="Style27"/>
        <w:keepNext w:val="0"/>
        <w:keepLines w:val="0"/>
        <w:widowControl w:val="0"/>
        <w:numPr>
          <w:ilvl w:val="0"/>
          <w:numId w:val="771"/>
        </w:numPr>
        <w:shd w:val="clear" w:color="auto" w:fill="auto"/>
        <w:tabs>
          <w:tab w:pos="771"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Depressiv </w:t>
      </w:r>
      <w:r>
        <w:rPr>
          <w:color w:val="000000"/>
          <w:spacing w:val="0"/>
          <w:w w:val="100"/>
          <w:position w:val="0"/>
          <w:shd w:val="clear" w:color="auto" w:fill="auto"/>
          <w:lang w:val="de-DE" w:eastAsia="de-DE" w:bidi="de-DE"/>
        </w:rPr>
        <w:t xml:space="preserve">waren die Mutter. (Nr. </w:t>
      </w:r>
      <w:r>
        <w:rPr>
          <w:color w:val="000000"/>
          <w:spacing w:val="0"/>
          <w:w w:val="100"/>
          <w:position w:val="0"/>
          <w:sz w:val="19"/>
          <w:szCs w:val="19"/>
          <w:shd w:val="clear" w:color="auto" w:fill="auto"/>
          <w:lang w:val="de-DE" w:eastAsia="de-DE" w:bidi="de-DE"/>
        </w:rPr>
        <w:t xml:space="preserve">16) </w:t>
      </w:r>
      <w:r>
        <w:rPr>
          <w:color w:val="000000"/>
          <w:spacing w:val="0"/>
          <w:w w:val="100"/>
          <w:position w:val="0"/>
          <w:shd w:val="clear" w:color="auto" w:fill="auto"/>
          <w:lang w:val="de-DE" w:eastAsia="de-DE" w:bidi="de-DE"/>
        </w:rPr>
        <w:t>und die mütterliche Großmutter (Nr. '1).</w:t>
      </w:r>
    </w:p>
    <w:p>
      <w:pPr>
        <w:pStyle w:val="Style27"/>
        <w:keepNext w:val="0"/>
        <w:keepLines w:val="0"/>
        <w:widowControl w:val="0"/>
        <w:numPr>
          <w:ilvl w:val="0"/>
          <w:numId w:val="771"/>
        </w:numPr>
        <w:shd w:val="clear" w:color="auto" w:fill="auto"/>
        <w:tabs>
          <w:tab w:pos="794"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Selbstmörder </w:t>
      </w:r>
      <w:r>
        <w:rPr>
          <w:color w:val="000000"/>
          <w:spacing w:val="0"/>
          <w:w w:val="100"/>
          <w:position w:val="0"/>
          <w:shd w:val="clear" w:color="auto" w:fill="auto"/>
          <w:lang w:val="de-DE" w:eastAsia="de-DE" w:bidi="de-DE"/>
        </w:rPr>
        <w:t>war ein väterlicher Vetter: Nr. 40.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Erbboden, aus dem der sadomasochistisch pervertierte Psychopath stammte, überwiegt demnach der «epileptoide» Faktor. Er erscheint</w:t>
      </w:r>
    </w:p>
    <w:p>
      <w:pPr>
        <w:pStyle w:val="Style27"/>
        <w:keepNext w:val="0"/>
        <w:keepLines w:val="0"/>
        <w:widowControl w:val="0"/>
        <w:numPr>
          <w:ilvl w:val="0"/>
          <w:numId w:val="777"/>
        </w:numPr>
        <w:shd w:val="clear" w:color="auto" w:fill="auto"/>
        <w:tabs>
          <w:tab w:pos="368" w:val="left"/>
        </w:tabs>
        <w:bidi w:val="0"/>
        <w:spacing w:line="240" w:lineRule="auto"/>
        <w:ind w:left="0" w:firstLine="0"/>
        <w:jc w:val="left"/>
      </w:pPr>
      <w:r>
        <w:rPr>
          <w:color w:val="000000"/>
          <w:spacing w:val="0"/>
          <w:w w:val="100"/>
          <w:position w:val="0"/>
          <w:shd w:val="clear" w:color="auto" w:fill="auto"/>
          <w:lang w:val="de-DE" w:eastAsia="de-DE" w:bidi="de-DE"/>
        </w:rPr>
        <w:t>in Form einer nativen, genuinen Epilepsie;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b </w:t>
      </w:r>
      <w:r>
        <w:rPr>
          <w:color w:val="000000"/>
          <w:spacing w:val="0"/>
          <w:w w:val="100"/>
          <w:position w:val="0"/>
          <w:shd w:val="clear" w:color="auto" w:fill="auto"/>
          <w:lang w:val="de-DE" w:eastAsia="de-DE" w:bidi="de-DE"/>
        </w:rPr>
        <w:t xml:space="preserve">in sublimierter Form als </w:t>
      </w:r>
      <w:r>
        <w:rPr>
          <w:color w:val="000000"/>
          <w:spacing w:val="0"/>
          <w:w w:val="100"/>
          <w:position w:val="0"/>
          <w:sz w:val="19"/>
          <w:szCs w:val="19"/>
          <w:shd w:val="clear" w:color="auto" w:fill="auto"/>
          <w:lang w:val="de-DE" w:eastAsia="de-DE" w:bidi="de-DE"/>
        </w:rPr>
        <w:t xml:space="preserve">«T^o^m^o-sacer </w:t>
      </w:r>
      <w:r>
        <w:rPr>
          <w:color w:val="000000"/>
          <w:spacing w:val="0"/>
          <w:w w:val="100"/>
          <w:position w:val="0"/>
          <w:shd w:val="clear" w:color="auto" w:fill="auto"/>
          <w:lang w:val="de-DE" w:eastAsia="de-DE" w:bidi="de-DE"/>
        </w:rPr>
        <w:t>»-Beruf von Mönchen und Nonnen.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These, die wir in der « Schicksalsanalyse»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über die Beziehung zwischen Morbus-sarcrrEpilepsie und homo saver aufgestellt haben, wird demnach auch durch diesen Fall bestätigt.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aber auf Grund von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Theorie </w:t>
      </w:r>
      <w:r>
        <w:rPr>
          <w:color w:val="000000"/>
          <w:spacing w:val="0"/>
          <w:w w:val="100"/>
          <w:position w:val="0"/>
          <w:shd w:val="clear" w:color="auto" w:fill="auto"/>
          <w:vertAlign w:val="superscript"/>
          <w:lang w:val="de-DE" w:eastAsia="de-DE" w:bidi="de-DE"/>
        </w:rPr>
        <w:footnoteReference w:id="4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4"/>
      </w:r>
      <w:r>
        <w:rPr>
          <w:color w:val="000000"/>
          <w:spacing w:val="0"/>
          <w:w w:val="100"/>
          <w:position w:val="0"/>
          <w:shd w:val="clear" w:color="auto" w:fill="auto"/>
          <w:lang w:val="de-DE" w:eastAsia="de-DE" w:bidi="de-DE"/>
        </w:rPr>
        <w:t xml:space="preserve"> in der «Schicksalsanalyse» die Vermutung geäußert, daß der Epileptiker ursprünglich ein Affektmörder, eine Kainnatur ist, der aber, bewegt von höheren Instanzen (Religion usw.), seinen </w:t>
      </w:r>
      <w:r>
        <w:rPr>
          <w:color w:val="000000"/>
          <w:spacing w:val="0"/>
          <w:w w:val="100"/>
          <w:position w:val="0"/>
          <w:shd w:val="clear" w:color="auto" w:fill="auto"/>
          <w:lang w:val="de-DE" w:eastAsia="de-DE" w:bidi="de-DE"/>
        </w:rPr>
        <w:t>Sadismus gegen die ligenl Person wendet. (Siehe später die ausführliche Dar</w:t>
        <w:softHyphen/>
        <w:t>stellung dieser Annahme bei der Syndromatik der Epileptiker.)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Vielleicht ist es doch nicht zu gewagt, auf Grund dieses Stammbaumes anzu</w:t>
        <w:softHyphen/>
        <w:t>nehmen, daß auch unser Maler ein latent epileptoider Psychopath war, der sich bemühte, slinl Kainansprüche in der surrellistischln Kunst zu sublimieren, genau so, wie seine Großonkeln, Vettern und eine Base die nämliche Triebstruktur in einem «heiligen» Beruf zu vergeistigen suchten.</w:t>
      </w:r>
    </w:p>
    <w:p>
      <w:pPr>
        <w:pStyle w:val="Style214"/>
        <w:keepNext w:val="0"/>
        <w:keepLines w:val="0"/>
        <w:widowControl w:val="0"/>
        <w:shd w:val="clear" w:color="auto" w:fill="auto"/>
        <w:bidi w:val="0"/>
        <w:spacing w:line="240" w:lineRule="auto"/>
        <w:ind w:left="0" w:firstLine="0"/>
        <w:jc w:val="left"/>
        <w:rPr>
          <w:sz w:val="11"/>
          <w:szCs w:val="11"/>
        </w:rPr>
      </w:pPr>
      <w:r>
        <w:rPr>
          <w:b w:val="0"/>
          <w:bCs w:val="0"/>
          <w:color w:val="000000"/>
          <w:spacing w:val="0"/>
          <w:w w:val="100"/>
          <w:position w:val="0"/>
          <w:sz w:val="11"/>
          <w:szCs w:val="11"/>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Magnus Hirschfeid</w:t>
      </w:r>
      <w:r>
        <w:rPr>
          <w:color w:val="000000"/>
          <w:spacing w:val="0"/>
          <w:w w:val="100"/>
          <w:position w:val="0"/>
          <w:shd w:val="clear" w:color="auto" w:fill="auto"/>
          <w:lang w:val="de-DE" w:eastAsia="de-DE" w:bidi="de-DE"/>
        </w:rPr>
        <w:t xml:space="preserve"> hat auf die Erfahrung hingewie-en, daß Mltltropisten oft </w:t>
      </w:r>
      <w:r>
        <w:rPr>
          <w:smallCap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besondere Vorliebe für Frauen mit körperlichen Fehlern, so für häßliche, lahme, v/rwachs/n/ Personen hegen h Der Fall des surrealistischen Mll/r- bestätigt diese Tatsache. Einen eindeutigen Fall hat vor Jahren eine meiner Schülerinnen demonstriert. Der Vater eines schwererziehbaren Mädchens war ein Sadist. In seinem Notizbuch notierte er mit einer Pedanterie /in/s Buchhalters seine s/xu/llen Begegnungen mit Frauen, die alle am Arm oder am Bein amputiert waren. Die anatomische Stell/ und der Grad der Amputation wurden genau gebucht. Der nämlich/ Mann frönte aber auch einer ganz sonderbaren leid/n- schaft. In den Woch/nmag^n/« amputierte er durch Retouche die Abbildungen von schönen Frauen, denen er /inen Arm, /in B/in, ja sogar den Kopf in der W/is/ wegr/touchiert/, daß das Bild nachher wie /in/ Sezi/rl/iche in einem anatomischen Atlas wirkte.</w:t>
      </w:r>
    </w:p>
    <w:p>
      <w:pPr>
        <w:pStyle w:val="Style214"/>
        <w:keepNext w:val="0"/>
        <w:keepLines w:val="0"/>
        <w:widowControl w:val="0"/>
        <w:shd w:val="clear" w:color="auto" w:fill="auto"/>
        <w:bidi w:val="0"/>
        <w:spacing w:line="240" w:lineRule="auto"/>
        <w:ind w:left="0" w:firstLine="0"/>
        <w:jc w:val="left"/>
        <w:rPr>
          <w:sz w:val="11"/>
          <w:szCs w:val="11"/>
        </w:rPr>
      </w:pPr>
      <w:r>
        <w:rPr>
          <w:b w:val="0"/>
          <w:bCs w:val="0"/>
          <w:color w:val="000000"/>
          <w:spacing w:val="0"/>
          <w:w w:val="100"/>
          <w:position w:val="0"/>
          <w:sz w:val="11"/>
          <w:szCs w:val="11"/>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sadomasochistisch/ (metatropi-tische) Art der Sexullpsychopathie erreicht bei den Sexualmördern ihre schicksalsschwerste Steigerung. Dz/ </w:t>
      </w:r>
      <w:r>
        <w:rPr>
          <w:color w:val="000000"/>
          <w:spacing w:val="0"/>
          <w:w w:val="100"/>
          <w:position w:val="0"/>
          <w:sz w:val="19"/>
          <w:szCs w:val="19"/>
          <w:shd w:val="clear" w:color="auto" w:fill="auto"/>
          <w:lang w:val="de-DE" w:eastAsia="de-DE" w:bidi="de-DE"/>
        </w:rPr>
        <w:t xml:space="preserve">polymorph— </w:t>
      </w:r>
      <w:r>
        <w:rPr>
          <w:i/>
          <w:iCs/>
          <w:color w:val="000000"/>
          <w:spacing w:val="0"/>
          <w:w w:val="100"/>
          <w:position w:val="0"/>
          <w:shd w:val="clear" w:color="auto" w:fill="auto"/>
          <w:lang w:val="de-DE" w:eastAsia="de-DE" w:bidi="de-DE"/>
        </w:rPr>
        <w:t xml:space="preserve">perverse Trieb Struktur ist eine triebpsychologische Bedingung bei jeglicher Art von Sexual- </w:t>
      </w:r>
      <w:r>
        <w:rPr>
          <w:color w:val="000000"/>
          <w:spacing w:val="0"/>
          <w:w w:val="100"/>
          <w:position w:val="0"/>
          <w:shd w:val="clear" w:color="auto" w:fill="auto"/>
          <w:lang w:val="de-DE" w:eastAsia="de-DE" w:bidi="de-DE"/>
        </w:rPr>
        <w:t>vlrbrlch</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lr/z </w:t>
      </w:r>
      <w:r>
        <w:rPr>
          <w:color w:val="000000"/>
          <w:spacing w:val="0"/>
          <w:w w:val="100"/>
          <w:position w:val="0"/>
          <w:sz w:val="19"/>
          <w:szCs w:val="19"/>
          <w:shd w:val="clear" w:color="auto" w:fill="auto"/>
          <w:lang w:val="de-DE" w:eastAsia="de-DE" w:bidi="de-DE"/>
        </w:rPr>
        <w:t xml:space="preserve">und Iu--fta'ördl/•n. </w:t>
      </w:r>
      <w:r>
        <w:rPr>
          <w:color w:val="000000"/>
          <w:spacing w:val="0"/>
          <w:w w:val="100"/>
          <w:position w:val="0"/>
          <w:shd w:val="clear" w:color="auto" w:fill="auto"/>
          <w:lang w:val="de-DE" w:eastAsia="de-DE" w:bidi="de-DE"/>
        </w:rPr>
        <w:t>Oft best/ht triebpsychologisch ein/ Anlag/ zum Lust</w:t>
        <w:softHyphen/>
        <w:t>mord auch in den Fäll/n, in denen z. B. /in Homos/xu/her seinen Partner oder einen s/in/r Angehörigen scheinbar nur aus Raubabsicht ermordet.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genaue Tri/banalys/ kann auch in diesen Fäll/n die tiefere sexualpatho</w:t>
        <w:softHyphen/>
        <w:t>logische Triebfeder der Tat enthüllen. In diesem Sinn/ fassen wir den Raubmord</w:t>
        <w:softHyphen/>
        <w:t xml:space="preserve">fall </w:t>
      </w:r>
      <w:r>
        <w:rPr>
          <w:color w:val="000000"/>
          <w:spacing w:val="0"/>
          <w:w w:val="100"/>
          <w:position w:val="0"/>
          <w:sz w:val="18"/>
          <w:szCs w:val="18"/>
          <w:shd w:val="clear" w:color="auto" w:fill="auto"/>
          <w:lang w:val="de-DE" w:eastAsia="de-DE" w:bidi="de-DE"/>
        </w:rPr>
        <w:t xml:space="preserve">E. </w:t>
      </w:r>
      <w:r>
        <w:rPr>
          <w:color w:val="000000"/>
          <w:spacing w:val="0"/>
          <w:w w:val="100"/>
          <w:position w:val="0"/>
          <w:shd w:val="clear" w:color="auto" w:fill="auto"/>
          <w:lang w:val="de-DE" w:eastAsia="de-DE" w:bidi="de-DE"/>
        </w:rPr>
        <w:t xml:space="preserve">A. auf, den der Psychiat/r </w:t>
      </w:r>
      <w:r>
        <w:rPr>
          <w:smallCaps/>
          <w:color w:val="000000"/>
          <w:spacing w:val="0"/>
          <w:w w:val="100"/>
          <w:position w:val="0"/>
          <w:shd w:val="clear" w:color="auto" w:fill="auto"/>
          <w:lang w:val="de-DE" w:eastAsia="de-DE" w:bidi="de-DE"/>
        </w:rPr>
        <w:t>Ernest Stumper</w:t>
      </w:r>
      <w:r>
        <w:rPr>
          <w:color w:val="000000"/>
          <w:spacing w:val="0"/>
          <w:w w:val="100"/>
          <w:position w:val="0"/>
          <w:shd w:val="clear" w:color="auto" w:fill="auto"/>
          <w:lang w:val="de-DE" w:eastAsia="de-DE" w:bidi="de-DE"/>
        </w:rPr>
        <w:t xml:space="preserve"> in der Anstalt Ettelbrück in Luxemburg auch mit dem Triebt/st untersucht und begutachtet hat.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_}d. </w:t>
      </w:r>
      <w:r>
        <w:rPr>
          <w:i/>
          <w:iCs/>
          <w:color w:val="000000"/>
          <w:spacing w:val="0"/>
          <w:w w:val="100"/>
          <w:position w:val="0"/>
          <w:shd w:val="clear" w:color="auto" w:fill="auto"/>
          <w:lang w:val="de-DE" w:eastAsia="de-DE" w:bidi="de-DE"/>
        </w:rPr>
        <w:t>iSjähriger homosexueller Raubmörder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 hat am 4. November 1947 den Vater s/in/s homos/xuell/n Partners ermordet und nach der Tat ausgeraubt. Die Vorgeschichte des Probanden und der Tat fassen wir kurz zusammen 2:</w:t>
      </w:r>
    </w:p>
    <w:p>
      <w:pPr>
        <w:pStyle w:val="Style39"/>
        <w:keepNext w:val="0"/>
        <w:keepLines w:val="0"/>
        <w:widowControl w:val="0"/>
        <w:shd w:val="clear" w:color="auto" w:fill="auto"/>
        <w:bidi w:val="0"/>
        <w:spacing w:line="206" w:lineRule="auto"/>
        <w:ind w:left="0" w:firstLine="360"/>
        <w:jc w:val="left"/>
        <w:sectPr>
          <w:headerReference w:type="default" r:id="rId483"/>
          <w:footerReference w:type="default" r:id="rId484"/>
          <w:headerReference w:type="even" r:id="rId485"/>
          <w:footerReference w:type="even" r:id="rId486"/>
          <w:footnotePr>
            <w:pos w:val="pageBottom"/>
            <w:numFmt w:val="decimal"/>
            <w:numRestart w:val="continuous"/>
            <w15:footnoteColumns w:val="1"/>
          </w:footnotePr>
          <w:pgSz w:w="12240" w:h="15840"/>
          <w:pgMar w:top="2005" w:left="2378" w:right="2388" w:bottom="2298" w:header="0" w:footer="3" w:gutter="0"/>
          <w:pgNumType w:start="394"/>
          <w:cols w:space="720"/>
          <w:noEndnote/>
          <w:rtlGutter w:val="0"/>
          <w:docGrid w:linePitch="360"/>
        </w:sectPr>
      </w:pP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 xml:space="preserve">A. wurde am 9. Juni 1929 geboren. Er </w:t>
      </w:r>
      <w:r>
        <w:rPr>
          <w:color w:val="000000"/>
          <w:spacing w:val="0"/>
          <w:w w:val="100"/>
          <w:position w:val="0"/>
          <w:sz w:val="15"/>
          <w:szCs w:val="15"/>
          <w:shd w:val="clear" w:color="auto" w:fill="auto"/>
          <w:lang w:val="de-DE" w:eastAsia="de-DE" w:bidi="de-DE"/>
        </w:rPr>
        <w:t xml:space="preserve">wurde </w:t>
      </w:r>
      <w:r>
        <w:rPr>
          <w:color w:val="000000"/>
          <w:spacing w:val="0"/>
          <w:w w:val="100"/>
          <w:position w:val="0"/>
          <w:shd w:val="clear" w:color="auto" w:fill="auto"/>
          <w:lang w:val="de-DE" w:eastAsia="de-DE" w:bidi="de-DE"/>
        </w:rPr>
        <w:t xml:space="preserve">als </w:t>
      </w:r>
      <w:r>
        <w:rPr>
          <w:color w:val="000000"/>
          <w:spacing w:val="0"/>
          <w:w w:val="100"/>
          <w:position w:val="0"/>
          <w:sz w:val="15"/>
          <w:szCs w:val="15"/>
          <w:shd w:val="clear" w:color="auto" w:fill="auto"/>
          <w:lang w:val="de-DE" w:eastAsia="de-DE" w:bidi="de-DE"/>
        </w:rPr>
        <w:t xml:space="preserve">unebe//cbll </w:t>
      </w:r>
      <w:r>
        <w:rPr>
          <w:color w:val="000000"/>
          <w:spacing w:val="0"/>
          <w:w w:val="100"/>
          <w:position w:val="0"/>
          <w:shd w:val="clear" w:color="auto" w:fill="auto"/>
          <w:lang w:val="de-DE" w:eastAsia="de-DE" w:bidi="de-DE"/>
        </w:rPr>
        <w:t xml:space="preserve">K/nd von </w:t>
      </w:r>
      <w:r>
        <w:rPr>
          <w:i/>
          <w:iCs/>
          <w:color w:val="000000"/>
          <w:spacing w:val="0"/>
          <w:w w:val="100"/>
          <w:position w:val="0"/>
          <w:shd w:val="clear" w:color="auto" w:fill="auto"/>
          <w:lang w:val="de-DE" w:eastAsia="de-DE" w:bidi="de-DE"/>
        </w:rPr>
        <w:t>seiner</w:t>
      </w:r>
      <w:r>
        <w:rPr>
          <w:color w:val="000000"/>
          <w:spacing w:val="0"/>
          <w:w w:val="100"/>
          <w:position w:val="0"/>
          <w:shd w:val="clear" w:color="auto" w:fill="auto"/>
          <w:lang w:val="de-DE" w:eastAsia="de-DE" w:bidi="de-DE"/>
        </w:rPr>
        <w:t xml:space="preserve"> Mutter aus- </w:t>
      </w:r>
      <w:r>
        <w:rPr>
          <w:i/>
          <w:iCs/>
          <w:color w:val="000000"/>
          <w:spacing w:val="0"/>
          <w:w w:val="100"/>
          <w:position w:val="0"/>
          <w:shd w:val="clear" w:color="auto" w:fill="auto"/>
          <w:lang w:val="de-DE" w:eastAsia="de-DE" w:bidi="de-DE"/>
        </w:rPr>
        <w:t>gll&lt;^ttzt</w:t>
      </w:r>
      <w:r>
        <w:rPr>
          <w:color w:val="000000"/>
          <w:spacing w:val="0"/>
          <w:w w:val="100"/>
          <w:position w:val="0"/>
          <w:shd w:val="clear" w:color="auto" w:fill="auto"/>
          <w:lang w:val="de-DE" w:eastAsia="de-DE" w:bidi="de-DE"/>
        </w:rPr>
        <w:t xml:space="preserve"> und von den Schwestern des Kranklnhlusls in </w:t>
      </w: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 xml:space="preserve">aufglnommen. Im Alt/r von zwei Jahren wurde er von der Schwester der Mutter in Pfl/g/ genommen, die sich auf Grund eines </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von den Schwestern aufgegebenen Zeitungsinserates mit anderen Personen meldete. </w:t>
      </w:r>
      <w:r>
        <w:rPr>
          <w:color w:val="000000"/>
          <w:spacing w:val="0"/>
          <w:w w:val="100"/>
          <w:position w:val="0"/>
          <w:sz w:val="16"/>
          <w:szCs w:val="16"/>
          <w:shd w:val="clear" w:color="auto" w:fill="auto"/>
          <w:lang w:val="de-DE" w:eastAsia="de-DE" w:bidi="de-DE"/>
        </w:rPr>
        <w:t xml:space="preserve">Erst </w:t>
      </w:r>
      <w:r>
        <w:rPr>
          <w:color w:val="000000"/>
          <w:spacing w:val="0"/>
          <w:w w:val="100"/>
          <w:position w:val="0"/>
          <w:shd w:val="clear" w:color="auto" w:fill="auto"/>
          <w:lang w:val="de-DE" w:eastAsia="de-DE" w:bidi="de-DE"/>
        </w:rPr>
        <w:t xml:space="preserve">als </w:t>
      </w:r>
      <w:r>
        <w:rPr>
          <w:color w:val="000000"/>
          <w:spacing w:val="0"/>
          <w:w w:val="100"/>
          <w:position w:val="0"/>
          <w:sz w:val="16"/>
          <w:szCs w:val="16"/>
          <w:shd w:val="clear" w:color="auto" w:fill="auto"/>
          <w:lang w:val="de-DE" w:eastAsia="de-DE" w:bidi="de-DE"/>
        </w:rPr>
        <w:t xml:space="preserve">die Schwester der </w:t>
      </w:r>
      <w:r>
        <w:rPr>
          <w:color w:val="000000"/>
          <w:spacing w:val="0"/>
          <w:w w:val="100"/>
          <w:position w:val="0"/>
          <w:shd w:val="clear" w:color="auto" w:fill="auto"/>
          <w:lang w:val="de-DE" w:eastAsia="de-DE" w:bidi="de-DE"/>
        </w:rPr>
        <w:t xml:space="preserve">Mutter </w:t>
      </w:r>
      <w:r>
        <w:rPr>
          <w:color w:val="000000"/>
          <w:spacing w:val="0"/>
          <w:w w:val="100"/>
          <w:position w:val="0"/>
          <w:sz w:val="16"/>
          <w:szCs w:val="16"/>
          <w:shd w:val="clear" w:color="auto" w:fill="auto"/>
          <w:lang w:val="de-DE" w:eastAsia="de-DE" w:bidi="de-DE"/>
        </w:rPr>
        <w:t xml:space="preserve">das </w:t>
      </w:r>
      <w:r>
        <w:rPr>
          <w:color w:val="000000"/>
          <w:spacing w:val="0"/>
          <w:w w:val="100"/>
          <w:position w:val="0"/>
          <w:shd w:val="clear" w:color="auto" w:fill="auto"/>
          <w:lang w:val="de-DE" w:eastAsia="de-DE" w:bidi="de-DE"/>
        </w:rPr>
        <w:t xml:space="preserve">Kind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 xml:space="preserve">Empfang </w:t>
      </w:r>
      <w:r>
        <w:rPr>
          <w:color w:val="000000"/>
          <w:spacing w:val="0"/>
          <w:w w:val="100"/>
          <w:position w:val="0"/>
          <w:sz w:val="16"/>
          <w:szCs w:val="16"/>
          <w:shd w:val="clear" w:color="auto" w:fill="auto"/>
          <w:lang w:val="de-DE" w:eastAsia="de-DE" w:bidi="de-DE"/>
        </w:rPr>
        <w:t xml:space="preserve">nahm, erfuhr sie </w:t>
      </w:r>
      <w:r>
        <w:rPr>
          <w:color w:val="000000"/>
          <w:spacing w:val="0"/>
          <w:w w:val="100"/>
          <w:position w:val="0"/>
          <w:shd w:val="clear" w:color="auto" w:fill="auto"/>
          <w:lang w:val="de-DE" w:eastAsia="de-DE" w:bidi="de-DE"/>
        </w:rPr>
        <w:t xml:space="preserve">dessen Identität. Dem Angeklagten wurde eine mehr oder weniger gute, den Umständen entsprechende Erziehung zuteil. Er war ein mittelmäßiger Schüler. Nach der Schulentlassung ging er verschiedenen Beschäftigungen nach. </w:t>
      </w:r>
      <w:r>
        <w:rPr>
          <w:color w:val="000000"/>
          <w:spacing w:val="0"/>
          <w:w w:val="100"/>
          <w:position w:val="0"/>
          <w:sz w:val="16"/>
          <w:szCs w:val="16"/>
          <w:shd w:val="clear" w:color="auto" w:fill="auto"/>
          <w:lang w:val="de-DE" w:eastAsia="de-DE" w:bidi="de-DE"/>
        </w:rPr>
        <w:t xml:space="preserve">Nirgends bli'eb er längere </w:t>
      </w:r>
      <w:r>
        <w:rPr>
          <w:color w:val="000000"/>
          <w:spacing w:val="0"/>
          <w:w w:val="100"/>
          <w:position w:val="0"/>
          <w:shd w:val="clear" w:color="auto" w:fill="auto"/>
          <w:lang w:val="de-DE" w:eastAsia="de-DE" w:bidi="de-DE"/>
        </w:rPr>
        <w:t xml:space="preserve">Zeit. Zu Hause und an seinem Arbeitsplatz führte er verschiedene </w:t>
      </w:r>
      <w:r>
        <w:rPr>
          <w:color w:val="000000"/>
          <w:spacing w:val="0"/>
          <w:w w:val="100"/>
          <w:position w:val="0"/>
          <w:sz w:val="16"/>
          <w:szCs w:val="16"/>
          <w:shd w:val="clear" w:color="auto" w:fill="auto"/>
          <w:lang w:val="de-DE" w:eastAsia="de-DE" w:bidi="de-DE"/>
        </w:rPr>
        <w:t xml:space="preserve">D^/ebstähle </w:t>
      </w:r>
      <w:r>
        <w:rPr>
          <w:color w:val="000000"/>
          <w:spacing w:val="0"/>
          <w:w w:val="100"/>
          <w:position w:val="0"/>
          <w:shd w:val="clear" w:color="auto" w:fill="auto"/>
          <w:lang w:val="de-DE" w:eastAsia="de-DE" w:bidi="de-DE"/>
        </w:rPr>
        <w:t>aus. Nach dem letzten im Hause seiner Pflegeeltern verübten Diebstahl verließ er diese und bat die Mutter seines Onkels, ihn in Kost zu nehmen.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Er mietete später ein Zimmer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einem Invalidcnrentner,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dem der Sohn des späteren Opfers, sein Freund, verkehrte. Dieser, der als Zeuge geladen war, erklärt, daß der Zimmer- vermicter von </w:t>
      </w: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 xml:space="preserve">A. ihn gefragt habe, ob er keine Arbeit für den Angeklagten wisse. So kam es, daß der Freund den Angeklagten zu sich in seine Wohnung einlud. Der Angeklagte durfte . dort übernachten und hatte </w:t>
      </w:r>
      <w:r>
        <w:rPr>
          <w:i/>
          <w:iCs/>
          <w:color w:val="000000"/>
          <w:spacing w:val="0"/>
          <w:w w:val="100"/>
          <w:position w:val="0"/>
          <w:shd w:val="clear" w:color="auto" w:fill="auto"/>
          <w:lang w:val="de-DE" w:eastAsia="de-DE" w:bidi="de-DE"/>
        </w:rPr>
        <w:t>mit</w:t>
      </w:r>
      <w:r>
        <w:rPr>
          <w:color w:val="000000"/>
          <w:spacing w:val="0"/>
          <w:w w:val="100"/>
          <w:position w:val="0"/>
          <w:sz w:val="16"/>
          <w:szCs w:val="16"/>
          <w:shd w:val="clear" w:color="auto" w:fill="auto"/>
          <w:lang w:val="de-DE" w:eastAsia="de-DE" w:bidi="de-DE"/>
        </w:rPr>
        <w:t xml:space="preserve"> ihm anormale Beziehungen. </w:t>
      </w:r>
      <w:r>
        <w:rPr>
          <w:color w:val="000000"/>
          <w:spacing w:val="0"/>
          <w:w w:val="100"/>
          <w:position w:val="0"/>
          <w:shd w:val="clear" w:color="auto" w:fill="auto"/>
          <w:lang w:val="de-DE" w:eastAsia="de-DE" w:bidi="de-DE"/>
        </w:rPr>
        <w:t xml:space="preserve">Bald verbrachte der Angeklagte unter den gleichen Umständen acht aufeinanderfolgende Tage und Nächte im Hause des Freundes. Er verschaffte dem Angeklagten Arbeit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einem Anstreichermeister. </w:t>
      </w: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A. arbeitete an ver</w:t>
        <w:softHyphen/>
        <w:t xml:space="preserve">schiedenen </w:t>
      </w:r>
      <w:r>
        <w:rPr>
          <w:color w:val="000000"/>
          <w:spacing w:val="0"/>
          <w:w w:val="100"/>
          <w:position w:val="0"/>
          <w:sz w:val="16"/>
          <w:szCs w:val="16"/>
          <w:shd w:val="clear" w:color="auto" w:fill="auto"/>
          <w:lang w:val="de-DE" w:eastAsia="de-DE" w:bidi="de-DE"/>
        </w:rPr>
        <w:t xml:space="preserve">Orten; </w:t>
      </w:r>
      <w:r>
        <w:rPr>
          <w:color w:val="000000"/>
          <w:spacing w:val="0"/>
          <w:w w:val="100"/>
          <w:position w:val="0"/>
          <w:shd w:val="clear" w:color="auto" w:fill="auto"/>
          <w:lang w:val="de-DE" w:eastAsia="de-DE" w:bidi="de-DE"/>
        </w:rPr>
        <w:t xml:space="preserve">der Sohn des Opfers holte ihn an seiner Arbeitsstätte öfters ab und brachte ihn auch wiederum dorthin. Ihre Beziehungen dauerten die ganze Zeit weiter. Während dreier Tage führte der Angeklagte Arbeiten für den Freund durch. Laut Vereinbarung sollte er dafür </w:t>
      </w:r>
      <w:r>
        <w:rPr>
          <w:color w:val="000000"/>
          <w:spacing w:val="0"/>
          <w:w w:val="100"/>
          <w:position w:val="0"/>
          <w:sz w:val="16"/>
          <w:szCs w:val="16"/>
          <w:shd w:val="clear" w:color="auto" w:fill="auto"/>
          <w:lang w:val="de-DE" w:eastAsia="de-DE" w:bidi="de-DE"/>
        </w:rPr>
        <w:t xml:space="preserve">480 </w:t>
      </w:r>
      <w:r>
        <w:rPr>
          <w:color w:val="000000"/>
          <w:spacing w:val="0"/>
          <w:w w:val="100"/>
          <w:position w:val="0"/>
          <w:shd w:val="clear" w:color="auto" w:fill="auto"/>
          <w:lang w:val="de-DE" w:eastAsia="de-DE" w:bidi="de-DE"/>
        </w:rPr>
        <w:t>Franken erhalten.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Am 4. November 1947, gegen halb </w:t>
      </w:r>
      <w:r>
        <w:rPr>
          <w:color w:val="000000"/>
          <w:spacing w:val="0"/>
          <w:w w:val="100"/>
          <w:position w:val="0"/>
          <w:sz w:val="16"/>
          <w:szCs w:val="16"/>
          <w:shd w:val="clear" w:color="auto" w:fill="auto"/>
          <w:lang w:val="de-DE" w:eastAsia="de-DE" w:bidi="de-DE"/>
        </w:rPr>
        <w:t xml:space="preserve">11 </w:t>
      </w:r>
      <w:r>
        <w:rPr>
          <w:color w:val="000000"/>
          <w:spacing w:val="0"/>
          <w:w w:val="100"/>
          <w:position w:val="0"/>
          <w:shd w:val="clear" w:color="auto" w:fill="auto"/>
          <w:lang w:val="de-DE" w:eastAsia="de-DE" w:bidi="de-DE"/>
        </w:rPr>
        <w:t>Uhr vormittags, ging E. A. zum Haus des Freundes. Der Vater ließ ihn eintreten. Statt aber später die Wohnung zu verlassen, ging E. A. in den Keller des Hauses, um dort abzuwarten, bis Vater und Sohn das Haus verlassen hatten. Er hatte in diesem Haus die Ausführung eines Diebstahls geplant, und er war mit der ötliichkeit gut vertraut, zudem kannte er die Stelle, wo die Familie ihr Geld aufbewahrte. Er begab sich in die Waschküche, wo er sich in einer Ecke hinter dem Heizungskessel versteckte. Dort ver</w:t>
        <w:softHyphen/>
        <w:t>blieb er nahezu drei Stunden. Gegen 14 Uhr hörte er, wie er in seiner Vernehmung gestand, Tritte in dem nebenanliegenden Kellcrflur. Dann sah er, wie der Vater des Freundes die Tür zur Kcllerwerkstätte aufsperrte, vielleicht in der Absicht, dort Holz zu zerkleinern. Der Alte hatte E. A. erblickt, hatte ihn gefragt, was er hier tue, worauf er die Kellertreppe wieder hinan</w:t>
        <w:softHyphen/>
        <w:t xml:space="preserve">steigen wollte. E. A. hat angegeben, er sei in diesem Augenblick entschlossen gewesen, den Alten daran zu hindern, die Hausbewohner zu alarmieren und er </w:t>
      </w:r>
      <w:r>
        <w:rPr>
          <w:color w:val="000000"/>
          <w:spacing w:val="0"/>
          <w:w w:val="100"/>
          <w:position w:val="0"/>
          <w:sz w:val="16"/>
          <w:szCs w:val="16"/>
          <w:shd w:val="clear" w:color="auto" w:fill="auto"/>
          <w:lang w:val="de-DE" w:eastAsia="de-DE" w:bidi="de-DE"/>
        </w:rPr>
        <w:t xml:space="preserve">habe den </w:t>
      </w:r>
      <w:r>
        <w:rPr>
          <w:color w:val="000000"/>
          <w:spacing w:val="0"/>
          <w:w w:val="100"/>
          <w:position w:val="0"/>
          <w:shd w:val="clear" w:color="auto" w:fill="auto"/>
          <w:lang w:val="de-DE" w:eastAsia="de-DE" w:bidi="de-DE"/>
        </w:rPr>
        <w:t xml:space="preserve">Entschluß gefißt, </w:t>
      </w:r>
      <w:r>
        <w:rPr>
          <w:color w:val="000000"/>
          <w:spacing w:val="0"/>
          <w:w w:val="100"/>
          <w:position w:val="0"/>
          <w:sz w:val="16"/>
          <w:szCs w:val="16"/>
          <w:shd w:val="clear" w:color="auto" w:fill="auto"/>
          <w:lang w:val="de-DE" w:eastAsia="de-DE" w:bidi="de-DE"/>
        </w:rPr>
        <w:t xml:space="preserve">den </w:t>
      </w:r>
      <w:r>
        <w:rPr>
          <w:color w:val="000000"/>
          <w:spacing w:val="0"/>
          <w:w w:val="100"/>
          <w:position w:val="0"/>
          <w:shd w:val="clear" w:color="auto" w:fill="auto"/>
          <w:lang w:val="de-DE" w:eastAsia="de-DE" w:bidi="de-DE"/>
        </w:rPr>
        <w:t xml:space="preserve">Greis mundtot zu </w:t>
      </w:r>
      <w:r>
        <w:rPr>
          <w:color w:val="000000"/>
          <w:spacing w:val="0"/>
          <w:w w:val="100"/>
          <w:position w:val="0"/>
          <w:sz w:val="16"/>
          <w:szCs w:val="16"/>
          <w:shd w:val="clear" w:color="auto" w:fill="auto"/>
          <w:lang w:val="de-DE" w:eastAsia="de-DE" w:bidi="de-DE"/>
        </w:rPr>
        <w:t xml:space="preserve">machen, um bei der Ausfnhrzirng des beabsichtigten </w:t>
      </w:r>
      <w:r>
        <w:rPr>
          <w:color w:val="000000"/>
          <w:spacing w:val="0"/>
          <w:w w:val="100"/>
          <w:position w:val="0"/>
          <w:shd w:val="clear" w:color="auto" w:fill="auto"/>
          <w:lang w:val="de-DE" w:eastAsia="de-DE" w:bidi="de-DE"/>
        </w:rPr>
        <w:t xml:space="preserve">Diebstahls </w:t>
      </w:r>
      <w:r>
        <w:rPr>
          <w:color w:val="000000"/>
          <w:spacing w:val="0"/>
          <w:w w:val="100"/>
          <w:position w:val="0"/>
          <w:sz w:val="16"/>
          <w:szCs w:val="16"/>
          <w:shd w:val="clear" w:color="auto" w:fill="auto"/>
          <w:lang w:val="de-DE" w:eastAsia="de-DE" w:bidi="de-DE"/>
        </w:rPr>
        <w:t xml:space="preserve">nicht gestört </w:t>
      </w:r>
      <w:r>
        <w:rPr>
          <w:color w:val="000000"/>
          <w:spacing w:val="0"/>
          <w:w w:val="100"/>
          <w:position w:val="0"/>
          <w:shd w:val="clear" w:color="auto" w:fill="auto"/>
          <w:lang w:val="de-DE" w:eastAsia="de-DE" w:bidi="de-DE"/>
        </w:rPr>
        <w:t>%</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werden. </w:t>
      </w:r>
      <w:r>
        <w:rPr>
          <w:color w:val="000000"/>
          <w:spacing w:val="0"/>
          <w:w w:val="100"/>
          <w:position w:val="0"/>
          <w:shd w:val="clear" w:color="auto" w:fill="auto"/>
          <w:lang w:val="de-DE" w:eastAsia="de-DE" w:bidi="de-DE"/>
        </w:rPr>
        <w:t xml:space="preserve">Er </w:t>
      </w:r>
      <w:r>
        <w:rPr>
          <w:color w:val="000000"/>
          <w:spacing w:val="0"/>
          <w:w w:val="100"/>
          <w:position w:val="0"/>
          <w:sz w:val="16"/>
          <w:szCs w:val="16"/>
          <w:shd w:val="clear" w:color="auto" w:fill="auto"/>
          <w:lang w:val="de-DE" w:eastAsia="de-DE" w:bidi="de-DE"/>
        </w:rPr>
        <w:t xml:space="preserve">lief </w:t>
      </w:r>
      <w:r>
        <w:rPr>
          <w:color w:val="000000"/>
          <w:spacing w:val="0"/>
          <w:w w:val="100"/>
          <w:position w:val="0"/>
          <w:shd w:val="clear" w:color="auto" w:fill="auto"/>
          <w:lang w:val="de-DE" w:eastAsia="de-DE" w:bidi="de-DE"/>
        </w:rPr>
        <w:t>zum Heizungskessel, riß von einem dort stehenden Gestell ein dickes vierkantiges Holzstück ab. Dann eilte er dem Alten nach und holte ihn unten an der Kellertreppe ein. Als der Alte den Kopf nach rechts umdrehte, versetzte er ihm mit dem Holzstück einen Schlag auf den Kopf, wobei er das Holzstück mit beiden Händen festhielt. Der Greis schrie auf, taumelte gegen die Wand, blieb jedoch stehen. Nun versetzte er ihm von hinten einen zweiten Schlag auf den Kopf, worauf das Opfer rücklings zu Boden fiel . Als er die Kellertreppe hinauf</w:t>
        <w:softHyphen/>
        <w:t xml:space="preserve">laufen wollte, hörte er lautes Stöhnen des Opfers. Um den Greis zum Schweigen zu bringen, </w:t>
      </w:r>
      <w:r>
        <w:rPr>
          <w:color w:val="000000"/>
          <w:spacing w:val="0"/>
          <w:w w:val="100"/>
          <w:position w:val="0"/>
          <w:sz w:val="16"/>
          <w:szCs w:val="16"/>
          <w:shd w:val="clear" w:color="auto" w:fill="auto"/>
          <w:lang w:val="de-DE" w:eastAsia="de-DE" w:bidi="de-DE"/>
        </w:rPr>
        <w:t xml:space="preserve">lief </w:t>
      </w:r>
      <w:r>
        <w:rPr>
          <w:color w:val="000000"/>
          <w:spacing w:val="0"/>
          <w:w w:val="100"/>
          <w:position w:val="0"/>
          <w:shd w:val="clear" w:color="auto" w:fill="auto"/>
          <w:lang w:val="de-DE" w:eastAsia="de-DE" w:bidi="de-DE"/>
        </w:rPr>
        <w:t xml:space="preserve">er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die Waschküche, nahm einen dort bei der Heizung hängenden Strick und band ihn zu einem festen, einfachen Knoten um! je</w:t>
      </w:r>
      <w:r>
        <w:rPr>
          <w:color w:val="000000"/>
          <w:spacing w:val="0"/>
          <w:w w:val="100"/>
          <w:position w:val="0"/>
          <w:shd w:val="clear" w:color="auto" w:fill="auto"/>
          <w:vertAlign w:val="subscript"/>
          <w:lang w:val="de-DE" w:eastAsia="de-DE" w:bidi="de-DE"/>
        </w:rPr>
        <w:t>n</w:t>
      </w:r>
      <w:r>
        <w:rPr>
          <w:color w:val="000000"/>
          <w:spacing w:val="0"/>
          <w:w w:val="100"/>
          <w:position w:val="0"/>
          <w:shd w:val="clear" w:color="auto" w:fill="auto"/>
          <w:lang w:val="de-DE" w:eastAsia="de-DE" w:bidi="de-DE"/>
        </w:rPr>
        <w:t xml:space="preserve"> Hals des Greises. Um den Körper zu verstecken, zog er ihn in die Kellerwerkstatt. Mit der Mütze des Ermordeten wischte er alsdann die vor</w:t>
        <w:softHyphen/>
        <w:t>handenen Blutspuren auf, dazu bediente er sich auch eines Lappens, den er in der Küche geholt und mit Wasser durchtränkt hatte. Mütze, Lappen und Holzstück warf er in die Kellerwerkstatt und in die Waschküche. Aus den Kleidern des Opfers nahm er eine silberne Taschenuhr mit Kette und eine Geldbörse mit einigen hundert Franken Inhalt.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Alsdann sperrte er die Werkstattür ab, nahm den Schlüssel zu sich und ging in die im Erd</w:t>
        <w:softHyphen/>
        <w:t>geschoß gelegene Küche. Die von dem Opfer offengelassene Wohnungstür schloß er ab, ging dann ins Eßzimmer und ließ die Rolladen herunter. Den zur Geldkassette passenden Schlüssel süchte er vergeblich; deshalb brach er die Kassette mit einem Feuerhaken auf. Daraus entwen</w:t>
        <w:softHyphen/>
        <w:t xml:space="preserve">dete er etwa </w:t>
      </w:r>
      <w:r>
        <w:rPr>
          <w:color w:val="000000"/>
          <w:spacing w:val="0"/>
          <w:w w:val="100"/>
          <w:position w:val="0"/>
          <w:sz w:val="16"/>
          <w:szCs w:val="16"/>
          <w:shd w:val="clear" w:color="auto" w:fill="auto"/>
          <w:lang w:val="de-DE" w:eastAsia="de-DE" w:bidi="de-DE"/>
        </w:rPr>
        <w:t xml:space="preserve">20 </w:t>
      </w:r>
      <w:r>
        <w:rPr>
          <w:color w:val="000000"/>
          <w:spacing w:val="0"/>
          <w:w w:val="100"/>
          <w:position w:val="0"/>
          <w:shd w:val="clear" w:color="auto" w:fill="auto"/>
          <w:lang w:val="de-DE" w:eastAsia="de-DE" w:bidi="de-DE"/>
        </w:rPr>
        <w:t>000 Franken, eine neue goldene Herrenarmbanduhr, zwei Herrensiegelringe, ein Stück Gold im Gewicht von 10-12 Gramm, ein von einer Zahnprothese herrührendes Stück Gold und Platin und eine Füllfeder. Nach vollbrachter Tat rauchte der Mörder eine Zigarette im Eßzimmer. Gegen 16 Uhr verließ er das Haus.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Mit dem gestohlenen Geld bezahlte er einige Schulden, kaufte sich Kleidungsstücke, suchte ein Belustigungslokal auf. Mit einem Nachtzug fuhr er dann nach B., wo er sich </w:t>
      </w:r>
      <w:r>
        <w:rPr>
          <w:color w:val="000000"/>
          <w:spacing w:val="0"/>
          <w:w w:val="100"/>
          <w:position w:val="0"/>
          <w:sz w:val="16"/>
          <w:szCs w:val="16"/>
          <w:shd w:val="clear" w:color="auto" w:fill="auto"/>
          <w:lang w:val="de-DE" w:eastAsia="de-DE" w:bidi="de-DE"/>
        </w:rPr>
        <w:t xml:space="preserve">vieles </w:t>
      </w:r>
      <w:r>
        <w:rPr>
          <w:color w:val="000000"/>
          <w:spacing w:val="0"/>
          <w:w w:val="100"/>
          <w:position w:val="0"/>
          <w:shd w:val="clear" w:color="auto" w:fill="auto"/>
          <w:lang w:val="de-DE" w:eastAsia="de-DE" w:bidi="de-DE"/>
        </w:rPr>
        <w:t xml:space="preserve">kaufte und wo er in Nachtlokalen viel Geld ausgab. Nach L. yzurückgekehrt, trug er sich unter seinem richtigen Namen in das Register eines Bahnhofhotels ein, wo er bei einer Kontrolle am </w:t>
      </w:r>
      <w:r>
        <w:rPr>
          <w:smallCaps/>
          <w:color w:val="000000"/>
          <w:spacing w:val="0"/>
          <w:w w:val="100"/>
          <w:position w:val="0"/>
          <w:shd w:val="clear" w:color="auto" w:fill="auto"/>
          <w:lang w:val="de-DE" w:eastAsia="de-DE" w:bidi="de-DE"/>
        </w:rPr>
        <w:t>ii.</w:t>
      </w:r>
      <w:r>
        <w:rPr>
          <w:color w:val="000000"/>
          <w:spacing w:val="0"/>
          <w:w w:val="100"/>
          <w:position w:val="0"/>
          <w:shd w:val="clear" w:color="auto" w:fill="auto"/>
          <w:lang w:val="de-DE" w:eastAsia="de-DE" w:bidi="de-DE"/>
        </w:rPr>
        <w:t xml:space="preserve"> No</w:t>
        <w:softHyphen/>
        <w:t xml:space="preserve">vember 1947 verhaftet wurde.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seiner Festnahme trug er von den in der Wohnung des Opfers entwendeten Gegenständen einen goldenen Siegelring (den zweiten hatte .er in B. an ein Serviermädchen verschenkt) und den Füllfederhalter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sich. Am </w:t>
      </w:r>
      <w:r>
        <w:rPr>
          <w:color w:val="000000"/>
          <w:spacing w:val="0"/>
          <w:w w:val="100"/>
          <w:position w:val="0"/>
          <w:sz w:val="16"/>
          <w:szCs w:val="16"/>
          <w:shd w:val="clear" w:color="auto" w:fill="auto"/>
          <w:lang w:val="de-DE" w:eastAsia="de-DE" w:bidi="de-DE"/>
        </w:rPr>
        <w:t xml:space="preserve">5. </w:t>
      </w:r>
      <w:r>
        <w:rPr>
          <w:color w:val="000000"/>
          <w:spacing w:val="0"/>
          <w:w w:val="100"/>
          <w:position w:val="0"/>
          <w:shd w:val="clear" w:color="auto" w:fill="auto"/>
          <w:lang w:val="de-DE" w:eastAsia="de-DE" w:bidi="de-DE"/>
        </w:rPr>
        <w:t>November waren in dem Mantel, den er am Abend des Verbrechens bei seiner Wirtin zurückgelassen hatte, zwei Ringkistchcn, wovon das eine die beiden obenerwähnten Goldstücke enthielt, gefunden worden.</w:t>
      </w:r>
    </w:p>
    <w:p>
      <w:pPr>
        <w:pStyle w:val="Style152"/>
        <w:keepNext w:val="0"/>
        <w:keepLines w:val="0"/>
        <w:widowControl w:val="0"/>
        <w:shd w:val="clear" w:color="auto" w:fill="auto"/>
        <w:bidi w:val="0"/>
        <w:spacing w:line="214" w:lineRule="auto"/>
        <w:ind w:hanging="360"/>
        <w:jc w:val="left"/>
        <w:rPr>
          <w:sz w:val="16"/>
          <w:szCs w:val="16"/>
        </w:rPr>
        <w:sectPr>
          <w:headerReference w:type="default" r:id="rId487"/>
          <w:footerReference w:type="default" r:id="rId488"/>
          <w:headerReference w:type="even" r:id="rId489"/>
          <w:footerReference w:type="even" r:id="rId490"/>
          <w:footnotePr>
            <w:pos w:val="pageBottom"/>
            <w:numFmt w:val="decimal"/>
            <w:numRestart w:val="continuous"/>
            <w15:footnoteColumns w:val="1"/>
          </w:footnotePr>
          <w:type w:val="continuous"/>
          <w:pgSz w:w="12240" w:h="15840"/>
          <w:pgMar w:top="2005" w:left="2378" w:right="2388" w:bottom="2298" w:header="1577" w:footer="3" w:gutter="0"/>
          <w:cols w:space="720"/>
          <w:noEndnote/>
          <w:rtlGutter w:val="0"/>
          <w:docGrid w:linePitch="360"/>
        </w:sectPr>
      </w:pPr>
      <w:r>
        <w:rPr>
          <w:color w:val="000000"/>
          <w:spacing w:val="0"/>
          <w:w w:val="100"/>
          <w:position w:val="0"/>
          <w:sz w:val="18"/>
          <w:szCs w:val="18"/>
          <w:shd w:val="clear" w:color="auto" w:fill="auto"/>
          <w:lang w:val="de-DE" w:eastAsia="de-DE" w:bidi="de-DE"/>
        </w:rPr>
        <w:t xml:space="preserve">■ E. A. legte ein volles Geständnis ab, das er aber später widerrief. </w:t>
      </w:r>
      <w:r>
        <w:rPr>
          <w:color w:val="000000"/>
          <w:spacing w:val="0"/>
          <w:w w:val="100"/>
          <w:position w:val="0"/>
          <w:sz w:val="16"/>
          <w:szCs w:val="16"/>
          <w:shd w:val="clear" w:color="auto" w:fill="auto"/>
          <w:lang w:val="de-DE" w:eastAsia="de-DE" w:bidi="de-DE"/>
        </w:rPr>
        <w:t xml:space="preserve">Nach </w:t>
      </w:r>
      <w:r>
        <w:rPr>
          <w:color w:val="000000"/>
          <w:spacing w:val="0"/>
          <w:w w:val="100"/>
          <w:position w:val="0"/>
          <w:sz w:val="18"/>
          <w:szCs w:val="18"/>
          <w:shd w:val="clear" w:color="auto" w:fill="auto"/>
          <w:lang w:val="de-DE" w:eastAsia="de-DE" w:bidi="de-DE"/>
        </w:rPr>
        <w:t xml:space="preserve">den neuen </w:t>
      </w:r>
      <w:r>
        <w:rPr>
          <w:color w:val="000000"/>
          <w:spacing w:val="0"/>
          <w:w w:val="100"/>
          <w:position w:val="0"/>
          <w:sz w:val="16"/>
          <w:szCs w:val="16"/>
          <w:shd w:val="clear" w:color="auto" w:fill="auto"/>
          <w:lang w:val="de-DE" w:eastAsia="de-DE" w:bidi="de-DE"/>
        </w:rPr>
        <w:t xml:space="preserve">Angaben hätte sein </w:t>
      </w:r>
      <w:r>
        <w:rPr>
          <w:color w:val="000000"/>
          <w:spacing w:val="0"/>
          <w:w w:val="100"/>
          <w:position w:val="0"/>
          <w:sz w:val="18"/>
          <w:szCs w:val="18"/>
          <w:shd w:val="clear" w:color="auto" w:fill="auto"/>
          <w:lang w:val="de-DE" w:eastAsia="de-DE" w:bidi="de-DE"/>
        </w:rPr>
        <w:t xml:space="preserve">Sexualpartner, </w:t>
      </w:r>
      <w:r>
        <w:rPr>
          <w:i/>
          <w:iCs/>
          <w:color w:val="000000"/>
          <w:spacing w:val="0"/>
          <w:w w:val="100"/>
          <w:position w:val="0"/>
          <w:sz w:val="18"/>
          <w:szCs w:val="18"/>
          <w:shd w:val="clear" w:color="auto" w:fill="auto"/>
          <w:lang w:val="de-DE" w:eastAsia="de-DE" w:bidi="de-DE"/>
        </w:rPr>
        <w:t>also</w:t>
      </w:r>
      <w:r>
        <w:rPr>
          <w:color w:val="000000"/>
          <w:spacing w:val="0"/>
          <w:w w:val="100"/>
          <w:position w:val="0"/>
          <w:sz w:val="16"/>
          <w:szCs w:val="16"/>
          <w:shd w:val="clear" w:color="auto" w:fill="auto"/>
          <w:lang w:val="de-DE" w:eastAsia="de-DE" w:bidi="de-DE"/>
        </w:rPr>
        <w:t xml:space="preserve"> der Sohn selbst, den </w:t>
      </w:r>
      <w:r>
        <w:rPr>
          <w:color w:val="000000"/>
          <w:spacing w:val="0"/>
          <w:w w:val="100"/>
          <w:position w:val="0"/>
          <w:sz w:val="18"/>
          <w:szCs w:val="18"/>
          <w:shd w:val="clear" w:color="auto" w:fill="auto"/>
          <w:lang w:val="de-DE" w:eastAsia="de-DE" w:bidi="de-DE"/>
        </w:rPr>
        <w:t xml:space="preserve">Vater </w:t>
      </w:r>
      <w:r>
        <w:rPr>
          <w:color w:val="000000"/>
          <w:spacing w:val="0"/>
          <w:w w:val="100"/>
          <w:position w:val="0"/>
          <w:sz w:val="16"/>
          <w:szCs w:val="16"/>
          <w:shd w:val="clear" w:color="auto" w:fill="auto"/>
          <w:lang w:val="de-DE" w:eastAsia="de-DE" w:bidi="de-DE"/>
        </w:rPr>
        <w:t xml:space="preserve">getötet, </w:t>
      </w:r>
      <w:r>
        <w:rPr>
          <w:i/>
          <w:iCs/>
          <w:color w:val="000000"/>
          <w:spacing w:val="0"/>
          <w:w w:val="100"/>
          <w:position w:val="0"/>
          <w:sz w:val="18"/>
          <w:szCs w:val="18"/>
          <w:shd w:val="clear" w:color="auto" w:fill="auto"/>
          <w:lang w:val="de-DE" w:eastAsia="de-DE" w:bidi="de-DE"/>
        </w:rPr>
        <w:t>weil</w:t>
      </w:r>
      <w:r>
        <w:rPr>
          <w:color w:val="000000"/>
          <w:spacing w:val="0"/>
          <w:w w:val="100"/>
          <w:position w:val="0"/>
          <w:sz w:val="16"/>
          <w:szCs w:val="16"/>
          <w:shd w:val="clear" w:color="auto" w:fill="auto"/>
          <w:lang w:val="de-DE" w:eastAsia="de-DE" w:bidi="de-DE"/>
        </w:rPr>
        <w:t xml:space="preserve"> sein </w:t>
      </w:r>
      <w:r>
        <w:rPr>
          <w:color w:val="000000"/>
          <w:spacing w:val="0"/>
          <w:w w:val="100"/>
          <w:position w:val="0"/>
          <w:sz w:val="18"/>
          <w:szCs w:val="18"/>
          <w:shd w:val="clear" w:color="auto" w:fill="auto"/>
          <w:lang w:val="de-DE" w:eastAsia="de-DE" w:bidi="de-DE"/>
        </w:rPr>
        <w:t xml:space="preserve">Vater </w:t>
      </w:r>
      <w:r>
        <w:rPr>
          <w:color w:val="000000"/>
          <w:spacing w:val="0"/>
          <w:w w:val="100"/>
          <w:position w:val="0"/>
          <w:sz w:val="16"/>
          <w:szCs w:val="16"/>
          <w:shd w:val="clear" w:color="auto" w:fill="auto"/>
          <w:lang w:val="de-DE" w:eastAsia="de-DE" w:bidi="de-DE"/>
        </w:rPr>
        <w:t>um die widernatürlichen Beziehungen seines Sohnes z" ihm gewußt hätte.</w:t>
      </w:r>
    </w:p>
    <w:p>
      <w:pPr>
        <w:pStyle w:val="Style50"/>
        <w:keepNext/>
        <w:keepLines/>
        <w:widowControl w:val="0"/>
        <w:shd w:val="clear" w:color="auto" w:fill="auto"/>
        <w:bidi w:val="0"/>
        <w:spacing w:line="240" w:lineRule="auto"/>
        <w:ind w:left="0" w:firstLine="360"/>
        <w:jc w:val="left"/>
      </w:pPr>
      <w:bookmarkStart w:id="264" w:name="bookmark264"/>
      <w:bookmarkStart w:id="265" w:name="bookmark265"/>
      <w:r>
        <w:rPr>
          <w:color w:val="000000"/>
          <w:spacing w:val="0"/>
          <w:w w:val="100"/>
          <w:position w:val="0"/>
          <w:shd w:val="clear" w:color="auto" w:fill="auto"/>
          <w:lang w:val="de-DE" w:eastAsia="de-DE" w:bidi="de-DE"/>
        </w:rPr>
        <w:t>Das Gericht sprach den Angeklagten des Raubmordes schuldig und verurteilte ihn zu lebenslänglicher Zwangsarbeit.</w:t>
      </w:r>
      <w:bookmarkEnd w:id="264"/>
      <w:bookmarkEnd w:id="265"/>
    </w:p>
    <w:p>
      <w:pPr>
        <w:pStyle w:val="Style50"/>
        <w:keepNext/>
        <w:keepLines/>
        <w:widowControl w:val="0"/>
        <w:shd w:val="clear" w:color="auto" w:fill="auto"/>
        <w:bidi w:val="0"/>
        <w:spacing w:line="240" w:lineRule="auto"/>
        <w:ind w:left="0" w:firstLine="360"/>
        <w:jc w:val="left"/>
      </w:pPr>
      <w:bookmarkStart w:id="266" w:name="bookmark266"/>
      <w:bookmarkStart w:id="267" w:name="bookmark267"/>
      <w:r>
        <w:rPr>
          <w:color w:val="000000"/>
          <w:spacing w:val="0"/>
          <w:w w:val="100"/>
          <w:position w:val="0"/>
          <w:shd w:val="clear" w:color="auto" w:fill="auto"/>
          <w:lang w:val="de-DE" w:eastAsia="de-DE" w:bidi="de-DE"/>
        </w:rPr>
        <w:t xml:space="preserve">E. A. wurde von Herrn Dr.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getestet. Abbildung </w:t>
      </w:r>
      <w:r>
        <w:rPr>
          <w:color w:val="000000"/>
          <w:spacing w:val="0"/>
          <w:w w:val="100"/>
          <w:position w:val="0"/>
          <w:sz w:val="18"/>
          <w:szCs w:val="18"/>
          <w:shd w:val="clear" w:color="auto" w:fill="auto"/>
          <w:lang w:val="de-DE" w:eastAsia="de-DE" w:bidi="de-DE"/>
        </w:rPr>
        <w:t xml:space="preserve">5 </w:t>
      </w:r>
      <w:r>
        <w:rPr>
          <w:color w:val="000000"/>
          <w:spacing w:val="0"/>
          <w:w w:val="100"/>
          <w:position w:val="0"/>
          <w:sz w:val="19"/>
          <w:szCs w:val="19"/>
          <w:shd w:val="clear" w:color="auto" w:fill="auto"/>
          <w:lang w:val="de-DE" w:eastAsia="de-DE" w:bidi="de-DE"/>
        </w:rPr>
        <w:t xml:space="preserve">3 </w:t>
      </w:r>
      <w:r>
        <w:rPr>
          <w:color w:val="000000"/>
          <w:spacing w:val="0"/>
          <w:w w:val="100"/>
          <w:position w:val="0"/>
          <w:shd w:val="clear" w:color="auto" w:fill="auto"/>
          <w:lang w:val="de-DE" w:eastAsia="de-DE" w:bidi="de-DE"/>
        </w:rPr>
        <w:t>gibt die Ergebnisse wieder.</w:t>
      </w:r>
      <w:bookmarkEnd w:id="266"/>
      <w:bookmarkEnd w:id="267"/>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Syedrsmaealylc</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Teltslsg'l^:^.■</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z w:val="17"/>
          <w:szCs w:val="17"/>
          <w:shd w:val="clear" w:color="auto" w:fill="auto"/>
          <w:lang w:val="de-DE" w:eastAsia="de-DE" w:bidi="de-DE"/>
        </w:rPr>
        <w:t xml:space="preserve">I. </w:t>
      </w:r>
      <w:r>
        <w:rPr>
          <w:color w:val="000000"/>
          <w:spacing w:val="0"/>
          <w:w w:val="100"/>
          <w:position w:val="0"/>
          <w:shd w:val="clear" w:color="auto" w:fill="auto"/>
          <w:lang w:val="de-DE" w:eastAsia="de-DE" w:bidi="de-DE"/>
        </w:rPr>
        <w:t>Das Rawbm.zs'rd^’rlyndrs.m</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Raubmördcrsyndrom besteht nach Angabe der «Experimentellen Triebdiagnostik» (S. </w:t>
      </w:r>
      <w:r>
        <w:rPr>
          <w:color w:val="000000"/>
          <w:spacing w:val="0"/>
          <w:w w:val="100"/>
          <w:position w:val="0"/>
          <w:sz w:val="16"/>
          <w:szCs w:val="16"/>
          <w:shd w:val="clear" w:color="auto" w:fill="auto"/>
          <w:lang w:val="de-DE" w:eastAsia="de-DE" w:bidi="de-DE"/>
        </w:rPr>
        <w:t xml:space="preserve">94) </w:t>
      </w:r>
      <w:r>
        <w:rPr>
          <w:color w:val="000000"/>
          <w:spacing w:val="0"/>
          <w:w w:val="100"/>
          <w:position w:val="0"/>
          <w:shd w:val="clear" w:color="auto" w:fill="auto"/>
          <w:lang w:val="de-DE" w:eastAsia="de-DE" w:bidi="de-DE"/>
        </w:rPr>
        <w:t>in folgenden Faktsreereaktiseee =</w:t>
      </w:r>
    </w:p>
    <w:p>
      <w:pPr>
        <w:pStyle w:val="Style39"/>
        <w:keepNext w:val="0"/>
        <w:keepLines w:val="0"/>
        <w:widowControl w:val="0"/>
        <w:numPr>
          <w:ilvl w:val="0"/>
          <w:numId w:val="779"/>
        </w:numPr>
        <w:shd w:val="clear" w:color="auto" w:fill="auto"/>
        <w:tabs>
          <w:tab w:pos="206" w:val="left"/>
        </w:tabs>
        <w:bidi w:val="0"/>
        <w:spacing w:line="197" w:lineRule="auto"/>
        <w:ind w:left="0" w:firstLine="0"/>
        <w:jc w:val="left"/>
      </w:pPr>
      <w:r>
        <w:rPr>
          <w:color w:val="000000"/>
          <w:spacing w:val="0"/>
          <w:w w:val="100"/>
          <w:position w:val="0"/>
          <w:shd w:val="clear" w:color="auto" w:fill="auto"/>
          <w:lang w:val="de-DE" w:eastAsia="de-DE" w:bidi="de-DE"/>
        </w:rPr>
        <w:t>Aufstauung von Wut, Haß, Zorn und Rache =</w:t>
      </w:r>
    </w:p>
    <w:p>
      <w:pPr>
        <w:pStyle w:val="Style39"/>
        <w:keepNext w:val="0"/>
        <w:keepLines w:val="0"/>
        <w:widowControl w:val="0"/>
        <w:numPr>
          <w:ilvl w:val="0"/>
          <w:numId w:val="779"/>
        </w:numPr>
        <w:shd w:val="clear" w:color="auto" w:fill="auto"/>
        <w:tabs>
          <w:tab w:pos="221" w:val="left"/>
        </w:tabs>
        <w:bidi w:val="0"/>
        <w:spacing w:line="197" w:lineRule="auto"/>
        <w:ind w:left="0" w:firstLine="0"/>
        <w:jc w:val="left"/>
      </w:pPr>
      <w:r>
        <w:rPr>
          <w:color w:val="000000"/>
          <w:spacing w:val="0"/>
          <w:w w:val="100"/>
          <w:position w:val="0"/>
          <w:shd w:val="clear" w:color="auto" w:fill="auto"/>
          <w:lang w:val="de-DE" w:eastAsia="de-DE" w:bidi="de-DE"/>
        </w:rPr>
        <w:t>Entwertung aller idealen Werte; Destruktion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Profil IX =</w:t>
      </w:r>
    </w:p>
    <w:p>
      <w:pPr>
        <w:pStyle w:val="Style39"/>
        <w:keepNext w:val="0"/>
        <w:keepLines w:val="0"/>
        <w:widowControl w:val="0"/>
        <w:numPr>
          <w:ilvl w:val="0"/>
          <w:numId w:val="779"/>
        </w:numPr>
        <w:shd w:val="clear" w:color="auto" w:fill="auto"/>
        <w:tabs>
          <w:tab w:pos="211" w:val="left"/>
        </w:tabs>
        <w:bidi w:val="0"/>
        <w:ind w:left="360" w:hanging="360"/>
        <w:jc w:val="left"/>
      </w:pPr>
      <w:r>
        <w:rPr>
          <w:color w:val="000000"/>
          <w:spacing w:val="0"/>
          <w:w w:val="100"/>
          <w:position w:val="0"/>
          <w:shd w:val="clear" w:color="auto" w:fill="auto"/>
          <w:lang w:val="de-DE" w:eastAsia="de-DE" w:bidi="de-DE"/>
        </w:rPr>
        <w:t>Totale Abtrennung von der Welt, totales Freisein von allen Bin</w:t>
        <w:softHyphen/>
        <w:t>dungen an die Welt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Proband gab das klassische Raubmordsyndrom in den Profilen </w:t>
      </w:r>
      <w:r>
        <w:rPr>
          <w:color w:val="000000"/>
          <w:spacing w:val="0"/>
          <w:w w:val="100"/>
          <w:position w:val="0"/>
          <w:sz w:val="16"/>
          <w:szCs w:val="16"/>
          <w:shd w:val="clear" w:color="auto" w:fill="auto"/>
          <w:lang w:val="de-DE" w:eastAsia="de-DE" w:bidi="de-DE"/>
        </w:rPr>
        <w:t xml:space="preserve">I, </w:t>
      </w:r>
      <w:r>
        <w:rPr>
          <w:color w:val="000000"/>
          <w:spacing w:val="0"/>
          <w:w w:val="100"/>
          <w:position w:val="0"/>
          <w:shd w:val="clear" w:color="auto" w:fill="auto"/>
          <w:lang w:val="de-DE" w:eastAsia="de-DE" w:bidi="de-DE"/>
        </w:rPr>
        <w:t>IV, V, IX, also 4:10 Profilen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Besonders wichtig ist die </w:t>
      </w:r>
      <w:r>
        <w:rPr>
          <w:color w:val="000000"/>
          <w:spacing w:val="0"/>
          <w:w w:val="100"/>
          <w:position w:val="0"/>
          <w:sz w:val="16"/>
          <w:szCs w:val="16"/>
          <w:shd w:val="clear" w:color="auto" w:fill="auto"/>
          <w:lang w:val="de-DE" w:eastAsia="de-DE" w:bidi="de-DE"/>
        </w:rPr>
        <w:t xml:space="preserve">IX. </w:t>
      </w:r>
      <w:r>
        <w:rPr>
          <w:color w:val="000000"/>
          <w:spacing w:val="0"/>
          <w:w w:val="100"/>
          <w:position w:val="0"/>
          <w:shd w:val="clear" w:color="auto" w:fill="auto"/>
          <w:lang w:val="de-DE" w:eastAsia="de-DE" w:bidi="de-DE"/>
        </w:rPr>
        <w:t>Aufnahme, wo er das destruktive, alle Werte entwertende Ich gibt =</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e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m</w:t>
      </w:r>
    </w:p>
    <w:p>
      <w:pPr>
        <w:pStyle w:val="Style39"/>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 xml:space="preserve">k = </w:t>
      </w:r>
      <w:r>
        <w:rPr>
          <w:color w:val="000000"/>
          <w:spacing w:val="0"/>
          <w:w w:val="100"/>
          <w:position w:val="0"/>
          <w:shd w:val="clear" w:color="auto" w:fill="auto"/>
          <w:lang w:val="de-DE" w:eastAsia="de-DE" w:bidi="de-DE"/>
        </w:rPr>
        <w:t xml:space="preserve">—, besonders k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—II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II. </w:t>
      </w:r>
      <w:r>
        <w:rPr>
          <w:color w:val="000000"/>
          <w:spacing w:val="0"/>
          <w:w w:val="100"/>
          <w:position w:val="0"/>
          <w:shd w:val="clear" w:color="auto" w:fill="auto"/>
          <w:lang w:val="de-DE" w:eastAsia="de-DE" w:bidi="de-DE"/>
        </w:rPr>
        <w:t>Das polymorph-perverse L«ltlyedrsm</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besteht aus folgenden Faktorreaktionen:</w:t>
      </w:r>
    </w:p>
    <w:p>
      <w:pPr>
        <w:pStyle w:val="Style39"/>
        <w:keepNext w:val="0"/>
        <w:keepLines w:val="0"/>
        <w:widowControl w:val="0"/>
        <w:numPr>
          <w:ilvl w:val="0"/>
          <w:numId w:val="781"/>
        </w:numPr>
        <w:shd w:val="clear" w:color="auto" w:fill="auto"/>
        <w:tabs>
          <w:tab w:pos="178" w:val="left"/>
        </w:tabs>
        <w:bidi w:val="0"/>
        <w:spacing w:line="194" w:lineRule="auto"/>
        <w:ind w:left="360" w:hanging="360"/>
        <w:jc w:val="left"/>
      </w:pPr>
      <w:r>
        <w:rPr>
          <w:color w:val="000000"/>
          <w:spacing w:val="0"/>
          <w:w w:val="100"/>
          <w:position w:val="0"/>
          <w:shd w:val="clear" w:color="auto" w:fill="auto"/>
          <w:lang w:val="de-DE" w:eastAsia="de-DE" w:bidi="de-DE"/>
        </w:rPr>
        <w:t>Besessenheit von dem Wunsch, sich auszudehnen, großzumachen, sich der Welt zu bemächtigen =</w:t>
      </w:r>
    </w:p>
    <w:p>
      <w:pPr>
        <w:pStyle w:val="Style39"/>
        <w:keepNext w:val="0"/>
        <w:keepLines w:val="0"/>
        <w:widowControl w:val="0"/>
        <w:numPr>
          <w:ilvl w:val="0"/>
          <w:numId w:val="781"/>
        </w:numPr>
        <w:shd w:val="clear" w:color="auto" w:fill="auto"/>
        <w:tabs>
          <w:tab w:pos="216" w:val="left"/>
        </w:tabs>
        <w:bidi w:val="0"/>
        <w:spacing w:line="218" w:lineRule="auto"/>
        <w:ind w:left="0" w:firstLine="0"/>
        <w:jc w:val="left"/>
      </w:pPr>
      <w:r>
        <w:rPr>
          <w:color w:val="000000"/>
          <w:spacing w:val="0"/>
          <w:w w:val="100"/>
          <w:position w:val="0"/>
          <w:shd w:val="clear" w:color="auto" w:fill="auto"/>
          <w:lang w:val="de-DE" w:eastAsia="de-DE" w:bidi="de-DE"/>
        </w:rPr>
        <w:t>Ewiges Streben nach Erwerbung von Lust- und Wertobjekten =</w:t>
      </w:r>
    </w:p>
    <w:p>
      <w:pPr>
        <w:pStyle w:val="Style39"/>
        <w:keepNext w:val="0"/>
        <w:keepLines w:val="0"/>
        <w:widowControl w:val="0"/>
        <w:numPr>
          <w:ilvl w:val="0"/>
          <w:numId w:val="781"/>
        </w:numPr>
        <w:shd w:val="clear" w:color="auto" w:fill="auto"/>
        <w:tabs>
          <w:tab w:pos="216" w:val="left"/>
        </w:tabs>
        <w:bidi w:val="0"/>
        <w:spacing w:line="218" w:lineRule="auto"/>
        <w:ind w:left="0" w:firstLine="0"/>
        <w:jc w:val="left"/>
      </w:pPr>
      <w:r>
        <w:rPr>
          <w:color w:val="000000"/>
          <w:spacing w:val="0"/>
          <w:w w:val="100"/>
          <w:position w:val="0"/>
          <w:shd w:val="clear" w:color="auto" w:fill="auto"/>
          <w:lang w:val="de-DE" w:eastAsia="de-DE" w:bidi="de-DE"/>
        </w:rPr>
        <w:t>Ewiges Rivalisieren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 +, ± (0) </w:t>
      </w:r>
      <w:r>
        <w:rPr>
          <w:color w:val="000000"/>
          <w:spacing w:val="0"/>
          <w:w w:val="100"/>
          <w:position w:val="0"/>
          <w:shd w:val="clear" w:color="auto" w:fill="auto"/>
          <w:vertAlign w:val="superscript"/>
          <w:lang w:val="de-DE" w:eastAsia="de-DE" w:bidi="de-DE"/>
        </w:rPr>
        <w:t>d —</w:t>
      </w:r>
      <w:r>
        <w:rPr>
          <w:color w:val="000000"/>
          <w:spacing w:val="0"/>
          <w:w w:val="100"/>
          <w:position w:val="0"/>
          <w:shd w:val="clear" w:color="auto" w:fill="auto"/>
          <w:lang w:val="de-DE" w:eastAsia="de-DE" w:bidi="de-DE"/>
        </w:rPr>
        <w:t xml:space="preserve"> +&gt; ± </w:t>
      </w:r>
      <w:r>
        <w:rPr>
          <w:color w:val="000000"/>
          <w:spacing w:val="0"/>
          <w:w w:val="100"/>
          <w:position w:val="0"/>
          <w:shd w:val="clear" w:color="auto" w:fill="auto"/>
          <w:vertAlign w:val="superscript"/>
          <w:lang w:val="de-DE" w:eastAsia="de-DE" w:bidi="de-DE"/>
        </w:rPr>
        <w:t>(0) p —</w:t>
      </w:r>
      <w:r>
        <w:rPr>
          <w:color w:val="000000"/>
          <w:spacing w:val="0"/>
          <w:w w:val="100"/>
          <w:position w:val="0"/>
          <w:shd w:val="clear" w:color="auto" w:fill="auto"/>
          <w:lang w:val="de-DE" w:eastAsia="de-DE" w:bidi="de-DE"/>
        </w:rPr>
        <w:t xml:space="preserve"> +&gt;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p>
    <w:p>
      <w:pPr>
        <w:pStyle w:val="Style39"/>
        <w:keepNext w:val="0"/>
        <w:keepLines w:val="0"/>
        <w:widowControl w:val="0"/>
        <w:numPr>
          <w:ilvl w:val="0"/>
          <w:numId w:val="783"/>
        </w:numPr>
        <w:shd w:val="clear" w:color="auto" w:fill="auto"/>
        <w:tabs>
          <w:tab w:pos="226" w:val="left"/>
        </w:tabs>
        <w:bidi w:val="0"/>
        <w:spacing w:line="240" w:lineRule="auto"/>
        <w:ind w:left="0" w:firstLine="0"/>
        <w:jc w:val="left"/>
      </w:pPr>
      <w:r>
        <w:rPr>
          <w:color w:val="000000"/>
          <w:spacing w:val="0"/>
          <w:w w:val="100"/>
          <w:position w:val="0"/>
          <w:shd w:val="clear" w:color="auto" w:fill="auto"/>
          <w:lang w:val="de-DE" w:eastAsia="de-DE" w:bidi="de-DE"/>
        </w:rPr>
        <w:t>Sich-Anklammern an die Lustwelt =</w:t>
      </w:r>
    </w:p>
    <w:p>
      <w:pPr>
        <w:pStyle w:val="Style39"/>
        <w:keepNext w:val="0"/>
        <w:keepLines w:val="0"/>
        <w:widowControl w:val="0"/>
        <w:numPr>
          <w:ilvl w:val="0"/>
          <w:numId w:val="783"/>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Entwertung aller Ideale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Proband liefert das polymorphe Lustsyndrom im Profil </w:t>
      </w:r>
      <w:r>
        <w:rPr>
          <w:color w:val="000000"/>
          <w:spacing w:val="0"/>
          <w:w w:val="100"/>
          <w:position w:val="0"/>
          <w:sz w:val="16"/>
          <w:szCs w:val="16"/>
          <w:shd w:val="clear" w:color="auto" w:fill="auto"/>
          <w:lang w:val="de-DE" w:eastAsia="de-DE" w:bidi="de-DE"/>
        </w:rPr>
        <w:t xml:space="preserve">III </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"&gt; </w:t>
      </w:r>
      <w:r>
        <w:rPr>
          <w:color w:val="000000"/>
          <w:spacing w:val="0"/>
          <w:w w:val="100"/>
          <w:position w:val="0"/>
          <w:sz w:val="20"/>
          <w:szCs w:val="20"/>
          <w:shd w:val="clear" w:color="auto" w:fill="auto"/>
          <w:lang w:val="de-DE" w:eastAsia="de-DE" w:bidi="de-DE"/>
        </w:rPr>
        <w:t xml:space="preserve">= +, ± </w:t>
      </w:r>
      <w:r>
        <w:rPr>
          <w:color w:val="000000"/>
          <w:spacing w:val="0"/>
          <w:w w:val="100"/>
          <w:position w:val="0"/>
          <w:sz w:val="20"/>
          <w:szCs w:val="20"/>
          <w:shd w:val="clear" w:color="auto" w:fill="auto"/>
          <w:vertAlign w:val="superscript"/>
          <w:lang w:val="de-DE" w:eastAsia="de-DE" w:bidi="de-DE"/>
        </w:rPr>
        <w:t xml:space="preserve">(0) </w:t>
      </w:r>
      <w:r>
        <w:rPr>
          <w:color w:val="000000"/>
          <w:spacing w:val="0"/>
          <w:w w:val="100"/>
          <w:position w:val="0"/>
          <w:sz w:val="16"/>
          <w:szCs w:val="16"/>
          <w:shd w:val="clear" w:color="auto" w:fill="auto"/>
          <w:lang w:val="de-DE" w:eastAsia="de-DE" w:bidi="de-DE"/>
        </w:rPr>
        <w:t xml:space="preserve">k = </w:t>
      </w:r>
      <w:r>
        <w:rPr>
          <w:color w:val="000000"/>
          <w:spacing w:val="0"/>
          <w:w w:val="100"/>
          <w:position w:val="0"/>
          <w:sz w:val="16"/>
          <w:szCs w:val="16"/>
          <w:shd w:val="clear" w:color="auto" w:fill="auto"/>
          <w:vertAlign w:val="superscript"/>
          <w:lang w:val="de-DE" w:eastAsia="de-DE" w:bidi="de-DE"/>
        </w:rPr>
        <w:t>—</w:t>
      </w:r>
      <w:r>
        <w:rPr>
          <w:color w:val="000000"/>
          <w:spacing w:val="0"/>
          <w:w w:val="100"/>
          <w:position w:val="0"/>
          <w:sz w:val="16"/>
          <w:szCs w:val="16"/>
          <w:shd w:val="clear" w:color="auto" w:fill="auto"/>
          <w:lang w:val="de-DE" w:eastAsia="de-DE" w:bidi="de-DE"/>
        </w:rPr>
        <w:t>,—!!</w:t>
      </w:r>
    </w:p>
    <w:p>
      <w:pPr>
        <w:pStyle w:val="Style39"/>
        <w:keepNext w:val="0"/>
        <w:keepLines w:val="0"/>
        <w:widowControl w:val="0"/>
        <w:shd w:val="clear" w:color="auto" w:fill="auto"/>
        <w:bidi w:val="0"/>
        <w:spacing w:line="228" w:lineRule="auto"/>
        <w:ind w:left="0" w:firstLine="0"/>
        <w:jc w:val="left"/>
        <w:rPr>
          <w:sz w:val="19"/>
          <w:szCs w:val="19"/>
        </w:rPr>
      </w:pP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d m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 + </w:t>
      </w:r>
      <w:r>
        <w:rPr>
          <w:color w:val="000000"/>
          <w:spacing w:val="0"/>
          <w:w w:val="100"/>
          <w:position w:val="0"/>
          <w:sz w:val="19"/>
          <w:szCs w:val="19"/>
          <w:shd w:val="clear" w:color="auto" w:fill="auto"/>
          <w:lang w:val="de-DE" w:eastAsia="de-DE" w:bidi="de-DE"/>
        </w:rPr>
        <w:t>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7/Z. </w:t>
      </w:r>
      <w:r>
        <w:rPr>
          <w:color w:val="000000"/>
          <w:spacing w:val="0"/>
          <w:w w:val="100"/>
          <w:position w:val="0"/>
          <w:shd w:val="clear" w:color="auto" w:fill="auto"/>
          <w:lang w:val="de-DE" w:eastAsia="de-DE" w:bidi="de-DE"/>
        </w:rPr>
        <w:t>Das paroxysma/e (epileptiformc) «Kain »-Syndrom</w:t>
      </w:r>
    </w:p>
    <w:p>
      <w:pPr>
        <w:pStyle w:val="Style39"/>
        <w:keepNext w:val="0"/>
        <w:keepLines w:val="0"/>
        <w:widowControl w:val="0"/>
        <w:numPr>
          <w:ilvl w:val="0"/>
          <w:numId w:val="785"/>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Reine Kainreaktion :</w:t>
      </w:r>
    </w:p>
    <w:p>
      <w:pPr>
        <w:pStyle w:val="Style39"/>
        <w:keepNext w:val="0"/>
        <w:keepLines w:val="0"/>
        <w:widowControl w:val="0"/>
        <w:numPr>
          <w:ilvl w:val="0"/>
          <w:numId w:val="787"/>
        </w:numPr>
        <w:shd w:val="clear" w:color="auto" w:fill="auto"/>
        <w:tabs>
          <w:tab w:pos="484" w:val="left"/>
        </w:tabs>
        <w:bidi w:val="0"/>
        <w:spacing w:line="240" w:lineRule="auto"/>
        <w:ind w:left="0" w:firstLine="360"/>
        <w:jc w:val="left"/>
      </w:pPr>
      <w:r>
        <w:rPr>
          <w:color w:val="000000"/>
          <w:spacing w:val="0"/>
          <w:w w:val="100"/>
          <w:position w:val="0"/>
          <w:shd w:val="clear" w:color="auto" w:fill="auto"/>
          <w:lang w:val="de-DE" w:eastAsia="de-DE" w:bidi="de-DE"/>
        </w:rPr>
        <w:t xml:space="preserve">Profile </w:t>
      </w:r>
      <w:r>
        <w:rPr>
          <w:color w:val="000000"/>
          <w:spacing w:val="0"/>
          <w:w w:val="100"/>
          <w:position w:val="0"/>
          <w:sz w:val="16"/>
          <w:szCs w:val="16"/>
          <w:shd w:val="clear" w:color="auto" w:fill="auto"/>
          <w:lang w:val="de-DE" w:eastAsia="de-DE" w:bidi="de-DE"/>
        </w:rPr>
        <w:t xml:space="preserve">I, II </w:t>
      </w:r>
      <w:r>
        <w:rPr>
          <w:color w:val="000000"/>
          <w:spacing w:val="0"/>
          <w:w w:val="100"/>
          <w:position w:val="0"/>
          <w:shd w:val="clear" w:color="auto" w:fill="auto"/>
          <w:lang w:val="de-DE" w:eastAsia="de-DE" w:bidi="de-DE"/>
        </w:rPr>
        <w:t>=</w:t>
      </w:r>
    </w:p>
    <w:p>
      <w:pPr>
        <w:pStyle w:val="Style39"/>
        <w:keepNext w:val="0"/>
        <w:keepLines w:val="0"/>
        <w:widowControl w:val="0"/>
        <w:numPr>
          <w:ilvl w:val="0"/>
          <w:numId w:val="787"/>
        </w:numPr>
        <w:shd w:val="clear" w:color="auto" w:fill="auto"/>
        <w:tabs>
          <w:tab w:pos="479" w:val="left"/>
        </w:tabs>
        <w:bidi w:val="0"/>
        <w:spacing w:line="221" w:lineRule="auto"/>
        <w:ind w:left="0" w:firstLine="360"/>
        <w:jc w:val="left"/>
      </w:pPr>
      <w:r>
        <w:rPr>
          <w:color w:val="000000"/>
          <w:spacing w:val="0"/>
          <w:w w:val="100"/>
          <w:position w:val="0"/>
          <w:shd w:val="clear" w:color="auto" w:fill="auto"/>
          <w:lang w:val="de-DE" w:eastAsia="de-DE" w:bidi="de-DE"/>
        </w:rPr>
        <w:t>Der gewalttätige Kain: Profile IV, V, IX =</w:t>
      </w:r>
    </w:p>
    <w:p>
      <w:pPr>
        <w:pStyle w:val="Style39"/>
        <w:keepNext w:val="0"/>
        <w:keepLines w:val="0"/>
        <w:widowControl w:val="0"/>
        <w:numPr>
          <w:ilvl w:val="0"/>
          <w:numId w:val="785"/>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Totale Entladung der Affekte, Profil III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00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k m</w:t>
      </w:r>
    </w:p>
    <w:p>
      <w:pPr>
        <w:pStyle w:val="Style39"/>
        <w:keepNext w:val="0"/>
        <w:keepLines w:val="0"/>
        <w:widowControl w:val="0"/>
        <w:numPr>
          <w:ilvl w:val="0"/>
          <w:numId w:val="789"/>
        </w:numPr>
        <w:shd w:val="clear" w:color="auto" w:fill="auto"/>
        <w:tabs>
          <w:tab w:pos="211" w:val="left"/>
        </w:tabs>
        <w:bidi w:val="0"/>
        <w:spacing w:line="197" w:lineRule="auto"/>
        <w:ind w:left="0" w:firstLine="0"/>
        <w:jc w:val="left"/>
      </w:pPr>
      <w:r>
        <w:rPr>
          <w:color w:val="000000"/>
          <w:spacing w:val="0"/>
          <w:w w:val="100"/>
          <w:position w:val="0"/>
          <w:shd w:val="clear" w:color="auto" w:fill="auto"/>
          <w:lang w:val="de-DE" w:eastAsia="de-DE" w:bidi="de-DE"/>
        </w:rPr>
        <w:t>Das Mördersyndrom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mit einem Ventil im Faktor e: Profile VI, VII, X =</w:t>
      </w:r>
    </w:p>
    <w:p>
      <w:pPr>
        <w:pStyle w:val="Style39"/>
        <w:keepNext w:val="0"/>
        <w:keepLines w:val="0"/>
        <w:widowControl w:val="0"/>
        <w:numPr>
          <w:ilvl w:val="0"/>
          <w:numId w:val="789"/>
        </w:numPr>
        <w:shd w:val="clear" w:color="auto" w:fill="auto"/>
        <w:tabs>
          <w:tab w:pos="221" w:val="left"/>
        </w:tabs>
        <w:bidi w:val="0"/>
        <w:spacing w:line="19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Der Wechsel der zwei Reaktionen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 0 </w:t>
      </w:r>
      <w:r>
        <w:rPr>
          <w:color w:val="000000"/>
          <w:spacing w:val="0"/>
          <w:w w:val="100"/>
          <w:position w:val="0"/>
          <w:sz w:val="18"/>
          <w:szCs w:val="18"/>
          <w:shd w:val="clear" w:color="auto" w:fill="auto"/>
          <w:lang w:val="de-DE" w:eastAsia="de-DE" w:bidi="de-DE"/>
        </w:rPr>
        <w:t xml:space="preserve">und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Profil V Profil VI Profil IX Profil X</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will sagen: einmal trägt er seine groben Kainaffekte </w:t>
      </w:r>
      <w:r>
        <w:rPr>
          <w:color w:val="000000"/>
          <w:spacing w:val="0"/>
          <w:w w:val="100"/>
          <w:position w:val="0"/>
          <w:sz w:val="15"/>
          <w:szCs w:val="15"/>
          <w:shd w:val="clear" w:color="auto" w:fill="auto"/>
          <w:lang w:val="de-DE" w:eastAsia="de-DE" w:bidi="de-DE"/>
        </w:rPr>
        <w:t xml:space="preserve">(e </w:t>
      </w:r>
      <w:r>
        <w:rPr>
          <w:color w:val="000000"/>
          <w:spacing w:val="0"/>
          <w:w w:val="100"/>
          <w:position w:val="0"/>
          <w:shd w:val="clear" w:color="auto" w:fill="auto"/>
          <w:lang w:val="de-DE" w:eastAsia="de-DE" w:bidi="de-DE"/>
        </w:rPr>
        <w:t xml:space="preserve">= —) zur Schau </w:t>
      </w:r>
      <w:r>
        <w:rPr>
          <w:color w:val="000000"/>
          <w:spacing w:val="0"/>
          <w:w w:val="100"/>
          <w:position w:val="0"/>
          <w:sz w:val="16"/>
          <w:szCs w:val="16"/>
          <w:shd w:val="clear" w:color="auto" w:fill="auto"/>
          <w:lang w:val="de-DE" w:eastAsia="de-DE" w:bidi="de-DE"/>
        </w:rPr>
        <w:t>(</w:t>
      </w:r>
      <w:r>
        <w:rPr>
          <w:color w:val="000000"/>
          <w:spacing w:val="0"/>
          <w:w w:val="100"/>
          <w:position w:val="0"/>
          <w:sz w:val="14"/>
          <w:szCs w:val="14"/>
          <w:shd w:val="clear" w:color="auto" w:fill="auto"/>
          <w:lang w:val="de-DE" w:eastAsia="de-DE" w:bidi="de-DE"/>
        </w:rPr>
        <w:t xml:space="preserve">by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 andermal versteckt er sich, nachdem er die groben Affekte ent</w:t>
        <w:softHyphen/>
        <w:t>laden hat =</w:t>
      </w:r>
    </w:p>
    <w:p>
      <w:pPr>
        <w:pStyle w:val="Style39"/>
        <w:keepNext w:val="0"/>
        <w:keepLines w:val="0"/>
        <w:widowControl w:val="0"/>
        <w:numPr>
          <w:ilvl w:val="0"/>
          <w:numId w:val="789"/>
        </w:numPr>
        <w:shd w:val="clear" w:color="auto" w:fill="auto"/>
        <w:tabs>
          <w:tab w:pos="206" w:val="left"/>
        </w:tabs>
        <w:bidi w:val="0"/>
        <w:spacing w:line="194" w:lineRule="auto"/>
        <w:ind w:left="360" w:hanging="360"/>
        <w:jc w:val="left"/>
      </w:pPr>
      <w:r>
        <w:rPr>
          <w:color w:val="000000"/>
          <w:spacing w:val="0"/>
          <w:w w:val="100"/>
          <w:position w:val="0"/>
          <w:shd w:val="clear" w:color="auto" w:fill="auto"/>
          <w:lang w:val="de-DE" w:eastAsia="de-DE" w:bidi="de-DE"/>
        </w:rPr>
        <w:t>Auch die totale Ablösung von der Welt spricht für eine paroxysmal</w:t>
        <w:softHyphen/>
        <w:t>epileptoide Triebstruktur, Profil X =</w:t>
      </w:r>
    </w:p>
    <w:p>
      <w:pPr>
        <w:pStyle w:val="Style39"/>
        <w:keepNext w:val="0"/>
        <w:keepLines w:val="0"/>
        <w:widowControl w:val="0"/>
        <w:numPr>
          <w:ilvl w:val="0"/>
          <w:numId w:val="789"/>
        </w:numPr>
        <w:shd w:val="clear" w:color="auto" w:fill="auto"/>
        <w:tabs>
          <w:tab w:pos="221" w:val="left"/>
        </w:tabs>
        <w:bidi w:val="0"/>
        <w:ind w:left="0" w:firstLine="0"/>
        <w:jc w:val="left"/>
      </w:pPr>
      <w:r>
        <w:rPr>
          <w:color w:val="000000"/>
          <w:spacing w:val="0"/>
          <w:w w:val="100"/>
          <w:position w:val="0"/>
          <w:shd w:val="clear" w:color="auto" w:fill="auto"/>
          <w:lang w:val="de-DE" w:eastAsia="de-DE" w:bidi="de-DE"/>
        </w:rPr>
        <w:t>ferner der Umstand, daß er drei verschiedene Reaktionen im Faktor</w:t>
      </w:r>
    </w:p>
    <w:p>
      <w:pPr>
        <w:pStyle w:val="Style39"/>
        <w:keepNext w:val="0"/>
        <w:keepLines w:val="0"/>
        <w:widowControl w:val="0"/>
        <w:shd w:val="clear" w:color="auto" w:fill="auto"/>
        <w:tabs>
          <w:tab w:pos="3528" w:val="left"/>
        </w:tabs>
        <w:bidi w:val="0"/>
        <w:ind w:left="0" w:firstLine="36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gab:</w:t>
        <w:tab/>
        <w:t>Profile I, II, IV, V, IX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III, VI, VII, X = Profil VIII =</w:t>
      </w:r>
    </w:p>
    <w:p>
      <w:pPr>
        <w:pStyle w:val="Style39"/>
        <w:keepNext w:val="0"/>
        <w:keepLines w:val="0"/>
        <w:widowControl w:val="0"/>
        <w:shd w:val="clear" w:color="auto" w:fill="auto"/>
        <w:bidi w:val="0"/>
        <w:spacing w:line="194"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P = </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P = 0 </w:t>
      </w:r>
      <w:r>
        <w:rPr>
          <w:color w:val="000000"/>
          <w:spacing w:val="0"/>
          <w:w w:val="100"/>
          <w:position w:val="0"/>
          <w:sz w:val="16"/>
          <w:szCs w:val="16"/>
          <w:shd w:val="clear" w:color="auto" w:fill="auto"/>
          <w:lang w:val="de-DE" w:eastAsia="de-DE" w:bidi="de-DE"/>
        </w:rPr>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17"/>
          <w:szCs w:val="17"/>
          <w:shd w:val="clear" w:color="auto" w:fill="auto"/>
          <w:lang w:val="de-DE" w:eastAsia="de-DE" w:bidi="de-DE"/>
        </w:rPr>
        <w:t xml:space="preserve">P =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 = 0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0—</w:t>
      </w:r>
    </w:p>
    <w:p>
      <w:pPr>
        <w:widowControl w:val="0"/>
        <w:rPr>
          <w:sz w:val="2"/>
          <w:szCs w:val="2"/>
        </w:rPr>
      </w:pPr>
      <w:r>
        <w:drawing>
          <wp:inline>
            <wp:extent cx="237490" cy="316865"/>
            <wp:docPr id="347" name="Picutre 347"/>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491"/>
                    <a:stretch/>
                  </pic:blipFill>
                  <pic:spPr>
                    <a:xfrm>
                      <a:ext cx="237490" cy="316865"/>
                    </a:xfrm>
                    <a:prstGeom prst="rect"/>
                  </pic:spPr>
                </pic:pic>
              </a:graphicData>
            </a:graphic>
          </wp:inline>
        </w:drawing>
      </w:r>
    </w:p>
    <w:p>
      <w:pPr>
        <w:widowControl w:val="0"/>
        <w:spacing w:line="1" w:lineRule="exact"/>
        <w:sectPr>
          <w:headerReference w:type="default" r:id="rId493"/>
          <w:footerReference w:type="default" r:id="rId494"/>
          <w:headerReference w:type="even" r:id="rId495"/>
          <w:footerReference w:type="even" r:id="rId496"/>
          <w:footnotePr>
            <w:pos w:val="pageBottom"/>
            <w:numFmt w:val="decimal"/>
            <w:numRestart w:val="continuous"/>
            <w15:footnoteColumns w:val="1"/>
          </w:footnotePr>
          <w:type w:val="continuous"/>
          <w:pgSz w:w="12240" w:h="15840"/>
          <w:pgMar w:top="2071" w:left="3014" w:right="1905" w:bottom="2235" w:header="1643" w:footer="3" w:gutter="0"/>
          <w:cols w:space="720"/>
          <w:noEndnote/>
          <w:rtlGutter w:val="0"/>
          <w:docGrid w:linePitch="360"/>
        </w:sectPr>
      </w:pPr>
    </w:p>
    <w:p>
      <w:pPr>
        <w:pStyle w:val="Style50"/>
        <w:keepNext/>
        <w:keepLines/>
        <w:widowControl w:val="0"/>
        <w:shd w:val="clear" w:color="auto" w:fill="auto"/>
        <w:bidi w:val="0"/>
        <w:spacing w:line="290" w:lineRule="auto"/>
        <w:ind w:left="0" w:firstLine="360"/>
        <w:jc w:val="left"/>
        <w:rPr>
          <w:sz w:val="18"/>
          <w:szCs w:val="18"/>
        </w:rPr>
      </w:pPr>
      <w:bookmarkStart w:id="268" w:name="bookmark268"/>
      <w:bookmarkStart w:id="269" w:name="bookmark269"/>
      <w:r>
        <w:rPr>
          <w:rFonts w:ascii="Arial" w:eastAsia="Arial" w:hAnsi="Arial" w:cs="Arial"/>
          <w:color w:val="000000"/>
          <w:spacing w:val="0"/>
          <w:w w:val="100"/>
          <w:position w:val="0"/>
          <w:sz w:val="18"/>
          <w:szCs w:val="18"/>
          <w:shd w:val="clear" w:color="auto" w:fill="auto"/>
          <w:lang w:val="de-DE" w:eastAsia="de-DE" w:bidi="de-DE"/>
        </w:rPr>
        <w:t>Fall 36 Homosexueller Raubmörder</w:t>
      </w:r>
      <w:bookmarkEnd w:id="268"/>
      <w:bookmarkEnd w:id="269"/>
    </w:p>
    <w:p>
      <w:pPr>
        <w:widowControl w:val="0"/>
        <w:rPr>
          <w:sz w:val="2"/>
          <w:szCs w:val="2"/>
        </w:rPr>
      </w:pPr>
      <w:r>
        <w:drawing>
          <wp:inline>
            <wp:extent cx="2103120" cy="445135"/>
            <wp:docPr id="352" name="Picutre 352"/>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497"/>
                    <a:stretch/>
                  </pic:blipFill>
                  <pic:spPr>
                    <a:xfrm>
                      <a:ext cx="2103120" cy="445135"/>
                    </a:xfrm>
                    <a:prstGeom prst="rect"/>
                  </pic:spPr>
                </pic:pic>
              </a:graphicData>
            </a:graphic>
          </wp:inline>
        </w:drawing>
      </w:r>
    </w:p>
    <w:p>
      <w:pPr>
        <w:pStyle w:val="Style93"/>
        <w:keepNext w:val="0"/>
        <w:keepLines w:val="0"/>
        <w:widowControl w:val="0"/>
        <w:shd w:val="clear" w:color="auto" w:fill="auto"/>
        <w:tabs>
          <w:tab w:pos="1133" w:val="left"/>
        </w:tabs>
        <w:bidi w:val="0"/>
        <w:spacing w:line="240" w:lineRule="auto"/>
        <w:ind w:left="0" w:firstLine="0"/>
        <w:jc w:val="right"/>
        <w:rPr>
          <w:sz w:val="16"/>
          <w:szCs w:val="16"/>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Allt^r: 18</w:t>
        <w:tab/>
      </w:r>
      <w:r>
        <w:rPr>
          <w:rFonts w:ascii="Times New Roman" w:eastAsia="Times New Roman" w:hAnsi="Times New Roman" w:cs="Times New Roman"/>
          <w:color w:val="000000"/>
          <w:spacing w:val="0"/>
          <w:w w:val="100"/>
          <w:position w:val="0"/>
          <w:sz w:val="16"/>
          <w:szCs w:val="16"/>
          <w:shd w:val="clear" w:color="auto" w:fill="auto"/>
          <w:lang w:val="de-DE" w:eastAsia="de-DE" w:bidi="de-DE"/>
        </w:rPr>
        <w:t>B</w:t>
      </w:r>
    </w:p>
    <w:p>
      <w:pPr>
        <w:pStyle w:val="Style93"/>
        <w:keepNext w:val="0"/>
        <w:keepLines w:val="0"/>
        <w:widowControl w:val="0"/>
        <w:shd w:val="clear" w:color="auto" w:fill="auto"/>
        <w:bidi w:val="0"/>
        <w:spacing w:line="240" w:lineRule="auto"/>
        <w:ind w:left="0" w:firstLine="0"/>
        <w:jc w:val="center"/>
        <w:rPr>
          <w:sz w:val="20"/>
          <w:szCs w:val="20"/>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Szondi-Test</w:t>
      </w:r>
    </w:p>
    <w:p>
      <w:pPr>
        <w:pStyle w:val="Style93"/>
        <w:keepNext w:val="0"/>
        <w:keepLines w:val="0"/>
        <w:widowControl w:val="0"/>
        <w:shd w:val="clear" w:color="auto" w:fill="auto"/>
        <w:bidi w:val="0"/>
        <w:spacing w:line="240" w:lineRule="auto"/>
        <w:ind w:left="2424" w:firstLine="0"/>
        <w:jc w:val="left"/>
        <w:rPr>
          <w:sz w:val="14"/>
          <w:szCs w:val="14"/>
        </w:rPr>
      </w:pPr>
      <w:r>
        <w:rPr>
          <w:b/>
          <w:bCs/>
          <w:color w:val="000000"/>
          <w:spacing w:val="0"/>
          <w:w w:val="100"/>
          <w:position w:val="0"/>
          <w:sz w:val="13"/>
          <w:szCs w:val="13"/>
          <w:shd w:val="clear" w:color="auto" w:fill="auto"/>
          <w:lang w:val="de-DE" w:eastAsia="de-DE" w:bidi="de-DE"/>
        </w:rPr>
        <w:t xml:space="preserve">Blaff </w:t>
      </w:r>
      <w:r>
        <w:rPr>
          <w:b/>
          <w:bCs/>
          <w:color w:val="000000"/>
          <w:spacing w:val="0"/>
          <w:w w:val="100"/>
          <w:position w:val="0"/>
          <w:sz w:val="14"/>
          <w:szCs w:val="14"/>
          <w:shd w:val="clear" w:color="auto" w:fill="auto"/>
          <w:lang w:val="de-DE" w:eastAsia="de-DE" w:bidi="de-DE"/>
        </w:rPr>
        <w:t>mit zehn Triebprofllen</w:t>
      </w:r>
    </w:p>
    <w:p>
      <w:pPr>
        <w:widowControl w:val="0"/>
        <w:rPr>
          <w:sz w:val="2"/>
          <w:szCs w:val="2"/>
        </w:rPr>
      </w:pPr>
      <w:r>
        <w:drawing>
          <wp:inline>
            <wp:extent cx="4401185" cy="3340735"/>
            <wp:docPr id="353" name="Picutre 353"/>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499"/>
                    <a:stretch/>
                  </pic:blipFill>
                  <pic:spPr>
                    <a:xfrm>
                      <a:ext cx="4401185" cy="3340735"/>
                    </a:xfrm>
                    <a:prstGeom prst="rect"/>
                  </pic:spPr>
                </pic:pic>
              </a:graphicData>
            </a:graphic>
          </wp:inline>
        </w:drawing>
      </w:r>
    </w:p>
    <w:tbl>
      <w:tblPr>
        <w:tblOverlap w:val="never"/>
        <w:jc w:val="left"/>
        <w:tblLayout w:type="fixed"/>
      </w:tblPr>
      <w:tblGrid>
        <w:gridCol w:w="830"/>
        <w:gridCol w:w="581"/>
        <w:gridCol w:w="571"/>
        <w:gridCol w:w="571"/>
        <w:gridCol w:w="576"/>
        <w:gridCol w:w="298"/>
        <w:gridCol w:w="283"/>
        <w:gridCol w:w="365"/>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1943: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s</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5"/>
                <w:szCs w:val="15"/>
                <w:shd w:val="clear" w:color="auto" w:fill="auto"/>
                <w:lang w:val="de-DE" w:eastAsia="de-DE" w:bidi="de-DE"/>
              </w:rPr>
              <w:t xml:space="preserve">h </w:t>
            </w:r>
            <w:r>
              <w:rPr>
                <w:color w:val="000000"/>
                <w:spacing w:val="0"/>
                <w:w w:val="100"/>
                <w:position w:val="0"/>
                <w:sz w:val="18"/>
                <w:szCs w:val="18"/>
                <w:shd w:val="clear" w:color="auto" w:fill="auto"/>
                <w:lang w:val="de-DE" w:eastAsia="de-DE" w:bidi="de-DE"/>
              </w:rPr>
              <w:t>!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8"/>
                <w:szCs w:val="18"/>
                <w:shd w:val="clear" w:color="auto" w:fill="auto"/>
                <w:lang w:val="de-DE" w:eastAsia="de-DE" w:bidi="de-DE"/>
              </w:rPr>
              <w:t>k</w:t>
            </w:r>
            <w:r>
              <w:rPr>
                <w:rFonts w:ascii="Arial" w:eastAsia="Arial" w:hAnsi="Arial" w:cs="Arial"/>
                <w:b/>
                <w:bCs/>
                <w:color w:val="000000"/>
                <w:spacing w:val="0"/>
                <w:w w:val="100"/>
                <w:position w:val="0"/>
                <w:sz w:val="15"/>
                <w:szCs w:val="15"/>
                <w:shd w:val="clear" w:color="auto" w:fill="auto"/>
                <w:lang w:val="de-DE" w:eastAsia="de-DE" w:bidi="de-DE"/>
              </w:rPr>
              <w:t>;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o</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178" w:lineRule="auto"/>
              <w:ind w:left="0" w:firstLine="0"/>
              <w:jc w:val="left"/>
            </w:pPr>
            <w:r>
              <w:rPr>
                <w:rFonts w:ascii="Arial" w:eastAsia="Arial" w:hAnsi="Arial" w:cs="Arial"/>
                <w:color w:val="000000"/>
                <w:spacing w:val="0"/>
                <w:w w:val="100"/>
                <w:position w:val="0"/>
                <w:sz w:val="24"/>
                <w:szCs w:val="24"/>
                <w:shd w:val="clear" w:color="auto" w:fill="auto"/>
                <w:lang w:val="de-DE" w:eastAsia="de-DE" w:bidi="de-DE"/>
              </w:rPr>
              <w:t xml:space="preserve">Ou. </w:t>
            </w:r>
            <w:r>
              <w:rPr>
                <w:color w:val="000000"/>
                <w:spacing w:val="0"/>
                <w:w w:val="100"/>
                <w:position w:val="0"/>
                <w:shd w:val="clear" w:color="auto" w:fill="auto"/>
                <w:lang w:val="de-DE" w:eastAsia="de-DE" w:bidi="de-DE"/>
              </w:rPr>
              <w:t>zt</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tabs>
                <w:tab w:pos="571" w:val="left"/>
              </w:tabs>
              <w:bidi w:val="0"/>
              <w:spacing w:line="240" w:lineRule="auto"/>
              <w:ind w:left="0" w:firstLine="0"/>
              <w:jc w:val="left"/>
            </w:pPr>
            <w:r>
              <w:rPr>
                <w:color w:val="000000"/>
                <w:spacing w:val="0"/>
                <w:w w:val="100"/>
                <w:position w:val="0"/>
                <w:shd w:val="clear" w:color="auto" w:fill="auto"/>
                <w:lang w:val="de-DE" w:eastAsia="de-DE" w:bidi="de-DE"/>
              </w:rPr>
              <w:t>21.XJ</w:t>
              <w:tab/>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317"/>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lang w:val="de-DE" w:eastAsia="de-DE" w:bidi="de-DE"/>
              </w:rPr>
              <w:t>.</w:t>
            </w: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r>
      <w:tr>
        <w:trPr>
          <w:trHeight w:val="254"/>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 </w:t>
            </w:r>
            <w:r>
              <w:rPr>
                <w:rFonts w:ascii="Arial" w:eastAsia="Arial" w:hAnsi="Arial" w:cs="Arial"/>
                <w:smallCaps/>
                <w:color w:val="000000"/>
                <w:spacing w:val="0"/>
                <w:w w:val="100"/>
                <w:position w:val="0"/>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:.o.</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4.</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rFonts w:ascii="Arial" w:eastAsia="Arial" w:hAnsi="Arial" w:cs="Arial"/>
                <w:b/>
                <w:bCs/>
                <w:color w:val="000000"/>
                <w:spacing w:val="0"/>
                <w:w w:val="100"/>
                <w:position w:val="0"/>
                <w:sz w:val="15"/>
                <w:szCs w:val="15"/>
                <w:shd w:val="clear" w:color="auto" w:fill="auto"/>
                <w:lang w:val="de-DE" w:eastAsia="de-DE" w:bidi="de-DE"/>
              </w:rPr>
              <w:t>-H</w:t>
            </w: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b/>
                <w:bCs/>
                <w:color w:val="000000"/>
                <w:spacing w:val="0"/>
                <w:w w:val="100"/>
                <w:position w:val="0"/>
                <w:sz w:val="15"/>
                <w:szCs w:val="15"/>
                <w:shd w:val="clear" w:color="auto" w:fill="auto"/>
                <w:lang w:val="de-DE" w:eastAsia="de-DE" w:bidi="de-DE"/>
              </w:rPr>
              <w:t xml:space="preserve">- </w:t>
            </w:r>
            <w:r>
              <w:rPr>
                <w:rFonts w:ascii="Arial" w:eastAsia="Arial" w:hAnsi="Arial" w:cs="Arial"/>
                <w:smallCaps/>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5"/>
                <w:szCs w:val="15"/>
                <w:shd w:val="clear" w:color="auto" w:fill="auto"/>
                <w:lang w:val="de-DE" w:eastAsia="de-DE" w:bidi="de-DE"/>
              </w:rPr>
              <w:t xml:space="preserve">: </w:t>
            </w:r>
            <w:r>
              <w:rPr>
                <w:rFonts w:ascii="Arial" w:eastAsia="Arial" w:hAnsi="Arial" w:cs="Arial"/>
                <w:smallCaps/>
                <w:color w:val="000000"/>
                <w:spacing w:val="0"/>
                <w:w w:val="100"/>
                <w:position w:val="0"/>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5"/>
                <w:szCs w:val="15"/>
                <w:shd w:val="clear" w:color="auto" w:fill="auto"/>
                <w:lang w:val="de-DE" w:eastAsia="de-DE" w:bidi="de-DE"/>
              </w:rPr>
              <w:t xml:space="preserve">+H </w:t>
            </w:r>
            <w:r>
              <w:rPr>
                <w:rFonts w:ascii="Arial" w:eastAsia="Arial" w:hAnsi="Arial" w:cs="Arial"/>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5"/>
                <w:szCs w:val="15"/>
                <w:shd w:val="clear" w:color="auto" w:fill="auto"/>
                <w:lang w:val="de-DE" w:eastAsia="de-DE" w:bidi="de-DE"/>
              </w:rPr>
              <w:t xml:space="preserve">: </w:t>
            </w:r>
            <w:r>
              <w:rPr>
                <w:rFonts w:ascii="Arial" w:eastAsia="Arial" w:hAnsi="Arial" w:cs="Arial"/>
                <w:smallCaps/>
                <w:color w:val="000000"/>
                <w:spacing w:val="0"/>
                <w:w w:val="100"/>
                <w:position w:val="0"/>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5"/>
                <w:szCs w:val="15"/>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m-</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i/>
                <w:iCs/>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b/>
                <w:bCs/>
                <w:color w:val="000000"/>
                <w:spacing w:val="0"/>
                <w:w w:val="100"/>
                <w:position w:val="0"/>
                <w:sz w:val="22"/>
                <w:szCs w:val="22"/>
                <w:shd w:val="clear" w:color="auto" w:fill="auto"/>
                <w:lang w:val="de-DE" w:eastAsia="de-DE" w:bidi="de-DE"/>
              </w:rPr>
              <w:t>i vu.</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+L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20"/>
                <w:szCs w:val="20"/>
                <w:shd w:val="clear" w:color="auto" w:fill="auto"/>
                <w:lang w:val="de-DE" w:eastAsia="de-DE" w:bidi="de-DE"/>
              </w:rPr>
              <w:t xml:space="preserve">o </w:t>
            </w: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rFonts w:ascii="Arial" w:eastAsia="Arial" w:hAnsi="Arial" w:cs="Arial"/>
                <w:b/>
                <w:bCs/>
                <w:color w:val="000000"/>
                <w:spacing w:val="0"/>
                <w:w w:val="100"/>
                <w:position w:val="0"/>
                <w:sz w:val="15"/>
                <w:szCs w:val="15"/>
                <w:shd w:val="clear" w:color="auto" w:fill="auto"/>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w:t>
            </w: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rFonts w:ascii="Arial" w:eastAsia="Arial" w:hAnsi="Arial" w:cs="Arial"/>
                <w:b/>
                <w:bCs/>
                <w:color w:val="000000"/>
                <w:spacing w:val="0"/>
                <w:w w:val="60"/>
                <w:position w:val="0"/>
                <w:sz w:val="18"/>
                <w:szCs w:val="18"/>
                <w:shd w:val="clear" w:color="auto" w:fill="auto"/>
                <w:lang w:val="de-DE" w:eastAsia="de-DE" w:bidi="de-DE"/>
              </w:rPr>
              <w:t xml:space="preserve">: </w:t>
            </w:r>
            <w:r>
              <w:rPr>
                <w:rFonts w:ascii="Arial" w:eastAsia="Arial" w:hAnsi="Arial" w:cs="Arial"/>
                <w:smallCaps/>
                <w:color w:val="000000"/>
                <w:spacing w:val="0"/>
                <w:w w:val="100"/>
                <w:position w:val="0"/>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24"/>
                <w:szCs w:val="24"/>
                <w:shd w:val="clear" w:color="auto" w:fill="auto"/>
                <w:lang w:val="de-DE" w:eastAsia="de-DE" w:bidi="de-DE"/>
              </w:rPr>
              <w:t>+! !</w:t>
            </w:r>
            <w:r>
              <w:rPr>
                <w:color w:val="000000"/>
                <w:spacing w:val="0"/>
                <w:w w:val="100"/>
                <w:position w:val="0"/>
                <w:sz w:val="30"/>
                <w:szCs w:val="3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 xml:space="preserve">0. . </w:t>
            </w: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 </w:t>
            </w:r>
            <w:r>
              <w:rPr>
                <w:rFonts w:ascii="Arial" w:eastAsia="Arial" w:hAnsi="Arial" w:cs="Arial"/>
                <w:smallCaps/>
                <w:color w:val="000000"/>
                <w:spacing w:val="0"/>
                <w:w w:val="100"/>
                <w:position w:val="0"/>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4.XÜ 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20"/>
                <w:szCs w:val="20"/>
                <w:shd w:val="clear" w:color="auto" w:fill="auto"/>
                <w:lang w:val="de-DE" w:eastAsia="de-DE" w:bidi="de-DE"/>
              </w:rPr>
              <w:t xml:space="preserve">o </w:t>
            </w:r>
            <w:r>
              <w:rPr>
                <w:rFonts w:ascii="Arial" w:eastAsia="Arial" w:hAnsi="Arial" w:cs="Arial"/>
                <w:b/>
                <w:bCs/>
                <w:color w:val="000000"/>
                <w:spacing w:val="0"/>
                <w:w w:val="100"/>
                <w:position w:val="0"/>
                <w:sz w:val="15"/>
                <w:szCs w:val="15"/>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5"/>
                <w:szCs w:val="15"/>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60"/>
                <w:position w:val="0"/>
                <w:sz w:val="18"/>
                <w:szCs w:val="18"/>
                <w:shd w:val="clear" w:color="auto" w:fill="auto"/>
                <w:lang w:val="de-DE" w:eastAsia="de-DE" w:bidi="de-DE"/>
              </w:rPr>
              <w:t xml:space="preserve">S </w:t>
            </w:r>
            <w:r>
              <w:rPr>
                <w:rFonts w:ascii="Arial" w:eastAsia="Arial" w:hAnsi="Arial" w:cs="Arial"/>
                <w:b/>
                <w:bCs/>
                <w:color w:val="000000"/>
                <w:spacing w:val="0"/>
                <w:w w:val="100"/>
                <w:position w:val="0"/>
                <w:sz w:val="15"/>
                <w:szCs w:val="15"/>
                <w:shd w:val="clear" w:color="auto" w:fill="auto"/>
                <w:lang w:val="de-DE" w:eastAsia="de-DE" w:bidi="de-DE"/>
              </w:rPr>
              <w:t>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18"/>
                <w:szCs w:val="18"/>
                <w:shd w:val="clear" w:color="auto" w:fill="auto"/>
                <w:lang w:val="de-DE" w:eastAsia="de-DE" w:bidi="de-DE"/>
              </w:rPr>
              <w:t xml:space="preserve">0. ! </w:t>
            </w: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41</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rFonts w:ascii="Arial" w:eastAsia="Arial" w:hAnsi="Arial" w:cs="Arial"/>
                <w:b/>
                <w:bCs/>
                <w:color w:val="000000"/>
                <w:spacing w:val="0"/>
                <w:w w:val="100"/>
                <w:position w:val="0"/>
                <w:sz w:val="38"/>
                <w:szCs w:val="38"/>
                <w:shd w:val="clear" w:color="auto" w:fill="auto"/>
                <w:lang w:val="de-DE" w:eastAsia="de-DE" w:bidi="de-DE"/>
              </w:rPr>
              <w:t>Mil</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18"/>
                <w:szCs w:val="18"/>
                <w:shd w:val="clear" w:color="auto" w:fill="auto"/>
                <w:lang w:val="de-DE" w:eastAsia="de-DE" w:bidi="de-DE"/>
              </w:rPr>
              <w:t xml:space="preserve">01 </w:t>
            </w: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o;s</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22"/>
                <w:szCs w:val="22"/>
                <w:shd w:val="clear" w:color="auto" w:fill="auto"/>
                <w:lang w:val="de-DE" w:eastAsia="de-DE" w:bidi="de-DE"/>
              </w:rPr>
              <w:t>■E</w:t>
            </w:r>
            <w:r>
              <w:rPr>
                <w:color w:val="000000"/>
                <w:spacing w:val="0"/>
                <w:w w:val="100"/>
                <w:position w:val="0"/>
                <w:sz w:val="30"/>
                <w:szCs w:val="30"/>
                <w:shd w:val="clear" w:color="auto" w:fill="auto"/>
                <w:lang w:val="de-DE" w:eastAsia="de-DE" w:bidi="de-DE"/>
              </w:rPr>
              <w:t>M</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lang w:val="de-DE" w:eastAsia="de-DE" w:bidi="de-DE"/>
              </w:rPr>
              <w:t>1.</w:t>
            </w:r>
            <w:r>
              <w:rPr>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4 2</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HH9.</w:t>
            </w:r>
          </w:p>
        </w:tc>
      </w:tr>
      <w:tr>
        <w:trPr>
          <w:trHeight w:val="394"/>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0"/>
                <w:szCs w:val="20"/>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w:t>
            </w:r>
            <w:r>
              <w:rPr>
                <w:b/>
                <w:bCs/>
                <w:color w:val="000000"/>
                <w:spacing w:val="0"/>
                <w:w w:val="100"/>
                <w:position w:val="0"/>
                <w:sz w:val="22"/>
                <w:szCs w:val="22"/>
                <w:shd w:val="clear" w:color="auto" w:fill="auto"/>
                <w:lang w:val="de-DE" w:eastAsia="de-DE" w:bidi="de-DE"/>
              </w:rPr>
              <w:t>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p-.Q</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Sch = </w:t>
            </w: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60"/>
                <w:position w:val="0"/>
                <w:sz w:val="18"/>
                <w:szCs w:val="18"/>
                <w:shd w:val="clear" w:color="auto" w:fill="auto"/>
                <w:lang w:val="de-DE" w:eastAsia="de-DE" w:bidi="de-DE"/>
              </w:rPr>
              <w:t xml:space="preserve">c </w:t>
            </w:r>
            <w:r>
              <w:rPr>
                <w:color w:val="000000"/>
                <w:spacing w:val="0"/>
                <w:w w:val="100"/>
                <w:position w:val="0"/>
                <w:shd w:val="clear" w:color="auto" w:fill="auto"/>
                <w:lang w:val="de-DE" w:eastAsia="de-DE" w:bidi="de-DE"/>
              </w:rPr>
              <w:t>= .2</w:t>
            </w:r>
          </w:p>
        </w:tc>
        <w:tc>
          <w:tcPr>
            <w:gridSpan w:val="3"/>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tabs>
          <w:tab w:pos="1373" w:val="left"/>
        </w:tabs>
        <w:bidi w:val="0"/>
        <w:spacing w:line="240" w:lineRule="auto"/>
        <w:ind w:left="0" w:firstLine="0"/>
        <w:jc w:val="right"/>
      </w:pPr>
      <w:r>
        <w:rPr>
          <w:i w:val="0"/>
          <w:iCs w:val="0"/>
          <w:color w:val="000000"/>
          <w:spacing w:val="0"/>
          <w:w w:val="100"/>
          <w:position w:val="0"/>
          <w:shd w:val="clear" w:color="auto" w:fill="auto"/>
          <w:lang w:val="de-DE" w:eastAsia="de-DE" w:bidi="de-DE"/>
        </w:rPr>
        <w:t>t. Tendenzspan-</w:t>
        <w:tab/>
      </w:r>
      <w:r>
        <w:rPr>
          <w:rFonts w:ascii="Arial" w:eastAsia="Arial" w:hAnsi="Arial" w:cs="Arial"/>
          <w:b/>
          <w:bCs/>
          <w:i w:val="0"/>
          <w:iCs w:val="0"/>
          <w:color w:val="000000"/>
          <w:spacing w:val="0"/>
          <w:w w:val="60"/>
          <w:position w:val="0"/>
          <w:shd w:val="clear" w:color="auto" w:fill="auto"/>
          <w:lang w:val="de-DE" w:eastAsia="de-DE" w:bidi="de-DE"/>
        </w:rPr>
        <w:t xml:space="preserve">2' </w:t>
      </w:r>
      <w:r>
        <w:rPr>
          <w:i w:val="0"/>
          <w:iCs w:val="0"/>
          <w:color w:val="000000"/>
          <w:spacing w:val="0"/>
          <w:w w:val="100"/>
          <w:position w:val="0"/>
          <w:shd w:val="clear" w:color="auto" w:fill="auto"/>
          <w:lang w:val="de-DE" w:eastAsia="de-DE" w:bidi="de-DE"/>
        </w:rPr>
        <w:t>0</w:t>
      </w:r>
    </w:p>
    <w:p>
      <w:pPr>
        <w:pStyle w:val="Style53"/>
        <w:keepNext w:val="0"/>
        <w:keepLines w:val="0"/>
        <w:widowControl w:val="0"/>
        <w:shd w:val="clear" w:color="auto" w:fill="auto"/>
        <w:tabs>
          <w:tab w:pos="5614" w:val="left"/>
        </w:tabs>
        <w:bidi w:val="0"/>
        <w:spacing w:line="240" w:lineRule="auto"/>
        <w:ind w:left="4224" w:firstLine="0"/>
        <w:jc w:val="left"/>
      </w:pPr>
      <w:r>
        <w:rPr>
          <w:i w:val="0"/>
          <w:iCs w:val="0"/>
          <w:color w:val="000000"/>
          <w:spacing w:val="0"/>
          <w:w w:val="100"/>
          <w:position w:val="0"/>
          <w:shd w:val="clear" w:color="auto" w:fill="auto"/>
          <w:lang w:val="de-DE" w:eastAsia="de-DE" w:bidi="de-DE"/>
        </w:rPr>
        <w:t>nungsquotient</w:t>
        <w:tab/>
        <w:t>2 dz</w:t>
      </w:r>
    </w:p>
    <w:p>
      <w:pPr>
        <w:pStyle w:val="Style53"/>
        <w:keepNext w:val="0"/>
        <w:keepLines w:val="0"/>
        <w:widowControl w:val="0"/>
        <w:shd w:val="clear" w:color="auto" w:fill="auto"/>
        <w:bidi w:val="0"/>
        <w:spacing w:line="240" w:lineRule="auto"/>
        <w:ind w:left="4181" w:firstLine="0"/>
        <w:jc w:val="left"/>
      </w:pPr>
      <w:r>
        <w:rPr>
          <w:i w:val="0"/>
          <w:iCs w:val="0"/>
          <w:color w:val="000000"/>
          <w:spacing w:val="0"/>
          <w:w w:val="100"/>
          <w:position w:val="0"/>
          <w:shd w:val="clear" w:color="auto" w:fill="auto"/>
          <w:lang w:val="de-DE" w:eastAsia="de-DE" w:bidi="de-DE"/>
        </w:rPr>
        <w:t>4. Triebkll^;^:^e:</w:t>
      </w:r>
    </w:p>
    <w:p>
      <w:pPr>
        <w:pStyle w:val="Style53"/>
        <w:keepNext w:val="0"/>
        <w:keepLines w:val="0"/>
        <w:widowControl w:val="0"/>
        <w:shd w:val="clear" w:color="auto" w:fill="auto"/>
        <w:bidi w:val="0"/>
        <w:spacing w:line="240" w:lineRule="auto"/>
        <w:ind w:left="4181" w:firstLine="0"/>
        <w:jc w:val="left"/>
      </w:pPr>
      <w:r>
        <w:rPr>
          <w:rFonts w:ascii="Arial" w:eastAsia="Arial" w:hAnsi="Arial" w:cs="Arial"/>
          <w:i w:val="0"/>
          <w:iCs w:val="0"/>
          <w:color w:val="000000"/>
          <w:spacing w:val="0"/>
          <w:w w:val="100"/>
          <w:position w:val="0"/>
          <w:shd w:val="clear" w:color="auto" w:fill="auto"/>
          <w:lang w:val="de-DE" w:eastAsia="de-DE" w:bidi="de-DE"/>
        </w:rPr>
        <w:t>Schk" quadriaequal</w:t>
      </w:r>
    </w:p>
    <w:p>
      <w:pPr>
        <w:pStyle w:val="Style115"/>
        <w:keepNext/>
        <w:keepLines/>
        <w:widowControl w:val="0"/>
        <w:shd w:val="clear" w:color="auto" w:fill="auto"/>
        <w:bidi w:val="0"/>
        <w:spacing w:line="240" w:lineRule="auto"/>
        <w:ind w:left="0" w:firstLine="0"/>
        <w:jc w:val="left"/>
      </w:pPr>
      <w:bookmarkStart w:id="270" w:name="bookmark270"/>
      <w:bookmarkStart w:id="271" w:name="bookmark271"/>
      <w:r>
        <w:rPr>
          <w:color w:val="000000"/>
          <w:spacing w:val="0"/>
          <w:w w:val="100"/>
          <w:position w:val="0"/>
          <w:shd w:val="clear" w:color="auto" w:fill="auto"/>
          <w:lang w:val="de-DE" w:eastAsia="de-DE" w:bidi="de-DE"/>
        </w:rPr>
        <w:t>15</w:t>
      </w:r>
      <w:bookmarkEnd w:id="270"/>
      <w:bookmarkEnd w:id="271"/>
    </w:p>
    <w:p>
      <w:pPr>
        <w:pStyle w:val="Style3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p>
      <w:pPr>
        <w:pStyle w:val="Style50"/>
        <w:keepNext/>
        <w:keepLines/>
        <w:widowControl w:val="0"/>
        <w:shd w:val="clear" w:color="auto" w:fill="auto"/>
        <w:bidi w:val="0"/>
        <w:spacing w:line="240" w:lineRule="auto"/>
        <w:ind w:left="0" w:firstLine="0"/>
        <w:jc w:val="left"/>
      </w:pPr>
      <w:bookmarkStart w:id="272" w:name="bookmark272"/>
      <w:bookmarkStart w:id="273" w:name="bookmark273"/>
      <w:r>
        <w:rPr>
          <w:color w:val="000000"/>
          <w:spacing w:val="0"/>
          <w:w w:val="100"/>
          <w:position w:val="0"/>
          <w:shd w:val="clear" w:color="auto" w:fill="auto"/>
          <w:lang w:val="de-DE" w:eastAsia="de-DE" w:bidi="de-DE"/>
        </w:rPr>
        <w:t>■=3.7</w:t>
      </w:r>
      <w:bookmarkEnd w:id="272"/>
      <w:bookmarkEnd w:id="273"/>
    </w:p>
    <w:p>
      <w:pPr>
        <w:pStyle w:val="Style53"/>
        <w:keepNext w:val="0"/>
        <w:keepLines w:val="0"/>
        <w:widowControl w:val="0"/>
        <w:shd w:val="clear" w:color="auto" w:fill="auto"/>
        <w:bidi w:val="0"/>
        <w:spacing w:line="240" w:lineRule="auto"/>
        <w:ind w:left="10" w:firstLine="0"/>
        <w:jc w:val="left"/>
      </w:pPr>
      <w:r>
        <w:rPr>
          <w:i w:val="0"/>
          <w:iCs w:val="0"/>
          <w:color w:val="000000"/>
          <w:spacing w:val="0"/>
          <w:w w:val="100"/>
          <w:position w:val="0"/>
          <w:shd w:val="clear" w:color="auto" w:fill="auto"/>
          <w:lang w:val="de-DE" w:eastAsia="de-DE" w:bidi="de-DE"/>
        </w:rPr>
        <w:t>2. Triebformel :</w:t>
      </w:r>
    </w:p>
    <w:tbl>
      <w:tblPr>
        <w:tblOverlap w:val="never"/>
        <w:jc w:val="left"/>
        <w:tblLayout w:type="fixed"/>
      </w:tblPr>
      <w:tblGrid>
        <w:gridCol w:w="1195"/>
        <w:gridCol w:w="1546"/>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Symptomatissha:</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vertAlign w:val="superscript"/>
                <w:lang w:val="de-DE" w:eastAsia="de-DE" w:bidi="de-DE"/>
              </w:rPr>
              <w:t>e</w:t>
            </w:r>
            <w:r>
              <w:rPr>
                <w:rFonts w:ascii="Arial" w:eastAsia="Arial" w:hAnsi="Arial" w:cs="Arial"/>
                <w:b/>
                <w:bCs/>
                <w:color w:val="000000"/>
                <w:spacing w:val="0"/>
                <w:w w:val="100"/>
                <w:position w:val="0"/>
                <w:sz w:val="14"/>
                <w:szCs w:val="14"/>
                <w:shd w:val="clear" w:color="auto" w:fill="auto"/>
                <w:lang w:val="de-DE" w:eastAsia="de-DE" w:bidi="de-DE"/>
              </w:rPr>
              <w:t>%</w:t>
            </w:r>
            <w:r>
              <w:rPr>
                <w:rFonts w:ascii="Arial" w:eastAsia="Arial" w:hAnsi="Arial" w:cs="Arial"/>
                <w:b/>
                <w:bCs/>
                <w:color w:val="000000"/>
                <w:spacing w:val="0"/>
                <w:w w:val="100"/>
                <w:position w:val="0"/>
                <w:sz w:val="14"/>
                <w:szCs w:val="14"/>
                <w:shd w:val="clear" w:color="auto" w:fill="auto"/>
                <w:vertAlign w:val="superscript"/>
                <w:lang w:val="de-DE" w:eastAsia="de-DE" w:bidi="de-DE"/>
              </w:rPr>
              <w:t>£</w:t>
            </w:r>
            <w:r>
              <w:rPr>
                <w:rFonts w:ascii="Arial" w:eastAsia="Arial" w:hAnsi="Arial" w:cs="Arial"/>
                <w:b/>
                <w:bCs/>
                <w:color w:val="000000"/>
                <w:spacing w:val="0"/>
                <w:w w:val="100"/>
                <w:position w:val="0"/>
                <w:sz w:val="14"/>
                <w:szCs w:val="14"/>
                <w:shd w:val="clear" w:color="auto" w:fill="auto"/>
                <w:lang w:val="de-DE" w:eastAsia="de-DE" w:bidi="de-DE"/>
              </w:rPr>
              <w:t>^°i</w:t>
            </w:r>
            <w:r>
              <w:rPr>
                <w:rFonts w:ascii="Arial" w:eastAsia="Arial" w:hAnsi="Arial" w:cs="Arial"/>
                <w:b/>
                <w:bCs/>
                <w:color w:val="000000"/>
                <w:spacing w:val="0"/>
                <w:w w:val="100"/>
                <w:position w:val="0"/>
                <w:sz w:val="14"/>
                <w:szCs w:val="14"/>
                <w:shd w:val="clear" w:color="auto" w:fill="auto"/>
                <w:vertAlign w:val="superscript"/>
                <w:lang w:val="de-DE" w:eastAsia="de-DE" w:bidi="de-DE"/>
              </w:rPr>
              <w:t>h</w:t>
            </w:r>
            <w:r>
              <w:rPr>
                <w:rFonts w:ascii="Arial" w:eastAsia="Arial" w:hAnsi="Arial" w:cs="Arial"/>
                <w:b/>
                <w:bCs/>
                <w:color w:val="000000"/>
                <w:spacing w:val="0"/>
                <w:w w:val="100"/>
                <w:position w:val="0"/>
                <w:sz w:val="14"/>
                <w:szCs w:val="14"/>
                <w:shd w:val="clear" w:color="auto" w:fill="auto"/>
                <w:lang w:val="de-DE" w:eastAsia="de-DE" w:bidi="de-DE"/>
              </w:rPr>
              <w:t>yO'</w:t>
            </w:r>
          </w:p>
        </w:tc>
      </w:tr>
      <w:tr>
        <w:trPr>
          <w:trHeight w:val="571"/>
        </w:trPr>
        <w:tc>
          <w:tcPr>
            <w:tcBorders>
              <w:top w:val="single" w:sz="4"/>
            </w:tcBorders>
            <w:shd w:val="clear" w:color="auto" w:fill="FFFFFF"/>
            <w:vAlign w:val="center"/>
          </w:tcPr>
          <w:p>
            <w:pPr>
              <w:pStyle w:val="Style13"/>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tabs>
                <w:tab w:pos="128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Pj »</w:t>
            </w:r>
            <w:r>
              <w:rPr>
                <w:color w:val="000000"/>
                <w:spacing w:val="0"/>
                <w:w w:val="100"/>
                <w:position w:val="0"/>
                <w:sz w:val="18"/>
                <w:szCs w:val="18"/>
                <w:shd w:val="clear" w:color="auto" w:fill="auto"/>
                <w:vertAlign w:val="superscript"/>
                <w:lang w:val="de-DE" w:eastAsia="de-DE" w:bidi="de-DE"/>
              </w:rPr>
              <w:t>m</w:t>
            </w:r>
            <w:r>
              <w:rPr>
                <w:color w:val="000000"/>
                <w:spacing w:val="0"/>
                <w:w w:val="100"/>
                <w:position w:val="0"/>
                <w:sz w:val="18"/>
                <w:szCs w:val="18"/>
                <w:shd w:val="clear" w:color="auto" w:fill="auto"/>
                <w:lang w:val="de-DE" w:eastAsia="de-DE" w:bidi="de-DE"/>
              </w:rPr>
              <w:t>2</w:t>
              <w:tab/>
              <w:t>i</w:t>
            </w:r>
          </w:p>
        </w:tc>
      </w:tr>
      <w:tr>
        <w:trPr>
          <w:trHeight w:val="470"/>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h+</w:t>
            </w:r>
            <w:r>
              <w:rPr>
                <w:color w:val="000000"/>
                <w:spacing w:val="0"/>
                <w:w w:val="100"/>
                <w:position w:val="0"/>
                <w:sz w:val="18"/>
                <w:szCs w:val="18"/>
                <w:shd w:val="clear" w:color="auto" w:fill="auto"/>
                <w:lang w:val="de-DE" w:eastAsia="de-DE" w:bidi="de-DE"/>
              </w:rPr>
              <w:t xml:space="preserve">!i </w:t>
            </w:r>
            <w:r>
              <w:rPr>
                <w:color w:val="000000"/>
                <w:spacing w:val="0"/>
                <w:w w:val="100"/>
                <w:position w:val="0"/>
                <w:sz w:val="18"/>
                <w:szCs w:val="18"/>
                <w:shd w:val="clear" w:color="auto" w:fill="auto"/>
                <w:vertAlign w:val="superscript"/>
                <w:lang w:val="de-DE" w:eastAsia="de-DE" w:bidi="de-DE"/>
              </w:rPr>
              <w:t>hI</w:t>
            </w:r>
            <w:r>
              <w:rPr>
                <w:color w:val="000000"/>
                <w:spacing w:val="0"/>
                <w:w w:val="100"/>
                <w:position w:val="0"/>
                <w:sz w:val="18"/>
                <w:szCs w:val="18"/>
                <w:shd w:val="clear" w:color="auto" w:fill="auto"/>
                <w:lang w:val="de-DE" w:eastAsia="de-DE" w:bidi="de-DE"/>
              </w:rPr>
              <w:t>o</w:t>
            </w: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Latenzproportionen :</w:t>
      </w:r>
    </w:p>
    <w:p>
      <w:pPr>
        <w:pStyle w:val="Style50"/>
        <w:keepNext/>
        <w:keepLines/>
        <w:widowControl w:val="0"/>
        <w:shd w:val="clear" w:color="auto" w:fill="auto"/>
        <w:bidi w:val="0"/>
        <w:spacing w:line="240" w:lineRule="auto"/>
        <w:ind w:left="0" w:firstLine="0"/>
        <w:jc w:val="left"/>
        <w:rPr>
          <w:sz w:val="18"/>
          <w:szCs w:val="18"/>
        </w:rPr>
      </w:pPr>
      <w:bookmarkStart w:id="274" w:name="bookmark274"/>
      <w:bookmarkStart w:id="275" w:name="bookmark275"/>
      <w:r>
        <w:rPr>
          <w:rFonts w:ascii="Arial" w:eastAsia="Arial" w:hAnsi="Arial" w:cs="Arial"/>
          <w:color w:val="000000"/>
          <w:spacing w:val="0"/>
          <w:w w:val="100"/>
          <w:position w:val="0"/>
          <w:sz w:val="18"/>
          <w:szCs w:val="18"/>
          <w:u w:val="single"/>
          <w:shd w:val="clear" w:color="auto" w:fill="auto"/>
          <w:lang w:val="de-DE" w:eastAsia="de-DE" w:bidi="de-DE"/>
        </w:rPr>
        <w:t>Schk~</w:t>
      </w:r>
      <w:r>
        <w:rPr>
          <w:rFonts w:ascii="Arial" w:eastAsia="Arial" w:hAnsi="Arial" w:cs="Arial"/>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u w:val="single"/>
          <w:shd w:val="clear" w:color="auto" w:fill="auto"/>
          <w:lang w:val="de-DE" w:eastAsia="de-DE" w:bidi="de-DE"/>
        </w:rPr>
        <w:t xml:space="preserve">Cm~ Sh+ </w:t>
      </w:r>
      <w:r>
        <w:rPr>
          <w:rFonts w:ascii="Arial" w:eastAsia="Arial" w:hAnsi="Arial" w:cs="Arial"/>
          <w:color w:val="000000"/>
          <w:spacing w:val="0"/>
          <w:w w:val="100"/>
          <w:position w:val="0"/>
          <w:sz w:val="18"/>
          <w:szCs w:val="18"/>
          <w:u w:val="single"/>
          <w:shd w:val="clear" w:color="auto" w:fill="auto"/>
          <w:vertAlign w:val="superscript"/>
          <w:lang w:val="de-DE" w:eastAsia="de-DE" w:bidi="de-DE"/>
        </w:rPr>
        <w:t>!</w:t>
      </w:r>
      <w:r>
        <w:rPr>
          <w:rFonts w:ascii="Arial" w:eastAsia="Arial" w:hAnsi="Arial" w:cs="Arial"/>
          <w:color w:val="000000"/>
          <w:spacing w:val="0"/>
          <w:w w:val="100"/>
          <w:position w:val="0"/>
          <w:sz w:val="18"/>
          <w:szCs w:val="18"/>
          <w:u w:val="single"/>
          <w:shd w:val="clear" w:color="auto" w:fill="auto"/>
          <w:lang w:val="de-DE" w:eastAsia="de-DE" w:bidi="de-DE"/>
        </w:rPr>
        <w:t xml:space="preserve"> P</w:t>
      </w:r>
      <w:bookmarkEnd w:id="274"/>
      <w:bookmarkEnd w:id="275"/>
    </w:p>
    <w:p>
      <w:pPr>
        <w:pStyle w:val="Style115"/>
        <w:keepNext/>
        <w:keepLines/>
        <w:widowControl w:val="0"/>
        <w:shd w:val="clear" w:color="auto" w:fill="auto"/>
        <w:bidi w:val="0"/>
        <w:spacing w:line="240" w:lineRule="auto"/>
        <w:ind w:left="0" w:firstLine="360"/>
        <w:jc w:val="left"/>
      </w:pPr>
      <w:bookmarkStart w:id="276" w:name="bookmark276"/>
      <w:bookmarkStart w:id="277" w:name="bookmark277"/>
      <w:r>
        <w:rPr>
          <w:color w:val="000000"/>
          <w:spacing w:val="0"/>
          <w:w w:val="100"/>
          <w:position w:val="0"/>
          <w:shd w:val="clear" w:color="auto" w:fill="auto"/>
          <w:lang w:val="de-DE" w:eastAsia="de-DE" w:bidi="de-DE"/>
        </w:rPr>
        <w:t xml:space="preserve">2 2 </w:t>
      </w:r>
      <w:r>
        <w:rPr>
          <w:rFonts w:ascii="Sylfaen" w:eastAsia="Sylfaen" w:hAnsi="Sylfaen" w:cs="Sylfaen"/>
          <w:i/>
          <w:iCs/>
          <w:color w:val="000000"/>
          <w:spacing w:val="0"/>
          <w:w w:val="100"/>
          <w:position w:val="0"/>
          <w:sz w:val="20"/>
          <w:szCs w:val="20"/>
          <w:shd w:val="clear" w:color="auto" w:fill="auto"/>
          <w:lang w:val="de-DE" w:eastAsia="de-DE" w:bidi="de-DE"/>
        </w:rPr>
        <w:t>' 1</w:t>
      </w:r>
      <w:r>
        <w:rPr>
          <w:color w:val="000000"/>
          <w:spacing w:val="0"/>
          <w:w w:val="100"/>
          <w:position w:val="0"/>
          <w:shd w:val="clear" w:color="auto" w:fill="auto"/>
          <w:lang w:val="de-DE" w:eastAsia="de-DE" w:bidi="de-DE"/>
        </w:rPr>
        <w:t xml:space="preserve"> 0</w:t>
      </w:r>
      <w:bookmarkEnd w:id="276"/>
      <w:bookmarkEnd w:id="277"/>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xml:space="preserve">Abb.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Fall )6. s S/ährzg’er hozmozsexme/Rr Raubmörder</w:t>
      </w:r>
    </w:p>
    <w:p>
      <w:pPr>
        <w:widowControl w:val="0"/>
        <w:spacing w:line="1" w:lineRule="exact"/>
        <w:sectPr>
          <w:headerReference w:type="default" r:id="rId501"/>
          <w:footerReference w:type="default" r:id="rId502"/>
          <w:headerReference w:type="even" r:id="rId503"/>
          <w:footerReference w:type="even" r:id="rId504"/>
          <w:footnotePr>
            <w:pos w:val="pageBottom"/>
            <w:numFmt w:val="decimal"/>
            <w:numRestart w:val="continuous"/>
            <w15:footnoteColumns w:val="1"/>
          </w:footnotePr>
          <w:pgSz w:w="12240" w:h="15840"/>
          <w:pgMar w:top="2021" w:left="2003" w:right="2978" w:bottom="1994" w:header="1593" w:footer="1566" w:gutter="0"/>
          <w:pgNumType w:start="165"/>
          <w:cols w:space="720"/>
          <w:noEndnote/>
          <w:rtlGutter w:val="0"/>
          <w:docGrid w:linePitch="360"/>
        </w:sectPr>
      </w:pP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IV. </w:t>
      </w:r>
      <w:r>
        <w:rPr>
          <w:i/>
          <w:iCs/>
          <w:color w:val="000000"/>
          <w:spacing w:val="0"/>
          <w:w w:val="100"/>
          <w:position w:val="0"/>
          <w:shd w:val="clear" w:color="auto" w:fill="auto"/>
          <w:lang w:val="de-DE" w:eastAsia="de-DE" w:bidi="de-DE"/>
        </w:rPr>
        <w:t>Das antisoziale, haltlose (Dieb-) Syndrom</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(Vgl. «Exper. Triebdiagnostik», Tab. XXI, S. </w:t>
      </w:r>
      <w:r>
        <w:rPr>
          <w:i/>
          <w:iCs/>
          <w:color w:val="000000"/>
          <w:spacing w:val="0"/>
          <w:w w:val="100"/>
          <w:position w:val="0"/>
          <w:shd w:val="clear" w:color="auto" w:fill="auto"/>
          <w:lang w:val="de-DE" w:eastAsia="de-DE" w:bidi="de-DE"/>
        </w:rPr>
        <w:t>279,</w:t>
      </w:r>
      <w:r>
        <w:rPr>
          <w:color w:val="000000"/>
          <w:spacing w:val="0"/>
          <w:w w:val="100"/>
          <w:position w:val="0"/>
          <w:shd w:val="clear" w:color="auto" w:fill="auto"/>
          <w:lang w:val="de-DE" w:eastAsia="de-DE" w:bidi="de-DE"/>
        </w:rPr>
        <w:t xml:space="preserve"> Rubrik V)</w:t>
      </w:r>
    </w:p>
    <w:p>
      <w:pPr>
        <w:pStyle w:val="Style39"/>
        <w:keepNext w:val="0"/>
        <w:keepLines w:val="0"/>
        <w:widowControl w:val="0"/>
        <w:numPr>
          <w:ilvl w:val="0"/>
          <w:numId w:val="791"/>
        </w:numPr>
        <w:shd w:val="clear" w:color="auto" w:fill="auto"/>
        <w:tabs>
          <w:tab w:pos="206" w:val="left"/>
        </w:tabs>
        <w:bidi w:val="0"/>
        <w:ind w:left="0" w:firstLine="0"/>
        <w:jc w:val="left"/>
      </w:pPr>
      <w:r>
        <w:rPr>
          <w:color w:val="000000"/>
          <w:spacing w:val="0"/>
          <w:w w:val="100"/>
          <w:position w:val="0"/>
          <w:shd w:val="clear" w:color="auto" w:fill="auto"/>
          <w:lang w:val="de-DE" w:eastAsia="de-DE" w:bidi="de-DE"/>
        </w:rPr>
        <w:t>Erwerbungsanfälle =</w:t>
      </w:r>
    </w:p>
    <w:p>
      <w:pPr>
        <w:pStyle w:val="Style39"/>
        <w:keepNext w:val="0"/>
        <w:keepLines w:val="0"/>
        <w:widowControl w:val="0"/>
        <w:numPr>
          <w:ilvl w:val="0"/>
          <w:numId w:val="791"/>
        </w:numPr>
        <w:shd w:val="clear" w:color="auto" w:fill="auto"/>
        <w:tabs>
          <w:tab w:pos="216" w:val="left"/>
        </w:tabs>
        <w:bidi w:val="0"/>
        <w:ind w:left="0" w:firstLine="0"/>
        <w:jc w:val="left"/>
      </w:pPr>
      <w:r>
        <w:rPr>
          <w:color w:val="000000"/>
          <w:spacing w:val="0"/>
          <w:w w:val="100"/>
          <w:position w:val="0"/>
          <w:shd w:val="clear" w:color="auto" w:fill="auto"/>
          <w:lang w:val="de-DE" w:eastAsia="de-DE" w:bidi="de-DE"/>
        </w:rPr>
        <w:t>mit dem Drang, sich aufzublasen, großzumachen =</w:t>
      </w:r>
    </w:p>
    <w:p>
      <w:pPr>
        <w:pStyle w:val="Style39"/>
        <w:keepNext w:val="0"/>
        <w:keepLines w:val="0"/>
        <w:widowControl w:val="0"/>
        <w:numPr>
          <w:ilvl w:val="0"/>
          <w:numId w:val="791"/>
        </w:numPr>
        <w:shd w:val="clear" w:color="auto" w:fill="auto"/>
        <w:tabs>
          <w:tab w:pos="192" w:val="left"/>
        </w:tabs>
        <w:bidi w:val="0"/>
        <w:ind w:left="0" w:firstLine="0"/>
        <w:jc w:val="left"/>
      </w:pPr>
      <w:r>
        <w:rPr>
          <w:color w:val="000000"/>
          <w:spacing w:val="0"/>
          <w:w w:val="100"/>
          <w:position w:val="0"/>
          <w:shd w:val="clear" w:color="auto" w:fill="auto"/>
          <w:lang w:val="de-DE" w:eastAsia="de-DE" w:bidi="de-DE"/>
        </w:rPr>
        <w:t>mit Entwertung der Ideale =</w:t>
      </w:r>
    </w:p>
    <w:p>
      <w:pPr>
        <w:pStyle w:val="Style39"/>
        <w:keepNext w:val="0"/>
        <w:keepLines w:val="0"/>
        <w:widowControl w:val="0"/>
        <w:numPr>
          <w:ilvl w:val="0"/>
          <w:numId w:val="791"/>
        </w:numPr>
        <w:shd w:val="clear" w:color="auto" w:fill="auto"/>
        <w:tabs>
          <w:tab w:pos="221" w:val="left"/>
        </w:tabs>
        <w:bidi w:val="0"/>
        <w:ind w:left="0" w:firstLine="0"/>
        <w:jc w:val="left"/>
      </w:pPr>
      <w:r>
        <w:rPr>
          <w:color w:val="000000"/>
          <w:spacing w:val="0"/>
          <w:w w:val="100"/>
          <w:position w:val="0"/>
          <w:shd w:val="clear" w:color="auto" w:fill="auto"/>
          <w:lang w:val="de-DE" w:eastAsia="de-DE" w:bidi="de-DE"/>
        </w:rPr>
        <w:t>und mit Aggression, Profile VII, IX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Für die Haltlosigkeit spricht die Kontaktreaktion in den Profilen V, VII, VIII, IX =</w:t>
      </w:r>
    </w:p>
    <w:p>
      <w:pPr>
        <w:pStyle w:val="Style152"/>
        <w:keepNext w:val="0"/>
        <w:keepLines w:val="0"/>
        <w:widowControl w:val="0"/>
        <w:shd w:val="clear" w:color="auto" w:fill="auto"/>
        <w:bidi w:val="0"/>
        <w:spacing w:line="202"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V. Das </w:t>
      </w:r>
      <w:r>
        <w:rPr>
          <w:i/>
          <w:iCs/>
          <w:color w:val="000000"/>
          <w:spacing w:val="0"/>
          <w:w w:val="100"/>
          <w:position w:val="0"/>
          <w:sz w:val="18"/>
          <w:szCs w:val="18"/>
          <w:shd w:val="clear" w:color="auto" w:fill="auto"/>
          <w:lang w:val="de-DE" w:eastAsia="de-DE" w:bidi="de-DE"/>
        </w:rPr>
        <w:t>paranoide</w:t>
      </w:r>
      <w:r>
        <w:rPr>
          <w:color w:val="000000"/>
          <w:spacing w:val="0"/>
          <w:w w:val="100"/>
          <w:position w:val="0"/>
          <w:sz w:val="16"/>
          <w:szCs w:val="16"/>
          <w:shd w:val="clear" w:color="auto" w:fill="auto"/>
          <w:lang w:val="de-DE" w:eastAsia="de-DE" w:bidi="de-DE"/>
        </w:rPr>
        <w:t xml:space="preserve"> « Größenwahn »-Syndrom</w:t>
      </w:r>
    </w:p>
    <w:p>
      <w:pPr>
        <w:pStyle w:val="Style39"/>
        <w:keepNext w:val="0"/>
        <w:keepLines w:val="0"/>
        <w:widowControl w:val="0"/>
        <w:numPr>
          <w:ilvl w:val="0"/>
          <w:numId w:val="793"/>
        </w:numPr>
        <w:shd w:val="clear" w:color="auto" w:fill="auto"/>
        <w:tabs>
          <w:tab w:pos="206" w:val="left"/>
        </w:tabs>
        <w:bidi w:val="0"/>
        <w:ind w:left="0" w:firstLine="0"/>
        <w:jc w:val="left"/>
      </w:pPr>
      <w:r>
        <w:rPr>
          <w:color w:val="000000"/>
          <w:spacing w:val="0"/>
          <w:w w:val="100"/>
          <w:position w:val="0"/>
          <w:shd w:val="clear" w:color="auto" w:fill="auto"/>
          <w:lang w:val="de-DE" w:eastAsia="de-DE" w:bidi="de-DE"/>
        </w:rPr>
        <w:t>Die Mitte =</w:t>
      </w:r>
    </w:p>
    <w:p>
      <w:pPr>
        <w:pStyle w:val="Style39"/>
        <w:keepNext w:val="0"/>
        <w:keepLines w:val="0"/>
        <w:widowControl w:val="0"/>
        <w:shd w:val="clear" w:color="auto" w:fill="auto"/>
        <w:bidi w:val="0"/>
        <w:spacing w:line="18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pSi^^X 11 } </w:t>
      </w:r>
      <w:r>
        <w:rPr>
          <w:color w:val="000000"/>
          <w:spacing w:val="0"/>
          <w:w w:val="100"/>
          <w:position w:val="0"/>
          <w:sz w:val="19"/>
          <w:szCs w:val="19"/>
          <w:shd w:val="clear" w:color="auto" w:fill="auto"/>
          <w:lang w:val="de-DE" w:eastAsia="de-DE" w:bidi="de-DE"/>
        </w:rPr>
        <w:t xml:space="preserve">der Kain vom Typ «Ödipus» </w:t>
      </w:r>
      <w:r>
        <w:rPr>
          <w:color w:val="000000"/>
          <w:spacing w:val="0"/>
          <w:w w:val="100"/>
          <w:position w:val="0"/>
          <w:sz w:val="20"/>
          <w:szCs w:val="20"/>
          <w:shd w:val="clear" w:color="auto" w:fill="auto"/>
          <w:lang w:val="de-DE" w:eastAsia="de-DE" w:bidi="de-DE"/>
        </w:rPr>
        <w:t>=</w:t>
      </w:r>
    </w:p>
    <w:p>
      <w:pPr>
        <w:pStyle w:val="Style39"/>
        <w:keepNext w:val="0"/>
        <w:keepLines w:val="0"/>
        <w:widowControl w:val="0"/>
        <w:numPr>
          <w:ilvl w:val="0"/>
          <w:numId w:val="793"/>
        </w:numPr>
        <w:shd w:val="clear" w:color="auto" w:fill="auto"/>
        <w:tabs>
          <w:tab w:pos="211" w:val="left"/>
        </w:tabs>
        <w:bidi w:val="0"/>
        <w:ind w:left="360" w:hanging="360"/>
        <w:jc w:val="left"/>
      </w:pPr>
      <w:r>
        <w:rPr>
          <w:color w:val="000000"/>
          <w:spacing w:val="0"/>
          <w:w w:val="100"/>
          <w:position w:val="0"/>
          <w:shd w:val="clear" w:color="auto" w:fill="auto"/>
          <w:lang w:val="de-DE" w:eastAsia="de-DE" w:bidi="de-DE"/>
        </w:rPr>
        <w:t>Besessenheit, Größenwahn mit sensitiver Beziehungsangst, Profile VII, X =</w:t>
      </w:r>
    </w:p>
    <w:p>
      <w:pPr>
        <w:pStyle w:val="Style152"/>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VI. </w:t>
      </w:r>
      <w:r>
        <w:rPr>
          <w:color w:val="000000"/>
          <w:spacing w:val="0"/>
          <w:w w:val="100"/>
          <w:position w:val="0"/>
          <w:sz w:val="16"/>
          <w:szCs w:val="16"/>
          <w:shd w:val="clear" w:color="auto" w:fill="auto"/>
          <w:lang w:val="de-DE" w:eastAsia="de-DE" w:bidi="de-DE"/>
        </w:rPr>
        <w:t xml:space="preserve">An/age </w:t>
      </w:r>
      <w:r>
        <w:rPr>
          <w:i/>
          <w:iCs/>
          <w:color w:val="000000"/>
          <w:spacing w:val="0"/>
          <w:w w:val="100"/>
          <w:position w:val="0"/>
          <w:sz w:val="18"/>
          <w:szCs w:val="18"/>
          <w:shd w:val="clear" w:color="auto" w:fill="auto"/>
          <w:lang w:val="de-DE" w:eastAsia="de-DE" w:bidi="de-DE"/>
        </w:rPr>
        <w:t>%%</w:t>
      </w:r>
      <w:r>
        <w:rPr>
          <w:color w:val="000000"/>
          <w:spacing w:val="0"/>
          <w:w w:val="100"/>
          <w:position w:val="0"/>
          <w:sz w:val="16"/>
          <w:szCs w:val="16"/>
          <w:shd w:val="clear" w:color="auto" w:fill="auto"/>
          <w:lang w:val="de-DE" w:eastAsia="de-DE" w:bidi="de-DE"/>
        </w:rPr>
        <w:t xml:space="preserve"> maskuliner, sadistischer </w:t>
      </w:r>
      <w:r>
        <w:rPr>
          <w:i/>
          <w:iCs/>
          <w:color w:val="000000"/>
          <w:spacing w:val="0"/>
          <w:w w:val="100"/>
          <w:position w:val="0"/>
          <w:sz w:val="18"/>
          <w:szCs w:val="18"/>
          <w:shd w:val="clear" w:color="auto" w:fill="auto"/>
          <w:lang w:val="de-DE" w:eastAsia="de-DE" w:bidi="de-DE"/>
        </w:rPr>
        <w:t>Homosexualität</w:t>
      </w:r>
    </w:p>
    <w:p>
      <w:pPr>
        <w:pStyle w:val="Style39"/>
        <w:keepNext w:val="0"/>
        <w:keepLines w:val="0"/>
        <w:widowControl w:val="0"/>
        <w:numPr>
          <w:ilvl w:val="0"/>
          <w:numId w:val="795"/>
        </w:numPr>
        <w:shd w:val="clear" w:color="auto" w:fill="auto"/>
        <w:tabs>
          <w:tab w:pos="211" w:val="left"/>
        </w:tabs>
        <w:bidi w:val="0"/>
        <w:ind w:left="0" w:firstLine="0"/>
        <w:jc w:val="left"/>
      </w:pPr>
      <w:r>
        <w:rPr>
          <w:color w:val="000000"/>
          <w:spacing w:val="0"/>
          <w:w w:val="100"/>
          <w:position w:val="0"/>
          <w:shd w:val="clear" w:color="auto" w:fill="auto"/>
          <w:lang w:val="de-DE" w:eastAsia="de-DE" w:bidi="de-DE"/>
        </w:rPr>
        <w:t>Über alle Maßen aufgestaute Liebe. Profile III, VII, VIII, IX, X =</w:t>
      </w:r>
    </w:p>
    <w:p>
      <w:pPr>
        <w:pStyle w:val="Style39"/>
        <w:keepNext w:val="0"/>
        <w:keepLines w:val="0"/>
        <w:widowControl w:val="0"/>
        <w:shd w:val="clear" w:color="auto" w:fill="auto"/>
        <w:tabs>
          <w:tab w:pos="3456" w:val="left"/>
        </w:tabs>
        <w:bidi w:val="0"/>
        <w:ind w:left="0" w:firstLine="360"/>
        <w:jc w:val="left"/>
      </w:pPr>
      <w:r>
        <w:rPr>
          <w:color w:val="000000"/>
          <w:spacing w:val="0"/>
          <w:w w:val="100"/>
          <w:position w:val="0"/>
          <w:shd w:val="clear" w:color="auto" w:fill="auto"/>
          <w:lang w:val="de-DE" w:eastAsia="de-DE" w:bidi="de-DE"/>
        </w:rPr>
        <w:t>.</w:t>
        <w:tab/>
        <w:t>' Profile IV, V, VI =</w:t>
      </w:r>
    </w:p>
    <w:p>
      <w:pPr>
        <w:pStyle w:val="Style39"/>
        <w:keepNext w:val="0"/>
        <w:keepLines w:val="0"/>
        <w:widowControl w:val="0"/>
        <w:numPr>
          <w:ilvl w:val="0"/>
          <w:numId w:val="795"/>
        </w:numPr>
        <w:shd w:val="clear" w:color="auto" w:fill="auto"/>
        <w:tabs>
          <w:tab w:pos="211" w:val="left"/>
        </w:tabs>
        <w:bidi w:val="0"/>
        <w:ind w:left="360" w:hanging="360"/>
        <w:jc w:val="left"/>
      </w:pPr>
      <w:r>
        <w:rPr>
          <w:color w:val="000000"/>
          <w:spacing w:val="0"/>
          <w:w w:val="100"/>
          <w:position w:val="0"/>
          <w:shd w:val="clear" w:color="auto" w:fill="auto"/>
          <w:lang w:val="de-DE" w:eastAsia="de-DE" w:bidi="de-DE"/>
        </w:rPr>
        <w:t>Das weibliche Ich, Profil VIII = das er aber entwertet = Profile III, VI =</w:t>
      </w:r>
    </w:p>
    <w:p>
      <w:pPr>
        <w:pStyle w:val="Style39"/>
        <w:keepNext w:val="0"/>
        <w:keepLines w:val="0"/>
        <w:widowControl w:val="0"/>
        <w:numPr>
          <w:ilvl w:val="0"/>
          <w:numId w:val="795"/>
        </w:numPr>
        <w:shd w:val="clear" w:color="auto" w:fill="auto"/>
        <w:tabs>
          <w:tab w:pos="206" w:val="left"/>
        </w:tabs>
        <w:bidi w:val="0"/>
        <w:spacing w:line="194" w:lineRule="auto"/>
        <w:ind w:left="360" w:hanging="360"/>
        <w:jc w:val="left"/>
      </w:pPr>
      <w:r>
        <w:rPr>
          <w:color w:val="000000"/>
          <w:spacing w:val="0"/>
          <w:w w:val="100"/>
          <w:position w:val="0"/>
          <w:shd w:val="clear" w:color="auto" w:fill="auto"/>
          <w:lang w:val="de-DE" w:eastAsia="de-DE" w:bidi="de-DE"/>
        </w:rPr>
        <w:t xml:space="preserve">Aggression, Profile IV, V, VII, VIII, IX, X = einmal, </w:t>
      </w:r>
      <w:r>
        <w:rPr>
          <w:color w:val="000000"/>
          <w:spacing w:val="0"/>
          <w:w w:val="100"/>
          <w:position w:val="0"/>
          <w:sz w:val="16"/>
          <w:szCs w:val="16"/>
          <w:shd w:val="clear" w:color="auto" w:fill="auto"/>
          <w:lang w:val="de-DE" w:eastAsia="de-DE" w:bidi="de-DE"/>
        </w:rPr>
        <w:t xml:space="preserve">im </w:t>
      </w:r>
      <w:r>
        <w:rPr>
          <w:color w:val="000000"/>
          <w:spacing w:val="0"/>
          <w:w w:val="100"/>
          <w:position w:val="0"/>
          <w:shd w:val="clear" w:color="auto" w:fill="auto"/>
          <w:lang w:val="de-DE" w:eastAsia="de-DE" w:bidi="de-DE"/>
        </w:rPr>
        <w:t>Profil V, mit Triebüberdruck =</w:t>
      </w:r>
    </w:p>
    <w:p>
      <w:pPr>
        <w:pStyle w:val="Style39"/>
        <w:keepNext w:val="0"/>
        <w:keepLines w:val="0"/>
        <w:widowControl w:val="0"/>
        <w:numPr>
          <w:ilvl w:val="0"/>
          <w:numId w:val="795"/>
        </w:numPr>
        <w:shd w:val="clear" w:color="auto" w:fill="auto"/>
        <w:tabs>
          <w:tab w:pos="221" w:val="left"/>
        </w:tabs>
        <w:bidi w:val="0"/>
        <w:ind w:left="0" w:firstLine="0"/>
        <w:jc w:val="left"/>
      </w:pPr>
      <w:r>
        <w:rPr>
          <w:color w:val="000000"/>
          <w:spacing w:val="0"/>
          <w:w w:val="100"/>
          <w:position w:val="0"/>
          <w:shd w:val="clear" w:color="auto" w:fill="auto"/>
          <w:lang w:val="de-DE" w:eastAsia="de-DE" w:bidi="de-DE"/>
        </w:rPr>
        <w:t>Analsadismus, Profile IV, V, VI, VII, VIII, IX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Proband ist demnach zumeist nicht der passive, sondern der anal</w:t>
        <w:softHyphen/>
        <w:t>sadistische Partner in dem gleichgeschlechtlichen Verkehr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Nur selten ist er auch der Passive; Profile I, Iii =</w:t>
      </w:r>
    </w:p>
    <w:p>
      <w:pPr>
        <w:pStyle w:val="Style39"/>
        <w:keepNext w:val="0"/>
        <w:keepLines w:val="0"/>
        <w:widowControl w:val="0"/>
        <w:shd w:val="clear" w:color="auto" w:fill="auto"/>
        <w:bidi w:val="0"/>
        <w:spacing w:line="312" w:lineRule="auto"/>
        <w:ind w:left="360" w:hanging="360"/>
        <w:jc w:val="left"/>
      </w:pPr>
      <w:r>
        <w:rPr>
          <w:color w:val="000000"/>
          <w:spacing w:val="0"/>
          <w:w w:val="100"/>
          <w:position w:val="0"/>
          <w:u w:val="single"/>
          <w:shd w:val="clear" w:color="auto" w:fill="auto"/>
          <w:lang w:val="de-DE" w:eastAsia="de-DE" w:bidi="de-DE"/>
        </w:rPr>
        <w:t xml:space="preserve">(= ■ 0 d = 0 , </w:t>
      </w:r>
      <w:r>
        <w:rPr>
          <w:color w:val="000000"/>
          <w:spacing w:val="0"/>
          <w:w w:val="100"/>
          <w:position w:val="0"/>
          <w:shd w:val="clear" w:color="auto" w:fill="auto"/>
          <w:lang w:val="de-DE" w:eastAsia="de-DE" w:bidi="de-DE"/>
        </w:rPr>
        <w:t>oder</w:t>
      </w:r>
    </w:p>
    <w:p>
      <w:pPr>
        <w:pStyle w:val="Style39"/>
        <w:keepNext w:val="0"/>
        <w:keepLines w:val="0"/>
        <w:widowControl w:val="0"/>
        <w:shd w:val="clear" w:color="auto" w:fill="auto"/>
        <w:bidi w:val="0"/>
        <w:spacing w:line="211" w:lineRule="auto"/>
        <w:ind w:left="0" w:firstLine="360"/>
        <w:jc w:val="left"/>
      </w:pP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 — d «= 0</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P —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w:t>
      </w:r>
    </w:p>
    <w:p>
      <w:pPr>
        <w:pStyle w:val="Style39"/>
        <w:keepNext w:val="0"/>
        <w:keepLines w:val="0"/>
        <w:widowControl w:val="0"/>
        <w:shd w:val="clear" w:color="auto" w:fill="auto"/>
        <w:tabs>
          <w:tab w:pos="533" w:val="left"/>
        </w:tabs>
        <w:bidi w:val="0"/>
        <w:spacing w:line="240" w:lineRule="auto"/>
        <w:ind w:left="0" w:firstLine="0"/>
        <w:jc w:val="left"/>
      </w:pPr>
      <w:r>
        <w:rPr>
          <w:i/>
          <w:iCs/>
          <w:color w:val="000000"/>
          <w:spacing w:val="0"/>
          <w:w w:val="100"/>
          <w:position w:val="0"/>
          <w:shd w:val="clear" w:color="auto" w:fill="auto"/>
          <w:lang w:val="de-DE" w:eastAsia="de-DE" w:bidi="de-DE"/>
        </w:rPr>
        <w:t>P</w:t>
        <w:tab/>
        <w:t>Seb</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0 </w:t>
      </w: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tabs>
          <w:tab w:leader="hyphen" w:pos="763" w:val="left"/>
        </w:tabs>
        <w:bidi w:val="0"/>
        <w:spacing w:line="240" w:lineRule="auto"/>
        <w:ind w:left="0" w:firstLine="0"/>
        <w:jc w:val="left"/>
      </w:pPr>
      <w:r>
        <w:rPr>
          <w:color w:val="000000"/>
          <w:spacing w:val="0"/>
          <w:w w:val="100"/>
          <w:position w:val="0"/>
          <w:shd w:val="clear" w:color="auto" w:fill="auto"/>
          <w:lang w:val="de-DE" w:eastAsia="de-DE" w:bidi="de-DE"/>
        </w:rPr>
        <w:t>0</w:t>
        <w:tab/>
        <w:t>+</w:t>
      </w:r>
    </w:p>
    <w:p>
      <w:pPr>
        <w:pStyle w:val="Style3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 !</w:t>
      </w:r>
    </w:p>
    <w:p>
      <w:pPr>
        <w:pStyle w:val="Style39"/>
        <w:keepNext w:val="0"/>
        <w:keepLines w:val="0"/>
        <w:widowControl w:val="0"/>
        <w:shd w:val="clear" w:color="auto" w:fill="auto"/>
        <w:bidi w:val="0"/>
        <w:ind w:left="0" w:firstLine="360"/>
        <w:jc w:val="left"/>
        <w:rPr>
          <w:sz w:val="15"/>
          <w:szCs w:val="15"/>
        </w:rPr>
      </w:pP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5"/>
          <w:szCs w:val="15"/>
          <w:shd w:val="clear" w:color="auto" w:fill="auto"/>
          <w:lang w:val="de-DE" w:eastAsia="de-DE" w:bidi="de-DE"/>
        </w:rPr>
        <w:t>II</w:t>
      </w:r>
    </w:p>
    <w:p>
      <w:pPr>
        <w:pStyle w:val="Style39"/>
        <w:keepNext w:val="0"/>
        <w:keepLines w:val="0"/>
        <w:widowControl w:val="0"/>
        <w:shd w:val="clear" w:color="auto" w:fill="auto"/>
        <w:tabs>
          <w:tab w:pos="984" w:val="left"/>
        </w:tabs>
        <w:bidi w:val="0"/>
        <w:ind w:left="0" w:firstLine="0"/>
        <w:jc w:val="left"/>
      </w:pPr>
      <w:r>
        <w:rPr>
          <w:color w:val="000000"/>
          <w:spacing w:val="0"/>
          <w:w w:val="100"/>
          <w:position w:val="0"/>
          <w:sz w:val="16"/>
          <w:szCs w:val="16"/>
          <w:shd w:val="clear" w:color="auto" w:fill="auto"/>
          <w:lang w:val="de-DE" w:eastAsia="de-DE" w:bidi="de-DE"/>
        </w:rPr>
        <w:t xml:space="preserve">Scb </w:t>
      </w:r>
      <w:r>
        <w:rPr>
          <w:color w:val="000000"/>
          <w:spacing w:val="0"/>
          <w:w w:val="100"/>
          <w:position w:val="0"/>
          <w:shd w:val="clear" w:color="auto" w:fill="auto"/>
          <w:lang w:val="de-DE" w:eastAsia="de-DE" w:bidi="de-DE"/>
        </w:rPr>
        <w:t xml:space="preserve">= 0 ± \ </w:t>
      </w:r>
      <w:r>
        <w:rPr>
          <w:color w:val="000000"/>
          <w:spacing w:val="0"/>
          <w:w w:val="100"/>
          <w:position w:val="0"/>
          <w:sz w:val="16"/>
          <w:szCs w:val="16"/>
          <w:shd w:val="clear" w:color="auto" w:fill="auto"/>
          <w:lang w:val="de-DE" w:eastAsia="de-DE" w:bidi="de-DE"/>
        </w:rPr>
        <w:t xml:space="preserve">k </w:t>
      </w:r>
      <w:r>
        <w:rPr>
          <w:color w:val="000000"/>
          <w:spacing w:val="0"/>
          <w:w w:val="100"/>
          <w:position w:val="0"/>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w:t>
        <w:tab/>
      </w:r>
      <w:r>
        <w:rPr>
          <w:color w:val="000000"/>
          <w:spacing w:val="0"/>
          <w:w w:val="100"/>
          <w:position w:val="0"/>
          <w:shd w:val="clear" w:color="auto" w:fill="auto"/>
          <w:lang w:val="de-DE" w:eastAsia="de-DE" w:bidi="de-DE"/>
        </w:rPr>
        <w:t>/</w:t>
      </w:r>
    </w:p>
    <w:p>
      <w:pPr>
        <w:pStyle w:val="Style152"/>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Scb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s =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tabs>
          <w:tab w:pos="1349" w:val="left"/>
        </w:tabs>
        <w:bidi w:val="0"/>
        <w:spacing w:line="240" w:lineRule="auto"/>
        <w:ind w:left="0" w:firstLine="0"/>
        <w:jc w:val="left"/>
      </w:pPr>
      <w:r>
        <w:rPr>
          <w:color w:val="000000"/>
          <w:spacing w:val="0"/>
          <w:w w:val="100"/>
          <w:position w:val="0"/>
          <w:shd w:val="clear" w:color="auto" w:fill="auto"/>
          <w:lang w:val="de-DE" w:eastAsia="de-DE" w:bidi="de-DE"/>
        </w:rPr>
        <w:t>2 = +, d = + ] s = +, d = 0</w:t>
        <w:tab/>
        <w:t>}</w:t>
      </w:r>
    </w:p>
    <w:p>
      <w:pPr>
        <w:pStyle w:val="Style39"/>
        <w:keepNext w:val="0"/>
        <w:keepLines w:val="0"/>
        <w:widowControl w:val="0"/>
        <w:shd w:val="clear" w:color="auto" w:fill="auto"/>
        <w:bidi w:val="0"/>
        <w:spacing w:line="206"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2=0,d = + ) </w:t>
      </w: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 d</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20"/>
          <w:szCs w:val="20"/>
          <w:shd w:val="clear" w:color="auto" w:fill="auto"/>
          <w:vertAlign w:val="superscript"/>
          <w:lang w:val="de-DE" w:eastAsia="de-DE" w:bidi="de-DE"/>
        </w:rPr>
        <w:t>+</w:t>
      </w:r>
    </w:p>
    <w:p>
      <w:pPr>
        <w:widowControl w:val="0"/>
        <w:spacing w:line="1" w:lineRule="exact"/>
        <w:sectPr>
          <w:headerReference w:type="default" r:id="rId505"/>
          <w:footerReference w:type="default" r:id="rId506"/>
          <w:headerReference w:type="even" r:id="rId507"/>
          <w:footerReference w:type="even" r:id="rId508"/>
          <w:footnotePr>
            <w:pos w:val="pageBottom"/>
            <w:numFmt w:val="decimal"/>
            <w:numRestart w:val="continuous"/>
            <w15:footnoteColumns w:val="1"/>
          </w:footnotePr>
          <w:pgSz w:w="12240" w:h="15840"/>
          <w:pgMar w:top="2042" w:left="3040" w:right="1883" w:bottom="2220" w:header="1614" w:footer="3" w:gutter="0"/>
          <w:pgNumType w:start="400"/>
          <w:cols w:space="720"/>
          <w:noEndnote/>
          <w:rtlGutter w:val="0"/>
          <w:docGrid w:linePitch="360"/>
        </w:sectPr>
      </w:pP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 Bestimmung der Person im Trieblinnäus</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z w:val="16"/>
          <w:szCs w:val="16"/>
          <w:u w:val="single"/>
          <w:shd w:val="clear" w:color="auto" w:fill="auto"/>
          <w:lang w:val="de-DE" w:eastAsia="de-DE" w:bidi="de-DE"/>
        </w:rPr>
        <w:t xml:space="preserve">Schk— </w:t>
      </w:r>
      <w:r>
        <w:rPr>
          <w:color w:val="000000"/>
          <w:spacing w:val="0"/>
          <w:w w:val="100"/>
          <w:position w:val="0"/>
          <w:u w:val="single"/>
          <w:shd w:val="clear" w:color="auto" w:fill="auto"/>
          <w:lang w:val="de-DE" w:eastAsia="de-DE" w:bidi="de-DE"/>
        </w:rPr>
        <w:t>: Cm~ : Sh+ : P</w:t>
      </w:r>
    </w:p>
    <w:p>
      <w:pPr>
        <w:pStyle w:val="Style39"/>
        <w:keepNext w:val="0"/>
        <w:keepLines w:val="0"/>
        <w:widowControl w:val="0"/>
        <w:shd w:val="clear" w:color="auto" w:fill="auto"/>
        <w:tabs>
          <w:tab w:pos="5840" w:val="left"/>
          <w:tab w:pos="6152" w:val="left"/>
          <w:tab w:pos="6632" w:val="left"/>
          <w:tab w:pos="7050" w:val="left"/>
        </w:tabs>
        <w:bidi w:val="0"/>
        <w:spacing w:line="240" w:lineRule="auto"/>
        <w:ind w:left="0" w:firstLine="360"/>
        <w:jc w:val="left"/>
      </w:pPr>
      <w:r>
        <w:rPr>
          <w:color w:val="000000"/>
          <w:spacing w:val="0"/>
          <w:w w:val="100"/>
          <w:position w:val="0"/>
          <w:shd w:val="clear" w:color="auto" w:fill="auto"/>
          <w:lang w:val="de-DE" w:eastAsia="de-DE" w:bidi="de-DE"/>
        </w:rPr>
        <w:t xml:space="preserve">Der Proband gehört der </w:t>
      </w:r>
      <w:r>
        <w:rPr>
          <w:color w:val="000000"/>
          <w:spacing w:val="0"/>
          <w:w w:val="100"/>
          <w:position w:val="0"/>
          <w:sz w:val="16"/>
          <w:szCs w:val="16"/>
          <w:shd w:val="clear" w:color="auto" w:fill="auto"/>
          <w:lang w:val="de-DE" w:eastAsia="de-DE" w:bidi="de-DE"/>
        </w:rPr>
        <w:t xml:space="preserve">Schk—-quadriäqua/en </w:t>
      </w:r>
      <w:r>
        <w:rPr>
          <w:color w:val="000000"/>
          <w:spacing w:val="0"/>
          <w:w w:val="100"/>
          <w:position w:val="0"/>
          <w:shd w:val="clear" w:color="auto" w:fill="auto"/>
          <w:lang w:val="de-DE" w:eastAsia="de-DE" w:bidi="de-DE"/>
        </w:rPr>
        <w:t>Klasse an ='</w:t>
        <w:tab/>
        <w:t>2</w:t>
        <w:tab/>
        <w:t>: 2</w:t>
        <w:tab/>
        <w:t>: 1</w:t>
        <w:tab/>
        <w:t>: 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Laut Angabe der «Experimentellen Triebdiagnostik» ist für Menschen dieser Triebklasse charakteristisch (Tab. XX, S. 278, Rubrik Schk" ’).- </w:t>
      </w:r>
      <w:r>
        <w:rPr>
          <w:i/>
          <w:iCs/>
          <w:color w:val="000000"/>
          <w:spacing w:val="0"/>
          <w:w w:val="100"/>
          <w:position w:val="0"/>
          <w:shd w:val="clear" w:color="auto" w:fill="auto"/>
          <w:lang w:val="de-DE" w:eastAsia="de-DE" w:bidi="de-DE"/>
        </w:rPr>
        <w:t>«Maskuline (aktive) Plomoseecualiiät. Paranoide,</w:t>
      </w:r>
      <w:r>
        <w:rPr>
          <w:color w:val="000000"/>
          <w:spacing w:val="0"/>
          <w:w w:val="100"/>
          <w:position w:val="0"/>
          <w:sz w:val="19"/>
          <w:szCs w:val="19"/>
          <w:shd w:val="clear" w:color="auto" w:fill="auto"/>
          <w:lang w:val="de-DE" w:eastAsia="de-DE" w:bidi="de-DE"/>
        </w:rPr>
        <w:t xml:space="preserve"> epileptoide Psychopathie </w:t>
      </w:r>
      <w:r>
        <w:rPr>
          <w:i/>
          <w:iCs/>
          <w:color w:val="000000"/>
          <w:spacing w:val="0"/>
          <w:w w:val="100"/>
          <w:position w:val="0"/>
          <w:shd w:val="clear" w:color="auto" w:fill="auto"/>
          <w:lang w:val="de-DE" w:eastAsia="de-DE" w:bidi="de-DE"/>
        </w:rPr>
        <w:t>mit Selbstmordgefahr.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Triebanalyse ist demnach der Proband ein paroxysmaler </w:t>
      </w:r>
      <w:r>
        <w:rPr>
          <w:color w:val="000000"/>
          <w:spacing w:val="0"/>
          <w:w w:val="100"/>
          <w:position w:val="0"/>
          <w:sz w:val="19"/>
          <w:szCs w:val="19"/>
          <w:shd w:val="clear" w:color="auto" w:fill="auto"/>
          <w:lang w:val="de-DE" w:eastAsia="de-DE" w:bidi="de-DE"/>
        </w:rPr>
        <w:t xml:space="preserve">Psychopath, </w:t>
      </w:r>
      <w:r>
        <w:rPr>
          <w:color w:val="000000"/>
          <w:spacing w:val="0"/>
          <w:w w:val="100"/>
          <w:position w:val="0"/>
          <w:shd w:val="clear" w:color="auto" w:fill="auto"/>
          <w:lang w:val="de-DE" w:eastAsia="de-DE" w:bidi="de-DE"/>
        </w:rPr>
        <w:t>bei dem im Experiment neben dem Raubmordsyndrom auch die psychopathische Trias in klassischer Form nachweisbar war:</w:t>
      </w:r>
    </w:p>
    <w:p>
      <w:pPr>
        <w:pStyle w:val="Style27"/>
        <w:keepNext w:val="0"/>
        <w:keepLines w:val="0"/>
        <w:widowControl w:val="0"/>
        <w:numPr>
          <w:ilvl w:val="0"/>
          <w:numId w:val="79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das Lustsyndrom der Perversion, z. die Kainmitte, 3. die Quadriäqualität der benützten Triebventile.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 war aber in der Tat ein manifester, vermutlicherweise analerotischer Homosexueller, der den Vater seines Liebespartners ermordet hat. Dem Schicksals</w:t>
        <w:softHyphen/>
        <w:t>analytiker drängt sich die Frage auf: Warum hat E. A. eben den Vater seines Liebesobjektes und nicht eine andere Person getötet und ausgeraubt? Ferner: Warum hat er die Schuld des Mordes auf den Sohn des Opfers abgewälzt?</w:t>
      </w:r>
    </w:p>
    <w:p>
      <w:pPr>
        <w:pStyle w:val="Style27"/>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type w:val="continuous"/>
          <w:pgSz w:w="12240" w:h="15840"/>
          <w:pgMar w:top="1963" w:left="2121" w:right="2802" w:bottom="2421" w:header="0" w:footer="3" w:gutter="0"/>
          <w:cols w:space="720"/>
          <w:noEndnote/>
          <w:rtlGutter w:val="0"/>
          <w:docGrid w:linePitch="360"/>
        </w:sectPr>
      </w:pPr>
      <w:r>
        <w:rPr>
          <w:color w:val="000000"/>
          <w:spacing w:val="0"/>
          <w:w w:val="100"/>
          <w:position w:val="0"/>
          <w:shd w:val="clear" w:color="auto" w:fill="auto"/>
          <w:lang w:val="de-DE" w:eastAsia="de-DE" w:bidi="de-DE"/>
        </w:rPr>
        <w:t xml:space="preserve">Aus der Vorgeschichte ist es bekannt, daß der Proband als ein uneheliches Kind von der Mutter ausgesetzt wurde </w:t>
      </w:r>
      <w:r>
        <w:rPr>
          <w:color w:val="000000"/>
          <w:spacing w:val="0"/>
          <w:w w:val="100"/>
          <w:position w:val="0"/>
          <w:sz w:val="19"/>
          <w:szCs w:val="19"/>
          <w:shd w:val="clear" w:color="auto" w:fill="auto"/>
          <w:lang w:val="de-DE" w:eastAsia="de-DE" w:bidi="de-DE"/>
        </w:rPr>
        <w:t xml:space="preserve">(Ödipas-Schioksa/). </w:t>
      </w:r>
      <w:r>
        <w:rPr>
          <w:color w:val="000000"/>
          <w:spacing w:val="0"/>
          <w:w w:val="100"/>
          <w:position w:val="0"/>
          <w:shd w:val="clear" w:color="auto" w:fill="auto"/>
          <w:lang w:val="de-DE" w:eastAsia="de-DE" w:bidi="de-DE"/>
        </w:rPr>
        <w:t xml:space="preserve">Er hatte also keine Mutter und keinen Vater, aber um so stärker wirkte in ihm der unbewußte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Kain-Ödipus. Unbewußt drängt in ihm der Vatermordimpuls eines Ödipus- Sehieksalträgors in den Vordergrund, den «Vator», der für sein Schicksal dio Schuld trägt, zu töten. Anstelle des unbekannten eigenen Vaters ermordete er den Vater des Liebespartners, mit dem er sich identifiziert hat. Aus dieser Identifi</w:t>
        <w:softHyphen/>
        <w:t xml:space="preserve">zierung könnte triebpsychologisch auch der Umstand verständlich werden, warum er den eigenen Sohn des Opfers mit der Mordtat beschuldigte. Dor Sohn war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triebpsyehologisch gesehen, er selbst. -</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Dialektik dos Vorder- und Hintergängors ist os verständlich, daß das Syndrom dos perversen Lustprinzips nicht stets in den Vordergrundprofilen zu findnn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Zeit dor Anklage und im Gefängnis befindet sich der Verbrecher oft in einer derjenigen vor dor Tat polar entgegengesetzten Seolenlago. Deswegen ist </w:t>
      </w:r>
      <w:r>
        <w:rPr>
          <w:color w:val="000000"/>
          <w:spacing w:val="0"/>
          <w:w w:val="100"/>
          <w:position w:val="0"/>
          <w:sz w:val="19"/>
          <w:szCs w:val="19"/>
          <w:shd w:val="clear" w:color="auto" w:fill="auto"/>
          <w:lang w:val="de-DE" w:eastAsia="de-DE" w:bidi="de-DE"/>
        </w:rPr>
        <w:t xml:space="preserve">os </w:t>
      </w:r>
      <w:r>
        <w:rPr>
          <w:color w:val="000000"/>
          <w:spacing w:val="0"/>
          <w:w w:val="100"/>
          <w:position w:val="0"/>
          <w:shd w:val="clear" w:color="auto" w:fill="auto"/>
          <w:lang w:val="de-DE" w:eastAsia="de-DE" w:bidi="de-DE"/>
        </w:rPr>
        <w:t>unerläßlich, dio theoretischen und, wo os möglich ist, auch dio oxperimentollon Komplementprofile auf die psychopathische Trias, insbesondere auf das perverse Lustsyndrom zu überprüfen. Möglicherweise enthüllen, wio im Fall 37, nur dio Hintergängerprofilo dio seelische Möglichkeit oinos Verbrechens.</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Fall </w:t>
      </w:r>
      <w:r>
        <w:rPr>
          <w:i/>
          <w:iCs/>
          <w:color w:val="000000"/>
          <w:spacing w:val="0"/>
          <w:w w:val="100"/>
          <w:position w:val="0"/>
          <w:sz w:val="18"/>
          <w:szCs w:val="18"/>
          <w:shd w:val="clear" w:color="auto" w:fill="auto"/>
          <w:lang w:val="de-DE" w:eastAsia="de-DE" w:bidi="de-DE"/>
        </w:rPr>
        <w:t>37.</w:t>
      </w:r>
      <w:r>
        <w:rPr>
          <w:color w:val="000000"/>
          <w:spacing w:val="0"/>
          <w:w w:val="100"/>
          <w:position w:val="0"/>
          <w:sz w:val="19"/>
          <w:szCs w:val="19"/>
          <w:shd w:val="clear" w:color="auto" w:fill="auto"/>
          <w:lang w:val="de-DE" w:eastAsia="de-DE" w:bidi="de-DE"/>
        </w:rPr>
        <w:t xml:space="preserve"> 68J'ä'hrsger Bäcker. Ks’nds-mördor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68jährige Bäckermeister lebte als Kind in Wien. </w:t>
      </w:r>
      <w:r>
        <w:rPr>
          <w:color w:val="000000"/>
          <w:spacing w:val="0"/>
          <w:w w:val="100"/>
          <w:position w:val="0"/>
          <w:sz w:val="16"/>
          <w:szCs w:val="16"/>
          <w:shd w:val="clear" w:color="auto" w:fill="auto"/>
          <w:lang w:val="de-DE" w:eastAsia="de-DE" w:bidi="de-DE"/>
        </w:rPr>
        <w:t xml:space="preserve">Er </w:t>
      </w:r>
      <w:r>
        <w:rPr>
          <w:color w:val="000000"/>
          <w:spacing w:val="0"/>
          <w:w w:val="100"/>
          <w:position w:val="0"/>
          <w:shd w:val="clear" w:color="auto" w:fill="auto"/>
          <w:lang w:val="de-DE" w:eastAsia="de-DE" w:bidi="de-DE"/>
        </w:rPr>
        <w:t xml:space="preserve">hing sehr an seinem Vater, verlor diesen und wurde früh Waiso. Seine amerikanischen Verwandten holten ihn nach den USA. Dies empfand er immer als Verlust seiner Wiener Heimat. Zuerst klammerte er sich an seine amerikanischen Verwandten, die ihn zurückstießen. Er heiratete oino Frau, die bald in eine Irrenanstalt kam und ihm oino Tochter zurückließ, die später </w:t>
      </w:r>
      <w:r>
        <w:rPr>
          <w:color w:val="000000"/>
          <w:spacing w:val="0"/>
          <w:w w:val="100"/>
          <w:position w:val="0"/>
          <w:sz w:val="16"/>
          <w:szCs w:val="16"/>
          <w:shd w:val="clear" w:color="auto" w:fill="auto"/>
          <w:lang w:val="de-DE" w:eastAsia="de-DE" w:bidi="de-DE"/>
        </w:rPr>
        <w:t xml:space="preserve">seine Liebe nicht erwiderte. </w:t>
      </w:r>
      <w:r>
        <w:rPr>
          <w:color w:val="000000"/>
          <w:spacing w:val="0"/>
          <w:w w:val="100"/>
          <w:position w:val="0"/>
          <w:shd w:val="clear" w:color="auto" w:fill="auto"/>
          <w:lang w:val="de-DE" w:eastAsia="de-DE" w:bidi="de-DE"/>
        </w:rPr>
        <w:t>Er fing an zu trinken. Fand dennoch eine sehr gute Stellung als Backet bei einem Mann, den er wio seinen Vater behandelte. Nach langen Jahren, in denen er sehr glücklich war, wurde er aber auch von diesem Mann wegen seines Trinkens verstoßen. Verzweifelt irrto er umher und fand schließlich boi seinen Verwandten Aufnahme.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z w:val="16"/>
          <w:szCs w:val="16"/>
          <w:shd w:val="clear" w:color="auto" w:fill="auto"/>
          <w:lang w:val="de-DE" w:eastAsia="de-DE" w:bidi="de-DE"/>
        </w:rPr>
        <w:t xml:space="preserve">Er </w:t>
      </w:r>
      <w:r>
        <w:rPr>
          <w:color w:val="000000"/>
          <w:spacing w:val="0"/>
          <w:w w:val="100"/>
          <w:position w:val="0"/>
          <w:shd w:val="clear" w:color="auto" w:fill="auto"/>
          <w:lang w:val="de-DE" w:eastAsia="de-DE" w:bidi="de-DE"/>
        </w:rPr>
        <w:t xml:space="preserve">ist oin typischer ora/betontcr, pyknisch-zyklischcr Mensch, eine unbegabte, unintelli- gonte, daboi aber </w:t>
      </w:r>
      <w:r>
        <w:rPr>
          <w:i/>
          <w:iCs/>
          <w:color w:val="000000"/>
          <w:spacing w:val="0"/>
          <w:w w:val="100"/>
          <w:position w:val="0"/>
          <w:shd w:val="clear" w:color="auto" w:fill="auto"/>
          <w:lang w:val="de-DE" w:eastAsia="de-DE" w:bidi="de-DE"/>
        </w:rPr>
        <w:t>gutmütige</w:t>
      </w:r>
      <w:r>
        <w:rPr>
          <w:color w:val="000000"/>
          <w:spacing w:val="0"/>
          <w:w w:val="100"/>
          <w:position w:val="0"/>
          <w:shd w:val="clear" w:color="auto" w:fill="auto"/>
          <w:lang w:val="de-DE" w:eastAsia="de-DE" w:bidi="de-DE"/>
        </w:rPr>
        <w:t xml:space="preserve"> und vehemente, anhängliche Person. Unfähig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neuen freundschaft</w:t>
        <w:softHyphen/>
        <w:t xml:space="preserve">lichen Beziehungen zu Erwachsenen, dagegen aber </w:t>
      </w:r>
      <w:r>
        <w:rPr>
          <w:color w:val="000000"/>
          <w:spacing w:val="0"/>
          <w:w w:val="100"/>
          <w:position w:val="0"/>
          <w:sz w:val="16"/>
          <w:szCs w:val="16"/>
          <w:shd w:val="clear" w:color="auto" w:fill="auto"/>
          <w:lang w:val="de-DE" w:eastAsia="de-DE" w:bidi="de-DE"/>
        </w:rPr>
        <w:t xml:space="preserve">große Z/nosg.ung </w:t>
      </w:r>
      <w:r>
        <w:rPr>
          <w:i/>
          <w:iCs/>
          <w:color w:val="000000"/>
          <w:spacing w:val="0"/>
          <w:w w:val="100"/>
          <w:position w:val="0"/>
          <w:shd w:val="clear" w:color="auto" w:fill="auto"/>
          <w:lang w:val="de-DE" w:eastAsia="de-DE" w:bidi="de-DE"/>
        </w:rPr>
        <w:t>711 einer 6jährigen Fi^eundin seines</w:t>
      </w:r>
      <w:r>
        <w:rPr>
          <w:color w:val="000000"/>
          <w:spacing w:val="0"/>
          <w:w w:val="100"/>
          <w:position w:val="0"/>
          <w:sz w:val="16"/>
          <w:szCs w:val="16"/>
          <w:shd w:val="clear" w:color="auto" w:fill="auto"/>
          <w:lang w:val="de-DE" w:eastAsia="de-DE" w:bidi="de-DE"/>
        </w:rPr>
        <w:t xml:space="preserve"> Eük(:e/kiindec. </w:t>
      </w:r>
      <w:r>
        <w:rPr>
          <w:color w:val="000000"/>
          <w:spacing w:val="0"/>
          <w:w w:val="100"/>
          <w:position w:val="0"/>
          <w:shd w:val="clear" w:color="auto" w:fill="auto"/>
          <w:lang w:val="de-DE" w:eastAsia="de-DE" w:bidi="de-DE"/>
        </w:rPr>
        <w:t xml:space="preserve">Es kommt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 xml:space="preserve">eindeutigen Manipulationen. </w:t>
      </w:r>
      <w:r>
        <w:rPr>
          <w:color w:val="000000"/>
          <w:spacing w:val="0"/>
          <w:w w:val="100"/>
          <w:position w:val="0"/>
          <w:sz w:val="16"/>
          <w:szCs w:val="16"/>
          <w:shd w:val="clear" w:color="auto" w:fill="auto"/>
          <w:lang w:val="de-DE" w:eastAsia="de-DE" w:bidi="de-DE"/>
        </w:rPr>
        <w:t xml:space="preserve">Seine </w:t>
      </w:r>
      <w:r>
        <w:rPr>
          <w:color w:val="000000"/>
          <w:spacing w:val="0"/>
          <w:w w:val="100"/>
          <w:position w:val="0"/>
          <w:shd w:val="clear" w:color="auto" w:fill="auto"/>
          <w:lang w:val="de-DE" w:eastAsia="de-DE" w:bidi="de-DE"/>
        </w:rPr>
        <w:t>Verwandten nötigen ihn, sich dem Gericht zu stellen. Darauf betrinkt er sich. Am gleichen Tag kommt das Kind wieder zu ihm. Er versucht Berührungen; sie schreit; er stranguliert sie, und als sie sich noch immer bewegt, erschlägt er sie nacheinander mit Hammer, Axt und Eispickel.</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Übereinstimmend mit dem Triebtost ergaben auch allo anderen Toste, daß os sich nicht um einen mit kalter Überlegung durchgoführton Mord handelt, sondern um die Verzweiflungstat eines unter Alkohol stehenden Menschen. Dor Gerichtspsychiater fand ihn «gesund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Er wurde zum Tode verurtoilt.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Diesen Bericht ergänzt der Kollege mit folgender Nachschrift: «Die einzelnen Teste wurden in den lotzton Wochen vor der Verurteilung durchgoführt; der lotzto am Tage dor Verurteilung. Wio würden Sie retrospektiv diese -Persönlich</w:t>
        <w:softHyphen/>
        <w:t>keit bourtoilen? Geschah hier kein Justizmord?»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Abbildung </w:t>
      </w:r>
      <w:r>
        <w:rPr>
          <w:color w:val="000000"/>
          <w:spacing w:val="0"/>
          <w:w w:val="100"/>
          <w:position w:val="0"/>
          <w:sz w:val="19"/>
          <w:szCs w:val="19"/>
          <w:shd w:val="clear" w:color="auto" w:fill="auto"/>
          <w:lang w:val="de-DE" w:eastAsia="de-DE" w:bidi="de-DE"/>
        </w:rPr>
        <w:t xml:space="preserve">54 </w:t>
      </w:r>
      <w:r>
        <w:rPr>
          <w:color w:val="000000"/>
          <w:spacing w:val="0"/>
          <w:w w:val="100"/>
          <w:position w:val="0"/>
          <w:shd w:val="clear" w:color="auto" w:fill="auto"/>
          <w:lang w:val="de-DE" w:eastAsia="de-DE" w:bidi="de-DE"/>
        </w:rPr>
        <w:t>stellt dio sechs Triebprofile mit der Tendenztabello der V. G. P. dar.</w:t>
      </w:r>
    </w:p>
    <w:p>
      <w:pPr>
        <w:pStyle w:val="Style39"/>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de-DE" w:eastAsia="de-DE" w:bidi="de-DE"/>
        </w:rPr>
        <w:t>A. Analyse des Vordergängers</w:t>
      </w:r>
    </w:p>
    <w:p>
      <w:pPr>
        <w:pStyle w:val="Style39"/>
        <w:keepNext w:val="0"/>
        <w:keepLines w:val="0"/>
        <w:widowControl w:val="0"/>
        <w:shd w:val="clear" w:color="auto" w:fill="auto"/>
        <w:tabs>
          <w:tab w:pos="5955" w:val="left"/>
        </w:tabs>
        <w:bidi w:val="0"/>
        <w:spacing w:line="197" w:lineRule="auto"/>
        <w:ind w:left="0" w:firstLine="360"/>
        <w:jc w:val="left"/>
      </w:pPr>
      <w:r>
        <w:rPr>
          <w:color w:val="000000"/>
          <w:spacing w:val="0"/>
          <w:w w:val="100"/>
          <w:position w:val="0"/>
          <w:shd w:val="clear" w:color="auto" w:fill="auto"/>
          <w:lang w:val="de-DE" w:eastAsia="de-DE" w:bidi="de-DE"/>
        </w:rPr>
        <w:t>Dor Mensch im Vordergrund</w:t>
        <w:tab/>
      </w:r>
      <w:r>
        <w:rPr>
          <w:i/>
          <w:iCs/>
          <w:color w:val="000000"/>
          <w:spacing w:val="0"/>
          <w:w w:val="100"/>
          <w:position w:val="0"/>
          <w:shd w:val="clear" w:color="auto" w:fill="auto"/>
          <w:lang w:val="de-DE" w:eastAsia="de-DE" w:bidi="de-DE"/>
        </w:rPr>
        <w:t>^Octologicch:</w:t>
      </w:r>
    </w:p>
    <w:p>
      <w:pPr>
        <w:pStyle w:val="Style39"/>
        <w:keepNext w:val="0"/>
        <w:keepLines w:val="0"/>
        <w:widowControl w:val="0"/>
        <w:shd w:val="clear" w:color="auto" w:fill="auto"/>
        <w:tabs>
          <w:tab w:pos="5640" w:val="left"/>
          <w:tab w:leader="hyphen" w:pos="6341" w:val="left"/>
          <w:tab w:leader="hyphen" w:pos="6840" w:val="left"/>
        </w:tabs>
        <w:bidi w:val="0"/>
        <w:spacing w:line="194" w:lineRule="auto"/>
        <w:ind w:left="0" w:firstLine="0"/>
        <w:jc w:val="left"/>
      </w:pPr>
      <w:r>
        <w:rPr>
          <w:color w:val="000000"/>
          <w:spacing w:val="0"/>
          <w:w w:val="100"/>
          <w:position w:val="0"/>
          <w:shd w:val="clear" w:color="auto" w:fill="auto"/>
          <w:lang w:val="de-DE" w:eastAsia="de-DE" w:bidi="de-DE"/>
        </w:rPr>
        <w:t xml:space="preserve">s. ist stark inzestuös gebunden. Profile 4, 5, </w:t>
      </w:r>
      <w:r>
        <w:rPr>
          <w:color w:val="000000"/>
          <w:spacing w:val="0"/>
          <w:w w:val="100"/>
          <w:position w:val="0"/>
          <w:sz w:val="16"/>
          <w:szCs w:val="16"/>
          <w:shd w:val="clear" w:color="auto" w:fill="auto"/>
          <w:lang w:val="de-DE" w:eastAsia="de-DE" w:bidi="de-DE"/>
        </w:rPr>
        <w:t xml:space="preserve">6 </w:t>
      </w:r>
      <w:r>
        <w:rPr>
          <w:color w:val="000000"/>
          <w:spacing w:val="0"/>
          <w:w w:val="100"/>
          <w:position w:val="0"/>
          <w:shd w:val="clear" w:color="auto" w:fill="auto"/>
          <w:lang w:val="de-DE" w:eastAsia="de-DE" w:bidi="de-DE"/>
        </w:rPr>
        <w:t>=</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t>
        <w:tab/>
        <w:t>2,</w:t>
        <w:tab/>
        <w:t>2 !!</w:t>
      </w:r>
    </w:p>
    <w:p>
      <w:pPr>
        <w:pStyle w:val="Style39"/>
        <w:keepNext w:val="0"/>
        <w:keepLines w:val="0"/>
        <w:widowControl w:val="0"/>
        <w:shd w:val="clear" w:color="auto" w:fill="auto"/>
        <w:tabs>
          <w:tab w:pos="5640" w:val="left"/>
        </w:tabs>
        <w:bidi w:val="0"/>
        <w:spacing w:line="194" w:lineRule="auto"/>
        <w:ind w:left="0" w:firstLine="360"/>
        <w:jc w:val="left"/>
      </w:pPr>
      <w:r>
        <w:rPr>
          <w:color w:val="000000"/>
          <w:spacing w:val="0"/>
          <w:w w:val="100"/>
          <w:position w:val="0"/>
          <w:shd w:val="clear" w:color="auto" w:fill="auto"/>
          <w:lang w:val="de-DE" w:eastAsia="de-DE" w:bidi="de-DE"/>
        </w:rPr>
        <w:t xml:space="preserve">Er klammert sich mit allen Kräften an das Objekt (vermutlich auch an das Leben ?); Profil </w:t>
      </w:r>
      <w:r>
        <w:rPr>
          <w:color w:val="000000"/>
          <w:spacing w:val="0"/>
          <w:w w:val="100"/>
          <w:position w:val="0"/>
          <w:sz w:val="16"/>
          <w:szCs w:val="16"/>
          <w:shd w:val="clear" w:color="auto" w:fill="auto"/>
          <w:lang w:val="de-DE" w:eastAsia="de-DE" w:bidi="de-DE"/>
        </w:rPr>
        <w:t xml:space="preserve">i </w:t>
      </w:r>
      <w:r>
        <w:rPr>
          <w:color w:val="000000"/>
          <w:spacing w:val="0"/>
          <w:w w:val="100"/>
          <w:position w:val="0"/>
          <w:shd w:val="clear" w:color="auto" w:fill="auto"/>
          <w:lang w:val="de-DE" w:eastAsia="de-DE" w:bidi="de-DE"/>
        </w:rPr>
        <w:t>=</w:t>
        <w:tab/>
        <w:t>C = 0 + i i</w:t>
      </w:r>
    </w:p>
    <w:p>
      <w:pPr>
        <w:pStyle w:val="Style39"/>
        <w:keepNext w:val="0"/>
        <w:keepLines w:val="0"/>
        <w:widowControl w:val="0"/>
        <w:shd w:val="clear" w:color="auto" w:fill="auto"/>
        <w:bidi w:val="0"/>
        <w:spacing w:line="194" w:lineRule="auto"/>
        <w:ind w:left="0" w:firstLine="360"/>
        <w:jc w:val="left"/>
        <w:sectPr>
          <w:headerReference w:type="default" r:id="rId509"/>
          <w:footerReference w:type="default" r:id="rId510"/>
          <w:headerReference w:type="even" r:id="rId511"/>
          <w:footerReference w:type="even" r:id="rId512"/>
          <w:footnotePr>
            <w:pos w:val="pageBottom"/>
            <w:numFmt w:val="decimal"/>
            <w:numRestart w:val="continuous"/>
            <w15:footnoteColumns w:val="1"/>
          </w:footnotePr>
          <w:pgSz w:w="12240" w:h="15840"/>
          <w:pgMar w:top="1963" w:left="2121" w:right="2802" w:bottom="2421" w:header="1535" w:footer="3" w:gutter="0"/>
          <w:pgNumType w:start="167"/>
          <w:cols w:space="720"/>
          <w:noEndnote/>
          <w:rtlGutter w:val="0"/>
          <w:docGrid w:linePitch="360"/>
        </w:sectPr>
      </w:pPr>
      <w:r>
        <w:rPr>
          <w:color w:val="000000"/>
          <w:spacing w:val="0"/>
          <w:w w:val="100"/>
          <w:position w:val="0"/>
          <w:shd w:val="clear" w:color="auto" w:fill="auto"/>
          <w:lang w:val="de-DE" w:eastAsia="de-DE" w:bidi="de-DE"/>
        </w:rPr>
        <w:t>Er hat Angst, os zu vorlioren.</w:t>
      </w:r>
    </w:p>
    <w:p>
      <w:pPr>
        <w:pStyle w:val="Style39"/>
        <w:keepNext w:val="0"/>
        <w:keepLines w:val="0"/>
        <w:widowControl w:val="0"/>
        <w:numPr>
          <w:ilvl w:val="0"/>
          <w:numId w:val="773"/>
        </w:numPr>
        <w:shd w:val="clear" w:color="auto" w:fill="auto"/>
        <w:tabs>
          <w:tab w:pos="1343" w:val="left"/>
        </w:tabs>
        <w:bidi w:val="0"/>
        <w:spacing w:line="204" w:lineRule="auto"/>
        <w:ind w:left="0" w:firstLine="0"/>
        <w:jc w:val="left"/>
      </w:pPr>
      <w:r>
        <w:rPr>
          <w:color w:val="000000"/>
          <w:spacing w:val="0"/>
          <w:w w:val="100"/>
          <w:position w:val="0"/>
          <w:shd w:val="clear" w:color="auto" w:fill="auto"/>
          <w:lang w:val="de-DE" w:eastAsia="de-DE" w:bidi="de-DE"/>
        </w:rPr>
        <w:t xml:space="preserve">Im Sexus ist er auf die </w:t>
      </w:r>
      <w:r>
        <w:rPr>
          <w:i/>
          <w:iCs/>
          <w:color w:val="000000"/>
          <w:spacing w:val="0"/>
          <w:w w:val="100"/>
          <w:position w:val="0"/>
          <w:shd w:val="clear" w:color="auto" w:fill="auto"/>
          <w:lang w:val="de-DE" w:eastAsia="de-DE" w:bidi="de-DE"/>
        </w:rPr>
        <w:t>kindliche Stufe</w:t>
      </w:r>
      <w:r>
        <w:rPr>
          <w:color w:val="000000"/>
          <w:spacing w:val="0"/>
          <w:w w:val="100"/>
          <w:position w:val="0"/>
          <w:shd w:val="clear" w:color="auto" w:fill="auto"/>
          <w:lang w:val="de-DE" w:eastAsia="de-DE" w:bidi="de-DE"/>
        </w:rPr>
        <w:t xml:space="preserve"> regrediiert. Profil 6 =</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 = 00</w:t>
      </w:r>
    </w:p>
    <w:p>
      <w:pPr>
        <w:pStyle w:val="Style39"/>
        <w:keepNext w:val="0"/>
        <w:keepLines w:val="0"/>
        <w:widowControl w:val="0"/>
        <w:shd w:val="clear" w:color="auto" w:fill="auto"/>
        <w:tabs>
          <w:tab w:pos="870" w:val="right"/>
          <w:tab w:pos="1475" w:val="right"/>
        </w:tabs>
        <w:bidi w:val="0"/>
        <w:spacing w:line="228" w:lineRule="auto"/>
        <w:ind w:left="0" w:firstLine="360"/>
        <w:jc w:val="left"/>
      </w:pPr>
      <w:r>
        <w:rPr>
          <w:i/>
          <w:iCs/>
          <w:color w:val="000000"/>
          <w:spacing w:val="0"/>
          <w:w w:val="100"/>
          <w:position w:val="0"/>
          <w:shd w:val="clear" w:color="auto" w:fill="auto"/>
          <w:lang w:val="de-DE" w:eastAsia="de-DE" w:bidi="de-DE"/>
        </w:rPr>
        <w:t>e</w:t>
        <w:tab/>
        <w:t>hy</w:t>
        <w:tab/>
        <w:t>k p</w:t>
      </w:r>
    </w:p>
    <w:p>
      <w:pPr>
        <w:pStyle w:val="Style71"/>
        <w:keepNext w:val="0"/>
        <w:keepLines w:val="0"/>
        <w:widowControl w:val="0"/>
        <w:shd w:val="clear" w:color="auto" w:fill="auto"/>
        <w:tabs>
          <w:tab w:pos="758" w:val="right"/>
          <w:tab w:pos="1387"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tab/>
        <w:t>—</w:t>
        <w:tab/>
        <w:t>—I +</w:t>
      </w:r>
    </w:p>
    <w:p>
      <w:pPr>
        <w:pStyle w:val="Style71"/>
        <w:keepNext w:val="0"/>
        <w:keepLines w:val="0"/>
        <w:widowControl w:val="0"/>
        <w:shd w:val="clear" w:color="auto" w:fill="auto"/>
        <w:tabs>
          <w:tab w:pos="854" w:val="right"/>
          <w:tab w:pos="1483" w:val="right"/>
        </w:tabs>
        <w:bidi w:val="0"/>
        <w:spacing w:line="199" w:lineRule="auto"/>
        <w:ind w:left="0" w:firstLine="0"/>
        <w:jc w:val="left"/>
        <w:rPr>
          <w:sz w:val="17"/>
          <w:szCs w:val="17"/>
        </w:rPr>
      </w:pPr>
      <w:r>
        <w:rPr>
          <w:color w:val="000000"/>
          <w:spacing w:val="0"/>
          <w:w w:val="100"/>
          <w:position w:val="0"/>
          <w:sz w:val="17"/>
          <w:szCs w:val="17"/>
          <w:shd w:val="clear" w:color="auto" w:fill="auto"/>
          <w:lang w:val="de-DE" w:eastAsia="de-DE" w:bidi="de-DE"/>
        </w:rPr>
        <w:t>+ (0)</w:t>
        <w:tab/>
        <w:t>—</w:t>
        <w:tab/>
        <w:t>— ±</w:t>
      </w:r>
    </w:p>
    <w:p>
      <w:pPr>
        <w:pStyle w:val="Style71"/>
        <w:keepNext w:val="0"/>
        <w:keepLines w:val="0"/>
        <w:widowControl w:val="0"/>
        <w:shd w:val="clear" w:color="auto" w:fill="auto"/>
        <w:tabs>
          <w:tab w:pos="875" w:val="right"/>
          <w:tab w:pos="1403" w:val="right"/>
        </w:tabs>
        <w:bidi w:val="0"/>
        <w:spacing w:line="233" w:lineRule="auto"/>
        <w:ind w:left="0" w:firstLine="360"/>
        <w:jc w:val="left"/>
      </w:pPr>
      <w:r>
        <w:rPr>
          <w:i/>
          <w:iCs/>
          <w:color w:val="000000"/>
          <w:spacing w:val="0"/>
          <w:w w:val="100"/>
          <w:position w:val="0"/>
          <w:shd w:val="clear" w:color="auto" w:fill="auto"/>
          <w:lang w:val="de-DE" w:eastAsia="de-DE" w:bidi="de-DE"/>
        </w:rPr>
        <w:t>e</w:t>
        <w:tab/>
        <w:t>hy</w:t>
        <w:tab/>
        <w:t>k p</w:t>
      </w:r>
    </w:p>
    <w:p>
      <w:pPr>
        <w:pStyle w:val="Style71"/>
        <w:keepNext w:val="0"/>
        <w:keepLines w:val="0"/>
        <w:widowControl w:val="0"/>
        <w:shd w:val="clear" w:color="auto" w:fill="auto"/>
        <w:tabs>
          <w:tab w:pos="763" w:val="right"/>
          <w:tab w:pos="1330"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tab/>
        <w:t>' —</w:t>
        <w:tab/>
        <w:t>— —</w:t>
      </w:r>
    </w:p>
    <w:p>
      <w:pPr>
        <w:pStyle w:val="Style71"/>
        <w:keepNext w:val="0"/>
        <w:keepLines w:val="0"/>
        <w:widowControl w:val="0"/>
        <w:shd w:val="clear" w:color="auto" w:fill="auto"/>
        <w:tabs>
          <w:tab w:pos="763" w:val="right"/>
          <w:tab w:pos="1330" w:val="right"/>
        </w:tabs>
        <w:bidi w:val="0"/>
        <w:spacing w:line="194" w:lineRule="auto"/>
        <w:ind w:left="0" w:firstLine="0"/>
        <w:jc w:val="left"/>
        <w:rPr>
          <w:sz w:val="17"/>
          <w:szCs w:val="17"/>
        </w:rPr>
      </w:pPr>
      <w:r>
        <w:rPr>
          <w:color w:val="000000"/>
          <w:spacing w:val="0"/>
          <w:w w:val="100"/>
          <w:position w:val="0"/>
          <w:sz w:val="17"/>
          <w:szCs w:val="17"/>
          <w:shd w:val="clear" w:color="auto" w:fill="auto"/>
          <w:lang w:val="de-DE" w:eastAsia="de-DE" w:bidi="de-DE"/>
        </w:rPr>
        <w:t>+</w:t>
        <w:tab/>
        <w:t>±</w:t>
        <w:tab/>
        <w:t>—1 —</w:t>
      </w:r>
    </w:p>
    <w:p>
      <w:pPr>
        <w:pStyle w:val="Style39"/>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8"/>
          <w:szCs w:val="18"/>
          <w:shd w:val="clear" w:color="auto" w:fill="auto"/>
          <w:lang w:val="de-DE" w:eastAsia="de-DE" w:bidi="de-DE"/>
        </w:rPr>
        <w:t xml:space="preserve">Sch = </w:t>
      </w:r>
      <w:r>
        <w:rPr>
          <w:color w:val="000000"/>
          <w:spacing w:val="0"/>
          <w:w w:val="100"/>
          <w:position w:val="0"/>
          <w:sz w:val="17"/>
          <w:szCs w:val="17"/>
          <w:shd w:val="clear" w:color="auto" w:fill="auto"/>
          <w:lang w:val="de-DE" w:eastAsia="de-DE" w:bidi="de-DE"/>
        </w:rPr>
        <w:t>—1 —</w:t>
      </w:r>
    </w:p>
    <w:p>
      <w:pPr>
        <w:pStyle w:val="Style39"/>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8"/>
          <w:szCs w:val="18"/>
          <w:shd w:val="clear" w:color="auto" w:fill="auto"/>
          <w:lang w:val="de-DE" w:eastAsia="de-DE" w:bidi="de-DE"/>
        </w:rPr>
        <w:t xml:space="preserve">Sch = </w:t>
      </w:r>
      <w:r>
        <w:rPr>
          <w:color w:val="000000"/>
          <w:spacing w:val="0"/>
          <w:w w:val="100"/>
          <w:position w:val="0"/>
          <w:sz w:val="17"/>
          <w:szCs w:val="17"/>
          <w:shd w:val="clear" w:color="auto" w:fill="auto"/>
          <w:lang w:val="de-DE" w:eastAsia="de-DE" w:bidi="de-DE"/>
        </w:rPr>
        <w:t>—1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Phy—: Schk~</w:t>
      </w:r>
      <w:r>
        <w:rPr>
          <w:color w:val="000000"/>
          <w:spacing w:val="0"/>
          <w:w w:val="100"/>
          <w:position w:val="0"/>
          <w:sz w:val="17"/>
          <w:szCs w:val="17"/>
          <w:shd w:val="clear" w:color="auto" w:fill="auto"/>
          <w:lang w:val="de-DE" w:eastAsia="de-DE" w:bidi="de-DE"/>
        </w:rPr>
        <w:t xml:space="preserve">: 57+ : </w:t>
      </w:r>
      <w:r>
        <w:rPr>
          <w:i/>
          <w:iCs/>
          <w:color w:val="000000"/>
          <w:spacing w:val="0"/>
          <w:w w:val="100"/>
          <w:position w:val="0"/>
          <w:shd w:val="clear" w:color="auto" w:fill="auto"/>
          <w:lang w:val="de-DE" w:eastAsia="de-DE" w:bidi="de-DE"/>
        </w:rPr>
        <w:t>C</w:t>
      </w:r>
    </w:p>
    <w:p>
      <w:pPr>
        <w:pStyle w:val="Style39"/>
        <w:keepNext w:val="0"/>
        <w:keepLines w:val="0"/>
        <w:widowControl w:val="0"/>
        <w:shd w:val="clear" w:color="auto" w:fill="auto"/>
        <w:bidi w:val="0"/>
        <w:spacing w:line="298"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2 TTTÖ </w:t>
      </w:r>
      <w:r>
        <w:rPr>
          <w:i/>
          <w:iCs/>
          <w:color w:val="000000"/>
          <w:spacing w:val="0"/>
          <w:w w:val="100"/>
          <w:position w:val="0"/>
          <w:sz w:val="18"/>
          <w:szCs w:val="18"/>
          <w:shd w:val="clear" w:color="auto" w:fill="auto"/>
          <w:lang w:val="de-DE" w:eastAsia="de-DE" w:bidi="de-DE"/>
        </w:rPr>
        <w:t xml:space="preserve">s k p d m </w:t>
      </w:r>
      <w:r>
        <w:rPr>
          <w:color w:val="000000"/>
          <w:spacing w:val="0"/>
          <w:w w:val="100"/>
          <w:position w:val="0"/>
          <w:sz w:val="17"/>
          <w:szCs w:val="17"/>
          <w:shd w:val="clear" w:color="auto" w:fill="auto"/>
          <w:lang w:val="de-DE" w:eastAsia="de-DE" w:bidi="de-DE"/>
        </w:rPr>
        <w:t>— — ± + +</w:t>
      </w:r>
    </w:p>
    <w:p>
      <w:pPr>
        <w:pStyle w:val="Style39"/>
        <w:keepNext w:val="0"/>
        <w:keepLines w:val="0"/>
        <w:widowControl w:val="0"/>
        <w:numPr>
          <w:ilvl w:val="0"/>
          <w:numId w:val="773"/>
        </w:numPr>
        <w:shd w:val="clear" w:color="auto" w:fill="auto"/>
        <w:tabs>
          <w:tab w:pos="1343" w:val="left"/>
        </w:tabs>
        <w:bidi w:val="0"/>
        <w:spacing w:line="204" w:lineRule="auto"/>
        <w:ind w:left="0" w:firstLine="0"/>
        <w:jc w:val="left"/>
      </w:pPr>
      <w:r>
        <w:rPr>
          <w:color w:val="000000"/>
          <w:spacing w:val="0"/>
          <w:w w:val="100"/>
          <w:position w:val="0"/>
          <w:shd w:val="clear" w:color="auto" w:fill="auto"/>
          <w:lang w:val="de-DE" w:eastAsia="de-DE" w:bidi="de-DE"/>
        </w:rPr>
        <w:t>Dic Mitte ist voll mit Schuld- und Strafangst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Profil 5 =</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Profile 3, 6 =</w:t>
      </w:r>
    </w:p>
    <w:p>
      <w:pPr>
        <w:pStyle w:val="Style39"/>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de-DE" w:eastAsia="de-DE" w:bidi="de-DE"/>
        </w:rPr>
        <w:t>Er versucht aber, die Schuld auf andere abzuwälzen, er projiziert sie; Profil 1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Profil 2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Seine Schuldangst ist demnach nur teilweise Reue.</w:t>
      </w:r>
    </w:p>
    <w:p>
      <w:pPr>
        <w:pStyle w:val="Style39"/>
        <w:keepNext w:val="0"/>
        <w:keepLines w:val="0"/>
        <w:widowControl w:val="0"/>
        <w:numPr>
          <w:ilvl w:val="0"/>
          <w:numId w:val="773"/>
        </w:numPr>
        <w:shd w:val="clear" w:color="auto" w:fill="auto"/>
        <w:tabs>
          <w:tab w:pos="1388" w:val="left"/>
        </w:tabs>
        <w:bidi w:val="0"/>
        <w:ind w:left="360" w:hanging="360"/>
        <w:jc w:val="left"/>
      </w:pPr>
      <w:r>
        <w:rPr>
          <w:color w:val="000000"/>
          <w:spacing w:val="0"/>
          <w:w w:val="100"/>
          <w:position w:val="0"/>
          <w:shd w:val="clear" w:color="auto" w:fill="auto"/>
          <w:lang w:val="de-DE" w:eastAsia="de-DE" w:bidi="de-DE"/>
        </w:rPr>
        <w:t>Seine destruktive, alles entwertende Anlage drängt zweimal in den Vordergrund. Profil 2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 5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Ein Hinweis auf die Tatsache, daß der alte Bäcker, der im Gefängnis in Schuld- und Strafangst lebt, doch keine «harmlose » Person sein kann.</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Für eine </w:t>
      </w:r>
      <w:r>
        <w:rPr>
          <w:i/>
          <w:iCs/>
          <w:color w:val="000000"/>
          <w:spacing w:val="0"/>
          <w:w w:val="100"/>
          <w:position w:val="0"/>
          <w:shd w:val="clear" w:color="auto" w:fill="auto"/>
          <w:lang w:val="de-DE" w:eastAsia="de-DE" w:bidi="de-DE"/>
        </w:rPr>
        <w:t>psychopathische Persönlichkeit</w:t>
      </w:r>
      <w:r>
        <w:rPr>
          <w:color w:val="000000"/>
          <w:spacing w:val="0"/>
          <w:w w:val="100"/>
          <w:position w:val="0"/>
          <w:shd w:val="clear" w:color="auto" w:fill="auto"/>
          <w:lang w:val="de-DE" w:eastAsia="de-DE" w:bidi="de-DE"/>
        </w:rPr>
        <w:t xml:space="preserve"> sprechen demnach zwei Sym</w:t>
        <w:softHyphen/>
        <w:t>ptome:</w:t>
      </w:r>
    </w:p>
    <w:p>
      <w:pPr>
        <w:pStyle w:val="Style39"/>
        <w:keepNext w:val="0"/>
        <w:keepLines w:val="0"/>
        <w:widowControl w:val="0"/>
        <w:numPr>
          <w:ilvl w:val="0"/>
          <w:numId w:val="799"/>
        </w:numPr>
        <w:shd w:val="clear" w:color="auto" w:fill="auto"/>
        <w:tabs>
          <w:tab w:pos="1334" w:val="left"/>
        </w:tabs>
        <w:bidi w:val="0"/>
        <w:spacing w:line="204" w:lineRule="auto"/>
        <w:ind w:left="0" w:firstLine="0"/>
        <w:jc w:val="left"/>
      </w:pPr>
      <w:r>
        <w:rPr>
          <w:color w:val="000000"/>
          <w:spacing w:val="0"/>
          <w:w w:val="100"/>
          <w:position w:val="0"/>
          <w:shd w:val="clear" w:color="auto" w:fill="auto"/>
          <w:lang w:val="de-DE" w:eastAsia="de-DE" w:bidi="de-DE"/>
        </w:rPr>
        <w:t>die quadriäquale Klasse =</w:t>
      </w:r>
    </w:p>
    <w:p>
      <w:pPr>
        <w:pStyle w:val="Style39"/>
        <w:keepNext w:val="0"/>
        <w:keepLines w:val="0"/>
        <w:widowControl w:val="0"/>
        <w:numPr>
          <w:ilvl w:val="0"/>
          <w:numId w:val="799"/>
        </w:numPr>
        <w:shd w:val="clear" w:color="auto" w:fill="auto"/>
        <w:tabs>
          <w:tab w:pos="1343" w:val="left"/>
        </w:tabs>
        <w:bidi w:val="0"/>
        <w:spacing w:line="204" w:lineRule="auto"/>
        <w:ind w:left="0" w:firstLine="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Lustsyndrom</w:t>
      </w:r>
      <w:r>
        <w:rPr>
          <w:color w:val="000000"/>
          <w:spacing w:val="0"/>
          <w:w w:val="100"/>
          <w:position w:val="0"/>
          <w:shd w:val="clear" w:color="auto" w:fill="auto"/>
          <w:lang w:val="de-DE" w:eastAsia="de-DE" w:bidi="de-DE"/>
        </w:rPr>
        <w:t xml:space="preserve"> im Profil 3 =</w:t>
      </w:r>
    </w:p>
    <w:p>
      <w:pPr>
        <w:pStyle w:val="Style50"/>
        <w:keepNext/>
        <w:keepLines/>
        <w:widowControl w:val="0"/>
        <w:shd w:val="clear" w:color="auto" w:fill="auto"/>
        <w:bidi w:val="0"/>
        <w:spacing w:line="240" w:lineRule="auto"/>
        <w:ind w:left="0" w:firstLine="360"/>
        <w:jc w:val="left"/>
      </w:pPr>
      <w:bookmarkStart w:id="278" w:name="bookmark278"/>
      <w:bookmarkStart w:id="279" w:name="bookmark279"/>
      <w:r>
        <w:rPr>
          <w:color w:val="000000"/>
          <w:spacing w:val="0"/>
          <w:w w:val="100"/>
          <w:position w:val="0"/>
          <w:shd w:val="clear" w:color="auto" w:fill="auto"/>
          <w:lang w:val="de-DE" w:eastAsia="de-DE" w:bidi="de-DE"/>
        </w:rPr>
        <w:t>Auf Grund dieser Symptome sind wir aber noch nicht zur Diagnose «Lust</w:t>
        <w:softHyphen/>
        <w:t>mörder» berechtigt.</w:t>
      </w:r>
      <w:bookmarkEnd w:id="278"/>
      <w:bookmarkEnd w:id="279"/>
    </w:p>
    <w:p>
      <w:pPr>
        <w:pStyle w:val="Style50"/>
        <w:keepNext/>
        <w:keepLines/>
        <w:widowControl w:val="0"/>
        <w:shd w:val="clear" w:color="auto" w:fill="auto"/>
        <w:bidi w:val="0"/>
        <w:spacing w:line="240" w:lineRule="auto"/>
        <w:ind w:left="0" w:firstLine="360"/>
        <w:jc w:val="left"/>
      </w:pPr>
      <w:bookmarkStart w:id="280" w:name="bookmark280"/>
      <w:bookmarkStart w:id="281" w:name="bookmark281"/>
      <w:r>
        <w:rPr>
          <w:color w:val="000000"/>
          <w:spacing w:val="0"/>
          <w:w w:val="100"/>
          <w:position w:val="0"/>
          <w:shd w:val="clear" w:color="auto" w:fill="auto"/>
          <w:lang w:val="de-DE" w:eastAsia="de-DE" w:bidi="de-DE"/>
        </w:rPr>
        <w:t>Doch gelangen wir zu einer sicheren Diagnose, wenn wir auf Grund der theo</w:t>
        <w:softHyphen/>
        <w:t>retischen Komplementprofile die Person beurteilen.</w:t>
      </w:r>
      <w:bookmarkEnd w:id="280"/>
      <w:bookmarkEnd w:id="281"/>
    </w:p>
    <w:p>
      <w:pPr>
        <w:pStyle w:val="Style50"/>
        <w:keepNext/>
        <w:keepLines/>
        <w:widowControl w:val="0"/>
        <w:shd w:val="clear" w:color="auto" w:fill="auto"/>
        <w:bidi w:val="0"/>
        <w:spacing w:line="240" w:lineRule="auto"/>
        <w:ind w:left="0" w:firstLine="0"/>
        <w:jc w:val="left"/>
      </w:pPr>
      <w:bookmarkStart w:id="282" w:name="bookmark282"/>
      <w:bookmarkStart w:id="283" w:name="bookmark283"/>
      <w:r>
        <w:rPr>
          <w:color w:val="000000"/>
          <w:spacing w:val="0"/>
          <w:w w:val="100"/>
          <w:position w:val="0"/>
          <w:shd w:val="clear" w:color="auto" w:fill="auto"/>
          <w:lang w:val="de-DE" w:eastAsia="de-DE" w:bidi="de-DE"/>
        </w:rPr>
        <w:t>Tabelle 48 stellt den Hintergänger dar:</w:t>
      </w:r>
      <w:bookmarkEnd w:id="282"/>
      <w:bookmarkEnd w:id="283"/>
    </w:p>
    <w:p>
      <w:pPr>
        <w:pStyle w:val="Style53"/>
        <w:keepNext w:val="0"/>
        <w:keepLines w:val="0"/>
        <w:widowControl w:val="0"/>
        <w:shd w:val="clear" w:color="auto" w:fill="auto"/>
        <w:bidi w:val="0"/>
        <w:spacing w:line="240" w:lineRule="auto"/>
        <w:ind w:left="1358" w:firstLine="0"/>
        <w:jc w:val="left"/>
      </w:pPr>
      <w:r>
        <w:rPr>
          <w:color w:val="000000"/>
          <w:spacing w:val="0"/>
          <w:w w:val="100"/>
          <w:position w:val="0"/>
          <w:shd w:val="clear" w:color="auto" w:fill="auto"/>
          <w:lang w:val="de-DE" w:eastAsia="de-DE" w:bidi="de-DE"/>
        </w:rPr>
        <w:t>Tabelle 48. Analyse des Hintergängers</w:t>
      </w:r>
    </w:p>
    <w:tbl>
      <w:tblPr>
        <w:tblOverlap w:val="never"/>
        <w:jc w:val="left"/>
        <w:tblLayout w:type="fixed"/>
      </w:tblPr>
      <w:tblGrid>
        <w:gridCol w:w="1090"/>
        <w:gridCol w:w="509"/>
        <w:gridCol w:w="562"/>
        <w:gridCol w:w="1070"/>
        <w:gridCol w:w="1080"/>
        <w:gridCol w:w="1075"/>
      </w:tblGrid>
      <w:tr>
        <w:trPr>
          <w:trHeight w:val="30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Th. K. P.</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r>
      <w:tr>
        <w:trPr>
          <w:trHeight w:val="27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-1!</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tabs>
                <w:tab w:leader="hyphen" w:pos="33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F</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_l_ —</w:t>
            </w:r>
          </w:p>
        </w:tc>
      </w:tr>
      <w:tr>
        <w:trPr>
          <w:trHeight w:val="254"/>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 -I!</w:t>
            </w:r>
          </w:p>
        </w:tc>
      </w:tr>
    </w:tbl>
    <w:p>
      <w:pPr>
        <w:widowControl w:val="0"/>
        <w:spacing w:after="259" w:line="1" w:lineRule="exact"/>
      </w:pP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B. Analyse des 1-lintcrgängcrs</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 xml:space="preserve">Der I-Iintcrgängcr </w:t>
      </w:r>
      <w:r>
        <w:rPr>
          <w:i/>
          <w:iCs/>
          <w:color w:val="000000"/>
          <w:spacing w:val="0"/>
          <w:w w:val="100"/>
          <w:position w:val="0"/>
          <w:shd w:val="clear" w:color="auto" w:fill="auto"/>
          <w:lang w:val="de-DE" w:eastAsia="de-DE" w:bidi="de-DE"/>
        </w:rPr>
        <w:t>könnte</w:t>
      </w:r>
      <w:r>
        <w:rPr>
          <w:color w:val="000000"/>
          <w:spacing w:val="0"/>
          <w:w w:val="100"/>
          <w:position w:val="0"/>
          <w:shd w:val="clear" w:color="auto" w:fill="auto"/>
          <w:lang w:val="de-DE" w:eastAsia="de-DE" w:bidi="de-DE"/>
        </w:rPr>
        <w:t xml:space="preserve"> cin Mörder sein. Dafür sprechen:</w:t>
      </w:r>
    </w:p>
    <w:p>
      <w:pPr>
        <w:pStyle w:val="Style53"/>
        <w:keepNext w:val="0"/>
        <w:keepLines w:val="0"/>
        <w:widowControl w:val="0"/>
        <w:shd w:val="clear" w:color="auto" w:fill="auto"/>
        <w:bidi w:val="0"/>
        <w:spacing w:line="240" w:lineRule="auto"/>
        <w:ind w:left="394" w:firstLine="0"/>
        <w:jc w:val="left"/>
      </w:pPr>
      <w:r>
        <w:rPr>
          <w:color w:val="000000"/>
          <w:spacing w:val="0"/>
          <w:w w:val="100"/>
          <w:position w:val="0"/>
          <w:shd w:val="clear" w:color="auto" w:fill="auto"/>
          <w:lang w:val="de-DE" w:eastAsia="de-DE" w:bidi="de-DE"/>
        </w:rPr>
        <w:t>c p m</w:t>
      </w:r>
    </w:p>
    <w:tbl>
      <w:tblPr>
        <w:tblOverlap w:val="never"/>
        <w:jc w:val="left"/>
        <w:tblLayout w:type="fixed"/>
      </w:tblPr>
      <w:tblGrid>
        <w:gridCol w:w="744"/>
        <w:gridCol w:w="451"/>
        <w:gridCol w:w="374"/>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hy</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9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6"/>
                <w:szCs w:val="26"/>
              </w:rPr>
            </w:pPr>
            <w:r>
              <w:rPr>
                <w:rFonts w:ascii="Arial" w:eastAsia="Arial" w:hAnsi="Arial" w:cs="Arial"/>
                <w:i/>
                <w:iCs/>
                <w:color w:val="000000"/>
                <w:spacing w:val="0"/>
                <w:w w:val="100"/>
                <w:position w:val="0"/>
                <w:sz w:val="26"/>
                <w:szCs w:val="26"/>
                <w:shd w:val="clear" w:color="auto" w:fill="auto"/>
                <w:lang w:val="de-DE" w:eastAsia="de-DE" w:bidi="de-DE"/>
              </w:rPr>
              <w:t>+</w:t>
            </w:r>
          </w:p>
        </w:tc>
      </w:tr>
      <w:tr>
        <w:trPr>
          <w:trHeight w:val="211"/>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0</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211"/>
        </w:trPr>
        <w:tc>
          <w:tcPr>
            <w:gridSpan w:val="2"/>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 +, p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r>
      <w:tr>
        <w:trPr>
          <w:trHeight w:val="15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r>
      <w:tr>
        <w:trPr>
          <w:trHeight w:val="197"/>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tc>
      </w:tr>
    </w:tbl>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m = —</w:t>
      </w:r>
    </w:p>
    <w:p>
      <w:pPr>
        <w:pStyle w:val="Style39"/>
        <w:keepNext w:val="0"/>
        <w:keepLines w:val="0"/>
        <w:widowControl w:val="0"/>
        <w:shd w:val="clear" w:color="auto" w:fill="auto"/>
        <w:tabs>
          <w:tab w:leader="hyphen" w:pos="811"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C =</w:t>
        <w:tab/>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t. das Mördersyndrom im Profil 5 =</w:t>
      </w:r>
    </w:p>
    <w:p>
      <w:pPr>
        <w:pStyle w:val="Style39"/>
        <w:keepNext w:val="0"/>
        <w:keepLines w:val="0"/>
        <w:widowControl w:val="0"/>
        <w:numPr>
          <w:ilvl w:val="0"/>
          <w:numId w:val="801"/>
        </w:numPr>
        <w:shd w:val="clear" w:color="auto" w:fill="auto"/>
        <w:tabs>
          <w:tab w:pos="1348" w:val="left"/>
        </w:tabs>
        <w:bidi w:val="0"/>
        <w:spacing w:line="204" w:lineRule="auto"/>
        <w:ind w:left="0" w:firstLine="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Mitte des autistischen Kains. Profil 3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Profil 5 =</w:t>
      </w:r>
    </w:p>
    <w:p>
      <w:pPr>
        <w:pStyle w:val="Style39"/>
        <w:keepNext w:val="0"/>
        <w:keepLines w:val="0"/>
        <w:widowControl w:val="0"/>
        <w:numPr>
          <w:ilvl w:val="0"/>
          <w:numId w:val="777"/>
        </w:numPr>
        <w:shd w:val="clear" w:color="auto" w:fill="auto"/>
        <w:tabs>
          <w:tab w:pos="1617" w:val="left"/>
        </w:tabs>
        <w:bidi w:val="0"/>
        <w:spacing w:line="204" w:lineRule="auto"/>
        <w:ind w:left="0" w:firstLine="0"/>
        <w:jc w:val="left"/>
      </w:pPr>
      <w:r>
        <w:rPr>
          <w:color w:val="000000"/>
          <w:spacing w:val="0"/>
          <w:w w:val="100"/>
          <w:position w:val="0"/>
          <w:shd w:val="clear" w:color="auto" w:fill="auto"/>
          <w:lang w:val="de-DE" w:eastAsia="de-DE" w:bidi="de-DE"/>
        </w:rPr>
        <w:t>dic positive Mitte. Profil 1 =</w:t>
      </w:r>
    </w:p>
    <w:p>
      <w:pPr>
        <w:pStyle w:val="Style39"/>
        <w:keepNext w:val="0"/>
        <w:keepLines w:val="0"/>
        <w:widowControl w:val="0"/>
        <w:numPr>
          <w:ilvl w:val="0"/>
          <w:numId w:val="777"/>
        </w:numPr>
        <w:shd w:val="clear" w:color="auto" w:fill="auto"/>
        <w:tabs>
          <w:tab w:pos="1617" w:val="left"/>
        </w:tabs>
        <w:bidi w:val="0"/>
        <w:spacing w:line="204" w:lineRule="auto"/>
        <w:ind w:left="0" w:firstLine="0"/>
        <w:jc w:val="left"/>
      </w:pPr>
      <w:r>
        <w:rPr>
          <w:color w:val="000000"/>
          <w:spacing w:val="0"/>
          <w:w w:val="100"/>
          <w:position w:val="0"/>
          <w:shd w:val="clear" w:color="auto" w:fill="auto"/>
          <w:lang w:val="de-DE" w:eastAsia="de-DE" w:bidi="de-DE"/>
        </w:rPr>
        <w:t>die teils positive Kainsmittc. Profil 2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Der Hintergänger will also alles sein und haben = Er könnte mit Kainswut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seine Triebansprüche geltend machen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Dic Schattenfigur ist demnach eine gefährliche Person. Um so eher, da ja</w:t>
      </w:r>
    </w:p>
    <w:p>
      <w:pPr>
        <w:pStyle w:val="Style39"/>
        <w:keepNext w:val="0"/>
        <w:keepLines w:val="0"/>
        <w:widowControl w:val="0"/>
        <w:numPr>
          <w:ilvl w:val="0"/>
          <w:numId w:val="801"/>
        </w:numPr>
        <w:shd w:val="clear" w:color="auto" w:fill="auto"/>
        <w:tabs>
          <w:tab w:pos="1388" w:val="left"/>
        </w:tabs>
        <w:bidi w:val="0"/>
        <w:ind w:left="360" w:hanging="360"/>
        <w:jc w:val="left"/>
      </w:pPr>
      <w:r>
        <w:rPr>
          <w:color w:val="000000"/>
          <w:spacing w:val="0"/>
          <w:w w:val="100"/>
          <w:position w:val="0"/>
          <w:shd w:val="clear" w:color="auto" w:fill="auto"/>
          <w:lang w:val="de-DE" w:eastAsia="de-DE" w:bidi="de-DE"/>
        </w:rPr>
        <w:t>der Hintergängcr sich von der Welt sehr verlassen fühlt; er ist ver</w:t>
        <w:softHyphen/>
        <w:t>einsamt, ja sogar von der Welt völlig abgesperrt; Profil 3 =</w:t>
      </w:r>
    </w:p>
    <w:p>
      <w:pPr>
        <w:pStyle w:val="Style50"/>
        <w:keepNext/>
        <w:keepLines/>
        <w:widowControl w:val="0"/>
        <w:shd w:val="clear" w:color="auto" w:fill="auto"/>
        <w:bidi w:val="0"/>
        <w:spacing w:line="240" w:lineRule="auto"/>
        <w:ind w:left="0" w:firstLine="360"/>
        <w:jc w:val="left"/>
        <w:sectPr>
          <w:headerReference w:type="default" r:id="rId513"/>
          <w:footerReference w:type="default" r:id="rId514"/>
          <w:headerReference w:type="even" r:id="rId515"/>
          <w:footerReference w:type="even" r:id="rId516"/>
          <w:footnotePr>
            <w:pos w:val="pageBottom"/>
            <w:numFmt w:val="decimal"/>
            <w:numRestart w:val="continuous"/>
            <w15:footnoteColumns w:val="1"/>
          </w:footnotePr>
          <w:pgSz w:w="12240" w:h="15840"/>
          <w:pgMar w:top="1963" w:left="2121" w:right="2802" w:bottom="2421" w:header="1535" w:footer="3" w:gutter="0"/>
          <w:pgNumType w:start="402"/>
          <w:cols w:space="720"/>
          <w:noEndnote/>
          <w:rtlGutter w:val="0"/>
          <w:docGrid w:linePitch="360"/>
        </w:sectPr>
      </w:pPr>
      <w:bookmarkStart w:id="284" w:name="bookmark284"/>
      <w:bookmarkStart w:id="285" w:name="bookmark285"/>
      <w:r>
        <w:rPr>
          <w:color w:val="000000"/>
          <w:spacing w:val="0"/>
          <w:w w:val="100"/>
          <w:position w:val="0"/>
          <w:shd w:val="clear" w:color="auto" w:fill="auto"/>
          <w:lang w:val="de-DE" w:eastAsia="de-DE" w:bidi="de-DE"/>
        </w:rPr>
        <w:t>Der Vordergänger liefert demnach Anzeichen einer Psychopathie; der Hinter</w:t>
        <w:softHyphen/>
        <w:t>gänger dagegen könnte schon eine Mordtat verüben.</w:t>
      </w:r>
      <w:bookmarkEnd w:id="284"/>
      <w:bookmarkEnd w:id="285"/>
    </w:p>
    <w:p>
      <w:pPr>
        <w:pStyle w:val="Style93"/>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Kindermörder Trinker</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2438"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19600" cy="3359150"/>
            <wp:docPr id="366" name="Picutre 366"/>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517"/>
                    <a:stretch/>
                  </pic:blipFill>
                  <pic:spPr>
                    <a:xfrm>
                      <a:ext cx="4419600" cy="3359150"/>
                    </a:xfrm>
                    <a:prstGeom prst="rect"/>
                  </pic:spPr>
                </pic:pic>
              </a:graphicData>
            </a:graphic>
          </wp:inline>
        </w:drawing>
      </w:r>
    </w:p>
    <w:tbl>
      <w:tblPr>
        <w:tblOverlap w:val="never"/>
        <w:jc w:val="left"/>
        <w:tblLayout w:type="fixed"/>
      </w:tblPr>
      <w:tblGrid>
        <w:gridCol w:w="427"/>
        <w:gridCol w:w="408"/>
        <w:gridCol w:w="302"/>
        <w:gridCol w:w="283"/>
        <w:gridCol w:w="283"/>
        <w:gridCol w:w="293"/>
        <w:gridCol w:w="283"/>
        <w:gridCol w:w="293"/>
        <w:gridCol w:w="298"/>
        <w:gridCol w:w="274"/>
        <w:gridCol w:w="298"/>
        <w:gridCol w:w="283"/>
        <w:gridCol w:w="336"/>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1950</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3</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&gt;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Ou.</w:t>
            </w:r>
          </w:p>
          <w:p>
            <w:pPr>
              <w:pStyle w:val="Style13"/>
              <w:keepNext w:val="0"/>
              <w:keepLines w:val="0"/>
              <w:widowControl w:val="0"/>
              <w:shd w:val="clear" w:color="auto" w:fill="auto"/>
              <w:bidi w:val="0"/>
              <w:spacing w:line="182"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8.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45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9.1.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10J.</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11.1.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15.1.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171.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4-ü</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k</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gridSpan w:val="3"/>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10MM</w:t>
            </w:r>
          </w:p>
        </w:tc>
      </w:tr>
      <w:tr>
        <w:trPr>
          <w:trHeight w:val="288"/>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72" w:lineRule="exact"/>
              <w:ind w:left="0" w:firstLine="0"/>
              <w:jc w:val="left"/>
              <w:rPr>
                <w:sz w:val="14"/>
                <w:szCs w:val="14"/>
              </w:rPr>
            </w:pPr>
            <w:r>
              <w:rPr>
                <w:color w:val="000000"/>
                <w:spacing w:val="0"/>
                <w:w w:val="100"/>
                <w:position w:val="0"/>
                <w:sz w:val="14"/>
                <w:szCs w:val="14"/>
                <w:shd w:val="clear" w:color="auto" w:fill="auto"/>
                <w:lang w:val="de-DE" w:eastAsia="de-DE" w:bidi="de-DE"/>
              </w:rPr>
              <w:t>V Xr</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r>
      <w:tr>
        <w:trPr>
          <w:trHeight w:val="288"/>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ft</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17</w:t>
            </w:r>
          </w:p>
        </w:tc>
      </w:tr>
      <w:tr>
        <w:trPr>
          <w:trHeight w:val="408"/>
        </w:trPr>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331"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f. Tendenzspan- 0 _ 10 nungsquotient </w:t>
      </w:r>
      <w:r>
        <w:rPr>
          <w:rFonts w:ascii="Arial" w:eastAsia="Arial" w:hAnsi="Arial" w:cs="Arial"/>
          <w:b/>
          <w:bCs/>
          <w:i w:val="0"/>
          <w:iCs w:val="0"/>
          <w:color w:val="000000"/>
          <w:spacing w:val="0"/>
          <w:w w:val="100"/>
          <w:position w:val="0"/>
          <w:sz w:val="13"/>
          <w:szCs w:val="13"/>
          <w:shd w:val="clear" w:color="auto" w:fill="auto"/>
          <w:vertAlign w:val="superscript"/>
          <w:lang w:val="de-DE" w:eastAsia="de-DE" w:bidi="de-DE"/>
        </w:rPr>
        <w:t>=</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J'zt</w:t>
      </w:r>
    </w:p>
    <w:p>
      <w:pPr>
        <w:pStyle w:val="Style53"/>
        <w:keepNext w:val="0"/>
        <w:keepLines w:val="0"/>
        <w:widowControl w:val="0"/>
        <w:shd w:val="clear" w:color="auto" w:fill="auto"/>
        <w:bidi w:val="0"/>
        <w:spacing w:line="331"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10"/>
        <w:gridCol w:w="1546"/>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80"/>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hyf/k^dp- irr}’"</w:t>
            </w:r>
          </w:p>
        </w:tc>
      </w:tr>
    </w:tbl>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p>
      <w:pPr>
        <w:pStyle w:val="Style115"/>
        <w:keepNext/>
        <w:keepLines/>
        <w:widowControl w:val="0"/>
        <w:shd w:val="clear" w:color="auto" w:fill="auto"/>
        <w:tabs>
          <w:tab w:leader="underscore" w:pos="2650" w:val="left"/>
        </w:tabs>
        <w:bidi w:val="0"/>
        <w:spacing w:line="240" w:lineRule="auto"/>
        <w:ind w:left="0" w:firstLine="0"/>
        <w:jc w:val="left"/>
      </w:pPr>
      <w:bookmarkStart w:id="286" w:name="bookmark286"/>
      <w:bookmarkStart w:id="287" w:name="bookmark287"/>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Schk- Ss+</w:t>
      </w:r>
      <w:r>
        <w:rPr>
          <w:color w:val="000000"/>
          <w:spacing w:val="0"/>
          <w:w w:val="100"/>
          <w:position w:val="0"/>
          <w:shd w:val="clear" w:color="auto" w:fill="auto"/>
          <w:lang w:val="de-DE" w:eastAsia="de-DE" w:bidi="de-DE"/>
        </w:rPr>
        <w:t xml:space="preserve"> . C</w:t>
        <w:tab/>
      </w:r>
      <w:bookmarkEnd w:id="286"/>
      <w:bookmarkEnd w:id="287"/>
    </w:p>
    <w:p>
      <w:pPr>
        <w:pStyle w:val="Style115"/>
        <w:keepNext/>
        <w:keepLines/>
        <w:widowControl w:val="0"/>
        <w:shd w:val="clear" w:color="auto" w:fill="auto"/>
        <w:bidi w:val="0"/>
        <w:spacing w:line="240" w:lineRule="auto"/>
        <w:ind w:left="0" w:firstLine="360"/>
        <w:jc w:val="left"/>
      </w:pPr>
      <w:bookmarkStart w:id="288" w:name="bookmark288"/>
      <w:bookmarkStart w:id="289" w:name="bookmark289"/>
      <w:r>
        <w:rPr>
          <w:color w:val="000000"/>
          <w:spacing w:val="0"/>
          <w:w w:val="100"/>
          <w:position w:val="0"/>
          <w:shd w:val="clear" w:color="auto" w:fill="auto"/>
          <w:lang w:val="de-DE" w:eastAsia="de-DE" w:bidi="de-DE"/>
        </w:rPr>
        <w:t>2 2’1'0</w:t>
      </w:r>
      <w:bookmarkEnd w:id="288"/>
      <w:bookmarkEnd w:id="289"/>
    </w:p>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p>
      <w:pPr>
        <w:pStyle w:val="Style115"/>
        <w:keepNext/>
        <w:keepLines/>
        <w:widowControl w:val="0"/>
        <w:shd w:val="clear" w:color="auto" w:fill="auto"/>
        <w:bidi w:val="0"/>
        <w:spacing w:line="240" w:lineRule="auto"/>
        <w:ind w:left="0" w:firstLine="0"/>
        <w:jc w:val="left"/>
      </w:pPr>
      <w:bookmarkStart w:id="290" w:name="bookmark290"/>
      <w:bookmarkStart w:id="291" w:name="bookmark291"/>
      <w:r>
        <w:rPr>
          <w:color w:val="000000"/>
          <w:spacing w:val="0"/>
          <w:w w:val="100"/>
          <w:position w:val="0"/>
          <w:shd w:val="clear" w:color="auto" w:fill="auto"/>
          <w:lang w:val="de-DE" w:eastAsia="de-DE" w:bidi="de-DE"/>
        </w:rPr>
        <w:t>Phy</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Schk' quadriaequal</w:t>
      </w:r>
      <w:bookmarkEnd w:id="290"/>
      <w:bookmarkEnd w:id="291"/>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jj. Fall 37. Kindermörder. 68jähriger Bäckermeister</w:t>
      </w:r>
    </w:p>
    <w:p>
      <w:pPr>
        <w:widowControl w:val="0"/>
        <w:spacing w:line="1" w:lineRule="exact"/>
        <w:sectPr>
          <w:headerReference w:type="default" r:id="rId519"/>
          <w:footerReference w:type="default" r:id="rId520"/>
          <w:headerReference w:type="even" r:id="rId521"/>
          <w:footerReference w:type="even" r:id="rId522"/>
          <w:footnotePr>
            <w:pos w:val="pageBottom"/>
            <w:numFmt w:val="decimal"/>
            <w:numRestart w:val="continuous"/>
            <w15:footnoteColumns w:val="1"/>
          </w:footnotePr>
          <w:pgSz w:w="12240" w:h="15840"/>
          <w:pgMar w:top="2457" w:left="2140" w:right="3091" w:bottom="2131" w:header="0" w:footer="1703" w:gutter="0"/>
          <w:pgNumType w:start="169"/>
          <w:cols w:space="720"/>
          <w:noEndnote/>
          <w:rtlGutter w:val="0"/>
          <w:docGrid w:linePitch="360"/>
        </w:sectPr>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Triebanalyse müssen wir also annehmen, daß der 68jährige Bäcker im Hintergrund seiner Seele in der Tat die Anlage eines Mörders, ja sogar eines Lustmörders verborgen trug. Zur Zeit der Tat mußte sich die Drehbühne der Triebe umdrehen, so kam der im Hintergrund lauernde Mörder zur Geltung. Der Alkohol, dieser häufigste und gewaltigste Regisseur der seelischen Drehbühne, hat auch in diesem Fall seine schicksallenkende Rolle, die Umdrehung der Bühne, mit Erfolg gespielt. Von einem Justizmord kann man demnach in diesem Fall nicht sprechen. Denn </w:t>
      </w:r>
      <w:r>
        <w:rPr>
          <w:i/>
          <w:iCs/>
          <w:color w:val="000000"/>
          <w:spacing w:val="0"/>
          <w:w w:val="100"/>
          <w:position w:val="0"/>
          <w:shd w:val="clear" w:color="auto" w:fill="auto"/>
          <w:lang w:val="de-DE" w:eastAsia="de-DE" w:bidi="de-DE"/>
        </w:rPr>
        <w:t>der Mörderhintergänger drang in der Tat für Zeit des /Mordes in den Vordergrund und er, der «Schatten», hat das Kind ermordet.</w:t>
      </w:r>
      <w:r>
        <w:rPr>
          <w:color w:val="000000"/>
          <w:spacing w:val="0"/>
          <w:w w:val="100"/>
          <w:position w:val="0"/>
          <w:shd w:val="clear" w:color="auto" w:fill="auto"/>
          <w:lang w:val="de-DE" w:eastAsia="de-DE" w:bidi="de-DE"/>
        </w:rPr>
        <w:t xml:space="preserve"> Verurteilt wurde demnach der zur Zeit der Tat inden Vordergrund gedrungene Mörder und nicht die gutmütige Persönlichkeitshälfte, die zur Zeit der Verhandlung im Gefängnis saß. Der Fall ist ein Paradigma, wie die Komplementmethode in der Kriminalistik dem Begutachter helfen kann. Die Justiz mußte den Mörder bestrafen, da er sich im Vordergrund geltend gemacht hatte, sie mußte es auch dann, wenn der «Täter» vor und nach der Tat nur die «dunkle Persönlichkeitshälfte» der Person aus</w:t>
        <w:softHyphen/>
        <w:t>machte.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Wäre im Hintergrund der Person nicht der Lustmörder gewesen, sondern zum Beispiel ein paranoider Psychotiker, der sich zur Zeit der Tat in den Vordergrund gedrängt hätte, dann hätte man schon über die Frage eines Justizmordes disku</w:t>
        <w:softHyphen/>
        <w:t>tieren können.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Hauptgruppe der sexuellen Psychopathien bilden die Homo</w:t>
        <w:softHyphen/>
        <w:t>sexuellen.</w:t>
      </w:r>
    </w:p>
    <w:p>
      <w:pPr>
        <w:pStyle w:val="Style27"/>
        <w:keepNext w:val="0"/>
        <w:keepLines w:val="0"/>
        <w:widowControl w:val="0"/>
        <w:numPr>
          <w:ilvl w:val="0"/>
          <w:numId w:val="811"/>
        </w:numPr>
        <w:shd w:val="clear" w:color="auto" w:fill="auto"/>
        <w:tabs>
          <w:tab w:pos="682" w:val="left"/>
        </w:tabs>
        <w:bidi w:val="0"/>
        <w:spacing w:line="240" w:lineRule="auto"/>
        <w:ind w:left="0" w:firstLine="360"/>
        <w:jc w:val="left"/>
      </w:pPr>
      <w:r>
        <w:rPr>
          <w:color w:val="000000"/>
          <w:spacing w:val="0"/>
          <w:w w:val="100"/>
          <w:position w:val="0"/>
          <w:shd w:val="clear" w:color="auto" w:fill="auto"/>
          <w:lang w:val="de-DE" w:eastAsia="de-DE" w:bidi="de-DE"/>
        </w:rPr>
        <w:t>Sexuelle Inversion. Konträre Sexualität. Homosexualität</w:t>
      </w:r>
      <w:r>
        <w:rPr>
          <w:color w:val="000000"/>
          <w:spacing w:val="0"/>
          <w:w w:val="100"/>
          <w:position w:val="0"/>
          <w:shd w:val="clear" w:color="auto" w:fill="auto"/>
          <w:vertAlign w:val="superscript"/>
          <w:lang w:val="de-DE" w:eastAsia="de-DE" w:bidi="de-DE"/>
        </w:rPr>
        <w:footnoteReference w:id="45"/>
      </w:r>
    </w:p>
    <w:p>
      <w:pPr>
        <w:pStyle w:val="Style66"/>
        <w:keepNext/>
        <w:keepLines/>
        <w:widowControl w:val="0"/>
        <w:numPr>
          <w:ilvl w:val="0"/>
          <w:numId w:val="813"/>
        </w:numPr>
        <w:shd w:val="clear" w:color="auto" w:fill="auto"/>
        <w:tabs>
          <w:tab w:pos="270" w:val="left"/>
        </w:tabs>
        <w:bidi w:val="0"/>
        <w:spacing w:line="240" w:lineRule="auto"/>
        <w:ind w:left="0" w:firstLine="0"/>
        <w:jc w:val="left"/>
      </w:pPr>
      <w:bookmarkStart w:id="302" w:name="bookmark302"/>
      <w:bookmarkStart w:id="303" w:name="bookmark303"/>
      <w:r>
        <w:rPr>
          <w:color w:val="000000"/>
          <w:spacing w:val="0"/>
          <w:w w:val="100"/>
          <w:position w:val="0"/>
          <w:shd w:val="clear" w:color="auto" w:fill="auto"/>
          <w:lang w:val="de-DE" w:eastAsia="de-DE" w:bidi="de-DE"/>
        </w:rPr>
        <w:t>Allgemeines</w:t>
      </w:r>
      <w:bookmarkEnd w:id="302"/>
      <w:bookmarkEnd w:id="303"/>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Wort </w:t>
      </w:r>
      <w:r>
        <w:rPr>
          <w:i/>
          <w:iCs/>
          <w:color w:val="000000"/>
          <w:spacing w:val="0"/>
          <w:w w:val="100"/>
          <w:position w:val="0"/>
          <w:shd w:val="clear" w:color="auto" w:fill="auto"/>
          <w:lang w:val="de-DE" w:eastAsia="de-DE" w:bidi="de-DE"/>
        </w:rPr>
        <w:t>homosexuell</w:t>
      </w:r>
      <w:r>
        <w:rPr>
          <w:color w:val="000000"/>
          <w:spacing w:val="0"/>
          <w:w w:val="100"/>
          <w:position w:val="0"/>
          <w:shd w:val="clear" w:color="auto" w:fill="auto"/>
          <w:lang w:val="de-DE" w:eastAsia="de-DE" w:bidi="de-DE"/>
        </w:rPr>
        <w:t xml:space="preserve"> finden wir zuerst in einer anonymen Broschüre 1869 von «Kcrt- beny». Dahinter steckt ein ungarischer Arzt namens Dr. Benkert. Er definiert die Homo- scxualität wie folgt: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«Neben dem normalscxualcn Triebe hat die Natur in ihrer souveränen Laune bei Mann wie Weib auch den </w:t>
      </w:r>
      <w:r>
        <w:rPr>
          <w:i/>
          <w:iCs/>
          <w:color w:val="000000"/>
          <w:spacing w:val="0"/>
          <w:w w:val="100"/>
          <w:position w:val="0"/>
          <w:shd w:val="clear" w:color="auto" w:fill="auto"/>
          <w:lang w:val="de-DE" w:eastAsia="de-DE" w:bidi="de-DE"/>
        </w:rPr>
        <w:t>homosexualen</w:t>
      </w:r>
      <w:r>
        <w:rPr>
          <w:color w:val="000000"/>
          <w:spacing w:val="0"/>
          <w:w w:val="100"/>
          <w:position w:val="0"/>
          <w:shd w:val="clear" w:color="auto" w:fill="auto"/>
          <w:lang w:val="de-DE" w:eastAsia="de-DE" w:bidi="de-DE"/>
        </w:rPr>
        <w:t xml:space="preserve"> Trieb gewissen männlichen oder weiblichen Individuen bei der Geburt mitgegeben und ihnen damit eine geschlechtliche Gebundenheit verliehen, welche sie sowohl physisch als geistig unfähig macht, auch bei bestem Willen zur normalscxualcn Erektion zu gelangen; dieser Trieb setzt einen direkten Horror vor dem Gcgcngcschlcchtlichen voraus und macht cs den mit dieser Leidenschaft Behafteten </w:t>
      </w:r>
      <w:r>
        <w:rPr>
          <w:i/>
          <w:iCs/>
          <w:color w:val="000000"/>
          <w:spacing w:val="0"/>
          <w:w w:val="100"/>
          <w:position w:val="0"/>
          <w:shd w:val="clear" w:color="auto" w:fill="auto"/>
          <w:lang w:val="de-DE" w:eastAsia="de-DE" w:bidi="de-DE"/>
        </w:rPr>
        <w:t>unmöglich,</w:t>
      </w:r>
      <w:r>
        <w:rPr>
          <w:color w:val="000000"/>
          <w:spacing w:val="0"/>
          <w:w w:val="100"/>
          <w:position w:val="0"/>
          <w:shd w:val="clear" w:color="auto" w:fill="auto"/>
          <w:lang w:val="de-DE" w:eastAsia="de-DE" w:bidi="de-DE"/>
        </w:rPr>
        <w:t xml:space="preserve"> sich dem Eindrücke zu entziehen, welchen einzelne Individuen des gleichen Geschlechts auf sie ausüben. » Die Kriterien der Homosexualität sind nach diesem Autor: 1. Angcborcnhcit, 2. invertierte Gebundenheit,</w:t>
      </w:r>
    </w:p>
    <w:p>
      <w:pPr>
        <w:pStyle w:val="Style39"/>
        <w:keepNext w:val="0"/>
        <w:keepLines w:val="0"/>
        <w:widowControl w:val="0"/>
        <w:numPr>
          <w:ilvl w:val="0"/>
          <w:numId w:val="799"/>
        </w:numPr>
        <w:shd w:val="clear" w:color="auto" w:fill="auto"/>
        <w:tabs>
          <w:tab w:pos="246" w:val="left"/>
        </w:tabs>
        <w:bidi w:val="0"/>
        <w:spacing w:line="197" w:lineRule="auto"/>
        <w:ind w:left="0" w:firstLine="0"/>
        <w:jc w:val="left"/>
      </w:pPr>
      <w:r>
        <w:rPr>
          <w:color w:val="000000"/>
          <w:spacing w:val="0"/>
          <w:w w:val="100"/>
          <w:position w:val="0"/>
          <w:shd w:val="clear" w:color="auto" w:fill="auto"/>
          <w:lang w:val="de-DE" w:eastAsia="de-DE" w:bidi="de-DE"/>
        </w:rPr>
        <w:t>Horror vor dem Gcgcngeschlcchtlichcn. Das Leiden kommt beim Manne wie bei der Frau vor.</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In dem gleichen Jahre prägte </w:t>
      </w:r>
      <w:r>
        <w:rPr>
          <w:smallCaps/>
          <w:color w:val="000000"/>
          <w:spacing w:val="0"/>
          <w:w w:val="100"/>
          <w:position w:val="0"/>
          <w:shd w:val="clear" w:color="auto" w:fill="auto"/>
          <w:lang w:val="de-DE" w:eastAsia="de-DE" w:bidi="de-DE"/>
        </w:rPr>
        <w:t>Carl Westphal</w:t>
      </w:r>
      <w:r>
        <w:rPr>
          <w:color w:val="000000"/>
          <w:spacing w:val="0"/>
          <w:w w:val="100"/>
          <w:position w:val="0"/>
          <w:shd w:val="clear" w:color="auto" w:fill="auto"/>
          <w:lang w:val="de-DE" w:eastAsia="de-DE" w:bidi="de-DE"/>
        </w:rPr>
        <w:t xml:space="preserve"> den Begriff </w:t>
      </w:r>
      <w:r>
        <w:rPr>
          <w:i/>
          <w:iCs/>
          <w:color w:val="000000"/>
          <w:spacing w:val="0"/>
          <w:w w:val="100"/>
          <w:position w:val="0"/>
          <w:shd w:val="clear" w:color="auto" w:fill="auto"/>
          <w:lang w:val="de-DE" w:eastAsia="de-DE" w:bidi="de-DE"/>
        </w:rPr>
        <w:t>«konträre Sexualempfindung».</w:t>
      </w:r>
      <w:r>
        <w:rPr>
          <w:color w:val="000000"/>
          <w:spacing w:val="0"/>
          <w:w w:val="100"/>
          <w:position w:val="0"/>
          <w:shd w:val="clear" w:color="auto" w:fill="auto"/>
          <w:lang w:val="de-DE" w:eastAsia="de-DE" w:bidi="de-DE"/>
        </w:rPr>
        <w:t xml:space="preserve"> In diesem Ausdruck kommt der Sinn zum Vorschein, daß diese Menschen sich dem ganzen inneren Wesen nach </w:t>
      </w:r>
      <w:r>
        <w:rPr>
          <w:i/>
          <w:iCs/>
          <w:color w:val="000000"/>
          <w:spacing w:val="0"/>
          <w:w w:val="100"/>
          <w:position w:val="0"/>
          <w:shd w:val="clear" w:color="auto" w:fill="auto"/>
          <w:lang w:val="de-DE" w:eastAsia="de-DE" w:bidi="de-DE"/>
        </w:rPr>
        <w:t>dem eigenen Geschlechte entfremden</w:t>
      </w:r>
      <w:r>
        <w:rPr>
          <w:color w:val="000000"/>
          <w:spacing w:val="0"/>
          <w:w w:val="100"/>
          <w:position w:val="0"/>
          <w:shd w:val="clear" w:color="auto" w:fill="auto"/>
          <w:lang w:val="de-DE" w:eastAsia="de-DE" w:bidi="de-DE"/>
        </w:rPr>
        <w:t xml:space="preserve"> und daß sie </w:t>
      </w:r>
      <w:r>
        <w:rPr>
          <w:i/>
          <w:iCs/>
          <w:color w:val="000000"/>
          <w:spacing w:val="0"/>
          <w:w w:val="100"/>
          <w:position w:val="0"/>
          <w:shd w:val="clear" w:color="auto" w:fill="auto"/>
          <w:lang w:val="de-DE" w:eastAsia="de-DE" w:bidi="de-DE"/>
        </w:rPr>
        <w:t>so sein möchten</w:t>
      </w:r>
      <w:r>
        <w:rPr>
          <w:color w:val="000000"/>
          <w:spacing w:val="0"/>
          <w:w w:val="100"/>
          <w:position w:val="0"/>
          <w:shd w:val="clear" w:color="auto" w:fill="auto"/>
          <w:lang w:val="de-DE" w:eastAsia="de-DE" w:bidi="de-DE"/>
        </w:rPr>
        <w:t xml:space="preserve"> wie </w:t>
      </w:r>
      <w:r>
        <w:rPr>
          <w:i/>
          <w:iCs/>
          <w:color w:val="000000"/>
          <w:spacing w:val="0"/>
          <w:w w:val="100"/>
          <w:position w:val="0"/>
          <w:shd w:val="clear" w:color="auto" w:fill="auto"/>
          <w:lang w:val="de-DE" w:eastAsia="de-DE" w:bidi="de-DE"/>
        </w:rPr>
        <w:t>das andere Geschlecht,</w:t>
      </w:r>
      <w:r>
        <w:rPr>
          <w:color w:val="000000"/>
          <w:spacing w:val="0"/>
          <w:w w:val="100"/>
          <w:position w:val="0"/>
          <w:shd w:val="clear" w:color="auto" w:fill="auto"/>
          <w:lang w:val="de-DE" w:eastAsia="de-DE" w:bidi="de-DE"/>
        </w:rPr>
        <w:t xml:space="preserve"> also die konträrscxucllc Frau ein Mann, der konträrscxuclle Mann eine Frau. Heute nennen wir diesen Drang </w:t>
      </w:r>
      <w:r>
        <w:rPr>
          <w:i/>
          <w:iCs/>
          <w:color w:val="000000"/>
          <w:spacing w:val="0"/>
          <w:w w:val="100"/>
          <w:position w:val="0"/>
          <w:shd w:val="clear" w:color="auto" w:fill="auto"/>
          <w:lang w:val="de-DE" w:eastAsia="de-DE" w:bidi="de-DE"/>
        </w:rPr>
        <w:t xml:space="preserve">«Trieb^ielinversion» </w:t>
      </w:r>
      <w:r>
        <w:rPr>
          <w:i/>
          <w:iCs/>
          <w:smallCaps/>
          <w:color w:val="000000"/>
          <w:spacing w:val="0"/>
          <w:w w:val="100"/>
          <w:position w:val="0"/>
          <w:shd w:val="clear" w:color="auto" w:fill="auto"/>
          <w:lang w:val="de-DE" w:eastAsia="de-DE" w:bidi="de-DE"/>
        </w:rPr>
        <w:t>(Freud).</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Magnus Hirschfeld</w:t>
      </w:r>
      <w:r>
        <w:rPr>
          <w:color w:val="000000"/>
          <w:spacing w:val="0"/>
          <w:w w:val="100"/>
          <w:position w:val="0"/>
          <w:shd w:val="clear" w:color="auto" w:fill="auto"/>
          <w:lang w:val="de-DE" w:eastAsia="de-DE" w:bidi="de-DE"/>
        </w:rPr>
        <w:t xml:space="preserve"> unterscheidet:</w:t>
      </w:r>
    </w:p>
    <w:p>
      <w:pPr>
        <w:pStyle w:val="Style39"/>
        <w:keepNext w:val="0"/>
        <w:keepLines w:val="0"/>
        <w:widowControl w:val="0"/>
        <w:numPr>
          <w:ilvl w:val="0"/>
          <w:numId w:val="815"/>
        </w:numPr>
        <w:shd w:val="clear" w:color="auto" w:fill="auto"/>
        <w:tabs>
          <w:tab w:pos="381" w:val="left"/>
        </w:tabs>
        <w:bidi w:val="0"/>
        <w:spacing w:line="197" w:lineRule="auto"/>
        <w:ind w:left="0" w:firstLine="360"/>
        <w:jc w:val="left"/>
      </w:pPr>
      <w:r>
        <w:rPr>
          <w:i/>
          <w:iCs/>
          <w:color w:val="000000"/>
          <w:spacing w:val="0"/>
          <w:w w:val="100"/>
          <w:position w:val="0"/>
          <w:shd w:val="clear" w:color="auto" w:fill="auto"/>
          <w:lang w:val="de-DE" w:eastAsia="de-DE" w:bidi="de-DE"/>
        </w:rPr>
        <w:t>echte,</w:t>
      </w:r>
      <w:r>
        <w:rPr>
          <w:color w:val="000000"/>
          <w:spacing w:val="0"/>
          <w:w w:val="100"/>
          <w:position w:val="0"/>
          <w:shd w:val="clear" w:color="auto" w:fill="auto"/>
          <w:lang w:val="de-DE" w:eastAsia="de-DE" w:bidi="de-DE"/>
        </w:rPr>
        <w:t xml:space="preserve"> totale Homosexualität mit </w:t>
      </w:r>
      <w:r>
        <w:rPr>
          <w:i/>
          <w:iCs/>
          <w:color w:val="000000"/>
          <w:spacing w:val="0"/>
          <w:w w:val="100"/>
          <w:position w:val="0"/>
          <w:shd w:val="clear" w:color="auto" w:fill="auto"/>
          <w:lang w:val="de-DE" w:eastAsia="de-DE" w:bidi="de-DE"/>
        </w:rPr>
        <w:t>ausschließlich</w:t>
      </w:r>
      <w:r>
        <w:rPr>
          <w:color w:val="000000"/>
          <w:spacing w:val="0"/>
          <w:w w:val="100"/>
          <w:position w:val="0"/>
          <w:shd w:val="clear" w:color="auto" w:fill="auto"/>
          <w:lang w:val="de-DE" w:eastAsia="de-DE" w:bidi="de-DE"/>
        </w:rPr>
        <w:t xml:space="preserve"> gleichgeschlechtlichem Wahlobjekt;</w:t>
      </w:r>
    </w:p>
    <w:p>
      <w:pPr>
        <w:pStyle w:val="Style39"/>
        <w:keepNext w:val="0"/>
        <w:keepLines w:val="0"/>
        <w:widowControl w:val="0"/>
        <w:numPr>
          <w:ilvl w:val="0"/>
          <w:numId w:val="815"/>
        </w:numPr>
        <w:shd w:val="clear" w:color="auto" w:fill="auto"/>
        <w:tabs>
          <w:tab w:pos="386" w:val="left"/>
        </w:tabs>
        <w:bidi w:val="0"/>
        <w:spacing w:line="197" w:lineRule="auto"/>
        <w:ind w:left="0" w:firstLine="360"/>
        <w:jc w:val="left"/>
      </w:pPr>
      <w:r>
        <w:rPr>
          <w:color w:val="000000"/>
          <w:spacing w:val="0"/>
          <w:w w:val="100"/>
          <w:position w:val="0"/>
          <w:shd w:val="clear" w:color="auto" w:fill="auto"/>
          <w:lang w:val="de-DE" w:eastAsia="de-DE" w:bidi="de-DE"/>
        </w:rPr>
        <w:t>pscudohctcroscxuclle Homosexualität;</w:t>
      </w:r>
    </w:p>
    <w:p>
      <w:pPr>
        <w:pStyle w:val="Style39"/>
        <w:keepNext w:val="0"/>
        <w:keepLines w:val="0"/>
        <w:widowControl w:val="0"/>
        <w:shd w:val="clear" w:color="auto" w:fill="auto"/>
        <w:bidi w:val="0"/>
        <w:ind w:left="0" w:firstLine="0"/>
        <w:jc w:val="left"/>
      </w:pPr>
      <w:r>
        <w:rPr>
          <w:color w:val="000000"/>
          <w:spacing w:val="0"/>
          <w:w w:val="100"/>
          <w:position w:val="0"/>
          <w:sz w:val="15"/>
          <w:szCs w:val="15"/>
          <w:shd w:val="clear" w:color="auto" w:fill="auto"/>
          <w:lang w:val="de-DE" w:eastAsia="de-DE" w:bidi="de-DE"/>
        </w:rPr>
        <w:t xml:space="preserve">3- </w:t>
      </w:r>
      <w:r>
        <w:rPr>
          <w:color w:val="000000"/>
          <w:spacing w:val="0"/>
          <w:w w:val="100"/>
          <w:position w:val="0"/>
          <w:shd w:val="clear" w:color="auto" w:fill="auto"/>
          <w:lang w:val="de-DE" w:eastAsia="de-DE" w:bidi="de-DE"/>
        </w:rPr>
        <w:t xml:space="preserve">psrudohsmssrxurlle Heterosexualität (nach </w:t>
      </w:r>
      <w:r>
        <w:rPr>
          <w:smallCaps/>
          <w:color w:val="000000"/>
          <w:spacing w:val="0"/>
          <w:w w:val="100"/>
          <w:position w:val="0"/>
          <w:shd w:val="clear" w:color="auto" w:fill="auto"/>
          <w:lang w:val="de-DE" w:eastAsia="de-DE" w:bidi="de-DE"/>
        </w:rPr>
        <w:t>Ivan Bloch);</w:t>
      </w:r>
    </w:p>
    <w:p>
      <w:pPr>
        <w:pStyle w:val="Style39"/>
        <w:keepNext w:val="0"/>
        <w:keepLines w:val="0"/>
        <w:widowControl w:val="0"/>
        <w:numPr>
          <w:ilvl w:val="0"/>
          <w:numId w:val="799"/>
        </w:numPr>
        <w:shd w:val="clear" w:color="auto" w:fill="auto"/>
        <w:tabs>
          <w:tab w:pos="279" w:val="left"/>
        </w:tabs>
        <w:bidi w:val="0"/>
        <w:ind w:left="0" w:firstLine="0"/>
        <w:jc w:val="left"/>
      </w:pPr>
      <w:r>
        <w:rPr>
          <w:color w:val="000000"/>
          <w:spacing w:val="0"/>
          <w:w w:val="100"/>
          <w:position w:val="0"/>
          <w:shd w:val="clear" w:color="auto" w:fill="auto"/>
          <w:lang w:val="de-DE" w:eastAsia="de-DE" w:bidi="de-DE"/>
        </w:rPr>
        <w:t>Bisexualität;</w:t>
      </w:r>
    </w:p>
    <w:p>
      <w:pPr>
        <w:pStyle w:val="Style39"/>
        <w:keepNext w:val="0"/>
        <w:keepLines w:val="0"/>
        <w:widowControl w:val="0"/>
        <w:numPr>
          <w:ilvl w:val="0"/>
          <w:numId w:val="799"/>
        </w:numPr>
        <w:shd w:val="clear" w:color="auto" w:fill="auto"/>
        <w:tabs>
          <w:tab w:pos="419" w:val="left"/>
        </w:tabs>
        <w:bidi w:val="0"/>
        <w:ind w:left="360" w:hanging="360"/>
        <w:jc w:val="left"/>
      </w:pPr>
      <w:r>
        <w:rPr>
          <w:color w:val="000000"/>
          <w:spacing w:val="0"/>
          <w:w w:val="100"/>
          <w:position w:val="0"/>
          <w:sz w:val="16"/>
          <w:szCs w:val="16"/>
          <w:shd w:val="clear" w:color="auto" w:fill="auto"/>
          <w:lang w:val="de-DE" w:eastAsia="de-DE" w:bidi="de-DE"/>
        </w:rPr>
        <w:t xml:space="preserve">tardi've, erworbene </w:t>
      </w:r>
      <w:r>
        <w:rPr>
          <w:color w:val="000000"/>
          <w:spacing w:val="0"/>
          <w:w w:val="100"/>
          <w:position w:val="0"/>
          <w:shd w:val="clear" w:color="auto" w:fill="auto"/>
          <w:lang w:val="de-DE" w:eastAsia="de-DE" w:bidi="de-DE"/>
        </w:rPr>
        <w:t>Homosexualität bei Nachlassen der Heterosexualität im hohen Alter; diese Form wird aber aufgeteilt zwischen Bisexualität und Pseudohomosexualität.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Die homosexuelle Trias nach </w:t>
      </w:r>
      <w:r>
        <w:rPr>
          <w:smallCaps/>
          <w:color w:val="000000"/>
          <w:spacing w:val="0"/>
          <w:w w:val="100"/>
          <w:position w:val="0"/>
          <w:shd w:val="clear" w:color="auto" w:fill="auto"/>
          <w:lang w:val="de-DE" w:eastAsia="de-DE" w:bidi="de-DE"/>
        </w:rPr>
        <w:t>Magnus HIirschfeld</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i' . </w:t>
      </w:r>
      <w:r>
        <w:rPr>
          <w:i/>
          <w:iCs/>
          <w:color w:val="000000"/>
          <w:spacing w:val="0"/>
          <w:w w:val="100"/>
          <w:position w:val="0"/>
          <w:shd w:val="clear" w:color="auto" w:fill="auto"/>
          <w:lang w:val="de-DE" w:eastAsia="de-DE" w:bidi="de-DE"/>
        </w:rPr>
        <w:t>A^issbeeiben</w:t>
      </w:r>
      <w:r>
        <w:rPr>
          <w:color w:val="000000"/>
          <w:spacing w:val="0"/>
          <w:w w:val="100"/>
          <w:position w:val="0"/>
          <w:sz w:val="16"/>
          <w:szCs w:val="16"/>
          <w:shd w:val="clear" w:color="auto" w:fill="auto"/>
          <w:lang w:val="de-DE" w:eastAsia="de-DE" w:bidi="de-DE"/>
        </w:rPr>
        <w:t xml:space="preserve"> der nsrmaZsr.xUl^r//rn </w:t>
      </w:r>
      <w:r>
        <w:rPr>
          <w:color w:val="000000"/>
          <w:spacing w:val="0"/>
          <w:w w:val="100"/>
          <w:position w:val="0"/>
          <w:shd w:val="clear" w:color="auto" w:fill="auto"/>
          <w:lang w:val="de-DE" w:eastAsia="de-DE" w:bidi="de-DE"/>
        </w:rPr>
        <w:t>Affinität (also der Zuneigung zum andern Geschlecht).</w:t>
      </w:r>
    </w:p>
    <w:p>
      <w:pPr>
        <w:pStyle w:val="Style39"/>
        <w:keepNext w:val="0"/>
        <w:keepLines w:val="0"/>
        <w:widowControl w:val="0"/>
        <w:shd w:val="clear" w:color="auto" w:fill="auto"/>
        <w:bidi w:val="0"/>
        <w:spacing w:line="194"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Dies ist die </w:t>
      </w:r>
      <w:r>
        <w:rPr>
          <w:color w:val="000000"/>
          <w:spacing w:val="0"/>
          <w:w w:val="100"/>
          <w:position w:val="0"/>
          <w:sz w:val="15"/>
          <w:szCs w:val="15"/>
          <w:shd w:val="clear" w:color="auto" w:fill="auto"/>
          <w:lang w:val="de-DE" w:eastAsia="de-DE" w:bidi="de-DE"/>
        </w:rPr>
        <w:t xml:space="preserve">negative </w:t>
      </w:r>
      <w:r>
        <w:rPr>
          <w:color w:val="000000"/>
          <w:spacing w:val="0"/>
          <w:w w:val="100"/>
          <w:position w:val="0"/>
          <w:sz w:val="18"/>
          <w:szCs w:val="18"/>
          <w:shd w:val="clear" w:color="auto" w:fill="auto"/>
          <w:lang w:val="de-DE" w:eastAsia="de-DE" w:bidi="de-DE"/>
        </w:rPr>
        <w:t xml:space="preserve">Seite der Homosexualität (Horror </w:t>
      </w:r>
      <w:r>
        <w:rPr>
          <w:color w:val="000000"/>
          <w:spacing w:val="0"/>
          <w:w w:val="100"/>
          <w:position w:val="0"/>
          <w:sz w:val="16"/>
          <w:szCs w:val="16"/>
          <w:shd w:val="clear" w:color="auto" w:fill="auto"/>
          <w:lang w:val="de-DE" w:eastAsia="de-DE" w:bidi="de-DE"/>
        </w:rPr>
        <w:t xml:space="preserve">jemzwae </w:t>
      </w:r>
      <w:r>
        <w:rPr>
          <w:color w:val="000000"/>
          <w:spacing w:val="0"/>
          <w:w w:val="100"/>
          <w:position w:val="0"/>
          <w:sz w:val="18"/>
          <w:szCs w:val="18"/>
          <w:shd w:val="clear" w:color="auto" w:fill="auto"/>
          <w:lang w:val="de-DE" w:eastAsia="de-DE" w:bidi="de-DE"/>
        </w:rPr>
        <w:t xml:space="preserve">bzw. Horror </w:t>
      </w:r>
      <w:r>
        <w:rPr>
          <w:color w:val="000000"/>
          <w:spacing w:val="0"/>
          <w:w w:val="100"/>
          <w:position w:val="0"/>
          <w:sz w:val="16"/>
          <w:szCs w:val="16"/>
          <w:shd w:val="clear" w:color="auto" w:fill="auto"/>
          <w:lang w:val="de-DE" w:eastAsia="de-DE" w:bidi="de-DE"/>
        </w:rPr>
        <w:t>viri).</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z w:val="16"/>
          <w:szCs w:val="16"/>
          <w:shd w:val="clear" w:color="auto" w:fill="auto"/>
          <w:lang w:val="de-DE" w:eastAsia="de-DE" w:bidi="de-DE"/>
        </w:rPr>
        <w:t xml:space="preserve">z. Bewußtwer^den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Betätigung</w:t>
      </w:r>
      <w:r>
        <w:rPr>
          <w:color w:val="000000"/>
          <w:spacing w:val="0"/>
          <w:w w:val="100"/>
          <w:position w:val="0"/>
          <w:shd w:val="clear" w:color="auto" w:fill="auto"/>
          <w:lang w:val="de-DE" w:eastAsia="de-DE" w:bidi="de-DE"/>
        </w:rPr>
        <w:t xml:space="preserve"> des Dranges, Personen des gleichen Geschlechtes zu lieben, und zwar physisch und seelisch.</w:t>
      </w:r>
    </w:p>
    <w:p>
      <w:pPr>
        <w:pStyle w:val="Style39"/>
        <w:keepNext w:val="0"/>
        <w:keepLines w:val="0"/>
        <w:widowControl w:val="0"/>
        <w:numPr>
          <w:ilvl w:val="0"/>
          <w:numId w:val="815"/>
        </w:numPr>
        <w:shd w:val="clear" w:color="auto" w:fill="auto"/>
        <w:tabs>
          <w:tab w:pos="270" w:val="left"/>
        </w:tabs>
        <w:bidi w:val="0"/>
        <w:spacing w:line="194" w:lineRule="auto"/>
        <w:ind w:left="0" w:firstLine="0"/>
        <w:jc w:val="left"/>
      </w:pPr>
      <w:r>
        <w:rPr>
          <w:color w:val="000000"/>
          <w:spacing w:val="0"/>
          <w:w w:val="100"/>
          <w:position w:val="0"/>
          <w:sz w:val="16"/>
          <w:szCs w:val="16"/>
          <w:shd w:val="clear" w:color="auto" w:fill="auto"/>
          <w:lang w:val="de-DE" w:eastAsia="de-DE" w:bidi="de-DE"/>
        </w:rPr>
        <w:t xml:space="preserve">In/r■rsr.x'l/r/le Koz^.^Zi'/«/z’ow, </w:t>
      </w:r>
      <w:r>
        <w:rPr>
          <w:color w:val="000000"/>
          <w:spacing w:val="0"/>
          <w:w w:val="100"/>
          <w:position w:val="0"/>
          <w:shd w:val="clear" w:color="auto" w:fill="auto"/>
          <w:lang w:val="de-DE" w:eastAsia="de-DE" w:bidi="de-DE"/>
        </w:rPr>
        <w:t>verbunden mit «hystero-neurasthenischcr» Irritabilität.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Weitere Symptome'</w:t>
      </w:r>
    </w:p>
    <w:p>
      <w:pPr>
        <w:pStyle w:val="Style39"/>
        <w:keepNext w:val="0"/>
        <w:keepLines w:val="0"/>
        <w:widowControl w:val="0"/>
        <w:numPr>
          <w:ilvl w:val="0"/>
          <w:numId w:val="815"/>
        </w:numPr>
        <w:shd w:val="clear" w:color="auto" w:fill="auto"/>
        <w:tabs>
          <w:tab w:pos="284" w:val="left"/>
        </w:tabs>
        <w:bidi w:val="0"/>
        <w:spacing w:line="197" w:lineRule="auto"/>
        <w:ind w:left="0" w:firstLine="0"/>
        <w:jc w:val="left"/>
      </w:pPr>
      <w:r>
        <w:rPr>
          <w:color w:val="000000"/>
          <w:spacing w:val="0"/>
          <w:w w:val="100"/>
          <w:position w:val="0"/>
          <w:shd w:val="clear" w:color="auto" w:fill="auto"/>
          <w:lang w:val="de-DE" w:eastAsia="de-DE" w:bidi="de-DE"/>
        </w:rPr>
        <w:t xml:space="preserve">Impotenz oder Ejaculatio praecox beim </w:t>
      </w:r>
      <w:r>
        <w:rPr>
          <w:color w:val="000000"/>
          <w:spacing w:val="0"/>
          <w:w w:val="100"/>
          <w:position w:val="0"/>
          <w:sz w:val="16"/>
          <w:szCs w:val="16"/>
          <w:shd w:val="clear" w:color="auto" w:fill="auto"/>
          <w:lang w:val="de-DE" w:eastAsia="de-DE" w:bidi="de-DE"/>
        </w:rPr>
        <w:t xml:space="preserve">hrtrrssrx■ule//rn </w:t>
      </w:r>
      <w:r>
        <w:rPr>
          <w:color w:val="000000"/>
          <w:spacing w:val="0"/>
          <w:w w:val="100"/>
          <w:position w:val="0"/>
          <w:shd w:val="clear" w:color="auto" w:fill="auto"/>
          <w:lang w:val="de-DE" w:eastAsia="de-DE" w:bidi="de-DE"/>
        </w:rPr>
        <w:t>Verkehr;</w:t>
      </w:r>
    </w:p>
    <w:p>
      <w:pPr>
        <w:pStyle w:val="Style39"/>
        <w:keepNext w:val="0"/>
        <w:keepLines w:val="0"/>
        <w:widowControl w:val="0"/>
        <w:numPr>
          <w:ilvl w:val="0"/>
          <w:numId w:val="815"/>
        </w:numPr>
        <w:shd w:val="clear" w:color="auto" w:fill="auto"/>
        <w:tabs>
          <w:tab w:pos="284" w:val="left"/>
        </w:tabs>
        <w:bidi w:val="0"/>
        <w:spacing w:line="197" w:lineRule="auto"/>
        <w:ind w:left="0" w:firstLine="0"/>
        <w:jc w:val="left"/>
      </w:pPr>
      <w:r>
        <w:rPr>
          <w:color w:val="000000"/>
          <w:spacing w:val="0"/>
          <w:w w:val="100"/>
          <w:position w:val="0"/>
          <w:shd w:val="clear" w:color="auto" w:fill="auto"/>
          <w:lang w:val="de-DE" w:eastAsia="de-DE" w:bidi="de-DE"/>
        </w:rPr>
        <w:t>Post coitum: Haß, Ekel, Abneigung;</w:t>
      </w:r>
    </w:p>
    <w:p>
      <w:pPr>
        <w:pStyle w:val="Style39"/>
        <w:keepNext w:val="0"/>
        <w:keepLines w:val="0"/>
        <w:widowControl w:val="0"/>
        <w:numPr>
          <w:ilvl w:val="0"/>
          <w:numId w:val="815"/>
        </w:numPr>
        <w:shd w:val="clear" w:color="auto" w:fill="auto"/>
        <w:tabs>
          <w:tab w:pos="424" w:val="left"/>
        </w:tabs>
        <w:bidi w:val="0"/>
        <w:spacing w:line="197" w:lineRule="auto"/>
        <w:ind w:left="360" w:hanging="360"/>
        <w:jc w:val="left"/>
      </w:pPr>
      <w:r>
        <w:rPr>
          <w:color w:val="000000"/>
          <w:spacing w:val="0"/>
          <w:w w:val="100"/>
          <w:position w:val="0"/>
          <w:shd w:val="clear" w:color="auto" w:fill="auto"/>
          <w:lang w:val="de-DE" w:eastAsia="de-DE" w:bidi="de-DE"/>
        </w:rPr>
        <w:t>Unfähigkeit zur manuellen Berührung der Genitalien des andern Geschlechtes, zum Küssen Andersgeschlechtlicher.</w:t>
      </w:r>
    </w:p>
    <w:p>
      <w:pPr>
        <w:pStyle w:val="Style39"/>
        <w:keepNext w:val="0"/>
        <w:keepLines w:val="0"/>
        <w:widowControl w:val="0"/>
        <w:numPr>
          <w:ilvl w:val="0"/>
          <w:numId w:val="815"/>
        </w:numPr>
        <w:shd w:val="clear" w:color="auto" w:fill="auto"/>
        <w:tabs>
          <w:tab w:pos="424" w:val="left"/>
        </w:tabs>
        <w:bidi w:val="0"/>
        <w:spacing w:line="197" w:lineRule="auto"/>
        <w:ind w:left="360" w:hanging="360"/>
        <w:jc w:val="left"/>
      </w:pPr>
      <w:r>
        <w:rPr>
          <w:color w:val="000000"/>
          <w:spacing w:val="0"/>
          <w:w w:val="100"/>
          <w:position w:val="0"/>
          <w:shd w:val="clear" w:color="auto" w:fill="auto"/>
          <w:lang w:val="de-DE" w:eastAsia="de-DE" w:bidi="de-DE"/>
        </w:rPr>
        <w:t>Erregung nach dem Koitus: der heterosexuelle Akt stachelt sie zum gleichgeschlechtlichen Akt auf.</w:t>
      </w:r>
    </w:p>
    <w:p>
      <w:pPr>
        <w:pStyle w:val="Style39"/>
        <w:keepNext w:val="0"/>
        <w:keepLines w:val="0"/>
        <w:widowControl w:val="0"/>
        <w:numPr>
          <w:ilvl w:val="0"/>
          <w:numId w:val="815"/>
        </w:numPr>
        <w:shd w:val="clear" w:color="auto" w:fill="auto"/>
        <w:tabs>
          <w:tab w:pos="284" w:val="left"/>
        </w:tabs>
        <w:bidi w:val="0"/>
        <w:spacing w:line="197" w:lineRule="auto"/>
        <w:ind w:left="0" w:firstLine="0"/>
        <w:jc w:val="left"/>
      </w:pPr>
      <w:r>
        <w:rPr>
          <w:color w:val="000000"/>
          <w:spacing w:val="0"/>
          <w:w w:val="100"/>
          <w:position w:val="0"/>
          <w:shd w:val="clear" w:color="auto" w:fill="auto"/>
          <w:lang w:val="de-DE" w:eastAsia="de-DE" w:bidi="de-DE"/>
        </w:rPr>
        <w:t>Schwere Schlaflosigkeit, Depressionen.</w:t>
      </w:r>
    </w:p>
    <w:p>
      <w:pPr>
        <w:pStyle w:val="Style39"/>
        <w:keepNext w:val="0"/>
        <w:keepLines w:val="0"/>
        <w:widowControl w:val="0"/>
        <w:numPr>
          <w:ilvl w:val="0"/>
          <w:numId w:val="815"/>
        </w:numPr>
        <w:shd w:val="clear" w:color="auto" w:fill="auto"/>
        <w:tabs>
          <w:tab w:pos="284" w:val="left"/>
        </w:tabs>
        <w:bidi w:val="0"/>
        <w:spacing w:line="197" w:lineRule="auto"/>
        <w:ind w:left="0" w:firstLine="0"/>
        <w:jc w:val="left"/>
      </w:pPr>
      <w:r>
        <w:rPr>
          <w:color w:val="000000"/>
          <w:spacing w:val="0"/>
          <w:w w:val="100"/>
          <w:position w:val="0"/>
          <w:shd w:val="clear" w:color="auto" w:fill="auto"/>
          <w:lang w:val="de-DE" w:eastAsia="de-DE" w:bidi="de-DE"/>
        </w:rPr>
        <w:t>Mysogynie beim Mann, Androphobie bei der Frau.</w:t>
      </w:r>
    </w:p>
    <w:p>
      <w:pPr>
        <w:pStyle w:val="Style39"/>
        <w:keepNext w:val="0"/>
        <w:keepLines w:val="0"/>
        <w:widowControl w:val="0"/>
        <w:numPr>
          <w:ilvl w:val="0"/>
          <w:numId w:val="815"/>
        </w:numPr>
        <w:shd w:val="clear" w:color="auto" w:fill="auto"/>
        <w:tabs>
          <w:tab w:pos="346" w:val="left"/>
        </w:tabs>
        <w:bidi w:val="0"/>
        <w:spacing w:line="197" w:lineRule="auto"/>
        <w:ind w:left="360" w:hanging="360"/>
        <w:jc w:val="left"/>
      </w:pPr>
      <w:r>
        <w:rPr>
          <w:color w:val="000000"/>
          <w:spacing w:val="0"/>
          <w:w w:val="100"/>
          <w:position w:val="0"/>
          <w:shd w:val="clear" w:color="auto" w:fill="auto"/>
          <w:lang w:val="de-DE" w:eastAsia="de-DE" w:bidi="de-DE"/>
        </w:rPr>
        <w:t xml:space="preserve">In </w:t>
      </w:r>
      <w:r>
        <w:rPr>
          <w:color w:val="000000"/>
          <w:spacing w:val="0"/>
          <w:w w:val="100"/>
          <w:position w:val="0"/>
          <w:sz w:val="16"/>
          <w:szCs w:val="16"/>
          <w:shd w:val="clear" w:color="auto" w:fill="auto"/>
          <w:lang w:val="de-DE" w:eastAsia="de-DE" w:bidi="de-DE"/>
        </w:rPr>
        <w:t xml:space="preserve">der Jugend </w:t>
      </w:r>
      <w:r>
        <w:rPr>
          <w:color w:val="000000"/>
          <w:spacing w:val="0"/>
          <w:w w:val="100"/>
          <w:position w:val="0"/>
          <w:shd w:val="clear" w:color="auto" w:fill="auto"/>
          <w:lang w:val="de-DE" w:eastAsia="de-DE" w:bidi="de-DE"/>
        </w:rPr>
        <w:t>Fremdheitsgefühl unter Gleichgeschlechtlichen und Kameradschaftsgefühl unter andersgeschlechtlichen Personen.</w:t>
      </w:r>
    </w:p>
    <w:p>
      <w:pPr>
        <w:pStyle w:val="Style39"/>
        <w:keepNext w:val="0"/>
        <w:keepLines w:val="0"/>
        <w:widowControl w:val="0"/>
        <w:numPr>
          <w:ilvl w:val="0"/>
          <w:numId w:val="815"/>
        </w:numPr>
        <w:shd w:val="clear" w:color="auto" w:fill="auto"/>
        <w:tabs>
          <w:tab w:pos="356" w:val="left"/>
        </w:tabs>
        <w:bidi w:val="0"/>
        <w:spacing w:line="197" w:lineRule="auto"/>
        <w:ind w:left="360" w:hanging="360"/>
        <w:jc w:val="left"/>
      </w:pPr>
      <w:r>
        <w:rPr>
          <w:color w:val="000000"/>
          <w:spacing w:val="0"/>
          <w:w w:val="100"/>
          <w:position w:val="0"/>
          <w:shd w:val="clear" w:color="auto" w:fill="auto"/>
          <w:lang w:val="de-DE" w:eastAsia="de-DE" w:bidi="de-DE"/>
        </w:rPr>
        <w:t>Überstarke Mutterbindung bei homosexuellen Männern; Vaterbindung bei homosexuellen Frauen.</w:t>
      </w:r>
    </w:p>
    <w:p>
      <w:pPr>
        <w:pStyle w:val="Style39"/>
        <w:keepNext w:val="0"/>
        <w:keepLines w:val="0"/>
        <w:widowControl w:val="0"/>
        <w:numPr>
          <w:ilvl w:val="0"/>
          <w:numId w:val="815"/>
        </w:numPr>
        <w:shd w:val="clear" w:color="auto" w:fill="auto"/>
        <w:tabs>
          <w:tab w:pos="361" w:val="left"/>
        </w:tabs>
        <w:bidi w:val="0"/>
        <w:spacing w:line="197" w:lineRule="auto"/>
        <w:ind w:left="0" w:firstLine="0"/>
        <w:jc w:val="left"/>
        <w:rPr>
          <w:sz w:val="16"/>
          <w:szCs w:val="16"/>
        </w:rPr>
      </w:pPr>
      <w:r>
        <w:rPr>
          <w:color w:val="000000"/>
          <w:spacing w:val="0"/>
          <w:w w:val="100"/>
          <w:position w:val="0"/>
          <w:sz w:val="16"/>
          <w:szCs w:val="16"/>
          <w:shd w:val="clear" w:color="auto" w:fill="auto"/>
          <w:lang w:val="de-DE" w:eastAsia="de-DE" w:bidi="de-DE"/>
        </w:rPr>
        <w:t xml:space="preserve">He7ersJe.x-u«/lr </w:t>
      </w:r>
      <w:r>
        <w:rPr>
          <w:i/>
          <w:iCs/>
          <w:color w:val="000000"/>
          <w:spacing w:val="0"/>
          <w:w w:val="100"/>
          <w:position w:val="0"/>
          <w:sz w:val="18"/>
          <w:szCs w:val="18"/>
          <w:shd w:val="clear" w:color="auto" w:fill="auto"/>
          <w:lang w:val="de-DE" w:eastAsia="de-DE" w:bidi="de-DE"/>
        </w:rPr>
        <w:t>E^p&gt;isodm</w:t>
      </w:r>
      <w:r>
        <w:rPr>
          <w:color w:val="000000"/>
          <w:spacing w:val="0"/>
          <w:w w:val="100"/>
          <w:position w:val="0"/>
          <w:sz w:val="18"/>
          <w:szCs w:val="18"/>
          <w:shd w:val="clear" w:color="auto" w:fill="auto"/>
          <w:lang w:val="de-DE" w:eastAsia="de-DE" w:bidi="de-DE"/>
        </w:rPr>
        <w:t xml:space="preserve"> in der Pubertät anstelle der physiologischen Homosexualität </w:t>
      </w:r>
      <w:r>
        <w:rPr>
          <w:color w:val="000000"/>
          <w:spacing w:val="0"/>
          <w:w w:val="100"/>
          <w:position w:val="0"/>
          <w:sz w:val="16"/>
          <w:szCs w:val="16"/>
          <w:shd w:val="clear" w:color="auto" w:fill="auto"/>
          <w:lang w:val="de-DE" w:eastAsia="de-DE" w:bidi="de-DE"/>
        </w:rPr>
        <w:t>bei</w:t>
      </w:r>
    </w:p>
    <w:p>
      <w:pPr>
        <w:pStyle w:val="Style39"/>
        <w:keepNext w:val="0"/>
        <w:keepLines w:val="0"/>
        <w:widowControl w:val="0"/>
        <w:shd w:val="clear" w:color="auto" w:fill="auto"/>
        <w:tabs>
          <w:tab w:pos="5388" w:val="left"/>
        </w:tabs>
        <w:bidi w:val="0"/>
        <w:spacing w:line="197" w:lineRule="auto"/>
        <w:ind w:left="0" w:firstLine="360"/>
        <w:jc w:val="left"/>
      </w:pPr>
      <w:r>
        <w:rPr>
          <w:color w:val="000000"/>
          <w:spacing w:val="0"/>
          <w:w w:val="100"/>
          <w:position w:val="0"/>
          <w:shd w:val="clear" w:color="auto" w:fill="auto"/>
          <w:lang w:val="de-DE" w:eastAsia="de-DE" w:bidi="de-DE"/>
        </w:rPr>
        <w:t>Jugendlichen.</w:t>
        <w:tab/>
        <w:t>.</w:t>
      </w:r>
    </w:p>
    <w:p>
      <w:pPr>
        <w:pStyle w:val="Style39"/>
        <w:keepNext w:val="0"/>
        <w:keepLines w:val="0"/>
        <w:widowControl w:val="0"/>
        <w:numPr>
          <w:ilvl w:val="0"/>
          <w:numId w:val="815"/>
        </w:numPr>
        <w:shd w:val="clear" w:color="auto" w:fill="auto"/>
        <w:tabs>
          <w:tab w:pos="361" w:val="left"/>
        </w:tabs>
        <w:bidi w:val="0"/>
        <w:spacing w:line="197" w:lineRule="auto"/>
        <w:ind w:left="0" w:firstLine="0"/>
        <w:jc w:val="left"/>
      </w:pPr>
      <w:r>
        <w:rPr>
          <w:color w:val="000000"/>
          <w:spacing w:val="0"/>
          <w:w w:val="100"/>
          <w:position w:val="0"/>
          <w:shd w:val="clear" w:color="auto" w:fill="auto"/>
          <w:lang w:val="de-DE" w:eastAsia="de-DE" w:bidi="de-DE"/>
        </w:rPr>
        <w:t xml:space="preserve">Eifersucht auf Mitbewerber </w:t>
      </w:r>
      <w:r>
        <w:rPr>
          <w:color w:val="000000"/>
          <w:spacing w:val="0"/>
          <w:w w:val="100"/>
          <w:position w:val="0"/>
          <w:sz w:val="15"/>
          <w:szCs w:val="15"/>
          <w:shd w:val="clear" w:color="auto" w:fill="auto"/>
          <w:lang w:val="de-DE" w:eastAsia="de-DE" w:bidi="de-DE"/>
        </w:rPr>
        <w:t xml:space="preserve">desselben </w:t>
      </w:r>
      <w:r>
        <w:rPr>
          <w:color w:val="000000"/>
          <w:spacing w:val="0"/>
          <w:w w:val="100"/>
          <w:position w:val="0"/>
          <w:shd w:val="clear" w:color="auto" w:fill="auto"/>
          <w:lang w:val="de-DE" w:eastAsia="de-DE" w:bidi="de-DE"/>
        </w:rPr>
        <w:t>Geschlechts.</w:t>
      </w:r>
    </w:p>
    <w:p>
      <w:pPr>
        <w:pStyle w:val="Style39"/>
        <w:keepNext w:val="0"/>
        <w:keepLines w:val="0"/>
        <w:widowControl w:val="0"/>
        <w:numPr>
          <w:ilvl w:val="0"/>
          <w:numId w:val="815"/>
        </w:numPr>
        <w:shd w:val="clear" w:color="auto" w:fill="auto"/>
        <w:tabs>
          <w:tab w:pos="361" w:val="left"/>
        </w:tabs>
        <w:bidi w:val="0"/>
        <w:spacing w:line="197" w:lineRule="auto"/>
        <w:ind w:left="0" w:firstLine="0"/>
        <w:jc w:val="left"/>
      </w:pPr>
      <w:r>
        <w:rPr>
          <w:color w:val="000000"/>
          <w:spacing w:val="0"/>
          <w:w w:val="100"/>
          <w:position w:val="0"/>
          <w:shd w:val="clear" w:color="auto" w:fill="auto"/>
          <w:lang w:val="de-DE" w:eastAsia="de-DE" w:bidi="de-DE"/>
        </w:rPr>
        <w:t>Das Traumleben wird von homosexuellen Ansprüchen beherrscht oder Angstträume bei</w:t>
      </w:r>
    </w:p>
    <w:p>
      <w:pPr>
        <w:pStyle w:val="Style152"/>
        <w:keepNext w:val="0"/>
        <w:keepLines w:val="0"/>
        <w:widowControl w:val="0"/>
        <w:shd w:val="clear" w:color="auto" w:fill="auto"/>
        <w:tabs>
          <w:tab w:pos="6257" w:val="left"/>
        </w:tabs>
        <w:bidi w:val="0"/>
        <w:spacing w:line="221" w:lineRule="auto"/>
        <w:ind w:left="0" w:firstLine="360"/>
        <w:jc w:val="left"/>
        <w:rPr>
          <w:sz w:val="18"/>
          <w:szCs w:val="18"/>
        </w:rPr>
      </w:pPr>
      <w:r>
        <w:rPr>
          <w:color w:val="000000"/>
          <w:spacing w:val="0"/>
          <w:w w:val="100"/>
          <w:position w:val="0"/>
          <w:sz w:val="16"/>
          <w:szCs w:val="16"/>
          <w:shd w:val="clear" w:color="auto" w:fill="auto"/>
          <w:lang w:val="de-DE" w:eastAsia="de-DE" w:bidi="de-DE"/>
        </w:rPr>
        <w:t xml:space="preserve">Verlobungen mit einem heterosexuellen Partner </w:t>
      </w:r>
      <w:r>
        <w:rPr>
          <w:smallCaps/>
          <w:color w:val="000000"/>
          <w:spacing w:val="0"/>
          <w:w w:val="100"/>
          <w:position w:val="0"/>
          <w:sz w:val="18"/>
          <w:szCs w:val="18"/>
          <w:shd w:val="clear" w:color="auto" w:fill="auto"/>
          <w:lang w:val="de-DE" w:eastAsia="de-DE" w:bidi="de-DE"/>
        </w:rPr>
        <w:t>(Näcke);</w:t>
        <w:tab/>
        <w:t>.</w:t>
      </w:r>
    </w:p>
    <w:p>
      <w:pPr>
        <w:pStyle w:val="Style39"/>
        <w:keepNext w:val="0"/>
        <w:keepLines w:val="0"/>
        <w:widowControl w:val="0"/>
        <w:numPr>
          <w:ilvl w:val="0"/>
          <w:numId w:val="815"/>
        </w:numPr>
        <w:shd w:val="clear" w:color="auto" w:fill="auto"/>
        <w:tabs>
          <w:tab w:pos="361" w:val="left"/>
        </w:tabs>
        <w:bidi w:val="0"/>
        <w:spacing w:line="252" w:lineRule="auto"/>
        <w:ind w:left="0" w:firstLine="0"/>
        <w:jc w:val="left"/>
      </w:pPr>
      <w:r>
        <w:rPr>
          <w:color w:val="000000"/>
          <w:spacing w:val="0"/>
          <w:w w:val="100"/>
          <w:position w:val="0"/>
          <w:shd w:val="clear" w:color="auto" w:fill="auto"/>
          <w:lang w:val="de-DE" w:eastAsia="de-DE" w:bidi="de-DE"/>
        </w:rPr>
        <w:t>Invertiertes Schamgefühl.</w:t>
      </w:r>
    </w:p>
    <w:p>
      <w:pPr>
        <w:pStyle w:val="Style39"/>
        <w:keepNext w:val="0"/>
        <w:keepLines w:val="0"/>
        <w:widowControl w:val="0"/>
        <w:numPr>
          <w:ilvl w:val="0"/>
          <w:numId w:val="815"/>
        </w:numPr>
        <w:shd w:val="clear" w:color="auto" w:fill="auto"/>
        <w:tabs>
          <w:tab w:pos="361" w:val="left"/>
        </w:tabs>
        <w:bidi w:val="0"/>
        <w:spacing w:line="197" w:lineRule="auto"/>
        <w:ind w:left="360" w:hanging="360"/>
        <w:jc w:val="left"/>
      </w:pPr>
      <w:r>
        <w:rPr>
          <w:color w:val="000000"/>
          <w:spacing w:val="0"/>
          <w:w w:val="100"/>
          <w:position w:val="0"/>
          <w:shd w:val="clear" w:color="auto" w:fill="auto"/>
          <w:lang w:val="de-DE" w:eastAsia="de-DE" w:bidi="de-DE"/>
        </w:rPr>
        <w:t>Wortzauber für männliche Homosexuelle: Jüngling, Bursche, Mann, Held usw., für homosexuelle Frauen : Maid, Mädchen, Weib, Freundin usw.</w:t>
      </w:r>
    </w:p>
    <w:p>
      <w:pPr>
        <w:pStyle w:val="Style3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 xml:space="preserve">Die Frage der </w:t>
      </w:r>
      <w:r>
        <w:rPr>
          <w:color w:val="000000"/>
          <w:spacing w:val="0"/>
          <w:w w:val="100"/>
          <w:position w:val="0"/>
          <w:sz w:val="16"/>
          <w:szCs w:val="16"/>
          <w:shd w:val="clear" w:color="auto" w:fill="auto"/>
          <w:lang w:val="de-DE" w:eastAsia="de-DE" w:bidi="de-DE"/>
        </w:rPr>
        <w:t xml:space="preserve">«kizzen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passiven</w:t>
      </w:r>
      <w:r>
        <w:rPr>
          <w:color w:val="000000"/>
          <w:spacing w:val="0"/>
          <w:w w:val="100"/>
          <w:position w:val="0"/>
          <w:shd w:val="clear" w:color="auto" w:fill="auto"/>
          <w:lang w:val="de-DE" w:eastAsia="de-DE" w:bidi="de-DE"/>
        </w:rPr>
        <w:t xml:space="preserve"> Rolle wird nicht einheitlich beantwortet. Es gab Völker, die nzzr den </w:t>
      </w:r>
      <w:r>
        <w:rPr>
          <w:i/>
          <w:iCs/>
          <w:color w:val="000000"/>
          <w:spacing w:val="0"/>
          <w:w w:val="100"/>
          <w:position w:val="0"/>
          <w:shd w:val="clear" w:color="auto" w:fill="auto"/>
          <w:lang w:val="de-DE" w:eastAsia="de-DE" w:bidi="de-DE"/>
        </w:rPr>
        <w:t>passiven</w:t>
      </w:r>
      <w:r>
        <w:rPr>
          <w:color w:val="000000"/>
          <w:spacing w:val="0"/>
          <w:w w:val="100"/>
          <w:position w:val="0"/>
          <w:shd w:val="clear" w:color="auto" w:fill="auto"/>
          <w:lang w:val="de-DE" w:eastAsia="de-DE" w:bidi="de-DE"/>
        </w:rPr>
        <w:t xml:space="preserve"> Partner verachteten.</w:t>
      </w:r>
    </w:p>
    <w:p>
      <w:pPr>
        <w:pStyle w:val="Style3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 xml:space="preserve">Wirkliche effeminierte Homosexuelle sind nach vielen Auffassungen (so nach </w:t>
      </w:r>
      <w:r>
        <w:rPr>
          <w:smallCaps/>
          <w:color w:val="000000"/>
          <w:spacing w:val="0"/>
          <w:w w:val="100"/>
          <w:position w:val="0"/>
          <w:shd w:val="clear" w:color="auto" w:fill="auto"/>
          <w:lang w:val="de-DE" w:eastAsia="de-DE" w:bidi="de-DE"/>
        </w:rPr>
        <w:t xml:space="preserve">Ferenczi) </w:t>
      </w:r>
      <w:r>
        <w:rPr>
          <w:color w:val="000000"/>
          <w:spacing w:val="0"/>
          <w:w w:val="100"/>
          <w:position w:val="0"/>
          <w:shd w:val="clear" w:color="auto" w:fill="auto"/>
          <w:lang w:val="de-DE" w:eastAsia="de-DE" w:bidi="de-DE"/>
        </w:rPr>
        <w:t xml:space="preserve">nur die P^z^s^j^zven. Der </w:t>
      </w:r>
      <w:r>
        <w:rPr>
          <w:i/>
          <w:iCs/>
          <w:color w:val="000000"/>
          <w:spacing w:val="0"/>
          <w:w w:val="100"/>
          <w:position w:val="0"/>
          <w:shd w:val="clear" w:color="auto" w:fill="auto"/>
          <w:lang w:val="de-DE" w:eastAsia="de-DE" w:bidi="de-DE"/>
        </w:rPr>
        <w:t>aktive</w:t>
      </w:r>
      <w:r>
        <w:rPr>
          <w:color w:val="000000"/>
          <w:spacing w:val="0"/>
          <w:w w:val="100"/>
          <w:position w:val="0"/>
          <w:shd w:val="clear" w:color="auto" w:fill="auto"/>
          <w:lang w:val="de-DE" w:eastAsia="de-DE" w:bidi="de-DE"/>
        </w:rPr>
        <w:t xml:space="preserve"> sei ein «Analsadist».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Formen der Homosexualität:</w:t>
      </w:r>
    </w:p>
    <w:p>
      <w:pPr>
        <w:pStyle w:val="Style39"/>
        <w:keepNext w:val="0"/>
        <w:keepLines w:val="0"/>
        <w:widowControl w:val="0"/>
        <w:numPr>
          <w:ilvl w:val="0"/>
          <w:numId w:val="817"/>
        </w:numPr>
        <w:shd w:val="clear" w:color="auto" w:fill="auto"/>
        <w:tabs>
          <w:tab w:pos="265" w:val="left"/>
        </w:tabs>
        <w:bidi w:val="0"/>
        <w:spacing w:line="197" w:lineRule="auto"/>
        <w:ind w:left="0" w:firstLine="0"/>
        <w:jc w:val="left"/>
      </w:pPr>
      <w:r>
        <w:rPr>
          <w:color w:val="000000"/>
          <w:spacing w:val="0"/>
          <w:w w:val="100"/>
          <w:position w:val="0"/>
          <w:shd w:val="clear" w:color="auto" w:fill="auto"/>
          <w:lang w:val="de-DE" w:eastAsia="de-DE" w:bidi="de-DE"/>
        </w:rPr>
        <w:t>Mutuelle, manuelle Masturbation = D^zgi7aZio (40%).</w:t>
      </w:r>
    </w:p>
    <w:p>
      <w:pPr>
        <w:pStyle w:val="Style39"/>
        <w:keepNext w:val="0"/>
        <w:keepLines w:val="0"/>
        <w:widowControl w:val="0"/>
        <w:numPr>
          <w:ilvl w:val="0"/>
          <w:numId w:val="817"/>
        </w:numPr>
        <w:shd w:val="clear" w:color="auto" w:fill="auto"/>
        <w:tabs>
          <w:tab w:pos="265" w:val="left"/>
        </w:tabs>
        <w:bidi w:val="0"/>
        <w:spacing w:line="197" w:lineRule="auto"/>
        <w:ind w:left="0" w:firstLine="0"/>
        <w:jc w:val="left"/>
      </w:pPr>
      <w:r>
        <w:rPr>
          <w:color w:val="000000"/>
          <w:spacing w:val="0"/>
          <w:w w:val="100"/>
          <w:position w:val="0"/>
          <w:shd w:val="clear" w:color="auto" w:fill="auto"/>
          <w:lang w:val="de-DE" w:eastAsia="de-DE" w:bidi="de-DE"/>
        </w:rPr>
        <w:t xml:space="preserve">Oraler Verkehr </w:t>
      </w:r>
      <w:r>
        <w:rPr>
          <w:i/>
          <w:iCs/>
          <w:color w:val="000000"/>
          <w:spacing w:val="0"/>
          <w:w w:val="100"/>
          <w:position w:val="0"/>
          <w:shd w:val="clear" w:color="auto" w:fill="auto"/>
          <w:lang w:val="de-DE" w:eastAsia="de-DE" w:bidi="de-DE"/>
        </w:rPr>
        <w:t>(Pmilinctio)</w:t>
      </w:r>
      <w:r>
        <w:rPr>
          <w:color w:val="000000"/>
          <w:spacing w:val="0"/>
          <w:w w:val="100"/>
          <w:position w:val="0"/>
          <w:shd w:val="clear" w:color="auto" w:fill="auto"/>
          <w:lang w:val="de-DE" w:eastAsia="de-DE" w:bidi="de-DE"/>
        </w:rPr>
        <w:t xml:space="preserve"> (40%).</w:t>
      </w:r>
    </w:p>
    <w:p>
      <w:pPr>
        <w:pStyle w:val="Style39"/>
        <w:keepNext w:val="0"/>
        <w:keepLines w:val="0"/>
        <w:widowControl w:val="0"/>
        <w:numPr>
          <w:ilvl w:val="0"/>
          <w:numId w:val="817"/>
        </w:numPr>
        <w:shd w:val="clear" w:color="auto" w:fill="auto"/>
        <w:tabs>
          <w:tab w:pos="270" w:val="left"/>
        </w:tabs>
        <w:bidi w:val="0"/>
        <w:spacing w:line="197" w:lineRule="auto"/>
        <w:ind w:left="0" w:firstLine="0"/>
        <w:jc w:val="left"/>
      </w:pPr>
      <w:r>
        <w:rPr>
          <w:color w:val="000000"/>
          <w:spacing w:val="0"/>
          <w:w w:val="100"/>
          <w:position w:val="0"/>
          <w:shd w:val="clear" w:color="auto" w:fill="auto"/>
          <w:lang w:val="de-DE" w:eastAsia="de-DE" w:bidi="de-DE"/>
        </w:rPr>
        <w:t>Femoraler Verkehr (12%).</w:t>
      </w:r>
    </w:p>
    <w:p>
      <w:pPr>
        <w:pStyle w:val="Style39"/>
        <w:keepNext w:val="0"/>
        <w:keepLines w:val="0"/>
        <w:widowControl w:val="0"/>
        <w:numPr>
          <w:ilvl w:val="0"/>
          <w:numId w:val="817"/>
        </w:numPr>
        <w:shd w:val="clear" w:color="auto" w:fill="auto"/>
        <w:tabs>
          <w:tab w:pos="279" w:val="left"/>
        </w:tabs>
        <w:bidi w:val="0"/>
        <w:spacing w:line="197" w:lineRule="auto"/>
        <w:ind w:left="0" w:firstLine="0"/>
        <w:jc w:val="left"/>
      </w:pPr>
      <w:r>
        <w:rPr>
          <w:color w:val="000000"/>
          <w:spacing w:val="0"/>
          <w:w w:val="100"/>
          <w:position w:val="0"/>
          <w:shd w:val="clear" w:color="auto" w:fill="auto"/>
          <w:lang w:val="de-DE" w:eastAsia="de-DE" w:bidi="de-DE"/>
        </w:rPr>
        <w:t>Analer Verkehr (Pedikaizon) (8%).</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Es ist eine forensische Seltsamkeit, daß Anilinctio und Cunnilinctio straffrei, hingegen Pedi- kation und Penilinctio strafbar sind, da die beiden letzteren eine Immission in den Körper des anderen bedeuten.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Ursprung der HsmsJrxualität</w:t>
      </w:r>
    </w:p>
    <w:p>
      <w:pPr>
        <w:pStyle w:val="Style39"/>
        <w:keepNext w:val="0"/>
        <w:keepLines w:val="0"/>
        <w:widowControl w:val="0"/>
        <w:numPr>
          <w:ilvl w:val="0"/>
          <w:numId w:val="819"/>
        </w:numPr>
        <w:shd w:val="clear" w:color="auto" w:fill="auto"/>
        <w:tabs>
          <w:tab w:pos="572" w:val="left"/>
        </w:tabs>
        <w:bidi w:val="0"/>
        <w:spacing w:line="197" w:lineRule="auto"/>
        <w:ind w:left="0" w:firstLine="360"/>
        <w:jc w:val="left"/>
      </w:pPr>
      <w:r>
        <w:rPr>
          <w:i/>
          <w:iCs/>
          <w:color w:val="000000"/>
          <w:spacing w:val="0"/>
          <w:w w:val="100"/>
          <w:position w:val="0"/>
          <w:shd w:val="clear" w:color="auto" w:fill="auto"/>
          <w:lang w:val="de-DE" w:eastAsia="de-DE" w:bidi="de-DE"/>
        </w:rPr>
        <w:t>Ei^biicber</w:t>
      </w:r>
      <w:r>
        <w:rPr>
          <w:color w:val="000000"/>
          <w:spacing w:val="0"/>
          <w:w w:val="100"/>
          <w:position w:val="0"/>
          <w:shd w:val="clear" w:color="auto" w:fill="auto"/>
          <w:lang w:val="de-DE" w:eastAsia="de-DE" w:bidi="de-DE"/>
        </w:rPr>
        <w:t xml:space="preserve"> Ursprung: </w:t>
      </w:r>
      <w:r>
        <w:rPr>
          <w:smallCaps/>
          <w:color w:val="000000"/>
          <w:spacing w:val="0"/>
          <w:w w:val="100"/>
          <w:position w:val="0"/>
          <w:shd w:val="clear" w:color="auto" w:fill="auto"/>
          <w:lang w:val="de-DE" w:eastAsia="de-DE" w:bidi="de-DE"/>
        </w:rPr>
        <w:t>Magnus Hirschfeld</w:t>
      </w:r>
      <w:r>
        <w:rPr>
          <w:color w:val="000000"/>
          <w:spacing w:val="0"/>
          <w:w w:val="100"/>
          <w:position w:val="0"/>
          <w:shd w:val="clear" w:color="auto" w:fill="auto"/>
          <w:lang w:val="de-DE" w:eastAsia="de-DE" w:bidi="de-DE"/>
        </w:rPr>
        <w:t xml:space="preserve"> und viele andere Kliniker halten die Homo</w:t>
        <w:softHyphen/>
        <w:t xml:space="preserve">sexualität für eine a priori mitgebrachte, </w:t>
      </w:r>
      <w:r>
        <w:rPr>
          <w:color w:val="000000"/>
          <w:spacing w:val="0"/>
          <w:w w:val="100"/>
          <w:position w:val="0"/>
          <w:sz w:val="16"/>
          <w:szCs w:val="16"/>
          <w:shd w:val="clear" w:color="auto" w:fill="auto"/>
          <w:lang w:val="de-DE" w:eastAsia="de-DE" w:bidi="de-DE"/>
        </w:rPr>
        <w:t xml:space="preserve">vererbte </w:t>
      </w:r>
      <w:r>
        <w:rPr>
          <w:color w:val="000000"/>
          <w:spacing w:val="0"/>
          <w:w w:val="100"/>
          <w:position w:val="0"/>
          <w:shd w:val="clear" w:color="auto" w:fill="auto"/>
          <w:lang w:val="de-DE" w:eastAsia="de-DE" w:bidi="de-DE"/>
        </w:rPr>
        <w:t>Angelegenheit. Dafür führen sie folgende Argumente auf:</w:t>
      </w:r>
    </w:p>
    <w:p>
      <w:pPr>
        <w:pStyle w:val="Style39"/>
        <w:keepNext w:val="0"/>
        <w:keepLines w:val="0"/>
        <w:widowControl w:val="0"/>
        <w:numPr>
          <w:ilvl w:val="0"/>
          <w:numId w:val="821"/>
        </w:numPr>
        <w:shd w:val="clear" w:color="auto" w:fill="auto"/>
        <w:tabs>
          <w:tab w:pos="601" w:val="left"/>
        </w:tabs>
        <w:bidi w:val="0"/>
        <w:spacing w:line="197" w:lineRule="auto"/>
        <w:ind w:left="0" w:firstLine="360"/>
        <w:jc w:val="left"/>
      </w:pPr>
      <w:r>
        <w:rPr>
          <w:color w:val="000000"/>
          <w:spacing w:val="0"/>
          <w:w w:val="100"/>
          <w:position w:val="0"/>
          <w:sz w:val="16"/>
          <w:szCs w:val="16"/>
          <w:shd w:val="clear" w:color="auto" w:fill="auto"/>
          <w:lang w:val="de-DE" w:eastAsia="de-DE" w:bidi="de-DE"/>
        </w:rPr>
        <w:t xml:space="preserve">Angeborene </w:t>
      </w:r>
      <w:r>
        <w:rPr>
          <w:i/>
          <w:iCs/>
          <w:color w:val="000000"/>
          <w:spacing w:val="0"/>
          <w:w w:val="100"/>
          <w:position w:val="0"/>
          <w:shd w:val="clear" w:color="auto" w:fill="auto"/>
          <w:lang w:val="de-DE" w:eastAsia="de-DE" w:bidi="de-DE"/>
        </w:rPr>
        <w:t>Intersexualität,</w:t>
      </w:r>
      <w:r>
        <w:rPr>
          <w:color w:val="000000"/>
          <w:spacing w:val="0"/>
          <w:w w:val="100"/>
          <w:position w:val="0"/>
          <w:shd w:val="clear" w:color="auto" w:fill="auto"/>
          <w:lang w:val="de-DE" w:eastAsia="de-DE" w:bidi="de-DE"/>
        </w:rPr>
        <w:t xml:space="preserve"> eine spezifische Konstitution der Gesamtpersöniicbkrit, bei der erbbiologisch die Proportionen der </w:t>
      </w:r>
      <w:r>
        <w:rPr>
          <w:color w:val="000000"/>
          <w:spacing w:val="0"/>
          <w:w w:val="100"/>
          <w:position w:val="0"/>
          <w:sz w:val="16"/>
          <w:szCs w:val="16"/>
          <w:shd w:val="clear" w:color="auto" w:fill="auto"/>
          <w:lang w:val="de-DE" w:eastAsia="de-DE" w:bidi="de-DE"/>
        </w:rPr>
        <w:t>F</w:t>
      </w:r>
      <w:r>
        <w:rPr>
          <w:color w:val="000000"/>
          <w:spacing w:val="0"/>
          <w:w w:val="100"/>
          <w:position w:val="0"/>
          <w:shd w:val="clear" w:color="auto" w:fill="auto"/>
          <w:lang w:val="de-DE" w:eastAsia="de-DE" w:bidi="de-DE"/>
        </w:rPr>
        <w:t xml:space="preserve">: M-Gene fast gleich groß wären, </w:t>
      </w:r>
      <w:r>
        <w:rPr>
          <w:color w:val="000000"/>
          <w:spacing w:val="0"/>
          <w:w w:val="100"/>
          <w:position w:val="0"/>
          <w:sz w:val="16"/>
          <w:szCs w:val="16"/>
          <w:shd w:val="clear" w:color="auto" w:fill="auto"/>
          <w:lang w:val="de-DE" w:eastAsia="de-DE" w:bidi="de-DE"/>
        </w:rPr>
        <w:t xml:space="preserve">finde </w:t>
      </w:r>
      <w:r>
        <w:rPr>
          <w:color w:val="000000"/>
          <w:spacing w:val="0"/>
          <w:w w:val="100"/>
          <w:position w:val="0"/>
          <w:shd w:val="clear" w:color="auto" w:fill="auto"/>
          <w:lang w:val="de-DE" w:eastAsia="de-DE" w:bidi="de-DE"/>
        </w:rPr>
        <w:t>t man bei Homo</w:t>
        <w:softHyphen/>
        <w:t>sexuellen fast immer. Andere Autoren leugnen aber den strikten Zusammenhang zwischen Intersexualität und Homosexualität.</w:t>
      </w:r>
    </w:p>
    <w:p>
      <w:pPr>
        <w:pStyle w:val="Style39"/>
        <w:keepNext w:val="0"/>
        <w:keepLines w:val="0"/>
        <w:widowControl w:val="0"/>
        <w:numPr>
          <w:ilvl w:val="0"/>
          <w:numId w:val="821"/>
        </w:numPr>
        <w:shd w:val="clear" w:color="auto" w:fill="auto"/>
        <w:tabs>
          <w:tab w:pos="591" w:val="left"/>
        </w:tabs>
        <w:bidi w:val="0"/>
        <w:spacing w:line="197" w:lineRule="auto"/>
        <w:ind w:left="0" w:firstLine="360"/>
        <w:jc w:val="left"/>
      </w:pPr>
      <w:r>
        <w:rPr>
          <w:color w:val="000000"/>
          <w:spacing w:val="0"/>
          <w:w w:val="100"/>
          <w:position w:val="0"/>
          <w:shd w:val="clear" w:color="auto" w:fill="auto"/>
          <w:lang w:val="de-DE" w:eastAsia="de-DE" w:bidi="de-DE"/>
        </w:rPr>
        <w:t xml:space="preserve">In mindestens 35% der Fälle tritt die Homosexualität fO^miliä'r auf (v. </w:t>
      </w:r>
      <w:r>
        <w:rPr>
          <w:smallCaps/>
          <w:color w:val="000000"/>
          <w:spacing w:val="0"/>
          <w:w w:val="100"/>
          <w:position w:val="0"/>
          <w:shd w:val="clear" w:color="auto" w:fill="auto"/>
          <w:lang w:val="de-DE" w:eastAsia="de-DE" w:bidi="de-DE"/>
        </w:rPr>
        <w:t>Römer, Theo Lang, Piltz, Szondi usw.).</w:t>
      </w:r>
      <w:r>
        <w:rPr>
          <w:color w:val="000000"/>
          <w:spacing w:val="0"/>
          <w:w w:val="100"/>
          <w:position w:val="0"/>
          <w:shd w:val="clear" w:color="auto" w:fill="auto"/>
          <w:lang w:val="de-DE" w:eastAsia="de-DE" w:bidi="de-DE"/>
        </w:rPr>
        <w:t xml:space="preserve"> Häufig finden wir homosexuelle Brüder, Zwillinge 1 oder Schwester und Bruder.</w:t>
      </w:r>
    </w:p>
    <w:p>
      <w:pPr>
        <w:pStyle w:val="Style39"/>
        <w:keepNext w:val="0"/>
        <w:keepLines w:val="0"/>
        <w:widowControl w:val="0"/>
        <w:numPr>
          <w:ilvl w:val="0"/>
          <w:numId w:val="821"/>
        </w:numPr>
        <w:shd w:val="clear" w:color="auto" w:fill="auto"/>
        <w:tabs>
          <w:tab w:pos="572" w:val="left"/>
        </w:tabs>
        <w:bidi w:val="0"/>
        <w:spacing w:line="199" w:lineRule="auto"/>
        <w:ind w:left="0" w:firstLine="360"/>
        <w:jc w:val="left"/>
      </w:pPr>
      <w:r>
        <w:rPr>
          <w:color w:val="000000"/>
          <w:spacing w:val="0"/>
          <w:w w:val="100"/>
          <w:position w:val="0"/>
          <w:shd w:val="clear" w:color="auto" w:fill="auto"/>
          <w:lang w:val="de-DE" w:eastAsia="de-DE" w:bidi="de-DE"/>
        </w:rPr>
        <w:t xml:space="preserve">Die Eltern oder Großeltern von Homosexuellen sind in </w:t>
      </w:r>
      <w:r>
        <w:rPr>
          <w:color w:val="000000"/>
          <w:spacing w:val="0"/>
          <w:w w:val="100"/>
          <w:position w:val="0"/>
          <w:sz w:val="16"/>
          <w:szCs w:val="16"/>
          <w:shd w:val="clear" w:color="auto" w:fill="auto"/>
          <w:lang w:val="de-DE" w:eastAsia="de-DE" w:bidi="de-DE"/>
        </w:rPr>
        <w:t xml:space="preserve">6% </w:t>
      </w:r>
      <w:r>
        <w:rPr>
          <w:color w:val="000000"/>
          <w:spacing w:val="0"/>
          <w:w w:val="100"/>
          <w:position w:val="0"/>
          <w:shd w:val="clear" w:color="auto" w:fill="auto"/>
          <w:lang w:val="de-DE" w:eastAsia="de-DE" w:bidi="de-DE"/>
        </w:rPr>
        <w:t xml:space="preserve">Blutsverwandte (normal: </w:t>
      </w:r>
      <w:r>
        <w:rPr>
          <w:color w:val="000000"/>
          <w:spacing w:val="0"/>
          <w:w w:val="100"/>
          <w:position w:val="0"/>
          <w:sz w:val="16"/>
          <w:szCs w:val="16"/>
          <w:shd w:val="clear" w:color="auto" w:fill="auto"/>
          <w:lang w:val="de-DE" w:eastAsia="de-DE" w:bidi="de-DE"/>
        </w:rPr>
        <w:t xml:space="preserve">0,5-1%), </w:t>
      </w:r>
      <w:r>
        <w:rPr>
          <w:color w:val="000000"/>
          <w:spacing w:val="0"/>
          <w:w w:val="100"/>
          <w:position w:val="0"/>
          <w:shd w:val="clear" w:color="auto" w:fill="auto"/>
          <w:lang w:val="de-DE" w:eastAsia="de-DE" w:bidi="de-DE"/>
        </w:rPr>
        <w:t xml:space="preserve">ein Hinweis auf die </w:t>
      </w:r>
      <w:r>
        <w:rPr>
          <w:color w:val="000000"/>
          <w:spacing w:val="0"/>
          <w:w w:val="100"/>
          <w:position w:val="0"/>
          <w:sz w:val="16"/>
          <w:szCs w:val="16"/>
          <w:shd w:val="clear" w:color="auto" w:fill="auto"/>
          <w:lang w:val="de-DE" w:eastAsia="de-DE" w:bidi="de-DE"/>
        </w:rPr>
        <w:t xml:space="preserve">rezessive </w:t>
      </w:r>
      <w:r>
        <w:rPr>
          <w:color w:val="000000"/>
          <w:spacing w:val="0"/>
          <w:w w:val="100"/>
          <w:position w:val="0"/>
          <w:shd w:val="clear" w:color="auto" w:fill="auto"/>
          <w:lang w:val="de-DE" w:eastAsia="de-DE" w:bidi="de-DE"/>
        </w:rPr>
        <w:t>Erbanlage der Homosexualität.</w:t>
      </w:r>
    </w:p>
    <w:p>
      <w:pPr>
        <w:pStyle w:val="Style39"/>
        <w:keepNext w:val="0"/>
        <w:keepLines w:val="0"/>
        <w:widowControl w:val="0"/>
        <w:numPr>
          <w:ilvl w:val="0"/>
          <w:numId w:val="821"/>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Besondere ,Errhkop&gt;p&gt;eu«ngen sollen ebenfalls für die Rolle der Erbanlage sprechen. So ist </w:t>
      </w:r>
      <w:r>
        <w:rPr>
          <w:i/>
          <w:iCs/>
          <w:color w:val="000000"/>
          <w:spacing w:val="0"/>
          <w:w w:val="100"/>
          <w:position w:val="0"/>
          <w:shd w:val="clear" w:color="auto" w:fill="auto"/>
          <w:lang w:val="de-DE" w:eastAsia="de-DE" w:bidi="de-DE"/>
        </w:rPr>
        <w:t>Homosexualität miit Selbstmord</w:t>
      </w:r>
      <w:r>
        <w:rPr>
          <w:color w:val="000000"/>
          <w:spacing w:val="0"/>
          <w:w w:val="100"/>
          <w:position w:val="0"/>
          <w:shd w:val="clear" w:color="auto" w:fill="auto"/>
          <w:lang w:val="de-DE" w:eastAsia="de-DE" w:bidi="de-DE"/>
        </w:rPr>
        <w:t xml:space="preserve"> in den Familien von Homosexuellen häufig (22,6%), davon 16,7% wegen homosexueller Anlage, 13,9% wegen unglücklicher homosexueller Liebe, 11,1% wegen Depression, 8,3% </w:t>
      </w:r>
      <w:r>
        <w:rPr>
          <w:color w:val="000000"/>
          <w:spacing w:val="0"/>
          <w:w w:val="100"/>
          <w:position w:val="0"/>
          <w:sz w:val="16"/>
          <w:szCs w:val="16"/>
          <w:shd w:val="clear" w:color="auto" w:fill="auto"/>
          <w:lang w:val="de-DE" w:eastAsia="de-DE" w:bidi="de-DE"/>
        </w:rPr>
        <w:t xml:space="preserve">im </w:t>
      </w:r>
      <w:r>
        <w:rPr>
          <w:color w:val="000000"/>
          <w:spacing w:val="0"/>
          <w:w w:val="100"/>
          <w:position w:val="0"/>
          <w:shd w:val="clear" w:color="auto" w:fill="auto"/>
          <w:lang w:val="de-DE" w:eastAsia="de-DE" w:bidi="de-DE"/>
        </w:rPr>
        <w:t xml:space="preserve">Delirium, 16,7% aus pekuniären und </w:t>
      </w:r>
      <w:r>
        <w:rPr>
          <w:color w:val="000000"/>
          <w:spacing w:val="0"/>
          <w:w w:val="100"/>
          <w:position w:val="0"/>
          <w:sz w:val="16"/>
          <w:szCs w:val="16"/>
          <w:shd w:val="clear" w:color="auto" w:fill="auto"/>
          <w:lang w:val="de-DE" w:eastAsia="de-DE" w:bidi="de-DE"/>
        </w:rPr>
        <w:t xml:space="preserve">33,3 </w:t>
      </w:r>
      <w:r>
        <w:rPr>
          <w:color w:val="000000"/>
          <w:spacing w:val="0"/>
          <w:w w:val="100"/>
          <w:position w:val="0"/>
          <w:shd w:val="clear" w:color="auto" w:fill="auto"/>
          <w:lang w:val="de-DE" w:eastAsia="de-DE" w:bidi="de-DE"/>
        </w:rPr>
        <w:t>% aus unbe</w:t>
        <w:softHyphen/>
        <w:t xml:space="preserve">kannten Gründen Selbstmörder wurden (M. </w:t>
      </w:r>
      <w:r>
        <w:rPr>
          <w:smallCaps/>
          <w:color w:val="000000"/>
          <w:spacing w:val="0"/>
          <w:w w:val="100"/>
          <w:position w:val="0"/>
          <w:shd w:val="clear" w:color="auto" w:fill="auto"/>
          <w:lang w:val="de-DE" w:eastAsia="de-DE" w:bidi="de-DE"/>
        </w:rPr>
        <w:t>Hirschfeld).</w:t>
      </w:r>
      <w:r>
        <w:rPr>
          <w:color w:val="000000"/>
          <w:spacing w:val="0"/>
          <w:w w:val="100"/>
          <w:position w:val="0"/>
          <w:shd w:val="clear" w:color="auto" w:fill="auto"/>
          <w:lang w:val="de-DE" w:eastAsia="de-DE" w:bidi="de-DE"/>
        </w:rPr>
        <w:t xml:space="preserve"> Weitere Koppelungen: H/ozzzo- </w:t>
      </w:r>
      <w:r>
        <w:rPr>
          <w:color w:val="000000"/>
          <w:spacing w:val="0"/>
          <w:w w:val="100"/>
          <w:position w:val="0"/>
          <w:sz w:val="16"/>
          <w:szCs w:val="16"/>
          <w:shd w:val="clear" w:color="auto" w:fill="auto"/>
          <w:lang w:val="de-DE" w:eastAsia="de-DE" w:bidi="de-DE"/>
        </w:rPr>
        <w:t xml:space="preserve">se.vualzi^.ä't zzzzd A'iigräne, HoomoosewalZtä/ uzzd Parazzoia </w:t>
      </w:r>
      <w:r>
        <w:rPr>
          <w:smallCaps/>
          <w:color w:val="000000"/>
          <w:spacing w:val="0"/>
          <w:w w:val="100"/>
          <w:position w:val="0"/>
          <w:shd w:val="clear" w:color="auto" w:fill="auto"/>
          <w:lang w:val="de-DE" w:eastAsia="de-DE" w:bidi="de-DE"/>
        </w:rPr>
        <w:t>(Freud).</w:t>
      </w:r>
    </w:p>
    <w:p>
      <w:pPr>
        <w:pStyle w:val="Style39"/>
        <w:keepNext w:val="0"/>
        <w:keepLines w:val="0"/>
        <w:widowControl w:val="0"/>
        <w:numPr>
          <w:ilvl w:val="0"/>
          <w:numId w:val="821"/>
        </w:numPr>
        <w:shd w:val="clear" w:color="auto" w:fill="auto"/>
        <w:tabs>
          <w:tab w:pos="582" w:val="left"/>
        </w:tabs>
        <w:bidi w:val="0"/>
        <w:spacing w:line="199" w:lineRule="auto"/>
        <w:ind w:left="0" w:firstLine="360"/>
        <w:jc w:val="left"/>
      </w:pPr>
      <w:r>
        <w:rPr>
          <w:color w:val="000000"/>
          <w:spacing w:val="0"/>
          <w:w w:val="100"/>
          <w:position w:val="0"/>
          <w:shd w:val="clear" w:color="auto" w:fill="auto"/>
          <w:lang w:val="de-DE" w:eastAsia="de-DE" w:bidi="de-DE"/>
        </w:rPr>
        <w:t xml:space="preserve">Die fast konstante Zahl (3%) der Homosexuellen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der Bevölkerung wäre auch ein Hin</w:t>
        <w:softHyphen/>
        <w:t>weis auf die erbliche Genese.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II. Endokrine </w:t>
      </w:r>
      <w:r>
        <w:rPr>
          <w:color w:val="000000"/>
          <w:spacing w:val="0"/>
          <w:w w:val="100"/>
          <w:position w:val="0"/>
          <w:sz w:val="16"/>
          <w:szCs w:val="16"/>
          <w:shd w:val="clear" w:color="auto" w:fill="auto"/>
          <w:lang w:val="de-DE" w:eastAsia="de-DE" w:bidi="de-DE"/>
        </w:rPr>
        <w:t xml:space="preserve">Störungen: </w:t>
      </w:r>
      <w:r>
        <w:rPr>
          <w:color w:val="000000"/>
          <w:spacing w:val="0"/>
          <w:w w:val="100"/>
          <w:position w:val="0"/>
          <w:shd w:val="clear" w:color="auto" w:fill="auto"/>
          <w:lang w:val="de-DE" w:eastAsia="de-DE" w:bidi="de-DE"/>
        </w:rPr>
        <w:t xml:space="preserve">Die Hoden von Homosexuellen sollen nach </w:t>
      </w:r>
      <w:r>
        <w:rPr>
          <w:smallCaps/>
          <w:color w:val="000000"/>
          <w:spacing w:val="0"/>
          <w:w w:val="100"/>
          <w:position w:val="0"/>
          <w:shd w:val="clear" w:color="auto" w:fill="auto"/>
          <w:lang w:val="de-DE" w:eastAsia="de-DE" w:bidi="de-DE"/>
        </w:rPr>
        <w:t>Steinach</w:t>
      </w:r>
      <w:r>
        <w:rPr>
          <w:color w:val="000000"/>
          <w:spacing w:val="0"/>
          <w:w w:val="100"/>
          <w:position w:val="0"/>
          <w:shd w:val="clear" w:color="auto" w:fill="auto"/>
          <w:lang w:val="de-DE" w:eastAsia="de-DE" w:bidi="de-DE"/>
        </w:rPr>
        <w:t xml:space="preserve"> sehr beachtens</w:t>
        <w:softHyphen/>
        <w:t xml:space="preserve">werte mikroskopische Unterschiede gegenüber den normalen Struktur Verhältnissen aufweisen. </w:t>
      </w:r>
      <w:r>
        <w:rPr>
          <w:color w:val="000000"/>
          <w:spacing w:val="0"/>
          <w:w w:val="100"/>
          <w:position w:val="0"/>
          <w:sz w:val="16"/>
          <w:szCs w:val="16"/>
          <w:shd w:val="clear" w:color="auto" w:fill="auto"/>
          <w:lang w:val="de-DE" w:eastAsia="de-DE" w:bidi="de-DE"/>
        </w:rPr>
        <w:t xml:space="preserve">Känst/iche </w:t>
      </w:r>
      <w:r>
        <w:rPr>
          <w:color w:val="000000"/>
          <w:spacing w:val="0"/>
          <w:w w:val="100"/>
          <w:position w:val="0"/>
          <w:shd w:val="clear" w:color="auto" w:fill="auto"/>
          <w:lang w:val="de-DE" w:eastAsia="de-DE" w:bidi="de-DE"/>
        </w:rPr>
        <w:t>Erzeugung des homosexuellen Verhaltens bei Tieren durch die Einführung inner</w:t>
        <w:softHyphen/>
        <w:t xml:space="preserve">sekretorisch wirksamer «Pubertätszellen» </w:t>
      </w:r>
      <w:r>
        <w:rPr>
          <w:color w:val="000000"/>
          <w:spacing w:val="0"/>
          <w:w w:val="100"/>
          <w:position w:val="0"/>
          <w:sz w:val="16"/>
          <w:szCs w:val="16"/>
          <w:shd w:val="clear" w:color="auto" w:fill="auto"/>
          <w:lang w:val="de-DE" w:eastAsia="de-DE" w:bidi="de-DE"/>
        </w:rPr>
        <w:t xml:space="preserve">beiderlei </w:t>
      </w:r>
      <w:r>
        <w:rPr>
          <w:color w:val="000000"/>
          <w:spacing w:val="0"/>
          <w:w w:val="100"/>
          <w:position w:val="0"/>
          <w:shd w:val="clear" w:color="auto" w:fill="auto"/>
          <w:lang w:val="de-DE" w:eastAsia="de-DE" w:bidi="de-DE"/>
        </w:rPr>
        <w:t xml:space="preserve">Geschlechts spricht nach </w:t>
      </w:r>
      <w:r>
        <w:rPr>
          <w:smallCaps/>
          <w:color w:val="000000"/>
          <w:spacing w:val="0"/>
          <w:w w:val="100"/>
          <w:position w:val="0"/>
          <w:shd w:val="clear" w:color="auto" w:fill="auto"/>
          <w:lang w:val="de-DE" w:eastAsia="de-DE" w:bidi="de-DE"/>
        </w:rPr>
        <w:t>Steinach</w:t>
      </w:r>
      <w:r>
        <w:rPr>
          <w:color w:val="000000"/>
          <w:spacing w:val="0"/>
          <w:w w:val="100"/>
          <w:position w:val="0"/>
          <w:shd w:val="clear" w:color="auto" w:fill="auto"/>
          <w:lang w:val="de-DE" w:eastAsia="de-DE" w:bidi="de-DE"/>
        </w:rPr>
        <w:t xml:space="preserve"> ebenfalls für einen endokrinen Ursprung. Umstimmung der homosexuellen Erotisierung durch Ent</w:t>
        <w:softHyphen/>
        <w:t>fernung der Geschlechtsdrüsen bei Homosexuellen und ihren Ersatz durch Hoden von Hetero</w:t>
        <w:softHyphen/>
        <w:t xml:space="preserve">sexuellen wäre ein weiterer Beweis für die Richtigkeit dieser Auffassung. Die Experimente von </w:t>
      </w:r>
      <w:r>
        <w:rPr>
          <w:smallCaps/>
          <w:color w:val="000000"/>
          <w:spacing w:val="0"/>
          <w:w w:val="100"/>
          <w:position w:val="0"/>
          <w:shd w:val="clear" w:color="auto" w:fill="auto"/>
          <w:lang w:val="de-DE" w:eastAsia="de-DE" w:bidi="de-DE"/>
        </w:rPr>
        <w:t>Steinach</w:t>
      </w:r>
      <w:r>
        <w:rPr>
          <w:color w:val="000000"/>
          <w:spacing w:val="0"/>
          <w:w w:val="100"/>
          <w:position w:val="0"/>
          <w:shd w:val="clear" w:color="auto" w:fill="auto"/>
          <w:lang w:val="de-DE" w:eastAsia="de-DE" w:bidi="de-DE"/>
        </w:rPr>
        <w:t xml:space="preserve"> sind aber derzeit fraglich geworden.</w:t>
      </w:r>
    </w:p>
    <w:p>
      <w:pPr>
        <w:pStyle w:val="Style152"/>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ZU. </w:t>
      </w:r>
      <w:r>
        <w:rPr>
          <w:color w:val="000000"/>
          <w:spacing w:val="0"/>
          <w:w w:val="100"/>
          <w:position w:val="0"/>
          <w:sz w:val="16"/>
          <w:szCs w:val="16"/>
          <w:shd w:val="clear" w:color="auto" w:fill="auto"/>
          <w:lang w:val="de-DE" w:eastAsia="de-DE" w:bidi="de-DE"/>
        </w:rPr>
        <w:t xml:space="preserve">Psychischer Ursprung: </w:t>
      </w:r>
      <w:r>
        <w:rPr>
          <w:i/>
          <w:iCs/>
          <w:color w:val="000000"/>
          <w:spacing w:val="0"/>
          <w:w w:val="100"/>
          <w:position w:val="0"/>
          <w:sz w:val="18"/>
          <w:szCs w:val="18"/>
          <w:shd w:val="clear" w:color="auto" w:fill="auto"/>
          <w:lang w:val="de-DE" w:eastAsia="de-DE" w:bidi="de-DE"/>
        </w:rPr>
        <w:t>Homosi^:&lt;u&lt;^lität</w:t>
      </w:r>
      <w:r>
        <w:rPr>
          <w:color w:val="000000"/>
          <w:spacing w:val="0"/>
          <w:w w:val="100"/>
          <w:position w:val="0"/>
          <w:sz w:val="16"/>
          <w:szCs w:val="16"/>
          <w:shd w:val="clear" w:color="auto" w:fill="auto"/>
          <w:lang w:val="de-DE" w:eastAsia="de-DE" w:bidi="de-DE"/>
        </w:rPr>
        <w:t xml:space="preserve"> ist </w:t>
      </w:r>
      <w:r>
        <w:rPr>
          <w:color w:val="000000"/>
          <w:spacing w:val="0"/>
          <w:w w:val="100"/>
          <w:position w:val="0"/>
          <w:sz w:val="15"/>
          <w:szCs w:val="15"/>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Folge</w:t>
      </w:r>
      <w:r>
        <w:rPr>
          <w:color w:val="000000"/>
          <w:spacing w:val="0"/>
          <w:w w:val="100"/>
          <w:position w:val="0"/>
          <w:sz w:val="16"/>
          <w:szCs w:val="16"/>
          <w:shd w:val="clear" w:color="auto" w:fill="auto"/>
          <w:lang w:val="de-DE" w:eastAsia="de-DE" w:bidi="de-DE"/>
        </w:rPr>
        <w:t xml:space="preserve"> einer invertierten Identifikation </w:t>
      </w:r>
      <w:r>
        <w:rPr>
          <w:smallCaps/>
          <w:color w:val="000000"/>
          <w:spacing w:val="0"/>
          <w:w w:val="100"/>
          <w:position w:val="0"/>
          <w:sz w:val="18"/>
          <w:szCs w:val="18"/>
          <w:shd w:val="clear" w:color="auto" w:fill="auto"/>
          <w:lang w:val="de-DE" w:eastAsia="de-DE" w:bidi="de-DE"/>
        </w:rPr>
        <w:t>(Freud).</w:t>
      </w:r>
    </w:p>
    <w:p>
      <w:pPr>
        <w:pStyle w:val="Style39"/>
        <w:keepNext w:val="0"/>
        <w:keepLines w:val="0"/>
        <w:widowControl w:val="0"/>
        <w:shd w:val="clear" w:color="auto" w:fill="auto"/>
        <w:bidi w:val="0"/>
        <w:spacing w:line="199" w:lineRule="auto"/>
        <w:ind w:left="0" w:firstLine="360"/>
        <w:jc w:val="left"/>
        <w:rPr>
          <w:sz w:val="16"/>
          <w:szCs w:val="16"/>
        </w:rPr>
      </w:pP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sagt: </w:t>
      </w:r>
      <w:r>
        <w:rPr>
          <w:i/>
          <w:iCs/>
          <w:color w:val="000000"/>
          <w:spacing w:val="0"/>
          <w:w w:val="100"/>
          <w:position w:val="0"/>
          <w:sz w:val="18"/>
          <w:szCs w:val="18"/>
          <w:shd w:val="clear" w:color="auto" w:fill="auto"/>
          <w:lang w:val="de-DE" w:eastAsia="de-DE" w:bidi="de-DE"/>
        </w:rPr>
        <w:t>«Die Anerkennung</w:t>
      </w:r>
      <w:r>
        <w:rPr>
          <w:color w:val="000000"/>
          <w:spacing w:val="0"/>
          <w:w w:val="100"/>
          <w:position w:val="0"/>
          <w:sz w:val="16"/>
          <w:szCs w:val="16"/>
          <w:shd w:val="clear" w:color="auto" w:fill="auto"/>
          <w:lang w:val="de-DE" w:eastAsia="de-DE" w:bidi="de-DE"/>
        </w:rPr>
        <w:t xml:space="preserve"> des organischen </w:t>
      </w:r>
      <w:r>
        <w:rPr>
          <w:color w:val="000000"/>
          <w:spacing w:val="0"/>
          <w:w w:val="100"/>
          <w:position w:val="0"/>
          <w:sz w:val="18"/>
          <w:szCs w:val="18"/>
          <w:shd w:val="clear" w:color="auto" w:fill="auto"/>
          <w:lang w:val="de-DE" w:eastAsia="de-DE" w:bidi="de-DE"/>
        </w:rPr>
        <w:t xml:space="preserve">Faktors der Homose:xzua//.tä't </w:t>
      </w:r>
      <w:r>
        <w:rPr>
          <w:color w:val="000000"/>
          <w:spacing w:val="0"/>
          <w:w w:val="100"/>
          <w:position w:val="0"/>
          <w:sz w:val="16"/>
          <w:szCs w:val="16"/>
          <w:shd w:val="clear" w:color="auto" w:fill="auto"/>
          <w:lang w:val="de-DE" w:eastAsia="de-DE" w:bidi="de-DE"/>
        </w:rPr>
        <w:t xml:space="preserve">überhebt uns </w:t>
      </w:r>
      <w:r>
        <w:rPr>
          <w:color w:val="000000"/>
          <w:spacing w:val="0"/>
          <w:w w:val="100"/>
          <w:position w:val="0"/>
          <w:sz w:val="18"/>
          <w:szCs w:val="18"/>
          <w:shd w:val="clear" w:color="auto" w:fill="auto"/>
          <w:lang w:val="de-DE" w:eastAsia="de-DE" w:bidi="de-DE"/>
        </w:rPr>
        <w:t xml:space="preserve">nicht ' </w:t>
      </w:r>
      <w:r>
        <w:rPr>
          <w:color w:val="000000"/>
          <w:spacing w:val="0"/>
          <w:w w:val="100"/>
          <w:position w:val="0"/>
          <w:sz w:val="16"/>
          <w:szCs w:val="16"/>
          <w:shd w:val="clear" w:color="auto" w:fill="auto"/>
          <w:lang w:val="de-DE" w:eastAsia="de-DE" w:bidi="de-DE"/>
        </w:rPr>
        <w:t xml:space="preserve">der Verpflichtung, die </w:t>
      </w:r>
      <w:r>
        <w:rPr>
          <w:color w:val="000000"/>
          <w:spacing w:val="0"/>
          <w:w w:val="100"/>
          <w:position w:val="0"/>
          <w:sz w:val="15"/>
          <w:szCs w:val="15"/>
          <w:shd w:val="clear" w:color="auto" w:fill="auto"/>
          <w:lang w:val="de-DE" w:eastAsia="de-DE" w:bidi="de-DE"/>
        </w:rPr>
        <w:t xml:space="preserve">psychischen </w:t>
      </w:r>
      <w:r>
        <w:rPr>
          <w:color w:val="000000"/>
          <w:spacing w:val="0"/>
          <w:w w:val="100"/>
          <w:position w:val="0"/>
          <w:sz w:val="16"/>
          <w:szCs w:val="16"/>
          <w:shd w:val="clear" w:color="auto" w:fill="auto"/>
          <w:lang w:val="de-DE" w:eastAsia="de-DE" w:bidi="de-DE"/>
        </w:rPr>
        <w:t xml:space="preserve">Vorgänge </w:t>
      </w:r>
      <w:r>
        <w:rPr>
          <w:color w:val="000000"/>
          <w:spacing w:val="0"/>
          <w:w w:val="100"/>
          <w:position w:val="0"/>
          <w:sz w:val="15"/>
          <w:szCs w:val="15"/>
          <w:shd w:val="clear" w:color="auto" w:fill="auto"/>
          <w:lang w:val="de-DE" w:eastAsia="de-DE" w:bidi="de-DE"/>
        </w:rPr>
        <w:t xml:space="preserve">bei </w:t>
      </w:r>
      <w:r>
        <w:rPr>
          <w:color w:val="000000"/>
          <w:spacing w:val="0"/>
          <w:w w:val="100"/>
          <w:position w:val="0"/>
          <w:sz w:val="16"/>
          <w:szCs w:val="16"/>
          <w:shd w:val="clear" w:color="auto" w:fill="auto"/>
          <w:lang w:val="de-DE" w:eastAsia="de-DE" w:bidi="de-DE"/>
        </w:rPr>
        <w:t xml:space="preserve">ihrer </w:t>
      </w:r>
      <w:r>
        <w:rPr>
          <w:i/>
          <w:iCs/>
          <w:color w:val="000000"/>
          <w:spacing w:val="0"/>
          <w:w w:val="100"/>
          <w:position w:val="0"/>
          <w:sz w:val="18"/>
          <w:szCs w:val="18"/>
          <w:shd w:val="clear" w:color="auto" w:fill="auto"/>
          <w:lang w:val="de-DE" w:eastAsia="de-DE" w:bidi="de-DE"/>
        </w:rPr>
        <w:t>Entstehungzu</w:t>
      </w:r>
      <w:r>
        <w:rPr>
          <w:color w:val="000000"/>
          <w:spacing w:val="0"/>
          <w:w w:val="100"/>
          <w:position w:val="0"/>
          <w:sz w:val="16"/>
          <w:szCs w:val="16"/>
          <w:shd w:val="clear" w:color="auto" w:fill="auto"/>
          <w:lang w:val="de-DE" w:eastAsia="de-DE" w:bidi="de-DE"/>
        </w:rPr>
        <w:t xml:space="preserve"> studieren.» </w:t>
      </w:r>
      <w:r>
        <w:rPr>
          <w:color w:val="000000"/>
          <w:spacing w:val="0"/>
          <w:w w:val="100"/>
          <w:position w:val="0"/>
          <w:sz w:val="18"/>
          <w:szCs w:val="18"/>
          <w:shd w:val="clear" w:color="auto" w:fill="auto"/>
          <w:lang w:val="de-DE" w:eastAsia="de-DE" w:bidi="de-DE"/>
        </w:rPr>
        <w:t xml:space="preserve">(Bd. V, Über einige neurotische Mechanismen bei Eifersucht. </w:t>
      </w:r>
      <w:r>
        <w:rPr>
          <w:color w:val="000000"/>
          <w:spacing w:val="0"/>
          <w:w w:val="100"/>
          <w:position w:val="0"/>
          <w:sz w:val="16"/>
          <w:szCs w:val="16"/>
          <w:shd w:val="clear" w:color="auto" w:fill="auto"/>
          <w:lang w:val="de-DE" w:eastAsia="de-DE" w:bidi="de-DE"/>
        </w:rPr>
        <w:t>S. 396.)</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psychischen Schritte </w:t>
      </w:r>
      <w:r>
        <w:rPr>
          <w:color w:val="000000"/>
          <w:spacing w:val="0"/>
          <w:w w:val="100"/>
          <w:position w:val="0"/>
          <w:sz w:val="16"/>
          <w:szCs w:val="16"/>
          <w:shd w:val="clear" w:color="auto" w:fill="auto"/>
          <w:lang w:val="de-DE" w:eastAsia="de-DE" w:bidi="de-DE"/>
        </w:rPr>
        <w:t xml:space="preserve">bei </w:t>
      </w:r>
      <w:r>
        <w:rPr>
          <w:color w:val="000000"/>
          <w:spacing w:val="0"/>
          <w:w w:val="100"/>
          <w:position w:val="0"/>
          <w:shd w:val="clear" w:color="auto" w:fill="auto"/>
          <w:lang w:val="de-DE" w:eastAsia="de-DE" w:bidi="de-DE"/>
        </w:rPr>
        <w:t xml:space="preserve">der Entstehung der Homosexualität wären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folgenden: 1. Mutterbindung, </w:t>
      </w:r>
      <w:r>
        <w:rPr>
          <w:color w:val="000000"/>
          <w:spacing w:val="0"/>
          <w:w w:val="100"/>
          <w:position w:val="0"/>
          <w:sz w:val="16"/>
          <w:szCs w:val="16"/>
          <w:shd w:val="clear" w:color="auto" w:fill="auto"/>
          <w:lang w:val="de-DE" w:eastAsia="de-DE" w:bidi="de-DE"/>
        </w:rPr>
        <w:t xml:space="preserve">2. Identifizierung </w:t>
      </w:r>
      <w:r>
        <w:rPr>
          <w:i/>
          <w:iCs/>
          <w:color w:val="000000"/>
          <w:spacing w:val="0"/>
          <w:w w:val="100"/>
          <w:position w:val="0"/>
          <w:shd w:val="clear" w:color="auto" w:fill="auto"/>
          <w:lang w:val="de-DE" w:eastAsia="de-DE" w:bidi="de-DE"/>
        </w:rPr>
        <w:t>mit</w:t>
      </w:r>
      <w:r>
        <w:rPr>
          <w:color w:val="000000"/>
          <w:spacing w:val="0"/>
          <w:w w:val="100"/>
          <w:position w:val="0"/>
          <w:sz w:val="16"/>
          <w:szCs w:val="16"/>
          <w:shd w:val="clear" w:color="auto" w:fill="auto"/>
          <w:lang w:val="de-DE" w:eastAsia="de-DE" w:bidi="de-DE"/>
        </w:rPr>
        <w:t xml:space="preserve"> der </w:t>
      </w:r>
      <w:r>
        <w:rPr>
          <w:color w:val="000000"/>
          <w:spacing w:val="0"/>
          <w:w w:val="100"/>
          <w:position w:val="0"/>
          <w:shd w:val="clear" w:color="auto" w:fill="auto"/>
          <w:lang w:val="de-DE" w:eastAsia="de-DE" w:bidi="de-DE"/>
        </w:rPr>
        <w:t xml:space="preserve">Mutier, </w:t>
      </w:r>
      <w:r>
        <w:rPr>
          <w:color w:val="000000"/>
          <w:spacing w:val="0"/>
          <w:w w:val="100"/>
          <w:position w:val="0"/>
          <w:sz w:val="16"/>
          <w:szCs w:val="16"/>
          <w:shd w:val="clear" w:color="auto" w:fill="auto"/>
          <w:lang w:val="de-DE" w:eastAsia="de-DE" w:bidi="de-DE"/>
        </w:rPr>
        <w:t xml:space="preserve">3. </w:t>
      </w:r>
      <w:r>
        <w:rPr>
          <w:color w:val="000000"/>
          <w:spacing w:val="0"/>
          <w:w w:val="100"/>
          <w:position w:val="0"/>
          <w:shd w:val="clear" w:color="auto" w:fill="auto"/>
          <w:lang w:val="de-DE" w:eastAsia="de-DE" w:bidi="de-DE"/>
        </w:rPr>
        <w:t>Suchen nach gleichgeschlecht</w:t>
        <w:softHyphen/>
        <w:t xml:space="preserve">lichen Objekten, </w:t>
      </w:r>
      <w:r>
        <w:rPr>
          <w:color w:val="000000"/>
          <w:spacing w:val="0"/>
          <w:w w:val="100"/>
          <w:position w:val="0"/>
          <w:sz w:val="16"/>
          <w:szCs w:val="16"/>
          <w:shd w:val="clear" w:color="auto" w:fill="auto"/>
          <w:lang w:val="de-DE" w:eastAsia="de-DE" w:bidi="de-DE"/>
        </w:rPr>
        <w:t xml:space="preserve">die </w:t>
      </w:r>
      <w:r>
        <w:rPr>
          <w:color w:val="000000"/>
          <w:spacing w:val="0"/>
          <w:w w:val="100"/>
          <w:position w:val="0"/>
          <w:sz w:val="15"/>
          <w:szCs w:val="15"/>
          <w:shd w:val="clear" w:color="auto" w:fill="auto"/>
          <w:lang w:val="de-DE" w:eastAsia="de-DE" w:bidi="de-DE"/>
        </w:rPr>
        <w:t xml:space="preserve">so </w:t>
      </w:r>
      <w:r>
        <w:rPr>
          <w:color w:val="000000"/>
          <w:spacing w:val="0"/>
          <w:w w:val="100"/>
          <w:position w:val="0"/>
          <w:sz w:val="16"/>
          <w:szCs w:val="16"/>
          <w:shd w:val="clear" w:color="auto" w:fill="auto"/>
          <w:lang w:val="de-DE" w:eastAsia="de-DE" w:bidi="de-DE"/>
        </w:rPr>
        <w:t xml:space="preserve">sind </w:t>
      </w:r>
      <w:r>
        <w:rPr>
          <w:color w:val="000000"/>
          <w:spacing w:val="0"/>
          <w:w w:val="100"/>
          <w:position w:val="0"/>
          <w:sz w:val="15"/>
          <w:szCs w:val="15"/>
          <w:shd w:val="clear" w:color="auto" w:fill="auto"/>
          <w:lang w:val="de-DE" w:eastAsia="de-DE" w:bidi="de-DE"/>
        </w:rPr>
        <w:t xml:space="preserve">wie </w:t>
      </w:r>
      <w:r>
        <w:rPr>
          <w:color w:val="000000"/>
          <w:spacing w:val="0"/>
          <w:w w:val="100"/>
          <w:position w:val="0"/>
          <w:sz w:val="16"/>
          <w:szCs w:val="16"/>
          <w:shd w:val="clear" w:color="auto" w:fill="auto"/>
          <w:lang w:val="de-DE" w:eastAsia="de-DE" w:bidi="de-DE"/>
        </w:rPr>
        <w:t xml:space="preserve">er </w:t>
      </w:r>
      <w:r>
        <w:rPr>
          <w:color w:val="000000"/>
          <w:spacing w:val="0"/>
          <w:w w:val="100"/>
          <w:position w:val="0"/>
          <w:shd w:val="clear" w:color="auto" w:fill="auto"/>
          <w:lang w:val="de-DE" w:eastAsia="de-DE" w:bidi="de-DE"/>
        </w:rPr>
        <w:t xml:space="preserve">und die er so lieben könnte, wie die Mutter in diesem Alter </w:t>
      </w:r>
      <w:r>
        <w:rPr>
          <w:color w:val="000000"/>
          <w:spacing w:val="0"/>
          <w:w w:val="100"/>
          <w:position w:val="0"/>
          <w:sz w:val="16"/>
          <w:szCs w:val="16"/>
          <w:shd w:val="clear" w:color="auto" w:fill="auto"/>
          <w:lang w:val="de-DE" w:eastAsia="de-DE" w:bidi="de-DE"/>
        </w:rPr>
        <w:t xml:space="preserve">ihn </w:t>
      </w:r>
      <w:r>
        <w:rPr>
          <w:color w:val="000000"/>
          <w:spacing w:val="0"/>
          <w:w w:val="100"/>
          <w:position w:val="0"/>
          <w:shd w:val="clear" w:color="auto" w:fill="auto"/>
          <w:lang w:val="de-DE" w:eastAsia="de-DE" w:bidi="de-DE"/>
        </w:rPr>
        <w:t xml:space="preserve">geliebt hat. Daher muß das homosexuelle Liebesobjekt </w:t>
      </w:r>
      <w:r>
        <w:rPr>
          <w:color w:val="000000"/>
          <w:spacing w:val="0"/>
          <w:w w:val="100"/>
          <w:position w:val="0"/>
          <w:sz w:val="16"/>
          <w:szCs w:val="16"/>
          <w:shd w:val="clear" w:color="auto" w:fill="auto"/>
          <w:lang w:val="de-DE" w:eastAsia="de-DE" w:bidi="de-DE"/>
        </w:rPr>
        <w:t xml:space="preserve">das gleiche </w:t>
      </w:r>
      <w:r>
        <w:rPr>
          <w:i/>
          <w:iCs/>
          <w:color w:val="000000"/>
          <w:spacing w:val="0"/>
          <w:w w:val="100"/>
          <w:position w:val="0"/>
          <w:shd w:val="clear" w:color="auto" w:fill="auto"/>
          <w:lang w:val="de-DE" w:eastAsia="de-DE" w:bidi="de-DE"/>
        </w:rPr>
        <w:t>Alter</w:t>
      </w:r>
      <w:r>
        <w:rPr>
          <w:color w:val="000000"/>
          <w:spacing w:val="0"/>
          <w:w w:val="100"/>
          <w:position w:val="0"/>
          <w:shd w:val="clear" w:color="auto" w:fill="auto"/>
          <w:lang w:val="de-DE" w:eastAsia="de-DE" w:bidi="de-DE"/>
        </w:rPr>
        <w:t xml:space="preserve"> haben, in dem bei ihm die Umwandlung erfolgt ist.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Weitere Motive, die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Homosexualität bedingen können: </w:t>
      </w:r>
      <w:r>
        <w:rPr>
          <w:color w:val="000000"/>
          <w:spacing w:val="0"/>
          <w:w w:val="100"/>
          <w:position w:val="0"/>
          <w:sz w:val="14"/>
          <w:szCs w:val="14"/>
          <w:shd w:val="clear" w:color="auto" w:fill="auto"/>
          <w:lang w:val="de-DE" w:eastAsia="de-DE" w:bidi="de-DE"/>
        </w:rPr>
        <w:t>1</w:t>
      </w:r>
      <w:r>
        <w:rPr>
          <w:color w:val="000000"/>
          <w:spacing w:val="0"/>
          <w:w w:val="100"/>
          <w:position w:val="0"/>
          <w:shd w:val="clear" w:color="auto" w:fill="auto"/>
          <w:lang w:val="de-DE" w:eastAsia="de-DE" w:bidi="de-DE"/>
        </w:rPr>
        <w:t xml:space="preserve">.die </w:t>
      </w:r>
      <w:r>
        <w:rPr>
          <w:color w:val="000000"/>
          <w:spacing w:val="0"/>
          <w:w w:val="100"/>
          <w:position w:val="0"/>
          <w:sz w:val="16"/>
          <w:szCs w:val="16"/>
          <w:shd w:val="clear" w:color="auto" w:fill="auto"/>
          <w:lang w:val="de-DE" w:eastAsia="de-DE" w:bidi="de-DE"/>
        </w:rPr>
        <w:t xml:space="preserve">narzzßiSsehr Ob/ektwah/ </w:t>
      </w:r>
      <w:r>
        <w:rPr>
          <w:color w:val="000000"/>
          <w:spacing w:val="0"/>
          <w:w w:val="100"/>
          <w:position w:val="0"/>
          <w:shd w:val="clear" w:color="auto" w:fill="auto"/>
          <w:lang w:val="de-DE" w:eastAsia="de-DE" w:bidi="de-DE"/>
        </w:rPr>
        <w:t xml:space="preserve">fällt dem Jungen leichter; </w:t>
      </w:r>
      <w:r>
        <w:rPr>
          <w:color w:val="000000"/>
          <w:spacing w:val="0"/>
          <w:w w:val="100"/>
          <w:position w:val="0"/>
          <w:sz w:val="16"/>
          <w:szCs w:val="16"/>
          <w:shd w:val="clear" w:color="auto" w:fill="auto"/>
          <w:lang w:val="de-DE" w:eastAsia="de-DE" w:bidi="de-DE"/>
        </w:rPr>
        <w:t xml:space="preserve">2. HZiehsehätgnng des mzänzn/ichen Organs </w:t>
      </w:r>
      <w:r>
        <w:rPr>
          <w:color w:val="000000"/>
          <w:spacing w:val="0"/>
          <w:w w:val="100"/>
          <w:position w:val="0"/>
          <w:shd w:val="clear" w:color="auto" w:fill="auto"/>
          <w:lang w:val="de-DE" w:eastAsia="de-DE" w:bidi="de-DE"/>
        </w:rPr>
        <w:t xml:space="preserve">und die Unfähigkeit, auf dessen Vorhandensein beim Liebesobjekt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 xml:space="preserve">verzichten; </w:t>
      </w:r>
      <w:r>
        <w:rPr>
          <w:color w:val="000000"/>
          <w:spacing w:val="0"/>
          <w:w w:val="100"/>
          <w:position w:val="0"/>
          <w:sz w:val="16"/>
          <w:szCs w:val="16"/>
          <w:shd w:val="clear" w:color="auto" w:fill="auto"/>
          <w:lang w:val="de-DE" w:eastAsia="de-DE" w:bidi="de-DE"/>
        </w:rPr>
        <w:t xml:space="preserve">3. die Geringschätzung des WeiUs, </w:t>
      </w:r>
      <w:r>
        <w:rPr>
          <w:color w:val="000000"/>
          <w:spacing w:val="0"/>
          <w:w w:val="100"/>
          <w:position w:val="0"/>
          <w:shd w:val="clear" w:color="auto" w:fill="auto"/>
          <w:lang w:val="de-DE" w:eastAsia="de-DE" w:bidi="de-DE"/>
        </w:rPr>
        <w:t xml:space="preserve">die Abneigung gegen dasselbe; diese Abscheu kommt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aus der </w:t>
      </w:r>
      <w:r>
        <w:rPr>
          <w:i/>
          <w:iCs/>
          <w:color w:val="000000"/>
          <w:spacing w:val="0"/>
          <w:w w:val="100"/>
          <w:position w:val="0"/>
          <w:shd w:val="clear" w:color="auto" w:fill="auto"/>
          <w:lang w:val="de-DE" w:eastAsia="de-DE" w:bidi="de-DE"/>
        </w:rPr>
        <w:t xml:space="preserve">Kastrationsangst. </w:t>
      </w:r>
      <w:r>
        <w:rPr>
          <w:color w:val="000000"/>
          <w:spacing w:val="0"/>
          <w:w w:val="100"/>
          <w:position w:val="0"/>
          <w:shd w:val="clear" w:color="auto" w:fill="auto"/>
          <w:lang w:val="de-DE" w:eastAsia="de-DE" w:bidi="de-DE"/>
        </w:rPr>
        <w:t>Ferner Verzicht, mit dem Vater zu konkurrieren.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Also: i. </w:t>
      </w:r>
      <w:r>
        <w:rPr>
          <w:i/>
          <w:iCs/>
          <w:color w:val="000000"/>
          <w:spacing w:val="0"/>
          <w:w w:val="100"/>
          <w:position w:val="0"/>
          <w:shd w:val="clear" w:color="auto" w:fill="auto"/>
          <w:lang w:val="de-DE" w:eastAsia="de-DE" w:bidi="de-DE"/>
        </w:rPr>
        <w:t>Mutrerbi&gt;sU^ng,</w:t>
      </w:r>
      <w:r>
        <w:rPr>
          <w:color w:val="000000"/>
          <w:spacing w:val="0"/>
          <w:w w:val="100"/>
          <w:position w:val="0"/>
          <w:sz w:val="16"/>
          <w:szCs w:val="16"/>
          <w:shd w:val="clear" w:color="auto" w:fill="auto"/>
          <w:lang w:val="de-DE" w:eastAsia="de-DE" w:bidi="de-DE"/>
        </w:rPr>
        <w:t xml:space="preserve"> 2. </w:t>
      </w:r>
      <w:r>
        <w:rPr>
          <w:i/>
          <w:iCs/>
          <w:color w:val="000000"/>
          <w:spacing w:val="0"/>
          <w:w w:val="100"/>
          <w:position w:val="0"/>
          <w:shd w:val="clear" w:color="auto" w:fill="auto"/>
          <w:lang w:val="de-DE" w:eastAsia="de-DE" w:bidi="de-DE"/>
        </w:rPr>
        <w:t>Narzißmus,</w:t>
      </w:r>
      <w:r>
        <w:rPr>
          <w:color w:val="000000"/>
          <w:spacing w:val="0"/>
          <w:w w:val="100"/>
          <w:position w:val="0"/>
          <w:sz w:val="16"/>
          <w:szCs w:val="16"/>
          <w:shd w:val="clear" w:color="auto" w:fill="auto"/>
          <w:lang w:val="de-DE" w:eastAsia="de-DE" w:bidi="de-DE"/>
        </w:rPr>
        <w:t xml:space="preserve"> 3. Kastra/ionsangst </w:t>
      </w:r>
      <w:r>
        <w:rPr>
          <w:color w:val="000000"/>
          <w:spacing w:val="0"/>
          <w:w w:val="100"/>
          <w:position w:val="0"/>
          <w:shd w:val="clear" w:color="auto" w:fill="auto"/>
          <w:lang w:val="de-DE" w:eastAsia="de-DE" w:bidi="de-DE"/>
        </w:rPr>
        <w:t xml:space="preserve">wären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wichtigsten seelischen Motive der Homosexualität. Dazu gesellen sich </w:t>
      </w:r>
      <w:r>
        <w:rPr>
          <w:color w:val="000000"/>
          <w:spacing w:val="0"/>
          <w:w w:val="100"/>
          <w:position w:val="0"/>
          <w:sz w:val="16"/>
          <w:szCs w:val="16"/>
          <w:shd w:val="clear" w:color="auto" w:fill="auto"/>
          <w:lang w:val="de-DE" w:eastAsia="de-DE" w:bidi="de-DE"/>
        </w:rPr>
        <w:t xml:space="preserve">4. </w:t>
      </w:r>
      <w:r>
        <w:rPr>
          <w:i/>
          <w:iCs/>
          <w:color w:val="000000"/>
          <w:spacing w:val="0"/>
          <w:w w:val="100"/>
          <w:position w:val="0"/>
          <w:shd w:val="clear" w:color="auto" w:fill="auto"/>
          <w:lang w:val="de-DE" w:eastAsia="de-DE" w:bidi="de-DE"/>
        </w:rPr>
        <w:t>Fixeerinigen</w:t>
      </w:r>
      <w:r>
        <w:rPr>
          <w:color w:val="000000"/>
          <w:spacing w:val="0"/>
          <w:w w:val="100"/>
          <w:position w:val="0"/>
          <w:sz w:val="16"/>
          <w:szCs w:val="16"/>
          <w:shd w:val="clear" w:color="auto" w:fill="auto"/>
          <w:lang w:val="de-DE" w:eastAsia="de-DE" w:bidi="de-DE"/>
        </w:rPr>
        <w:t xml:space="preserve"> durch </w:t>
      </w:r>
      <w:r>
        <w:rPr>
          <w:color w:val="000000"/>
          <w:spacing w:val="0"/>
          <w:w w:val="100"/>
          <w:position w:val="0"/>
          <w:shd w:val="clear" w:color="auto" w:fill="auto"/>
          <w:lang w:val="de-DE" w:eastAsia="de-DE" w:bidi="de-DE"/>
        </w:rPr>
        <w:t>fr-nhz«'/!^ Ver</w:t>
        <w:softHyphen/>
        <w:t xml:space="preserve">führung; </w:t>
      </w:r>
      <w:r>
        <w:rPr>
          <w:color w:val="000000"/>
          <w:spacing w:val="0"/>
          <w:w w:val="100"/>
          <w:position w:val="0"/>
          <w:sz w:val="16"/>
          <w:szCs w:val="16"/>
          <w:shd w:val="clear" w:color="auto" w:fill="auto"/>
          <w:lang w:val="de-DE" w:eastAsia="de-DE" w:bidi="de-DE"/>
        </w:rPr>
        <w:t xml:space="preserve">5. organische </w:t>
      </w:r>
      <w:r>
        <w:rPr>
          <w:color w:val="000000"/>
          <w:spacing w:val="0"/>
          <w:w w:val="100"/>
          <w:position w:val="0"/>
          <w:shd w:val="clear" w:color="auto" w:fill="auto"/>
          <w:lang w:val="de-DE" w:eastAsia="de-DE" w:bidi="de-DE"/>
        </w:rPr>
        <w:t xml:space="preserve">Faktoren, die die </w:t>
      </w:r>
      <w:r>
        <w:rPr>
          <w:i/>
          <w:iCs/>
          <w:color w:val="000000"/>
          <w:spacing w:val="0"/>
          <w:w w:val="100"/>
          <w:position w:val="0"/>
          <w:shd w:val="clear" w:color="auto" w:fill="auto"/>
          <w:lang w:val="de-DE" w:eastAsia="de-DE" w:bidi="de-DE"/>
        </w:rPr>
        <w:t>passive</w:t>
      </w:r>
      <w:r>
        <w:rPr>
          <w:color w:val="000000"/>
          <w:spacing w:val="0"/>
          <w:w w:val="100"/>
          <w:position w:val="0"/>
          <w:shd w:val="clear" w:color="auto" w:fill="auto"/>
          <w:lang w:val="de-DE" w:eastAsia="de-DE" w:bidi="de-DE"/>
        </w:rPr>
        <w:t xml:space="preserve"> Rolle begünstigen.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 anderer Weg, der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zur Homösexualität führen könnte, wäre der </w:t>
      </w:r>
      <w:r>
        <w:rPr>
          <w:color w:val="000000"/>
          <w:spacing w:val="0"/>
          <w:w w:val="100"/>
          <w:position w:val="0"/>
          <w:sz w:val="16"/>
          <w:szCs w:val="16"/>
          <w:shd w:val="clear" w:color="auto" w:fill="auto"/>
          <w:lang w:val="de-DE" w:eastAsia="de-DE" w:bidi="de-DE"/>
        </w:rPr>
        <w:t xml:space="preserve">über die </w:t>
      </w:r>
      <w:r>
        <w:rPr>
          <w:i/>
          <w:iCs/>
          <w:color w:val="000000"/>
          <w:spacing w:val="0"/>
          <w:w w:val="100"/>
          <w:position w:val="0"/>
          <w:shd w:val="clear" w:color="auto" w:fill="auto"/>
          <w:lang w:val="de-DE" w:eastAsia="de-DE" w:bidi="de-DE"/>
        </w:rPr>
        <w:t>Eifersucht</w:t>
      </w:r>
      <w:r>
        <w:rPr>
          <w:color w:val="000000"/>
          <w:spacing w:val="0"/>
          <w:w w:val="100"/>
          <w:position w:val="0"/>
          <w:shd w:val="clear" w:color="auto" w:fill="auto"/>
          <w:lang w:val="de-DE" w:eastAsia="de-DE" w:bidi="de-DE"/>
        </w:rPr>
        <w:t xml:space="preserve"> auf die Brüder. Bei dieser Form sind die Schritte: 1. </w:t>
      </w:r>
      <w:r>
        <w:rPr>
          <w:i/>
          <w:iCs/>
          <w:color w:val="000000"/>
          <w:spacing w:val="0"/>
          <w:w w:val="100"/>
          <w:position w:val="0"/>
          <w:shd w:val="clear" w:color="auto" w:fill="auto"/>
          <w:lang w:val="de-DE" w:eastAsia="de-DE" w:bidi="de-DE"/>
        </w:rPr>
        <w:t>.Mutter'bindung,</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Eifersucht</w:t>
      </w:r>
      <w:r>
        <w:rPr>
          <w:color w:val="000000"/>
          <w:spacing w:val="0"/>
          <w:w w:val="100"/>
          <w:position w:val="0"/>
          <w:shd w:val="clear" w:color="auto" w:fill="auto"/>
          <w:lang w:val="de-DE" w:eastAsia="de-DE" w:bidi="de-DE"/>
        </w:rPr>
        <w:t xml:space="preserve"> auf </w:t>
      </w:r>
      <w:r>
        <w:rPr>
          <w:color w:val="000000"/>
          <w:spacing w:val="0"/>
          <w:w w:val="100"/>
          <w:position w:val="0"/>
          <w:sz w:val="15"/>
          <w:szCs w:val="15"/>
          <w:shd w:val="clear" w:color="auto" w:fill="auto"/>
          <w:lang w:val="de-DE" w:eastAsia="de-DE" w:bidi="de-DE"/>
        </w:rPr>
        <w:t xml:space="preserve">den </w:t>
      </w:r>
      <w:r>
        <w:rPr>
          <w:color w:val="000000"/>
          <w:spacing w:val="0"/>
          <w:w w:val="100"/>
          <w:position w:val="0"/>
          <w:sz w:val="16"/>
          <w:szCs w:val="16"/>
          <w:shd w:val="clear" w:color="auto" w:fill="auto"/>
          <w:lang w:val="de-DE" w:eastAsia="de-DE" w:bidi="de-DE"/>
        </w:rPr>
        <w:t xml:space="preserve">Riva/en </w:t>
      </w:r>
      <w:r>
        <w:rPr>
          <w:color w:val="000000"/>
          <w:spacing w:val="0"/>
          <w:w w:val="100"/>
          <w:position w:val="0"/>
          <w:shd w:val="clear" w:color="auto" w:fill="auto"/>
          <w:lang w:val="de-DE" w:eastAsia="de-DE" w:bidi="de-DE"/>
        </w:rPr>
        <w:t xml:space="preserve">(Bruder, evtl. Vater), </w:t>
      </w:r>
      <w:r>
        <w:rPr>
          <w:color w:val="000000"/>
          <w:spacing w:val="0"/>
          <w:w w:val="100"/>
          <w:position w:val="0"/>
          <w:sz w:val="16"/>
          <w:szCs w:val="16"/>
          <w:shd w:val="clear" w:color="auto" w:fill="auto"/>
          <w:lang w:val="de-DE" w:eastAsia="de-DE" w:bidi="de-DE"/>
        </w:rPr>
        <w:t xml:space="preserve">3. Haß </w:t>
      </w:r>
      <w:r>
        <w:rPr>
          <w:color w:val="000000"/>
          <w:spacing w:val="0"/>
          <w:w w:val="100"/>
          <w:position w:val="0"/>
          <w:sz w:val="15"/>
          <w:szCs w:val="15"/>
          <w:shd w:val="clear" w:color="auto" w:fill="auto"/>
          <w:lang w:val="de-DE" w:eastAsia="de-DE" w:bidi="de-DE"/>
        </w:rPr>
        <w:t xml:space="preserve">und TiSrswansch gegen den </w:t>
      </w:r>
      <w:r>
        <w:rPr>
          <w:color w:val="000000"/>
          <w:spacing w:val="0"/>
          <w:w w:val="100"/>
          <w:position w:val="0"/>
          <w:sz w:val="16"/>
          <w:szCs w:val="16"/>
          <w:shd w:val="clear" w:color="auto" w:fill="auto"/>
          <w:lang w:val="de-DE" w:eastAsia="de-DE" w:bidi="de-DE"/>
        </w:rPr>
        <w:t xml:space="preserve">Rivalen, </w:t>
      </w:r>
      <w:r>
        <w:rPr>
          <w:color w:val="000000"/>
          <w:spacing w:val="0"/>
          <w:w w:val="100"/>
          <w:position w:val="0"/>
          <w:shd w:val="clear" w:color="auto" w:fill="auto"/>
          <w:lang w:val="de-DE" w:eastAsia="de-DE" w:bidi="de-DE"/>
        </w:rPr>
        <w:t xml:space="preserve">4. </w:t>
      </w:r>
      <w:r>
        <w:rPr>
          <w:color w:val="000000"/>
          <w:spacing w:val="0"/>
          <w:w w:val="100"/>
          <w:position w:val="0"/>
          <w:sz w:val="16"/>
          <w:szCs w:val="16"/>
          <w:shd w:val="clear" w:color="auto" w:fill="auto"/>
          <w:lang w:val="de-DE" w:eastAsia="de-DE" w:bidi="de-DE"/>
        </w:rPr>
        <w:t xml:space="preserve">Umwandlung, </w:t>
      </w:r>
      <w:r>
        <w:rPr>
          <w:color w:val="000000"/>
          <w:spacing w:val="0"/>
          <w:w w:val="100"/>
          <w:position w:val="0"/>
          <w:shd w:val="clear" w:color="auto" w:fill="auto"/>
          <w:lang w:val="de-DE" w:eastAsia="de-DE" w:bidi="de-DE"/>
        </w:rPr>
        <w:t>Ver</w:t>
        <w:softHyphen/>
      </w:r>
      <w:r>
        <w:rPr>
          <w:color w:val="000000"/>
          <w:spacing w:val="0"/>
          <w:w w:val="100"/>
          <w:position w:val="0"/>
          <w:sz w:val="16"/>
          <w:szCs w:val="16"/>
          <w:shd w:val="clear" w:color="auto" w:fill="auto"/>
          <w:lang w:val="de-DE" w:eastAsia="de-DE" w:bidi="de-DE"/>
        </w:rPr>
        <w:t xml:space="preserve">kehrung des </w:t>
      </w:r>
      <w:r>
        <w:rPr>
          <w:i/>
          <w:iCs/>
          <w:color w:val="000000"/>
          <w:spacing w:val="0"/>
          <w:w w:val="100"/>
          <w:position w:val="0"/>
          <w:shd w:val="clear" w:color="auto" w:fill="auto"/>
          <w:lang w:val="de-DE" w:eastAsia="de-DE" w:bidi="de-DE"/>
        </w:rPr>
        <w:t>Hasses in</w:t>
      </w:r>
      <w:r>
        <w:rPr>
          <w:color w:val="000000"/>
          <w:spacing w:val="0"/>
          <w:w w:val="100"/>
          <w:position w:val="0"/>
          <w:sz w:val="16"/>
          <w:szCs w:val="16"/>
          <w:shd w:val="clear" w:color="auto" w:fill="auto"/>
          <w:lang w:val="de-DE" w:eastAsia="de-DE" w:bidi="de-DE"/>
        </w:rPr>
        <w:t xml:space="preserve"> Lebe. </w:t>
      </w:r>
      <w:r>
        <w:rPr>
          <w:color w:val="000000"/>
          <w:spacing w:val="0"/>
          <w:w w:val="100"/>
          <w:position w:val="0"/>
          <w:shd w:val="clear" w:color="auto" w:fill="auto"/>
          <w:lang w:val="de-DE" w:eastAsia="de-DE" w:bidi="de-DE"/>
        </w:rPr>
        <w:t xml:space="preserve">Also das genaue' Gegenstück dessen, was bei der </w:t>
      </w:r>
      <w:r>
        <w:rPr>
          <w:color w:val="000000"/>
          <w:spacing w:val="0"/>
          <w:w w:val="100"/>
          <w:position w:val="0"/>
          <w:sz w:val="16"/>
          <w:szCs w:val="16"/>
          <w:shd w:val="clear" w:color="auto" w:fill="auto"/>
          <w:lang w:val="de-DE" w:eastAsia="de-DE" w:bidi="de-DE"/>
        </w:rPr>
        <w:t>Parazzoia</w:t>
      </w:r>
      <w:r>
        <w:rPr>
          <w:color w:val="000000"/>
          <w:spacing w:val="0"/>
          <w:w w:val="100"/>
          <w:position w:val="0"/>
          <w:shd w:val="clear" w:color="auto" w:fill="auto"/>
          <w:lang w:val="de-DE" w:eastAsia="de-DE" w:bidi="de-DE"/>
        </w:rPr>
        <w:t>persrezztoria zu finden ist.</w:t>
      </w:r>
    </w:p>
    <w:p>
      <w:pPr>
        <w:pStyle w:val="Style39"/>
        <w:keepNext w:val="0"/>
        <w:keepLines w:val="0"/>
        <w:widowControl w:val="0"/>
        <w:shd w:val="clear" w:color="auto" w:fill="auto"/>
        <w:bidi w:val="0"/>
        <w:spacing w:line="199"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Die zärtlichen und die sozialen Identifizierungen entstehen nach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als Reaktions</w:t>
        <w:softHyphen/>
        <w:t xml:space="preserve">bildungen gegen die verdrängten Aggressionsimpulse. Das will sagen: Die Homosexualität ist eine .E'rsaSzbi/dzzng des verdrängten ^bedürfnisscs, den Rivalen zu töten. Die P.yehiazzalysr </w:t>
      </w:r>
      <w:r>
        <w:rPr>
          <w:color w:val="000000"/>
          <w:spacing w:val="0"/>
          <w:w w:val="100"/>
          <w:position w:val="0"/>
          <w:sz w:val="16"/>
          <w:szCs w:val="16"/>
          <w:shd w:val="clear" w:color="auto" w:fill="auto"/>
          <w:lang w:val="de-DE" w:eastAsia="de-DE" w:bidi="de-DE"/>
        </w:rPr>
        <w:t xml:space="preserve">betrachtet die sozia/en Gefühle </w:t>
      </w:r>
      <w:r>
        <w:rPr>
          <w:color w:val="000000"/>
          <w:spacing w:val="0"/>
          <w:w w:val="100"/>
          <w:position w:val="0"/>
          <w:sz w:val="18"/>
          <w:szCs w:val="18"/>
          <w:shd w:val="clear" w:color="auto" w:fill="auto"/>
          <w:lang w:val="de-DE" w:eastAsia="de-DE" w:bidi="de-DE"/>
        </w:rPr>
        <w:t xml:space="preserve">als </w:t>
      </w:r>
      <w:r>
        <w:rPr>
          <w:i/>
          <w:iCs/>
          <w:color w:val="000000"/>
          <w:spacing w:val="0"/>
          <w:w w:val="100"/>
          <w:position w:val="0"/>
          <w:sz w:val="18"/>
          <w:szCs w:val="18"/>
          <w:shd w:val="clear" w:color="auto" w:fill="auto"/>
          <w:lang w:val="de-DE" w:eastAsia="de-DE" w:bidi="de-DE"/>
        </w:rPr>
        <w:t>Sublimirrlzngrn h)imisexllrllrr</w:t>
      </w:r>
      <w:r>
        <w:rPr>
          <w:color w:val="000000"/>
          <w:spacing w:val="0"/>
          <w:w w:val="100"/>
          <w:position w:val="0"/>
          <w:sz w:val="16"/>
          <w:szCs w:val="16"/>
          <w:shd w:val="clear" w:color="auto" w:fill="auto"/>
          <w:lang w:val="de-DE" w:eastAsia="de-DE" w:bidi="de-DE"/>
        </w:rPr>
        <w:t xml:space="preserve"> Ob/ekieinsAll/zzngen.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Bei den Homosexuellen </w:t>
      </w:r>
      <w:r>
        <w:rPr>
          <w:color w:val="000000"/>
          <w:spacing w:val="0"/>
          <w:w w:val="100"/>
          <w:position w:val="0"/>
          <w:sz w:val="16"/>
          <w:szCs w:val="16"/>
          <w:shd w:val="clear" w:color="auto" w:fill="auto"/>
          <w:lang w:val="de-DE" w:eastAsia="de-DE" w:bidi="de-DE"/>
        </w:rPr>
        <w:t xml:space="preserve">ist </w:t>
      </w:r>
      <w:r>
        <w:rPr>
          <w:color w:val="000000"/>
          <w:spacing w:val="0"/>
          <w:w w:val="100"/>
          <w:position w:val="0"/>
          <w:shd w:val="clear" w:color="auto" w:fill="auto"/>
          <w:lang w:val="de-DE" w:eastAsia="de-DE" w:bidi="de-DE"/>
        </w:rPr>
        <w:t>diese Sublimierung und die Abtrennung vom Liebesobjekt nicht voll geglückt.</w:t>
      </w:r>
    </w:p>
    <w:p>
      <w:pPr>
        <w:pStyle w:val="Style66"/>
        <w:keepNext/>
        <w:keepLines/>
        <w:widowControl w:val="0"/>
        <w:numPr>
          <w:ilvl w:val="0"/>
          <w:numId w:val="823"/>
        </w:numPr>
        <w:shd w:val="clear" w:color="auto" w:fill="auto"/>
        <w:tabs>
          <w:tab w:pos="265" w:val="left"/>
        </w:tabs>
        <w:bidi w:val="0"/>
        <w:spacing w:line="240" w:lineRule="auto"/>
        <w:ind w:left="0" w:firstLine="0"/>
        <w:jc w:val="left"/>
      </w:pPr>
      <w:bookmarkStart w:id="304" w:name="bookmark304"/>
      <w:bookmarkStart w:id="305" w:name="bookmark305"/>
      <w:r>
        <w:rPr>
          <w:color w:val="000000"/>
          <w:spacing w:val="0"/>
          <w:w w:val="100"/>
          <w:position w:val="0"/>
          <w:shd w:val="clear" w:color="auto" w:fill="auto"/>
          <w:lang w:val="de-DE" w:eastAsia="de-DE" w:bidi="de-DE"/>
        </w:rPr>
        <w:t>Experimentelle Syndromatik</w:t>
      </w:r>
      <w:r>
        <w:rPr>
          <w:i w:val="0"/>
          <w:iCs w:val="0"/>
          <w:color w:val="000000"/>
          <w:spacing w:val="0"/>
          <w:w w:val="100"/>
          <w:position w:val="0"/>
          <w:sz w:val="19"/>
          <w:szCs w:val="19"/>
          <w:shd w:val="clear" w:color="auto" w:fill="auto"/>
          <w:lang w:val="de-DE" w:eastAsia="de-DE" w:bidi="de-DE"/>
        </w:rPr>
        <w:t xml:space="preserve"> der </w:t>
      </w:r>
      <w:r>
        <w:rPr>
          <w:color w:val="000000"/>
          <w:spacing w:val="0"/>
          <w:w w:val="100"/>
          <w:position w:val="0"/>
          <w:shd w:val="clear" w:color="auto" w:fill="auto"/>
          <w:lang w:val="de-DE" w:eastAsia="de-DE" w:bidi="de-DE"/>
        </w:rPr>
        <w:t>Homosexualität</w:t>
      </w:r>
      <w:bookmarkEnd w:id="304"/>
      <w:bookmarkEnd w:id="305"/>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Die Homosexualität </w:t>
      </w:r>
      <w:r>
        <w:rPr>
          <w:color w:val="000000"/>
          <w:spacing w:val="0"/>
          <w:w w:val="100"/>
          <w:position w:val="0"/>
          <w:sz w:val="16"/>
          <w:szCs w:val="16"/>
          <w:shd w:val="clear" w:color="auto" w:fill="auto"/>
          <w:lang w:val="de-DE" w:eastAsia="de-DE" w:bidi="de-DE"/>
        </w:rPr>
        <w:t xml:space="preserve">des Mannes </w:t>
      </w:r>
      <w:r>
        <w:rPr>
          <w:color w:val="000000"/>
          <w:spacing w:val="0"/>
          <w:w w:val="100"/>
          <w:position w:val="0"/>
          <w:shd w:val="clear" w:color="auto" w:fill="auto"/>
          <w:lang w:val="de-DE" w:eastAsia="de-DE" w:bidi="de-DE"/>
        </w:rPr>
        <w:t>im Lichte des Experimentes</w:t>
      </w:r>
    </w:p>
    <w:p>
      <w:pPr>
        <w:pStyle w:val="Style50"/>
        <w:keepNext/>
        <w:keepLines/>
        <w:widowControl w:val="0"/>
        <w:numPr>
          <w:ilvl w:val="0"/>
          <w:numId w:val="825"/>
        </w:numPr>
        <w:shd w:val="clear" w:color="auto" w:fill="auto"/>
        <w:tabs>
          <w:tab w:pos="586" w:val="left"/>
        </w:tabs>
        <w:bidi w:val="0"/>
        <w:spacing w:line="240" w:lineRule="auto"/>
        <w:ind w:left="0" w:firstLine="360"/>
        <w:jc w:val="left"/>
      </w:pPr>
      <w:bookmarkStart w:id="306" w:name="bookmark306"/>
      <w:bookmarkStart w:id="307" w:name="bookmark307"/>
      <w:r>
        <w:rPr>
          <w:color w:val="000000"/>
          <w:spacing w:val="0"/>
          <w:w w:val="100"/>
          <w:position w:val="0"/>
          <w:shd w:val="clear" w:color="auto" w:fill="auto"/>
          <w:lang w:val="de-DE" w:eastAsia="de-DE" w:bidi="de-DE"/>
        </w:rPr>
        <w:t>Die Lösung der Tzirbgegensätzlichkriten bei homosexuellen Männern ge</w:t>
        <w:softHyphen/>
        <w:t xml:space="preserve">schieht in der Richtung der «weiblichen», diagonalen Spaltung,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der also die Weiblichkeit im Vordergrund die Oberhand der Persönlichkeit ergreift.</w:t>
      </w:r>
      <w:bookmarkEnd w:id="306"/>
      <w:bookmarkEnd w:id="307"/>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Vordergrund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Hintergrund =</w:t>
      </w:r>
    </w:p>
    <w:tbl>
      <w:tblPr>
        <w:tblOverlap w:val="never"/>
        <w:jc w:val="left"/>
        <w:tblLayout w:type="fixed"/>
      </w:tblPr>
      <w:tblGrid>
        <w:gridCol w:w="360"/>
        <w:gridCol w:w="427"/>
        <w:gridCol w:w="912"/>
        <w:gridCol w:w="850"/>
        <w:gridCol w:w="730"/>
      </w:tblGrid>
      <w:tr>
        <w:trPr>
          <w:trHeight w:val="259"/>
        </w:trPr>
        <w:tc>
          <w:tcPr>
            <w:gridSpan w:val="2"/>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Seh</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c</w:t>
            </w:r>
          </w:p>
        </w:tc>
      </w:tr>
      <w:tr>
        <w:trPr>
          <w:trHeight w:val="269"/>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_l_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24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3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0"/>
                <w:szCs w:val="10"/>
              </w:rPr>
            </w:pPr>
            <w:r>
              <w:rPr>
                <w:color w:val="000000"/>
                <w:spacing w:val="0"/>
                <w:w w:val="100"/>
                <w:position w:val="0"/>
                <w:sz w:val="10"/>
                <w:szCs w:val="10"/>
                <w:shd w:val="clear" w:color="auto" w:fill="auto"/>
                <w:lang w:val="de-DE" w:eastAsia="de-DE" w:bidi="de-DE"/>
              </w:rPr>
              <w:t>— _l_</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06"/>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0"/>
                <w:szCs w:val="10"/>
                <w:shd w:val="clear" w:color="auto" w:fill="auto"/>
                <w:lang w:val="de-DE" w:eastAsia="de-DE" w:bidi="de-DE"/>
              </w:rPr>
              <w:t>(0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ectPr>
          <w:headerReference w:type="default" r:id="rId523"/>
          <w:footerReference w:type="default" r:id="rId524"/>
          <w:headerReference w:type="even" r:id="rId525"/>
          <w:footerReference w:type="even" r:id="rId526"/>
          <w:footnotePr>
            <w:pos w:val="pageBottom"/>
            <w:numFmt w:val="upperRoman"/>
            <w:numRestart w:val="continuous"/>
            <w15:footnoteColumns w:val="1"/>
          </w:footnotePr>
          <w:pgSz w:w="12240" w:h="15840"/>
          <w:pgMar w:top="2150" w:left="2344" w:right="2522" w:bottom="2410" w:header="0" w:footer="3" w:gutter="0"/>
          <w:pgNumType w:start="404"/>
          <w:cols w:space="720"/>
          <w:noEndnote/>
          <w:rtlGutter w:val="0"/>
          <w:docGrid w:linePitch="360"/>
        </w:sectPr>
      </w:pP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Wir wiederholen hier die Deutung dieser besonderen Teilungsart:</w:t>
      </w:r>
    </w:p>
    <w:p>
      <w:pPr>
        <w:pStyle w:val="Style39"/>
        <w:keepNext w:val="0"/>
        <w:keepLines w:val="0"/>
        <w:widowControl w:val="0"/>
        <w:numPr>
          <w:ilvl w:val="0"/>
          <w:numId w:val="827"/>
        </w:numPr>
        <w:shd w:val="clear" w:color="auto" w:fill="auto"/>
        <w:tabs>
          <w:tab w:pos="241" w:val="left"/>
        </w:tabs>
        <w:bidi w:val="0"/>
        <w:spacing w:line="204" w:lineRule="auto"/>
        <w:ind w:left="0" w:firstLine="0"/>
        <w:jc w:val="left"/>
      </w:pPr>
      <w:r>
        <w:rPr>
          <w:color w:val="000000"/>
          <w:spacing w:val="0"/>
          <w:w w:val="100"/>
          <w:position w:val="0"/>
          <w:shd w:val="clear" w:color="auto" w:fill="auto"/>
          <w:lang w:val="de-DE" w:eastAsia="de-DE" w:bidi="de-DE"/>
        </w:rPr>
        <w:t>Im Vordergrund steht die Frau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z. die gut, gerecht und lammfromm ist =</w:t>
      </w:r>
    </w:p>
    <w:p>
      <w:pPr>
        <w:pStyle w:val="Style39"/>
        <w:keepNext w:val="0"/>
        <w:keepLines w:val="0"/>
        <w:widowControl w:val="0"/>
        <w:numPr>
          <w:ilvl w:val="0"/>
          <w:numId w:val="823"/>
        </w:numPr>
        <w:shd w:val="clear" w:color="auto" w:fill="auto"/>
        <w:tabs>
          <w:tab w:pos="246" w:val="left"/>
        </w:tabs>
        <w:bidi w:val="0"/>
        <w:ind w:left="360" w:hanging="360"/>
        <w:jc w:val="left"/>
      </w:pPr>
      <w:r>
        <w:rPr>
          <w:color w:val="000000"/>
          <w:spacing w:val="0"/>
          <w:w w:val="100"/>
          <w:position w:val="0"/>
          <w:shd w:val="clear" w:color="auto" w:fill="auto"/>
          <w:lang w:val="de-DE" w:eastAsia="de-DE" w:bidi="de-DE"/>
        </w:rPr>
        <w:t>die im Ich das weibliche Ichideal trägt: die Person will so sein wie eine Frau =</w:t>
      </w:r>
    </w:p>
    <w:p>
      <w:pPr>
        <w:pStyle w:val="Style39"/>
        <w:keepNext w:val="0"/>
        <w:keepLines w:val="0"/>
        <w:widowControl w:val="0"/>
        <w:numPr>
          <w:ilvl w:val="0"/>
          <w:numId w:val="823"/>
        </w:numPr>
        <w:shd w:val="clear" w:color="auto" w:fill="auto"/>
        <w:tabs>
          <w:tab w:pos="250" w:val="left"/>
        </w:tabs>
        <w:bidi w:val="0"/>
        <w:spacing w:line="206" w:lineRule="auto"/>
        <w:ind w:left="360" w:hanging="360"/>
        <w:jc w:val="left"/>
      </w:pPr>
      <w:r>
        <w:rPr>
          <w:color w:val="000000"/>
          <w:spacing w:val="0"/>
          <w:w w:val="100"/>
          <w:position w:val="0"/>
          <w:shd w:val="clear" w:color="auto" w:fill="auto"/>
          <w:lang w:val="de-DE" w:eastAsia="de-DE" w:bidi="de-DE"/>
        </w:rPr>
        <w:t>Den hintergründigen Mann-Kain mit dem männlichen Ich projiziert sie =</w:t>
      </w:r>
    </w:p>
    <w:p>
      <w:pPr>
        <w:pStyle w:val="Style39"/>
        <w:keepNext w:val="0"/>
        <w:keepLines w:val="0"/>
        <w:widowControl w:val="0"/>
        <w:numPr>
          <w:ilvl w:val="0"/>
          <w:numId w:val="823"/>
        </w:numPr>
        <w:shd w:val="clear" w:color="auto" w:fill="auto"/>
        <w:tabs>
          <w:tab w:pos="241" w:val="left"/>
        </w:tabs>
        <w:bidi w:val="0"/>
        <w:spacing w:line="197" w:lineRule="auto"/>
        <w:ind w:left="360" w:hanging="360"/>
        <w:jc w:val="left"/>
      </w:pPr>
      <w:r>
        <w:rPr>
          <w:i/>
          <w:iCs/>
          <w:color w:val="000000"/>
          <w:spacing w:val="0"/>
          <w:w w:val="100"/>
          <w:position w:val="0"/>
          <w:shd w:val="clear" w:color="auto" w:fill="auto"/>
          <w:lang w:val="de-DE" w:eastAsia="de-DE" w:bidi="de-DE"/>
        </w:rPr>
        <w:t>Durch die Bildung des Frauenideals, d. h. durch den Wunsch, eine Frau vy sein, ist dem Manne möglich geworden, auf die Suche nach dem Mann gehen und sich an den Mann an^uklammern, den er, als Wunschobjekt, in die Außen</w:t>
        <w:softHyphen/>
        <w:t>welt hinausverlegt hat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So wird er in der Tat manifest homosexuell.</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Testologische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 = + —, ± —</w:t>
      </w:r>
    </w:p>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P = +-</w:t>
      </w:r>
    </w:p>
    <w:p>
      <w:pPr>
        <w:widowControl w:val="0"/>
        <w:rPr>
          <w:sz w:val="2"/>
          <w:szCs w:val="2"/>
        </w:rPr>
      </w:pPr>
      <w:r>
        <w:drawing>
          <wp:inline>
            <wp:extent cx="1103630" cy="1212850"/>
            <wp:docPr id="375" name="Picutre 375"/>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527"/>
                    <a:stretch/>
                  </pic:blipFill>
                  <pic:spPr>
                    <a:xfrm>
                      <a:ext cx="1103630" cy="1212850"/>
                    </a:xfrm>
                    <a:prstGeom prst="rect"/>
                  </pic:spPr>
                </pic:pic>
              </a:graphicData>
            </a:graphic>
          </wp:inline>
        </w:drawing>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Rahmen der Erörterung der weiblichen diagonalen Spaltung der Gegen</w:t>
        <w:softHyphen/>
        <w:t>sätzlichkeiten «Mann-Weib» (Kapitel III) betonten wir schon den schicksal</w:t>
        <w:softHyphen/>
        <w:t>bedingenden Unterschied zwischen Homosexuellen und Paranoiden. Der Unter</w:t>
        <w:softHyphen/>
        <w:t xml:space="preserve">schied besteht in der Idealbildung der Weiblichkeit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-j~) bei dem homo</w:t>
        <w:softHyphen/>
        <w:t>sexuellen Mann und der Unfähigkeit zu dieser Ichidealbildung bei dem Para</w:t>
        <w:softHyphen/>
        <w:t xml:space="preserve">noiden. Darum muß der Paranoide zuerst den Mann und später auch die weiblichen Ansprüche projizieren (totale Projektion). </w:t>
      </w:r>
      <w:r>
        <w:rPr>
          <w:i/>
          <w:iCs/>
          <w:color w:val="000000"/>
          <w:spacing w:val="0"/>
          <w:w w:val="100"/>
          <w:position w:val="0"/>
          <w:shd w:val="clear" w:color="auto" w:fill="auto"/>
          <w:lang w:val="de-DE" w:eastAsia="de-DE" w:bidi="de-DE"/>
        </w:rPr>
        <w:t>Den wesentlichen Unterschied zwischen dem homosexuellen und paranoiden Mann finden wir demnach im Ich, d. h. in der Art der Ichabwehr.</w:t>
      </w:r>
      <w:r>
        <w:rPr>
          <w:color w:val="000000"/>
          <w:spacing w:val="0"/>
          <w:w w:val="100"/>
          <w:position w:val="0"/>
          <w:shd w:val="clear" w:color="auto" w:fill="auto"/>
          <w:lang w:val="de-DE" w:eastAsia="de-DE" w:bidi="de-DE"/>
        </w:rPr>
        <w:t xml:space="preserve"> Der Paranoide projiziert beide Komponenten seiner Triebgegensätz</w:t>
        <w:softHyphen/>
        <w:t>lichkeiten, der Homosexuelle dagegen nur den Mann.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Wir betonen hier noch die Tatsache, daß der homosexuelle Mann nicht nur im Sexus, sondern in seiner ganzen Triebstruktur nur die weibliche Persönlichkeitshälfte b'eibehält. Die Homosexualität des Mannes ist demnach eine die ganye Persönlichkeit bestimmende Lösung der Triebgegensättfichkeiten:</w:t>
      </w:r>
    </w:p>
    <w:p>
      <w:pPr>
        <w:pStyle w:val="Style39"/>
        <w:keepNext w:val="0"/>
        <w:keepLines w:val="0"/>
        <w:widowControl w:val="0"/>
        <w:numPr>
          <w:ilvl w:val="0"/>
          <w:numId w:val="829"/>
        </w:numPr>
        <w:shd w:val="clear" w:color="auto" w:fill="auto"/>
        <w:tabs>
          <w:tab w:pos="241" w:val="left"/>
        </w:tabs>
        <w:bidi w:val="0"/>
        <w:spacing w:line="206" w:lineRule="auto"/>
        <w:ind w:left="0" w:firstLine="0"/>
        <w:jc w:val="left"/>
      </w:pPr>
      <w:r>
        <w:rPr>
          <w:color w:val="000000"/>
          <w:spacing w:val="0"/>
          <w:w w:val="100"/>
          <w:position w:val="0"/>
          <w:shd w:val="clear" w:color="auto" w:fill="auto"/>
          <w:lang w:val="de-DE" w:eastAsia="de-DE" w:bidi="de-DE"/>
        </w:rPr>
        <w:t>Im Sexus will er nur eine Frau sein =</w:t>
      </w:r>
    </w:p>
    <w:p>
      <w:pPr>
        <w:pStyle w:val="Style39"/>
        <w:keepNext w:val="0"/>
        <w:keepLines w:val="0"/>
        <w:widowControl w:val="0"/>
        <w:numPr>
          <w:ilvl w:val="0"/>
          <w:numId w:val="829"/>
        </w:numPr>
        <w:shd w:val="clear" w:color="auto" w:fill="auto"/>
        <w:tabs>
          <w:tab w:pos="250" w:val="left"/>
        </w:tabs>
        <w:bidi w:val="0"/>
        <w:spacing w:line="206" w:lineRule="auto"/>
        <w:ind w:left="0" w:firstLine="0"/>
        <w:jc w:val="left"/>
      </w:pPr>
      <w:r>
        <w:rPr>
          <w:color w:val="000000"/>
          <w:spacing w:val="0"/>
          <w:w w:val="100"/>
          <w:position w:val="0"/>
          <w:shd w:val="clear" w:color="auto" w:fill="auto"/>
          <w:lang w:val="de-DE" w:eastAsia="de-DE" w:bidi="de-DE"/>
        </w:rPr>
        <w:t>im Affcktlcben nur mild sein =</w:t>
      </w:r>
    </w:p>
    <w:p>
      <w:pPr>
        <w:pStyle w:val="Style39"/>
        <w:keepNext w:val="0"/>
        <w:keepLines w:val="0"/>
        <w:widowControl w:val="0"/>
        <w:numPr>
          <w:ilvl w:val="0"/>
          <w:numId w:val="829"/>
        </w:numPr>
        <w:shd w:val="clear" w:color="auto" w:fill="auto"/>
        <w:tabs>
          <w:tab w:pos="250" w:val="left"/>
        </w:tabs>
        <w:bidi w:val="0"/>
        <w:spacing w:line="206" w:lineRule="auto"/>
        <w:ind w:left="0" w:firstLine="0"/>
        <w:jc w:val="left"/>
      </w:pPr>
      <w:r>
        <w:rPr>
          <w:color w:val="000000"/>
          <w:spacing w:val="0"/>
          <w:w w:val="100"/>
          <w:position w:val="0"/>
          <w:shd w:val="clear" w:color="auto" w:fill="auto"/>
          <w:lang w:val="de-DE" w:eastAsia="de-DE" w:bidi="de-DE"/>
        </w:rPr>
        <w:t>im Ich nur eine Frau sein =</w:t>
      </w:r>
    </w:p>
    <w:p>
      <w:pPr>
        <w:pStyle w:val="Style39"/>
        <w:keepNext w:val="0"/>
        <w:keepLines w:val="0"/>
        <w:widowControl w:val="0"/>
        <w:numPr>
          <w:ilvl w:val="0"/>
          <w:numId w:val="829"/>
        </w:numPr>
        <w:shd w:val="clear" w:color="auto" w:fill="auto"/>
        <w:tabs>
          <w:tab w:pos="260" w:val="left"/>
        </w:tabs>
        <w:bidi w:val="0"/>
        <w:spacing w:line="206" w:lineRule="auto"/>
        <w:ind w:left="360" w:hanging="360"/>
        <w:jc w:val="left"/>
      </w:pPr>
      <w:r>
        <w:rPr>
          <w:color w:val="000000"/>
          <w:spacing w:val="0"/>
          <w:w w:val="100"/>
          <w:position w:val="0"/>
          <w:shd w:val="clear" w:color="auto" w:fill="auto"/>
          <w:lang w:val="de-DE" w:eastAsia="de-DE" w:bidi="de-DE"/>
        </w:rPr>
        <w:t>im Kontakt steht er noch sehr nahe zur inzestuösen Bindung an die Mutter =</w:t>
      </w:r>
    </w:p>
    <w:p>
      <w:pPr>
        <w:pStyle w:val="Style3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 xml:space="preserve">Indem er durch die weibliche Idealbildung selbst die Mutter wird, sucht er sich als Liebesobjekl einen Jungen, wie er ist oder war, den er dann so liebt, wie ihn einst die Mutter geliebt hat </w:t>
      </w:r>
      <w:r>
        <w:rPr>
          <w:smallCaps/>
          <w:color w:val="000000"/>
          <w:spacing w:val="0"/>
          <w:w w:val="100"/>
          <w:position w:val="0"/>
          <w:shd w:val="clear" w:color="auto" w:fill="auto"/>
          <w:lang w:val="de-DE" w:eastAsia="de-DE" w:bidi="de-DE"/>
        </w:rPr>
        <w:t>(Freud).</w:t>
      </w:r>
    </w:p>
    <w:p>
      <w:pPr>
        <w:pStyle w:val="Style39"/>
        <w:keepNext w:val="0"/>
        <w:keepLines w:val="0"/>
        <w:widowControl w:val="0"/>
        <w:numPr>
          <w:ilvl w:val="0"/>
          <w:numId w:val="825"/>
        </w:numPr>
        <w:shd w:val="clear" w:color="auto" w:fill="auto"/>
        <w:tabs>
          <w:tab w:pos="2470" w:val="left"/>
        </w:tabs>
        <w:bidi w:val="0"/>
        <w:spacing w:line="240" w:lineRule="auto"/>
        <w:ind w:left="0" w:firstLine="0"/>
        <w:jc w:val="left"/>
      </w:pPr>
      <w:r>
        <w:rPr>
          <w:i/>
          <w:iCs/>
          <w:color w:val="000000"/>
          <w:spacing w:val="0"/>
          <w:w w:val="100"/>
          <w:position w:val="0"/>
          <w:shd w:val="clear" w:color="auto" w:fill="auto"/>
          <w:lang w:val="de-DE" w:eastAsia="de-DE" w:bidi="de-DE"/>
        </w:rPr>
        <w:t>Triebklasse</w:t>
      </w:r>
    </w:p>
    <w:p>
      <w:pPr>
        <w:pStyle w:val="Style39"/>
        <w:keepNext w:val="0"/>
        <w:keepLines w:val="0"/>
        <w:widowControl w:val="0"/>
        <w:numPr>
          <w:ilvl w:val="0"/>
          <w:numId w:val="831"/>
        </w:numPr>
        <w:shd w:val="clear" w:color="auto" w:fill="auto"/>
        <w:tabs>
          <w:tab w:pos="284" w:val="left"/>
        </w:tabs>
        <w:bidi w:val="0"/>
        <w:ind w:left="360" w:hanging="360"/>
        <w:jc w:val="left"/>
      </w:pPr>
      <w:r>
        <w:rPr>
          <w:color w:val="000000"/>
          <w:spacing w:val="0"/>
          <w:w w:val="100"/>
          <w:position w:val="0"/>
          <w:shd w:val="clear" w:color="auto" w:fill="auto"/>
          <w:lang w:val="de-DE" w:eastAsia="de-DE" w:bidi="de-DE"/>
        </w:rPr>
        <w:t>Der homosexuelle Mann möchte sich stets als «Frau» zeigen = seine Schicksalstragödie besteht eben darin, daß er seine Weiblich</w:t>
        <w:softHyphen/>
        <w:t>keit verbergen muß =</w:t>
      </w:r>
    </w:p>
    <w:p>
      <w:pPr>
        <w:pStyle w:val="Style39"/>
        <w:keepNext w:val="0"/>
        <w:keepLines w:val="0"/>
        <w:widowControl w:val="0"/>
        <w:numPr>
          <w:ilvl w:val="0"/>
          <w:numId w:val="831"/>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 xml:space="preserve">Zumeist gehört er aber einer triäqualcn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Klasse an =</w:t>
      </w:r>
    </w:p>
    <w:p>
      <w:pPr>
        <w:pStyle w:val="Style39"/>
        <w:keepNext w:val="0"/>
        <w:keepLines w:val="0"/>
        <w:widowControl w:val="0"/>
        <w:numPr>
          <w:ilvl w:val="0"/>
          <w:numId w:val="831"/>
        </w:numPr>
        <w:shd w:val="clear" w:color="auto" w:fill="auto"/>
        <w:tabs>
          <w:tab w:pos="265" w:val="left"/>
        </w:tabs>
        <w:bidi w:val="0"/>
        <w:spacing w:line="197" w:lineRule="auto"/>
        <w:ind w:left="0" w:firstLine="0"/>
        <w:jc w:val="left"/>
      </w:pPr>
      <w:r>
        <w:rPr>
          <w:color w:val="000000"/>
          <w:spacing w:val="0"/>
          <w:w w:val="100"/>
          <w:position w:val="0"/>
          <w:shd w:val="clear" w:color="auto" w:fill="auto"/>
          <w:lang w:val="de-DE" w:eastAsia="de-DE" w:bidi="de-DE"/>
        </w:rPr>
        <w:t>Nur selten figurieren homosexuelle Männer in der Triebklasse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diesem Fall müssen wir daran denken, daß die Person teils auch ein aktives (Tr+) und von Größenwahn besessenes homosexuelles Individuum darstellt.</w:t>
      </w:r>
    </w:p>
    <w:p>
      <w:pPr>
        <w:pStyle w:val="Style39"/>
        <w:keepNext w:val="0"/>
        <w:keepLines w:val="0"/>
        <w:widowControl w:val="0"/>
        <w:shd w:val="clear" w:color="auto" w:fill="auto"/>
        <w:tabs>
          <w:tab w:pos="874" w:val="left"/>
        </w:tabs>
        <w:bidi w:val="0"/>
        <w:spacing w:line="240" w:lineRule="auto"/>
        <w:ind w:left="0" w:firstLine="0"/>
        <w:jc w:val="left"/>
      </w:pPr>
      <w:r>
        <w:rPr>
          <w:color w:val="000000"/>
          <w:spacing w:val="0"/>
          <w:w w:val="100"/>
          <w:position w:val="0"/>
          <w:shd w:val="clear" w:color="auto" w:fill="auto"/>
          <w:lang w:val="de-DE" w:eastAsia="de-DE" w:bidi="de-DE"/>
        </w:rPr>
        <w:t>•T = +</w:t>
        <w:tab/>
        <w:t>± -</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tabs>
          <w:tab w:leader="hyphen" w:pos="1267" w:val="left"/>
        </w:tabs>
        <w:bidi w:val="0"/>
        <w:spacing w:line="197" w:lineRule="auto"/>
        <w:ind w:left="0" w:firstLine="0"/>
        <w:jc w:val="left"/>
      </w:pPr>
      <w:r>
        <w:rPr>
          <w:i/>
          <w:iCs/>
          <w:color w:val="000000"/>
          <w:spacing w:val="0"/>
          <w:w w:val="100"/>
          <w:position w:val="0"/>
          <w:shd w:val="clear" w:color="auto" w:fill="auto"/>
          <w:lang w:val="de-DE" w:eastAsia="de-DE" w:bidi="de-DE"/>
        </w:rPr>
        <w:t xml:space="preserve">C = </w:t>
      </w:r>
      <w:r>
        <w:rPr>
          <w:color w:val="000000"/>
          <w:spacing w:val="0"/>
          <w:w w:val="100"/>
          <w:position w:val="0"/>
          <w:shd w:val="clear" w:color="auto" w:fill="auto"/>
          <w:lang w:val="de-DE" w:eastAsia="de-DE" w:bidi="de-DE"/>
        </w:rPr>
        <w:t xml:space="preserve">+. + ist der nächste Schritt nach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.5 = + —, 4 =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C= + +</w:t>
      </w:r>
    </w:p>
    <w:p>
      <w:pPr>
        <w:pStyle w:val="Style39"/>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 Phy—</w:t>
      </w:r>
      <w:r>
        <w:rPr>
          <w:color w:val="000000"/>
          <w:spacing w:val="0"/>
          <w:w w:val="100"/>
          <w:position w:val="0"/>
          <w:shd w:val="clear" w:color="auto" w:fill="auto"/>
          <w:lang w:val="de-DE" w:eastAsia="de-DE" w:bidi="de-DE"/>
        </w:rPr>
        <w:t xml:space="preserve"> mit</w:t>
      </w:r>
    </w:p>
    <w:p>
      <w:pPr>
        <w:pStyle w:val="Style39"/>
        <w:keepNext w:val="0"/>
        <w:keepLines w:val="0"/>
        <w:widowControl w:val="0"/>
        <w:shd w:val="clear" w:color="auto" w:fill="auto"/>
        <w:bidi w:val="0"/>
        <w:spacing w:line="190" w:lineRule="auto"/>
        <w:ind w:left="360" w:hanging="360"/>
        <w:jc w:val="left"/>
      </w:pPr>
      <w:r>
        <w:rPr>
          <w:color w:val="000000"/>
          <w:spacing w:val="0"/>
          <w:w w:val="100"/>
          <w:position w:val="0"/>
          <w:shd w:val="clear" w:color="auto" w:fill="auto"/>
          <w:lang w:val="de-DE" w:eastAsia="de-DE" w:bidi="de-DE"/>
        </w:rPr>
        <w:t xml:space="preserve">I J = + - </w:t>
      </w:r>
      <w:r>
        <w:rPr>
          <w:i/>
          <w:iCs/>
          <w:color w:val="000000"/>
          <w:spacing w:val="0"/>
          <w:w w:val="100"/>
          <w:position w:val="0"/>
          <w:shd w:val="clear" w:color="auto" w:fill="auto"/>
          <w:lang w:val="de-DE" w:eastAsia="de-DE" w:bidi="de-DE"/>
        </w:rPr>
        <w:t>hy = —</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mit Xi—</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Cd+-</w:t>
      </w:r>
      <w:r>
        <w:rPr>
          <w:color w:val="000000"/>
          <w:spacing w:val="0"/>
          <w:w w:val="100"/>
          <w:position w:val="0"/>
          <w:shd w:val="clear" w:color="auto" w:fill="auto"/>
          <w:lang w:val="de-DE" w:eastAsia="de-DE" w:bidi="de-DE"/>
        </w:rPr>
        <w:t xml:space="preserve"> odcrCw+- oder </w:t>
      </w:r>
      <w:r>
        <w:rPr>
          <w:i/>
          <w:iCs/>
          <w:color w:val="000000"/>
          <w:spacing w:val="0"/>
          <w:w w:val="100"/>
          <w:position w:val="0"/>
          <w:shd w:val="clear" w:color="auto" w:fill="auto"/>
          <w:lang w:val="de-DE" w:eastAsia="de-DE" w:bidi="de-DE"/>
        </w:rPr>
        <w:t>Sh+</w:t>
      </w:r>
      <w:r>
        <w:rPr>
          <w:color w:val="000000"/>
          <w:spacing w:val="0"/>
          <w:w w:val="100"/>
          <w:position w:val="0"/>
          <w:shd w:val="clear" w:color="auto" w:fill="auto"/>
          <w:lang w:val="de-DE" w:eastAsia="de-DE" w:bidi="de-DE"/>
        </w:rPr>
        <w:t xml:space="preserve"> '-Klasse</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mit</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Ss</w:t>
      </w:r>
      <w:r>
        <w:rPr>
          <w:color w:val="000000"/>
          <w:spacing w:val="0"/>
          <w:w w:val="100"/>
          <w:position w:val="0"/>
          <w:shd w:val="clear" w:color="auto" w:fill="auto"/>
          <w:lang w:val="de-DE" w:eastAsia="de-DE" w:bidi="de-DE"/>
        </w:rPr>
        <w:t>— oder .G+ oder bi- oder triäqual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j. Triebforniel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In der Tricbklasse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inäqual finden wirfolgcnde Tricbformeln =</w:t>
      </w:r>
    </w:p>
    <w:p>
      <w:pPr>
        <w:pStyle w:val="Style39"/>
        <w:keepNext w:val="0"/>
        <w:keepLines w:val="0"/>
        <w:widowControl w:val="0"/>
        <w:numPr>
          <w:ilvl w:val="0"/>
          <w:numId w:val="803"/>
        </w:numPr>
        <w:shd w:val="clear" w:color="auto" w:fill="auto"/>
        <w:tabs>
          <w:tab w:pos="259" w:val="left"/>
        </w:tabs>
        <w:bidi w:val="0"/>
        <w:spacing w:line="194" w:lineRule="auto"/>
        <w:ind w:left="360" w:hanging="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Pby—, Cm+-</w:t>
      </w:r>
      <w:r>
        <w:rPr>
          <w:color w:val="000000"/>
          <w:spacing w:val="0"/>
          <w:w w:val="100"/>
          <w:position w:val="0"/>
          <w:shd w:val="clear" w:color="auto" w:fill="auto"/>
          <w:lang w:val="de-DE" w:eastAsia="de-DE" w:bidi="de-DE"/>
        </w:rPr>
        <w:t xml:space="preserve"> biäqualen Klasse = verändert sich die Triebformel wie folgt:</w:t>
      </w:r>
    </w:p>
    <w:p>
      <w:pPr>
        <w:pStyle w:val="Style39"/>
        <w:keepNext w:val="0"/>
        <w:keepLines w:val="0"/>
        <w:widowControl w:val="0"/>
        <w:numPr>
          <w:ilvl w:val="0"/>
          <w:numId w:val="803"/>
        </w:numPr>
        <w:shd w:val="clear" w:color="auto" w:fill="auto"/>
        <w:tabs>
          <w:tab w:pos="240" w:val="left"/>
        </w:tabs>
        <w:bidi w:val="0"/>
        <w:spacing w:line="194"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triäqualen Klasse =</w:t>
      </w:r>
    </w:p>
    <w:p>
      <w:pPr>
        <w:pStyle w:val="Style39"/>
        <w:keepNext w:val="0"/>
        <w:keepLines w:val="0"/>
        <w:widowControl w:val="0"/>
        <w:numPr>
          <w:ilvl w:val="0"/>
          <w:numId w:val="803"/>
        </w:numPr>
        <w:shd w:val="clear" w:color="auto" w:fill="auto"/>
        <w:tabs>
          <w:tab w:pos="264" w:val="left"/>
        </w:tabs>
        <w:bidi w:val="0"/>
        <w:spacing w:line="194" w:lineRule="auto"/>
        <w:ind w:left="0" w:firstLine="0"/>
        <w:jc w:val="left"/>
      </w:pPr>
      <w:r>
        <w:rPr>
          <w:color w:val="000000"/>
          <w:spacing w:val="0"/>
          <w:w w:val="100"/>
          <w:position w:val="0"/>
          <w:shd w:val="clear" w:color="auto" w:fill="auto"/>
          <w:lang w:val="de-DE" w:eastAsia="de-DE" w:bidi="de-DE"/>
        </w:rPr>
        <w:t>in der ^/—-Klasse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hy-, b+</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u w:val="single"/>
          <w:shd w:val="clear" w:color="auto" w:fill="auto"/>
          <w:lang w:val="de-DE" w:eastAsia="de-DE" w:bidi="de-DE"/>
        </w:rPr>
        <w:t>eO</w:t>
      </w:r>
      <w:r>
        <w:rPr>
          <w:i/>
          <w:iCs/>
          <w:color w:val="000000"/>
          <w:spacing w:val="0"/>
          <w:w w:val="100"/>
          <w:position w:val="0"/>
          <w:shd w:val="clear" w:color="auto" w:fill="auto"/>
          <w:lang w:val="de-DE" w:eastAsia="de-DE" w:bidi="de-DE"/>
        </w:rPr>
        <w:t xml:space="preserve"> • hy~ d + e® p±</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vertAlign w:val="superscript"/>
          <w:lang w:val="de-DE" w:eastAsia="de-DE" w:bidi="de-DE"/>
        </w:rPr>
        <w:t>i</w:t>
      </w:r>
      <w:r>
        <w:rPr>
          <w:i/>
          <w:iCs/>
          <w:color w:val="000000"/>
          <w:spacing w:val="0"/>
          <w:w w:val="100"/>
          <w:position w:val="0"/>
          <w:shd w:val="clear" w:color="auto" w:fill="auto"/>
          <w:lang w:val="de-DE" w:eastAsia="de-DE" w:bidi="de-DE"/>
        </w:rPr>
        <w:t>' hy-, s~, h+</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nfl p± hy—, d+ s~</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pP</w:t>
      </w:r>
      <w:r>
        <w:rPr>
          <w:color w:val="000000"/>
          <w:spacing w:val="0"/>
          <w:w w:val="100"/>
          <w:position w:val="0"/>
          <w:shd w:val="clear" w:color="auto" w:fill="auto"/>
          <w:lang w:val="de-DE" w:eastAsia="de-DE" w:bidi="de-DE"/>
        </w:rPr>
        <w:t xml:space="preserve"> Ä± </w:t>
      </w:r>
      <w:r>
        <w:rPr>
          <w:i/>
          <w:iCs/>
          <w:color w:val="000000"/>
          <w:spacing w:val="0"/>
          <w:w w:val="100"/>
          <w:position w:val="0"/>
          <w:shd w:val="clear" w:color="auto" w:fill="auto"/>
          <w:lang w:val="de-DE" w:eastAsia="de-DE" w:bidi="de-DE"/>
        </w:rPr>
        <w:t>hy— r~ d+</w:t>
      </w:r>
    </w:p>
    <w:p>
      <w:pPr>
        <w:pStyle w:val="Style39"/>
        <w:keepNext w:val="0"/>
        <w:keepLines w:val="0"/>
        <w:widowControl w:val="0"/>
        <w:shd w:val="clear" w:color="auto" w:fill="auto"/>
        <w:tabs>
          <w:tab w:pos="1051" w:val="left"/>
        </w:tabs>
        <w:bidi w:val="0"/>
        <w:spacing w:line="240" w:lineRule="auto"/>
        <w:ind w:left="0" w:firstLine="0"/>
        <w:jc w:val="left"/>
      </w:pPr>
      <w:r>
        <w:rPr>
          <w:i/>
          <w:iCs/>
          <w:color w:val="000000"/>
          <w:spacing w:val="0"/>
          <w:w w:val="100"/>
          <w:position w:val="0"/>
          <w:shd w:val="clear" w:color="auto" w:fill="auto"/>
          <w:lang w:val="de-DE" w:eastAsia="de-DE" w:bidi="de-DE"/>
        </w:rPr>
        <w:t>e° p± kS</w:t>
      </w:r>
      <w:r>
        <w:rPr>
          <w:color w:val="000000"/>
          <w:spacing w:val="0"/>
          <w:w w:val="100"/>
          <w:position w:val="0"/>
          <w:shd w:val="clear" w:color="auto" w:fill="auto"/>
          <w:lang w:val="de-DE" w:eastAsia="de-DE" w:bidi="de-DE"/>
        </w:rPr>
        <w:t xml:space="preserve"> t/±. </w:t>
      </w:r>
      <w:r>
        <w:rPr>
          <w:color w:val="000000"/>
          <w:spacing w:val="0"/>
          <w:w w:val="100"/>
          <w:position w:val="0"/>
          <w:shd w:val="clear" w:color="auto" w:fill="auto"/>
          <w:vertAlign w:val="superscript"/>
          <w:lang w:val="de-DE" w:eastAsia="de-DE" w:bidi="de-DE"/>
        </w:rPr>
        <w:t xml:space="preserve">0 </w:t>
      </w:r>
      <w:r>
        <w:rPr>
          <w:i/>
          <w:iCs/>
          <w:color w:val="000000"/>
          <w:spacing w:val="0"/>
          <w:w w:val="100"/>
          <w:position w:val="0"/>
          <w:shd w:val="clear" w:color="auto" w:fill="auto"/>
          <w:lang w:val="de-DE" w:eastAsia="de-DE" w:bidi="de-DE"/>
        </w:rPr>
        <w:t>hy—</w:t>
        <w:tab/>
        <w:t>m+</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 </w:t>
      </w:r>
      <w:r>
        <w:rPr>
          <w:i/>
          <w:iCs/>
          <w:color w:val="000000"/>
          <w:spacing w:val="0"/>
          <w:w w:val="100"/>
          <w:position w:val="0"/>
          <w:shd w:val="clear" w:color="auto" w:fill="auto"/>
          <w:lang w:val="de-DE" w:eastAsia="de-DE" w:bidi="de-DE"/>
        </w:rPr>
        <w:t>p± h± nfl hy- £+ s- d+</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 Ä±</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 xml:space="preserve"> 7= </w:t>
      </w:r>
      <w:r>
        <w:rPr>
          <w:i/>
          <w:iCs/>
          <w:color w:val="000000"/>
          <w:spacing w:val="0"/>
          <w:w w:val="100"/>
          <w:position w:val="0"/>
          <w:shd w:val="clear" w:color="auto" w:fill="auto"/>
          <w:lang w:val="de-DE" w:eastAsia="de-DE" w:bidi="de-DE"/>
        </w:rPr>
        <w:t xml:space="preserve">d+~ </w:t>
      </w:r>
      <w:r>
        <w:rPr>
          <w:color w:val="000000"/>
          <w:spacing w:val="0"/>
          <w:w w:val="100"/>
          <w:position w:val="0"/>
          <w:shd w:val="clear" w:color="auto" w:fill="auto"/>
          <w:lang w:val="de-DE" w:eastAsia="de-DE" w:bidi="de-DE"/>
        </w:rPr>
        <w:t xml:space="preserve">/i± (0) </w:t>
      </w:r>
      <w:r>
        <w:rPr>
          <w:i/>
          <w:iCs/>
          <w:color w:val="000000"/>
          <w:spacing w:val="0"/>
          <w:w w:val="100"/>
          <w:position w:val="0"/>
          <w:shd w:val="clear" w:color="auto" w:fill="auto"/>
          <w:lang w:val="de-DE" w:eastAsia="de-DE" w:bidi="de-DE"/>
        </w:rPr>
        <w:t>p±</w:t>
      </w:r>
    </w:p>
    <w:p>
      <w:pPr>
        <w:pStyle w:val="Style39"/>
        <w:keepNext w:val="0"/>
        <w:keepLines w:val="0"/>
        <w:widowControl w:val="0"/>
        <w:shd w:val="clear" w:color="auto" w:fill="auto"/>
        <w:tabs>
          <w:tab w:pos="6166" w:val="left"/>
        </w:tabs>
        <w:bidi w:val="0"/>
        <w:spacing w:line="240" w:lineRule="auto"/>
        <w:ind w:left="0" w:firstLine="0"/>
        <w:jc w:val="left"/>
      </w:pP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tab/>
        <w:t>s~, d+e+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u w:val="single"/>
          <w:shd w:val="clear" w:color="auto" w:fill="auto"/>
          <w:lang w:val="de-DE" w:eastAsia="de-DE" w:bidi="de-DE"/>
        </w:rPr>
        <w:t>h±, hyP i&gt;fl-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in der </w:t>
      </w:r>
      <w:r>
        <w:rPr>
          <w:i/>
          <w:iCs/>
          <w:color w:val="000000"/>
          <w:spacing w:val="0"/>
          <w:w w:val="100"/>
          <w:position w:val="0"/>
          <w:shd w:val="clear" w:color="auto" w:fill="auto"/>
          <w:lang w:val="de-DE" w:eastAsia="de-DE" w:bidi="de-DE"/>
        </w:rPr>
        <w:t>Ss—, Schp+-</w:t>
      </w:r>
      <w:r>
        <w:rPr>
          <w:color w:val="000000"/>
          <w:spacing w:val="0"/>
          <w:w w:val="100"/>
          <w:position w:val="0"/>
          <w:shd w:val="clear" w:color="auto" w:fill="auto"/>
          <w:lang w:val="de-DE" w:eastAsia="de-DE" w:bidi="de-DE"/>
        </w:rPr>
        <w:t xml:space="preserve"> biäqualcn Klasse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in der +i—- triäqualen Klasse </w:t>
      </w:r>
      <w:r>
        <w:rPr>
          <w:i/>
          <w:iCs/>
          <w:color w:val="000000"/>
          <w:spacing w:val="0"/>
          <w:w w:val="100"/>
          <w:position w:val="0"/>
          <w:shd w:val="clear" w:color="auto" w:fill="auto"/>
          <w:lang w:val="de-DE" w:eastAsia="de-DE" w:bidi="de-DE"/>
        </w:rPr>
        <w:t>{Phy—, Cm+) =</w:t>
      </w:r>
    </w:p>
    <w:p>
      <w:pPr>
        <w:pStyle w:val="Style39"/>
        <w:keepNext w:val="0"/>
        <w:keepLines w:val="0"/>
        <w:widowControl w:val="0"/>
        <w:numPr>
          <w:ilvl w:val="0"/>
          <w:numId w:val="805"/>
        </w:numPr>
        <w:shd w:val="clear" w:color="auto" w:fill="auto"/>
        <w:tabs>
          <w:tab w:pos="259" w:val="left"/>
        </w:tabs>
        <w:bidi w:val="0"/>
        <w:spacing w:line="240"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Ss~, Schp+-</w:t>
      </w:r>
      <w:r>
        <w:rPr>
          <w:color w:val="000000"/>
          <w:spacing w:val="0"/>
          <w:w w:val="100"/>
          <w:position w:val="0"/>
          <w:shd w:val="clear" w:color="auto" w:fill="auto"/>
          <w:lang w:val="de-DE" w:eastAsia="de-DE" w:bidi="de-DE"/>
        </w:rPr>
        <w:t xml:space="preserve"> biäqualen Klasse =</w:t>
      </w:r>
    </w:p>
    <w:p>
      <w:pPr>
        <w:pStyle w:val="Style39"/>
        <w:keepNext w:val="0"/>
        <w:keepLines w:val="0"/>
        <w:widowControl w:val="0"/>
        <w:numPr>
          <w:ilvl w:val="0"/>
          <w:numId w:val="805"/>
        </w:numPr>
        <w:shd w:val="clear" w:color="auto" w:fill="auto"/>
        <w:tabs>
          <w:tab w:pos="264" w:val="left"/>
        </w:tabs>
        <w:bidi w:val="0"/>
        <w:spacing w:line="240"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Schp+, Sh+-</w:t>
      </w:r>
      <w:r>
        <w:rPr>
          <w:color w:val="000000"/>
          <w:spacing w:val="0"/>
          <w:w w:val="100"/>
          <w:position w:val="0"/>
          <w:shd w:val="clear" w:color="auto" w:fill="auto"/>
          <w:lang w:val="de-DE" w:eastAsia="de-DE" w:bidi="de-DE"/>
        </w:rPr>
        <w:t xml:space="preserve"> biäqualcn Klasse =</w:t>
      </w:r>
    </w:p>
    <w:p>
      <w:pPr>
        <w:pStyle w:val="Style39"/>
        <w:keepNext w:val="0"/>
        <w:keepLines w:val="0"/>
        <w:widowControl w:val="0"/>
        <w:numPr>
          <w:ilvl w:val="0"/>
          <w:numId w:val="805"/>
        </w:numPr>
        <w:shd w:val="clear" w:color="auto" w:fill="auto"/>
        <w:tabs>
          <w:tab w:pos="235" w:val="left"/>
        </w:tabs>
        <w:bidi w:val="0"/>
        <w:spacing w:line="240"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triäqualcn Klasse (5r</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Phy—) =</w:t>
      </w:r>
    </w:p>
    <w:p>
      <w:pPr>
        <w:pStyle w:val="Style39"/>
        <w:keepNext w:val="0"/>
        <w:keepLines w:val="0"/>
        <w:widowControl w:val="0"/>
        <w:numPr>
          <w:ilvl w:val="0"/>
          <w:numId w:val="805"/>
        </w:numPr>
        <w:shd w:val="clear" w:color="auto" w:fill="auto"/>
        <w:tabs>
          <w:tab w:pos="264" w:val="left"/>
        </w:tabs>
        <w:bidi w:val="0"/>
        <w:spacing w:line="240"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quadriäqualcn Klasse (JA+, </w:t>
      </w:r>
      <w:r>
        <w:rPr>
          <w:i/>
          <w:iCs/>
          <w:color w:val="000000"/>
          <w:spacing w:val="0"/>
          <w:w w:val="100"/>
          <w:position w:val="0"/>
          <w:shd w:val="clear" w:color="auto" w:fill="auto"/>
          <w:lang w:val="de-DE" w:eastAsia="de-DE" w:bidi="de-DE"/>
        </w:rPr>
        <w:t>Phy—, Cm+) =</w:t>
      </w:r>
    </w:p>
    <w:p>
      <w:pPr>
        <w:pStyle w:val="Style39"/>
        <w:keepNext w:val="0"/>
        <w:keepLines w:val="0"/>
        <w:widowControl w:val="0"/>
        <w:numPr>
          <w:ilvl w:val="0"/>
          <w:numId w:val="805"/>
        </w:numPr>
        <w:shd w:val="clear" w:color="auto" w:fill="auto"/>
        <w:tabs>
          <w:tab w:pos="269" w:val="left"/>
        </w:tabs>
        <w:bidi w:val="0"/>
        <w:spacing w:line="240" w:lineRule="auto"/>
        <w:ind w:left="0" w:firstLine="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Cd+-</w:t>
      </w:r>
      <w:r>
        <w:rPr>
          <w:color w:val="000000"/>
          <w:spacing w:val="0"/>
          <w:w w:val="100"/>
          <w:position w:val="0"/>
          <w:shd w:val="clear" w:color="auto" w:fill="auto"/>
          <w:lang w:val="de-DE" w:eastAsia="de-DE" w:bidi="de-DE"/>
        </w:rPr>
        <w:t xml:space="preserve"> bi- oder -triäqualcn Klasse =</w:t>
      </w:r>
    </w:p>
    <w:p>
      <w:pPr>
        <w:pStyle w:val="Style39"/>
        <w:keepNext w:val="0"/>
        <w:keepLines w:val="0"/>
        <w:widowControl w:val="0"/>
        <w:numPr>
          <w:ilvl w:val="0"/>
          <w:numId w:val="807"/>
        </w:numPr>
        <w:shd w:val="clear" w:color="auto" w:fill="auto"/>
        <w:tabs>
          <w:tab w:pos="202" w:val="left"/>
        </w:tabs>
        <w:bidi w:val="0"/>
        <w:spacing w:line="240" w:lineRule="auto"/>
        <w:ind w:left="0" w:firstLine="0"/>
        <w:jc w:val="left"/>
      </w:pPr>
      <w:r>
        <w:rPr>
          <w:i/>
          <w:iCs/>
          <w:color w:val="000000"/>
          <w:spacing w:val="0"/>
          <w:w w:val="100"/>
          <w:position w:val="0"/>
          <w:shd w:val="clear" w:color="auto" w:fill="auto"/>
          <w:lang w:val="de-DE" w:eastAsia="de-DE" w:bidi="de-DE"/>
        </w:rPr>
        <w:t>Triebgefahren und Triebilberdruck</w:t>
      </w:r>
    </w:p>
    <w:p>
      <w:pPr>
        <w:pStyle w:val="Style39"/>
        <w:keepNext w:val="0"/>
        <w:keepLines w:val="0"/>
        <w:widowControl w:val="0"/>
        <w:shd w:val="clear" w:color="auto" w:fill="auto"/>
        <w:bidi w:val="0"/>
        <w:spacing w:line="266" w:lineRule="auto"/>
        <w:ind w:left="0" w:firstLine="0"/>
        <w:jc w:val="left"/>
      </w:pPr>
      <w:r>
        <w:rPr>
          <w:i/>
          <w:iCs/>
          <w:color w:val="000000"/>
          <w:spacing w:val="0"/>
          <w:w w:val="100"/>
          <w:position w:val="0"/>
          <w:shd w:val="clear" w:color="auto" w:fill="auto"/>
          <w:lang w:val="de-DE" w:eastAsia="de-DE" w:bidi="de-DE"/>
        </w:rPr>
        <w:t>h-PfP, k</w:t>
      </w:r>
      <w:r>
        <w:rPr>
          <w:i/>
          <w:iCs/>
          <w:color w:val="000000"/>
          <w:spacing w:val="0"/>
          <w:w w:val="100"/>
          <w:position w:val="0"/>
          <w:shd w:val="clear" w:color="auto" w:fill="auto"/>
          <w:vertAlign w:val="superscript"/>
          <w:lang w:val="de-DE" w:eastAsia="de-DE" w:bidi="de-DE"/>
        </w:rPr>
        <w:t>a</w:t>
      </w:r>
      <w:r>
        <w:rPr>
          <w:i/>
          <w:iCs/>
          <w:color w:val="000000"/>
          <w:spacing w:val="0"/>
          <w:w w:val="100"/>
          <w:position w:val="0"/>
          <w:shd w:val="clear" w:color="auto" w:fill="auto"/>
          <w:lang w:val="de-DE" w:eastAsia="de-DE" w:bidi="de-DE"/>
        </w:rPr>
        <w:t xml:space="preserve"> d± ot±(°) </w:t>
      </w:r>
      <w:r>
        <w:rPr>
          <w:smallCaps/>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e+ /j±(0)e°(±)</w:t>
      </w:r>
      <w:r>
        <w:rPr>
          <w:i/>
          <w:iCs/>
          <w:color w:val="000000"/>
          <w:spacing w:val="0"/>
          <w:w w:val="100"/>
          <w:position w:val="0"/>
          <w:shd w:val="clear" w:color="auto" w:fill="auto"/>
          <w:lang w:val="de-DE" w:eastAsia="de-DE" w:bidi="de-DE"/>
        </w:rPr>
        <w:t>IPpbe d</w:t>
      </w:r>
      <w:r>
        <w:rPr>
          <w:i/>
          <w:iCs/>
          <w:color w:val="000000"/>
          <w:spacing w:val="0"/>
          <w:w w:val="100"/>
          <w:position w:val="0"/>
          <w:shd w:val="clear" w:color="auto" w:fill="auto"/>
          <w:vertAlign w:val="superscript"/>
          <w:lang w:val="de-DE" w:eastAsia="de-DE" w:bidi="de-DE"/>
        </w:rPr>
        <w:t xml:space="preserve">Q </w:t>
      </w: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 xml:space="preserve">hy— m+ </w:t>
      </w:r>
      <w:r>
        <w:rPr>
          <w:i/>
          <w:iCs/>
          <w:color w:val="000000"/>
          <w:spacing w:val="0"/>
          <w:w w:val="100"/>
          <w:position w:val="0"/>
          <w:u w:val="single"/>
          <w:shd w:val="clear" w:color="auto" w:fill="auto"/>
          <w:lang w:val="de-DE" w:eastAsia="de-DE" w:bidi="de-DE"/>
        </w:rPr>
        <w:t>b±</w:t>
      </w:r>
      <w:r>
        <w:rPr>
          <w:color w:val="000000"/>
          <w:spacing w:val="0"/>
          <w:w w:val="100"/>
          <w:position w:val="0"/>
          <w:u w:val="single"/>
          <w:shd w:val="clear" w:color="auto" w:fill="auto"/>
          <w:lang w:val="de-DE" w:eastAsia="de-DE" w:bidi="de-DE"/>
        </w:rPr>
        <w:t xml:space="preserve"> Ä°(±)4° </w:t>
      </w:r>
      <w:r>
        <w:rPr>
          <w:color w:val="000000"/>
          <w:spacing w:val="0"/>
          <w:w w:val="100"/>
          <w:position w:val="0"/>
          <w:shd w:val="clear" w:color="auto" w:fill="auto"/>
          <w:lang w:val="de-DE" w:eastAsia="de-DE" w:bidi="de-DE"/>
        </w:rPr>
        <w:t xml:space="preserve">r- </w:t>
      </w:r>
      <w:r>
        <w:rPr>
          <w:i/>
          <w:iCs/>
          <w:color w:val="000000"/>
          <w:spacing w:val="0"/>
          <w:w w:val="100"/>
          <w:position w:val="0"/>
          <w:shd w:val="clear" w:color="auto" w:fill="auto"/>
          <w:lang w:val="de-DE" w:eastAsia="de-DE" w:bidi="de-DE"/>
        </w:rPr>
        <w:t>p+</w:t>
      </w:r>
    </w:p>
    <w:p>
      <w:pPr>
        <w:pStyle w:val="Style39"/>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 xml:space="preserve">Zt°; r±(°&gt;; </w:t>
      </w:r>
      <w:r>
        <w:rPr>
          <w:i/>
          <w:iCs/>
          <w:color w:val="000000"/>
          <w:spacing w:val="0"/>
          <w:w w:val="100"/>
          <w:position w:val="0"/>
          <w:shd w:val="clear" w:color="auto" w:fill="auto"/>
          <w:lang w:val="de-DE" w:eastAsia="de-DE" w:bidi="de-DE"/>
        </w:rPr>
        <w:t>e°, hy± p+ h+ d+</w:t>
      </w:r>
    </w:p>
    <w:p>
      <w:pPr>
        <w:pStyle w:val="Style39"/>
        <w:keepNext w:val="0"/>
        <w:keepLines w:val="0"/>
        <w:widowControl w:val="0"/>
        <w:shd w:val="clear" w:color="auto" w:fill="auto"/>
        <w:bidi w:val="0"/>
        <w:spacing w:line="259" w:lineRule="auto"/>
        <w:ind w:left="0" w:firstLine="0"/>
        <w:jc w:val="left"/>
      </w:pPr>
      <w:r>
        <w:rPr>
          <w:i/>
          <w:iCs/>
          <w:color w:val="000000"/>
          <w:spacing w:val="0"/>
          <w:w w:val="100"/>
          <w:position w:val="0"/>
          <w:shd w:val="clear" w:color="auto" w:fill="auto"/>
          <w:lang w:val="de-DE" w:eastAsia="de-DE" w:bidi="de-DE"/>
        </w:rPr>
        <w:t>IP</w:t>
      </w:r>
      <w:r>
        <w:rPr>
          <w:color w:val="000000"/>
          <w:spacing w:val="0"/>
          <w:w w:val="100"/>
          <w:position w:val="0"/>
          <w:shd w:val="clear" w:color="auto" w:fill="auto"/>
          <w:lang w:val="de-DE" w:eastAsia="de-DE" w:bidi="de-DE"/>
        </w:rPr>
        <w:t xml:space="preserve"> /;±(0) </w:t>
      </w:r>
      <w:r>
        <w:rPr>
          <w:color w:val="000000"/>
          <w:spacing w:val="0"/>
          <w:w w:val="100"/>
          <w:position w:val="0"/>
          <w:shd w:val="clear" w:color="auto" w:fill="auto"/>
          <w:vertAlign w:val="subscript"/>
          <w:lang w:val="de-DE" w:eastAsia="de-DE" w:bidi="de-DE"/>
        </w:rPr>
        <w:t>e</w:t>
      </w:r>
      <w:r>
        <w:rPr>
          <w:color w:val="000000"/>
          <w:spacing w:val="0"/>
          <w:w w:val="100"/>
          <w:position w:val="0"/>
          <w:shd w:val="clear" w:color="auto" w:fill="auto"/>
          <w:lang w:val="de-DE" w:eastAsia="de-DE" w:bidi="de-DE"/>
        </w:rPr>
        <w:t xml:space="preserve">o </w:t>
      </w:r>
      <w:r>
        <w:rPr>
          <w:i/>
          <w:iCs/>
          <w:color w:val="000000"/>
          <w:spacing w:val="0"/>
          <w:w w:val="100"/>
          <w:position w:val="0"/>
          <w:shd w:val="clear" w:color="auto" w:fill="auto"/>
          <w:lang w:val="de-DE" w:eastAsia="de-DE" w:bidi="de-DE"/>
        </w:rPr>
        <w:t>p+, s- hy— kP,</w:t>
      </w:r>
      <w:r>
        <w:rPr>
          <w:color w:val="000000"/>
          <w:spacing w:val="0"/>
          <w:w w:val="100"/>
          <w:position w:val="0"/>
          <w:shd w:val="clear" w:color="auto" w:fill="auto"/>
          <w:lang w:val="de-DE" w:eastAsia="de-DE" w:bidi="de-DE"/>
        </w:rPr>
        <w:t xml:space="preserve"> r± </w:t>
      </w:r>
      <w:r>
        <w:rPr>
          <w:i/>
          <w:iCs/>
          <w:color w:val="000000"/>
          <w:spacing w:val="0"/>
          <w:w w:val="100"/>
          <w:position w:val="0"/>
          <w:shd w:val="clear" w:color="auto" w:fill="auto"/>
          <w:lang w:val="de-DE" w:eastAsia="de-DE" w:bidi="de-DE"/>
        </w:rPr>
        <w:t xml:space="preserve">d® p+ h+ 'hy— m+ </w:t>
      </w:r>
      <w:r>
        <w:rPr>
          <w:color w:val="000000"/>
          <w:spacing w:val="0"/>
          <w:w w:val="100"/>
          <w:position w:val="0"/>
          <w:shd w:val="clear" w:color="auto" w:fill="auto"/>
          <w:lang w:val="de-DE" w:eastAsia="de-DE" w:bidi="de-DE"/>
        </w:rPr>
        <w:t>zv±(0) Zi±(</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 xml:space="preserve">IP p± d+, s— </w:t>
      </w:r>
      <w:r>
        <w:rPr>
          <w:color w:val="000000"/>
          <w:spacing w:val="0"/>
          <w:w w:val="100"/>
          <w:position w:val="0"/>
          <w:shd w:val="clear" w:color="auto" w:fill="auto"/>
          <w:lang w:val="de-DE" w:eastAsia="de-DE" w:bidi="de-DE"/>
        </w:rPr>
        <w:t xml:space="preserve">oder w±(°)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ZA± </w:t>
      </w:r>
      <w:r>
        <w:rPr>
          <w:i/>
          <w:iCs/>
          <w:color w:val="000000"/>
          <w:spacing w:val="0"/>
          <w:w w:val="100"/>
          <w:position w:val="0"/>
          <w:shd w:val="clear" w:color="auto" w:fill="auto"/>
          <w:lang w:val="de-DE" w:eastAsia="de-DE" w:bidi="de-DE"/>
        </w:rPr>
        <w:t>hP p-- d+ hy— s~</w:t>
      </w:r>
    </w:p>
    <w:p>
      <w:pPr>
        <w:pStyle w:val="Style39"/>
        <w:keepNext w:val="0"/>
        <w:keepLines w:val="0"/>
        <w:widowControl w:val="0"/>
        <w:numPr>
          <w:ilvl w:val="0"/>
          <w:numId w:val="809"/>
        </w:numPr>
        <w:shd w:val="clear" w:color="auto" w:fill="auto"/>
        <w:tabs>
          <w:tab w:pos="264" w:val="left"/>
        </w:tabs>
        <w:bidi w:val="0"/>
        <w:ind w:left="0" w:firstLine="0"/>
        <w:jc w:val="left"/>
      </w:pPr>
      <w:r>
        <w:rPr>
          <w:color w:val="000000"/>
          <w:spacing w:val="0"/>
          <w:w w:val="100"/>
          <w:position w:val="0"/>
          <w:shd w:val="clear" w:color="auto" w:fill="auto"/>
          <w:lang w:val="de-DE" w:eastAsia="de-DE" w:bidi="de-DE"/>
        </w:rPr>
        <w:t>Triebziclinvcrsion =</w:t>
      </w:r>
    </w:p>
    <w:p>
      <w:pPr>
        <w:pStyle w:val="Style39"/>
        <w:keepNext w:val="0"/>
        <w:keepLines w:val="0"/>
        <w:widowControl w:val="0"/>
        <w:numPr>
          <w:ilvl w:val="0"/>
          <w:numId w:val="809"/>
        </w:numPr>
        <w:shd w:val="clear" w:color="auto" w:fill="auto"/>
        <w:tabs>
          <w:tab w:pos="259" w:val="left"/>
        </w:tabs>
        <w:bidi w:val="0"/>
        <w:ind w:left="0" w:firstLine="0"/>
        <w:jc w:val="left"/>
      </w:pPr>
      <w:r>
        <w:rPr>
          <w:color w:val="000000"/>
          <w:spacing w:val="0"/>
          <w:w w:val="100"/>
          <w:position w:val="0"/>
          <w:shd w:val="clear" w:color="auto" w:fill="auto"/>
          <w:lang w:val="de-DE" w:eastAsia="de-DE" w:bidi="de-DE"/>
        </w:rPr>
        <w:t>Masochismus oder weibliche Hingabe =</w:t>
      </w:r>
    </w:p>
    <w:p>
      <w:pPr>
        <w:pStyle w:val="Style39"/>
        <w:keepNext w:val="0"/>
        <w:keepLines w:val="0"/>
        <w:widowControl w:val="0"/>
        <w:numPr>
          <w:ilvl w:val="0"/>
          <w:numId w:val="809"/>
        </w:numPr>
        <w:shd w:val="clear" w:color="auto" w:fill="auto"/>
        <w:tabs>
          <w:tab w:pos="240" w:val="left"/>
        </w:tabs>
        <w:bidi w:val="0"/>
        <w:ind w:left="0" w:firstLine="0"/>
        <w:jc w:val="left"/>
      </w:pPr>
      <w:r>
        <w:rPr>
          <w:color w:val="000000"/>
          <w:spacing w:val="0"/>
          <w:w w:val="100"/>
          <w:position w:val="0"/>
          <w:shd w:val="clear" w:color="auto" w:fill="auto"/>
          <w:lang w:val="de-DE" w:eastAsia="de-DE" w:bidi="de-DE"/>
        </w:rPr>
        <w:t>Weiblicher Drang nach Zärtlichkeit =</w:t>
      </w:r>
    </w:p>
    <w:p>
      <w:pPr>
        <w:pStyle w:val="Style39"/>
        <w:keepNext w:val="0"/>
        <w:keepLines w:val="0"/>
        <w:widowControl w:val="0"/>
        <w:numPr>
          <w:ilvl w:val="0"/>
          <w:numId w:val="809"/>
        </w:numPr>
        <w:shd w:val="clear" w:color="auto" w:fill="auto"/>
        <w:tabs>
          <w:tab w:pos="264" w:val="left"/>
        </w:tabs>
        <w:bidi w:val="0"/>
        <w:ind w:left="360" w:hanging="360"/>
        <w:jc w:val="left"/>
      </w:pPr>
      <w:r>
        <w:rPr>
          <w:color w:val="000000"/>
          <w:spacing w:val="0"/>
          <w:w w:val="100"/>
          <w:position w:val="0"/>
          <w:shd w:val="clear" w:color="auto" w:fill="auto"/>
          <w:lang w:val="de-DE" w:eastAsia="de-DE" w:bidi="de-DE"/>
        </w:rPr>
        <w:t>Ewiges, unstillbares Suchen nach dem Eiebcsobjekt, Anlage zu De</w:t>
        <w:softHyphen/>
        <w:t>pression =</w:t>
      </w:r>
    </w:p>
    <w:p>
      <w:pPr>
        <w:pStyle w:val="Style39"/>
        <w:keepNext w:val="0"/>
        <w:keepLines w:val="0"/>
        <w:widowControl w:val="0"/>
        <w:numPr>
          <w:ilvl w:val="0"/>
          <w:numId w:val="809"/>
        </w:numPr>
        <w:shd w:val="clear" w:color="auto" w:fill="auto"/>
        <w:tabs>
          <w:tab w:pos="250" w:val="left"/>
        </w:tabs>
        <w:bidi w:val="0"/>
        <w:ind w:left="0" w:firstLine="0"/>
        <w:jc w:val="left"/>
      </w:pPr>
      <w:r>
        <w:rPr>
          <w:color w:val="000000"/>
          <w:spacing w:val="0"/>
          <w:w w:val="100"/>
          <w:position w:val="0"/>
          <w:shd w:val="clear" w:color="auto" w:fill="auto"/>
          <w:lang w:val="de-DE" w:eastAsia="de-DE" w:bidi="de-DE"/>
        </w:rPr>
        <w:t>Weibliche lchspaltung =</w:t>
      </w:r>
    </w:p>
    <w:p>
      <w:pPr>
        <w:pStyle w:val="Style39"/>
        <w:keepNext w:val="0"/>
        <w:keepLines w:val="0"/>
        <w:widowControl w:val="0"/>
        <w:numPr>
          <w:ilvl w:val="0"/>
          <w:numId w:val="809"/>
        </w:numPr>
        <w:shd w:val="clear" w:color="auto" w:fill="auto"/>
        <w:tabs>
          <w:tab w:pos="278" w:val="left"/>
        </w:tabs>
        <w:bidi w:val="0"/>
        <w:ind w:left="0" w:firstLine="0"/>
        <w:jc w:val="left"/>
      </w:pPr>
      <w:r>
        <w:rPr>
          <w:color w:val="000000"/>
          <w:spacing w:val="0"/>
          <w:w w:val="100"/>
          <w:position w:val="0"/>
          <w:shd w:val="clear" w:color="auto" w:fill="auto"/>
          <w:lang w:val="de-DE" w:eastAsia="de-DE" w:bidi="de-DE"/>
        </w:rPr>
        <w:t>Sensitive Beziehungsangst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 + —</w:t>
      </w:r>
    </w:p>
    <w:p>
      <w:pPr>
        <w:pStyle w:val="Style39"/>
        <w:keepNext w:val="0"/>
        <w:keepLines w:val="0"/>
        <w:widowControl w:val="0"/>
        <w:shd w:val="clear" w:color="auto" w:fill="auto"/>
        <w:tabs>
          <w:tab w:leader="hyphen" w:pos="509" w:val="left"/>
        </w:tabs>
        <w:bidi w:val="0"/>
        <w:spacing w:line="180" w:lineRule="auto"/>
        <w:ind w:left="0" w:firstLine="0"/>
        <w:jc w:val="left"/>
      </w:pPr>
      <w:r>
        <w:rPr>
          <w:i/>
          <w:iCs/>
          <w:color w:val="000000"/>
          <w:spacing w:val="0"/>
          <w:w w:val="100"/>
          <w:position w:val="0"/>
          <w:shd w:val="clear" w:color="auto" w:fill="auto"/>
          <w:lang w:val="de-DE" w:eastAsia="de-DE" w:bidi="de-DE"/>
        </w:rPr>
        <w:t>s =</w:t>
        <w:tab/>
      </w:r>
      <w:r>
        <w:rPr>
          <w:color w:val="000000"/>
          <w:spacing w:val="0"/>
          <w:w w:val="100"/>
          <w:position w:val="0"/>
          <w:shd w:val="clear" w:color="auto" w:fill="auto"/>
          <w:lang w:val="de-DE" w:eastAsia="de-DE" w:bidi="de-DE"/>
        </w:rPr>
        <w:t>I</w:t>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/&gt;= +1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 = + !</w:t>
      </w:r>
    </w:p>
    <w:p>
      <w:pPr>
        <w:pStyle w:val="Style39"/>
        <w:keepNext w:val="0"/>
        <w:keepLines w:val="0"/>
        <w:widowControl w:val="0"/>
        <w:shd w:val="clear" w:color="auto" w:fill="auto"/>
        <w:bidi w:val="0"/>
        <w:spacing w:line="18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Die homosexuelle Inversionsmitle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hy k p</w:t>
      </w:r>
    </w:p>
    <w:p>
      <w:pPr>
        <w:pStyle w:val="Style71"/>
        <w:keepNext w:val="0"/>
        <w:keepLines w:val="0"/>
        <w:widowControl w:val="0"/>
        <w:shd w:val="clear" w:color="auto" w:fill="auto"/>
        <w:tabs>
          <w:tab w:pos="528" w:val="right"/>
          <w:tab w:pos="758" w:val="center"/>
          <w:tab w:pos="1200" w:val="center"/>
        </w:tabs>
        <w:bidi w:val="0"/>
        <w:spacing w:line="240" w:lineRule="auto"/>
        <w:ind w:left="0" w:firstLine="0"/>
        <w:jc w:val="left"/>
        <w:rPr>
          <w:sz w:val="20"/>
          <w:szCs w:val="20"/>
        </w:rPr>
      </w:pPr>
      <w:hyperlink w:anchor="bookmark292" w:tooltip="Current Document">
        <w:bookmarkStart w:id="292" w:name="bookmark292"/>
        <w:bookmarkStart w:id="293" w:name="bookmark293"/>
        <w:r>
          <w:rPr>
            <w:color w:val="000000"/>
            <w:spacing w:val="0"/>
            <w:w w:val="100"/>
            <w:position w:val="0"/>
            <w:sz w:val="20"/>
            <w:szCs w:val="20"/>
            <w:shd w:val="clear" w:color="auto" w:fill="auto"/>
            <w:lang w:val="de-DE" w:eastAsia="de-DE" w:bidi="de-DE"/>
          </w:rPr>
          <w:t>+</w:t>
          <w:tab/>
          <w:t>—</w:t>
          <w:tab/>
          <w:t>0</w:t>
          <w:tab/>
          <w:t>+</w:t>
        </w:r>
        <w:bookmarkEnd w:id="292"/>
        <w:bookmarkEnd w:id="293"/>
      </w:hyperlink>
    </w:p>
    <w:p>
      <w:pPr>
        <w:pStyle w:val="Style71"/>
        <w:keepNext w:val="0"/>
        <w:keepLines w:val="0"/>
        <w:widowControl w:val="0"/>
        <w:shd w:val="clear" w:color="auto" w:fill="auto"/>
        <w:tabs>
          <w:tab w:pos="509" w:val="right"/>
          <w:tab w:pos="739" w:val="center"/>
          <w:tab w:pos="1181" w:val="center"/>
        </w:tabs>
        <w:bidi w:val="0"/>
        <w:spacing w:line="180" w:lineRule="auto"/>
        <w:ind w:left="0" w:firstLine="0"/>
        <w:jc w:val="left"/>
        <w:rPr>
          <w:sz w:val="20"/>
          <w:szCs w:val="20"/>
        </w:rPr>
      </w:pPr>
      <w:hyperlink w:anchor="bookmark294" w:tooltip="Current Document">
        <w:bookmarkStart w:id="294" w:name="bookmark294"/>
        <w:bookmarkStart w:id="295" w:name="bookmark295"/>
        <w:r>
          <w:rPr>
            <w:color w:val="000000"/>
            <w:spacing w:val="0"/>
            <w:w w:val="100"/>
            <w:position w:val="0"/>
            <w:sz w:val="20"/>
            <w:szCs w:val="20"/>
            <w:shd w:val="clear" w:color="auto" w:fill="auto"/>
            <w:lang w:val="de-DE" w:eastAsia="de-DE" w:bidi="de-DE"/>
          </w:rPr>
          <w:t>0</w:t>
          <w:tab/>
          <w:t>—</w:t>
          <w:tab/>
          <w:t>0</w:t>
          <w:tab/>
          <w:t>±</w:t>
        </w:r>
        <w:bookmarkEnd w:id="294"/>
        <w:bookmarkEnd w:id="295"/>
      </w:hyperlink>
    </w:p>
    <w:p>
      <w:pPr>
        <w:pStyle w:val="Style71"/>
        <w:keepNext w:val="0"/>
        <w:keepLines w:val="0"/>
        <w:widowControl w:val="0"/>
        <w:shd w:val="clear" w:color="auto" w:fill="auto"/>
        <w:tabs>
          <w:tab w:pos="518" w:val="right"/>
          <w:tab w:pos="749" w:val="center"/>
          <w:tab w:pos="1190" w:val="center"/>
        </w:tabs>
        <w:bidi w:val="0"/>
        <w:spacing w:line="180" w:lineRule="auto"/>
        <w:ind w:left="0" w:firstLine="0"/>
        <w:jc w:val="left"/>
        <w:rPr>
          <w:sz w:val="20"/>
          <w:szCs w:val="20"/>
        </w:rPr>
      </w:pPr>
      <w:bookmarkStart w:id="296" w:name="bookmark296"/>
      <w:bookmarkStart w:id="297" w:name="bookmark297"/>
      <w:r>
        <w:rPr>
          <w:color w:val="000000"/>
          <w:spacing w:val="0"/>
          <w:w w:val="100"/>
          <w:position w:val="0"/>
          <w:sz w:val="20"/>
          <w:szCs w:val="20"/>
          <w:shd w:val="clear" w:color="auto" w:fill="auto"/>
          <w:lang w:val="de-DE" w:eastAsia="de-DE" w:bidi="de-DE"/>
        </w:rPr>
        <w:t>0</w:t>
        <w:tab/>
        <w:t>—</w:t>
        <w:tab/>
        <w:t>—</w:t>
        <w:tab/>
        <w:t>±</w:t>
      </w:r>
      <w:bookmarkEnd w:id="296"/>
      <w:bookmarkEnd w:id="297"/>
    </w:p>
    <w:p>
      <w:pPr>
        <w:pStyle w:val="Style71"/>
        <w:keepNext w:val="0"/>
        <w:keepLines w:val="0"/>
        <w:widowControl w:val="0"/>
        <w:shd w:val="clear" w:color="auto" w:fill="auto"/>
        <w:tabs>
          <w:tab w:pos="518" w:val="right"/>
          <w:tab w:pos="749" w:val="center"/>
          <w:tab w:pos="1190" w:val="center"/>
        </w:tabs>
        <w:bidi w:val="0"/>
        <w:spacing w:line="180" w:lineRule="auto"/>
        <w:ind w:left="0" w:firstLine="0"/>
        <w:jc w:val="left"/>
        <w:rPr>
          <w:sz w:val="20"/>
          <w:szCs w:val="20"/>
        </w:rPr>
      </w:pPr>
      <w:bookmarkStart w:id="298" w:name="bookmark298"/>
      <w:bookmarkStart w:id="299" w:name="bookmark299"/>
      <w:r>
        <w:rPr>
          <w:color w:val="000000"/>
          <w:spacing w:val="0"/>
          <w:w w:val="100"/>
          <w:position w:val="0"/>
          <w:sz w:val="20"/>
          <w:szCs w:val="20"/>
          <w:shd w:val="clear" w:color="auto" w:fill="auto"/>
          <w:lang w:val="de-DE" w:eastAsia="de-DE" w:bidi="de-DE"/>
        </w:rPr>
        <w:t>0</w:t>
        <w:tab/>
        <w:t>±</w:t>
        <w:tab/>
        <w:t>0</w:t>
        <w:tab/>
        <w:t>±(+)</w:t>
      </w:r>
      <w:bookmarkEnd w:id="298"/>
      <w:bookmarkEnd w:id="299"/>
    </w:p>
    <w:p>
      <w:pPr>
        <w:pStyle w:val="Style50"/>
        <w:keepNext/>
        <w:keepLines/>
        <w:widowControl w:val="0"/>
        <w:shd w:val="clear" w:color="auto" w:fill="auto"/>
        <w:bidi w:val="0"/>
        <w:spacing w:line="180" w:lineRule="auto"/>
        <w:ind w:left="0" w:firstLine="0"/>
        <w:jc w:val="left"/>
        <w:sectPr>
          <w:headerReference w:type="default" r:id="rId529"/>
          <w:footerReference w:type="default" r:id="rId530"/>
          <w:headerReference w:type="even" r:id="rId531"/>
          <w:footerReference w:type="even" r:id="rId532"/>
          <w:headerReference w:type="first" r:id="rId533"/>
          <w:footerReference w:type="first" r:id="rId534"/>
          <w:footnotePr>
            <w:pos w:val="pageBottom"/>
            <w:numFmt w:val="upperRoman"/>
            <w:numRestart w:val="continuous"/>
            <w15:footnoteColumns w:val="1"/>
          </w:footnotePr>
          <w:pgSz w:w="12240" w:h="15840"/>
          <w:pgMar w:top="2150" w:left="2344" w:right="2522" w:bottom="2410" w:header="0" w:footer="3" w:gutter="0"/>
          <w:cols w:space="720"/>
          <w:noEndnote/>
          <w:titlePg/>
          <w:rtlGutter w:val="0"/>
          <w:docGrid w:linePitch="360"/>
        </w:sectPr>
      </w:pPr>
      <w:bookmarkStart w:id="300" w:name="bookmark300"/>
      <w:bookmarkStart w:id="301" w:name="bookmark301"/>
      <w:r>
        <w:rPr>
          <w:color w:val="000000"/>
          <w:spacing w:val="0"/>
          <w:w w:val="100"/>
          <w:position w:val="0"/>
          <w:shd w:val="clear" w:color="auto" w:fill="auto"/>
          <w:lang w:val="de-DE" w:eastAsia="de-DE" w:bidi="de-DE"/>
        </w:rPr>
        <w:t>000 +</w:t>
      </w:r>
      <w:bookmarkEnd w:id="300"/>
      <w:bookmarkEnd w:id="301"/>
    </w:p>
    <w:p>
      <w:pPr>
        <w:pStyle w:val="Style39"/>
        <w:keepNext w:val="0"/>
        <w:keepLines w:val="0"/>
        <w:widowControl w:val="0"/>
        <w:shd w:val="clear" w:color="auto" w:fill="auto"/>
        <w:tabs>
          <w:tab w:leader="hyphen" w:pos="5407" w:val="left"/>
          <w:tab w:pos="6395" w:val="left"/>
        </w:tabs>
        <w:bidi w:val="0"/>
        <w:spacing w:line="178" w:lineRule="auto"/>
        <w:ind w:left="360" w:hanging="360"/>
        <w:jc w:val="left"/>
      </w:pPr>
      <w:r>
        <w:rPr>
          <w:color w:val="000000"/>
          <w:spacing w:val="0"/>
          <w:w w:val="100"/>
          <w:position w:val="0"/>
          <w:shd w:val="clear" w:color="auto" w:fill="auto"/>
          <w:lang w:val="de-DE" w:eastAsia="de-DE" w:bidi="de-DE"/>
        </w:rPr>
        <w:tab/>
        <w:t xml:space="preserve">±(+) +(±0) +(±0) </w:t>
      </w:r>
      <w:r>
        <w:rPr>
          <w:i/>
          <w:iCs/>
          <w:color w:val="000000"/>
          <w:spacing w:val="0"/>
          <w:w w:val="100"/>
          <w:position w:val="0"/>
          <w:shd w:val="clear" w:color="auto" w:fill="auto"/>
          <w:lang w:val="de-DE" w:eastAsia="de-DE" w:bidi="de-DE"/>
        </w:rPr>
        <w:t>s by p</w:t>
      </w:r>
      <w:r>
        <w:rPr>
          <w:color w:val="000000"/>
          <w:spacing w:val="0"/>
          <w:w w:val="100"/>
          <w:position w:val="0"/>
          <w:shd w:val="clear" w:color="auto" w:fill="auto"/>
          <w:lang w:val="de-DE" w:eastAsia="de-DE" w:bidi="de-DE"/>
        </w:rPr>
        <w:tab/>
        <w:t xml:space="preserve">d </w:t>
      </w:r>
      <w:r>
        <w:rPr>
          <w:i/>
          <w:iCs/>
          <w:color w:val="000000"/>
          <w:spacing w:val="0"/>
          <w:w w:val="100"/>
          <w:position w:val="0"/>
          <w:shd w:val="clear" w:color="auto" w:fill="auto"/>
          <w:lang w:val="de-DE" w:eastAsia="de-DE" w:bidi="de-DE"/>
        </w:rPr>
        <w:t>m</w:t>
      </w:r>
    </w:p>
    <w:p>
      <w:pPr>
        <w:pStyle w:val="Style27"/>
        <w:keepNext w:val="0"/>
        <w:keepLines w:val="0"/>
        <w:widowControl w:val="0"/>
        <w:shd w:val="clear" w:color="auto" w:fill="auto"/>
        <w:tabs>
          <w:tab w:pos="5645" w:val="left"/>
        </w:tabs>
        <w:bidi w:val="0"/>
        <w:spacing w:line="175" w:lineRule="auto"/>
        <w:ind w:left="0" w:firstLine="360"/>
        <w:jc w:val="left"/>
        <w:rPr>
          <w:sz w:val="18"/>
          <w:szCs w:val="18"/>
        </w:rPr>
      </w:pPr>
      <w:r>
        <w:rPr>
          <w:color w:val="000000"/>
          <w:spacing w:val="0"/>
          <w:w w:val="100"/>
          <w:position w:val="0"/>
          <w:sz w:val="20"/>
          <w:szCs w:val="20"/>
          <w:shd w:val="clear" w:color="auto" w:fill="auto"/>
          <w:lang w:val="de-DE" w:eastAsia="de-DE" w:bidi="de-DE"/>
        </w:rPr>
        <w:t>Dieser Faktorenverband ist teils mit dem für die Psychopathie all-</w:t>
        <w:tab/>
      </w:r>
      <w:r>
        <w:rPr>
          <w:color w:val="000000"/>
          <w:spacing w:val="0"/>
          <w:w w:val="100"/>
          <w:position w:val="0"/>
          <w:sz w:val="17"/>
          <w:szCs w:val="17"/>
          <w:shd w:val="clear" w:color="auto" w:fill="auto"/>
          <w:lang w:val="de-DE" w:eastAsia="de-DE" w:bidi="de-DE"/>
        </w:rPr>
        <w:t xml:space="preserve">( 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u w:val="single"/>
          <w:shd w:val="clear" w:color="auto" w:fill="auto"/>
          <w:lang w:val="de-DE" w:eastAsia="de-DE" w:bidi="de-DE"/>
        </w:rPr>
        <w:t>£</w:t>
      </w:r>
      <w:r>
        <w:rPr>
          <w:color w:val="000000"/>
          <w:spacing w:val="0"/>
          <w:w w:val="100"/>
          <w:position w:val="0"/>
          <w:sz w:val="18"/>
          <w:szCs w:val="18"/>
          <w:shd w:val="clear" w:color="auto" w:fill="auto"/>
          <w:lang w:val="de-DE" w:eastAsia="de-DE" w:bidi="de-DE"/>
        </w:rPr>
        <w:t xml:space="preserve"> (-)-)</w:t>
      </w:r>
    </w:p>
    <w:p>
      <w:pPr>
        <w:pStyle w:val="Style27"/>
        <w:keepNext w:val="0"/>
        <w:keepLines w:val="0"/>
        <w:widowControl w:val="0"/>
        <w:shd w:val="clear" w:color="auto" w:fill="auto"/>
        <w:tabs>
          <w:tab w:pos="5645" w:val="left"/>
        </w:tabs>
        <w:bidi w:val="0"/>
        <w:spacing w:line="175" w:lineRule="auto"/>
        <w:ind w:left="0" w:firstLine="0"/>
        <w:jc w:val="left"/>
      </w:pPr>
      <w:r>
        <w:rPr>
          <w:color w:val="000000"/>
          <w:spacing w:val="0"/>
          <w:w w:val="100"/>
          <w:position w:val="0"/>
          <w:shd w:val="clear" w:color="auto" w:fill="auto"/>
          <w:lang w:val="de-DE" w:eastAsia="de-DE" w:bidi="de-DE"/>
        </w:rPr>
        <w:t>gemein gültigen Lustsyndrom identisch =</w:t>
        <w:tab/>
      </w:r>
      <w:r>
        <w:rPr>
          <w:rFonts w:ascii="Arial" w:eastAsia="Arial" w:hAnsi="Arial" w:cs="Arial"/>
          <w:b/>
          <w:bCs/>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d = + (f/;, 0)</w:t>
      </w:r>
    </w:p>
    <w:p>
      <w:pPr>
        <w:pStyle w:val="Style27"/>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 + (±&gt; </w:t>
      </w:r>
      <w:r>
        <w:rPr>
          <w:color w:val="000000"/>
          <w:spacing w:val="0"/>
          <w:w w:val="100"/>
          <w:position w:val="0"/>
          <w:shd w:val="clear" w:color="auto" w:fill="auto"/>
          <w:vertAlign w:val="superscript"/>
          <w:lang w:val="de-DE" w:eastAsia="de-DE" w:bidi="de-DE"/>
        </w:rPr>
        <w:t>0)</w:t>
      </w:r>
    </w:p>
    <w:p>
      <w:pPr>
        <w:pStyle w:val="Style27"/>
        <w:keepNext w:val="0"/>
        <w:keepLines w:val="0"/>
        <w:widowControl w:val="0"/>
        <w:shd w:val="clear" w:color="auto" w:fill="auto"/>
        <w:bidi w:val="0"/>
        <w:spacing w:line="175" w:lineRule="auto"/>
        <w:ind w:left="0" w:firstLine="360"/>
        <w:jc w:val="left"/>
      </w:pPr>
      <w:r>
        <w:rPr>
          <w:color w:val="000000"/>
          <w:spacing w:val="0"/>
          <w:w w:val="100"/>
          <w:position w:val="0"/>
          <w:shd w:val="clear" w:color="auto" w:fill="auto"/>
          <w:lang w:val="de-DE" w:eastAsia="de-DE" w:bidi="de-DE"/>
        </w:rPr>
        <w:t>Die ausschlaggebenden Faktorenreaktionen für die passive Homo</w:t>
        <w:softHyphen/>
        <w:t>sexualität des Mannes sind:</w:t>
      </w:r>
    </w:p>
    <w:p>
      <w:pPr>
        <w:pStyle w:val="Style71"/>
        <w:keepNext w:val="0"/>
        <w:keepLines w:val="0"/>
        <w:widowControl w:val="0"/>
        <w:numPr>
          <w:ilvl w:val="0"/>
          <w:numId w:val="833"/>
        </w:numPr>
        <w:shd w:val="clear" w:color="auto" w:fill="auto"/>
        <w:tabs>
          <w:tab w:pos="339" w:val="left"/>
          <w:tab w:pos="6167" w:val="left"/>
          <w:tab w:pos="6536" w:val="right"/>
          <w:tab w:pos="6738" w:val="left"/>
        </w:tabs>
        <w:bidi w:val="0"/>
        <w:spacing w:line="240" w:lineRule="auto"/>
        <w:ind w:left="0" w:firstLine="0"/>
        <w:jc w:val="left"/>
        <w:rPr>
          <w:sz w:val="15"/>
          <w:szCs w:val="15"/>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der Masochismus =</w:t>
        <w:tab/>
      </w:r>
      <w:r>
        <w:rPr>
          <w:color w:val="000000"/>
          <w:spacing w:val="0"/>
          <w:w w:val="100"/>
          <w:position w:val="0"/>
          <w:sz w:val="18"/>
          <w:szCs w:val="18"/>
          <w:shd w:val="clear" w:color="auto" w:fill="auto"/>
          <w:lang w:val="de-DE" w:eastAsia="de-DE" w:bidi="de-DE"/>
        </w:rPr>
        <w:t>s</w:t>
        <w:tab/>
      </w:r>
      <w:r>
        <w:rPr>
          <w:color w:val="000000"/>
          <w:spacing w:val="0"/>
          <w:w w:val="100"/>
          <w:position w:val="0"/>
          <w:sz w:val="15"/>
          <w:szCs w:val="15"/>
          <w:shd w:val="clear" w:color="auto" w:fill="auto"/>
          <w:lang w:val="de-DE" w:eastAsia="de-DE" w:bidi="de-DE"/>
        </w:rPr>
        <w:t>=</w:t>
        <w:tab/>
        <w:t>—</w:t>
      </w:r>
    </w:p>
    <w:p>
      <w:pPr>
        <w:pStyle w:val="Style71"/>
        <w:keepNext w:val="0"/>
        <w:keepLines w:val="0"/>
        <w:widowControl w:val="0"/>
        <w:numPr>
          <w:ilvl w:val="0"/>
          <w:numId w:val="833"/>
        </w:numPr>
        <w:shd w:val="clear" w:color="auto" w:fill="auto"/>
        <w:tabs>
          <w:tab w:pos="339" w:val="left"/>
          <w:tab w:pos="2197" w:val="center"/>
          <w:tab w:pos="6167" w:val="left"/>
          <w:tab w:pos="6536" w:val="right"/>
          <w:tab w:pos="6742" w:val="left"/>
        </w:tabs>
        <w:bidi w:val="0"/>
        <w:spacing w:line="180" w:lineRule="auto"/>
        <w:ind w:left="0" w:firstLine="0"/>
        <w:jc w:val="left"/>
        <w:rPr>
          <w:sz w:val="15"/>
          <w:szCs w:val="15"/>
        </w:rPr>
      </w:pPr>
      <w:r>
        <w:rPr>
          <w:color w:val="000000"/>
          <w:spacing w:val="0"/>
          <w:w w:val="100"/>
          <w:position w:val="0"/>
          <w:sz w:val="20"/>
          <w:szCs w:val="20"/>
          <w:shd w:val="clear" w:color="auto" w:fill="auto"/>
          <w:lang w:val="de-DE" w:eastAsia="de-DE" w:bidi="de-DE"/>
        </w:rPr>
        <w:t>die Unterdrückung des</w:t>
        <w:tab/>
        <w:t>Anspruchs =</w:t>
        <w:tab/>
      </w:r>
      <w:r>
        <w:rPr>
          <w:color w:val="000000"/>
          <w:spacing w:val="0"/>
          <w:w w:val="100"/>
          <w:position w:val="0"/>
          <w:sz w:val="18"/>
          <w:szCs w:val="18"/>
          <w:shd w:val="clear" w:color="auto" w:fill="auto"/>
          <w:lang w:val="de-DE" w:eastAsia="de-DE" w:bidi="de-DE"/>
        </w:rPr>
        <w:t>hy</w:t>
        <w:tab/>
      </w:r>
      <w:r>
        <w:rPr>
          <w:color w:val="000000"/>
          <w:spacing w:val="0"/>
          <w:w w:val="100"/>
          <w:position w:val="0"/>
          <w:sz w:val="15"/>
          <w:szCs w:val="15"/>
          <w:shd w:val="clear" w:color="auto" w:fill="auto"/>
          <w:lang w:val="de-DE" w:eastAsia="de-DE" w:bidi="de-DE"/>
        </w:rPr>
        <w:t>=</w:t>
        <w:tab/>
        <w:t>—</w:t>
      </w:r>
    </w:p>
    <w:p>
      <w:pPr>
        <w:pStyle w:val="Style71"/>
        <w:keepNext w:val="0"/>
        <w:keepLines w:val="0"/>
        <w:widowControl w:val="0"/>
        <w:shd w:val="clear" w:color="auto" w:fill="auto"/>
        <w:tabs>
          <w:tab w:pos="6167" w:val="left"/>
        </w:tabs>
        <w:bidi w:val="0"/>
        <w:spacing w:line="180" w:lineRule="auto"/>
        <w:ind w:left="0" w:firstLine="360"/>
        <w:jc w:val="left"/>
      </w:pPr>
      <w:r>
        <w:rPr>
          <w:color w:val="000000"/>
          <w:spacing w:val="0"/>
          <w:w w:val="100"/>
          <w:position w:val="0"/>
          <w:sz w:val="20"/>
          <w:szCs w:val="20"/>
          <w:shd w:val="clear" w:color="auto" w:fill="auto"/>
          <w:lang w:val="de-DE" w:eastAsia="de-DE" w:bidi="de-DE"/>
        </w:rPr>
        <w:t>die Weiblichkeit zu zeigen =</w:t>
        <w:tab/>
      </w:r>
      <w:r>
        <w:rPr>
          <w:color w:val="000000"/>
          <w:spacing w:val="0"/>
          <w:w w:val="100"/>
          <w:position w:val="0"/>
          <w:sz w:val="19"/>
          <w:szCs w:val="19"/>
          <w:shd w:val="clear" w:color="auto" w:fill="auto"/>
          <w:lang w:val="de-DE" w:eastAsia="de-DE" w:bidi="de-DE"/>
        </w:rPr>
        <w:t>(</w:t>
      </w:r>
      <w:r>
        <w:rPr>
          <w:color w:val="000000"/>
          <w:spacing w:val="0"/>
          <w:w w:val="100"/>
          <w:position w:val="0"/>
          <w:sz w:val="15"/>
          <w:szCs w:val="15"/>
          <w:shd w:val="clear" w:color="auto" w:fill="auto"/>
          <w:lang w:val="de-DE" w:eastAsia="de-DE" w:bidi="de-DE"/>
        </w:rPr>
        <w:t xml:space="preserve">by </w:t>
      </w:r>
      <w:r>
        <w:rPr>
          <w:color w:val="000000"/>
          <w:spacing w:val="0"/>
          <w:w w:val="100"/>
          <w:position w:val="0"/>
          <w:shd w:val="clear" w:color="auto" w:fill="auto"/>
          <w:lang w:val="de-DE" w:eastAsia="de-DE" w:bidi="de-DE"/>
        </w:rPr>
        <w:t>= +)</w:t>
      </w:r>
    </w:p>
    <w:p>
      <w:pPr>
        <w:pStyle w:val="Style71"/>
        <w:keepNext w:val="0"/>
        <w:keepLines w:val="0"/>
        <w:widowControl w:val="0"/>
        <w:numPr>
          <w:ilvl w:val="0"/>
          <w:numId w:val="833"/>
        </w:numPr>
        <w:shd w:val="clear" w:color="auto" w:fill="auto"/>
        <w:tabs>
          <w:tab w:pos="339" w:val="left"/>
          <w:tab w:pos="6167" w:val="left"/>
          <w:tab w:pos="6517" w:val="right"/>
          <w:tab w:pos="6718" w:val="lef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das weibliche Ich =</w:t>
        <w:tab/>
      </w:r>
      <w:r>
        <w:rPr>
          <w:color w:val="000000"/>
          <w:spacing w:val="0"/>
          <w:w w:val="100"/>
          <w:position w:val="0"/>
          <w:sz w:val="18"/>
          <w:szCs w:val="18"/>
          <w:shd w:val="clear" w:color="auto" w:fill="auto"/>
          <w:lang w:val="de-DE" w:eastAsia="de-DE" w:bidi="de-DE"/>
        </w:rPr>
        <w:t>Seh</w:t>
        <w:tab/>
      </w:r>
      <w:r>
        <w:rPr>
          <w:color w:val="000000"/>
          <w:spacing w:val="0"/>
          <w:w w:val="100"/>
          <w:position w:val="0"/>
          <w:sz w:val="20"/>
          <w:szCs w:val="20"/>
          <w:shd w:val="clear" w:color="auto" w:fill="auto"/>
          <w:lang w:val="de-DE" w:eastAsia="de-DE" w:bidi="de-DE"/>
        </w:rPr>
        <w:t>=</w:t>
        <w:tab/>
        <w:t>0 F</w:t>
      </w:r>
    </w:p>
    <w:p>
      <w:pPr>
        <w:pStyle w:val="Style71"/>
        <w:keepNext w:val="0"/>
        <w:keepLines w:val="0"/>
        <w:widowControl w:val="0"/>
        <w:numPr>
          <w:ilvl w:val="0"/>
          <w:numId w:val="833"/>
        </w:numPr>
        <w:shd w:val="clear" w:color="auto" w:fill="auto"/>
        <w:tabs>
          <w:tab w:pos="339" w:val="left"/>
          <w:tab w:pos="2499" w:val="center"/>
          <w:tab w:pos="6167" w:val="left"/>
          <w:tab w:pos="6546" w:val="right"/>
          <w:tab w:pos="6738" w:val="lef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die biobjektive Bindung =</w:t>
        <w:tab/>
        <w:t>'</w:t>
        <w:tab/>
      </w:r>
      <w:r>
        <w:rPr>
          <w:color w:val="000000"/>
          <w:spacing w:val="0"/>
          <w:w w:val="100"/>
          <w:position w:val="0"/>
          <w:sz w:val="17"/>
          <w:szCs w:val="17"/>
          <w:shd w:val="clear" w:color="auto" w:fill="auto"/>
          <w:lang w:val="de-DE" w:eastAsia="de-DE" w:bidi="de-DE"/>
        </w:rPr>
        <w:t>C</w:t>
        <w:tab/>
      </w:r>
      <w:r>
        <w:rPr>
          <w:color w:val="000000"/>
          <w:spacing w:val="0"/>
          <w:w w:val="100"/>
          <w:position w:val="0"/>
          <w:sz w:val="15"/>
          <w:szCs w:val="15"/>
          <w:shd w:val="clear" w:color="auto" w:fill="auto"/>
          <w:lang w:val="de-DE" w:eastAsia="de-DE" w:bidi="de-DE"/>
        </w:rPr>
        <w:t>—</w:t>
        <w:tab/>
      </w:r>
      <w:r>
        <w:rPr>
          <w:color w:val="000000"/>
          <w:spacing w:val="0"/>
          <w:w w:val="100"/>
          <w:position w:val="0"/>
          <w:sz w:val="20"/>
          <w:szCs w:val="20"/>
          <w:shd w:val="clear" w:color="auto" w:fill="auto"/>
          <w:lang w:val="de-DE" w:eastAsia="de-DE" w:bidi="de-DE"/>
        </w:rPr>
        <w:t>H—C</w:t>
      </w:r>
      <w:r>
        <w:fldChar w:fldCharType="end"/>
      </w:r>
    </w:p>
    <w:p>
      <w:pPr>
        <w:pStyle w:val="Style39"/>
        <w:keepNext w:val="0"/>
        <w:keepLines w:val="0"/>
        <w:widowControl w:val="0"/>
        <w:numPr>
          <w:ilvl w:val="0"/>
          <w:numId w:val="759"/>
        </w:numPr>
        <w:shd w:val="clear" w:color="auto" w:fill="auto"/>
        <w:tabs>
          <w:tab w:pos="2130" w:val="left"/>
        </w:tabs>
        <w:bidi w:val="0"/>
        <w:spacing w:line="240" w:lineRule="auto"/>
        <w:ind w:left="0" w:firstLine="0"/>
        <w:jc w:val="left"/>
      </w:pPr>
      <w:r>
        <w:rPr>
          <w:color w:val="000000"/>
          <w:spacing w:val="0"/>
          <w:w w:val="100"/>
          <w:position w:val="0"/>
          <w:shd w:val="clear" w:color="auto" w:fill="auto"/>
          <w:lang w:val="de-DE" w:eastAsia="de-DE" w:bidi="de-DE"/>
        </w:rPr>
        <w:t>Besondere dehabw^^jrart^en</w:t>
      </w:r>
    </w:p>
    <w:p>
      <w:pPr>
        <w:pStyle w:val="Style27"/>
        <w:keepNext w:val="0"/>
        <w:keepLines w:val="0"/>
        <w:widowControl w:val="0"/>
        <w:numPr>
          <w:ilvl w:val="0"/>
          <w:numId w:val="835"/>
        </w:numPr>
        <w:shd w:val="clear" w:color="auto" w:fill="auto"/>
        <w:tabs>
          <w:tab w:pos="339" w:val="left"/>
        </w:tabs>
        <w:bidi w:val="0"/>
        <w:spacing w:line="240" w:lineRule="auto"/>
        <w:ind w:left="0" w:firstLine="0"/>
        <w:jc w:val="left"/>
      </w:pPr>
      <w:r>
        <w:rPr>
          <w:color w:val="000000"/>
          <w:spacing w:val="0"/>
          <w:w w:val="100"/>
          <w:position w:val="0"/>
          <w:shd w:val="clear" w:color="auto" w:fill="auto"/>
          <w:lang w:val="de-DE" w:eastAsia="de-DE" w:bidi="de-DE"/>
        </w:rPr>
        <w:t>Partielle Projektion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p>
    <w:p>
      <w:pPr>
        <w:pStyle w:val="Style27"/>
        <w:keepNext w:val="0"/>
        <w:keepLines w:val="0"/>
        <w:widowControl w:val="0"/>
        <w:shd w:val="clear" w:color="auto" w:fill="auto"/>
        <w:tabs>
          <w:tab w:leader="hyphen" w:pos="1507" w:val="left"/>
        </w:tabs>
        <w:bidi w:val="0"/>
        <w:spacing w:line="180" w:lineRule="auto"/>
        <w:ind w:left="0" w:firstLine="0"/>
        <w:jc w:val="left"/>
        <w:rPr>
          <w:sz w:val="19"/>
          <w:szCs w:val="19"/>
        </w:rPr>
      </w:pPr>
      <w:r>
        <w:rPr>
          <w:color w:val="000000"/>
          <w:spacing w:val="0"/>
          <w:w w:val="100"/>
          <w:position w:val="0"/>
          <w:sz w:val="18"/>
          <w:szCs w:val="18"/>
          <w:shd w:val="clear" w:color="auto" w:fill="auto"/>
          <w:lang w:val="de-DE" w:eastAsia="de-DE" w:bidi="de-DE"/>
        </w:rPr>
        <w:t xml:space="preserve">p = + </w:t>
      </w:r>
      <w:r>
        <w:rPr>
          <w:color w:val="000000"/>
          <w:spacing w:val="0"/>
          <w:w w:val="100"/>
          <w:position w:val="0"/>
          <w:sz w:val="20"/>
          <w:szCs w:val="20"/>
          <w:shd w:val="clear" w:color="auto" w:fill="auto"/>
          <w:lang w:val="de-DE" w:eastAsia="de-DE" w:bidi="de-DE"/>
        </w:rPr>
        <w:t>(mit .V=-</w:t>
        <w:tab/>
      </w:r>
      <w:r>
        <w:rPr>
          <w:color w:val="000000"/>
          <w:spacing w:val="0"/>
          <w:w w:val="100"/>
          <w:position w:val="0"/>
          <w:sz w:val="19"/>
          <w:szCs w:val="19"/>
          <w:shd w:val="clear" w:color="auto" w:fill="auto"/>
          <w:lang w:val="de-DE" w:eastAsia="de-DE" w:bidi="de-DE"/>
        </w:rPr>
        <w:t>)</w:t>
      </w:r>
    </w:p>
    <w:p>
      <w:pPr>
        <w:pStyle w:val="Style39"/>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Sch = — £</w:t>
      </w:r>
    </w:p>
    <w:p>
      <w:pPr>
        <w:pStyle w:val="Style27"/>
        <w:keepNext w:val="0"/>
        <w:keepLines w:val="0"/>
        <w:widowControl w:val="0"/>
        <w:shd w:val="clear" w:color="auto" w:fill="auto"/>
        <w:bidi w:val="0"/>
        <w:spacing w:line="180" w:lineRule="auto"/>
        <w:ind w:left="0" w:firstLine="360"/>
        <w:jc w:val="left"/>
      </w:pPr>
      <w:r>
        <w:rPr>
          <w:color w:val="000000"/>
          <w:spacing w:val="0"/>
          <w:w w:val="100"/>
          <w:position w:val="0"/>
          <w:sz w:val="18"/>
          <w:szCs w:val="18"/>
          <w:shd w:val="clear" w:color="auto" w:fill="auto"/>
          <w:lang w:val="de-DE" w:eastAsia="de-DE" w:bidi="de-DE"/>
        </w:rPr>
        <w:t xml:space="preserve">Sch </w:t>
      </w:r>
      <w:r>
        <w:rPr>
          <w:color w:val="000000"/>
          <w:spacing w:val="0"/>
          <w:w w:val="100"/>
          <w:position w:val="0"/>
          <w:shd w:val="clear" w:color="auto" w:fill="auto"/>
          <w:lang w:val="de-DE" w:eastAsia="de-DE" w:bidi="de-DE"/>
        </w:rPr>
        <w:t>=0 —</w:t>
      </w:r>
    </w:p>
    <w:p>
      <w:pPr>
        <w:pStyle w:val="Style27"/>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mit partieller InHation der weibiiehen Ansprüche =</w:t>
      </w:r>
    </w:p>
    <w:p>
      <w:pPr>
        <w:pStyle w:val="Style27"/>
        <w:keepNext w:val="0"/>
        <w:keepLines w:val="0"/>
        <w:widowControl w:val="0"/>
        <w:numPr>
          <w:ilvl w:val="0"/>
          <w:numId w:val="835"/>
        </w:numPr>
        <w:shd w:val="clear" w:color="auto" w:fill="auto"/>
        <w:tabs>
          <w:tab w:pos="339" w:val="left"/>
        </w:tabs>
        <w:bidi w:val="0"/>
        <w:spacing w:line="187" w:lineRule="auto"/>
        <w:ind w:left="0" w:firstLine="0"/>
        <w:jc w:val="left"/>
      </w:pPr>
      <w:r>
        <w:rPr>
          <w:color w:val="000000"/>
          <w:spacing w:val="0"/>
          <w:w w:val="100"/>
          <w:position w:val="0"/>
          <w:shd w:val="clear" w:color="auto" w:fill="auto"/>
          <w:lang w:val="de-DE" w:eastAsia="de-DE" w:bidi="de-DE"/>
        </w:rPr>
        <w:t>Entfremdung =</w:t>
      </w:r>
    </w:p>
    <w:p>
      <w:pPr>
        <w:pStyle w:val="Style27"/>
        <w:keepNext w:val="0"/>
        <w:keepLines w:val="0"/>
        <w:widowControl w:val="0"/>
        <w:numPr>
          <w:ilvl w:val="0"/>
          <w:numId w:val="835"/>
        </w:numPr>
        <w:shd w:val="clear" w:color="auto" w:fill="auto"/>
        <w:tabs>
          <w:tab w:pos="339" w:val="left"/>
        </w:tabs>
        <w:bidi w:val="0"/>
        <w:spacing w:line="194" w:lineRule="auto"/>
        <w:ind w:left="0" w:firstLine="0"/>
        <w:jc w:val="left"/>
      </w:pPr>
      <w:r>
        <w:rPr>
          <w:color w:val="000000"/>
          <w:spacing w:val="0"/>
          <w:w w:val="100"/>
          <w:position w:val="0"/>
          <w:shd w:val="clear" w:color="auto" w:fill="auto"/>
          <w:lang w:val="de-DE" w:eastAsia="de-DE" w:bidi="de-DE"/>
        </w:rPr>
        <w:t>Totale Projektion =</w:t>
      </w:r>
    </w:p>
    <w:p>
      <w:pPr>
        <w:pStyle w:val="Style39"/>
        <w:keepNext w:val="0"/>
        <w:keepLines w:val="0"/>
        <w:widowControl w:val="0"/>
        <w:shd w:val="clear" w:color="auto" w:fill="auto"/>
        <w:tabs>
          <w:tab w:pos="2161" w:val="left"/>
        </w:tabs>
        <w:bidi w:val="0"/>
        <w:spacing w:line="240" w:lineRule="auto"/>
        <w:ind w:left="0" w:firstLine="0"/>
        <w:jc w:val="left"/>
      </w:pPr>
      <w:r>
        <w:rPr>
          <w:color w:val="000000"/>
          <w:spacing w:val="0"/>
          <w:w w:val="100"/>
          <w:position w:val="0"/>
          <w:shd w:val="clear" w:color="auto" w:fill="auto"/>
          <w:lang w:val="de-DE" w:eastAsia="de-DE" w:bidi="de-DE"/>
        </w:rPr>
        <w:t>S.</w:t>
        <w:tab/>
        <w:t xml:space="preserve">Besondere </w:t>
      </w:r>
      <w:r>
        <w:rPr>
          <w:i/>
          <w:iCs/>
          <w:color w:val="000000"/>
          <w:spacing w:val="0"/>
          <w:w w:val="100"/>
          <w:position w:val="0"/>
          <w:shd w:val="clear" w:color="auto" w:fill="auto"/>
          <w:lang w:val="de-DE" w:eastAsia="de-DE" w:bidi="de-DE"/>
        </w:rPr>
        <w:t>Kontaktrhakteionhn</w:t>
      </w:r>
    </w:p>
    <w:p>
      <w:pPr>
        <w:pStyle w:val="Style71"/>
        <w:keepNext w:val="0"/>
        <w:keepLines w:val="0"/>
        <w:widowControl w:val="0"/>
        <w:numPr>
          <w:ilvl w:val="0"/>
          <w:numId w:val="837"/>
        </w:numPr>
        <w:shd w:val="clear" w:color="auto" w:fill="auto"/>
        <w:tabs>
          <w:tab w:pos="339" w:val="left"/>
          <w:tab w:pos="6432" w:val="right"/>
          <w:tab w:pos="6594" w:val="right"/>
          <w:tab w:pos="6800" w:val="center"/>
        </w:tabs>
        <w:bidi w:val="0"/>
        <w:spacing w:line="175" w:lineRule="auto"/>
        <w:ind w:left="0" w:firstLine="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Biobjektive Bindung =</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w:t>
        <w:tab/>
      </w:r>
      <w:r>
        <w:rPr>
          <w:color w:val="000000"/>
          <w:spacing w:val="0"/>
          <w:w w:val="100"/>
          <w:position w:val="0"/>
          <w:sz w:val="20"/>
          <w:szCs w:val="20"/>
          <w:shd w:val="clear" w:color="auto" w:fill="auto"/>
          <w:lang w:val="de-DE" w:eastAsia="de-DE" w:bidi="de-DE"/>
        </w:rPr>
        <w:t>+</w:t>
        <w:tab/>
        <w:t>+</w:t>
      </w:r>
    </w:p>
    <w:p>
      <w:pPr>
        <w:pStyle w:val="Style71"/>
        <w:keepNext w:val="0"/>
        <w:keepLines w:val="0"/>
        <w:widowControl w:val="0"/>
        <w:numPr>
          <w:ilvl w:val="0"/>
          <w:numId w:val="837"/>
        </w:numPr>
        <w:shd w:val="clear" w:color="auto" w:fill="auto"/>
        <w:tabs>
          <w:tab w:pos="339" w:val="left"/>
          <w:tab w:pos="2230" w:val="left"/>
          <w:tab w:pos="3224" w:val="center"/>
          <w:tab w:pos="4059" w:val="center"/>
          <w:tab w:pos="6432" w:val="right"/>
          <w:tab w:pos="6589" w:val="right"/>
          <w:tab w:pos="6795" w:val="center"/>
        </w:tabs>
        <w:bidi w:val="0"/>
        <w:spacing w:line="175" w:lineRule="auto"/>
        <w:ind w:left="0" w:firstLine="0"/>
        <w:jc w:val="left"/>
        <w:rPr>
          <w:sz w:val="20"/>
          <w:szCs w:val="20"/>
        </w:rPr>
      </w:pPr>
      <w:r>
        <w:rPr>
          <w:color w:val="000000"/>
          <w:spacing w:val="0"/>
          <w:w w:val="100"/>
          <w:position w:val="0"/>
          <w:sz w:val="20"/>
          <w:szCs w:val="20"/>
          <w:shd w:val="clear" w:color="auto" w:fill="auto"/>
          <w:lang w:val="de-DE" w:eastAsia="de-DE" w:bidi="de-DE"/>
        </w:rPr>
        <w:t>Desintegrierte Bindung</w:t>
        <w:tab/>
        <w:t>(infantile</w:t>
        <w:tab/>
        <w:t>Regression in</w:t>
        <w:tab/>
        <w:t>der Bindung) =</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5"/>
          <w:szCs w:val="15"/>
          <w:shd w:val="clear" w:color="auto" w:fill="auto"/>
          <w:lang w:val="de-DE" w:eastAsia="de-DE" w:bidi="de-DE"/>
        </w:rPr>
        <w:t>—</w:t>
        <w:tab/>
      </w:r>
      <w:r>
        <w:rPr>
          <w:color w:val="000000"/>
          <w:spacing w:val="0"/>
          <w:w w:val="100"/>
          <w:position w:val="0"/>
          <w:sz w:val="20"/>
          <w:szCs w:val="20"/>
          <w:shd w:val="clear" w:color="auto" w:fill="auto"/>
          <w:lang w:val="de-DE" w:eastAsia="de-DE" w:bidi="de-DE"/>
        </w:rPr>
        <w:t>0</w:t>
        <w:tab/>
        <w:t>0</w:t>
      </w:r>
    </w:p>
    <w:p>
      <w:pPr>
        <w:pStyle w:val="Style71"/>
        <w:keepNext w:val="0"/>
        <w:keepLines w:val="0"/>
        <w:widowControl w:val="0"/>
        <w:numPr>
          <w:ilvl w:val="0"/>
          <w:numId w:val="837"/>
        </w:numPr>
        <w:shd w:val="clear" w:color="auto" w:fill="auto"/>
        <w:tabs>
          <w:tab w:pos="339" w:val="left"/>
          <w:tab w:pos="6432" w:val="right"/>
          <w:tab w:pos="6570" w:val="right"/>
          <w:tab w:pos="6776" w:val="center"/>
        </w:tabs>
        <w:bidi w:val="0"/>
        <w:spacing w:line="175" w:lineRule="auto"/>
        <w:ind w:left="0" w:firstLine="0"/>
        <w:jc w:val="left"/>
        <w:rPr>
          <w:sz w:val="20"/>
          <w:szCs w:val="20"/>
        </w:rPr>
      </w:pPr>
      <w:r>
        <w:rPr>
          <w:color w:val="000000"/>
          <w:spacing w:val="0"/>
          <w:w w:val="100"/>
          <w:position w:val="0"/>
          <w:sz w:val="20"/>
          <w:szCs w:val="20"/>
          <w:shd w:val="clear" w:color="auto" w:fill="auto"/>
          <w:lang w:val="de-DE" w:eastAsia="de-DE" w:bidi="de-DE"/>
        </w:rPr>
        <w:t>Unitendem im Suchen =</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w:t>
        <w:tab/>
      </w:r>
      <w:r>
        <w:rPr>
          <w:color w:val="000000"/>
          <w:spacing w:val="0"/>
          <w:w w:val="100"/>
          <w:position w:val="0"/>
          <w:sz w:val="20"/>
          <w:szCs w:val="20"/>
          <w:shd w:val="clear" w:color="auto" w:fill="auto"/>
          <w:lang w:val="de-DE" w:eastAsia="de-DE" w:bidi="de-DE"/>
        </w:rPr>
        <w:t>+</w:t>
        <w:tab/>
        <w:t>0</w:t>
      </w:r>
    </w:p>
    <w:p>
      <w:pPr>
        <w:pStyle w:val="Style71"/>
        <w:keepNext w:val="0"/>
        <w:keepLines w:val="0"/>
        <w:widowControl w:val="0"/>
        <w:shd w:val="clear" w:color="auto" w:fill="auto"/>
        <w:tabs>
          <w:tab w:pos="344" w:val="left"/>
          <w:tab w:pos="2245" w:val="left"/>
          <w:tab w:pos="2888" w:val="center"/>
          <w:tab w:pos="4165" w:val="left"/>
          <w:tab w:pos="6432" w:val="right"/>
          <w:tab w:pos="6594" w:val="right"/>
          <w:tab w:pos="6800" w:val="center"/>
        </w:tabs>
        <w:bidi w:val="0"/>
        <w:spacing w:line="175" w:lineRule="auto"/>
        <w:ind w:left="0" w:firstLine="0"/>
        <w:jc w:val="left"/>
        <w:rPr>
          <w:sz w:val="20"/>
          <w:szCs w:val="20"/>
        </w:rPr>
      </w:pPr>
      <w:r>
        <w:rPr>
          <w:color w:val="000000"/>
          <w:spacing w:val="0"/>
          <w:w w:val="100"/>
          <w:position w:val="0"/>
          <w:sz w:val="17"/>
          <w:szCs w:val="17"/>
          <w:shd w:val="clear" w:color="auto" w:fill="auto"/>
          <w:lang w:val="de-DE" w:eastAsia="de-DE" w:bidi="de-DE"/>
        </w:rPr>
        <w:t>dj</w:t>
        <w:tab/>
      </w:r>
      <w:r>
        <w:rPr>
          <w:color w:val="000000"/>
          <w:spacing w:val="0"/>
          <w:w w:val="100"/>
          <w:position w:val="0"/>
          <w:sz w:val="20"/>
          <w:szCs w:val="20"/>
          <w:shd w:val="clear" w:color="auto" w:fill="auto"/>
          <w:lang w:val="de-DE" w:eastAsia="de-DE" w:bidi="de-DE"/>
        </w:rPr>
        <w:t>Seltener: hypomanische</w:t>
        <w:tab/>
        <w:t>haltlose</w:t>
        <w:tab/>
        <w:t>Kontaktstörung</w:t>
        <w:tab/>
        <w:t>=</w:t>
        <w:tab/>
        <w:t xml:space="preserve">C </w:t>
      </w:r>
      <w:r>
        <w:rPr>
          <w:color w:val="000000"/>
          <w:spacing w:val="0"/>
          <w:w w:val="100"/>
          <w:position w:val="0"/>
          <w:sz w:val="18"/>
          <w:szCs w:val="18"/>
          <w:shd w:val="clear" w:color="auto" w:fill="auto"/>
          <w:lang w:val="de-DE" w:eastAsia="de-DE" w:bidi="de-DE"/>
        </w:rPr>
        <w:t>=</w:t>
        <w:tab/>
      </w:r>
      <w:r>
        <w:rPr>
          <w:color w:val="000000"/>
          <w:spacing w:val="0"/>
          <w:w w:val="100"/>
          <w:position w:val="0"/>
          <w:sz w:val="20"/>
          <w:szCs w:val="20"/>
          <w:shd w:val="clear" w:color="auto" w:fill="auto"/>
          <w:lang w:val="de-DE" w:eastAsia="de-DE" w:bidi="de-DE"/>
        </w:rPr>
        <w:t>0</w:t>
        <w:tab/>
        <w:t>—</w:t>
      </w:r>
    </w:p>
    <w:p>
      <w:pPr>
        <w:pStyle w:val="Style71"/>
        <w:keepNext w:val="0"/>
        <w:keepLines w:val="0"/>
        <w:widowControl w:val="0"/>
        <w:shd w:val="clear" w:color="auto" w:fill="auto"/>
        <w:bidi w:val="0"/>
        <w:spacing w:line="175" w:lineRule="auto"/>
        <w:ind w:left="0" w:firstLine="360"/>
        <w:jc w:val="left"/>
        <w:rPr>
          <w:sz w:val="20"/>
          <w:szCs w:val="20"/>
        </w:rPr>
      </w:pPr>
      <w:r>
        <w:rPr>
          <w:color w:val="000000"/>
          <w:spacing w:val="0"/>
          <w:w w:val="100"/>
          <w:position w:val="0"/>
          <w:sz w:val="20"/>
          <w:szCs w:val="20"/>
          <w:shd w:val="clear" w:color="auto" w:fill="auto"/>
          <w:lang w:val="de-DE" w:eastAsia="de-DE" w:bidi="de-DE"/>
        </w:rPr>
        <w:t>(besonders bei Narkomanien, Trmkern oder Kriminellen).</w:t>
      </w:r>
    </w:p>
    <w:p>
      <w:pPr>
        <w:pStyle w:val="Style71"/>
        <w:keepNext w:val="0"/>
        <w:keepLines w:val="0"/>
        <w:widowControl w:val="0"/>
        <w:numPr>
          <w:ilvl w:val="0"/>
          <w:numId w:val="833"/>
        </w:numPr>
        <w:shd w:val="clear" w:color="auto" w:fill="auto"/>
        <w:tabs>
          <w:tab w:pos="320" w:val="left"/>
          <w:tab w:pos="5957" w:val="left"/>
          <w:tab w:leader="hyphen" w:pos="6637" w:val="left"/>
        </w:tabs>
        <w:bidi w:val="0"/>
        <w:spacing w:line="175" w:lineRule="auto"/>
        <w:ind w:left="360" w:hanging="360"/>
        <w:jc w:val="left"/>
        <w:rPr>
          <w:sz w:val="20"/>
          <w:szCs w:val="20"/>
        </w:rPr>
      </w:pPr>
      <w:r>
        <w:rPr>
          <w:color w:val="000000"/>
          <w:spacing w:val="0"/>
          <w:w w:val="100"/>
          <w:position w:val="0"/>
          <w:sz w:val="20"/>
          <w:szCs w:val="20"/>
          <w:shd w:val="clear" w:color="auto" w:fill="auto"/>
          <w:lang w:val="de-DE" w:eastAsia="de-DE" w:bidi="de-DE"/>
        </w:rPr>
        <w:t>Bei jugendlichen oder Alters-Homosexuellen oft noch Inzest</w:t>
        <w:softHyphen/>
        <w:t>bindung -=</w:t>
        <w:tab/>
      </w: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w:t>
        <w:tab/>
      </w:r>
      <w:r>
        <w:rPr>
          <w:color w:val="000000"/>
          <w:spacing w:val="0"/>
          <w:w w:val="100"/>
          <w:position w:val="0"/>
          <w:sz w:val="20"/>
          <w:szCs w:val="20"/>
          <w:shd w:val="clear" w:color="auto" w:fill="auto"/>
          <w:lang w:val="de-DE" w:eastAsia="de-DE" w:bidi="de-DE"/>
        </w:rPr>
        <w:t>b</w:t>
      </w:r>
    </w:p>
    <w:p>
      <w:pPr>
        <w:pStyle w:val="Style71"/>
        <w:keepNext w:val="0"/>
        <w:keepLines w:val="0"/>
        <w:widowControl w:val="0"/>
        <w:numPr>
          <w:ilvl w:val="0"/>
          <w:numId w:val="839"/>
        </w:numPr>
        <w:shd w:val="clear" w:color="auto" w:fill="auto"/>
        <w:tabs>
          <w:tab w:pos="2020" w:val="left"/>
        </w:tabs>
        <w:bidi w:val="0"/>
        <w:spacing w:line="240" w:lineRule="auto"/>
        <w:ind w:left="0" w:firstLine="0"/>
        <w:jc w:val="left"/>
      </w:pPr>
      <w:r>
        <w:rPr>
          <w:color w:val="000000"/>
          <w:spacing w:val="0"/>
          <w:w w:val="100"/>
          <w:position w:val="0"/>
          <w:shd w:val="clear" w:color="auto" w:fill="auto"/>
          <w:lang w:val="de-DE" w:eastAsia="de-DE" w:bidi="de-DE"/>
        </w:rPr>
        <w:t>Besondere Shxr^’a/reakte/onhn</w:t>
      </w:r>
    </w:p>
    <w:p>
      <w:pPr>
        <w:pStyle w:val="Style71"/>
        <w:keepNext w:val="0"/>
        <w:keepLines w:val="0"/>
        <w:widowControl w:val="0"/>
        <w:numPr>
          <w:ilvl w:val="0"/>
          <w:numId w:val="841"/>
        </w:numPr>
        <w:shd w:val="clear" w:color="auto" w:fill="auto"/>
        <w:tabs>
          <w:tab w:pos="339" w:val="left"/>
          <w:tab w:pos="6155" w:val="right"/>
          <w:tab w:pos="6432" w:val="right"/>
          <w:tab w:pos="6546" w:val="left"/>
          <w:tab w:leader="hyphen" w:pos="6685" w:val="left"/>
        </w:tabs>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Triebziel inversion </w:t>
      </w:r>
      <w:r>
        <w:rPr>
          <w:color w:val="000000"/>
          <w:spacing w:val="0"/>
          <w:w w:val="100"/>
          <w:position w:val="0"/>
          <w:sz w:val="19"/>
          <w:szCs w:val="19"/>
          <w:shd w:val="clear" w:color="auto" w:fill="auto"/>
          <w:lang w:val="de-DE" w:eastAsia="de-DE" w:bidi="de-DE"/>
        </w:rPr>
        <w:t>=</w:t>
        <w:tab/>
      </w:r>
      <w:r>
        <w:rPr>
          <w:color w:val="000000"/>
          <w:spacing w:val="0"/>
          <w:w w:val="100"/>
          <w:position w:val="0"/>
          <w:sz w:val="17"/>
          <w:szCs w:val="17"/>
          <w:shd w:val="clear" w:color="auto" w:fill="auto"/>
          <w:lang w:val="de-DE" w:eastAsia="de-DE" w:bidi="de-DE"/>
        </w:rPr>
        <w:t>S</w:t>
        <w:tab/>
      </w:r>
      <w:r>
        <w:rPr>
          <w:color w:val="000000"/>
          <w:spacing w:val="0"/>
          <w:w w:val="100"/>
          <w:position w:val="0"/>
          <w:sz w:val="19"/>
          <w:szCs w:val="19"/>
          <w:shd w:val="clear" w:color="auto" w:fill="auto"/>
          <w:lang w:val="de-DE" w:eastAsia="de-DE" w:bidi="de-DE"/>
        </w:rPr>
        <w:t>—</w:t>
        <w:tab/>
        <w:t>-|</w:t>
        <w:tab/>
      </w:r>
    </w:p>
    <w:p>
      <w:pPr>
        <w:pStyle w:val="Style71"/>
        <w:keepNext w:val="0"/>
        <w:keepLines w:val="0"/>
        <w:widowControl w:val="0"/>
        <w:numPr>
          <w:ilvl w:val="0"/>
          <w:numId w:val="841"/>
        </w:numPr>
        <w:shd w:val="clear" w:color="auto" w:fill="auto"/>
        <w:tabs>
          <w:tab w:pos="339" w:val="left"/>
          <w:tab w:pos="6155" w:val="right"/>
          <w:tab w:pos="6432" w:val="right"/>
          <w:tab w:pos="6550" w:val="left"/>
          <w:tab w:pos="6733" w:val="left"/>
        </w:tabs>
        <w:bidi w:val="0"/>
        <w:spacing w:line="218" w:lineRule="auto"/>
        <w:ind w:left="0" w:firstLine="0"/>
        <w:jc w:val="left"/>
        <w:rPr>
          <w:sz w:val="20"/>
          <w:szCs w:val="20"/>
        </w:rPr>
      </w:pPr>
      <w:r>
        <w:rPr>
          <w:color w:val="000000"/>
          <w:spacing w:val="0"/>
          <w:w w:val="100"/>
          <w:position w:val="0"/>
          <w:sz w:val="20"/>
          <w:szCs w:val="20"/>
          <w:shd w:val="clear" w:color="auto" w:fill="auto"/>
          <w:lang w:val="de-DE" w:eastAsia="de-DE" w:bidi="de-DE"/>
        </w:rPr>
        <w:t>Masochismus =</w:t>
        <w:tab/>
        <w:t>T</w:t>
        <w:tab/>
        <w:t>=</w:t>
        <w:tab/>
        <w:t>0</w:t>
        <w:tab/>
        <w:t>—1</w:t>
      </w:r>
    </w:p>
    <w:p>
      <w:pPr>
        <w:pStyle w:val="Style71"/>
        <w:keepNext w:val="0"/>
        <w:keepLines w:val="0"/>
        <w:widowControl w:val="0"/>
        <w:numPr>
          <w:ilvl w:val="0"/>
          <w:numId w:val="841"/>
        </w:numPr>
        <w:shd w:val="clear" w:color="auto" w:fill="auto"/>
        <w:tabs>
          <w:tab w:pos="339" w:val="left"/>
          <w:tab w:pos="2907" w:val="center"/>
          <w:tab w:pos="3224" w:val="center"/>
          <w:tab w:pos="4074" w:val="center"/>
          <w:tab w:pos="6155" w:val="right"/>
          <w:tab w:pos="6432" w:val="right"/>
          <w:tab w:pos="6536" w:val="left"/>
          <w:tab w:pos="6738" w:val="left"/>
        </w:tabs>
        <w:bidi w:val="0"/>
        <w:spacing w:line="180" w:lineRule="auto"/>
        <w:ind w:left="0" w:firstLine="0"/>
        <w:jc w:val="left"/>
      </w:pPr>
      <w:r>
        <w:rPr>
          <w:color w:val="000000"/>
          <w:spacing w:val="0"/>
          <w:w w:val="100"/>
          <w:position w:val="0"/>
          <w:sz w:val="20"/>
          <w:szCs w:val="20"/>
          <w:shd w:val="clear" w:color="auto" w:fill="auto"/>
          <w:lang w:val="de-DE" w:eastAsia="de-DE" w:bidi="de-DE"/>
        </w:rPr>
        <w:t>Fehlen der männlichen Aktivität</w:t>
        <w:tab/>
        <w:t>bei</w:t>
        <w:tab/>
        <w:t>Triteedeez</w:t>
        <w:tab/>
        <w:t>=</w:t>
        <w:tab/>
      </w:r>
      <w:r>
        <w:rPr>
          <w:color w:val="000000"/>
          <w:spacing w:val="0"/>
          <w:w w:val="100"/>
          <w:position w:val="0"/>
          <w:sz w:val="17"/>
          <w:szCs w:val="17"/>
          <w:shd w:val="clear" w:color="auto" w:fill="auto"/>
          <w:lang w:val="de-DE" w:eastAsia="de-DE" w:bidi="de-DE"/>
        </w:rPr>
        <w:t>S</w:t>
        <w:tab/>
      </w:r>
      <w:r>
        <w:rPr>
          <w:color w:val="000000"/>
          <w:spacing w:val="0"/>
          <w:w w:val="100"/>
          <w:position w:val="0"/>
          <w:shd w:val="clear" w:color="auto" w:fill="auto"/>
          <w:lang w:val="de-DE" w:eastAsia="de-DE" w:bidi="de-DE"/>
        </w:rPr>
        <w:t>=</w:t>
        <w:tab/>
        <w:t>±</w:t>
        <w:tab/>
        <w:t>—</w:t>
      </w:r>
    </w:p>
    <w:p>
      <w:pPr>
        <w:pStyle w:val="Style71"/>
        <w:keepNext w:val="0"/>
        <w:keepLines w:val="0"/>
        <w:widowControl w:val="0"/>
        <w:numPr>
          <w:ilvl w:val="0"/>
          <w:numId w:val="841"/>
        </w:numPr>
        <w:shd w:val="clear" w:color="auto" w:fill="auto"/>
        <w:tabs>
          <w:tab w:pos="344" w:val="left"/>
          <w:tab w:pos="2922" w:val="center"/>
          <w:tab w:pos="6155" w:val="right"/>
          <w:tab w:pos="6432" w:val="right"/>
          <w:tab w:pos="6565" w:val="left"/>
          <w:tab w:pos="6757" w:val="left"/>
        </w:tabs>
        <w:bidi w:val="0"/>
        <w:spacing w:line="199" w:lineRule="auto"/>
        <w:ind w:left="0" w:firstLine="0"/>
        <w:jc w:val="left"/>
        <w:rPr>
          <w:sz w:val="20"/>
          <w:szCs w:val="20"/>
        </w:rPr>
      </w:pPr>
      <w:r>
        <w:rPr>
          <w:color w:val="000000"/>
          <w:spacing w:val="0"/>
          <w:w w:val="100"/>
          <w:position w:val="0"/>
          <w:sz w:val="20"/>
          <w:szCs w:val="20"/>
          <w:shd w:val="clear" w:color="auto" w:fill="auto"/>
          <w:lang w:val="de-DE" w:eastAsia="de-DE" w:bidi="de-DE"/>
        </w:rPr>
        <w:t>Ambivalenz in der Männlichkeit</w:t>
        <w:tab/>
        <w:t>=</w:t>
        <w:tab/>
      </w:r>
      <w:r>
        <w:rPr>
          <w:color w:val="000000"/>
          <w:spacing w:val="0"/>
          <w:w w:val="100"/>
          <w:position w:val="0"/>
          <w:sz w:val="17"/>
          <w:szCs w:val="17"/>
          <w:shd w:val="clear" w:color="auto" w:fill="auto"/>
          <w:lang w:val="de-DE" w:eastAsia="de-DE" w:bidi="de-DE"/>
        </w:rPr>
        <w:t>S</w:t>
        <w:tab/>
      </w:r>
      <w:r>
        <w:rPr>
          <w:color w:val="000000"/>
          <w:spacing w:val="0"/>
          <w:w w:val="100"/>
          <w:position w:val="0"/>
          <w:sz w:val="18"/>
          <w:szCs w:val="18"/>
          <w:shd w:val="clear" w:color="auto" w:fill="auto"/>
          <w:lang w:val="de-DE" w:eastAsia="de-DE" w:bidi="de-DE"/>
        </w:rPr>
        <w:t>=</w:t>
        <w:tab/>
        <w:t>+</w:t>
        <w:tab/>
      </w:r>
      <w:r>
        <w:rPr>
          <w:color w:val="000000"/>
          <w:spacing w:val="0"/>
          <w:w w:val="100"/>
          <w:position w:val="0"/>
          <w:sz w:val="20"/>
          <w:szCs w:val="20"/>
          <w:shd w:val="clear" w:color="auto" w:fill="auto"/>
          <w:lang w:val="de-DE" w:eastAsia="de-DE" w:bidi="de-DE"/>
        </w:rPr>
        <w:t>T:</w:t>
      </w:r>
    </w:p>
    <w:p>
      <w:pPr>
        <w:pStyle w:val="Style71"/>
        <w:keepNext w:val="0"/>
        <w:keepLines w:val="0"/>
        <w:widowControl w:val="0"/>
        <w:numPr>
          <w:ilvl w:val="0"/>
          <w:numId w:val="841"/>
        </w:numPr>
        <w:shd w:val="clear" w:color="auto" w:fill="auto"/>
        <w:tabs>
          <w:tab w:pos="344" w:val="left"/>
          <w:tab w:pos="3571" w:val="center"/>
          <w:tab w:pos="6155" w:val="right"/>
          <w:tab w:pos="6432" w:val="right"/>
          <w:tab w:pos="6541" w:val="left"/>
          <w:tab w:pos="6738" w:val="lef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UniShedhnz der wciblichen Zätlicchkei r</w:t>
        <w:tab/>
        <w:t>mi t kindlichem Trotz =</w:t>
        <w:tab/>
      </w:r>
      <w:r>
        <w:rPr>
          <w:color w:val="000000"/>
          <w:spacing w:val="0"/>
          <w:w w:val="100"/>
          <w:position w:val="0"/>
          <w:sz w:val="17"/>
          <w:szCs w:val="17"/>
          <w:shd w:val="clear" w:color="auto" w:fill="auto"/>
          <w:lang w:val="de-DE" w:eastAsia="de-DE" w:bidi="de-DE"/>
        </w:rPr>
        <w:t>S</w:t>
        <w:tab/>
      </w:r>
      <w:r>
        <w:rPr>
          <w:color w:val="000000"/>
          <w:spacing w:val="0"/>
          <w:w w:val="100"/>
          <w:position w:val="0"/>
          <w:sz w:val="20"/>
          <w:szCs w:val="20"/>
          <w:shd w:val="clear" w:color="auto" w:fill="auto"/>
          <w:lang w:val="de-DE" w:eastAsia="de-DE" w:bidi="de-DE"/>
        </w:rPr>
        <w:t>=</w:t>
        <w:tab/>
      </w:r>
      <w:r>
        <w:rPr>
          <w:color w:val="000000"/>
          <w:spacing w:val="0"/>
          <w:w w:val="100"/>
          <w:position w:val="0"/>
          <w:sz w:val="19"/>
          <w:szCs w:val="19"/>
          <w:shd w:val="clear" w:color="auto" w:fill="auto"/>
          <w:lang w:val="de-DE" w:eastAsia="de-DE" w:bidi="de-DE"/>
        </w:rPr>
        <w:t>-j-</w:t>
        <w:tab/>
      </w:r>
      <w:r>
        <w:rPr>
          <w:color w:val="000000"/>
          <w:spacing w:val="0"/>
          <w:w w:val="100"/>
          <w:position w:val="0"/>
          <w:sz w:val="20"/>
          <w:szCs w:val="20"/>
          <w:shd w:val="clear" w:color="auto" w:fill="auto"/>
          <w:lang w:val="de-DE" w:eastAsia="de-DE" w:bidi="de-DE"/>
        </w:rPr>
        <w:t>0</w:t>
      </w:r>
    </w:p>
    <w:p>
      <w:pPr>
        <w:pStyle w:val="Style71"/>
        <w:keepNext w:val="0"/>
        <w:keepLines w:val="0"/>
        <w:widowControl w:val="0"/>
        <w:numPr>
          <w:ilvl w:val="0"/>
          <w:numId w:val="841"/>
        </w:numPr>
        <w:shd w:val="clear" w:color="auto" w:fill="auto"/>
        <w:tabs>
          <w:tab w:pos="354" w:val="left"/>
          <w:tab w:pos="2941" w:val="center"/>
          <w:tab w:pos="3243" w:val="center"/>
          <w:tab w:pos="4078" w:val="center"/>
          <w:tab w:pos="6155" w:val="right"/>
          <w:tab w:pos="6432" w:val="right"/>
          <w:tab w:pos="6574" w:val="left"/>
          <w:tab w:pos="6762" w:val="left"/>
        </w:tabs>
        <w:bidi w:val="0"/>
        <w:spacing w:line="180" w:lineRule="auto"/>
        <w:ind w:left="0" w:firstLine="0"/>
        <w:jc w:val="left"/>
      </w:pPr>
      <w:r>
        <w:rPr>
          <w:color w:val="000000"/>
          <w:spacing w:val="0"/>
          <w:w w:val="100"/>
          <w:position w:val="0"/>
          <w:sz w:val="20"/>
          <w:szCs w:val="20"/>
          <w:shd w:val="clear" w:color="auto" w:fill="auto"/>
          <w:lang w:val="de-DE" w:eastAsia="de-DE" w:bidi="de-DE"/>
        </w:rPr>
        <w:t>Ekzcssive Onanistcn geben auch</w:t>
        <w:tab/>
        <w:t>das</w:t>
        <w:tab/>
        <w:t>Sexualbild</w:t>
        <w:tab/>
        <w:t>=</w:t>
        <w:tab/>
      </w:r>
      <w:r>
        <w:rPr>
          <w:color w:val="000000"/>
          <w:spacing w:val="0"/>
          <w:w w:val="100"/>
          <w:position w:val="0"/>
          <w:sz w:val="17"/>
          <w:szCs w:val="17"/>
          <w:shd w:val="clear" w:color="auto" w:fill="auto"/>
          <w:lang w:val="de-DE" w:eastAsia="de-DE" w:bidi="de-DE"/>
        </w:rPr>
        <w:t>S</w:t>
        <w:tab/>
      </w:r>
      <w:r>
        <w:rPr>
          <w:color w:val="000000"/>
          <w:spacing w:val="0"/>
          <w:w w:val="100"/>
          <w:position w:val="0"/>
          <w:shd w:val="clear" w:color="auto" w:fill="auto"/>
          <w:lang w:val="de-DE" w:eastAsia="de-DE" w:bidi="de-DE"/>
        </w:rPr>
        <w:t>=</w:t>
        <w:tab/>
        <w:t>+</w:t>
        <w:tab/>
        <w:t>! +</w:t>
      </w:r>
    </w:p>
    <w:p>
      <w:pPr>
        <w:pStyle w:val="Style71"/>
        <w:keepNext w:val="0"/>
        <w:keepLines w:val="0"/>
        <w:widowControl w:val="0"/>
        <w:numPr>
          <w:ilvl w:val="0"/>
          <w:numId w:val="839"/>
        </w:numPr>
        <w:shd w:val="clear" w:color="auto" w:fill="auto"/>
        <w:tabs>
          <w:tab w:pos="2012" w:val="left"/>
        </w:tabs>
        <w:bidi w:val="0"/>
        <w:spacing w:line="240"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Annhktrhakeionhn</w:t>
      </w:r>
    </w:p>
    <w:p>
      <w:pPr>
        <w:pStyle w:val="Style71"/>
        <w:keepNext w:val="0"/>
        <w:keepLines w:val="0"/>
        <w:widowControl w:val="0"/>
        <w:numPr>
          <w:ilvl w:val="0"/>
          <w:numId w:val="843"/>
        </w:numPr>
        <w:shd w:val="clear" w:color="auto" w:fill="auto"/>
        <w:tabs>
          <w:tab w:pos="339" w:val="left"/>
          <w:tab w:pos="6155" w:val="right"/>
          <w:tab w:pos="6432" w:val="right"/>
          <w:tab w:pos="6565" w:val="left"/>
          <w:tab w:pos="6714" w:val="left"/>
        </w:tabs>
        <w:bidi w:val="0"/>
        <w:spacing w:line="240" w:lineRule="auto"/>
        <w:ind w:left="0" w:firstLine="0"/>
        <w:jc w:val="left"/>
        <w:rPr>
          <w:sz w:val="17"/>
          <w:szCs w:val="17"/>
        </w:rPr>
      </w:pPr>
      <w:r>
        <w:rPr>
          <w:color w:val="000000"/>
          <w:spacing w:val="0"/>
          <w:w w:val="100"/>
          <w:position w:val="0"/>
          <w:sz w:val="20"/>
          <w:szCs w:val="20"/>
          <w:shd w:val="clear" w:color="auto" w:fill="auto"/>
          <w:lang w:val="de-DE" w:eastAsia="de-DE" w:bidi="de-DE"/>
        </w:rPr>
        <w:t>Sensitive BezieeungsaegsS =</w:t>
        <w:tab/>
      </w:r>
      <w:r>
        <w:rPr>
          <w:color w:val="000000"/>
          <w:spacing w:val="0"/>
          <w:w w:val="100"/>
          <w:position w:val="0"/>
          <w:sz w:val="17"/>
          <w:szCs w:val="17"/>
          <w:shd w:val="clear" w:color="auto" w:fill="auto"/>
          <w:lang w:val="de-DE" w:eastAsia="de-DE" w:bidi="de-DE"/>
        </w:rPr>
        <w:t>P</w:t>
        <w:tab/>
      </w:r>
      <w:r>
        <w:rPr>
          <w:color w:val="000000"/>
          <w:spacing w:val="0"/>
          <w:w w:val="100"/>
          <w:position w:val="0"/>
          <w:sz w:val="20"/>
          <w:szCs w:val="20"/>
          <w:shd w:val="clear" w:color="auto" w:fill="auto"/>
          <w:lang w:val="de-DE" w:eastAsia="de-DE" w:bidi="de-DE"/>
        </w:rPr>
        <w:t>=</w:t>
        <w:tab/>
      </w:r>
      <w:r>
        <w:rPr>
          <w:color w:val="000000"/>
          <w:spacing w:val="0"/>
          <w:w w:val="100"/>
          <w:position w:val="0"/>
          <w:sz w:val="17"/>
          <w:szCs w:val="17"/>
          <w:shd w:val="clear" w:color="auto" w:fill="auto"/>
          <w:lang w:val="de-DE" w:eastAsia="de-DE" w:bidi="de-DE"/>
        </w:rPr>
        <w:t>0</w:t>
        <w:tab/>
        <w:t>—</w:t>
      </w:r>
    </w:p>
    <w:p>
      <w:pPr>
        <w:pStyle w:val="Style71"/>
        <w:keepNext w:val="0"/>
        <w:keepLines w:val="0"/>
        <w:widowControl w:val="0"/>
        <w:numPr>
          <w:ilvl w:val="0"/>
          <w:numId w:val="843"/>
        </w:numPr>
        <w:shd w:val="clear" w:color="auto" w:fill="auto"/>
        <w:tabs>
          <w:tab w:pos="339" w:val="left"/>
          <w:tab w:pos="6155" w:val="right"/>
          <w:tab w:pos="6432" w:val="right"/>
          <w:tab w:pos="6565" w:val="left"/>
          <w:tab w:pos="6757" w:val="left"/>
        </w:tabs>
        <w:bidi w:val="0"/>
        <w:spacing w:line="211" w:lineRule="auto"/>
        <w:ind w:left="0" w:firstLine="0"/>
        <w:jc w:val="left"/>
        <w:rPr>
          <w:sz w:val="20"/>
          <w:szCs w:val="20"/>
        </w:rPr>
      </w:pPr>
      <w:r>
        <w:rPr>
          <w:color w:val="000000"/>
          <w:spacing w:val="0"/>
          <w:w w:val="100"/>
          <w:position w:val="0"/>
          <w:sz w:val="20"/>
          <w:szCs w:val="20"/>
          <w:shd w:val="clear" w:color="auto" w:fill="auto"/>
          <w:lang w:val="de-DE" w:eastAsia="de-DE" w:bidi="de-DE"/>
        </w:rPr>
        <w:t>Ethischer Z^weiif^cel =</w:t>
        <w:tab/>
      </w:r>
      <w:r>
        <w:rPr>
          <w:color w:val="000000"/>
          <w:spacing w:val="0"/>
          <w:w w:val="100"/>
          <w:position w:val="0"/>
          <w:sz w:val="18"/>
          <w:szCs w:val="18"/>
          <w:shd w:val="clear" w:color="auto" w:fill="auto"/>
          <w:lang w:val="de-DE" w:eastAsia="de-DE" w:bidi="de-DE"/>
        </w:rPr>
        <w:t>P</w:t>
        <w:tab/>
      </w:r>
      <w:r>
        <w:rPr>
          <w:color w:val="000000"/>
          <w:spacing w:val="0"/>
          <w:w w:val="100"/>
          <w:position w:val="0"/>
          <w:sz w:val="20"/>
          <w:szCs w:val="20"/>
          <w:shd w:val="clear" w:color="auto" w:fill="auto"/>
          <w:lang w:val="de-DE" w:eastAsia="de-DE" w:bidi="de-DE"/>
        </w:rPr>
        <w:t>=</w:t>
        <w:tab/>
        <w:t>£</w:t>
        <w:tab/>
        <w:t>—</w:t>
      </w:r>
    </w:p>
    <w:p>
      <w:pPr>
        <w:pStyle w:val="Style71"/>
        <w:keepNext w:val="0"/>
        <w:keepLines w:val="0"/>
        <w:widowControl w:val="0"/>
        <w:numPr>
          <w:ilvl w:val="0"/>
          <w:numId w:val="843"/>
        </w:numPr>
        <w:shd w:val="clear" w:color="auto" w:fill="auto"/>
        <w:tabs>
          <w:tab w:pos="339" w:val="left"/>
          <w:tab w:pos="6155" w:val="right"/>
          <w:tab w:pos="6432" w:val="right"/>
          <w:tab w:pos="6550" w:val="left"/>
          <w:tab w:leader="hyphen" w:pos="6661" w:val="left"/>
        </w:tabs>
        <w:bidi w:val="0"/>
        <w:spacing w:line="226" w:lineRule="auto"/>
        <w:ind w:left="0" w:firstLine="0"/>
        <w:jc w:val="left"/>
      </w:pPr>
      <w:r>
        <w:rPr>
          <w:color w:val="000000"/>
          <w:spacing w:val="0"/>
          <w:w w:val="100"/>
          <w:position w:val="0"/>
          <w:sz w:val="20"/>
          <w:szCs w:val="20"/>
          <w:shd w:val="clear" w:color="auto" w:fill="auto"/>
          <w:lang w:val="de-DE" w:eastAsia="de-DE" w:bidi="de-DE"/>
        </w:rPr>
        <w:t>Gewissensangst =</w:t>
        <w:tab/>
      </w:r>
      <w:r>
        <w:rPr>
          <w:color w:val="000000"/>
          <w:spacing w:val="0"/>
          <w:w w:val="100"/>
          <w:position w:val="0"/>
          <w:shd w:val="clear" w:color="auto" w:fill="auto"/>
          <w:lang w:val="de-DE" w:eastAsia="de-DE" w:bidi="de-DE"/>
        </w:rPr>
        <w:t>P</w:t>
        <w:tab/>
        <w:t>—</w:t>
        <w:tab/>
        <w:t>-)</w:t>
        <w:tab/>
      </w:r>
    </w:p>
    <w:p>
      <w:pPr>
        <w:pStyle w:val="Style71"/>
        <w:keepNext w:val="0"/>
        <w:keepLines w:val="0"/>
        <w:widowControl w:val="0"/>
        <w:numPr>
          <w:ilvl w:val="0"/>
          <w:numId w:val="843"/>
        </w:numPr>
        <w:shd w:val="clear" w:color="auto" w:fill="auto"/>
        <w:tabs>
          <w:tab w:pos="344" w:val="left"/>
          <w:tab w:pos="6155" w:val="right"/>
          <w:tab w:pos="6432" w:val="right"/>
          <w:tab w:pos="6570" w:val="left"/>
          <w:tab w:pos="6728" w:val="left"/>
        </w:tabs>
        <w:bidi w:val="0"/>
        <w:spacing w:line="199" w:lineRule="auto"/>
        <w:ind w:left="0" w:firstLine="0"/>
        <w:jc w:val="left"/>
        <w:rPr>
          <w:sz w:val="20"/>
          <w:szCs w:val="20"/>
        </w:rPr>
      </w:pPr>
      <w:r>
        <w:rPr>
          <w:color w:val="000000"/>
          <w:spacing w:val="0"/>
          <w:w w:val="100"/>
          <w:position w:val="0"/>
          <w:sz w:val="20"/>
          <w:szCs w:val="20"/>
          <w:shd w:val="clear" w:color="auto" w:fill="auto"/>
          <w:lang w:val="de-DE" w:eastAsia="de-DE" w:bidi="de-DE"/>
        </w:rPr>
        <w:t>Anlage zum Jammern =</w:t>
        <w:tab/>
      </w:r>
      <w:r>
        <w:rPr>
          <w:i/>
          <w:iCs/>
          <w:color w:val="000000"/>
          <w:spacing w:val="0"/>
          <w:w w:val="100"/>
          <w:position w:val="0"/>
          <w:sz w:val="18"/>
          <w:szCs w:val="18"/>
          <w:shd w:val="clear" w:color="auto" w:fill="auto"/>
          <w:lang w:val="de-DE" w:eastAsia="de-DE" w:bidi="de-DE"/>
        </w:rPr>
        <w:t>P</w:t>
      </w:r>
      <w:r>
        <w:rPr>
          <w:color w:val="000000"/>
          <w:spacing w:val="0"/>
          <w:w w:val="100"/>
          <w:position w:val="0"/>
          <w:sz w:val="20"/>
          <w:szCs w:val="20"/>
          <w:shd w:val="clear" w:color="auto" w:fill="auto"/>
          <w:lang w:val="de-DE" w:eastAsia="de-DE" w:bidi="de-DE"/>
        </w:rPr>
        <w:tab/>
        <w:t>=</w:t>
        <w:tab/>
        <w:t>0</w:t>
        <w:tab/>
        <w:t>±</w:t>
      </w:r>
      <w:r>
        <w:fldChar w:fldCharType="end"/>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pnyüboneYrh//h </w:t>
      </w:r>
      <w:r>
        <w:rPr>
          <w:i/>
          <w:iCs/>
          <w:color w:val="000000"/>
          <w:spacing w:val="0"/>
          <w:w w:val="100"/>
          <w:position w:val="0"/>
          <w:shd w:val="clear" w:color="auto" w:fill="auto"/>
          <w:lang w:val="de-DE" w:eastAsia="de-DE" w:bidi="de-DE"/>
        </w:rPr>
        <w:t>Triebproporlionen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Moll 3,4,. . .</w:t>
      </w:r>
    </w:p>
    <w:p>
      <w:pPr>
        <w:pStyle w:val="Style27"/>
        <w:keepNext w:val="0"/>
        <w:keepLines w:val="0"/>
        <w:widowControl w:val="0"/>
        <w:shd w:val="clear" w:color="auto" w:fill="auto"/>
        <w:tabs>
          <w:tab w:pos="922" w:val="left"/>
        </w:tabs>
        <w:bidi w:val="0"/>
        <w:spacing w:line="223" w:lineRule="auto"/>
        <w:ind w:left="0" w:firstLine="0"/>
        <w:jc w:val="left"/>
      </w:pPr>
      <w:r>
        <w:rPr>
          <w:color w:val="000000"/>
          <w:spacing w:val="0"/>
          <w:w w:val="100"/>
          <w:position w:val="0"/>
          <w:shd w:val="clear" w:color="auto" w:fill="auto"/>
          <w:lang w:val="de-DE" w:eastAsia="de-DE" w:bidi="de-DE"/>
        </w:rPr>
        <w:t xml:space="preserve">Dur </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ab/>
        <w:t>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Triebptycho1ogisce rechnen wir den aktiven, aggressiven analen homo</w:t>
        <w:softHyphen/>
        <w:t>sexuellen Mann nicht zu den Homosexuellen, sondern zu den ana/sadissitüe Pervertierten.</w:t>
      </w:r>
    </w:p>
    <w:p>
      <w:pPr>
        <w:pStyle w:val="Style27"/>
        <w:keepNext w:val="0"/>
        <w:keepLines w:val="0"/>
        <w:widowControl w:val="0"/>
        <w:shd w:val="clear" w:color="auto" w:fill="auto"/>
        <w:tabs>
          <w:tab w:leader="hyphen" w:pos="6071" w:val="left"/>
          <w:tab w:leader="hyphen" w:pos="6368" w:val="left"/>
        </w:tabs>
        <w:bidi w:val="0"/>
        <w:spacing w:line="240" w:lineRule="auto"/>
        <w:ind w:left="0" w:firstLine="360"/>
        <w:jc w:val="left"/>
      </w:pPr>
      <w:r>
        <w:rPr>
          <w:color w:val="000000"/>
          <w:spacing w:val="0"/>
          <w:w w:val="100"/>
          <w:position w:val="0"/>
          <w:shd w:val="clear" w:color="auto" w:fill="auto"/>
          <w:lang w:val="de-DE" w:eastAsia="de-DE" w:bidi="de-DE"/>
        </w:rPr>
        <w:t xml:space="preserve">Für den eomotexuh1/he Mann ist die Tpiebzie/i.nversioe (S = </w:t>
        <w:tab/>
        <w:tab/>
        <w:t>) und die</w:t>
      </w:r>
    </w:p>
    <w:p>
      <w:pPr>
        <w:pStyle w:val="Style27"/>
        <w:keepNext w:val="0"/>
        <w:keepLines w:val="0"/>
        <w:widowControl w:val="0"/>
        <w:shd w:val="clear" w:color="auto" w:fill="auto"/>
        <w:bidi w:val="0"/>
        <w:spacing w:line="240" w:lineRule="auto"/>
        <w:ind w:left="0" w:firstLine="0"/>
        <w:jc w:val="left"/>
        <w:sectPr>
          <w:headerReference w:type="default" r:id="rId535"/>
          <w:footerReference w:type="default" r:id="rId536"/>
          <w:headerReference w:type="even" r:id="rId537"/>
          <w:footerReference w:type="even" r:id="rId538"/>
          <w:footnotePr>
            <w:pos w:val="pageBottom"/>
            <w:numFmt w:val="upperRoman"/>
            <w:numRestart w:val="continuous"/>
            <w15:footnoteColumns w:val="1"/>
          </w:footnotePr>
          <w:pgSz w:w="12240" w:h="15840"/>
          <w:pgMar w:top="2150" w:left="2344" w:right="2522" w:bottom="2410" w:header="0" w:footer="3" w:gutter="0"/>
          <w:pgNumType w:start="175"/>
          <w:cols w:space="720"/>
          <w:noEndnote/>
          <w:rtlGutter w:val="0"/>
          <w:docGrid w:linePitch="360"/>
        </w:sectPr>
      </w:pPr>
      <w:r>
        <w:rPr>
          <w:color w:val="000000"/>
          <w:spacing w:val="0"/>
          <w:w w:val="100"/>
          <w:position w:val="0"/>
          <w:shd w:val="clear" w:color="auto" w:fill="auto"/>
          <w:lang w:val="de-DE" w:eastAsia="de-DE" w:bidi="de-DE"/>
        </w:rPr>
        <w:t xml:space="preserve">Ichidea/bi1dueg der Frau (Scb =0^,0 +), also der Wunsch, eine Frau zu sein, das Ausschlaggebende. Diese Bedingung nee/s zumeist bei dem aea/saditsitüehe homosexuellen Mann, der th1see Frau sein will und bei dem die anale Aggression und der Sadismus oder der anale Masochismus die Hauptrolle in der Perversion spielt. Diese Männer sind oft auch heterosexuell, wobei sie die Frau anal in Besitz nehmen. Aus dieser Auffass^reg folgt, daß nur der passive, invertierte Mann homosexuell genannt werden darf </w:t>
      </w:r>
      <w:r>
        <w:rPr>
          <w:smallCaps/>
          <w:color w:val="000000"/>
          <w:spacing w:val="0"/>
          <w:w w:val="100"/>
          <w:position w:val="0"/>
          <w:shd w:val="clear" w:color="auto" w:fill="auto"/>
          <w:lang w:val="de-DE" w:eastAsia="de-DE" w:bidi="de-DE"/>
        </w:rPr>
        <w:t>(Ferenczi).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 Die Homosexualität der Frau im Lichte des Experimentes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Experiment entpuppt sich die Homosexualität der Frau nicht so kraß wie die des Mannes. Vermutlich hängt dieser Umstand doch mit der Geschlechts</w:t>
        <w:softHyphen/>
        <w:t>genkonstitution der Frau (FFMM oder FFMm) zusammen. Die Auffassung, daß die Frau im allgemeinen eher zu Bisexualität neigt als der Mann, wird auch im Experiment bestätigt. Die sogenannte Jugendhomosexualität drängt am Ende der Pubertät bei Mädchen zumeist stärker und auch öfters in den Vordergrund als bei Jungen. Auch der partielle «transvestitische» Wunsch wird bei den Frauen leichter und häufiger erfüllt als bei Männern. (Hosentragende, reitende, rauchende Frauen usw.) Der Drang, im Geschlechtsakt gelegentlich auch die Inkubusrolle des Mannes zu spielen, ist bei der Frau eine fast ubiquitäre Erscheinung. Rassische Momente können die Orientierung der Frau in der Richtung der Männlichkeit ebenfalls beeinflussen. Es gibt ein experimentelles Zeichen, das alle diese Tat</w:t>
        <w:softHyphen/>
        <w:t xml:space="preserve">sachen am besten ausdrückt, nämlich der Ichwechsel bei Frauen. Frauen im allgemeinen, insbesondere aber homosexuelle, liefern das Bild des Ichwechsels: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häufiger als Männer. Wir neigen zu der Deutung, daß in der Phase des Ichwechsels die Frau in der Tat ihr weibliches Ich mit dem männlichen aus</w:t>
        <w:softHyphen/>
        <w:t xml:space="preserve">tauscht oder umgekehrt. Die Ichreaktion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00 wird so für die Homosexuali</w:t>
        <w:softHyphen/>
        <w:t xml:space="preserve">tät der Frau pathognostisch, besonders wenn in der Reihe der Ichbilder vor oder nach dieser Reaktion sich das weibliche 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0 ff; in das männ</w:t>
        <w:softHyphen/>
        <w:t xml:space="preserve">liche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fl- 0 umwandelt.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Beispiel für diese Tatsache diene folgende Ichreihe des Falles Nr. 7, in dem wir die psychosexuellen Triebproportionen einer 34jährigen aktiv-männ</w:t>
        <w:softHyphen/>
        <w:t xml:space="preserve">lichen, </w:t>
      </w:r>
      <w:r>
        <w:rPr>
          <w:i/>
          <w:iCs/>
          <w:color w:val="000000"/>
          <w:spacing w:val="0"/>
          <w:w w:val="100"/>
          <w:position w:val="0"/>
          <w:shd w:val="clear" w:color="auto" w:fill="auto"/>
          <w:lang w:val="de-DE" w:eastAsia="de-DE" w:bidi="de-DE"/>
        </w:rPr>
        <w:t>homosexuellen</w:t>
      </w:r>
      <w:r>
        <w:rPr>
          <w:color w:val="000000"/>
          <w:spacing w:val="0"/>
          <w:w w:val="100"/>
          <w:position w:val="0"/>
          <w:shd w:val="clear" w:color="auto" w:fill="auto"/>
          <w:lang w:val="de-DE" w:eastAsia="de-DE" w:bidi="de-DE"/>
        </w:rPr>
        <w:t xml:space="preserve"> Fabrikfürsorgerin bestimmten.</w:t>
      </w:r>
    </w:p>
    <w:p>
      <w:pPr>
        <w:pStyle w:val="Style39"/>
        <w:keepNext w:val="0"/>
        <w:keepLines w:val="0"/>
        <w:widowControl w:val="0"/>
        <w:shd w:val="clear" w:color="auto" w:fill="auto"/>
        <w:tabs>
          <w:tab w:pos="2236" w:val="right"/>
          <w:tab w:pos="2377" w:val="left"/>
          <w:tab w:pos="2799" w:val="left"/>
          <w:tab w:pos="3039" w:val="left"/>
          <w:tab w:pos="6221" w:val="right"/>
        </w:tabs>
        <w:bidi w:val="0"/>
        <w:spacing w:line="240" w:lineRule="auto"/>
        <w:ind w:left="0" w:firstLine="0"/>
        <w:jc w:val="left"/>
      </w:pPr>
      <w:r>
        <w:rPr>
          <w:color w:val="000000"/>
          <w:spacing w:val="0"/>
          <w:w w:val="100"/>
          <w:position w:val="0"/>
          <w:shd w:val="clear" w:color="auto" w:fill="auto"/>
          <w:lang w:val="de-DE" w:eastAsia="de-DE" w:bidi="de-DE"/>
        </w:rPr>
        <w:t>JLAI</w:t>
        <w:tab/>
        <w:t>=</w:t>
        <w:tab/>
        <w:t>+ 0</w:t>
        <w:tab/>
        <w:t>=</w:t>
        <w:tab/>
        <w:t>männliches, alles in Besitz nehmendes</w:t>
        <w:tab/>
        <w:t>Ich,</w:t>
      </w:r>
    </w:p>
    <w:p>
      <w:pPr>
        <w:pStyle w:val="Style39"/>
        <w:keepNext w:val="0"/>
        <w:keepLines w:val="0"/>
        <w:widowControl w:val="0"/>
        <w:shd w:val="clear" w:color="auto" w:fill="auto"/>
        <w:tabs>
          <w:tab w:pos="2236" w:val="right"/>
          <w:tab w:pos="2377" w:val="left"/>
          <w:tab w:pos="2780" w:val="left"/>
          <w:tab w:pos="3044" w:val="left"/>
        </w:tabs>
        <w:bidi w:val="0"/>
        <w:spacing w:line="199" w:lineRule="auto"/>
        <w:ind w:left="0" w:firstLine="0"/>
        <w:jc w:val="left"/>
      </w:pPr>
      <w:r>
        <w:rPr>
          <w:color w:val="000000"/>
          <w:spacing w:val="0"/>
          <w:w w:val="100"/>
          <w:position w:val="0"/>
          <w:shd w:val="clear" w:color="auto" w:fill="auto"/>
          <w:lang w:val="de-DE" w:eastAsia="de-DE" w:bidi="de-DE"/>
        </w:rPr>
        <w:t>J'rZiII</w:t>
        <w:tab/>
        <w:t>=</w:t>
        <w:tab/>
        <w:t>0 +</w:t>
        <w:tab/>
        <w:t>=</w:t>
        <w:tab/>
        <w:t>weibliches, ambitendentes Ich,</w:t>
      </w:r>
    </w:p>
    <w:p>
      <w:pPr>
        <w:pStyle w:val="Style39"/>
        <w:keepNext w:val="0"/>
        <w:keepLines w:val="0"/>
        <w:widowControl w:val="0"/>
        <w:shd w:val="clear" w:color="auto" w:fill="auto"/>
        <w:tabs>
          <w:tab w:pos="2236" w:val="right"/>
          <w:tab w:pos="2382" w:val="left"/>
          <w:tab w:pos="2756" w:val="left"/>
          <w:tab w:pos="3049" w:val="left"/>
        </w:tabs>
        <w:bidi w:val="0"/>
        <w:spacing w:line="199" w:lineRule="auto"/>
        <w:ind w:left="0" w:firstLine="0"/>
        <w:jc w:val="left"/>
      </w:pPr>
      <w:r>
        <w:rPr>
          <w:color w:val="000000"/>
          <w:spacing w:val="0"/>
          <w:w w:val="100"/>
          <w:position w:val="0"/>
          <w:shd w:val="clear" w:color="auto" w:fill="auto"/>
          <w:lang w:val="de-DE" w:eastAsia="de-DE" w:bidi="de-DE"/>
        </w:rPr>
        <w:t>LcZiIII</w:t>
        <w:tab/>
        <w:t>=</w:t>
        <w:tab/>
        <w:t>+ 0</w:t>
        <w:tab/>
        <w:t>=</w:t>
        <w:tab/>
        <w:t>das männliche Ich im Vordergrund,</w:t>
      </w:r>
    </w:p>
    <w:p>
      <w:pPr>
        <w:pStyle w:val="Style39"/>
        <w:keepNext w:val="0"/>
        <w:keepLines w:val="0"/>
        <w:widowControl w:val="0"/>
        <w:shd w:val="clear" w:color="auto" w:fill="auto"/>
        <w:tabs>
          <w:tab w:pos="2236" w:val="right"/>
          <w:tab w:pos="2386" w:val="left"/>
          <w:tab w:pos="2780" w:val="left"/>
          <w:tab w:pos="3044" w:val="left"/>
        </w:tabs>
        <w:bidi w:val="0"/>
        <w:spacing w:line="187" w:lineRule="auto"/>
        <w:ind w:left="0" w:firstLine="0"/>
        <w:jc w:val="left"/>
      </w:pPr>
      <w:r>
        <w:rPr>
          <w:i/>
          <w:iCs/>
          <w:color w:val="000000"/>
          <w:spacing w:val="0"/>
          <w:w w:val="100"/>
          <w:position w:val="0"/>
          <w:shd w:val="clear" w:color="auto" w:fill="auto"/>
          <w:lang w:val="de-DE" w:eastAsia="de-DE" w:bidi="de-DE"/>
        </w:rPr>
        <w:t>SchYK.</w:t>
      </w:r>
      <w:r>
        <w:rPr>
          <w:color w:val="000000"/>
          <w:spacing w:val="0"/>
          <w:w w:val="100"/>
          <w:position w:val="0"/>
          <w:shd w:val="clear" w:color="auto" w:fill="auto"/>
          <w:lang w:val="de-DE" w:eastAsia="de-DE" w:bidi="de-DE"/>
        </w:rPr>
        <w:tab/>
        <w:t>=</w:t>
        <w:tab/>
        <w:t>0 +</w:t>
        <w:tab/>
        <w:t>=</w:t>
        <w:tab/>
        <w:t>wieder das weibliche Ich im Vordergrund.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8, bei einer 25 jährigen </w:t>
      </w:r>
      <w:r>
        <w:rPr>
          <w:i/>
          <w:iCs/>
          <w:color w:val="000000"/>
          <w:spacing w:val="0"/>
          <w:w w:val="100"/>
          <w:position w:val="0"/>
          <w:shd w:val="clear" w:color="auto" w:fill="auto"/>
          <w:lang w:val="de-DE" w:eastAsia="de-DE" w:bidi="de-DE"/>
        </w:rPr>
        <w:t>bisexuellen</w:t>
      </w:r>
      <w:r>
        <w:rPr>
          <w:color w:val="000000"/>
          <w:spacing w:val="0"/>
          <w:w w:val="100"/>
          <w:position w:val="0"/>
          <w:shd w:val="clear" w:color="auto" w:fill="auto"/>
          <w:lang w:val="de-DE" w:eastAsia="de-DE" w:bidi="de-DE"/>
        </w:rPr>
        <w:t xml:space="preserve"> sozialen Fürsorgerin, finden wir in einer Zehnerserie alle drei Ichbilder:</w:t>
      </w:r>
    </w:p>
    <w:p>
      <w:pPr>
        <w:pStyle w:val="Style71"/>
        <w:keepNext w:val="0"/>
        <w:keepLines w:val="0"/>
        <w:widowControl w:val="0"/>
        <w:shd w:val="clear" w:color="auto" w:fill="auto"/>
        <w:tabs>
          <w:tab w:pos="1138" w:val="right"/>
          <w:tab w:pos="1560" w:val="right"/>
        </w:tabs>
        <w:bidi w:val="0"/>
        <w:spacing w:line="240" w:lineRule="auto"/>
        <w:ind w:left="0" w:firstLine="0"/>
        <w:jc w:val="left"/>
      </w:pPr>
      <w:r>
        <w:rPr>
          <w:color w:val="000000"/>
          <w:spacing w:val="0"/>
          <w:w w:val="100"/>
          <w:position w:val="0"/>
          <w:shd w:val="clear" w:color="auto" w:fill="auto"/>
          <w:lang w:val="de-DE" w:eastAsia="de-DE" w:bidi="de-DE"/>
        </w:rPr>
        <w:t>Lr/flll</w:t>
        <w:tab/>
        <w:t>=</w:t>
        <w:tab/>
        <w:t>0 +</w:t>
      </w:r>
    </w:p>
    <w:p>
      <w:pPr>
        <w:pStyle w:val="Style71"/>
        <w:keepNext w:val="0"/>
        <w:keepLines w:val="0"/>
        <w:widowControl w:val="0"/>
        <w:shd w:val="clear" w:color="auto" w:fill="auto"/>
        <w:tabs>
          <w:tab w:pos="1142" w:val="right"/>
          <w:tab w:pos="1526" w:val="right"/>
        </w:tabs>
        <w:bidi w:val="0"/>
        <w:spacing w:line="199" w:lineRule="auto"/>
        <w:ind w:left="0" w:firstLine="0"/>
        <w:jc w:val="left"/>
        <w:rPr>
          <w:sz w:val="14"/>
          <w:szCs w:val="14"/>
        </w:rPr>
      </w:pPr>
      <w:r>
        <w:rPr>
          <w:i/>
          <w:iCs/>
          <w:color w:val="000000"/>
          <w:spacing w:val="0"/>
          <w:w w:val="100"/>
          <w:position w:val="0"/>
          <w:sz w:val="18"/>
          <w:szCs w:val="18"/>
          <w:shd w:val="clear" w:color="auto" w:fill="auto"/>
          <w:lang w:val="de-DE" w:eastAsia="de-DE" w:bidi="de-DE"/>
        </w:rPr>
        <w:t>SchVL</w:t>
      </w:r>
      <w:r>
        <w:rPr>
          <w:color w:val="000000"/>
          <w:spacing w:val="0"/>
          <w:w w:val="100"/>
          <w:position w:val="0"/>
          <w:sz w:val="14"/>
          <w:szCs w:val="14"/>
          <w:shd w:val="clear" w:color="auto" w:fill="auto"/>
          <w:lang w:val="de-DE" w:eastAsia="de-DE" w:bidi="de-DE"/>
        </w:rPr>
        <w:tab/>
        <w:t>=</w:t>
        <w:tab/>
        <w:t>± 0</w:t>
      </w:r>
    </w:p>
    <w:p>
      <w:pPr>
        <w:pStyle w:val="Style71"/>
        <w:keepNext w:val="0"/>
        <w:keepLines w:val="0"/>
        <w:widowControl w:val="0"/>
        <w:shd w:val="clear" w:color="auto" w:fill="auto"/>
        <w:tabs>
          <w:tab w:pos="1138" w:val="right"/>
          <w:tab w:pos="1526" w:val="right"/>
        </w:tabs>
        <w:bidi w:val="0"/>
        <w:spacing w:line="194" w:lineRule="auto"/>
        <w:ind w:left="0" w:firstLine="0"/>
        <w:jc w:val="left"/>
      </w:pPr>
      <w:r>
        <w:rPr>
          <w:i/>
          <w:iCs/>
          <w:color w:val="000000"/>
          <w:spacing w:val="0"/>
          <w:w w:val="100"/>
          <w:position w:val="0"/>
          <w:shd w:val="clear" w:color="auto" w:fill="auto"/>
          <w:lang w:val="de-DE" w:eastAsia="de-DE" w:bidi="de-DE"/>
        </w:rPr>
        <w:t>Sc/A',</w:t>
      </w:r>
      <w:r>
        <w:rPr>
          <w:color w:val="000000"/>
          <w:spacing w:val="0"/>
          <w:w w:val="100"/>
          <w:position w:val="0"/>
          <w:shd w:val="clear" w:color="auto" w:fill="auto"/>
          <w:lang w:val="de-DE" w:eastAsia="de-DE" w:bidi="de-DE"/>
        </w:rPr>
        <w:t xml:space="preserve"> IX,</w:t>
        <w:tab/>
        <w:t>X =</w:t>
        <w:tab/>
        <w:t>+0</w:t>
      </w:r>
    </w:p>
    <w:p>
      <w:pPr>
        <w:pStyle w:val="Style71"/>
        <w:keepNext w:val="0"/>
        <w:keepLines w:val="0"/>
        <w:widowControl w:val="0"/>
        <w:shd w:val="clear" w:color="auto" w:fill="auto"/>
        <w:tabs>
          <w:tab w:pos="1142" w:val="right"/>
          <w:tab w:pos="1526" w:val="right"/>
        </w:tabs>
        <w:bidi w:val="0"/>
        <w:spacing w:line="194" w:lineRule="auto"/>
        <w:ind w:left="0" w:firstLine="0"/>
        <w:jc w:val="left"/>
      </w:pPr>
      <w:r>
        <w:rPr>
          <w:i/>
          <w:iCs/>
          <w:color w:val="000000"/>
          <w:spacing w:val="0"/>
          <w:w w:val="100"/>
          <w:position w:val="0"/>
          <w:shd w:val="clear" w:color="auto" w:fill="auto"/>
          <w:lang w:val="de-DE" w:eastAsia="de-DE" w:bidi="de-DE"/>
        </w:rPr>
        <w:t>SM, 11</w:t>
      </w:r>
      <w:r>
        <w:rPr>
          <w:color w:val="000000"/>
          <w:spacing w:val="0"/>
          <w:w w:val="100"/>
          <w:position w:val="0"/>
          <w:shd w:val="clear" w:color="auto" w:fill="auto"/>
          <w:lang w:val="de-DE" w:eastAsia="de-DE" w:bidi="de-DE"/>
        </w:rPr>
        <w:tab/>
        <w:t>=</w:t>
        <w:tab/>
        <w:t>00</w:t>
      </w:r>
    </w:p>
    <w:p>
      <w:pPr>
        <w:pStyle w:val="Style39"/>
        <w:keepNext w:val="0"/>
        <w:keepLines w:val="0"/>
        <w:widowControl w:val="0"/>
        <w:shd w:val="clear" w:color="auto" w:fill="auto"/>
        <w:bidi w:val="0"/>
        <w:spacing w:line="298" w:lineRule="auto"/>
        <w:ind w:left="0" w:firstLine="0"/>
        <w:jc w:val="left"/>
      </w:pPr>
      <w:r>
        <w:rPr>
          <w:color w:val="000000"/>
          <w:spacing w:val="0"/>
          <w:w w:val="100"/>
          <w:position w:val="0"/>
          <w:shd w:val="clear" w:color="auto" w:fill="auto"/>
          <w:lang w:val="de-DE" w:eastAsia="de-DE" w:bidi="de-DE"/>
        </w:rPr>
        <w:t>das weibliche Ich, | das männliche Ich, Ichwechsel.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muß natürlich schon Glück haben, um das Bild des Ichwechsels in einer Zehnerserie genau zwischen dem weiblichen und männlichen Ich zu bekommen. Die seelische Wirklichkeit erhellt aber auch aus den Fällen, in denen die drei Ichbilder unregelmäßig in einer Serie figurieren.)</w:t>
      </w:r>
    </w:p>
    <w:p>
      <w:pPr>
        <w:pStyle w:val="Style27"/>
        <w:keepNext w:val="0"/>
        <w:keepLines w:val="0"/>
        <w:widowControl w:val="0"/>
        <w:shd w:val="clear" w:color="auto" w:fill="auto"/>
        <w:tabs>
          <w:tab w:leader="hyphen" w:pos="2678" w:val="left"/>
        </w:tabs>
        <w:bidi w:val="0"/>
        <w:spacing w:line="240" w:lineRule="auto"/>
        <w:ind w:left="0" w:firstLine="360"/>
        <w:jc w:val="left"/>
      </w:pPr>
      <w:r>
        <w:rPr>
          <w:color w:val="000000"/>
          <w:spacing w:val="0"/>
          <w:w w:val="100"/>
          <w:position w:val="0"/>
          <w:shd w:val="clear" w:color="auto" w:fill="auto"/>
          <w:lang w:val="de-DE" w:eastAsia="de-DE" w:bidi="de-DE"/>
        </w:rPr>
        <w:t>Wir möchten auch bei der Frau nur im Falle einer ausgeprägten einpoligen Triebzielinversion (J =</w:t>
        <w:tab/>
        <w:t>j-, 0 +) mit Vorherrschen des männlichen Ichs</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ff-0) von echter Homosexualität sprechen. Frauen dagegen, die ohne den Wunsch, ein Mann und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ein Mann zu sein, lesbische Beziehungen knüpfen, sind nach den Ergebnissen einer gründlichen Triebanalyse eher maso</w:t>
        <w:softHyphen/>
        <w:t>chistisch pervertiert als im Triebziel invertiert. Genau so wie beim Mann sprechen wir auch bei der Frau</w:t>
      </w:r>
    </w:p>
    <w:p>
      <w:pPr>
        <w:pStyle w:val="Style27"/>
        <w:keepNext w:val="0"/>
        <w:keepLines w:val="0"/>
        <w:widowControl w:val="0"/>
        <w:numPr>
          <w:ilvl w:val="0"/>
          <w:numId w:val="84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 xml:space="preserve">von </w:t>
      </w:r>
      <w:r>
        <w:rPr>
          <w:i/>
          <w:iCs/>
          <w:color w:val="000000"/>
          <w:spacing w:val="0"/>
          <w:w w:val="100"/>
          <w:position w:val="0"/>
          <w:shd w:val="clear" w:color="auto" w:fill="auto"/>
          <w:lang w:val="de-DE" w:eastAsia="de-DE" w:bidi="de-DE"/>
        </w:rPr>
        <w:t>echter</w:t>
      </w:r>
      <w:r>
        <w:rPr>
          <w:color w:val="000000"/>
          <w:spacing w:val="0"/>
          <w:w w:val="100"/>
          <w:position w:val="0"/>
          <w:shd w:val="clear" w:color="auto" w:fill="auto"/>
          <w:lang w:val="de-DE" w:eastAsia="de-DE" w:bidi="de-DE"/>
        </w:rPr>
        <w:t xml:space="preserve"> Homosexualität mit Triebzielinversion und männlichem Ich und</w:t>
      </w:r>
    </w:p>
    <w:p>
      <w:pPr>
        <w:pStyle w:val="Style27"/>
        <w:keepNext w:val="0"/>
        <w:keepLines w:val="0"/>
        <w:widowControl w:val="0"/>
        <w:numPr>
          <w:ilvl w:val="0"/>
          <w:numId w:val="84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von unechter, 7</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jTw/öhomosexualität mit sadomasochistischen Perversionen.</w:t>
      </w:r>
    </w:p>
    <w:p>
      <w:pPr>
        <w:pStyle w:val="Style50"/>
        <w:keepNext/>
        <w:keepLines/>
        <w:widowControl w:val="0"/>
        <w:shd w:val="clear" w:color="auto" w:fill="auto"/>
        <w:bidi w:val="0"/>
        <w:spacing w:line="240" w:lineRule="auto"/>
        <w:ind w:left="0" w:firstLine="360"/>
        <w:jc w:val="left"/>
      </w:pPr>
      <w:bookmarkStart w:id="310" w:name="bookmark310"/>
      <w:bookmarkStart w:id="311" w:name="bookmark311"/>
      <w:r>
        <w:rPr>
          <w:color w:val="000000"/>
          <w:spacing w:val="0"/>
          <w:w w:val="100"/>
          <w:position w:val="0"/>
          <w:shd w:val="clear" w:color="auto" w:fill="auto"/>
          <w:lang w:val="de-DE" w:eastAsia="de-DE" w:bidi="de-DE"/>
        </w:rPr>
        <w:t>Die experimentelle Syndromatik der Homosexualität der Frau weist folgende Merkmale auf:</w:t>
      </w:r>
      <w:bookmarkEnd w:id="310"/>
      <w:bookmarkEnd w:id="311"/>
    </w:p>
    <w:p>
      <w:pPr>
        <w:pStyle w:val="Style50"/>
        <w:keepNext/>
        <w:keepLines/>
        <w:widowControl w:val="0"/>
        <w:numPr>
          <w:ilvl w:val="0"/>
          <w:numId w:val="847"/>
        </w:numPr>
        <w:shd w:val="clear" w:color="auto" w:fill="auto"/>
        <w:tabs>
          <w:tab w:pos="618" w:val="left"/>
        </w:tabs>
        <w:bidi w:val="0"/>
        <w:spacing w:line="240" w:lineRule="auto"/>
        <w:ind w:left="0" w:firstLine="360"/>
        <w:jc w:val="left"/>
      </w:pPr>
      <w:bookmarkStart w:id="312" w:name="bookmark312"/>
      <w:bookmarkStart w:id="313" w:name="bookmark313"/>
      <w:r>
        <w:rPr>
          <w:color w:val="000000"/>
          <w:spacing w:val="0"/>
          <w:w w:val="100"/>
          <w:position w:val="0"/>
          <w:shd w:val="clear" w:color="auto" w:fill="auto"/>
          <w:lang w:val="de-DE" w:eastAsia="de-DE" w:bidi="de-DE"/>
        </w:rPr>
        <w:t>Die Lösung der Triebgegensätzlichkeiten erfolgt in der Richtung einer männlichen diagonalen oder vertikalen Spaltung.</w:t>
      </w:r>
      <w:bookmarkEnd w:id="312"/>
      <w:bookmarkEnd w:id="313"/>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Also: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männliche Triebziclinvcrsion =</w:t>
      </w:r>
    </w:p>
    <w:p>
      <w:pPr>
        <w:pStyle w:val="Style39"/>
        <w:keepNext w:val="0"/>
        <w:keepLines w:val="0"/>
        <w:widowControl w:val="0"/>
        <w:numPr>
          <w:ilvl w:val="0"/>
          <w:numId w:val="849"/>
        </w:numPr>
        <w:shd w:val="clear" w:color="auto" w:fill="auto"/>
        <w:tabs>
          <w:tab w:pos="880" w:val="left"/>
        </w:tabs>
        <w:bidi w:val="0"/>
        <w:spacing w:line="194" w:lineRule="auto"/>
        <w:ind w:left="0" w:firstLine="360"/>
        <w:jc w:val="left"/>
      </w:pPr>
      <w:r>
        <w:rPr>
          <w:color w:val="000000"/>
          <w:spacing w:val="0"/>
          <w:w w:val="100"/>
          <w:position w:val="0"/>
          <w:shd w:val="clear" w:color="auto" w:fill="auto"/>
          <w:lang w:val="de-DE" w:eastAsia="de-DE" w:bidi="de-DE"/>
        </w:rPr>
        <w:t>Kainreaktionen =</w:t>
      </w:r>
    </w:p>
    <w:p>
      <w:pPr>
        <w:pStyle w:val="Style39"/>
        <w:keepNext w:val="0"/>
        <w:keepLines w:val="0"/>
        <w:widowControl w:val="0"/>
        <w:numPr>
          <w:ilvl w:val="0"/>
          <w:numId w:val="849"/>
        </w:numPr>
        <w:shd w:val="clear" w:color="auto" w:fill="auto"/>
        <w:tabs>
          <w:tab w:pos="880" w:val="left"/>
        </w:tabs>
        <w:bidi w:val="0"/>
        <w:spacing w:line="194" w:lineRule="auto"/>
        <w:ind w:left="0" w:firstLine="360"/>
        <w:jc w:val="left"/>
      </w:pPr>
      <w:r>
        <w:rPr>
          <w:color w:val="000000"/>
          <w:spacing w:val="0"/>
          <w:w w:val="100"/>
          <w:position w:val="0"/>
          <w:shd w:val="clear" w:color="auto" w:fill="auto"/>
          <w:lang w:val="de-DE" w:eastAsia="de-DE" w:bidi="de-DE"/>
        </w:rPr>
        <w:t>männliches Ich =</w:t>
      </w:r>
    </w:p>
    <w:p>
      <w:pPr>
        <w:pStyle w:val="Style39"/>
        <w:keepNext w:val="0"/>
        <w:keepLines w:val="0"/>
        <w:widowControl w:val="0"/>
        <w:shd w:val="clear" w:color="auto" w:fill="auto"/>
        <w:bidi w:val="0"/>
        <w:spacing w:line="346" w:lineRule="auto"/>
        <w:ind w:left="0" w:firstLine="360"/>
        <w:jc w:val="left"/>
      </w:pPr>
      <w:r>
        <w:rPr>
          <w:color w:val="000000"/>
          <w:spacing w:val="0"/>
          <w:w w:val="100"/>
          <w:position w:val="0"/>
          <w:shd w:val="clear" w:color="auto" w:fill="auto"/>
          <w:lang w:val="de-DE" w:eastAsia="de-DE" w:bidi="de-DE"/>
        </w:rPr>
        <w:t xml:space="preserve">Das Resultat ist demnach, daß die homosexuelle Frau - in klassischen Fällen - in den Vektoren </w:t>
      </w:r>
      <w:r>
        <w:rPr>
          <w:i/>
          <w:iCs/>
          <w:color w:val="000000"/>
          <w:spacing w:val="0"/>
          <w:w w:val="100"/>
          <w:position w:val="0"/>
          <w:shd w:val="clear" w:color="auto" w:fill="auto"/>
          <w:lang w:val="de-DE" w:eastAsia="de-DE" w:bidi="de-DE"/>
        </w:rPr>
        <w:t>S,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das polar entgegengesetzte Profil liefert wie der homosexuelle Mann: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Nur im Kontaktbild gibt die homosexuelle Frau die näm</w:t>
        <w:softHyphen/>
        <w:t>liche Reaktion wie der homosexuelle Mann =</w:t>
      </w:r>
    </w:p>
    <w:p>
      <w:pPr>
        <w:pStyle w:val="Style39"/>
        <w:keepNext w:val="0"/>
        <w:keepLines w:val="0"/>
        <w:widowControl w:val="0"/>
        <w:numPr>
          <w:ilvl w:val="0"/>
          <w:numId w:val="851"/>
        </w:numPr>
        <w:shd w:val="clear" w:color="auto" w:fill="auto"/>
        <w:tabs>
          <w:tab w:pos="1146" w:val="left"/>
        </w:tabs>
        <w:bidi w:val="0"/>
        <w:spacing w:line="240" w:lineRule="auto"/>
        <w:ind w:left="0" w:firstLine="360"/>
        <w:jc w:val="left"/>
      </w:pPr>
      <w:r>
        <w:rPr>
          <w:i/>
          <w:iCs/>
          <w:color w:val="000000"/>
          <w:spacing w:val="0"/>
          <w:w w:val="100"/>
          <w:position w:val="0"/>
          <w:shd w:val="clear" w:color="auto" w:fill="auto"/>
          <w:lang w:val="de-DE" w:eastAsia="de-DE" w:bidi="de-DE"/>
        </w:rPr>
        <w:t>y Variationen der Triebklasse mit den Tricbformeln</w:t>
      </w:r>
    </w:p>
    <w:p>
      <w:pPr>
        <w:pStyle w:val="Style39"/>
        <w:keepNext w:val="0"/>
        <w:keepLines w:val="0"/>
        <w:widowControl w:val="0"/>
        <w:shd w:val="clear" w:color="auto" w:fill="auto"/>
        <w:bidi w:val="0"/>
        <w:spacing w:line="178" w:lineRule="auto"/>
        <w:ind w:left="0" w:firstLine="360"/>
        <w:jc w:val="left"/>
      </w:pPr>
      <w:r>
        <w:rPr>
          <w:i/>
          <w:iCs/>
          <w:color w:val="000000"/>
          <w:spacing w:val="0"/>
          <w:w w:val="100"/>
          <w:position w:val="0"/>
          <w:shd w:val="clear" w:color="auto" w:fill="auto"/>
          <w:lang w:val="de-DE" w:eastAsia="de-DE" w:bidi="de-DE"/>
        </w:rPr>
        <w:t>Testologiscb:</w:t>
      </w:r>
    </w:p>
    <w:p>
      <w:pPr>
        <w:pStyle w:val="Style39"/>
        <w:keepNext w:val="0"/>
        <w:keepLines w:val="0"/>
        <w:widowControl w:val="0"/>
        <w:shd w:val="clear" w:color="auto" w:fill="auto"/>
        <w:tabs>
          <w:tab w:leader="hyphen" w:pos="1070" w:val="center"/>
          <w:tab w:pos="1373" w:val="right"/>
          <w:tab w:pos="1896" w:val="right"/>
          <w:tab w:pos="2184" w:val="right"/>
        </w:tabs>
        <w:bidi w:val="0"/>
        <w:spacing w:line="178" w:lineRule="auto"/>
        <w:ind w:left="0" w:firstLine="360"/>
        <w:jc w:val="left"/>
      </w:pPr>
      <w:r>
        <w:rPr>
          <w:i/>
          <w:iCs/>
          <w:color w:val="000000"/>
          <w:spacing w:val="0"/>
          <w:w w:val="100"/>
          <w:position w:val="0"/>
          <w:shd w:val="clear" w:color="auto" w:fill="auto"/>
          <w:lang w:val="de-DE" w:eastAsia="de-DE" w:bidi="de-DE"/>
        </w:rPr>
        <w:t>S =</w:t>
        <w:tab/>
      </w:r>
      <w:r>
        <w:rPr>
          <w:color w:val="000000"/>
          <w:spacing w:val="0"/>
          <w:w w:val="100"/>
          <w:position w:val="0"/>
          <w:shd w:val="clear" w:color="auto" w:fill="auto"/>
          <w:lang w:val="de-DE" w:eastAsia="de-DE" w:bidi="de-DE"/>
        </w:rPr>
        <w:t>!-</w:t>
        <w:tab/>
        <w:t>(0</w:t>
        <w:tab/>
        <w:t>i</w:t>
        <w:tab/>
        <w:t>+)</w:t>
      </w:r>
    </w:p>
    <w:p>
      <w:pPr>
        <w:pStyle w:val="Style39"/>
        <w:keepNext w:val="0"/>
        <w:keepLines w:val="0"/>
        <w:widowControl w:val="0"/>
        <w:shd w:val="clear" w:color="auto" w:fill="auto"/>
        <w:tabs>
          <w:tab w:leader="hyphen" w:pos="1051" w:val="left"/>
        </w:tabs>
        <w:bidi w:val="0"/>
        <w:spacing w:line="178" w:lineRule="auto"/>
        <w:ind w:left="0" w:firstLine="360"/>
        <w:jc w:val="left"/>
      </w:pP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F (i +&gt; 0 +)</w:t>
      </w:r>
    </w:p>
    <w:p>
      <w:pPr>
        <w:pStyle w:val="Style39"/>
        <w:keepNext w:val="0"/>
        <w:keepLines w:val="0"/>
        <w:widowControl w:val="0"/>
        <w:shd w:val="clear" w:color="auto" w:fill="auto"/>
        <w:bidi w:val="0"/>
        <w:spacing w:line="178" w:lineRule="auto"/>
        <w:ind w:left="0" w:firstLine="360"/>
        <w:jc w:val="left"/>
      </w:pPr>
      <w:r>
        <w:rPr>
          <w:color w:val="000000"/>
          <w:spacing w:val="0"/>
          <w:w w:val="100"/>
          <w:position w:val="0"/>
          <w:shd w:val="clear" w:color="auto" w:fill="auto"/>
          <w:lang w:val="de-DE" w:eastAsia="de-DE" w:bidi="de-DE"/>
        </w:rPr>
        <w:t>drZi = ± 0 (-F 0), Jk +</w:t>
      </w:r>
    </w:p>
    <w:p>
      <w:pPr>
        <w:pStyle w:val="Style39"/>
        <w:keepNext w:val="0"/>
        <w:keepLines w:val="0"/>
        <w:widowControl w:val="0"/>
        <w:shd w:val="clear" w:color="auto" w:fill="auto"/>
        <w:bidi w:val="0"/>
        <w:spacing w:line="178" w:lineRule="auto"/>
        <w:ind w:left="0" w:firstLine="360"/>
        <w:jc w:val="left"/>
      </w:pPr>
      <w:r>
        <w:rPr>
          <w:i/>
          <w:iCs/>
          <w:color w:val="000000"/>
          <w:spacing w:val="0"/>
          <w:w w:val="100"/>
          <w:position w:val="0"/>
          <w:shd w:val="clear" w:color="auto" w:fill="auto"/>
          <w:lang w:val="de-DE" w:eastAsia="de-DE" w:bidi="de-DE"/>
        </w:rPr>
        <w:t>S P Sch C</w:t>
      </w:r>
    </w:p>
    <w:p>
      <w:pPr>
        <w:pStyle w:val="Style39"/>
        <w:keepNext w:val="0"/>
        <w:keepLines w:val="0"/>
        <w:widowControl w:val="0"/>
        <w:shd w:val="clear" w:color="auto" w:fill="auto"/>
        <w:tabs>
          <w:tab w:leader="hyphen" w:pos="346" w:val="left"/>
          <w:tab w:pos="1243" w:val="left"/>
          <w:tab w:pos="1853" w:val="left"/>
        </w:tabs>
        <w:bidi w:val="0"/>
        <w:spacing w:line="178" w:lineRule="auto"/>
        <w:ind w:left="0" w:firstLine="0"/>
        <w:jc w:val="left"/>
      </w:pPr>
      <w:r>
        <w:rPr>
          <w:color w:val="000000"/>
          <w:spacing w:val="0"/>
          <w:w w:val="100"/>
          <w:position w:val="0"/>
          <w:shd w:val="clear" w:color="auto" w:fill="auto"/>
          <w:lang w:val="de-DE" w:eastAsia="de-DE" w:bidi="de-DE"/>
        </w:rPr>
        <w:tab/>
        <w:t>F — +</w:t>
        <w:tab/>
        <w:t>±0</w:t>
        <w:tab/>
        <w:t>+ +</w:t>
      </w:r>
    </w:p>
    <w:p>
      <w:pPr>
        <w:pStyle w:val="Style39"/>
        <w:keepNext w:val="0"/>
        <w:keepLines w:val="0"/>
        <w:widowControl w:val="0"/>
        <w:shd w:val="clear" w:color="auto" w:fill="auto"/>
        <w:bidi w:val="0"/>
        <w:spacing w:line="221" w:lineRule="auto"/>
        <w:ind w:left="0" w:firstLine="360"/>
        <w:jc w:val="left"/>
      </w:pP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homosexuelle Frau</w:t>
      </w:r>
    </w:p>
    <w:p>
      <w:pPr>
        <w:pStyle w:val="Style39"/>
        <w:keepNext w:val="0"/>
        <w:keepLines w:val="0"/>
        <w:widowControl w:val="0"/>
        <w:shd w:val="clear" w:color="auto" w:fill="auto"/>
        <w:bidi w:val="0"/>
        <w:spacing w:line="178" w:lineRule="auto"/>
        <w:ind w:left="360" w:hanging="360"/>
        <w:jc w:val="left"/>
      </w:pPr>
      <w:r>
        <w:rPr>
          <w:color w:val="000000"/>
          <w:spacing w:val="0"/>
          <w:w w:val="100"/>
          <w:position w:val="0"/>
          <w:shd w:val="clear" w:color="auto" w:fill="auto"/>
          <w:lang w:val="de-DE" w:eastAsia="de-DE" w:bidi="de-DE"/>
        </w:rPr>
        <w:t>+ — + — o ± + + = homosexueller Mann</w:t>
      </w:r>
    </w:p>
    <w:p>
      <w:pPr>
        <w:pStyle w:val="Style39"/>
        <w:keepNext w:val="0"/>
        <w:keepLines w:val="0"/>
        <w:widowControl w:val="0"/>
        <w:shd w:val="clear" w:color="auto" w:fill="auto"/>
        <w:bidi w:val="0"/>
        <w:spacing w:line="168" w:lineRule="auto"/>
        <w:ind w:left="0" w:firstLine="0"/>
        <w:jc w:val="left"/>
        <w:rPr>
          <w:sz w:val="19"/>
          <w:szCs w:val="19"/>
        </w:rPr>
      </w:pPr>
      <w:r>
        <w:rPr>
          <w:color w:val="000000"/>
          <w:spacing w:val="0"/>
          <w:w w:val="100"/>
          <w:position w:val="0"/>
          <w:sz w:val="19"/>
          <w:szCs w:val="19"/>
          <w:shd w:val="clear" w:color="auto" w:fill="auto"/>
          <w:lang w:val="de-DE" w:eastAsia="de-DE" w:bidi="de-DE"/>
        </w:rPr>
        <w:t>C = + -F</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Triebformel: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Ss+</w:t>
      </w:r>
      <w:r>
        <w:rPr>
          <w:color w:val="000000"/>
          <w:spacing w:val="0"/>
          <w:w w:val="100"/>
          <w:position w:val="0"/>
          <w:shd w:val="clear" w:color="auto" w:fill="auto"/>
          <w:lang w:val="de-DE" w:eastAsia="de-DE" w:bidi="de-DE"/>
        </w:rPr>
        <w:t xml:space="preserve"> und Lr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quadriäqual; (Mannweiber) =</w:t>
      </w:r>
    </w:p>
    <w:p>
      <w:pPr>
        <w:pStyle w:val="Style39"/>
        <w:keepNext w:val="0"/>
        <w:keepLines w:val="0"/>
        <w:widowControl w:val="0"/>
        <w:shd w:val="clear" w:color="auto" w:fill="auto"/>
        <w:tabs>
          <w:tab w:pos="2372" w:val="left"/>
        </w:tabs>
        <w:bidi w:val="0"/>
        <w:spacing w:line="262"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o y&gt;0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0 </w:t>
      </w:r>
      <w:r>
        <w:rPr>
          <w:i/>
          <w:iCs/>
          <w:color w:val="000000"/>
          <w:spacing w:val="0"/>
          <w:w w:val="100"/>
          <w:position w:val="0"/>
          <w:shd w:val="clear" w:color="auto" w:fill="auto"/>
          <w:lang w:val="de-DE" w:eastAsia="de-DE" w:bidi="de-DE"/>
        </w:rPr>
        <w:t xml:space="preserve">hyP ± </w:t>
      </w:r>
      <w:r>
        <w:rPr>
          <w:color w:val="000000"/>
          <w:spacing w:val="0"/>
          <w:w w:val="100"/>
          <w:position w:val="0"/>
          <w:shd w:val="clear" w:color="auto" w:fill="auto"/>
          <w:lang w:val="de-DE" w:eastAsia="de-DE" w:bidi="de-DE"/>
        </w:rPr>
        <w:t xml:space="preserve">r+ </w:t>
      </w:r>
      <w:r>
        <w:rPr>
          <w:i/>
          <w:iCs/>
          <w:color w:val="000000"/>
          <w:spacing w:val="0"/>
          <w:w w:val="100"/>
          <w:position w:val="0"/>
          <w:shd w:val="clear" w:color="auto" w:fill="auto"/>
          <w:lang w:val="de-DE" w:eastAsia="de-DE" w:bidi="de-DE"/>
        </w:rPr>
        <w:t>(s~■)</w:t>
        <w:tab/>
      </w:r>
      <w:r>
        <w:rPr>
          <w:color w:val="000000"/>
          <w:spacing w:val="0"/>
          <w:w w:val="100"/>
          <w:position w:val="0"/>
          <w:shd w:val="clear" w:color="auto" w:fill="auto"/>
          <w:lang w:val="de-DE" w:eastAsia="de-DE" w:bidi="de-DE"/>
        </w:rPr>
        <w:t xml:space="preserve">zv+ </w:t>
      </w:r>
      <w:r>
        <w:rPr>
          <w:i/>
          <w:iCs/>
          <w:color w:val="000000"/>
          <w:spacing w:val="0"/>
          <w:w w:val="100"/>
          <w:position w:val="0"/>
          <w:shd w:val="clear" w:color="auto" w:fill="auto"/>
          <w:lang w:val="de-DE" w:eastAsia="de-DE" w:bidi="de-DE"/>
        </w:rPr>
        <w:t>e~ (+)</w:t>
      </w:r>
    </w:p>
    <w:p>
      <w:pPr>
        <w:pStyle w:val="Style39"/>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oder</w:t>
      </w:r>
    </w:p>
    <w:p>
      <w:pPr>
        <w:pStyle w:val="Style39"/>
        <w:keepNext w:val="0"/>
        <w:keepLines w:val="0"/>
        <w:widowControl w:val="0"/>
        <w:numPr>
          <w:ilvl w:val="0"/>
          <w:numId w:val="853"/>
        </w:numPr>
        <w:shd w:val="clear" w:color="auto" w:fill="auto"/>
        <w:tabs>
          <w:tab w:pos="310" w:val="left"/>
        </w:tabs>
        <w:bidi w:val="0"/>
        <w:spacing w:line="206" w:lineRule="auto"/>
        <w:ind w:left="360" w:hanging="360"/>
        <w:jc w:val="left"/>
      </w:pPr>
      <w:r>
        <w:rPr>
          <w:i/>
          <w:iCs/>
          <w:color w:val="000000"/>
          <w:spacing w:val="0"/>
          <w:w w:val="100"/>
          <w:position w:val="0"/>
          <w:shd w:val="clear" w:color="auto" w:fill="auto"/>
          <w:lang w:val="de-DE" w:eastAsia="de-DE" w:bidi="de-DE"/>
        </w:rPr>
        <w:t>Ss~\ Schk+-tÄ-</w:t>
      </w:r>
      <w:r>
        <w:rPr>
          <w:color w:val="000000"/>
          <w:spacing w:val="0"/>
          <w:w w:val="100"/>
          <w:position w:val="0"/>
          <w:shd w:val="clear" w:color="auto" w:fill="auto"/>
          <w:lang w:val="de-DE" w:eastAsia="de-DE" w:bidi="de-DE"/>
        </w:rPr>
        <w:t xml:space="preserve"> oder -quadriäquale Klasse = (masochistisch-homosexuell)</w:t>
      </w:r>
    </w:p>
    <w:p>
      <w:pPr>
        <w:pStyle w:val="Style39"/>
        <w:keepNext w:val="0"/>
        <w:keepLines w:val="0"/>
        <w:widowControl w:val="0"/>
        <w:numPr>
          <w:ilvl w:val="0"/>
          <w:numId w:val="853"/>
        </w:numPr>
        <w:shd w:val="clear" w:color="auto" w:fill="auto"/>
        <w:tabs>
          <w:tab w:pos="310" w:val="left"/>
        </w:tabs>
        <w:bidi w:val="0"/>
        <w:spacing w:line="206" w:lineRule="auto"/>
        <w:ind w:left="360" w:hanging="360"/>
        <w:jc w:val="left"/>
      </w:pPr>
      <w:r>
        <w:rPr>
          <w:i/>
          <w:iCs/>
          <w:color w:val="000000"/>
          <w:spacing w:val="0"/>
          <w:w w:val="100"/>
          <w:position w:val="0"/>
          <w:shd w:val="clear" w:color="auto" w:fill="auto"/>
          <w:lang w:val="de-DE" w:eastAsia="de-DE" w:bidi="de-DE"/>
        </w:rPr>
        <w:t>Ss~\</w:t>
      </w:r>
      <w:r>
        <w:rPr>
          <w:color w:val="000000"/>
          <w:spacing w:val="0"/>
          <w:w w:val="100"/>
          <w:position w:val="0"/>
          <w:shd w:val="clear" w:color="auto" w:fill="auto"/>
          <w:lang w:val="de-DE" w:eastAsia="de-DE" w:bidi="de-DE"/>
        </w:rPr>
        <w:t xml:space="preserve"> Fr—-tri- oder -quadriäquale Klasse = (masochistisch-homosexuell)</w:t>
      </w:r>
    </w:p>
    <w:p>
      <w:pPr>
        <w:pStyle w:val="Style39"/>
        <w:keepNext w:val="0"/>
        <w:keepLines w:val="0"/>
        <w:widowControl w:val="0"/>
        <w:numPr>
          <w:ilvl w:val="0"/>
          <w:numId w:val="853"/>
        </w:numPr>
        <w:shd w:val="clear" w:color="auto" w:fill="auto"/>
        <w:tabs>
          <w:tab w:pos="315" w:val="left"/>
        </w:tabs>
        <w:bidi w:val="0"/>
        <w:spacing w:line="204" w:lineRule="auto"/>
        <w:ind w:left="0" w:firstLine="0"/>
        <w:jc w:val="left"/>
      </w:pPr>
      <w:r>
        <w:rPr>
          <w:i/>
          <w:iCs/>
          <w:color w:val="000000"/>
          <w:spacing w:val="0"/>
          <w:w w:val="100"/>
          <w:position w:val="0"/>
          <w:shd w:val="clear" w:color="auto" w:fill="auto"/>
          <w:lang w:val="de-DE" w:eastAsia="de-DE" w:bidi="de-DE"/>
        </w:rPr>
        <w:t>Ss+-, Schp+</w:t>
      </w:r>
      <w:r>
        <w:rPr>
          <w:color w:val="000000"/>
          <w:spacing w:val="0"/>
          <w:w w:val="100"/>
          <w:position w:val="0"/>
          <w:shd w:val="clear" w:color="auto" w:fill="auto"/>
          <w:lang w:val="de-DE" w:eastAsia="de-DE" w:bidi="de-DE"/>
        </w:rPr>
        <w:t xml:space="preserve"> -biäquale Klasse (Mannweiber)</w:t>
      </w:r>
    </w:p>
    <w:p>
      <w:pPr>
        <w:pStyle w:val="Style39"/>
        <w:keepNext w:val="0"/>
        <w:keepLines w:val="0"/>
        <w:widowControl w:val="0"/>
        <w:numPr>
          <w:ilvl w:val="0"/>
          <w:numId w:val="853"/>
        </w:numPr>
        <w:shd w:val="clear" w:color="auto" w:fill="auto"/>
        <w:tabs>
          <w:tab w:pos="315" w:val="left"/>
        </w:tabs>
        <w:bidi w:val="0"/>
        <w:spacing w:line="204" w:lineRule="auto"/>
        <w:ind w:left="0" w:firstLine="0"/>
        <w:jc w:val="left"/>
      </w:pPr>
      <w:r>
        <w:rPr>
          <w:i/>
          <w:iCs/>
          <w:color w:val="000000"/>
          <w:spacing w:val="0"/>
          <w:w w:val="100"/>
          <w:position w:val="0"/>
          <w:shd w:val="clear" w:color="auto" w:fill="auto"/>
          <w:lang w:val="de-DE" w:eastAsia="de-DE" w:bidi="de-DE"/>
        </w:rPr>
        <w:t>Ss+</w:t>
      </w:r>
      <w:r>
        <w:rPr>
          <w:color w:val="000000"/>
          <w:spacing w:val="0"/>
          <w:w w:val="100"/>
          <w:position w:val="0"/>
          <w:shd w:val="clear" w:color="auto" w:fill="auto"/>
          <w:lang w:val="de-DE" w:eastAsia="de-DE" w:bidi="de-DE"/>
        </w:rPr>
        <w:t xml:space="preserve"> ; 5?Ziy&gt;+-tri- oder -quadriäquale Klasse =</w:t>
      </w:r>
    </w:p>
    <w:p>
      <w:pPr>
        <w:pStyle w:val="Style39"/>
        <w:keepNext w:val="0"/>
        <w:keepLines w:val="0"/>
        <w:widowControl w:val="0"/>
        <w:numPr>
          <w:ilvl w:val="0"/>
          <w:numId w:val="853"/>
        </w:numPr>
        <w:shd w:val="clear" w:color="auto" w:fill="auto"/>
        <w:tabs>
          <w:tab w:pos="334" w:val="left"/>
        </w:tabs>
        <w:bidi w:val="0"/>
        <w:spacing w:line="204" w:lineRule="auto"/>
        <w:ind w:left="0" w:firstLine="0"/>
        <w:jc w:val="left"/>
      </w:pP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-tri- oder -quadriäqualc Klasse =</w:t>
      </w:r>
    </w:p>
    <w:p>
      <w:pPr>
        <w:pStyle w:val="Style39"/>
        <w:keepNext w:val="0"/>
        <w:keepLines w:val="0"/>
        <w:widowControl w:val="0"/>
        <w:numPr>
          <w:ilvl w:val="0"/>
          <w:numId w:val="853"/>
        </w:numPr>
        <w:shd w:val="clear" w:color="auto" w:fill="auto"/>
        <w:tabs>
          <w:tab w:pos="334" w:val="left"/>
        </w:tabs>
        <w:bidi w:val="0"/>
        <w:spacing w:line="204" w:lineRule="auto"/>
        <w:ind w:left="0" w:firstLine="0"/>
        <w:jc w:val="left"/>
      </w:pPr>
      <w:r>
        <w:rPr>
          <w:i/>
          <w:iCs/>
          <w:color w:val="000000"/>
          <w:spacing w:val="0"/>
          <w:w w:val="100"/>
          <w:position w:val="0"/>
          <w:shd w:val="clear" w:color="auto" w:fill="auto"/>
          <w:lang w:val="de-DE" w:eastAsia="de-DE" w:bidi="de-DE"/>
        </w:rPr>
        <w:t>Scbk+ ; Cd+</w:t>
      </w:r>
      <w:r>
        <w:rPr>
          <w:color w:val="000000"/>
          <w:spacing w:val="0"/>
          <w:w w:val="100"/>
          <w:position w:val="0"/>
          <w:shd w:val="clear" w:color="auto" w:fill="auto"/>
          <w:lang w:val="de-DE" w:eastAsia="de-DE" w:bidi="de-DE"/>
        </w:rPr>
        <w:t xml:space="preserve"> -biäquale Klasse =</w:t>
      </w:r>
    </w:p>
    <w:p>
      <w:pPr>
        <w:pStyle w:val="Style39"/>
        <w:keepNext w:val="0"/>
        <w:keepLines w:val="0"/>
        <w:widowControl w:val="0"/>
        <w:numPr>
          <w:ilvl w:val="0"/>
          <w:numId w:val="853"/>
        </w:numPr>
        <w:shd w:val="clear" w:color="auto" w:fill="auto"/>
        <w:tabs>
          <w:tab w:pos="334" w:val="left"/>
        </w:tabs>
        <w:bidi w:val="0"/>
        <w:ind w:left="360" w:hanging="360"/>
        <w:jc w:val="left"/>
      </w:pPr>
      <w:r>
        <w:rPr>
          <w:i/>
          <w:iCs/>
          <w:color w:val="000000"/>
          <w:spacing w:val="0"/>
          <w:w w:val="100"/>
          <w:position w:val="0"/>
          <w:shd w:val="clear" w:color="auto" w:fill="auto"/>
          <w:lang w:val="de-DE" w:eastAsia="de-DE" w:bidi="de-DE"/>
        </w:rPr>
        <w:t>Cd+; Ss~; Schp—</w:t>
      </w:r>
      <w:r>
        <w:rPr>
          <w:color w:val="000000"/>
          <w:spacing w:val="0"/>
          <w:w w:val="100"/>
          <w:position w:val="0"/>
          <w:shd w:val="clear" w:color="auto" w:fill="auto"/>
          <w:lang w:val="de-DE" w:eastAsia="de-DE" w:bidi="de-DE"/>
        </w:rPr>
        <w:t>-triäquale Klasse (paranoide Homo</w:t>
        <w:softHyphen/>
        <w:t>sexualität) =</w:t>
      </w:r>
    </w:p>
    <w:p>
      <w:pPr>
        <w:pStyle w:val="Style39"/>
        <w:keepNext w:val="0"/>
        <w:keepLines w:val="0"/>
        <w:widowControl w:val="0"/>
        <w:numPr>
          <w:ilvl w:val="0"/>
          <w:numId w:val="853"/>
        </w:numPr>
        <w:shd w:val="clear" w:color="auto" w:fill="auto"/>
        <w:tabs>
          <w:tab w:pos="334" w:val="left"/>
        </w:tabs>
        <w:bidi w:val="0"/>
        <w:ind w:left="360" w:hanging="360"/>
        <w:jc w:val="left"/>
      </w:pPr>
      <w:r>
        <w:rPr>
          <w:i/>
          <w:iCs/>
          <w:color w:val="000000"/>
          <w:spacing w:val="0"/>
          <w:w w:val="100"/>
          <w:position w:val="0"/>
          <w:shd w:val="clear" w:color="auto" w:fill="auto"/>
          <w:lang w:val="de-DE" w:eastAsia="de-DE" w:bidi="de-DE"/>
        </w:rPr>
        <w:t>Pe+ ; Schk~</w:t>
      </w:r>
      <w:r>
        <w:rPr>
          <w:color w:val="000000"/>
          <w:spacing w:val="0"/>
          <w:w w:val="100"/>
          <w:position w:val="0"/>
          <w:shd w:val="clear" w:color="auto" w:fill="auto"/>
          <w:lang w:val="de-DE" w:eastAsia="de-DE" w:bidi="de-DE"/>
        </w:rPr>
        <w:t>; CV+-triäquale Klasse (Bisexualität mit Subli</w:t>
        <w:softHyphen/>
        <w:t>mierungsdrang)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 xml:space="preserve">Z?±(0) p0(±) </w:t>
      </w:r>
      <w:r>
        <w:rPr>
          <w:i/>
          <w:iCs/>
          <w:color w:val="000000"/>
          <w:spacing w:val="0"/>
          <w:w w:val="100"/>
          <w:position w:val="0"/>
          <w:u w:val="single"/>
          <w:shd w:val="clear" w:color="auto" w:fill="auto"/>
          <w:lang w:val="de-DE" w:eastAsia="de-DE" w:bidi="de-DE"/>
        </w:rPr>
        <w:t>np</w:t>
      </w:r>
    </w:p>
    <w:p>
      <w:pPr>
        <w:pStyle w:val="Style39"/>
        <w:keepNext w:val="0"/>
        <w:keepLines w:val="0"/>
        <w:widowControl w:val="0"/>
        <w:shd w:val="clear" w:color="auto" w:fill="auto"/>
        <w:tabs>
          <w:tab w:pos="437" w:val="left"/>
        </w:tabs>
        <w:bidi w:val="0"/>
        <w:spacing w:line="240" w:lineRule="auto"/>
        <w:ind w:left="0" w:firstLine="0"/>
        <w:jc w:val="left"/>
      </w:pPr>
      <w:r>
        <w:rPr>
          <w:color w:val="000000"/>
          <w:spacing w:val="0"/>
          <w:w w:val="100"/>
          <w:position w:val="0"/>
          <w:shd w:val="clear" w:color="auto" w:fill="auto"/>
          <w:lang w:val="de-DE" w:eastAsia="de-DE" w:bidi="de-DE"/>
        </w:rPr>
        <w:t>.T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ab/>
        <w:t xml:space="preserve">£+ </w:t>
      </w:r>
      <w:r>
        <w:rPr>
          <w:i/>
          <w:iCs/>
          <w:color w:val="000000"/>
          <w:spacing w:val="0"/>
          <w:w w:val="100"/>
          <w:position w:val="0"/>
          <w:shd w:val="clear" w:color="auto" w:fill="auto"/>
          <w:lang w:val="de-DE" w:eastAsia="de-DE" w:bidi="de-DE"/>
        </w:rPr>
        <w:t>hy— d+</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Zß(±); </w:t>
      </w:r>
      <w:r>
        <w:rPr>
          <w:i/>
          <w:iCs/>
          <w:color w:val="000000"/>
          <w:spacing w:val="0"/>
          <w:w w:val="100"/>
          <w:position w:val="0"/>
          <w:shd w:val="clear" w:color="auto" w:fill="auto"/>
          <w:lang w:val="de-DE" w:eastAsia="de-DE" w:bidi="de-DE"/>
        </w:rPr>
        <w:t>hy±', pie nP±</w:t>
      </w:r>
    </w:p>
    <w:p>
      <w:pPr>
        <w:pStyle w:val="Style53"/>
        <w:keepNext w:val="0"/>
        <w:keepLines w:val="0"/>
        <w:widowControl w:val="0"/>
        <w:shd w:val="clear" w:color="auto" w:fill="auto"/>
        <w:tabs>
          <w:tab w:pos="470" w:val="left"/>
        </w:tabs>
        <w:bidi w:val="0"/>
        <w:spacing w:line="240" w:lineRule="auto"/>
        <w:ind w:left="5" w:firstLine="0"/>
        <w:jc w:val="left"/>
      </w:pPr>
      <w:r>
        <w:rPr>
          <w:color w:val="000000"/>
          <w:spacing w:val="0"/>
          <w:w w:val="100"/>
          <w:position w:val="0"/>
          <w:shd w:val="clear" w:color="auto" w:fill="auto"/>
          <w:lang w:val="de-DE" w:eastAsia="de-DE" w:bidi="de-DE"/>
        </w:rPr>
        <w:t>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ab/>
        <w:t>e~ kS+'&gt; d+</w:t>
      </w:r>
    </w:p>
    <w:p>
      <w:pPr>
        <w:pStyle w:val="Style53"/>
        <w:keepNext w:val="0"/>
        <w:keepLines w:val="0"/>
        <w:widowControl w:val="0"/>
        <w:shd w:val="clear" w:color="auto" w:fill="auto"/>
        <w:bidi w:val="0"/>
        <w:spacing w:line="240" w:lineRule="auto"/>
        <w:ind w:left="5" w:firstLine="0"/>
        <w:jc w:val="left"/>
      </w:pPr>
      <w:r>
        <w:rPr>
          <w:i w:val="0"/>
          <w:iCs w:val="0"/>
          <w:color w:val="000000"/>
          <w:spacing w:val="0"/>
          <w:w w:val="100"/>
          <w:position w:val="0"/>
          <w:sz w:val="19"/>
          <w:szCs w:val="19"/>
          <w:shd w:val="clear" w:color="auto" w:fill="auto"/>
          <w:lang w:val="de-DE" w:eastAsia="de-DE" w:bidi="de-DE"/>
        </w:rPr>
        <w:t>Ä±(0)</w:t>
      </w:r>
      <w:r>
        <w:rPr>
          <w:i w:val="0"/>
          <w:iCs w:val="0"/>
          <w:color w:val="000000"/>
          <w:spacing w:val="0"/>
          <w:w w:val="100"/>
          <w:position w:val="0"/>
          <w:sz w:val="19"/>
          <w:szCs w:val="19"/>
          <w:shd w:val="clear" w:color="auto" w:fill="auto"/>
          <w:vertAlign w:val="subscript"/>
          <w:lang w:val="de-DE" w:eastAsia="de-DE" w:bidi="de-DE"/>
        </w:rPr>
        <w:t>;</w:t>
      </w:r>
      <w:r>
        <w:rPr>
          <w:i w:val="0"/>
          <w:iCs w:val="0"/>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k±</w:t>
      </w:r>
    </w:p>
    <w:tbl>
      <w:tblPr>
        <w:tblOverlap w:val="never"/>
        <w:jc w:val="left"/>
        <w:tblLayout w:type="fixed"/>
      </w:tblPr>
      <w:tblGrid>
        <w:gridCol w:w="845"/>
        <w:gridCol w:w="883"/>
      </w:tblGrid>
      <w:tr>
        <w:trPr>
          <w:trHeight w:val="466"/>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r+ </w:t>
            </w:r>
            <w:r>
              <w:rPr>
                <w:i/>
                <w:iCs/>
                <w:color w:val="000000"/>
                <w:spacing w:val="0"/>
                <w:w w:val="100"/>
                <w:position w:val="0"/>
                <w:sz w:val="18"/>
                <w:szCs w:val="18"/>
                <w:shd w:val="clear" w:color="auto" w:fill="auto"/>
                <w:lang w:val="de-DE" w:eastAsia="de-DE" w:bidi="de-DE"/>
              </w:rPr>
              <w:t>p+</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 e~</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35"/>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i/>
                <w:iCs/>
                <w:color w:val="000000"/>
                <w:spacing w:val="0"/>
                <w:w w:val="100"/>
                <w:position w:val="0"/>
                <w:shd w:val="clear" w:color="auto" w:fill="auto"/>
                <w:vertAlign w:val="superscript"/>
                <w:lang w:val="de-DE" w:eastAsia="de-DE" w:bidi="de-DE"/>
              </w:rPr>
              <w:t>+</w:t>
            </w:r>
          </w:p>
        </w:tc>
      </w:tr>
      <w:tr>
        <w:trPr>
          <w:trHeight w:val="230"/>
        </w:trPr>
        <w:tc>
          <w:tcPr>
            <w:tcBorders/>
            <w:shd w:val="clear" w:color="auto" w:fill="FFFFFF"/>
            <w:vAlign w:val="bottom"/>
          </w:tcPr>
          <w:p>
            <w:pPr>
              <w:pStyle w:val="Style13"/>
              <w:keepNext w:val="0"/>
              <w:keepLines w:val="0"/>
              <w:widowControl w:val="0"/>
              <w:shd w:val="clear" w:color="auto" w:fill="auto"/>
              <w:tabs>
                <w:tab w:pos="62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e&lt;&gt;;</w:t>
              <w:tab/>
            </w:r>
            <w:r>
              <w:rPr>
                <w:i/>
                <w:iCs/>
                <w:color w:val="000000"/>
                <w:spacing w:val="0"/>
                <w:w w:val="100"/>
                <w:position w:val="0"/>
                <w:sz w:val="18"/>
                <w:szCs w:val="18"/>
                <w:shd w:val="clear" w:color="auto" w:fill="auto"/>
                <w:lang w:val="de-DE" w:eastAsia="de-DE" w:bidi="de-DE"/>
              </w:rPr>
              <w:t>h±</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smallCaps/>
                <w:color w:val="000000"/>
                <w:spacing w:val="0"/>
                <w:w w:val="100"/>
                <w:position w:val="0"/>
                <w:sz w:val="12"/>
                <w:szCs w:val="12"/>
                <w:shd w:val="clear" w:color="auto" w:fill="auto"/>
                <w:lang w:val="de-DE" w:eastAsia="de-DE" w:bidi="de-DE"/>
              </w:rPr>
              <w:t>; /j± »?±°‘</w:t>
            </w:r>
          </w:p>
        </w:tc>
      </w:tr>
      <w:tr>
        <w:trPr>
          <w:trHeight w:val="230"/>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k+ d+</w:t>
            </w:r>
          </w:p>
        </w:tc>
      </w:tr>
      <w:tr>
        <w:trPr>
          <w:trHeight w:val="24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230"/>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top"/>
          </w:tcPr>
          <w:p>
            <w:pPr>
              <w:widowControl w:val="0"/>
              <w:rPr>
                <w:sz w:val="10"/>
                <w:szCs w:val="10"/>
              </w:rPr>
            </w:pPr>
          </w:p>
        </w:tc>
      </w:tr>
      <w:tr>
        <w:trPr>
          <w:trHeight w:val="259"/>
        </w:trPr>
        <w:tc>
          <w:tcPr>
            <w:gridSpan w:val="2"/>
            <w:tcBorders/>
            <w:shd w:val="clear" w:color="auto" w:fill="FFFFFF"/>
            <w:vAlign w:val="top"/>
          </w:tcPr>
          <w:p>
            <w:pPr>
              <w:widowControl w:val="0"/>
              <w:rPr>
                <w:sz w:val="10"/>
                <w:szCs w:val="10"/>
              </w:rPr>
            </w:pPr>
          </w:p>
        </w:tc>
      </w:tr>
      <w:tr>
        <w:trPr>
          <w:trHeight w:val="245"/>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x-</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p- .</w:t>
            </w:r>
          </w:p>
        </w:tc>
      </w:tr>
      <w:tr>
        <w:trPr>
          <w:trHeight w:val="245"/>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w:t>
            </w:r>
            <w:r>
              <w:rPr>
                <w:i/>
                <w:iCs/>
                <w:color w:val="000000"/>
                <w:spacing w:val="0"/>
                <w:w w:val="100"/>
                <w:position w:val="0"/>
                <w:sz w:val="18"/>
                <w:szCs w:val="18"/>
                <w:shd w:val="clear" w:color="auto" w:fill="auto"/>
                <w:lang w:val="de-DE" w:eastAsia="de-DE" w:bidi="de-DE"/>
              </w:rPr>
              <w:t>nP</w:t>
            </w:r>
          </w:p>
        </w:tc>
      </w:tr>
      <w:tr>
        <w:trPr>
          <w:trHeight w:val="18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d+</w:t>
            </w:r>
          </w:p>
        </w:tc>
      </w:tr>
    </w:tbl>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y. </w:t>
      </w:r>
      <w:r>
        <w:rPr>
          <w:i/>
          <w:iCs/>
          <w:color w:val="000000"/>
          <w:spacing w:val="0"/>
          <w:w w:val="100"/>
          <w:position w:val="0"/>
          <w:shd w:val="clear" w:color="auto" w:fill="auto"/>
          <w:lang w:val="de-DE" w:eastAsia="de-DE" w:bidi="de-DE"/>
        </w:rPr>
        <w:t>Triebgefahren</w:t>
      </w:r>
    </w:p>
    <w:p>
      <w:pPr>
        <w:pStyle w:val="Style39"/>
        <w:keepNext w:val="0"/>
        <w:keepLines w:val="0"/>
        <w:widowControl w:val="0"/>
        <w:numPr>
          <w:ilvl w:val="0"/>
          <w:numId w:val="855"/>
        </w:numPr>
        <w:shd w:val="clear" w:color="auto" w:fill="auto"/>
        <w:tabs>
          <w:tab w:pos="315" w:val="left"/>
        </w:tabs>
        <w:bidi w:val="0"/>
        <w:ind w:left="360" w:hanging="360"/>
        <w:jc w:val="left"/>
      </w:pPr>
      <w:r>
        <w:rPr>
          <w:color w:val="000000"/>
          <w:spacing w:val="0"/>
          <w:w w:val="100"/>
          <w:position w:val="0"/>
          <w:shd w:val="clear" w:color="auto" w:fill="auto"/>
          <w:lang w:val="de-DE" w:eastAsia="de-DE" w:bidi="de-DE"/>
        </w:rPr>
        <w:t>Der Drang, jedes Objekt (Mann oder Frau) in Besitz zu nehmen; Allmachtsdrang =</w:t>
      </w:r>
    </w:p>
    <w:p>
      <w:pPr>
        <w:pStyle w:val="Style39"/>
        <w:keepNext w:val="0"/>
        <w:keepLines w:val="0"/>
        <w:widowControl w:val="0"/>
        <w:numPr>
          <w:ilvl w:val="0"/>
          <w:numId w:val="855"/>
        </w:numPr>
        <w:shd w:val="clear" w:color="auto" w:fill="auto"/>
        <w:tabs>
          <w:tab w:pos="315" w:val="left"/>
        </w:tabs>
        <w:bidi w:val="0"/>
        <w:spacing w:line="240" w:lineRule="auto"/>
        <w:ind w:left="0" w:firstLine="0"/>
        <w:jc w:val="left"/>
      </w:pPr>
      <w:r>
        <w:rPr>
          <w:color w:val="000000"/>
          <w:spacing w:val="0"/>
          <w:w w:val="100"/>
          <w:position w:val="0"/>
          <w:shd w:val="clear" w:color="auto" w:fill="auto"/>
          <w:lang w:val="de-DE" w:eastAsia="de-DE" w:bidi="de-DE"/>
        </w:rPr>
        <w:t>Geltungsdrang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oder dessen Ambivalenz =</w:t>
      </w:r>
    </w:p>
    <w:p>
      <w:pPr>
        <w:pStyle w:val="Style39"/>
        <w:keepNext w:val="0"/>
        <w:keepLines w:val="0"/>
        <w:widowControl w:val="0"/>
        <w:shd w:val="clear" w:color="auto" w:fill="auto"/>
        <w:bidi w:val="0"/>
        <w:spacing w:line="240" w:lineRule="auto"/>
        <w:ind w:left="0" w:firstLine="0"/>
        <w:jc w:val="left"/>
        <w:rPr>
          <w:sz w:val="19"/>
          <w:szCs w:val="19"/>
        </w:rPr>
      </w:pPr>
      <w:r>
        <w:rPr>
          <w:i/>
          <w:iCs/>
          <w:color w:val="000000"/>
          <w:spacing w:val="0"/>
          <w:w w:val="100"/>
          <w:position w:val="0"/>
          <w:sz w:val="18"/>
          <w:szCs w:val="18"/>
          <w:shd w:val="clear" w:color="auto" w:fill="auto"/>
          <w:lang w:val="de-DE" w:eastAsia="de-DE" w:bidi="de-DE"/>
        </w:rPr>
        <w:t>Sch</w:t>
      </w:r>
      <w:r>
        <w:rPr>
          <w:color w:val="000000"/>
          <w:spacing w:val="0"/>
          <w:w w:val="100"/>
          <w:position w:val="0"/>
          <w:sz w:val="19"/>
          <w:szCs w:val="19"/>
          <w:shd w:val="clear" w:color="auto" w:fill="auto"/>
          <w:lang w:val="de-DE" w:eastAsia="de-DE" w:bidi="de-DE"/>
        </w:rPr>
        <w:t xml:space="preserve"> = + 0</w:t>
      </w:r>
    </w:p>
    <w:p>
      <w:pPr>
        <w:pStyle w:val="Style39"/>
        <w:keepNext w:val="0"/>
        <w:keepLines w:val="0"/>
        <w:widowControl w:val="0"/>
        <w:shd w:val="clear" w:color="auto" w:fill="auto"/>
        <w:bidi w:val="0"/>
        <w:spacing w:line="182" w:lineRule="auto"/>
        <w:ind w:left="0" w:firstLine="0"/>
        <w:jc w:val="left"/>
        <w:rPr>
          <w:sz w:val="19"/>
          <w:szCs w:val="19"/>
        </w:rPr>
      </w:pPr>
      <w:r>
        <w:rPr>
          <w:i/>
          <w:iCs/>
          <w:color w:val="000000"/>
          <w:spacing w:val="0"/>
          <w:w w:val="100"/>
          <w:position w:val="0"/>
          <w:sz w:val="18"/>
          <w:szCs w:val="18"/>
          <w:shd w:val="clear" w:color="auto" w:fill="auto"/>
          <w:lang w:val="de-DE" w:eastAsia="de-DE" w:bidi="de-DE"/>
        </w:rPr>
        <w:t>Seb</w:t>
      </w:r>
      <w:r>
        <w:rPr>
          <w:color w:val="000000"/>
          <w:spacing w:val="0"/>
          <w:w w:val="100"/>
          <w:position w:val="0"/>
          <w:sz w:val="19"/>
          <w:szCs w:val="19"/>
          <w:shd w:val="clear" w:color="auto" w:fill="auto"/>
          <w:lang w:val="de-DE" w:eastAsia="de-DE" w:bidi="de-DE"/>
        </w:rPr>
        <w:t xml:space="preserve"> =4-10</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hy= +! by = ±</w:t>
      </w:r>
    </w:p>
    <w:p>
      <w:pPr>
        <w:pStyle w:val="Style39"/>
        <w:keepNext w:val="0"/>
        <w:keepLines w:val="0"/>
        <w:widowControl w:val="0"/>
        <w:numPr>
          <w:ilvl w:val="0"/>
          <w:numId w:val="855"/>
        </w:numPr>
        <w:shd w:val="clear" w:color="auto" w:fill="auto"/>
        <w:tabs>
          <w:tab w:pos="296" w:val="left"/>
          <w:tab w:pos="6158" w:val="left"/>
        </w:tabs>
        <w:bidi w:val="0"/>
        <w:spacing w:line="240" w:lineRule="auto"/>
        <w:ind w:left="0" w:firstLine="0"/>
        <w:jc w:val="left"/>
      </w:pPr>
      <w:r>
        <w:rPr>
          <w:color w:val="000000"/>
          <w:spacing w:val="0"/>
          <w:w w:val="100"/>
          <w:position w:val="0"/>
          <w:shd w:val="clear" w:color="auto" w:fill="auto"/>
          <w:lang w:val="de-DE" w:eastAsia="de-DE" w:bidi="de-DE"/>
        </w:rPr>
        <w:t>Ewiges Suchen =</w:t>
        <w:tab/>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-Fl, +!!</w:t>
      </w:r>
    </w:p>
    <w:p>
      <w:pPr>
        <w:pStyle w:val="Style39"/>
        <w:keepNext w:val="0"/>
        <w:keepLines w:val="0"/>
        <w:widowControl w:val="0"/>
        <w:numPr>
          <w:ilvl w:val="0"/>
          <w:numId w:val="855"/>
        </w:numPr>
        <w:shd w:val="clear" w:color="auto" w:fill="auto"/>
        <w:tabs>
          <w:tab w:pos="320" w:val="left"/>
          <w:tab w:pos="5876" w:val="left"/>
        </w:tabs>
        <w:bidi w:val="0"/>
        <w:spacing w:line="240" w:lineRule="auto"/>
        <w:ind w:left="0" w:firstLine="0"/>
        <w:jc w:val="left"/>
      </w:pPr>
      <w:r>
        <w:rPr>
          <w:color w:val="000000"/>
          <w:spacing w:val="0"/>
          <w:w w:val="100"/>
          <w:position w:val="0"/>
          <w:shd w:val="clear" w:color="auto" w:fill="auto"/>
          <w:lang w:val="de-DE" w:eastAsia="de-DE" w:bidi="de-DE"/>
        </w:rPr>
        <w:t>Sadismus im Hintergrund =</w:t>
        <w:tab/>
      </w:r>
      <w:r>
        <w:rPr>
          <w:i/>
          <w:iCs/>
          <w:color w:val="000000"/>
          <w:spacing w:val="0"/>
          <w:w w:val="100"/>
          <w:position w:val="0"/>
          <w:shd w:val="clear" w:color="auto" w:fill="auto"/>
          <w:lang w:val="de-DE" w:eastAsia="de-DE" w:bidi="de-DE"/>
        </w:rPr>
        <w:t xml:space="preserve">Vg: s = </w:t>
      </w:r>
      <w:r>
        <w:rPr>
          <w:color w:val="000000"/>
          <w:spacing w:val="0"/>
          <w:w w:val="100"/>
          <w:position w:val="0"/>
          <w:shd w:val="clear" w:color="auto" w:fill="auto"/>
          <w:lang w:val="de-DE" w:eastAsia="de-DE" w:bidi="de-DE"/>
        </w:rPr>
        <w:t>—111</w:t>
      </w:r>
    </w:p>
    <w:p>
      <w:pPr>
        <w:pStyle w:val="Style39"/>
        <w:keepNext w:val="0"/>
        <w:keepLines w:val="0"/>
        <w:widowControl w:val="0"/>
        <w:shd w:val="clear" w:color="auto" w:fill="auto"/>
        <w:tabs>
          <w:tab w:pos="5876" w:val="left"/>
        </w:tabs>
        <w:bidi w:val="0"/>
        <w:spacing w:line="194" w:lineRule="auto"/>
        <w:ind w:left="0" w:firstLine="360"/>
        <w:jc w:val="left"/>
      </w:pPr>
      <w:r>
        <w:rPr>
          <w:color w:val="000000"/>
          <w:spacing w:val="0"/>
          <w:w w:val="100"/>
          <w:position w:val="0"/>
          <w:shd w:val="clear" w:color="auto" w:fill="auto"/>
          <w:lang w:val="de-DE" w:eastAsia="de-DE" w:bidi="de-DE"/>
        </w:rPr>
        <w:t>oder übermäßige Unterdrückung der männlichen Angriffslust =</w:t>
        <w:tab/>
      </w:r>
      <w:r>
        <w:rPr>
          <w:i/>
          <w:iCs/>
          <w:color w:val="000000"/>
          <w:spacing w:val="0"/>
          <w:w w:val="100"/>
          <w:position w:val="0"/>
          <w:shd w:val="clear" w:color="auto" w:fill="auto"/>
          <w:lang w:val="de-DE" w:eastAsia="de-DE" w:bidi="de-DE"/>
        </w:rPr>
        <w:t>Hg: s</w:t>
      </w:r>
      <w:r>
        <w:rPr>
          <w:color w:val="000000"/>
          <w:spacing w:val="0"/>
          <w:w w:val="100"/>
          <w:position w:val="0"/>
          <w:shd w:val="clear" w:color="auto" w:fill="auto"/>
          <w:lang w:val="de-DE" w:eastAsia="de-DE" w:bidi="de-DE"/>
        </w:rPr>
        <w:t xml:space="preserve"> = + 11 J</w:t>
      </w:r>
    </w:p>
    <w:p>
      <w:pPr>
        <w:pStyle w:val="Style39"/>
        <w:keepNext w:val="0"/>
        <w:keepLines w:val="0"/>
        <w:widowControl w:val="0"/>
        <w:numPr>
          <w:ilvl w:val="0"/>
          <w:numId w:val="855"/>
        </w:numPr>
        <w:shd w:val="clear" w:color="auto" w:fill="auto"/>
        <w:tabs>
          <w:tab w:pos="296" w:val="left"/>
        </w:tabs>
        <w:bidi w:val="0"/>
        <w:spacing w:line="194" w:lineRule="auto"/>
        <w:ind w:left="360" w:hanging="360"/>
        <w:jc w:val="left"/>
      </w:pPr>
      <w:r>
        <w:rPr>
          <w:color w:val="000000"/>
          <w:spacing w:val="0"/>
          <w:w w:val="100"/>
          <w:position w:val="0"/>
          <w:shd w:val="clear" w:color="auto" w:fill="auto"/>
          <w:lang w:val="de-DE" w:eastAsia="de-DE" w:bidi="de-DE"/>
        </w:rPr>
        <w:t>Unterdrückung der weiblichen Zärtlichkeit — oder deren Ambivalenz =</w:t>
      </w:r>
    </w:p>
    <w:p>
      <w:pPr>
        <w:pStyle w:val="Style39"/>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z w:val="19"/>
          <w:szCs w:val="19"/>
          <w:shd w:val="clear" w:color="auto" w:fill="auto"/>
          <w:lang w:val="de-DE" w:eastAsia="de-DE" w:bidi="de-DE"/>
        </w:rPr>
        <w:t xml:space="preserve"> =— II </w:t>
      </w:r>
      <w:r>
        <w:rPr>
          <w:i/>
          <w:iCs/>
          <w:color w:val="000000"/>
          <w:spacing w:val="0"/>
          <w:w w:val="100"/>
          <w:position w:val="0"/>
          <w:shd w:val="clear" w:color="auto" w:fill="auto"/>
          <w:lang w:val="de-DE" w:eastAsia="de-DE" w:bidi="de-DE"/>
        </w:rPr>
        <w:t>b=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Triebüberdrtick in den Faktoren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6. Faktorenverband</w:t>
      </w:r>
    </w:p>
    <w:p>
      <w:pPr>
        <w:pStyle w:val="Style66"/>
        <w:keepNext/>
        <w:keepLines/>
        <w:widowControl w:val="0"/>
        <w:shd w:val="clear" w:color="auto" w:fill="auto"/>
        <w:bidi w:val="0"/>
        <w:spacing w:line="185" w:lineRule="auto"/>
        <w:ind w:left="0" w:firstLine="0"/>
        <w:jc w:val="left"/>
      </w:pPr>
      <w:bookmarkStart w:id="308" w:name="bookmark308"/>
      <w:bookmarkStart w:id="309" w:name="bookmark309"/>
      <w:r>
        <w:rPr>
          <w:color w:val="000000"/>
          <w:spacing w:val="0"/>
          <w:w w:val="100"/>
          <w:position w:val="0"/>
          <w:sz w:val="18"/>
          <w:szCs w:val="18"/>
          <w:shd w:val="clear" w:color="auto" w:fill="auto"/>
          <w:lang w:val="de-DE" w:eastAsia="de-DE" w:bidi="de-DE"/>
        </w:rPr>
        <w:t>s</w:t>
      </w:r>
      <w:r>
        <w:rPr>
          <w:i w:val="0"/>
          <w:iCs w:val="0"/>
          <w:color w:val="000000"/>
          <w:spacing w:val="0"/>
          <w:w w:val="100"/>
          <w:position w:val="0"/>
          <w:sz w:val="18"/>
          <w:szCs w:val="18"/>
          <w:shd w:val="clear" w:color="auto" w:fill="auto"/>
          <w:lang w:val="de-DE" w:eastAsia="de-DE" w:bidi="de-DE"/>
        </w:rPr>
        <w:t xml:space="preserve"> — —!,+! </w:t>
      </w:r>
      <w:r>
        <w:rPr>
          <w:color w:val="000000"/>
          <w:spacing w:val="0"/>
          <w:w w:val="100"/>
          <w:position w:val="0"/>
          <w:shd w:val="clear" w:color="auto" w:fill="auto"/>
          <w:lang w:val="de-DE" w:eastAsia="de-DE" w:bidi="de-DE"/>
        </w:rPr>
        <w:t>d= +! k = +\</w:t>
      </w:r>
      <w:bookmarkEnd w:id="308"/>
      <w:bookmarkEnd w:id="309"/>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 +-!,—!</w:t>
      </w:r>
    </w:p>
    <w:p>
      <w:pPr>
        <w:pStyle w:val="Style39"/>
        <w:keepNext w:val="0"/>
        <w:keepLines w:val="0"/>
        <w:widowControl w:val="0"/>
        <w:shd w:val="clear" w:color="auto" w:fill="auto"/>
        <w:tabs>
          <w:tab w:pos="2457" w:val="left"/>
          <w:tab w:pos="3244" w:val="left"/>
          <w:tab w:pos="4022" w:val="left"/>
        </w:tabs>
        <w:bidi w:val="0"/>
        <w:spacing w:line="240" w:lineRule="auto"/>
        <w:ind w:left="0" w:firstLine="0"/>
        <w:jc w:val="left"/>
      </w:pPr>
      <w:r>
        <w:rPr>
          <w:color w:val="000000"/>
          <w:spacing w:val="0"/>
          <w:w w:val="100"/>
          <w:position w:val="0"/>
          <w:shd w:val="clear" w:color="auto" w:fill="auto"/>
          <w:lang w:val="de-DE" w:eastAsia="de-DE" w:bidi="de-DE"/>
        </w:rPr>
        <w:t>2</w:t>
        <w:tab/>
        <w:t>3</w:t>
        <w:tab/>
        <w:t>4</w:t>
        <w:tab/>
        <w:t>5</w:t>
      </w:r>
    </w:p>
    <w:p>
      <w:pPr>
        <w:pStyle w:val="Style27"/>
        <w:keepNext w:val="0"/>
        <w:keepLines w:val="0"/>
        <w:widowControl w:val="0"/>
        <w:shd w:val="clear" w:color="auto" w:fill="auto"/>
        <w:tabs>
          <w:tab w:pos="1039" w:val="left"/>
          <w:tab w:pos="1852" w:val="left"/>
          <w:tab w:pos="2650" w:val="left"/>
          <w:tab w:pos="3451" w:val="left"/>
          <w:tab w:pos="4238" w:val="left"/>
        </w:tabs>
        <w:bidi w:val="0"/>
        <w:spacing w:line="161" w:lineRule="auto"/>
        <w:ind w:left="0" w:firstLine="0"/>
        <w:jc w:val="left"/>
        <w:rPr>
          <w:sz w:val="18"/>
          <w:szCs w:val="18"/>
        </w:rPr>
      </w:pPr>
      <w:r>
        <w:rPr>
          <w:color w:val="000000"/>
          <w:spacing w:val="0"/>
          <w:w w:val="100"/>
          <w:position w:val="0"/>
          <w:sz w:val="22"/>
          <w:szCs w:val="22"/>
          <w:shd w:val="clear" w:color="auto" w:fill="auto"/>
          <w:lang w:val="de-DE" w:eastAsia="de-DE" w:bidi="de-DE"/>
        </w:rPr>
        <w:t>+</w:t>
      </w: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 (±—) .+ (±) 0(+, ±) + (±0) + (±0) </w:t>
      </w:r>
      <w:r>
        <w:rPr>
          <w:color w:val="000000"/>
          <w:spacing w:val="0"/>
          <w:w w:val="100"/>
          <w:position w:val="0"/>
          <w:sz w:val="18"/>
          <w:szCs w:val="18"/>
          <w:shd w:val="clear" w:color="auto" w:fill="auto"/>
          <w:lang w:val="de-DE" w:eastAsia="de-DE" w:bidi="de-DE"/>
        </w:rPr>
        <w:t>s</w:t>
        <w:tab/>
      </w:r>
      <w:r>
        <w:rPr>
          <w:i/>
          <w:iCs/>
          <w:color w:val="000000"/>
          <w:spacing w:val="0"/>
          <w:w w:val="100"/>
          <w:position w:val="0"/>
          <w:sz w:val="18"/>
          <w:szCs w:val="18"/>
          <w:shd w:val="clear" w:color="auto" w:fill="auto"/>
          <w:lang w:val="de-DE" w:eastAsia="de-DE" w:bidi="de-DE"/>
        </w:rPr>
        <w:t>b</w:t>
        <w:tab/>
        <w:t>k</w:t>
        <w:tab/>
        <w:t>p</w:t>
        <w:tab/>
        <w:t>d</w:t>
        <w:tab/>
        <w:t>m</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In diesem Faktorenverband sehen wir das psychopathische Lust</w:t>
        <w:softHyphen/>
        <w:t>syndrom wieder =</w:t>
      </w:r>
    </w:p>
    <w:p>
      <w:pPr>
        <w:pStyle w:val="Style27"/>
        <w:keepNext w:val="0"/>
        <w:keepLines w:val="0"/>
        <w:widowControl w:val="0"/>
        <w:shd w:val="clear" w:color="auto" w:fill="auto"/>
        <w:bidi w:val="0"/>
        <w:spacing w:line="175" w:lineRule="auto"/>
        <w:ind w:left="0" w:firstLine="0"/>
        <w:jc w:val="left"/>
      </w:pPr>
      <w:r>
        <w:rPr>
          <w:color w:val="000000"/>
          <w:spacing w:val="0"/>
          <w:w w:val="100"/>
          <w:position w:val="0"/>
          <w:shd w:val="clear" w:color="auto" w:fill="auto"/>
          <w:lang w:val="de-DE" w:eastAsia="de-DE" w:bidi="de-DE"/>
        </w:rPr>
        <w:t xml:space="preserve">P = 0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xml:space="preserve">d = + (±0) </w:t>
      </w:r>
      <w:r>
        <w:rPr>
          <w:color w:val="000000"/>
          <w:spacing w:val="0"/>
          <w:w w:val="100"/>
          <w:position w:val="0"/>
          <w:sz w:val="19"/>
          <w:szCs w:val="19"/>
          <w:shd w:val="clear" w:color="auto" w:fill="auto"/>
          <w:lang w:val="de-DE" w:eastAsia="de-DE" w:bidi="de-DE"/>
        </w:rPr>
        <w:t xml:space="preserve">m </w:t>
      </w:r>
      <w:r>
        <w:rPr>
          <w:color w:val="000000"/>
          <w:spacing w:val="0"/>
          <w:w w:val="100"/>
          <w:position w:val="0"/>
          <w:shd w:val="clear" w:color="auto" w:fill="auto"/>
          <w:lang w:val="de-DE" w:eastAsia="de-DE" w:bidi="de-DE"/>
        </w:rPr>
        <w:t>= +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D&gt;//'rrrnti'a/di'agnis/zk dienen :</w:t>
      </w:r>
    </w:p>
    <w:p>
      <w:pPr>
        <w:pStyle w:val="Style39"/>
        <w:keepNext w:val="0"/>
        <w:keepLines w:val="0"/>
        <w:widowControl w:val="0"/>
        <w:numPr>
          <w:ilvl w:val="0"/>
          <w:numId w:val="857"/>
        </w:numPr>
        <w:shd w:val="clear" w:color="auto" w:fill="auto"/>
        <w:tabs>
          <w:tab w:pos="339" w:val="left"/>
        </w:tabs>
        <w:bidi w:val="0"/>
        <w:spacing w:line="240" w:lineRule="auto"/>
        <w:ind w:left="0" w:firstLine="0"/>
        <w:jc w:val="left"/>
      </w:pPr>
      <w:r>
        <w:rPr>
          <w:color w:val="000000"/>
          <w:spacing w:val="0"/>
          <w:w w:val="100"/>
          <w:position w:val="0"/>
          <w:shd w:val="clear" w:color="auto" w:fill="auto"/>
          <w:lang w:val="de-DE" w:eastAsia="de-DE" w:bidi="de-DE"/>
        </w:rPr>
        <w:t>' das männliche Ich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Scb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0; + 0; ± +</w:t>
      </w:r>
    </w:p>
    <w:p>
      <w:pPr>
        <w:pStyle w:val="Style39"/>
        <w:keepNext w:val="0"/>
        <w:keepLines w:val="0"/>
        <w:widowControl w:val="0"/>
        <w:shd w:val="clear" w:color="auto" w:fill="auto"/>
        <w:tabs>
          <w:tab w:leader="hyphen" w:pos="682" w:val="left"/>
        </w:tabs>
        <w:bidi w:val="0"/>
        <w:spacing w:line="240" w:lineRule="auto"/>
        <w:ind w:left="0" w:firstLine="0"/>
        <w:jc w:val="left"/>
        <w:rPr>
          <w:sz w:val="17"/>
          <w:szCs w:val="17"/>
        </w:rPr>
      </w:pP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w:t>
        <w:tab/>
      </w:r>
      <w:r>
        <w:rPr>
          <w:color w:val="000000"/>
          <w:spacing w:val="0"/>
          <w:w w:val="100"/>
          <w:position w:val="0"/>
          <w:sz w:val="18"/>
          <w:szCs w:val="18"/>
          <w:shd w:val="clear" w:color="auto" w:fill="auto"/>
          <w:vertAlign w:val="superscript"/>
          <w:lang w:val="de-DE" w:eastAsia="de-DE" w:bidi="de-DE"/>
        </w:rPr>
        <w:t>K 0</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7"/>
          <w:szCs w:val="17"/>
          <w:shd w:val="clear" w:color="auto" w:fill="auto"/>
          <w:lang w:val="de-DE" w:eastAsia="de-DE" w:bidi="de-DE"/>
        </w:rPr>
        <w:t>\</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z w:val="18"/>
          <w:szCs w:val="18"/>
          <w:shd w:val="clear" w:color="auto" w:fill="auto"/>
          <w:lang w:val="de-DE" w:eastAsia="de-DE" w:bidi="de-DE"/>
        </w:rPr>
        <w:t xml:space="preserve">S </w:t>
      </w:r>
      <w:r>
        <w:rPr>
          <w:color w:val="000000"/>
          <w:spacing w:val="0"/>
          <w:w w:val="100"/>
          <w:position w:val="0"/>
          <w:shd w:val="clear" w:color="auto" w:fill="auto"/>
          <w:lang w:val="de-DE" w:eastAsia="de-DE" w:bidi="de-DE"/>
        </w:rPr>
        <w:t>= ± + J</w:t>
      </w:r>
    </w:p>
    <w:p>
      <w:pPr>
        <w:pStyle w:val="Style3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 xml:space="preserve">Scb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0, ±0 1</w:t>
      </w:r>
    </w:p>
    <w:p>
      <w:pPr>
        <w:pStyle w:val="Style39"/>
        <w:keepNext w:val="0"/>
        <w:keepLines w:val="0"/>
        <w:widowControl w:val="0"/>
        <w:shd w:val="clear" w:color="auto" w:fill="auto"/>
        <w:tabs>
          <w:tab w:pos="1464" w:val="right"/>
        </w:tabs>
        <w:bidi w:val="0"/>
        <w:spacing w:line="199" w:lineRule="auto"/>
        <w:ind w:left="0" w:firstLine="0"/>
        <w:jc w:val="left"/>
      </w:pPr>
      <w:r>
        <w:rPr>
          <w:color w:val="000000"/>
          <w:spacing w:val="0"/>
          <w:w w:val="100"/>
          <w:position w:val="0"/>
          <w:shd w:val="clear" w:color="auto" w:fill="auto"/>
          <w:lang w:val="de-DE" w:eastAsia="de-DE" w:bidi="de-DE"/>
        </w:rPr>
        <w:t xml:space="preserve">Scb = </w:t>
      </w:r>
      <w:r>
        <w:rPr>
          <w:color w:val="000000"/>
          <w:spacing w:val="0"/>
          <w:w w:val="100"/>
          <w:position w:val="0"/>
          <w:sz w:val="17"/>
          <w:szCs w:val="17"/>
          <w:shd w:val="clear" w:color="auto" w:fill="auto"/>
          <w:lang w:val="de-DE" w:eastAsia="de-DE" w:bidi="de-DE"/>
        </w:rPr>
        <w:t>0 0</w:t>
        <w:tab/>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Scb = 0 +, 0± J</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00</w:t>
      </w:r>
    </w:p>
    <w:p>
      <w:pPr>
        <w:pStyle w:val="Style39"/>
        <w:keepNext w:val="0"/>
        <w:keepLines w:val="0"/>
        <w:widowControl w:val="0"/>
        <w:shd w:val="clear" w:color="auto" w:fill="auto"/>
        <w:tabs>
          <w:tab w:leader="hyphen" w:pos="816" w:val="left"/>
        </w:tabs>
        <w:bidi w:val="0"/>
        <w:spacing w:line="240" w:lineRule="auto"/>
        <w:ind w:left="0" w:firstLine="0"/>
        <w:jc w:val="left"/>
      </w:pPr>
      <w:r>
        <w:rPr>
          <w:color w:val="000000"/>
          <w:spacing w:val="0"/>
          <w:w w:val="100"/>
          <w:position w:val="0"/>
          <w:shd w:val="clear" w:color="auto" w:fill="auto"/>
          <w:lang w:val="de-DE" w:eastAsia="de-DE" w:bidi="de-DE"/>
        </w:rPr>
        <w:t>Scb =</w:t>
        <w:tab/>
        <w:t>1-, — 0</w:t>
      </w:r>
    </w:p>
    <w:p>
      <w:pPr>
        <w:pStyle w:val="Style39"/>
        <w:keepNext w:val="0"/>
        <w:keepLines w:val="0"/>
        <w:widowControl w:val="0"/>
        <w:numPr>
          <w:ilvl w:val="0"/>
          <w:numId w:val="857"/>
        </w:numPr>
        <w:shd w:val="clear" w:color="auto" w:fill="auto"/>
        <w:tabs>
          <w:tab w:pos="339" w:val="left"/>
        </w:tabs>
        <w:bidi w:val="0"/>
        <w:spacing w:line="240" w:lineRule="auto"/>
        <w:ind w:left="0" w:firstLine="0"/>
        <w:jc w:val="left"/>
      </w:pPr>
      <w:r>
        <w:rPr>
          <w:color w:val="000000"/>
          <w:spacing w:val="0"/>
          <w:w w:val="100"/>
          <w:position w:val="0"/>
          <w:shd w:val="clear" w:color="auto" w:fill="auto"/>
          <w:lang w:val="de-DE" w:eastAsia="de-DE" w:bidi="de-DE"/>
        </w:rPr>
        <w:t>die sexuelle Tricbzielin version =</w:t>
      </w:r>
    </w:p>
    <w:p>
      <w:pPr>
        <w:pStyle w:val="Style39"/>
        <w:keepNext w:val="0"/>
        <w:keepLines w:val="0"/>
        <w:widowControl w:val="0"/>
        <w:numPr>
          <w:ilvl w:val="0"/>
          <w:numId w:val="857"/>
        </w:numPr>
        <w:shd w:val="clear" w:color="auto" w:fill="auto"/>
        <w:tabs>
          <w:tab w:pos="339" w:val="left"/>
          <w:tab w:pos="2457" w:val="left"/>
        </w:tabs>
        <w:bidi w:val="0"/>
        <w:spacing w:line="240" w:lineRule="auto"/>
        <w:ind w:left="0" w:firstLine="0"/>
        <w:jc w:val="left"/>
      </w:pPr>
      <w:r>
        <w:rPr>
          <w:color w:val="000000"/>
          <w:spacing w:val="0"/>
          <w:w w:val="100"/>
          <w:position w:val="0"/>
          <w:shd w:val="clear" w:color="auto" w:fill="auto"/>
          <w:lang w:val="de-DE" w:eastAsia="de-DE" w:bidi="de-DE"/>
        </w:rPr>
        <w:t>der Ich wechsee =</w:t>
        <w:tab/>
        <w:t>.</w:t>
      </w:r>
    </w:p>
    <w:p>
      <w:pPr>
        <w:pStyle w:val="Style39"/>
        <w:keepNext w:val="0"/>
        <w:keepLines w:val="0"/>
        <w:widowControl w:val="0"/>
        <w:numPr>
          <w:ilvl w:val="0"/>
          <w:numId w:val="859"/>
        </w:numPr>
        <w:shd w:val="clear" w:color="auto" w:fill="auto"/>
        <w:tabs>
          <w:tab w:pos="1970" w:val="left"/>
        </w:tabs>
        <w:bidi w:val="0"/>
        <w:spacing w:line="240" w:lineRule="auto"/>
        <w:ind w:left="0" w:firstLine="0"/>
        <w:jc w:val="left"/>
      </w:pPr>
      <w:r>
        <w:rPr>
          <w:color w:val="000000"/>
          <w:spacing w:val="0"/>
          <w:w w:val="100"/>
          <w:position w:val="0"/>
          <w:shd w:val="clear" w:color="auto" w:fill="auto"/>
          <w:lang w:val="de-DE" w:eastAsia="de-DE" w:bidi="de-DE"/>
        </w:rPr>
        <w:t>Besondere Ichabwebr</w:t>
      </w:r>
    </w:p>
    <w:p>
      <w:pPr>
        <w:pStyle w:val="Style39"/>
        <w:keepNext w:val="0"/>
        <w:keepLines w:val="0"/>
        <w:widowControl w:val="0"/>
        <w:numPr>
          <w:ilvl w:val="0"/>
          <w:numId w:val="861"/>
        </w:numPr>
        <w:shd w:val="clear" w:color="auto" w:fill="auto"/>
        <w:tabs>
          <w:tab w:pos="344" w:val="left"/>
        </w:tabs>
        <w:bidi w:val="0"/>
        <w:spacing w:line="240" w:lineRule="auto"/>
        <w:ind w:left="0" w:firstLine="0"/>
        <w:jc w:val="left"/>
      </w:pPr>
      <w:r>
        <w:rPr>
          <w:color w:val="000000"/>
          <w:spacing w:val="0"/>
          <w:w w:val="100"/>
          <w:position w:val="0"/>
          <w:shd w:val="clear" w:color="auto" w:fill="auto"/>
          <w:lang w:val="de-DE" w:eastAsia="de-DE" w:bidi="de-DE"/>
        </w:rPr>
        <w:t>totale Introjektion =</w:t>
      </w:r>
    </w:p>
    <w:p>
      <w:pPr>
        <w:pStyle w:val="Style39"/>
        <w:keepNext w:val="0"/>
        <w:keepLines w:val="0"/>
        <w:widowControl w:val="0"/>
        <w:numPr>
          <w:ilvl w:val="0"/>
          <w:numId w:val="861"/>
        </w:numPr>
        <w:shd w:val="clear" w:color="auto" w:fill="auto"/>
        <w:tabs>
          <w:tab w:pos="344" w:val="left"/>
        </w:tabs>
        <w:bidi w:val="0"/>
        <w:spacing w:line="240" w:lineRule="auto"/>
        <w:ind w:left="0" w:firstLine="0"/>
        <w:jc w:val="left"/>
      </w:pPr>
      <w:r>
        <w:rPr>
          <w:color w:val="000000"/>
          <w:spacing w:val="0"/>
          <w:w w:val="100"/>
          <w:position w:val="0"/>
          <w:shd w:val="clear" w:color="auto" w:fill="auto"/>
          <w:lang w:val="de-DE" w:eastAsia="de-DE" w:bidi="de-DE"/>
        </w:rPr>
        <w:t>Zwangsmechanismus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rj Desintegration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Außerdem: Hemmung und Verdrängung =</w:t>
      </w:r>
    </w:p>
    <w:p>
      <w:pPr>
        <w:pStyle w:val="Style53"/>
        <w:keepNext w:val="0"/>
        <w:keepLines w:val="0"/>
        <w:widowControl w:val="0"/>
        <w:shd w:val="clear" w:color="auto" w:fill="auto"/>
        <w:bidi w:val="0"/>
        <w:spacing w:line="240" w:lineRule="auto"/>
        <w:ind w:left="1618" w:firstLine="0"/>
        <w:jc w:val="left"/>
      </w:pPr>
      <w:r>
        <w:rPr>
          <w:i w:val="0"/>
          <w:iCs w:val="0"/>
          <w:color w:val="000000"/>
          <w:spacing w:val="0"/>
          <w:w w:val="100"/>
          <w:position w:val="0"/>
          <w:shd w:val="clear" w:color="auto" w:fill="auto"/>
          <w:lang w:val="de-DE" w:eastAsia="de-DE" w:bidi="de-DE"/>
        </w:rPr>
        <w:t xml:space="preserve">8. Besondere </w:t>
      </w:r>
      <w:r>
        <w:rPr>
          <w:color w:val="000000"/>
          <w:spacing w:val="0"/>
          <w:w w:val="100"/>
          <w:position w:val="0"/>
          <w:shd w:val="clear" w:color="auto" w:fill="auto"/>
          <w:lang w:val="de-DE" w:eastAsia="de-DE" w:bidi="de-DE"/>
        </w:rPr>
        <w:t>Kontaktreaktionen</w:t>
      </w:r>
    </w:p>
    <w:tbl>
      <w:tblPr>
        <w:tblOverlap w:val="never"/>
        <w:jc w:val="left"/>
        <w:tblLayout w:type="fixed"/>
      </w:tblPr>
      <w:tblGrid>
        <w:gridCol w:w="206"/>
        <w:gridCol w:w="4589"/>
        <w:gridCol w:w="2414"/>
      </w:tblGrid>
      <w:tr>
        <w:trPr>
          <w:trHeight w:val="22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a)</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biobjektive Bindung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C</w:t>
            </w:r>
            <w:r>
              <w:rPr>
                <w:color w:val="000000"/>
                <w:spacing w:val="0"/>
                <w:w w:val="100"/>
                <w:position w:val="0"/>
                <w:sz w:val="18"/>
                <w:szCs w:val="18"/>
                <w:shd w:val="clear" w:color="auto" w:fill="auto"/>
                <w:lang w:val="de-DE" w:eastAsia="de-DE" w:bidi="de-DE"/>
              </w:rPr>
              <w:t xml:space="preserve"> — + +</w:t>
            </w:r>
          </w:p>
        </w:tc>
      </w:tr>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Unitendenz im Suchen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+1 0</w:t>
            </w: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Untreue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+1 —</w:t>
            </w:r>
          </w:p>
        </w:tc>
      </w:tr>
      <w:tr>
        <w:trPr>
          <w:trHeight w:val="18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Kontakt-Ambitendenz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 \</w:t>
            </w:r>
          </w:p>
        </w:tc>
      </w:tr>
      <w:tr>
        <w:trPr>
          <w:trHeight w:val="22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I</w:t>
            </w:r>
          </w:p>
        </w:tc>
      </w:tr>
      <w:tr>
        <w:trPr>
          <w:trHeight w:val="269"/>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y. Besondere Sexn^a/r^caktio^zzen</w:t>
            </w:r>
          </w:p>
        </w:tc>
        <w:tc>
          <w:tcPr>
            <w:tcBorders/>
            <w:shd w:val="clear" w:color="auto" w:fill="FFFFFF"/>
            <w:vAlign w:val="top"/>
          </w:tcPr>
          <w:p>
            <w:pPr>
              <w:widowControl w:val="0"/>
              <w:rPr>
                <w:sz w:val="10"/>
                <w:szCs w:val="10"/>
              </w:rPr>
            </w:pPr>
          </w:p>
        </w:tc>
      </w:tr>
      <w:tr>
        <w:trPr>
          <w:trHeight w:val="25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a)</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Triebzielinversion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 — +,— ±</w:t>
            </w:r>
          </w:p>
        </w:tc>
      </w:tr>
      <w:tr>
        <w:trPr>
          <w:trHeight w:val="20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Unterdrückung des Sadismus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3 = </w:t>
            </w:r>
            <w:r>
              <w:rPr>
                <w:color w:val="000000"/>
                <w:spacing w:val="0"/>
                <w:w w:val="100"/>
                <w:position w:val="0"/>
                <w:sz w:val="19"/>
                <w:szCs w:val="19"/>
                <w:shd w:val="clear" w:color="auto" w:fill="auto"/>
                <w:lang w:val="de-DE" w:eastAsia="de-DE" w:bidi="de-DE"/>
              </w:rPr>
              <w:t xml:space="preserve">—I! </w:t>
            </w:r>
            <w:r>
              <w:rPr>
                <w:color w:val="000000"/>
                <w:spacing w:val="0"/>
                <w:w w:val="100"/>
                <w:position w:val="0"/>
                <w:sz w:val="18"/>
                <w:szCs w:val="18"/>
                <w:shd w:val="clear" w:color="auto" w:fill="auto"/>
                <w:vertAlign w:val="superscript"/>
                <w:lang w:val="de-DE" w:eastAsia="de-DE" w:bidi="de-DE"/>
              </w:rPr>
              <w:t>1</w:t>
            </w:r>
          </w:p>
        </w:tc>
      </w:tr>
      <w:tr>
        <w:trPr>
          <w:trHeight w:val="149"/>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tabs>
                <w:tab w:leader="hyphen" w:pos="1842" w:val="left"/>
              </w:tabs>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3</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k</w:t>
            </w:r>
            <w:r>
              <w:rPr>
                <w:color w:val="000000"/>
                <w:spacing w:val="0"/>
                <w:w w:val="100"/>
                <w:position w:val="0"/>
                <w:sz w:val="18"/>
                <w:szCs w:val="18"/>
                <w:shd w:val="clear" w:color="auto" w:fill="auto"/>
                <w:lang w:val="de-DE" w:eastAsia="de-DE" w:bidi="de-DE"/>
              </w:rPr>
              <w:tab/>
            </w:r>
            <w:r>
              <w:rPr>
                <w:color w:val="000000"/>
                <w:spacing w:val="0"/>
                <w:w w:val="100"/>
                <w:position w:val="0"/>
                <w:sz w:val="18"/>
                <w:szCs w:val="18"/>
                <w:shd w:val="clear" w:color="auto" w:fill="auto"/>
                <w:vertAlign w:val="superscript"/>
                <w:lang w:val="de-DE" w:eastAsia="de-DE" w:bidi="de-DE"/>
              </w:rPr>
              <w:t>I!</w:t>
            </w:r>
            <w:r>
              <w:rPr>
                <w:color w:val="000000"/>
                <w:spacing w:val="0"/>
                <w:w w:val="100"/>
                <w:position w:val="0"/>
                <w:sz w:val="18"/>
                <w:szCs w:val="18"/>
                <w:shd w:val="clear" w:color="auto" w:fill="auto"/>
                <w:lang w:val="de-DE" w:eastAsia="de-DE" w:bidi="de-DE"/>
              </w:rPr>
              <w:t xml:space="preserve"> (</w:t>
            </w:r>
          </w:p>
        </w:tc>
      </w:tr>
      <w:tr>
        <w:trPr>
          <w:trHeight w:val="187"/>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 — !! J</w:t>
            </w:r>
          </w:p>
        </w:tc>
      </w:tr>
      <w:tr>
        <w:trPr>
          <w:trHeight w:val="202"/>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Ambivalenz der Weiblichkeit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 ± +</w:t>
            </w:r>
          </w:p>
        </w:tc>
      </w:tr>
      <w:tr>
        <w:trPr>
          <w:trHeight w:val="192"/>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 ± —</w:t>
            </w: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Isolierung der Männlichkeit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8"/>
                <w:szCs w:val="18"/>
                <w:shd w:val="clear" w:color="auto" w:fill="auto"/>
                <w:lang w:val="de-DE" w:eastAsia="de-DE" w:bidi="de-DE"/>
              </w:rPr>
              <w:t xml:space="preserve">J = ± </w:t>
            </w:r>
            <w:r>
              <w:rPr>
                <w:color w:val="000000"/>
                <w:spacing w:val="0"/>
                <w:w w:val="100"/>
                <w:position w:val="0"/>
                <w:sz w:val="19"/>
                <w:szCs w:val="19"/>
                <w:shd w:val="clear" w:color="auto" w:fill="auto"/>
                <w:lang w:val="de-DE" w:eastAsia="de-DE" w:bidi="de-DE"/>
              </w:rPr>
              <w:t>0</w:t>
            </w:r>
          </w:p>
        </w:tc>
      </w:tr>
      <w:tr>
        <w:trPr>
          <w:trHeight w:val="154"/>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 — 0</w:t>
            </w:r>
          </w:p>
        </w:tc>
      </w:tr>
    </w:tbl>
    <w:p>
      <w:pPr>
        <w:pStyle w:val="Style53"/>
        <w:keepNext w:val="0"/>
        <w:keepLines w:val="0"/>
        <w:widowControl w:val="0"/>
        <w:shd w:val="clear" w:color="auto" w:fill="auto"/>
        <w:bidi w:val="0"/>
        <w:spacing w:line="240" w:lineRule="auto"/>
        <w:ind w:left="1608" w:firstLine="0"/>
        <w:jc w:val="left"/>
      </w:pPr>
      <w:r>
        <w:rPr>
          <w:i w:val="0"/>
          <w:iCs w:val="0"/>
          <w:color w:val="000000"/>
          <w:spacing w:val="0"/>
          <w:w w:val="100"/>
          <w:position w:val="0"/>
          <w:shd w:val="clear" w:color="auto" w:fill="auto"/>
          <w:lang w:val="de-DE" w:eastAsia="de-DE" w:bidi="de-DE"/>
        </w:rPr>
        <w:t xml:space="preserve">io. Besondere </w:t>
      </w:r>
      <w:r>
        <w:rPr>
          <w:color w:val="000000"/>
          <w:spacing w:val="0"/>
          <w:w w:val="100"/>
          <w:position w:val="0"/>
          <w:shd w:val="clear" w:color="auto" w:fill="auto"/>
          <w:lang w:val="de-DE" w:eastAsia="de-DE" w:bidi="de-DE"/>
        </w:rPr>
        <w:t>Affrktreakitonrn</w:t>
      </w:r>
    </w:p>
    <w:p>
      <w:pPr>
        <w:pStyle w:val="Style71"/>
        <w:keepNext w:val="0"/>
        <w:keepLines w:val="0"/>
        <w:widowControl w:val="0"/>
        <w:numPr>
          <w:ilvl w:val="0"/>
          <w:numId w:val="863"/>
        </w:numPr>
        <w:shd w:val="clear" w:color="auto" w:fill="auto"/>
        <w:tabs>
          <w:tab w:pos="344" w:val="left"/>
          <w:tab w:pos="6120" w:val="right"/>
          <w:tab w:pos="6250" w:val="right"/>
          <w:tab w:pos="6638" w:val="right"/>
        </w:tabs>
        <w:bidi w:val="0"/>
        <w:spacing w:line="240" w:lineRule="auto"/>
        <w:ind w:left="0" w:firstLine="0"/>
        <w:jc w:val="left"/>
        <w:rPr>
          <w:sz w:val="13"/>
          <w:szCs w:val="13"/>
        </w:rPr>
      </w:pPr>
      <w:r>
        <w:fldChar w:fldCharType="begin"/>
        <w:instrText xml:space="preserve"> TOC \o "1-5" \h \z </w:instrText>
        <w:fldChar w:fldCharType="separate"/>
      </w:r>
      <w:r>
        <w:rPr>
          <w:color w:val="000000"/>
          <w:spacing w:val="0"/>
          <w:w w:val="100"/>
          <w:position w:val="0"/>
          <w:sz w:val="18"/>
          <w:szCs w:val="18"/>
          <w:shd w:val="clear" w:color="auto" w:fill="auto"/>
          <w:lang w:val="de-DE" w:eastAsia="de-DE" w:bidi="de-DE"/>
        </w:rPr>
        <w:t>Geltungsdrang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r>
      <w:r>
        <w:rPr>
          <w:color w:val="000000"/>
          <w:spacing w:val="0"/>
          <w:w w:val="100"/>
          <w:position w:val="0"/>
          <w:sz w:val="18"/>
          <w:szCs w:val="18"/>
          <w:shd w:val="clear" w:color="auto" w:fill="auto"/>
          <w:lang w:val="de-DE" w:eastAsia="de-DE" w:bidi="de-DE"/>
        </w:rPr>
        <w:t>=</w:t>
        <w:tab/>
      </w:r>
      <w:r>
        <w:rPr>
          <w:color w:val="000000"/>
          <w:spacing w:val="0"/>
          <w:w w:val="100"/>
          <w:position w:val="0"/>
          <w:sz w:val="13"/>
          <w:szCs w:val="13"/>
          <w:shd w:val="clear" w:color="auto" w:fill="auto"/>
          <w:vertAlign w:val="superscript"/>
          <w:lang w:val="de-DE" w:eastAsia="de-DE" w:bidi="de-DE"/>
        </w:rPr>
        <w:t>0</w:t>
      </w:r>
      <w:r>
        <w:rPr>
          <w:color w:val="000000"/>
          <w:spacing w:val="0"/>
          <w:w w:val="100"/>
          <w:position w:val="0"/>
          <w:sz w:val="13"/>
          <w:szCs w:val="13"/>
          <w:shd w:val="clear" w:color="auto" w:fill="auto"/>
          <w:lang w:val="de-DE" w:eastAsia="de-DE" w:bidi="de-DE"/>
        </w:rPr>
        <w:t xml:space="preserve"> +</w:t>
      </w:r>
    </w:p>
    <w:p>
      <w:pPr>
        <w:pStyle w:val="Style71"/>
        <w:keepNext w:val="0"/>
        <w:keepLines w:val="0"/>
        <w:widowControl w:val="0"/>
        <w:numPr>
          <w:ilvl w:val="0"/>
          <w:numId w:val="863"/>
        </w:numPr>
        <w:shd w:val="clear" w:color="auto" w:fill="auto"/>
        <w:tabs>
          <w:tab w:pos="344" w:val="left"/>
          <w:tab w:pos="6120" w:val="right"/>
          <w:tab w:pos="6250" w:val="right"/>
          <w:tab w:pos="6638" w:val="right"/>
        </w:tabs>
        <w:bidi w:val="0"/>
        <w:spacing w:line="240" w:lineRule="auto"/>
        <w:ind w:left="0" w:firstLine="0"/>
        <w:jc w:val="left"/>
      </w:pPr>
      <w:r>
        <w:rPr>
          <w:color w:val="000000"/>
          <w:spacing w:val="0"/>
          <w:w w:val="100"/>
          <w:position w:val="0"/>
          <w:shd w:val="clear" w:color="auto" w:fill="auto"/>
          <w:lang w:val="de-DE" w:eastAsia="de-DE" w:bidi="de-DE"/>
        </w:rPr>
        <w:t>Ambivalenz des Geltungsdranges mit Jammern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r>
      <w:r>
        <w:rPr>
          <w:color w:val="000000"/>
          <w:spacing w:val="0"/>
          <w:w w:val="100"/>
          <w:position w:val="0"/>
          <w:shd w:val="clear" w:color="auto" w:fill="auto"/>
          <w:lang w:val="de-DE" w:eastAsia="de-DE" w:bidi="de-DE"/>
        </w:rPr>
        <w:t>=</w:t>
        <w:tab/>
        <w:t>0 ±</w:t>
      </w:r>
    </w:p>
    <w:p>
      <w:pPr>
        <w:pStyle w:val="Style71"/>
        <w:keepNext w:val="0"/>
        <w:keepLines w:val="0"/>
        <w:widowControl w:val="0"/>
        <w:shd w:val="clear" w:color="auto" w:fill="auto"/>
        <w:tabs>
          <w:tab w:pos="325" w:val="left"/>
          <w:tab w:pos="6120" w:val="right"/>
          <w:tab w:pos="6250" w:val="right"/>
          <w:tab w:pos="6638" w:val="right"/>
        </w:tabs>
        <w:bidi w:val="0"/>
        <w:spacing w:line="240" w:lineRule="auto"/>
        <w:ind w:left="0" w:firstLine="0"/>
        <w:jc w:val="left"/>
      </w:pPr>
      <w:r>
        <w:rPr>
          <w:color w:val="000000"/>
          <w:spacing w:val="0"/>
          <w:w w:val="100"/>
          <w:position w:val="0"/>
          <w:shd w:val="clear" w:color="auto" w:fill="auto"/>
          <w:lang w:val="de-DE" w:eastAsia="de-DE" w:bidi="de-DE"/>
        </w:rPr>
        <w:t>cj</w:t>
        <w:tab/>
        <w:t>der versteckte Kain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r>
      <w:r>
        <w:rPr>
          <w:color w:val="000000"/>
          <w:spacing w:val="0"/>
          <w:w w:val="100"/>
          <w:position w:val="0"/>
          <w:shd w:val="clear" w:color="auto" w:fill="auto"/>
          <w:lang w:val="de-DE" w:eastAsia="de-DE" w:bidi="de-DE"/>
        </w:rPr>
        <w:t>=</w:t>
        <w:tab/>
        <w:t>— ±</w:t>
      </w:r>
    </w:p>
    <w:p>
      <w:pPr>
        <w:pStyle w:val="Style71"/>
        <w:keepNext w:val="0"/>
        <w:keepLines w:val="0"/>
        <w:widowControl w:val="0"/>
        <w:shd w:val="clear" w:color="auto" w:fill="auto"/>
        <w:tabs>
          <w:tab w:pos="6120" w:val="right"/>
          <w:tab w:pos="6269" w:val="right"/>
          <w:tab w:leader="hyphen" w:pos="6621" w:val="left"/>
        </w:tabs>
        <w:bidi w:val="0"/>
        <w:spacing w:line="194" w:lineRule="auto"/>
        <w:ind w:left="0" w:firstLine="360"/>
        <w:jc w:val="left"/>
      </w:pPr>
      <w:r>
        <w:rPr>
          <w:color w:val="000000"/>
          <w:spacing w:val="0"/>
          <w:w w:val="100"/>
          <w:position w:val="0"/>
          <w:shd w:val="clear" w:color="auto" w:fill="auto"/>
          <w:lang w:val="de-DE" w:eastAsia="de-DE" w:bidi="de-DE"/>
        </w:rPr>
        <w:t>oder der reine Kain =</w:t>
        <w:tab/>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ab/>
        <w:t>=</w:t>
        <w:tab/>
      </w:r>
      <w:r>
        <w:rPr>
          <w:color w:val="000000"/>
          <w:spacing w:val="0"/>
          <w:w w:val="100"/>
          <w:position w:val="0"/>
          <w:shd w:val="clear" w:color="auto" w:fill="auto"/>
          <w:lang w:val="de-DE" w:eastAsia="de-DE" w:bidi="de-DE"/>
        </w:rPr>
        <w:t>k</w:t>
      </w:r>
    </w:p>
    <w:p>
      <w:pPr>
        <w:pStyle w:val="Style71"/>
        <w:keepNext w:val="0"/>
        <w:keepLines w:val="0"/>
        <w:widowControl w:val="0"/>
        <w:numPr>
          <w:ilvl w:val="0"/>
          <w:numId w:val="857"/>
        </w:numPr>
        <w:shd w:val="clear" w:color="auto" w:fill="auto"/>
        <w:tabs>
          <w:tab w:pos="349" w:val="left"/>
          <w:tab w:pos="6120" w:val="right"/>
          <w:tab w:pos="6250" w:val="right"/>
          <w:tab w:pos="6638" w:val="right"/>
        </w:tabs>
        <w:bidi w:val="0"/>
        <w:spacing w:line="240" w:lineRule="auto"/>
        <w:ind w:left="0" w:firstLine="0"/>
        <w:jc w:val="left"/>
      </w:pPr>
      <w:r>
        <w:rPr>
          <w:color w:val="000000"/>
          <w:spacing w:val="0"/>
          <w:w w:val="100"/>
          <w:position w:val="0"/>
          <w:shd w:val="clear" w:color="auto" w:fill="auto"/>
          <w:lang w:val="de-DE" w:eastAsia="de-DE" w:bidi="de-DE"/>
        </w:rPr>
        <w:t>panische Triebangst =</w:t>
        <w:tab/>
      </w:r>
      <w:r>
        <w:rPr>
          <w:i/>
          <w:iCs/>
          <w:color w:val="000000"/>
          <w:spacing w:val="0"/>
          <w:w w:val="100"/>
          <w:position w:val="0"/>
          <w:shd w:val="clear" w:color="auto" w:fill="auto"/>
          <w:lang w:val="de-DE" w:eastAsia="de-DE" w:bidi="de-DE"/>
        </w:rPr>
        <w:t>P</w:t>
        <w:tab/>
        <w:t>=</w:t>
        <w:tab/>
        <w:t>— —</w:t>
      </w:r>
    </w:p>
    <w:p>
      <w:pPr>
        <w:pStyle w:val="Style7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i/>
          <w:iC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y</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.y chosex/tel'/c T</w:t>
      </w:r>
      <w:r>
        <w:rPr>
          <w:i/>
          <w:iCs/>
          <w:color w:val="000000"/>
          <w:spacing w:val="0"/>
          <w:w w:val="100"/>
          <w:position w:val="0"/>
          <w:shd w:val="clear" w:color="auto" w:fill="auto"/>
          <w:lang w:val="de-DE" w:eastAsia="de-DE" w:bidi="de-DE"/>
        </w:rPr>
        <w:t>rirbpripiritinrn</w:t>
      </w:r>
    </w:p>
    <w:p>
      <w:pPr>
        <w:pStyle w:val="Style7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Dur 3,4,...</w:t>
      </w:r>
    </w:p>
    <w:p>
      <w:pPr>
        <w:pStyle w:val="Style71"/>
        <w:keepNext w:val="0"/>
        <w:keepLines w:val="0"/>
        <w:widowControl w:val="0"/>
        <w:shd w:val="clear" w:color="auto" w:fill="auto"/>
        <w:tabs>
          <w:tab w:pos="1039" w:val="left"/>
        </w:tabs>
        <w:bidi w:val="0"/>
        <w:spacing w:line="240" w:lineRule="auto"/>
        <w:ind w:left="0" w:firstLine="0"/>
        <w:jc w:val="left"/>
        <w:rPr>
          <w:sz w:val="20"/>
          <w:szCs w:val="20"/>
        </w:rPr>
      </w:pPr>
      <w:r>
        <w:rPr>
          <w:color w:val="000000"/>
          <w:spacing w:val="0"/>
          <w:w w:val="100"/>
          <w:position w:val="0"/>
          <w:sz w:val="18"/>
          <w:szCs w:val="18"/>
          <w:shd w:val="clear" w:color="auto" w:fill="auto"/>
          <w:lang w:val="de-DE" w:eastAsia="de-DE" w:bidi="de-DE"/>
        </w:rPr>
        <w:t>Moll ’</w:t>
        <w:tab/>
      </w:r>
      <w:r>
        <w:rPr>
          <w:color w:val="000000"/>
          <w:spacing w:val="0"/>
          <w:w w:val="100"/>
          <w:position w:val="0"/>
          <w:sz w:val="20"/>
          <w:szCs w:val="20"/>
          <w:shd w:val="clear" w:color="auto" w:fill="auto"/>
          <w:lang w:val="de-DE" w:eastAsia="de-DE" w:bidi="de-DE"/>
        </w:rPr>
        <w:t>1</w:t>
      </w:r>
      <w:r>
        <w:fldChar w:fldCharType="end"/>
      </w:r>
    </w:p>
    <w:p>
      <w:pPr>
        <w:pStyle w:val="Style50"/>
        <w:keepNext/>
        <w:keepLines/>
        <w:widowControl w:val="0"/>
        <w:shd w:val="clear" w:color="auto" w:fill="auto"/>
        <w:bidi w:val="0"/>
        <w:spacing w:line="240" w:lineRule="auto"/>
        <w:ind w:left="0" w:firstLine="360"/>
        <w:jc w:val="left"/>
      </w:pPr>
      <w:bookmarkStart w:id="314" w:name="bookmark314"/>
      <w:bookmarkStart w:id="315" w:name="bookmark315"/>
      <w:r>
        <w:rPr>
          <w:color w:val="000000"/>
          <w:spacing w:val="0"/>
          <w:w w:val="100"/>
          <w:position w:val="0"/>
          <w:sz w:val="19"/>
          <w:szCs w:val="19"/>
          <w:shd w:val="clear" w:color="auto" w:fill="auto"/>
          <w:lang w:val="de-DE" w:eastAsia="de-DE" w:bidi="de-DE"/>
        </w:rPr>
        <w:t>Z//sa’wmen/ass«n</w:t>
      </w:r>
      <w:r>
        <w:rPr>
          <w:color w:val="000000"/>
          <w:spacing w:val="0"/>
          <w:w w:val="100"/>
          <w:position w:val="0"/>
          <w:sz w:val="19"/>
          <w:szCs w:val="19"/>
          <w:shd w:val="clear" w:color="auto" w:fill="auto"/>
          <w:vertAlign w:val="subscript"/>
          <w:lang w:val="de-DE" w:eastAsia="de-DE" w:bidi="de-DE"/>
        </w:rPr>
        <w:t>i</w:t>
      </w:r>
      <w:r>
        <w:rPr>
          <w:color w:val="000000"/>
          <w:spacing w:val="0"/>
          <w:w w:val="100"/>
          <w:position w:val="0"/>
          <w:sz w:val="19"/>
          <w:szCs w:val="19"/>
          <w:shd w:val="clear" w:color="auto" w:fill="auto"/>
          <w:lang w:val="de-DE" w:eastAsia="de-DE" w:bidi="de-DE"/>
        </w:rPr>
        <w:t>g.</w:t>
      </w:r>
      <w:r>
        <w:rPr>
          <w:color w:val="000000"/>
          <w:spacing w:val="0"/>
          <w:w w:val="100"/>
          <w:position w:val="0"/>
          <w:shd w:val="clear" w:color="auto" w:fill="auto"/>
          <w:lang w:val="de-DE" w:eastAsia="de-DE" w:bidi="de-DE"/>
        </w:rPr>
        <w:t>’ Auf Grund der experimentellen Triebanalyse müssen wir von der Triebpsychologie der Homosexualität folgendes behaupten:</w:t>
      </w:r>
      <w:bookmarkEnd w:id="314"/>
      <w:bookmarkEnd w:id="315"/>
    </w:p>
    <w:p>
      <w:pPr>
        <w:pStyle w:val="Style27"/>
        <w:keepNext w:val="0"/>
        <w:keepLines w:val="0"/>
        <w:widowControl w:val="0"/>
        <w:numPr>
          <w:ilvl w:val="0"/>
          <w:numId w:val="86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Homosexualität beruht auf einer besonderen Spaltungsanlage der Trieb</w:t>
        <w:softHyphen/>
        <w:t xml:space="preserve">gegensätzlichkeiten, bei dem Mann auf der wez'b/zchen, bei der </w:t>
      </w:r>
      <w:r>
        <w:rPr>
          <w:i/>
          <w:iCs/>
          <w:color w:val="000000"/>
          <w:spacing w:val="0"/>
          <w:w w:val="100"/>
          <w:position w:val="0"/>
          <w:shd w:val="clear" w:color="auto" w:fill="auto"/>
          <w:lang w:val="de-DE" w:eastAsia="de-DE" w:bidi="de-DE"/>
        </w:rPr>
        <w:t>Frau</w:t>
      </w:r>
      <w:r>
        <w:rPr>
          <w:color w:val="000000"/>
          <w:spacing w:val="0"/>
          <w:w w:val="100"/>
          <w:position w:val="0"/>
          <w:shd w:val="clear" w:color="auto" w:fill="auto"/>
          <w:lang w:val="de-DE" w:eastAsia="de-DE" w:bidi="de-DE"/>
        </w:rPr>
        <w:t xml:space="preserve"> auf der </w:t>
      </w:r>
      <w:r>
        <w:rPr>
          <w:color w:val="000000"/>
          <w:spacing w:val="0"/>
          <w:w w:val="100"/>
          <w:position w:val="0"/>
          <w:sz w:val="19"/>
          <w:szCs w:val="19"/>
          <w:shd w:val="clear" w:color="auto" w:fill="auto"/>
          <w:lang w:val="de-DE" w:eastAsia="de-DE" w:bidi="de-DE"/>
        </w:rPr>
        <w:t xml:space="preserve">männ- </w:t>
      </w:r>
      <w:r>
        <w:rPr>
          <w:color w:val="000000"/>
          <w:spacing w:val="0"/>
          <w:w w:val="100"/>
          <w:position w:val="0"/>
          <w:shd w:val="clear" w:color="auto" w:fill="auto"/>
          <w:lang w:val="de-DE" w:eastAsia="de-DE" w:bidi="de-DE"/>
        </w:rPr>
        <w:t>Zzche» diagonalen Spaltungsart der Gegensätzlichkeiten.</w:t>
      </w:r>
    </w:p>
    <w:p>
      <w:pPr>
        <w:pStyle w:val="Style27"/>
        <w:keepNext w:val="0"/>
        <w:keepLines w:val="0"/>
        <w:widowControl w:val="0"/>
        <w:numPr>
          <w:ilvl w:val="0"/>
          <w:numId w:val="86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Diese Art der Spaltung ist bei dem </w:t>
      </w:r>
      <w:r>
        <w:rPr>
          <w:color w:val="000000"/>
          <w:spacing w:val="0"/>
          <w:w w:val="100"/>
          <w:position w:val="0"/>
          <w:sz w:val="19"/>
          <w:szCs w:val="19"/>
          <w:shd w:val="clear" w:color="auto" w:fill="auto"/>
          <w:lang w:val="de-DE" w:eastAsia="de-DE" w:bidi="de-DE"/>
        </w:rPr>
        <w:t xml:space="preserve">Mann </w:t>
      </w:r>
      <w:r>
        <w:rPr>
          <w:color w:val="000000"/>
          <w:spacing w:val="0"/>
          <w:w w:val="100"/>
          <w:position w:val="0"/>
          <w:shd w:val="clear" w:color="auto" w:fill="auto"/>
          <w:lang w:val="de-DE" w:eastAsia="de-DE" w:bidi="de-DE"/>
        </w:rPr>
        <w:t>ähnlich der bei den Paranoiden, mit dem ausschlaggebenden Unterschied aber, daß der homosexuelle Mann die vordergründige Weiblichkeit als Ichideal in sein Ich einzubauen vermag, wogegen der Paranoide dazu unfähig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Spaltungsart bei der homosexuellen Frau ist ähnlich der bei dem ödipalen pervertierten Lustsadisten mit dem Unterschied, daß sie die Lustansprüche ein</w:t>
        <w:softHyphen/>
        <w:t>verleibt. So wird sie in ihrem Charakter narzißtisch-autistisch oder ein Zwangs</w:t>
        <w:softHyphen/>
        <w:t>mensch.</w:t>
      </w:r>
    </w:p>
    <w:p>
      <w:pPr>
        <w:pStyle w:val="Style27"/>
        <w:keepNext w:val="0"/>
        <w:keepLines w:val="0"/>
        <w:widowControl w:val="0"/>
        <w:numPr>
          <w:ilvl w:val="0"/>
          <w:numId w:val="86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Echt ist die Homosexualität, wenn der Mann im sexuellen Akt wie auch im Ich eine Frau sein will; bzw. die Frau ein Mann sein möchte. Alle Homosexuellen, bei denen entweder die Triebzielinversion oder die Ichinversion fehlt, sind Pseudohomosexuelle und zumeist Pervertierte. Die gleichgeschlechtliche Be</w:t>
        <w:softHyphen/>
        <w:t xml:space="preserve">ziehung allein genügt noch nicht, eine Person </w:t>
      </w:r>
      <w:r>
        <w:rPr>
          <w:i/>
          <w:iCs/>
          <w:color w:val="000000"/>
          <w:spacing w:val="0"/>
          <w:w w:val="100"/>
          <w:position w:val="0"/>
          <w:shd w:val="clear" w:color="auto" w:fill="auto"/>
          <w:lang w:val="de-DE" w:eastAsia="de-DE" w:bidi="de-DE"/>
        </w:rPr>
        <w:t>tr'iebpssychologisch</w:t>
      </w:r>
      <w:r>
        <w:rPr>
          <w:color w:val="000000"/>
          <w:spacing w:val="0"/>
          <w:w w:val="100"/>
          <w:position w:val="0"/>
          <w:shd w:val="clear" w:color="auto" w:fill="auto"/>
          <w:lang w:val="de-DE" w:eastAsia="de-DE" w:bidi="de-DE"/>
        </w:rPr>
        <w:t xml:space="preserve"> dem Wesen nach für homosexuell zu erachten. Nur eine genaue Triebanalyse mit Hilfe des Trieb</w:t>
        <w:softHyphen/>
        <w:t>testes oder der Psychoanalyse erlaubt uns, die Frage der Echtheit zu entscheiden.</w:t>
      </w:r>
    </w:p>
    <w:p>
      <w:pPr>
        <w:pStyle w:val="Style27"/>
        <w:keepNext w:val="0"/>
        <w:keepLines w:val="0"/>
        <w:widowControl w:val="0"/>
        <w:numPr>
          <w:ilvl w:val="0"/>
          <w:numId w:val="86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Da das Ich durch die Identifizierung als eine der wichtigsten Instanzen in der Entstehung und Erhaltung der Homosexualität fungiert, muß man neben den Anlagefaktoren auch den äußeren Momenten eine gewichtige Rolle ein</w:t>
        <w:softHyphen/>
        <w:t>räumen. Darum kann man unter Umständen durch eine Zchonalyse durch Förderung neuer Identifizierungen tiefenpsychologisch die Homosexualität in die Richtung der Heterosexualität umdrehen. Eine Behandlung kommt aber nur in den Fällen in Frage, bei denen die Person die konträre Geschlechtllchkeit-trotz Ausübung - loswerden will.</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Kasuistik.’ Mit der besonderen Schicksalsart der Homosexuellen haben wir uns in der « Schicksalsanalyse i» ausführlich beschäftigt. Ebendort haben wir die Beziehungen der Homosexualität zum Paranoiden, Selbstmord und zu anders</w:t>
        <w:softHyphen/>
        <w:t>artigen Erberkrankungen betont</w:t>
      </w:r>
      <w:r>
        <w:rPr>
          <w:color w:val="000000"/>
          <w:spacing w:val="0"/>
          <w:w w:val="100"/>
          <w:position w:val="0"/>
          <w:shd w:val="clear" w:color="auto" w:fill="auto"/>
          <w:vertAlign w:val="superscript"/>
          <w:lang w:val="de-DE" w:eastAsia="de-DE" w:bidi="de-DE"/>
        </w:rPr>
        <w:footnoteReference w:id="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Hier </w:t>
      </w:r>
      <w:r>
        <w:rPr>
          <w:color w:val="000000"/>
          <w:spacing w:val="0"/>
          <w:w w:val="100"/>
          <w:position w:val="0"/>
          <w:shd w:val="clear" w:color="auto" w:fill="auto"/>
          <w:lang w:val="de-DE" w:eastAsia="de-DE" w:bidi="de-DE"/>
        </w:rPr>
        <w:t>bleibt uns nun die Aufgabe, diejenigen zwei Fälle (5 und 7), bei denen wir im zweiten Teil dieser Arbeit die psychosexuellen Triebproportionen fest</w:t>
        <w:softHyphen/>
        <w:t>gestellt haben, mit der Syndromanalyse zu ergänzen.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Syndromanalysc des Falles N r. 5 (vgl. hiezu Abb. 19)</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35 jährige Schneidergeselle muß auf Grund nachstehender Reaktionen für einen ech/en, passiv howosexze/Zen Mann erachtet werden.</w:t>
      </w:r>
    </w:p>
    <w:p>
      <w:pPr>
        <w:pStyle w:val="Style39"/>
        <w:keepNext w:val="0"/>
        <w:keepLines w:val="0"/>
        <w:widowControl w:val="0"/>
        <w:numPr>
          <w:ilvl w:val="0"/>
          <w:numId w:val="867"/>
        </w:numPr>
        <w:shd w:val="clear" w:color="auto" w:fill="auto"/>
        <w:tabs>
          <w:tab w:pos="241" w:val="left"/>
        </w:tabs>
        <w:bidi w:val="0"/>
        <w:spacing w:line="206" w:lineRule="auto"/>
        <w:ind w:left="360" w:hanging="360"/>
        <w:jc w:val="left"/>
      </w:pPr>
      <w:r>
        <w:rPr>
          <w:color w:val="000000"/>
          <w:spacing w:val="0"/>
          <w:w w:val="100"/>
          <w:position w:val="0"/>
          <w:sz w:val="16"/>
          <w:szCs w:val="16"/>
          <w:shd w:val="clear" w:color="auto" w:fill="auto"/>
          <w:lang w:val="de-DE" w:eastAsia="de-DE" w:bidi="de-DE"/>
        </w:rPr>
        <w:t xml:space="preserve">Weibliche, diagonale </w:t>
      </w:r>
      <w:r>
        <w:rPr>
          <w:i/>
          <w:iCs/>
          <w:color w:val="000000"/>
          <w:spacing w:val="0"/>
          <w:w w:val="100"/>
          <w:position w:val="0"/>
          <w:shd w:val="clear" w:color="auto" w:fill="auto"/>
          <w:lang w:val="de-DE" w:eastAsia="de-DE" w:bidi="de-DE"/>
        </w:rPr>
        <w:t>Spaltung</w:t>
      </w:r>
      <w:r>
        <w:rPr>
          <w:color w:val="000000"/>
          <w:spacing w:val="0"/>
          <w:w w:val="100"/>
          <w:position w:val="0"/>
          <w:shd w:val="clear" w:color="auto" w:fill="auto"/>
          <w:lang w:val="de-DE" w:eastAsia="de-DE" w:bidi="de-DE"/>
        </w:rPr>
        <w:t xml:space="preserve"> der Triebgegensälzlihhkeilen mit dem reinen weiblichen Ich =</w:t>
      </w:r>
    </w:p>
    <w:p>
      <w:pPr>
        <w:pStyle w:val="Style39"/>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S P </w:t>
      </w:r>
      <w:r>
        <w:rPr>
          <w:color w:val="000000"/>
          <w:spacing w:val="0"/>
          <w:w w:val="100"/>
          <w:position w:val="0"/>
          <w:sz w:val="16"/>
          <w:szCs w:val="16"/>
          <w:shd w:val="clear" w:color="auto" w:fill="auto"/>
          <w:lang w:val="de-DE" w:eastAsia="de-DE" w:bidi="de-DE"/>
        </w:rPr>
        <w:t>Sch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 0 — 0 i 0 -! + - 0 ±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fast triäqual</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Profile </w:t>
      </w:r>
      <w:r>
        <w:rPr>
          <w:color w:val="000000"/>
          <w:spacing w:val="0"/>
          <w:w w:val="100"/>
          <w:position w:val="0"/>
          <w:sz w:val="16"/>
          <w:szCs w:val="16"/>
          <w:shd w:val="clear" w:color="auto" w:fill="auto"/>
          <w:lang w:val="de-DE" w:eastAsia="de-DE" w:bidi="de-DE"/>
        </w:rPr>
        <w:t xml:space="preserve">2 </w:t>
      </w:r>
      <w:r>
        <w:rPr>
          <w:color w:val="000000"/>
          <w:spacing w:val="0"/>
          <w:w w:val="100"/>
          <w:position w:val="0"/>
          <w:shd w:val="clear" w:color="auto" w:fill="auto"/>
          <w:lang w:val="de-DE" w:eastAsia="de-DE" w:bidi="de-DE"/>
        </w:rPr>
        <w:t xml:space="preserve">und </w:t>
      </w:r>
      <w:r>
        <w:rPr>
          <w:color w:val="000000"/>
          <w:spacing w:val="0"/>
          <w:w w:val="100"/>
          <w:position w:val="0"/>
          <w:sz w:val="16"/>
          <w:szCs w:val="16"/>
          <w:shd w:val="clear" w:color="auto" w:fill="auto"/>
          <w:lang w:val="de-DE" w:eastAsia="de-DE" w:bidi="de-DE"/>
        </w:rPr>
        <w:t xml:space="preserve">3 </w:t>
      </w:r>
      <w:r>
        <w:rPr>
          <w:color w:val="000000"/>
          <w:spacing w:val="0"/>
          <w:w w:val="100"/>
          <w:position w:val="0"/>
          <w:shd w:val="clear" w:color="auto" w:fill="auto"/>
          <w:lang w:val="de-DE" w:eastAsia="de-DE" w:bidi="de-DE"/>
        </w:rPr>
        <w:t>=</w:t>
      </w:r>
    </w:p>
    <w:p>
      <w:pPr>
        <w:pStyle w:val="Style39"/>
        <w:keepNext w:val="0"/>
        <w:keepLines w:val="0"/>
        <w:widowControl w:val="0"/>
        <w:numPr>
          <w:ilvl w:val="0"/>
          <w:numId w:val="869"/>
        </w:numPr>
        <w:shd w:val="clear" w:color="auto" w:fill="auto"/>
        <w:tabs>
          <w:tab w:pos="246" w:val="left"/>
        </w:tabs>
        <w:bidi w:val="0"/>
        <w:spacing w:line="240" w:lineRule="auto"/>
        <w:ind w:left="0" w:firstLine="0"/>
        <w:jc w:val="left"/>
        <w:sectPr>
          <w:headerReference w:type="default" r:id="rId539"/>
          <w:footerReference w:type="default" r:id="rId540"/>
          <w:headerReference w:type="even" r:id="rId541"/>
          <w:footerReference w:type="even" r:id="rId542"/>
          <w:footnotePr>
            <w:pos w:val="pageBottom"/>
            <w:numFmt w:val="decimal"/>
            <w:numRestart w:val="continuous"/>
            <w15:footnoteColumns w:val="1"/>
          </w:footnotePr>
          <w:pgSz w:w="12240" w:h="15840"/>
          <w:pgMar w:top="2036" w:left="2587" w:right="2331" w:bottom="2319" w:header="0" w:footer="3" w:gutter="0"/>
          <w:pgNumType w:start="410"/>
          <w:cols w:space="720"/>
          <w:noEndnote/>
          <w:rtlGutter w:val="0"/>
          <w:docGrid w:linePitch="360"/>
        </w:sectPr>
      </w:pP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3. </w:t>
      </w:r>
      <w:r>
        <w:rPr>
          <w:i/>
          <w:iCs/>
          <w:color w:val="000000"/>
          <w:spacing w:val="0"/>
          <w:w w:val="100"/>
          <w:position w:val="0"/>
          <w:shd w:val="clear" w:color="auto" w:fill="auto"/>
          <w:lang w:val="de-DE" w:eastAsia="de-DE" w:bidi="de-DE"/>
        </w:rPr>
        <w:t>Triebformel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4. </w:t>
      </w:r>
      <w:r>
        <w:rPr>
          <w:i/>
          <w:iCs/>
          <w:color w:val="000000"/>
          <w:spacing w:val="0"/>
          <w:w w:val="100"/>
          <w:position w:val="0"/>
          <w:shd w:val="clear" w:color="auto" w:fill="auto"/>
          <w:lang w:val="de-DE" w:eastAsia="de-DE" w:bidi="de-DE"/>
        </w:rPr>
        <w:t>Triebüberdruck</w:t>
      </w:r>
      <w:r>
        <w:rPr>
          <w:color w:val="000000"/>
          <w:spacing w:val="0"/>
          <w:w w:val="100"/>
          <w:position w:val="0"/>
          <w:shd w:val="clear" w:color="auto" w:fill="auto"/>
          <w:lang w:val="de-DE" w:eastAsia="de-DE" w:bidi="de-DE"/>
        </w:rPr>
        <w:t xml:space="preserve"> in den Faktoren =</w:t>
      </w:r>
    </w:p>
    <w:p>
      <w:pPr>
        <w:pStyle w:val="Style39"/>
        <w:keepNext w:val="0"/>
        <w:keepLines w:val="0"/>
        <w:widowControl w:val="0"/>
        <w:numPr>
          <w:ilvl w:val="0"/>
          <w:numId w:val="871"/>
        </w:numPr>
        <w:shd w:val="clear" w:color="auto" w:fill="auto"/>
        <w:tabs>
          <w:tab w:pos="216" w:val="left"/>
        </w:tabs>
        <w:bidi w:val="0"/>
        <w:spacing w:line="240" w:lineRule="auto"/>
        <w:ind w:left="0" w:firstLine="0"/>
        <w:jc w:val="left"/>
      </w:pPr>
      <w:r>
        <w:rPr>
          <w:color w:val="000000"/>
          <w:spacing w:val="0"/>
          <w:w w:val="100"/>
          <w:position w:val="0"/>
          <w:sz w:val="16"/>
          <w:szCs w:val="16"/>
          <w:shd w:val="clear" w:color="auto" w:fill="auto"/>
          <w:lang w:val="de-DE" w:eastAsia="de-DE" w:bidi="de-DE"/>
        </w:rPr>
        <w:t xml:space="preserve">Spezieller </w:t>
      </w:r>
      <w:r>
        <w:rPr>
          <w:i/>
          <w:iCs/>
          <w:color w:val="000000"/>
          <w:spacing w:val="0"/>
          <w:w w:val="100"/>
          <w:position w:val="0"/>
          <w:shd w:val="clear" w:color="auto" w:fill="auto"/>
          <w:lang w:val="de-DE" w:eastAsia="de-DE" w:bidi="de-DE"/>
        </w:rPr>
        <w:t>FakOorenverband</w:t>
      </w:r>
      <w:r>
        <w:rPr>
          <w:color w:val="000000"/>
          <w:spacing w:val="0"/>
          <w:w w:val="100"/>
          <w:position w:val="0"/>
          <w:shd w:val="clear" w:color="auto" w:fill="auto"/>
          <w:lang w:val="de-DE" w:eastAsia="de-DE" w:bidi="de-DE"/>
        </w:rPr>
        <w:t xml:space="preserve"> der Homosexualität: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Profilen </w:t>
      </w:r>
      <w:r>
        <w:rPr>
          <w:color w:val="000000"/>
          <w:spacing w:val="0"/>
          <w:w w:val="100"/>
          <w:position w:val="0"/>
          <w:sz w:val="16"/>
          <w:szCs w:val="16"/>
          <w:shd w:val="clear" w:color="auto" w:fill="auto"/>
          <w:lang w:val="de-DE" w:eastAsia="de-DE" w:bidi="de-DE"/>
        </w:rPr>
        <w:t xml:space="preserve">2, </w:t>
      </w:r>
      <w:r>
        <w:rPr>
          <w:i/>
          <w:iCs/>
          <w:color w:val="000000"/>
          <w:spacing w:val="0"/>
          <w:w w:val="100"/>
          <w:position w:val="0"/>
          <w:shd w:val="clear" w:color="auto" w:fill="auto"/>
          <w:lang w:val="de-DE" w:eastAsia="de-DE" w:bidi="de-DE"/>
        </w:rPr>
        <w:t>3,</w:t>
      </w:r>
      <w:r>
        <w:rPr>
          <w:color w:val="000000"/>
          <w:spacing w:val="0"/>
          <w:w w:val="100"/>
          <w:position w:val="0"/>
          <w:sz w:val="16"/>
          <w:szCs w:val="16"/>
          <w:shd w:val="clear" w:color="auto" w:fill="auto"/>
          <w:lang w:val="de-DE" w:eastAsia="de-DE" w:bidi="de-DE"/>
        </w:rPr>
        <w:t xml:space="preserve"> 4 </w:t>
      </w:r>
      <w:r>
        <w:rPr>
          <w:color w:val="000000"/>
          <w:spacing w:val="0"/>
          <w:w w:val="100"/>
          <w:position w:val="0"/>
          <w:shd w:val="clear" w:color="auto" w:fill="auto"/>
          <w:lang w:val="de-DE" w:eastAsia="de-DE" w:bidi="de-DE"/>
        </w:rPr>
        <w:t>=</w:t>
      </w:r>
    </w:p>
    <w:p>
      <w:pPr>
        <w:pStyle w:val="Style152"/>
        <w:keepNext w:val="0"/>
        <w:keepLines w:val="0"/>
        <w:widowControl w:val="0"/>
        <w:numPr>
          <w:ilvl w:val="0"/>
          <w:numId w:val="871"/>
        </w:numPr>
        <w:shd w:val="clear" w:color="auto" w:fill="auto"/>
        <w:tabs>
          <w:tab w:pos="216" w:val="left"/>
        </w:tabs>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Besondere hornosex/ze/le </w:t>
      </w:r>
      <w:r>
        <w:rPr>
          <w:color w:val="000000"/>
          <w:spacing w:val="0"/>
          <w:w w:val="100"/>
          <w:position w:val="0"/>
          <w:sz w:val="18"/>
          <w:szCs w:val="18"/>
          <w:shd w:val="clear" w:color="auto" w:fill="auto"/>
          <w:lang w:val="de-DE" w:eastAsia="de-DE" w:bidi="de-DE"/>
        </w:rPr>
        <w:t>Merkmale;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Trirbzirlinvrrsion. Profile i, </w:t>
      </w:r>
      <w:r>
        <w:rPr>
          <w:color w:val="000000"/>
          <w:spacing w:val="0"/>
          <w:w w:val="100"/>
          <w:position w:val="0"/>
          <w:sz w:val="16"/>
          <w:szCs w:val="16"/>
          <w:shd w:val="clear" w:color="auto" w:fill="auto"/>
          <w:lang w:val="de-DE" w:eastAsia="de-DE" w:bidi="de-DE"/>
        </w:rPr>
        <w:t xml:space="preserve">2, 3, </w:t>
      </w:r>
      <w:r>
        <w:rPr>
          <w:color w:val="000000"/>
          <w:spacing w:val="0"/>
          <w:w w:val="100"/>
          <w:position w:val="0"/>
          <w:shd w:val="clear" w:color="auto" w:fill="auto"/>
          <w:lang w:val="de-DE" w:eastAsia="de-DE" w:bidi="de-DE"/>
        </w:rPr>
        <w:t xml:space="preserve">4, </w:t>
      </w:r>
      <w:r>
        <w:rPr>
          <w:color w:val="000000"/>
          <w:spacing w:val="0"/>
          <w:w w:val="100"/>
          <w:position w:val="0"/>
          <w:sz w:val="16"/>
          <w:szCs w:val="16"/>
          <w:shd w:val="clear" w:color="auto" w:fill="auto"/>
          <w:lang w:val="de-DE" w:eastAsia="de-DE" w:bidi="de-DE"/>
        </w:rPr>
        <w:t xml:space="preserve">5, 7, </w:t>
      </w:r>
      <w:r>
        <w:rPr>
          <w:color w:val="000000"/>
          <w:spacing w:val="0"/>
          <w:w w:val="100"/>
          <w:position w:val="0"/>
          <w:shd w:val="clear" w:color="auto" w:fill="auto"/>
          <w:lang w:val="de-DE" w:eastAsia="de-DE" w:bidi="de-DE"/>
        </w:rPr>
        <w:t xml:space="preserve">8, </w:t>
      </w:r>
      <w:r>
        <w:rPr>
          <w:color w:val="000000"/>
          <w:spacing w:val="0"/>
          <w:w w:val="100"/>
          <w:position w:val="0"/>
          <w:sz w:val="16"/>
          <w:szCs w:val="16"/>
          <w:shd w:val="clear" w:color="auto" w:fill="auto"/>
          <w:lang w:val="de-DE" w:eastAsia="de-DE" w:bidi="de-DE"/>
        </w:rPr>
        <w:t xml:space="preserve">9 </w:t>
      </w:r>
      <w:r>
        <w:rPr>
          <w:color w:val="000000"/>
          <w:spacing w:val="0"/>
          <w:w w:val="100"/>
          <w:position w:val="0"/>
          <w:shd w:val="clear" w:color="auto" w:fill="auto"/>
          <w:lang w:val="de-DE" w:eastAsia="de-DE" w:bidi="de-DE"/>
        </w:rPr>
        <w:t>=</w:t>
      </w:r>
    </w:p>
    <w:tbl>
      <w:tblPr>
        <w:tblOverlap w:val="never"/>
        <w:jc w:val="left"/>
        <w:tblLayout w:type="fixed"/>
      </w:tblPr>
      <w:tblGrid>
        <w:gridCol w:w="298"/>
        <w:gridCol w:w="1330"/>
      </w:tblGrid>
      <w:tr>
        <w:trPr>
          <w:trHeight w:val="307"/>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 xml:space="preserve">Pi </w:t>
            </w:r>
            <w:r>
              <w:rPr>
                <w:i/>
                <w:iCs/>
                <w:color w:val="000000"/>
                <w:spacing w:val="0"/>
                <w:w w:val="100"/>
                <w:position w:val="0"/>
                <w:sz w:val="18"/>
                <w:szCs w:val="18"/>
                <w:shd w:val="clear" w:color="auto" w:fill="auto"/>
                <w:lang w:val="de-DE" w:eastAsia="de-DE" w:bidi="de-DE"/>
              </w:rPr>
              <w:t>nr^ k</w:t>
            </w:r>
            <w:r>
              <w:rPr>
                <w:i/>
                <w:iCs/>
                <w:color w:val="000000"/>
                <w:spacing w:val="0"/>
                <w:w w:val="100"/>
                <w:position w:val="0"/>
                <w:sz w:val="18"/>
                <w:szCs w:val="18"/>
                <w:shd w:val="clear" w:color="auto" w:fill="auto"/>
                <w:vertAlign w:val="subscript"/>
                <w:lang w:val="de-DE" w:eastAsia="de-DE" w:bidi="de-DE"/>
              </w:rPr>
              <w:t>y</w:t>
            </w:r>
            <w:r>
              <w:rPr>
                <w:color w:val="000000"/>
                <w:spacing w:val="0"/>
                <w:w w:val="100"/>
                <w:position w:val="0"/>
                <w:sz w:val="18"/>
                <w:szCs w:val="18"/>
                <w:shd w:val="clear" w:color="auto" w:fill="auto"/>
                <w:lang w:val="de-DE" w:eastAsia="de-DE" w:bidi="de-DE"/>
              </w:rPr>
              <w:t xml:space="preserve"> h% s</w:t>
            </w:r>
            <w:r>
              <w:rPr>
                <w:color w:val="000000"/>
                <w:spacing w:val="0"/>
                <w:w w:val="100"/>
                <w:position w:val="0"/>
                <w:sz w:val="18"/>
                <w:szCs w:val="18"/>
                <w:shd w:val="clear" w:color="auto" w:fill="auto"/>
                <w:vertAlign w:val="subscript"/>
                <w:lang w:val="de-DE" w:eastAsia="de-DE" w:bidi="de-DE"/>
              </w:rPr>
              <w:t>2</w:t>
            </w:r>
            <w:r>
              <w:rPr>
                <w:color w:val="000000"/>
                <w:spacing w:val="0"/>
                <w:w w:val="100"/>
                <w:position w:val="0"/>
                <w:sz w:val="18"/>
                <w:szCs w:val="18"/>
                <w:shd w:val="clear" w:color="auto" w:fill="auto"/>
                <w:lang w:val="de-DE" w:eastAsia="de-DE" w:bidi="de-DE"/>
              </w:rPr>
              <w:t>'</w:t>
            </w:r>
          </w:p>
        </w:tc>
      </w:tr>
      <w:tr>
        <w:trPr>
          <w:trHeight w:val="30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b-o</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o</w:t>
            </w:r>
          </w:p>
        </w:tc>
      </w:tr>
      <w:tr>
        <w:trPr>
          <w:trHeight w:val="610"/>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09"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 xml:space="preserve"> = + 8 (4) x = -1 (2) </w:t>
            </w:r>
            <w:r>
              <w:rPr>
                <w:color w:val="000000"/>
                <w:spacing w:val="0"/>
                <w:w w:val="100"/>
                <w:position w:val="0"/>
                <w:sz w:val="16"/>
                <w:szCs w:val="16"/>
                <w:shd w:val="clear" w:color="auto" w:fill="auto"/>
                <w:lang w:val="de-DE" w:eastAsia="de-DE" w:bidi="de-DE"/>
              </w:rPr>
              <w:t xml:space="preserve">h </w:t>
            </w:r>
            <w:r>
              <w:rPr>
                <w:color w:val="000000"/>
                <w:spacing w:val="0"/>
                <w:w w:val="100"/>
                <w:position w:val="0"/>
                <w:sz w:val="20"/>
                <w:szCs w:val="20"/>
                <w:shd w:val="clear" w:color="auto" w:fill="auto"/>
                <w:lang w:val="de-DE" w:eastAsia="de-DE" w:bidi="de-DE"/>
              </w:rPr>
              <w:t xml:space="preserve">= + ■ </w:t>
            </w:r>
            <w:r>
              <w:rPr>
                <w:color w:val="000000"/>
                <w:spacing w:val="0"/>
                <w:w w:val="100"/>
                <w:position w:val="0"/>
                <w:sz w:val="18"/>
                <w:szCs w:val="18"/>
                <w:shd w:val="clear" w:color="auto" w:fill="auto"/>
                <w:lang w:val="de-DE" w:eastAsia="de-DE" w:bidi="de-DE"/>
              </w:rPr>
              <w:t>(1)</w:t>
            </w:r>
          </w:p>
        </w:tc>
      </w:tr>
      <w:tr>
        <w:trPr>
          <w:trHeight w:val="254"/>
        </w:trPr>
        <w:tc>
          <w:tcPr>
            <w:tcBorders>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bottom w:val="single" w:sz="4"/>
            </w:tcBorders>
            <w:shd w:val="clear" w:color="auto" w:fill="FFFFFF"/>
            <w:vAlign w:val="center"/>
          </w:tcPr>
          <w:p>
            <w:pPr>
              <w:pStyle w:val="Style13"/>
              <w:keepNext w:val="0"/>
              <w:keepLines w:val="0"/>
              <w:widowControl w:val="0"/>
              <w:shd w:val="clear" w:color="auto" w:fill="auto"/>
              <w:tabs>
                <w:tab w:pos="9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2 3 4</w:t>
              <w:tab/>
              <w:t>5</w:t>
            </w:r>
          </w:p>
        </w:tc>
      </w:tr>
    </w:tbl>
    <w:p>
      <w:pPr>
        <w:pStyle w:val="Style53"/>
        <w:keepNext w:val="0"/>
        <w:keepLines w:val="0"/>
        <w:widowControl w:val="0"/>
        <w:shd w:val="clear" w:color="auto" w:fill="auto"/>
        <w:tabs>
          <w:tab w:leader="hyphen" w:pos="427" w:val="left"/>
        </w:tabs>
        <w:bidi w:val="0"/>
        <w:spacing w:line="202" w:lineRule="auto"/>
        <w:ind w:left="5" w:firstLine="0"/>
        <w:jc w:val="left"/>
      </w:pPr>
      <w:r>
        <w:rPr>
          <w:i w:val="0"/>
          <w:iCs w:val="0"/>
          <w:color w:val="000000"/>
          <w:spacing w:val="0"/>
          <w:w w:val="100"/>
          <w:position w:val="0"/>
          <w:sz w:val="14"/>
          <w:szCs w:val="14"/>
          <w:shd w:val="clear" w:color="auto" w:fill="auto"/>
          <w:lang w:val="de-DE" w:eastAsia="de-DE" w:bidi="de-DE"/>
        </w:rPr>
        <w:tab/>
        <w:t xml:space="preserve">dz + +(±O) </w:t>
      </w:r>
      <w:r>
        <w:rPr>
          <w:i w:val="0"/>
          <w:iCs w:val="0"/>
          <w:color w:val="000000"/>
          <w:spacing w:val="0"/>
          <w:w w:val="100"/>
          <w:position w:val="0"/>
          <w:shd w:val="clear" w:color="auto" w:fill="auto"/>
          <w:lang w:val="de-DE" w:eastAsia="de-DE" w:bidi="de-DE"/>
        </w:rPr>
        <w:t xml:space="preserve">s hy </w:t>
      </w:r>
      <w:r>
        <w:rPr>
          <w:color w:val="000000"/>
          <w:spacing w:val="0"/>
          <w:w w:val="100"/>
          <w:position w:val="0"/>
          <w:shd w:val="clear" w:color="auto" w:fill="auto"/>
          <w:lang w:val="de-DE" w:eastAsia="de-DE" w:bidi="de-DE"/>
        </w:rPr>
        <w:t>p</w:t>
      </w:r>
      <w:r>
        <w:rPr>
          <w:i w:val="0"/>
          <w:iCs w:val="0"/>
          <w:color w:val="000000"/>
          <w:spacing w:val="0"/>
          <w:w w:val="100"/>
          <w:position w:val="0"/>
          <w:shd w:val="clear" w:color="auto" w:fill="auto"/>
          <w:lang w:val="de-DE" w:eastAsia="de-DE" w:bidi="de-DE"/>
        </w:rPr>
        <w:t xml:space="preserve"> d </w:t>
      </w:r>
      <w:r>
        <w:rPr>
          <w:color w:val="000000"/>
          <w:spacing w:val="0"/>
          <w:w w:val="100"/>
          <w:position w:val="0"/>
          <w:shd w:val="clear" w:color="auto" w:fill="auto"/>
          <w:lang w:val="de-DE" w:eastAsia="de-DE" w:bidi="de-DE"/>
        </w:rPr>
        <w:t>m</w:t>
      </w:r>
    </w:p>
    <w:p>
      <w:pPr>
        <w:pStyle w:val="Style39"/>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 xml:space="preserve">bj das weibliche Ich. Profile 2, </w:t>
      </w:r>
      <w:r>
        <w:rPr>
          <w:color w:val="000000"/>
          <w:spacing w:val="0"/>
          <w:w w:val="100"/>
          <w:position w:val="0"/>
          <w:sz w:val="16"/>
          <w:szCs w:val="16"/>
          <w:shd w:val="clear" w:color="auto" w:fill="auto"/>
          <w:lang w:val="de-DE" w:eastAsia="de-DE" w:bidi="de-DE"/>
        </w:rPr>
        <w:t xml:space="preserve">3 </w:t>
      </w:r>
      <w:r>
        <w:rPr>
          <w:color w:val="000000"/>
          <w:spacing w:val="0"/>
          <w:w w:val="100"/>
          <w:position w:val="0"/>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xml:space="preserve">c) </w:t>
      </w:r>
      <w:r>
        <w:rPr>
          <w:color w:val="000000"/>
          <w:spacing w:val="0"/>
          <w:w w:val="100"/>
          <w:position w:val="0"/>
          <w:shd w:val="clear" w:color="auto" w:fill="auto"/>
          <w:lang w:val="de-DE" w:eastAsia="de-DE" w:bidi="de-DE"/>
        </w:rPr>
        <w:t>biobjektive Bindung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Profile </w:t>
      </w:r>
      <w:r>
        <w:rPr>
          <w:color w:val="000000"/>
          <w:spacing w:val="0"/>
          <w:w w:val="100"/>
          <w:position w:val="0"/>
          <w:sz w:val="16"/>
          <w:szCs w:val="16"/>
          <w:shd w:val="clear" w:color="auto" w:fill="auto"/>
          <w:lang w:val="de-DE" w:eastAsia="de-DE" w:bidi="de-DE"/>
        </w:rPr>
        <w:t xml:space="preserve">2, </w:t>
      </w:r>
      <w:r>
        <w:rPr>
          <w:color w:val="000000"/>
          <w:spacing w:val="0"/>
          <w:w w:val="100"/>
          <w:position w:val="0"/>
          <w:shd w:val="clear" w:color="auto" w:fill="auto"/>
          <w:lang w:val="de-DE" w:eastAsia="de-DE" w:bidi="de-DE"/>
        </w:rPr>
        <w:t>5, 7, 8, 9, 10 =</w:t>
      </w:r>
    </w:p>
    <w:p>
      <w:pPr>
        <w:pStyle w:val="Style152"/>
        <w:keepNext w:val="0"/>
        <w:keepLines w:val="0"/>
        <w:widowControl w:val="0"/>
        <w:shd w:val="clear" w:color="auto" w:fill="auto"/>
        <w:bidi w:val="0"/>
        <w:spacing w:line="204" w:lineRule="auto"/>
        <w:ind w:left="0" w:firstLine="0"/>
        <w:jc w:val="left"/>
        <w:rPr>
          <w:sz w:val="16"/>
          <w:szCs w:val="16"/>
        </w:rPr>
      </w:pPr>
      <w:r>
        <w:rPr>
          <w:i/>
          <w:iC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6"/>
          <w:szCs w:val="16"/>
          <w:shd w:val="clear" w:color="auto" w:fill="auto"/>
          <w:lang w:val="de-DE" w:eastAsia="de-DE" w:bidi="de-DE"/>
        </w:rPr>
        <w:t>— + 1</w:t>
        <w:softHyphen/>
        <w:t xml:space="preserve">+ —’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6"/>
          <w:szCs w:val="16"/>
          <w:shd w:val="clear" w:color="auto" w:fill="auto"/>
          <w:lang w:val="de-DE" w:eastAsia="de-DE" w:bidi="de-DE"/>
        </w:rPr>
        <w:t>— !</w:t>
      </w:r>
    </w:p>
    <w:p>
      <w:pPr>
        <w:pStyle w:val="Style39"/>
        <w:keepNext w:val="0"/>
        <w:keepLines w:val="0"/>
        <w:widowControl w:val="0"/>
        <w:shd w:val="clear" w:color="auto" w:fill="auto"/>
        <w:bidi w:val="0"/>
        <w:spacing w:line="226" w:lineRule="auto"/>
        <w:ind w:left="0" w:firstLine="0"/>
        <w:jc w:val="left"/>
        <w:rPr>
          <w:sz w:val="14"/>
          <w:szCs w:val="14"/>
        </w:rPr>
      </w:pPr>
      <w:r>
        <w:rPr>
          <w:color w:val="000000"/>
          <w:spacing w:val="0"/>
          <w:w w:val="100"/>
          <w:position w:val="0"/>
          <w:sz w:val="16"/>
          <w:szCs w:val="16"/>
          <w:shd w:val="clear" w:color="auto" w:fill="auto"/>
          <w:lang w:val="de-DE" w:eastAsia="de-DE" w:bidi="de-DE"/>
        </w:rPr>
        <w:t xml:space="preserve">Sch </w:t>
      </w:r>
      <w:r>
        <w:rPr>
          <w:color w:val="000000"/>
          <w:spacing w:val="0"/>
          <w:w w:val="100"/>
          <w:position w:val="0"/>
          <w:sz w:val="18"/>
          <w:szCs w:val="18"/>
          <w:shd w:val="clear" w:color="auto" w:fill="auto"/>
          <w:lang w:val="de-DE" w:eastAsia="de-DE" w:bidi="de-DE"/>
        </w:rPr>
        <w:t xml:space="preserve">= 0 </w:t>
      </w:r>
      <w:r>
        <w:rPr>
          <w:color w:val="000000"/>
          <w:spacing w:val="0"/>
          <w:w w:val="100"/>
          <w:position w:val="0"/>
          <w:sz w:val="18"/>
          <w:szCs w:val="18"/>
          <w:u w:val="single"/>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c</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 xml:space="preserve">+ + </w:t>
      </w:r>
      <w:r>
        <w:rPr>
          <w:color w:val="000000"/>
          <w:spacing w:val="0"/>
          <w:w w:val="100"/>
          <w:position w:val="0"/>
          <w:sz w:val="16"/>
          <w:szCs w:val="16"/>
          <w:shd w:val="clear" w:color="auto" w:fill="auto"/>
          <w:lang w:val="de-DE" w:eastAsia="de-DE" w:bidi="de-DE"/>
        </w:rPr>
        <w:t xml:space="preserve">c = </w:t>
      </w:r>
      <w:r>
        <w:rPr>
          <w:color w:val="000000"/>
          <w:spacing w:val="0"/>
          <w:w w:val="100"/>
          <w:position w:val="0"/>
          <w:sz w:val="18"/>
          <w:szCs w:val="18"/>
          <w:shd w:val="clear" w:color="auto" w:fill="auto"/>
          <w:lang w:val="de-DE" w:eastAsia="de-DE" w:bidi="de-DE"/>
        </w:rPr>
        <w:t xml:space="preserve">+1 </w:t>
      </w:r>
      <w:r>
        <w:rPr>
          <w:color w:val="000000"/>
          <w:spacing w:val="0"/>
          <w:w w:val="100"/>
          <w:position w:val="0"/>
          <w:sz w:val="14"/>
          <w:szCs w:val="14"/>
          <w:shd w:val="clear" w:color="auto" w:fill="auto"/>
          <w:lang w:val="de-DE" w:eastAsia="de-DE" w:bidi="de-DE"/>
        </w:rPr>
        <w:t>+</w:t>
      </w:r>
    </w:p>
    <w:p>
      <w:pPr>
        <w:pStyle w:val="Style50"/>
        <w:keepNext/>
        <w:keepLines/>
        <w:widowControl w:val="0"/>
        <w:shd w:val="clear" w:color="auto" w:fill="auto"/>
        <w:bidi w:val="0"/>
        <w:spacing w:line="240" w:lineRule="auto"/>
        <w:ind w:left="0" w:firstLine="0"/>
        <w:jc w:val="left"/>
      </w:pPr>
      <w:bookmarkStart w:id="316" w:name="bookmark316"/>
      <w:bookmarkStart w:id="317" w:name="bookmark317"/>
      <w:r>
        <w:rPr>
          <w:color w:val="000000"/>
          <w:spacing w:val="0"/>
          <w:w w:val="100"/>
          <w:position w:val="0"/>
          <w:shd w:val="clear" w:color="auto" w:fill="auto"/>
          <w:lang w:val="de-DE" w:eastAsia="de-DE" w:bidi="de-DE"/>
        </w:rPr>
        <w:t>Testologisch ist der Fall ein Prototyp der männlichen Homosexualität.</w:t>
      </w:r>
      <w:bookmarkEnd w:id="316"/>
      <w:bookmarkEnd w:id="317"/>
    </w:p>
    <w:p>
      <w:pPr>
        <w:pStyle w:val="Style39"/>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Fall 7. Syndromanalyse einer 34jährigen Fabrikfürsorgerin Aktive, männliche Homosexualität (Abb. </w:t>
      </w:r>
      <w:r>
        <w:rPr>
          <w:color w:val="000000"/>
          <w:spacing w:val="0"/>
          <w:w w:val="100"/>
          <w:position w:val="0"/>
          <w:sz w:val="16"/>
          <w:szCs w:val="16"/>
          <w:shd w:val="clear" w:color="auto" w:fill="auto"/>
          <w:lang w:val="de-DE" w:eastAsia="de-DE" w:bidi="de-DE"/>
        </w:rPr>
        <w:t>21)</w:t>
      </w:r>
    </w:p>
    <w:p>
      <w:pPr>
        <w:pStyle w:val="Style152"/>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w:t>
      </w:r>
      <w:r>
        <w:rPr>
          <w:color w:val="000000"/>
          <w:spacing w:val="0"/>
          <w:w w:val="100"/>
          <w:position w:val="0"/>
          <w:sz w:val="16"/>
          <w:szCs w:val="16"/>
          <w:shd w:val="clear" w:color="auto" w:fill="auto"/>
          <w:lang w:val="de-DE" w:eastAsia="de-DE" w:bidi="de-DE"/>
        </w:rPr>
        <w:t xml:space="preserve">drzebkl&lt;a.s.se: </w:t>
      </w:r>
      <w:r>
        <w:rPr>
          <w:color w:val="000000"/>
          <w:spacing w:val="0"/>
          <w:w w:val="100"/>
          <w:position w:val="0"/>
          <w:sz w:val="18"/>
          <w:szCs w:val="18"/>
          <w:shd w:val="clear" w:color="auto" w:fill="auto"/>
          <w:lang w:val="de-DE" w:eastAsia="de-DE" w:bidi="de-DE"/>
        </w:rPr>
        <w:t>triäqual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2. </w:t>
      </w:r>
      <w:r>
        <w:rPr>
          <w:i/>
          <w:iCs/>
          <w:color w:val="000000"/>
          <w:spacing w:val="0"/>
          <w:w w:val="100"/>
          <w:position w:val="0"/>
          <w:shd w:val="clear" w:color="auto" w:fill="auto"/>
          <w:lang w:val="de-DE" w:eastAsia="de-DE" w:bidi="de-DE"/>
        </w:rPr>
        <w:t>Triebfoirmel</w:t>
      </w:r>
      <w:r>
        <w:rPr>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3. </w:t>
      </w:r>
      <w:r>
        <w:rPr>
          <w:color w:val="000000"/>
          <w:spacing w:val="0"/>
          <w:w w:val="100"/>
          <w:position w:val="0"/>
          <w:sz w:val="16"/>
          <w:szCs w:val="16"/>
          <w:shd w:val="clear" w:color="auto" w:fill="auto"/>
          <w:lang w:val="de-DE" w:eastAsia="de-DE" w:bidi="de-DE"/>
        </w:rPr>
        <w:t xml:space="preserve">TriebZzberdrzzck </w:t>
      </w:r>
      <w:r>
        <w:rPr>
          <w:color w:val="000000"/>
          <w:spacing w:val="0"/>
          <w:w w:val="100"/>
          <w:position w:val="0"/>
          <w:shd w:val="clear" w:color="auto" w:fill="auto"/>
          <w:lang w:val="de-DE" w:eastAsia="de-DE" w:bidi="de-DE"/>
        </w:rPr>
        <w:t>in den Faktoren =</w:t>
      </w:r>
    </w:p>
    <w:p>
      <w:pPr>
        <w:pStyle w:val="Style152"/>
        <w:keepNext w:val="0"/>
        <w:keepLines w:val="0"/>
        <w:widowControl w:val="0"/>
        <w:numPr>
          <w:ilvl w:val="0"/>
          <w:numId w:val="873"/>
        </w:numPr>
        <w:shd w:val="clear" w:color="auto" w:fill="auto"/>
        <w:tabs>
          <w:tab w:pos="226" w:val="left"/>
        </w:tabs>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H^omosexueller Faktoeezzverbmzd </w:t>
      </w:r>
      <w:r>
        <w:rPr>
          <w:color w:val="000000"/>
          <w:spacing w:val="0"/>
          <w:w w:val="100"/>
          <w:position w:val="0"/>
          <w:sz w:val="18"/>
          <w:szCs w:val="18"/>
          <w:shd w:val="clear" w:color="auto" w:fill="auto"/>
          <w:lang w:val="de-DE" w:eastAsia="de-DE" w:bidi="de-DE"/>
        </w:rPr>
        <w:t>=</w:t>
      </w:r>
    </w:p>
    <w:p>
      <w:pPr>
        <w:pStyle w:val="Style39"/>
        <w:keepNext w:val="0"/>
        <w:keepLines w:val="0"/>
        <w:widowControl w:val="0"/>
        <w:numPr>
          <w:ilvl w:val="0"/>
          <w:numId w:val="873"/>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Besondere Ichreaktionen:</w:t>
      </w:r>
    </w:p>
    <w:p>
      <w:pPr>
        <w:pStyle w:val="Style39"/>
        <w:keepNext w:val="0"/>
        <w:keepLines w:val="0"/>
        <w:widowControl w:val="0"/>
        <w:numPr>
          <w:ilvl w:val="0"/>
          <w:numId w:val="875"/>
        </w:numPr>
        <w:shd w:val="clear" w:color="auto" w:fill="auto"/>
        <w:tabs>
          <w:tab w:pos="499" w:val="left"/>
        </w:tabs>
        <w:bidi w:val="0"/>
        <w:spacing w:line="240" w:lineRule="auto"/>
        <w:ind w:left="0" w:firstLine="360"/>
        <w:jc w:val="left"/>
      </w:pPr>
      <w:r>
        <w:rPr>
          <w:color w:val="000000"/>
          <w:spacing w:val="0"/>
          <w:w w:val="100"/>
          <w:position w:val="0"/>
          <w:shd w:val="clear" w:color="auto" w:fill="auto"/>
          <w:lang w:val="de-DE" w:eastAsia="de-DE" w:bidi="de-DE"/>
        </w:rPr>
        <w:t xml:space="preserve">das männliche Ich. Profile i, 3, 4, </w:t>
      </w:r>
      <w:r>
        <w:rPr>
          <w:color w:val="000000"/>
          <w:spacing w:val="0"/>
          <w:w w:val="100"/>
          <w:position w:val="0"/>
          <w:sz w:val="16"/>
          <w:szCs w:val="16"/>
          <w:shd w:val="clear" w:color="auto" w:fill="auto"/>
          <w:lang w:val="de-DE" w:eastAsia="de-DE" w:bidi="de-DE"/>
        </w:rPr>
        <w:t xml:space="preserve">'5, </w:t>
      </w:r>
      <w:r>
        <w:rPr>
          <w:color w:val="000000"/>
          <w:spacing w:val="0"/>
          <w:w w:val="100"/>
          <w:position w:val="0"/>
          <w:shd w:val="clear" w:color="auto" w:fill="auto"/>
          <w:lang w:val="de-DE" w:eastAsia="de-DE" w:bidi="de-DE"/>
        </w:rPr>
        <w:t xml:space="preserve">7, </w:t>
      </w:r>
      <w:r>
        <w:rPr>
          <w:color w:val="000000"/>
          <w:spacing w:val="0"/>
          <w:w w:val="100"/>
          <w:position w:val="0"/>
          <w:sz w:val="16"/>
          <w:szCs w:val="16"/>
          <w:shd w:val="clear" w:color="auto" w:fill="auto"/>
          <w:lang w:val="de-DE" w:eastAsia="de-DE" w:bidi="de-DE"/>
        </w:rPr>
        <w:t xml:space="preserve">8, </w:t>
      </w:r>
      <w:r>
        <w:rPr>
          <w:color w:val="000000"/>
          <w:spacing w:val="0"/>
          <w:w w:val="100"/>
          <w:position w:val="0"/>
          <w:shd w:val="clear" w:color="auto" w:fill="auto"/>
          <w:lang w:val="de-DE" w:eastAsia="de-DE" w:bidi="de-DE"/>
        </w:rPr>
        <w:t>10 =</w:t>
      </w:r>
    </w:p>
    <w:p>
      <w:pPr>
        <w:pStyle w:val="Style39"/>
        <w:keepNext w:val="0"/>
        <w:keepLines w:val="0"/>
        <w:widowControl w:val="0"/>
        <w:numPr>
          <w:ilvl w:val="0"/>
          <w:numId w:val="875"/>
        </w:numPr>
        <w:shd w:val="clear" w:color="auto" w:fill="auto"/>
        <w:tabs>
          <w:tab w:pos="494" w:val="left"/>
        </w:tabs>
        <w:bidi w:val="0"/>
        <w:spacing w:line="199" w:lineRule="auto"/>
        <w:ind w:left="0" w:firstLine="360"/>
        <w:jc w:val="left"/>
      </w:pPr>
      <w:r>
        <w:rPr>
          <w:color w:val="000000"/>
          <w:spacing w:val="0"/>
          <w:w w:val="100"/>
          <w:position w:val="0"/>
          <w:shd w:val="clear" w:color="auto" w:fill="auto"/>
          <w:lang w:val="de-DE" w:eastAsia="de-DE" w:bidi="de-DE"/>
        </w:rPr>
        <w:t xml:space="preserve">Ichwechsel. Profil </w:t>
      </w:r>
      <w:r>
        <w:rPr>
          <w:color w:val="000000"/>
          <w:spacing w:val="0"/>
          <w:w w:val="100"/>
          <w:position w:val="0"/>
          <w:sz w:val="16"/>
          <w:szCs w:val="16"/>
          <w:shd w:val="clear" w:color="auto" w:fill="auto"/>
          <w:lang w:val="de-DE" w:eastAsia="de-DE" w:bidi="de-DE"/>
        </w:rPr>
        <w:t xml:space="preserve">6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cj Austausch mit dem weiblichen Ich. Profile </w:t>
      </w:r>
      <w:r>
        <w:rPr>
          <w:color w:val="000000"/>
          <w:spacing w:val="0"/>
          <w:w w:val="100"/>
          <w:position w:val="0"/>
          <w:sz w:val="16"/>
          <w:szCs w:val="16"/>
          <w:shd w:val="clear" w:color="auto" w:fill="auto"/>
          <w:lang w:val="de-DE" w:eastAsia="de-DE" w:bidi="de-DE"/>
        </w:rPr>
        <w:t xml:space="preserve">2, </w:t>
      </w:r>
      <w:r>
        <w:rPr>
          <w:color w:val="000000"/>
          <w:spacing w:val="0"/>
          <w:w w:val="100"/>
          <w:position w:val="0"/>
          <w:shd w:val="clear" w:color="auto" w:fill="auto"/>
          <w:lang w:val="de-DE" w:eastAsia="de-DE" w:bidi="de-DE"/>
        </w:rPr>
        <w:t>9 =</w:t>
      </w:r>
    </w:p>
    <w:p>
      <w:pPr>
        <w:pStyle w:val="Style39"/>
        <w:keepNext w:val="0"/>
        <w:keepLines w:val="0"/>
        <w:widowControl w:val="0"/>
        <w:numPr>
          <w:ilvl w:val="0"/>
          <w:numId w:val="873"/>
        </w:numPr>
        <w:shd w:val="clear" w:color="auto" w:fill="auto"/>
        <w:tabs>
          <w:tab w:pos="226" w:val="left"/>
          <w:tab w:pos="3451" w:val="left"/>
        </w:tabs>
        <w:bidi w:val="0"/>
        <w:spacing w:line="240" w:lineRule="auto"/>
        <w:ind w:left="0" w:firstLine="0"/>
        <w:jc w:val="left"/>
      </w:pPr>
      <w:r>
        <w:rPr>
          <w:color w:val="000000"/>
          <w:spacing w:val="0"/>
          <w:w w:val="100"/>
          <w:position w:val="0"/>
          <w:shd w:val="clear" w:color="auto" w:fill="auto"/>
          <w:lang w:val="de-DE" w:eastAsia="de-DE" w:bidi="de-DE"/>
        </w:rPr>
        <w:t>Unterdrückung der Männlichkeit =</w:t>
        <w:tab/>
        <w: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und der Weiblichkeit; Profile </w:t>
      </w:r>
      <w:r>
        <w:rPr>
          <w:color w:val="000000"/>
          <w:spacing w:val="0"/>
          <w:w w:val="100"/>
          <w:position w:val="0"/>
          <w:sz w:val="16"/>
          <w:szCs w:val="16"/>
          <w:shd w:val="clear" w:color="auto" w:fill="auto"/>
          <w:lang w:val="de-DE" w:eastAsia="de-DE" w:bidi="de-DE"/>
        </w:rPr>
        <w:t xml:space="preserve">3, </w:t>
      </w:r>
      <w:r>
        <w:rPr>
          <w:color w:val="000000"/>
          <w:spacing w:val="0"/>
          <w:w w:val="100"/>
          <w:position w:val="0"/>
          <w:shd w:val="clear" w:color="auto" w:fill="auto"/>
          <w:lang w:val="de-DE" w:eastAsia="de-DE" w:bidi="de-DE"/>
        </w:rPr>
        <w:t xml:space="preserve">4, 6, </w:t>
      </w:r>
      <w:r>
        <w:rPr>
          <w:color w:val="000000"/>
          <w:spacing w:val="0"/>
          <w:w w:val="100"/>
          <w:position w:val="0"/>
          <w:sz w:val="16"/>
          <w:szCs w:val="16"/>
          <w:shd w:val="clear" w:color="auto" w:fill="auto"/>
          <w:lang w:val="de-DE" w:eastAsia="de-DE" w:bidi="de-DE"/>
        </w:rPr>
        <w:t xml:space="preserve">8 </w:t>
      </w:r>
      <w:r>
        <w:rPr>
          <w:color w:val="000000"/>
          <w:spacing w:val="0"/>
          <w:w w:val="100"/>
          <w:position w:val="0"/>
          <w:shd w:val="clear" w:color="auto" w:fill="auto"/>
          <w:lang w:val="de-DE" w:eastAsia="de-DE" w:bidi="de-DE"/>
        </w:rPr>
        <w:t>=</w:t>
      </w:r>
    </w:p>
    <w:p>
      <w:pPr>
        <w:pStyle w:val="Style39"/>
        <w:keepNext w:val="0"/>
        <w:keepLines w:val="0"/>
        <w:widowControl w:val="0"/>
        <w:numPr>
          <w:ilvl w:val="0"/>
          <w:numId w:val="873"/>
        </w:numPr>
        <w:shd w:val="clear" w:color="auto" w:fill="auto"/>
        <w:tabs>
          <w:tab w:pos="221" w:val="left"/>
        </w:tabs>
        <w:bidi w:val="0"/>
        <w:spacing w:line="240" w:lineRule="auto"/>
        <w:ind w:left="0" w:firstLine="0"/>
        <w:jc w:val="left"/>
      </w:pPr>
      <w:r>
        <w:rPr>
          <w:color w:val="000000"/>
          <w:spacing w:val="0"/>
          <w:w w:val="100"/>
          <w:position w:val="0"/>
          <w:shd w:val="clear" w:color="auto" w:fill="auto"/>
          <w:lang w:val="de-DE" w:eastAsia="de-DE" w:bidi="de-DE"/>
        </w:rPr>
        <w:t>Ewiges Suchen (in allen 10 Profilen) =</w:t>
      </w:r>
    </w:p>
    <w:p>
      <w:pPr>
        <w:pStyle w:val="Style53"/>
        <w:keepNext w:val="0"/>
        <w:keepLines w:val="0"/>
        <w:widowControl w:val="0"/>
        <w:shd w:val="clear" w:color="auto" w:fill="auto"/>
        <w:bidi w:val="0"/>
        <w:spacing w:line="240" w:lineRule="auto"/>
        <w:ind w:left="34" w:firstLine="0"/>
        <w:jc w:val="left"/>
      </w:pPr>
      <w:r>
        <w:rPr>
          <w:i w:val="0"/>
          <w:iCs w:val="0"/>
          <w:color w:val="000000"/>
          <w:spacing w:val="0"/>
          <w:w w:val="100"/>
          <w:position w:val="0"/>
          <w:shd w:val="clear" w:color="auto" w:fill="auto"/>
          <w:lang w:val="de-DE" w:eastAsia="de-DE" w:bidi="de-DE"/>
        </w:rPr>
        <w:t>Pby+, Scb.k+, Cd+</w:t>
      </w:r>
    </w:p>
    <w:tbl>
      <w:tblPr>
        <w:tblOverlap w:val="never"/>
        <w:jc w:val="left"/>
        <w:tblLayout w:type="fixed"/>
      </w:tblPr>
      <w:tblGrid>
        <w:gridCol w:w="408"/>
        <w:gridCol w:w="1205"/>
      </w:tblGrid>
      <w:tr>
        <w:trPr>
          <w:trHeight w:val="221"/>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tcBorders>
            <w:shd w:val="clear" w:color="auto" w:fill="FFFFFF"/>
            <w:vAlign w:val="top"/>
          </w:tcPr>
          <w:p>
            <w:pPr>
              <w:pStyle w:val="Style13"/>
              <w:keepNext w:val="0"/>
              <w:keepLines w:val="0"/>
              <w:widowControl w:val="0"/>
              <w:shd w:val="clear" w:color="auto" w:fill="auto"/>
              <w:tabs>
                <w:tab w:pos="92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tab/>
              <w:t>4</w:t>
            </w:r>
          </w:p>
        </w:tc>
      </w:tr>
      <w:tr>
        <w:trPr>
          <w:trHeight w:val="331"/>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Ä '6</w:t>
            </w:r>
          </w:p>
        </w:tc>
      </w:tr>
      <w:tr>
        <w:trPr>
          <w:trHeight w:val="302"/>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274"/>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bj</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bZ' d</w:t>
            </w:r>
            <w:r>
              <w:rPr>
                <w:color w:val="000000"/>
                <w:spacing w:val="0"/>
                <w:w w:val="100"/>
                <w:position w:val="0"/>
                <w:sz w:val="18"/>
                <w:szCs w:val="18"/>
                <w:shd w:val="clear" w:color="auto" w:fill="auto"/>
                <w:vertAlign w:val="superscript"/>
                <w:lang w:val="de-DE" w:eastAsia="de-DE" w:bidi="de-DE"/>
              </w:rPr>
              <w:t>+1</w:t>
            </w:r>
          </w:p>
        </w:tc>
      </w:tr>
      <w:tr>
        <w:trPr>
          <w:trHeight w:val="763"/>
        </w:trPr>
        <w:tc>
          <w:tcPr>
            <w:tcBorders/>
            <w:shd w:val="clear" w:color="auto" w:fill="FFFFFF"/>
            <w:vAlign w:val="top"/>
          </w:tcPr>
          <w:p>
            <w:pPr>
              <w:pStyle w:val="Style13"/>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b</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x d by</w:t>
            </w:r>
          </w:p>
        </w:tc>
        <w:tc>
          <w:tcPr>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 8 (Z 12) = -1 (27 5) = + 8 (Z 5) = +1 (Z 1)</w:t>
            </w:r>
          </w:p>
        </w:tc>
      </w:tr>
      <w:tr>
        <w:trPr>
          <w:trHeight w:val="235"/>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13"/>
              <w:keepNext w:val="0"/>
              <w:keepLines w:val="0"/>
              <w:widowControl w:val="0"/>
              <w:shd w:val="clear" w:color="auto" w:fill="auto"/>
              <w:tabs>
                <w:tab w:pos="331" w:val="left"/>
                <w:tab w:pos="667" w:val="left"/>
              </w:tabs>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2</w:t>
              <w:tab/>
              <w:t>3</w:t>
              <w:tab/>
              <w:t>4.5</w:t>
            </w:r>
          </w:p>
        </w:tc>
      </w:tr>
      <w:tr>
        <w:trPr>
          <w:trHeight w:val="38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w:t>
            </w:r>
            <w:r>
              <w:rPr>
                <w:color w:val="000000"/>
                <w:spacing w:val="0"/>
                <w:w w:val="100"/>
                <w:position w:val="0"/>
                <w:sz w:val="18"/>
                <w:szCs w:val="18"/>
                <w:shd w:val="clear" w:color="auto" w:fill="auto"/>
                <w:lang w:val="de-DE" w:eastAsia="de-DE" w:bidi="de-DE"/>
              </w:rPr>
              <w:t>II</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top"/>
          </w:tcPr>
          <w:p>
            <w:pPr>
              <w:pStyle w:val="Style13"/>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 + </w:t>
            </w:r>
            <w:r>
              <w:rPr>
                <w:color w:val="000000"/>
                <w:spacing w:val="0"/>
                <w:w w:val="100"/>
                <w:position w:val="0"/>
                <w:sz w:val="19"/>
                <w:szCs w:val="19"/>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 xml:space="preserve">by k d </w:t>
            </w:r>
            <w:r>
              <w:rPr>
                <w:i/>
                <w:iCs/>
                <w:color w:val="000000"/>
                <w:spacing w:val="0"/>
                <w:w w:val="100"/>
                <w:position w:val="0"/>
                <w:sz w:val="18"/>
                <w:szCs w:val="18"/>
                <w:shd w:val="clear" w:color="auto" w:fill="auto"/>
                <w:lang w:val="de-DE" w:eastAsia="de-DE" w:bidi="de-DE"/>
              </w:rPr>
              <w:t>m</w:t>
            </w:r>
          </w:p>
        </w:tc>
      </w:tr>
    </w:tbl>
    <w:p>
      <w:pPr>
        <w:pStyle w:val="Style39"/>
        <w:keepNext w:val="0"/>
        <w:keepLines w:val="0"/>
        <w:widowControl w:val="0"/>
        <w:shd w:val="clear" w:color="auto" w:fill="auto"/>
        <w:bidi w:val="0"/>
        <w:ind w:left="0" w:firstLine="360"/>
        <w:jc w:val="left"/>
      </w:pPr>
      <w:r>
        <w:rPr>
          <w:color w:val="000000"/>
          <w:spacing w:val="0"/>
          <w:w w:val="100"/>
          <w:position w:val="0"/>
          <w:sz w:val="16"/>
          <w:szCs w:val="16"/>
          <w:shd w:val="clear" w:color="auto" w:fill="auto"/>
          <w:lang w:val="de-DE" w:eastAsia="de-DE" w:bidi="de-DE"/>
        </w:rPr>
        <w:t xml:space="preserve">Sch </w:t>
      </w:r>
      <w:r>
        <w:rPr>
          <w:color w:val="000000"/>
          <w:spacing w:val="0"/>
          <w:w w:val="100"/>
          <w:position w:val="0"/>
          <w:shd w:val="clear" w:color="auto" w:fill="auto"/>
          <w:lang w:val="de-DE" w:eastAsia="de-DE" w:bidi="de-DE"/>
        </w:rPr>
        <w:t>— + 0</w:t>
      </w:r>
    </w:p>
    <w:p>
      <w:pPr>
        <w:pStyle w:val="Style39"/>
        <w:keepNext w:val="0"/>
        <w:keepLines w:val="0"/>
        <w:widowControl w:val="0"/>
        <w:shd w:val="clear" w:color="auto" w:fill="auto"/>
        <w:bidi w:val="0"/>
        <w:ind w:left="0" w:firstLine="0"/>
        <w:jc w:val="left"/>
      </w:pPr>
      <w:r>
        <w:rPr>
          <w:color w:val="000000"/>
          <w:spacing w:val="0"/>
          <w:w w:val="100"/>
          <w:position w:val="0"/>
          <w:sz w:val="16"/>
          <w:szCs w:val="16"/>
          <w:shd w:val="clear" w:color="auto" w:fill="auto"/>
          <w:lang w:val="de-DE" w:eastAsia="de-DE" w:bidi="de-DE"/>
        </w:rPr>
        <w:t xml:space="preserve">Sch </w:t>
      </w:r>
      <w:r>
        <w:rPr>
          <w:color w:val="000000"/>
          <w:spacing w:val="0"/>
          <w:w w:val="100"/>
          <w:position w:val="0"/>
          <w:shd w:val="clear" w:color="auto" w:fill="auto"/>
          <w:lang w:val="de-DE" w:eastAsia="de-DE" w:bidi="de-DE"/>
        </w:rPr>
        <w:t xml:space="preserve">= 0 0 </w:t>
      </w:r>
      <w:r>
        <w:rPr>
          <w:color w:val="000000"/>
          <w:spacing w:val="0"/>
          <w:w w:val="100"/>
          <w:position w:val="0"/>
          <w:sz w:val="16"/>
          <w:szCs w:val="16"/>
          <w:shd w:val="clear" w:color="auto" w:fill="auto"/>
          <w:lang w:val="de-DE" w:eastAsia="de-DE" w:bidi="de-DE"/>
        </w:rPr>
        <w:t xml:space="preserve">. Scb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—18 </w:t>
      </w:r>
      <w:r>
        <w:rPr>
          <w:color w:val="000000"/>
          <w:spacing w:val="0"/>
          <w:w w:val="100"/>
          <w:position w:val="0"/>
          <w:sz w:val="16"/>
          <w:szCs w:val="16"/>
          <w:shd w:val="clear" w:color="auto" w:fill="auto"/>
          <w:lang w:val="de-DE" w:eastAsia="de-DE" w:bidi="de-DE"/>
        </w:rPr>
        <w:t xml:space="preserve">h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II</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 = + oder + 11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Differentialdiagnose (ur Depression</w:t>
      </w:r>
    </w:p>
    <w:p>
      <w:pPr>
        <w:pStyle w:val="Style50"/>
        <w:keepNext/>
        <w:keepLines/>
        <w:widowControl w:val="0"/>
        <w:shd w:val="clear" w:color="auto" w:fill="auto"/>
        <w:bidi w:val="0"/>
        <w:spacing w:line="240" w:lineRule="auto"/>
        <w:ind w:left="0" w:firstLine="360"/>
        <w:jc w:val="left"/>
      </w:pPr>
      <w:bookmarkStart w:id="318" w:name="bookmark318"/>
      <w:bookmarkStart w:id="319" w:name="bookmark319"/>
      <w:r>
        <w:rPr>
          <w:color w:val="000000"/>
          <w:spacing w:val="0"/>
          <w:w w:val="100"/>
          <w:position w:val="0"/>
          <w:shd w:val="clear" w:color="auto" w:fill="auto"/>
          <w:lang w:val="de-DE" w:eastAsia="de-DE" w:bidi="de-DE"/>
        </w:rPr>
        <w:t xml:space="preserve">Auf Grund der Symptome d = +, </w:t>
      </w:r>
      <w:r>
        <w:rPr>
          <w:color w:val="000000"/>
          <w:spacing w:val="0"/>
          <w:w w:val="100"/>
          <w:position w:val="0"/>
          <w:sz w:val="18"/>
          <w:szCs w:val="18"/>
          <w:shd w:val="clear" w:color="auto" w:fill="auto"/>
          <w:lang w:val="de-DE" w:eastAsia="de-DE" w:bidi="de-DE"/>
        </w:rPr>
        <w:t xml:space="preserve">k </w:t>
      </w:r>
      <w:r>
        <w:rPr>
          <w:color w:val="000000"/>
          <w:spacing w:val="0"/>
          <w:w w:val="100"/>
          <w:position w:val="0"/>
          <w:shd w:val="clear" w:color="auto" w:fill="auto"/>
          <w:lang w:val="de-DE" w:eastAsia="de-DE" w:bidi="de-DE"/>
        </w:rPr>
        <w:t>= +, s — — könnte man auch an eine zirkuläre Depression denken. Gegen diese Erberkrankung und für eine Homosexualität sprechen:</w:t>
      </w:r>
      <w:bookmarkEnd w:id="318"/>
      <w:bookmarkEnd w:id="319"/>
    </w:p>
    <w:p>
      <w:pPr>
        <w:pStyle w:val="Style39"/>
        <w:keepNext w:val="0"/>
        <w:keepLines w:val="0"/>
        <w:widowControl w:val="0"/>
        <w:numPr>
          <w:ilvl w:val="0"/>
          <w:numId w:val="877"/>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die führende Tricbklassc bei Depression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hier =</w:t>
      </w:r>
    </w:p>
    <w:p>
      <w:pPr>
        <w:pStyle w:val="Style39"/>
        <w:keepNext w:val="0"/>
        <w:keepLines w:val="0"/>
        <w:widowControl w:val="0"/>
        <w:numPr>
          <w:ilvl w:val="0"/>
          <w:numId w:val="877"/>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Die führende Ichabwehr bei Depression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Cd+</w:t>
      </w:r>
    </w:p>
    <w:p>
      <w:pPr>
        <w:pStyle w:val="Style39"/>
        <w:keepNext w:val="0"/>
        <w:keepLines w:val="0"/>
        <w:widowControl w:val="0"/>
        <w:shd w:val="clear" w:color="auto" w:fill="auto"/>
        <w:tabs>
          <w:tab w:leader="hyphen" w:pos="1008" w:val="left"/>
        </w:tabs>
        <w:bidi w:val="0"/>
        <w:spacing w:line="257" w:lineRule="auto"/>
        <w:ind w:left="0" w:firstLine="0"/>
        <w:jc w:val="left"/>
      </w:pPr>
      <w:r>
        <w:rPr>
          <w:color w:val="000000"/>
          <w:spacing w:val="0"/>
          <w:w w:val="100"/>
          <w:position w:val="0"/>
          <w:shd w:val="clear" w:color="auto" w:fill="auto"/>
          <w:lang w:val="de-DE" w:eastAsia="de-DE" w:bidi="de-DE"/>
        </w:rPr>
        <w:t>Pby+, Scbk+■ Scb = H</w:t>
        <w:tab/>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Sch = + 0</w:t>
      </w:r>
    </w:p>
    <w:p>
      <w:pPr>
        <w:widowControl w:val="0"/>
        <w:spacing w:line="1" w:lineRule="exact"/>
        <w:sectPr>
          <w:headerReference w:type="default" r:id="rId543"/>
          <w:footerReference w:type="default" r:id="rId544"/>
          <w:headerReference w:type="even" r:id="rId545"/>
          <w:footerReference w:type="even" r:id="rId546"/>
          <w:footnotePr>
            <w:pos w:val="pageBottom"/>
            <w:numFmt w:val="decimal"/>
            <w:numRestart w:val="continuous"/>
            <w15:footnoteColumns w:val="1"/>
          </w:footnotePr>
          <w:type w:val="continuous"/>
          <w:pgSz w:w="12240" w:h="15840"/>
          <w:pgMar w:top="2083" w:left="3047" w:right="1876" w:bottom="2636" w:header="1655" w:footer="3" w:gutter="0"/>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Die psychosexuellen Triebproportionen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Dur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Moll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fassen wir in der Tabelle 49 die klassischen Triebprofile der Homosexuellen zusammen:</w:t>
      </w:r>
    </w:p>
    <w:p>
      <w:pPr>
        <w:pStyle w:val="Style53"/>
        <w:keepNext w:val="0"/>
        <w:keepLines w:val="0"/>
        <w:widowControl w:val="0"/>
        <w:shd w:val="clear" w:color="auto" w:fill="auto"/>
        <w:bidi w:val="0"/>
        <w:spacing w:line="240" w:lineRule="auto"/>
        <w:ind w:left="1786" w:firstLine="0"/>
        <w:jc w:val="left"/>
      </w:pPr>
      <w:r>
        <w:rPr>
          <w:color w:val="000000"/>
          <w:spacing w:val="0"/>
          <w:w w:val="100"/>
          <w:position w:val="0"/>
          <w:shd w:val="clear" w:color="auto" w:fill="auto"/>
          <w:lang w:val="de-DE" w:eastAsia="de-DE" w:bidi="de-DE"/>
        </w:rPr>
        <w:t>Tabelle 49. Klassische Triebprofile bei Homosexuellen</w:t>
      </w:r>
    </w:p>
    <w:p>
      <w:pPr>
        <w:pStyle w:val="Style53"/>
        <w:keepNext w:val="0"/>
        <w:keepLines w:val="0"/>
        <w:widowControl w:val="0"/>
        <w:shd w:val="clear" w:color="auto" w:fill="auto"/>
        <w:tabs>
          <w:tab w:pos="4488" w:val="left"/>
        </w:tabs>
        <w:bidi w:val="0"/>
        <w:spacing w:line="240" w:lineRule="auto"/>
        <w:ind w:left="782" w:firstLine="0"/>
        <w:jc w:val="left"/>
      </w:pPr>
      <w:r>
        <w:rPr>
          <w:color w:val="000000"/>
          <w:spacing w:val="0"/>
          <w:w w:val="100"/>
          <w:position w:val="0"/>
          <w:shd w:val="clear" w:color="auto" w:fill="auto"/>
          <w:lang w:val="de-DE" w:eastAsia="de-DE" w:bidi="de-DE"/>
        </w:rPr>
        <w:t>Passiver homosexueller 'Mann</w:t>
        <w:tab/>
        <w:t>Aktive homosexuelle Frau</w:t>
      </w:r>
    </w:p>
    <w:tbl>
      <w:tblPr>
        <w:tblOverlap w:val="never"/>
        <w:jc w:val="left"/>
        <w:tblLayout w:type="fixed"/>
      </w:tblPr>
      <w:tblGrid>
        <w:gridCol w:w="701"/>
        <w:gridCol w:w="768"/>
        <w:gridCol w:w="686"/>
        <w:gridCol w:w="763"/>
        <w:gridCol w:w="725"/>
        <w:gridCol w:w="682"/>
        <w:gridCol w:w="778"/>
        <w:gridCol w:w="682"/>
        <w:gridCol w:w="768"/>
        <w:gridCol w:w="686"/>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Variation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Variation</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w:t>
            </w:r>
          </w:p>
        </w:tc>
      </w:tr>
      <w:tr>
        <w:trPr>
          <w:trHeight w:val="27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38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317"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F</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 d~</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2</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5</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dz</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6</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6</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7</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7</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zF</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8</w:t>
            </w:r>
          </w:p>
        </w:tc>
        <w:tc>
          <w:tcPr>
            <w:tcBorders>
              <w:left w:val="single" w:sz="4"/>
            </w:tcBorders>
            <w:shd w:val="clear" w:color="auto" w:fill="FFFFFF"/>
            <w:vAlign w:val="top"/>
          </w:tcPr>
          <w:p>
            <w:pPr>
              <w:pStyle w:val="Style13"/>
              <w:keepNext w:val="0"/>
              <w:keepLines w:val="0"/>
              <w:widowControl w:val="0"/>
              <w:shd w:val="clear" w:color="auto" w:fill="auto"/>
              <w:tabs>
                <w:tab w:leader="hyphen" w:pos="38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tab/>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8</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9</w:t>
            </w:r>
          </w:p>
        </w:tc>
        <w:tc>
          <w:tcPr>
            <w:tcBorders>
              <w:left w:val="single" w:sz="4"/>
            </w:tcBorders>
            <w:shd w:val="clear" w:color="auto" w:fill="FFFFFF"/>
            <w:vAlign w:val="top"/>
          </w:tcPr>
          <w:p>
            <w:pPr>
              <w:pStyle w:val="Style13"/>
              <w:keepNext w:val="0"/>
              <w:keepLines w:val="0"/>
              <w:widowControl w:val="0"/>
              <w:shd w:val="clear" w:color="auto" w:fill="auto"/>
              <w:tabs>
                <w:tab w:leader="hyphen" w:pos="38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 !-F</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9</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IO</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IO</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dz</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11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di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11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12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I 2</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tabs>
                <w:tab w:leader="hyphen" w:pos="38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13</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vertAlign w:val="superscript"/>
                <w:lang w:val="de-DE" w:eastAsia="de-DE" w:bidi="de-DE"/>
              </w:rPr>
              <w:t>J</w:t>
            </w: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top"/>
          </w:tcPr>
          <w:p>
            <w:pPr>
              <w:pStyle w:val="Style13"/>
              <w:keepNext w:val="0"/>
              <w:keepLines w:val="0"/>
              <w:widowControl w:val="0"/>
              <w:shd w:val="clear" w:color="auto" w:fill="auto"/>
              <w:tabs>
                <w:tab w:leader="hyphen" w:pos="41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-F</w:t>
            </w:r>
          </w:p>
        </w:tc>
      </w:tr>
      <w:tr>
        <w:trPr>
          <w:trHeight w:val="288"/>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14</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14</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599" w:line="1" w:lineRule="exact"/>
      </w:pPr>
    </w:p>
    <w:p>
      <w:pPr>
        <w:pStyle w:val="Style22"/>
        <w:keepNext/>
        <w:keepLines/>
        <w:widowControl w:val="0"/>
        <w:shd w:val="clear" w:color="auto" w:fill="auto"/>
        <w:bidi w:val="0"/>
        <w:spacing w:line="240" w:lineRule="auto"/>
        <w:ind w:left="0" w:firstLine="0"/>
        <w:jc w:val="left"/>
      </w:pPr>
      <w:bookmarkStart w:id="320" w:name="bookmark320"/>
      <w:bookmarkStart w:id="321" w:name="bookmark321"/>
      <w:r>
        <w:rPr>
          <w:color w:val="000000"/>
          <w:spacing w:val="0"/>
          <w:w w:val="100"/>
          <w:position w:val="0"/>
          <w:shd w:val="clear" w:color="auto" w:fill="auto"/>
          <w:lang w:val="de-DE" w:eastAsia="de-DE" w:bidi="de-DE"/>
        </w:rPr>
        <w:t>B. Die Kontaktpsychopathien</w:t>
      </w:r>
      <w:bookmarkEnd w:id="320"/>
      <w:bookmarkEnd w:id="321"/>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Zur Triebpsychologie der Sucht und Haltlosigkeit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Standpunkt der Triebpsychologie aus </w:t>
      </w:r>
      <w:r>
        <w:rPr>
          <w:i/>
          <w:iCs/>
          <w:color w:val="000000"/>
          <w:spacing w:val="0"/>
          <w:w w:val="100"/>
          <w:position w:val="0"/>
          <w:shd w:val="clear" w:color="auto" w:fill="auto"/>
          <w:lang w:val="de-DE" w:eastAsia="de-DE" w:bidi="de-DE"/>
        </w:rPr>
        <w:t>ist Sucht eine permanente Prothese für die veruntreute Mutter, für die verlorene Dualunion.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Suchtmittel,</w:t>
      </w:r>
      <w:r>
        <w:rPr>
          <w:color w:val="000000"/>
          <w:spacing w:val="0"/>
          <w:w w:val="100"/>
          <w:position w:val="0"/>
          <w:shd w:val="clear" w:color="auto" w:fill="auto"/>
          <w:lang w:val="de-DE" w:eastAsia="de-DE" w:bidi="de-DE"/>
        </w:rPr>
        <w:t xml:space="preserve"> sei es Alkohol oder Gift, Sexual- oder Wertobjekt oder irgend etwas anderes, das man haschend zu genießen oder raffend zu sammeln vermag, sei es Macht oder Ehre, Rache oder Gerechtigkeit, all das ist immer nur ein tragisches Surrogat, eine gemachte Noteinsetzung anstelle des verlorenen Dualpartners, der Mutter.</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Süchtige</w:t>
      </w:r>
      <w:r>
        <w:rPr>
          <w:color w:val="000000"/>
          <w:spacing w:val="0"/>
          <w:w w:val="100"/>
          <w:position w:val="0"/>
          <w:shd w:val="clear" w:color="auto" w:fill="auto"/>
          <w:lang w:val="de-DE" w:eastAsia="de-DE" w:bidi="de-DE"/>
        </w:rPr>
        <w:t xml:space="preserve"> ist ein Mensch, dessen seelische Abnormalität sich darin mani</w:t>
        <w:softHyphen/>
        <w:t xml:space="preserve">festiert, daß er </w:t>
      </w:r>
      <w:r>
        <w:rPr>
          <w:i/>
          <w:iCs/>
          <w:color w:val="000000"/>
          <w:spacing w:val="0"/>
          <w:w w:val="100"/>
          <w:position w:val="0"/>
          <w:shd w:val="clear" w:color="auto" w:fill="auto"/>
          <w:lang w:val="de-DE" w:eastAsia="de-DE" w:bidi="de-DE"/>
        </w:rPr>
        <w:t>keine Unterbrechung</w:t>
      </w:r>
      <w:r>
        <w:rPr>
          <w:color w:val="000000"/>
          <w:spacing w:val="0"/>
          <w:w w:val="100"/>
          <w:position w:val="0"/>
          <w:shd w:val="clear" w:color="auto" w:fill="auto"/>
          <w:lang w:val="de-DE" w:eastAsia="de-DE" w:bidi="de-DE"/>
        </w:rPr>
        <w:t xml:space="preserve"> in der Verbindung und Berührung mit dem Dualpartner oder dessen Ersatzobjekten erträgt. Der Kontakt mit dem Sucht</w:t>
        <w:softHyphen/>
        <w:t xml:space="preserve">objekt darf nie unterbrochen werden. </w:t>
      </w:r>
      <w:r>
        <w:rPr>
          <w:i/>
          <w:iCs/>
          <w:color w:val="000000"/>
          <w:spacing w:val="0"/>
          <w:w w:val="100"/>
          <w:position w:val="0"/>
          <w:shd w:val="clear" w:color="auto" w:fill="auto"/>
          <w:lang w:val="de-DE" w:eastAsia="de-DE" w:bidi="de-DE"/>
        </w:rPr>
        <w:t>Das Bedürfnis, mit dem Ersatgdualobjekt ohne Pause, ununterbrochen in Verbindung gu sein, macht das Wesen aller Sucht aus.</w:t>
      </w:r>
      <w:r>
        <w:rPr>
          <w:color w:val="000000"/>
          <w:spacing w:val="0"/>
          <w:w w:val="100"/>
          <w:position w:val="0"/>
          <w:shd w:val="clear" w:color="auto" w:fill="auto"/>
          <w:lang w:val="de-DE" w:eastAsia="de-DE" w:bidi="de-DE"/>
        </w:rPr>
        <w:t xml:space="preserve"> Was in einer jeden Sucht den Zwangscharakter trägt, ist das </w:t>
      </w:r>
      <w:r>
        <w:rPr>
          <w:i/>
          <w:iCs/>
          <w:color w:val="000000"/>
          <w:spacing w:val="0"/>
          <w:w w:val="100"/>
          <w:position w:val="0"/>
          <w:shd w:val="clear" w:color="auto" w:fill="auto"/>
          <w:lang w:val="de-DE" w:eastAsia="de-DE" w:bidi="de-DE"/>
        </w:rPr>
        <w:t>Nicht-aufhören-Können;</w:t>
      </w:r>
      <w:r>
        <w:rPr>
          <w:color w:val="000000"/>
          <w:spacing w:val="0"/>
          <w:w w:val="100"/>
          <w:position w:val="0"/>
          <w:shd w:val="clear" w:color="auto" w:fill="auto"/>
          <w:lang w:val="de-DE" w:eastAsia="de-DE" w:bidi="de-DE"/>
        </w:rPr>
        <w:t xml:space="preserve"> man ist gezwungen, die gleiche süchtige Handlung stets zu wiederholen, da jede Unterbrechung in der Dauerverbindung mit dem Suchtobjekt eine seelische Qual verursacht, die für den Süchtigen unerträglich ist.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Süchtige sind demnach Psychopathen des Kontakttriebes.</w:t>
      </w:r>
      <w:r>
        <w:rPr>
          <w:color w:val="000000"/>
          <w:spacing w:val="0"/>
          <w:w w:val="100"/>
          <w:position w:val="0"/>
          <w:shd w:val="clear" w:color="auto" w:fill="auto"/>
          <w:lang w:val="de-DE" w:eastAsia="de-DE" w:bidi="de-DE"/>
        </w:rPr>
        <w:t xml:space="preserve"> Sie erkranken an der Ver</w:t>
        <w:softHyphen/>
        <w:t>bindung, an der Dualunion mit der Mutter.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Wort «Kontakt» bedeutet im allgemeinen Sprachgebrauch so viel wie: Verbindung, Berührung, das Schließen eines Stromkreises. Im Triebsystem der Sch.-A. faßt der ,K°</w:t>
      </w:r>
      <w:r>
        <w:rPr>
          <w:color w:val="000000"/>
          <w:spacing w:val="0"/>
          <w:w w:val="100"/>
          <w:position w:val="0"/>
          <w:shd w:val="clear" w:color="auto" w:fill="auto"/>
          <w:vertAlign w:val="superscript"/>
          <w:lang w:val="de-DE" w:eastAsia="de-DE" w:bidi="de-DE"/>
        </w:rPr>
        <w:t>nta</w:t>
      </w:r>
      <w:r>
        <w:rPr>
          <w:color w:val="000000"/>
          <w:spacing w:val="0"/>
          <w:w w:val="100"/>
          <w:position w:val="0"/>
          <w:shd w:val="clear" w:color="auto" w:fill="auto"/>
          <w:lang w:val="de-DE" w:eastAsia="de-DE" w:bidi="de-DE"/>
        </w:rPr>
        <w:t>kt- tricb diejenigen vier Elcmentarfunktionen zusammen, die das Lebewesen dazu antreiben, mit</w:t>
      </w:r>
    </w:p>
    <w:p>
      <w:pPr>
        <w:pStyle w:val="Style27"/>
        <w:keepNext w:val="0"/>
        <w:keepLines w:val="0"/>
        <w:widowControl w:val="0"/>
        <w:shd w:val="clear" w:color="auto" w:fill="auto"/>
        <w:bidi w:val="0"/>
        <w:spacing w:line="240" w:lineRule="auto"/>
        <w:ind w:left="0" w:firstLine="0"/>
        <w:jc w:val="left"/>
        <w:sectPr>
          <w:headerReference w:type="default" r:id="rId547"/>
          <w:footerReference w:type="default" r:id="rId548"/>
          <w:headerReference w:type="even" r:id="rId549"/>
          <w:footerReference w:type="even" r:id="rId550"/>
          <w:footnotePr>
            <w:pos w:val="pageBottom"/>
            <w:numFmt w:val="decimal"/>
            <w:numRestart w:val="continuous"/>
            <w15:footnoteColumns w:val="1"/>
          </w:footnotePr>
          <w:pgSz w:w="12240" w:h="15840"/>
          <w:pgMar w:top="2006" w:left="1900" w:right="3023" w:bottom="1931" w:header="1578" w:footer="1503" w:gutter="0"/>
          <w:pgNumType w:start="181"/>
          <w:cols w:space="720"/>
          <w:noEndnote/>
          <w:rtlGutter w:val="0"/>
          <w:docGrid w:linePitch="360"/>
        </w:sectPr>
      </w:pPr>
      <w:r>
        <w:rPr>
          <w:color w:val="000000"/>
          <w:spacing w:val="0"/>
          <w:w w:val="100"/>
          <w:position w:val="0"/>
          <w:shd w:val="clear" w:color="auto" w:fill="auto"/>
          <w:lang w:val="de-DE" w:eastAsia="de-DE" w:bidi="de-DE"/>
        </w:rPr>
        <w:t>4U</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den Objekten der Umwelt (Personen und Dingen) in Verbindung, in Berührung zu treten. Dieser Kontakttrieb zwingt die Person, sich an Objekte der Umwelt zu binden, sich anzuklam</w:t>
        <w:softHyphen/>
        <w:t xml:space="preserve">mern, </w:t>
      </w:r>
      <w:r>
        <w:rPr>
          <w:i/>
          <w:iCs/>
          <w:color w:val="000000"/>
          <w:spacing w:val="0"/>
          <w:w w:val="100"/>
          <w:position w:val="0"/>
          <w:shd w:val="clear" w:color="auto" w:fill="auto"/>
          <w:lang w:val="de-DE" w:eastAsia="de-DE" w:bidi="de-DE"/>
        </w:rPr>
        <w:t>danach z</w:t>
      </w:r>
      <w:r>
        <w:rPr>
          <w:i/>
          <w:iCs/>
          <w:color w:val="000000"/>
          <w:spacing w:val="0"/>
          <w:w w:val="100"/>
          <w:position w:val="0"/>
          <w:shd w:val="clear" w:color="auto" w:fill="auto"/>
          <w:vertAlign w:val="superscript"/>
          <w:lang w:val="de-DE" w:eastAsia="de-DE" w:bidi="de-DE"/>
        </w:rPr>
        <w:t>tl</w:t>
      </w:r>
      <w:r>
        <w:rPr>
          <w:i/>
          <w:iCs/>
          <w:color w:val="000000"/>
          <w:spacing w:val="0"/>
          <w:w w:val="100"/>
          <w:position w:val="0"/>
          <w:shd w:val="clear" w:color="auto" w:fill="auto"/>
          <w:lang w:val="de-DE" w:eastAsia="de-DE" w:bidi="de-DE"/>
        </w:rPr>
        <w:t xml:space="preserve"> streben, von diesen Objekten auf- und angenommen z</w:t>
      </w:r>
      <w:r>
        <w:rPr>
          <w:i/>
          <w:iCs/>
          <w:color w:val="000000"/>
          <w:spacing w:val="0"/>
          <w:w w:val="100"/>
          <w:position w:val="0"/>
          <w:shd w:val="clear" w:color="auto" w:fill="auto"/>
          <w:vertAlign w:val="superscript"/>
          <w:lang w:val="de-DE" w:eastAsia="de-DE" w:bidi="de-DE"/>
        </w:rPr>
        <w:footnoteReference w:id="48"/>
      </w:r>
      <w:r>
        <w:rPr>
          <w:i/>
          <w:iCs/>
          <w:color w:val="000000"/>
          <w:spacing w:val="0"/>
          <w:w w:val="100"/>
          <w:position w:val="0"/>
          <w:shd w:val="clear" w:color="auto" w:fill="auto"/>
          <w:lang w:val="de-DE" w:eastAsia="de-DE" w:bidi="de-DE"/>
        </w:rPr>
        <w:t xml:space="preserve"> werden,</w:t>
      </w:r>
      <w:r>
        <w:rPr>
          <w:color w:val="000000"/>
          <w:spacing w:val="0"/>
          <w:w w:val="100"/>
          <w:position w:val="0"/>
          <w:shd w:val="clear" w:color="auto" w:fill="auto"/>
          <w:lang w:val="de-DE" w:eastAsia="de-DE" w:bidi="de-DE"/>
        </w:rPr>
        <w:t xml:space="preserve"> die Objekte der Welt mit einem besonderen Wertmaßstab zu messen und mit Hilfe dieses Wertmaßes auf die Suche nach neuen Objekten zu gehen, Wertobjekte zu sammeln, an ihnen zu kleben oder sich von ihnen loszurcißcn. </w:t>
      </w:r>
      <w:r>
        <w:rPr>
          <w:i/>
          <w:iCs/>
          <w:color w:val="000000"/>
          <w:spacing w:val="0"/>
          <w:w w:val="100"/>
          <w:position w:val="0"/>
          <w:shd w:val="clear" w:color="auto" w:fill="auto"/>
          <w:lang w:val="de-DE" w:eastAsia="de-DE" w:bidi="de-DE"/>
        </w:rPr>
        <w:t>Der Kontakttrieb bedingt also die Bindung an die Welt der Objekte.</w:t>
      </w:r>
      <w:r>
        <w:rPr>
          <w:color w:val="000000"/>
          <w:spacing w:val="0"/>
          <w:w w:val="100"/>
          <w:position w:val="0"/>
          <w:shd w:val="clear" w:color="auto" w:fill="auto"/>
          <w:lang w:val="de-DE" w:eastAsia="de-DE" w:bidi="de-DE"/>
        </w:rPr>
        <w:t xml:space="preserve"> Die vier Elementar</w:t>
        <w:softHyphen/>
        <w:t>strebungen des Kontakttricbcs sind:</w:t>
      </w:r>
    </w:p>
    <w:p>
      <w:pPr>
        <w:pStyle w:val="Style39"/>
        <w:keepNext w:val="0"/>
        <w:keepLines w:val="0"/>
        <w:widowControl w:val="0"/>
        <w:numPr>
          <w:ilvl w:val="0"/>
          <w:numId w:val="897"/>
        </w:numPr>
        <w:shd w:val="clear" w:color="auto" w:fill="auto"/>
        <w:tabs>
          <w:tab w:pos="241" w:val="left"/>
        </w:tabs>
        <w:bidi w:val="0"/>
        <w:spacing w:line="197" w:lineRule="auto"/>
        <w:ind w:left="0" w:firstLine="0"/>
        <w:jc w:val="left"/>
      </w:pPr>
      <w:r>
        <w:rPr>
          <w:i/>
          <w:iCs/>
          <w:color w:val="000000"/>
          <w:spacing w:val="0"/>
          <w:w w:val="100"/>
          <w:position w:val="0"/>
          <w:shd w:val="clear" w:color="auto" w:fill="auto"/>
          <w:lang w:val="de-DE" w:eastAsia="de-DE" w:bidi="de-DE"/>
        </w:rPr>
        <w:t>die Anklammerungstendenz, der Drang, vom Dualpartner angenommen zu</w:t>
      </w:r>
    </w:p>
    <w:p>
      <w:pPr>
        <w:pStyle w:val="Style71"/>
        <w:keepNext w:val="0"/>
        <w:keepLines w:val="0"/>
        <w:widowControl w:val="0"/>
        <w:shd w:val="clear" w:color="auto" w:fill="auto"/>
        <w:tabs>
          <w:tab w:pos="6116" w:val="left"/>
        </w:tabs>
        <w:bidi w:val="0"/>
        <w:spacing w:line="197" w:lineRule="auto"/>
        <w:ind w:left="0" w:firstLine="36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werden =</w:t>
        <w:tab/>
        <w:t>m = +</w:t>
      </w:r>
    </w:p>
    <w:p>
      <w:pPr>
        <w:pStyle w:val="Style71"/>
        <w:keepNext w:val="0"/>
        <w:keepLines w:val="0"/>
        <w:widowControl w:val="0"/>
        <w:numPr>
          <w:ilvl w:val="0"/>
          <w:numId w:val="897"/>
        </w:numPr>
        <w:shd w:val="clear" w:color="auto" w:fill="auto"/>
        <w:tabs>
          <w:tab w:pos="250" w:val="left"/>
          <w:tab w:pos="6116" w:val="left"/>
        </w:tabs>
        <w:bidi w:val="0"/>
        <w:spacing w:line="197" w:lineRule="auto"/>
        <w:ind w:left="0" w:firstLine="0"/>
        <w:jc w:val="left"/>
      </w:pPr>
      <w:r>
        <w:rPr>
          <w:i/>
          <w:iCs/>
          <w:color w:val="000000"/>
          <w:spacing w:val="0"/>
          <w:w w:val="100"/>
          <w:position w:val="0"/>
          <w:shd w:val="clear" w:color="auto" w:fill="auto"/>
          <w:lang w:val="de-DE" w:eastAsia="de-DE" w:bidi="de-DE"/>
        </w:rPr>
        <w:t>die Abtrennungstendenz, der Drang, frei z</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 xml:space="preserve"> sein =</w:t>
        <w:tab/>
        <w:t>m = —</w:t>
      </w:r>
    </w:p>
    <w:p>
      <w:pPr>
        <w:pStyle w:val="Style71"/>
        <w:keepNext w:val="0"/>
        <w:keepLines w:val="0"/>
        <w:widowControl w:val="0"/>
        <w:numPr>
          <w:ilvl w:val="0"/>
          <w:numId w:val="897"/>
        </w:numPr>
        <w:shd w:val="clear" w:color="auto" w:fill="auto"/>
        <w:tabs>
          <w:tab w:pos="250" w:val="left"/>
          <w:tab w:pos="6116" w:val="left"/>
        </w:tabs>
        <w:bidi w:val="0"/>
        <w:spacing w:line="197" w:lineRule="auto"/>
        <w:ind w:left="0" w:firstLine="0"/>
        <w:jc w:val="left"/>
      </w:pPr>
      <w:r>
        <w:rPr>
          <w:i/>
          <w:iCs/>
          <w:color w:val="000000"/>
          <w:spacing w:val="0"/>
          <w:w w:val="100"/>
          <w:position w:val="0"/>
          <w:shd w:val="clear" w:color="auto" w:fill="auto"/>
          <w:lang w:val="de-DE" w:eastAsia="de-DE" w:bidi="de-DE"/>
        </w:rPr>
        <w:t>die Bebarrungstendenz, die Tendenz, am Alten z“ kleben —</w:t>
        <w:tab/>
        <w:t>d = —</w:t>
      </w:r>
    </w:p>
    <w:p>
      <w:pPr>
        <w:pStyle w:val="Style71"/>
        <w:keepNext w:val="0"/>
        <w:keepLines w:val="0"/>
        <w:widowControl w:val="0"/>
        <w:numPr>
          <w:ilvl w:val="0"/>
          <w:numId w:val="897"/>
        </w:numPr>
        <w:shd w:val="clear" w:color="auto" w:fill="auto"/>
        <w:tabs>
          <w:tab w:pos="255" w:val="left"/>
        </w:tabs>
        <w:bidi w:val="0"/>
        <w:spacing w:line="197" w:lineRule="auto"/>
        <w:ind w:left="0" w:firstLine="0"/>
        <w:jc w:val="left"/>
      </w:pPr>
      <w:r>
        <w:rPr>
          <w:i/>
          <w:iCs/>
          <w:color w:val="000000"/>
          <w:spacing w:val="0"/>
          <w:w w:val="100"/>
          <w:position w:val="0"/>
          <w:shd w:val="clear" w:color="auto" w:fill="auto"/>
          <w:lang w:val="de-DE" w:eastAsia="de-DE" w:bidi="de-DE"/>
        </w:rPr>
        <w:t>auf die Suche z</w:t>
      </w:r>
      <w:r>
        <w:rPr>
          <w:i/>
          <w:iCs/>
          <w:color w:val="000000"/>
          <w:spacing w:val="0"/>
          <w:w w:val="100"/>
          <w:position w:val="0"/>
          <w:shd w:val="clear" w:color="auto" w:fill="auto"/>
          <w:vertAlign w:val="superscript"/>
          <w:lang w:val="de-DE" w:eastAsia="de-DE" w:bidi="de-DE"/>
        </w:rPr>
        <w:t>tl</w:t>
      </w:r>
      <w:r>
        <w:rPr>
          <w:i/>
          <w:iCs/>
          <w:color w:val="000000"/>
          <w:spacing w:val="0"/>
          <w:w w:val="100"/>
          <w:position w:val="0"/>
          <w:shd w:val="clear" w:color="auto" w:fill="auto"/>
          <w:lang w:val="de-DE" w:eastAsia="de-DE" w:bidi="de-DE"/>
        </w:rPr>
        <w:t xml:space="preserve"> gehen nach neuen Objekten und sich z</w:t>
      </w:r>
      <w:r>
        <w:rPr>
          <w:i/>
          <w:iCs/>
          <w:color w:val="000000"/>
          <w:spacing w:val="0"/>
          <w:w w:val="100"/>
          <w:position w:val="0"/>
          <w:shd w:val="clear" w:color="auto" w:fill="auto"/>
          <w:vertAlign w:val="superscript"/>
          <w:lang w:val="de-DE" w:eastAsia="de-DE" w:bidi="de-DE"/>
        </w:rPr>
        <w:t>!&lt;</w:t>
      </w:r>
      <w:r>
        <w:rPr>
          <w:i/>
          <w:iCs/>
          <w:color w:val="000000"/>
          <w:spacing w:val="0"/>
          <w:w w:val="100"/>
          <w:position w:val="0"/>
          <w:shd w:val="clear" w:color="auto" w:fill="auto"/>
          <w:lang w:val="de-DE" w:eastAsia="de-DE" w:bidi="de-DE"/>
        </w:rPr>
        <w:t xml:space="preserve"> verändern,</w:t>
      </w:r>
      <w:r>
        <w:rPr>
          <w:color w:val="000000"/>
          <w:spacing w:val="0"/>
          <w:w w:val="100"/>
          <w:position w:val="0"/>
          <w:shd w:val="clear" w:color="auto" w:fill="auto"/>
          <w:lang w:val="de-DE" w:eastAsia="de-DE" w:bidi="de-DE"/>
        </w:rPr>
        <w:t xml:space="preserve"> IAr-</w:t>
      </w:r>
    </w:p>
    <w:p>
      <w:pPr>
        <w:pStyle w:val="Style71"/>
        <w:keepNext w:val="0"/>
        <w:keepLines w:val="0"/>
        <w:widowControl w:val="0"/>
        <w:shd w:val="clear" w:color="auto" w:fill="auto"/>
        <w:tabs>
          <w:tab w:pos="6116" w:val="left"/>
        </w:tabs>
        <w:bidi w:val="0"/>
        <w:spacing w:line="197" w:lineRule="auto"/>
        <w:ind w:left="0" w:firstLine="360"/>
        <w:jc w:val="left"/>
      </w:pPr>
      <w:r>
        <w:rPr>
          <w:i/>
          <w:iCs/>
          <w:color w:val="000000"/>
          <w:spacing w:val="0"/>
          <w:w w:val="100"/>
          <w:position w:val="0"/>
          <w:shd w:val="clear" w:color="auto" w:fill="auto"/>
          <w:lang w:val="de-DE" w:eastAsia="de-DE" w:bidi="de-DE"/>
        </w:rPr>
        <w:t>änderungstendenz =</w:t>
        <w:tab/>
        <w:t>d = +</w:t>
      </w:r>
      <w:r>
        <w:fldChar w:fldCharType="end"/>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Kontakt als Bindung an die Welt schafft demnach eine triebpsychologische Situation, in der zumeist zwei Personen eine Rolle spielen. Die eine ist das Subjekt, das sich an jemanden bindet, die andere das Objekt, an das sich das Subjekt zu binden versucht. Somit handelt es sich bei der Objektbindung einerseits um mich: Ich habe das Bedürfnis, mich an jemanden zu binden; anderseits um dich, an den ich mich binde. Kontakt ist also eine Erscheinung, die im Grunde das Verhältnis zwischen </w:t>
      </w:r>
      <w:r>
        <w:rPr>
          <w:i/>
          <w:iCs/>
          <w:color w:val="000000"/>
          <w:spacing w:val="0"/>
          <w:w w:val="100"/>
          <w:position w:val="0"/>
          <w:shd w:val="clear" w:color="auto" w:fill="auto"/>
          <w:lang w:val="de-DE" w:eastAsia="de-DE" w:bidi="de-DE"/>
        </w:rPr>
        <w:t>Ich und Du</w:t>
      </w:r>
      <w:r>
        <w:rPr>
          <w:color w:val="000000"/>
          <w:spacing w:val="0"/>
          <w:w w:val="100"/>
          <w:position w:val="0"/>
          <w:shd w:val="clear" w:color="auto" w:fill="auto"/>
          <w:lang w:val="de-DE" w:eastAsia="de-DE" w:bidi="de-DE"/>
        </w:rPr>
        <w:t xml:space="preserve"> bedingt und meine Haltung regelt.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Wenn wir das Schicksal des Einzelnen von der Geburt bis zum Tode überblicken, müssen wir mit Staunen sehen, daß sich das ganze Leben des Einzelnen eigentlich aus einer Reihe von derartigen «Ich-und-Du»-Vcrbindungen zusammensetzt. Aus ihren Wandlungen läßt sich das Schicksal des Menschen filmartig ablcsen. Der Entwicklungsgang dieser Verbindungen, ihre sonnigen und schattigen Perioden, die Krisen in diesen Dualunioncn bestimmen die Geschichte der Beziehungen zwischen </w:t>
      </w:r>
      <w:r>
        <w:rPr>
          <w:i/>
          <w:iCs/>
          <w:color w:val="000000"/>
          <w:spacing w:val="0"/>
          <w:w w:val="100"/>
          <w:position w:val="0"/>
          <w:shd w:val="clear" w:color="auto" w:fill="auto"/>
          <w:lang w:val="de-DE" w:eastAsia="de-DE" w:bidi="de-DE"/>
        </w:rPr>
        <w:t>leb und Welt.</w:t>
      </w:r>
      <w:r>
        <w:rPr>
          <w:color w:val="000000"/>
          <w:spacing w:val="0"/>
          <w:w w:val="100"/>
          <w:position w:val="0"/>
          <w:shd w:val="clear" w:color="auto" w:fill="auto"/>
          <w:lang w:val="de-DE" w:eastAsia="de-DE" w:bidi="de-DE"/>
        </w:rPr>
        <w:t xml:space="preserve"> Im Augenblick der Zeit gibt cs jeweilig nur ein füh</w:t>
        <w:softHyphen/>
        <w:t>rendes «Ich-Du »-Verhältnis, das die aktuelle Beziehung des Einzelnen zur Welt darstcllt. So wird die Gcsamtbczichung des Menschen zur Welt im Laufe der Zeit durch das Nacheinander dieser «Ich-und-Du »-Beziehungen dargcstcllt</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Dieses «Du» ist meistens eine Person. Es kann aber durch ein Ding, durch ein reales, äußeres Wertobjekt, ein materielles Interesse oder sogar durch einen geistigen Wert repräsentiert werden, so z. B. durch eine religiöse, ökonomische, politische, wissenschaftliche, künstlerische oder anderweitige Idee. Doch müssen wir betonen: cs ist immer ein persönliches Du, durch das sich das Ich auf dem Wege der Identifizierung an eine Idee zu binden vermag. Gäbe es im Leben des Einzelnen kein solches persönliches Ich-Du-Verhältnis, so gäbe cs auch keine religiösen, sozialen, wissenschaftlichen, künstlerischen oder andersartigen Gemeinschaften.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Erscheinung, die wir Kontakt nennen, ist also eine viel verwickeltem und umfassendere, als man beim ersten Hören glauben würde. Sic impliziert das Verhältnis des Ichs zur ganzen realen und idealen Welt. Hier drängen sich folgende Fragen über das Verhältnis von Ich und Du auf: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Welche Triebkraft drängt mich dazu, daß ich mich an dich binde? Welche Triebkraft ist in dir wirksam, daß du mich anzichst und nicht von dir läßt? Warum bist </w:t>
      </w:r>
      <w:r>
        <w:rPr>
          <w:i/>
          <w:iCs/>
          <w:color w:val="000000"/>
          <w:spacing w:val="0"/>
          <w:w w:val="100"/>
          <w:position w:val="0"/>
          <w:shd w:val="clear" w:color="auto" w:fill="auto"/>
          <w:lang w:val="de-DE" w:eastAsia="de-DE" w:bidi="de-DE"/>
        </w:rPr>
        <w:t>du</w:t>
      </w:r>
      <w:r>
        <w:rPr>
          <w:color w:val="000000"/>
          <w:spacing w:val="0"/>
          <w:w w:val="100"/>
          <w:position w:val="0"/>
          <w:shd w:val="clear" w:color="auto" w:fill="auto"/>
          <w:lang w:val="de-DE" w:eastAsia="de-DE" w:bidi="de-DE"/>
        </w:rPr>
        <w:t xml:space="preserve"> cs gerade, und nicht etwa sic oder er, der mich anzicht? Wie kommt cs, daß ich mich von dir, der du mich Jahre hindurch angezogen hast, plötzlich löse und mich auf die Suche nach einem neuen Objekt begebe? Warum kommen an deine Stelle gerade er oder sic und nicht ein anderer?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Auf diese Fragen versuchten wir im ersten Buch der «Schicksalsanalyse» eingehend zu ant</w:t>
        <w:softHyphen/>
        <w:t>worten. Hier wollen wir die Mannigfaltigkeit dieser Fragen tricbpsychologisch nochmals ordnen.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sucht sich jeder Trieb dasjenige Objekt, an dem er seinen An</w:t>
        <w:softHyphen/>
        <w:t>spruch zu befriedigen vermag. Nach seiner Auffassung ist es schon im Begriffe des Triebes enthalten, daß er ein Objekt habe. Kein Trieb kann ohne Objekt vor</w:t>
        <w:softHyphen/>
        <w:t>gestellt werden. Das Objekt ist ein «Termin» des Triebes. All dem mag so sein. Doch müssen wir uns fragen: Darf man aus der Tatsache, daß jeder Trieb ein Objekt zu seiner Wunschbefriedigung haben muß, schlechthin den Schluß ziehen, daß das Bedürfnis des Objektsuchens und der Objektbindung bei jedem Trieb mit dem spezifischen Triebanspruch zusammenfällt? Auf diese Frage lassen sich zweierlei Antworten geben.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Entweder behauptet man, daß jedem Trieb außer dem spezifischen Anspruch auch das Bedürfnis des Objektsuchens und der Objektbindung. innewohnt. Soweit wir es der Literatur entnehmen können, stellt sich die Psychoanalyse auf diesen einfacheren Standpunkt.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Oder aber stellen wir uns auf den Standpunkt, nach dem </w:t>
      </w:r>
      <w:r>
        <w:rPr>
          <w:i/>
          <w:iCs/>
          <w:color w:val="000000"/>
          <w:spacing w:val="0"/>
          <w:w w:val="100"/>
          <w:position w:val="0"/>
          <w:shd w:val="clear" w:color="auto" w:fill="auto"/>
          <w:lang w:val="de-DE" w:eastAsia="de-DE" w:bidi="de-DE"/>
        </w:rPr>
        <w:t>jedem Lebewesen besondere Triebkräfte %ur Verfügung stehen, deren spezifische Bestimmung es ist, Objekte Z» suchen und die Bindung des Individuums an ein Objekt zp besorgen, damit es irgendeinen Triebanspruch an diesem Objekt befriedigen könne.</w:t>
      </w:r>
      <w:r>
        <w:rPr>
          <w:color w:val="000000"/>
          <w:spacing w:val="0"/>
          <w:w w:val="100"/>
          <w:position w:val="0"/>
          <w:shd w:val="clear" w:color="auto" w:fill="auto"/>
          <w:lang w:val="de-DE" w:eastAsia="de-DE" w:bidi="de-DE"/>
        </w:rPr>
        <w:t xml:space="preserve"> Wir halten natürlich die zweite Annahme für richtig.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Trieblehre der Sch.-A. behauptet: Es gibt besondere Triebbedürfnissc, die von spe</w:t>
        <w:softHyphen/>
        <w:t xml:space="preserve">zifischen Urquellen herrühren. Ein solches Bedürfnis ist z. B. das sexuelle. Dieses schöpft seine Triebenergie aus den spezifischen Quellen der F- und M-Anlagcn, die hinter den experimentell aufzeigbaren Faktoren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stecken. Außerdem leben in uns Bedürfnisse, unsere Affekt</w:t>
        <w:softHyphen/>
        <w:t>energien aufzustauen und sie plötzlich und überraschend zu entladen. Die Kraft dieser-Trieb</w:t>
        <w:softHyphen/>
        <w:t xml:space="preserve">ansprüche kommt, wie wir cs annchmen, von Anlagen, die im Experiment von den Faktoren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aufgczcigt werden. Auch darauf haben wir bereits hingewiesen, daß cs spezifische «Ichtriebe» gibt. Erstens: egodiastolische Triebkräfte, die vorerst das Ich schaffen und dann erweitern und die hinter dem experimentell aufgezeigten Faktor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stecken. Zweitens: die ein- engende, egosystolische Triebkraft, die die Grenzen des Ichs abschließt, die Stellungnahme zu den Triebansprüchen sichert, also das Bedürfnis, das hinter dem experimentellen Faktor </w:t>
      </w: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steckt.</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Die Triebkräfte, die in den Triebvektoren S, P und Sch wirksam sind, bestimmen aber nur die Triebenergien sowie deren spezielle Erscheinungsform.</w:t>
      </w:r>
      <w:r>
        <w:rPr>
          <w:color w:val="000000"/>
          <w:spacing w:val="0"/>
          <w:w w:val="100"/>
          <w:position w:val="0"/>
          <w:shd w:val="clear" w:color="auto" w:fill="auto"/>
          <w:lang w:val="de-DE" w:eastAsia="de-DE" w:bidi="de-DE"/>
        </w:rPr>
        <w:t xml:space="preserve"> Das Suchen des Objektes, an dem diese Trieb</w:t>
        <w:softHyphen/>
        <w:t>ansprüche Befriedigung finden, die bindende Anklammcrung an dasselbe, die sichernde Erhal</w:t>
        <w:softHyphen/>
        <w:t>tung desselben sind jedoch triebhafte Handlungen, die nicht den oben aufgezähltcn Trieb</w:t>
        <w:softHyphen/>
        <w:t xml:space="preserve">kräften obliegen. Außer diesen drei Triebgegensatzpaaren mußte die experimentelle Trieblehre noch ein viertes Gegensatzpaar annehmen, nämlich das Faktorenpaar des Kontakttriebes </w:t>
      </w:r>
      <w:r>
        <w:rPr>
          <w:i/>
          <w:iCs/>
          <w:color w:val="000000"/>
          <w:spacing w:val="0"/>
          <w:w w:val="100"/>
          <w:position w:val="0"/>
          <w:shd w:val="clear" w:color="auto" w:fill="auto"/>
          <w:lang w:val="de-DE" w:eastAsia="de-DE" w:bidi="de-DE"/>
        </w:rPr>
        <w:t xml:space="preserve">d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die zusammen den Vektor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bilden. Unsere bisherigen Ergebnisse haben cs nahegelcgt, daß der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ein Bedürfnis sichtbar macht, das das Suchen nach Objekten in der Außenwelt bedingt. Im allgemeinen handelt es sich hier um einen Triebanspruch, der auf ein Außenwelt</w:t>
        <w:softHyphen/>
        <w:t xml:space="preserve">objekt abziclt, ein Außcnwcltobjekt sucht und sich daran bindet. Der Faktor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enthüllt das Bedürfnis der Anklammcrung an das Objekt, den Wunsch, von dem Objekt angenommen zu werden, die dauernde Sicherung der Objektbindung. Denn jedes erworbene Objekt dient dazu, irgendeinem Triebanspruch Befriedigung zu gewähren.</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Objektsuchen, der Anspruch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die Anklammcrung an das Objekt, der Anspruch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sind also selbständige Urbedürfnisse aller Lebewesen, deren gemeinsames Produkt die Bin</w:t>
        <w:softHyphen/>
        <w:t xml:space="preserve">dung an das Objekt, d. h. die Berührung und die Verbindung, kurz der </w:t>
      </w:r>
      <w:r>
        <w:rPr>
          <w:i/>
          <w:iCs/>
          <w:color w:val="000000"/>
          <w:spacing w:val="0"/>
          <w:w w:val="100"/>
          <w:position w:val="0"/>
          <w:shd w:val="clear" w:color="auto" w:fill="auto"/>
          <w:lang w:val="de-DE" w:eastAsia="de-DE" w:bidi="de-DE"/>
        </w:rPr>
        <w:t>Kontakt mit der Welt</w:t>
      </w:r>
      <w:r>
        <w:rPr>
          <w:color w:val="000000"/>
          <w:spacing w:val="0"/>
          <w:w w:val="100"/>
          <w:position w:val="0"/>
          <w:shd w:val="clear" w:color="auto" w:fill="auto"/>
          <w:lang w:val="de-DE" w:eastAsia="de-DE" w:bidi="de-DE"/>
        </w:rPr>
        <w:t xml:space="preserve"> 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Theorie des Kontakttricbes haben wir auf Grund der eigenen Versuchsergebnisse an manisch-depressiven Kranken entwickelt. Erst später suchten wir unsere Erfahrungen mit der Theorie I. </w:t>
      </w:r>
      <w:r>
        <w:rPr>
          <w:smallCaps/>
          <w:color w:val="000000"/>
          <w:spacing w:val="0"/>
          <w:w w:val="100"/>
          <w:position w:val="0"/>
          <w:shd w:val="clear" w:color="auto" w:fill="auto"/>
          <w:lang w:val="de-DE" w:eastAsia="de-DE" w:bidi="de-DE"/>
        </w:rPr>
        <w:t>Hermanns</w:t>
      </w:r>
      <w:r>
        <w:rPr>
          <w:color w:val="000000"/>
          <w:spacing w:val="0"/>
          <w:w w:val="100"/>
          <w:position w:val="0"/>
          <w:shd w:val="clear" w:color="auto" w:fill="auto"/>
          <w:lang w:val="de-DE" w:eastAsia="de-DE" w:bidi="de-DE"/>
        </w:rPr>
        <w:t xml:space="preserve"> über das Triebgegensatzpaar «Auf-Suchc-Gchen» und «Sich-An- klammern » in Zusammenhang zu bringen *. Wir behaupten, daß die Existenz dieses Gegensatz</w:t>
        <w:softHyphen/>
        <w:t>paares eine Elcmentarbedingung dafür sei, daß irgendein Triebbedürfnis überhaupt eine Befrie</w:t>
        <w:softHyphen/>
        <w:t>digung finde. Wäre ein Triebanspruch, der nach dem Suchen eines äußeren Gegenstandes und nach der Anklammerung an denselben drängt, im Menschen und Tier nicht vorhanden, so würden alle anderen Triebansprüchc objektlos, d. h. unbefriedigt bleiben. Das ist die Ur</w:t>
        <w:softHyphen/>
        <w:t>sache, warum wir einen vierten Triebkreis in unserem Triebsystem aufgestcllt haben, den Triebkreis des Kontakttricbes.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Über die Beziehung dieses Kontakttricbkrciscs zu dem manisch-depressiven Irresein haben wir bereits ausführlich berichtet (Kapitel VIII). Um die Beziehung der Sucht zum Kontakttrieb zu verstehen, müssen wir aber noch folgende Frage beantworten: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welchem Zusammenhang stehen die spezifischen Triebfaktoren der Objektbindung </w:t>
      </w:r>
      <w:r>
        <w:rPr>
          <w:i/>
          <w:iCs/>
          <w:color w:val="000000"/>
          <w:spacing w:val="0"/>
          <w:w w:val="100"/>
          <w:position w:val="0"/>
          <w:shd w:val="clear" w:color="auto" w:fill="auto"/>
          <w:lang w:val="de-DE" w:eastAsia="de-DE" w:bidi="de-DE"/>
        </w:rPr>
        <w:t xml:space="preserve">d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zu den übrigen Triebfaktoren?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allgemeine Antwort auf diese Frage ist die folgende: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von den Faktoren </w:t>
      </w:r>
      <w:r>
        <w:rPr>
          <w:i/>
          <w:iCs/>
          <w:color w:val="000000"/>
          <w:spacing w:val="0"/>
          <w:w w:val="100"/>
          <w:position w:val="0"/>
          <w:shd w:val="clear" w:color="auto" w:fill="auto"/>
          <w:lang w:val="de-DE" w:eastAsia="de-DE" w:bidi="de-DE"/>
        </w:rPr>
        <w:t>h, s, 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repräsentierten Triebbedürfnisse können sich nur mit den Bedürfnissen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zusammen befriedigen. In anderen Worten: Es gibt eine </w:t>
      </w:r>
      <w:r>
        <w:rPr>
          <w:i/>
          <w:iCs/>
          <w:color w:val="000000"/>
          <w:spacing w:val="0"/>
          <w:w w:val="100"/>
          <w:position w:val="0"/>
          <w:shd w:val="clear" w:color="auto" w:fill="auto"/>
          <w:lang w:val="de-DE" w:eastAsia="de-DE" w:bidi="de-DE"/>
        </w:rPr>
        <w:t>h-d-m-, s-d-m-, e-d-m-und</w:t>
      </w:r>
      <w:r>
        <w:rPr>
          <w:color w:val="000000"/>
          <w:spacing w:val="0"/>
          <w:w w:val="100"/>
          <w:position w:val="0"/>
          <w:shd w:val="clear" w:color="auto" w:fill="auto"/>
          <w:lang w:val="de-DE" w:eastAsia="de-DE" w:bidi="de-DE"/>
        </w:rPr>
        <w:t xml:space="preserve"> /ly-rt'-zz'-Tricbkopplung,. die unter normalen triebpsychologischen Verhält</w:t>
        <w:softHyphen/>
        <w:t xml:space="preserve">nissen die Erscheinungen der weiblichen Zärtlichkeit, der männlichen Gewaltsamkeit (der Aggression), der Wutaufstauung und des Sclbstzeigens zusammen bedingen. Die angeführten </w:t>
      </w:r>
      <w:r>
        <w:rPr>
          <w:color w:val="000000"/>
          <w:spacing w:val="0"/>
          <w:w w:val="100"/>
          <w:position w:val="0"/>
          <w:shd w:val="clear" w:color="auto" w:fill="auto"/>
          <w:lang w:val="de-DE" w:eastAsia="de-DE" w:bidi="de-DE"/>
        </w:rPr>
        <w:t xml:space="preserve">spezifischen Triebansprüche können sich also nur durch die anteponierte oder gleichzeitige Mobilisierung der Bedürfnisse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befriedigen. Dies können wir leicht verstehen.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Nicht so einfach ist aber die Einsicht in die Verbindung der unbewußten Ichtriebc mit den Faktoren des Kontakttricbes.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Es wurde erörtert, daß das Bedürfnis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 Egodiastolc, durch die Bewußtmachung der Triebansprüche das Ich zu schaffen und zu erweitern vermag. Das Bedürfnis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bestimmt, daß das Ich vor einer in die Irre führenden Erweiterung geschützt bleibt, d. h. vor der extremen seelischen Inflation, indem cs die Ichcrwcitcrung bremst und die Grenzen des Wunschbcwußt- scins abschlicßt. Aus dieser Beschreibung ist die Rolle der Objektbindung in der Befriedigung der Ichbcdürfnissc noch nicht ersichtlich. Sic tritt jedoch klar hervor, sobald wir die Frage vom Gesichtspunkt der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aus betrachten.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 der Besprechung der Ichtriebc haben wir bereits gesehen, daß die Projektion die pri</w:t>
        <w:softHyphen/>
        <w:t xml:space="preserve">märe und wichtigste Manifestation der Ichfunktion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ist. (Näheres Band II, Projektion.) </w:t>
      </w:r>
      <w:r>
        <w:rPr>
          <w:i/>
          <w:iCs/>
          <w:color w:val="000000"/>
          <w:spacing w:val="0"/>
          <w:w w:val="100"/>
          <w:position w:val="0"/>
          <w:shd w:val="clear" w:color="auto" w:fill="auto"/>
          <w:lang w:val="de-DE" w:eastAsia="de-DE" w:bidi="de-DE"/>
        </w:rPr>
        <w:t>Unter Projektion verstehen wir den Vorgang, durch den man einen Triebanspruch -</w:t>
      </w:r>
      <w:r>
        <w:rPr>
          <w:color w:val="000000"/>
          <w:spacing w:val="0"/>
          <w:w w:val="100"/>
          <w:position w:val="0"/>
          <w:shd w:val="clear" w:color="auto" w:fill="auto"/>
          <w:lang w:val="de-DE" w:eastAsia="de-DE" w:bidi="de-DE"/>
        </w:rPr>
        <w:t xml:space="preserve"> z. B. das Streben nach All</w:t>
        <w:softHyphen/>
        <w:t xml:space="preserve">macht - </w:t>
      </w:r>
      <w:r>
        <w:rPr>
          <w:i/>
          <w:iCs/>
          <w:color w:val="000000"/>
          <w:spacing w:val="0"/>
          <w:w w:val="100"/>
          <w:position w:val="0"/>
          <w:shd w:val="clear" w:color="auto" w:fill="auto"/>
          <w:lang w:val="de-DE" w:eastAsia="de-DE" w:bidi="de-DE"/>
        </w:rPr>
        <w:t>dem Subjekt entfremdet, indem man das Triebbedilrfnis auf ein äußeres Objekt hinausverlegt.</w:t>
      </w:r>
      <w:r>
        <w:rPr>
          <w:color w:val="000000"/>
          <w:spacing w:val="0"/>
          <w:w w:val="100"/>
          <w:position w:val="0"/>
          <w:shd w:val="clear" w:color="auto" w:fill="auto"/>
          <w:lang w:val="de-DE" w:eastAsia="de-DE" w:bidi="de-DE"/>
        </w:rPr>
        <w:t xml:space="preserve"> Die Person behauptet, dieses Außenobjekt sei «allmächtig». Offenbar muß man zur Projektion zunächst ein Objekt suchen und finden, auf das das verleugnete Stück des eigenen Subjekts dann projiziert wird. Die Tiefenpsychologie hat nun nachgcwicsen, daß cs sich immer um ein Außenwcltsobjekt handelt, an das das Individuum früher einmal längere Zeit hindurch stark gebunden war.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Ähnlich verhält es sich bei </w:t>
      </w:r>
      <w:r>
        <w:rPr>
          <w:i/>
          <w:iCs/>
          <w:color w:val="000000"/>
          <w:spacing w:val="0"/>
          <w:w w:val="100"/>
          <w:position w:val="0"/>
          <w:shd w:val="clear" w:color="auto" w:fill="auto"/>
          <w:lang w:val="de-DE" w:eastAsia="de-DE" w:bidi="de-DE"/>
        </w:rPr>
        <w:t>der Introjektion.</w:t>
      </w:r>
      <w:r>
        <w:rPr>
          <w:color w:val="000000"/>
          <w:spacing w:val="0"/>
          <w:w w:val="100"/>
          <w:position w:val="0"/>
          <w:shd w:val="clear" w:color="auto" w:fill="auto"/>
          <w:lang w:val="de-DE" w:eastAsia="de-DE" w:bidi="de-DE"/>
        </w:rPr>
        <w:t xml:space="preserve"> Die Introjektion ist eine wichtige Erscheinungs</w:t>
        <w:softHyphen/>
        <w:t xml:space="preserve">form der egosystolischen Ichfunktion </w:t>
      </w:r>
      <w:r>
        <w:rPr>
          <w:i/>
          <w:iCs/>
          <w:color w:val="000000"/>
          <w:spacing w:val="0"/>
          <w:w w:val="100"/>
          <w:position w:val="0"/>
          <w:shd w:val="clear" w:color="auto" w:fill="auto"/>
          <w:lang w:val="de-DE" w:eastAsia="de-DE" w:bidi="de-DE"/>
        </w:rPr>
        <w:t>k. Unter Introjektion versteht die Tiefenpsychologie den Vorgang, bei dem jemand ein äußeres Objekt -</w:t>
      </w:r>
      <w:r>
        <w:rPr>
          <w:color w:val="000000"/>
          <w:spacing w:val="0"/>
          <w:w w:val="100"/>
          <w:position w:val="0"/>
          <w:shd w:val="clear" w:color="auto" w:fill="auto"/>
          <w:lang w:val="de-DE" w:eastAsia="de-DE" w:bidi="de-DE"/>
        </w:rPr>
        <w:t xml:space="preserve"> an das er lange gebunden war und von dem er aus eigener Kraft oder durch äußere Gewalt abgelöst wurde - </w:t>
      </w:r>
      <w:r>
        <w:rPr>
          <w:i/>
          <w:iCs/>
          <w:color w:val="000000"/>
          <w:spacing w:val="0"/>
          <w:w w:val="100"/>
          <w:position w:val="0"/>
          <w:shd w:val="clear" w:color="auto" w:fill="auto"/>
          <w:lang w:val="de-DE" w:eastAsia="de-DE" w:bidi="de-DE"/>
        </w:rPr>
        <w:t>mit den Eigenschaften dieses verlorenen oder verlassenen Objektes seinem eigenen Ich einverleibt</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1"/>
      </w:r>
      <w:r>
        <w:rPr>
          <w:color w:val="000000"/>
          <w:spacing w:val="0"/>
          <w:w w:val="100"/>
          <w:position w:val="0"/>
          <w:shd w:val="clear" w:color="auto" w:fill="auto"/>
          <w:lang w:val="de-DE" w:eastAsia="de-DE" w:bidi="de-DE"/>
        </w:rPr>
        <w:t xml:space="preserve">. Denken wir nun an die Beispiele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an die Melan</w:t>
        <w:softHyphen/>
        <w:t>cholie und die Herausbildung des Übcr-Ichs. Durch Introjektion kommen die moralischen Normen und im allgemeinen die Ehre der Traditionen zustande. Das Individuum stellt dem ver</w:t>
        <w:softHyphen/>
        <w:t xml:space="preserve">lorenen oder spontan verlassenen Objekt förmlich ein Denk- und Grabmal in seinem Ich auf. An die Wand dieser Krypta zeichnet es die Eigenschaften des verlorenen oder verlassenen Objektes auf. Diese Aufzeichnungen dienen dem Individuum in der Zukunft als Vorbild und Maßstab für die Beurteilung der weltlichen und eigenen Werte. Wir nennen diesen Vorgang </w:t>
      </w:r>
      <w:r>
        <w:rPr>
          <w:i/>
          <w:iCs/>
          <w:color w:val="000000"/>
          <w:spacing w:val="0"/>
          <w:w w:val="100"/>
          <w:position w:val="0"/>
          <w:shd w:val="clear" w:color="auto" w:fill="auto"/>
          <w:lang w:val="de-DE" w:eastAsia="de-DE" w:bidi="de-DE"/>
        </w:rPr>
        <w:t>Objekt-</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Besit^-Idealbildung,</w:t>
      </w:r>
      <w:r>
        <w:rPr>
          <w:color w:val="000000"/>
          <w:spacing w:val="0"/>
          <w:w w:val="100"/>
          <w:position w:val="0"/>
          <w:shd w:val="clear" w:color="auto" w:fill="auto"/>
          <w:lang w:val="de-DE" w:eastAsia="de-DE" w:bidi="de-DE"/>
        </w:rPr>
        <w:t xml:space="preserve"> die bedingt, was für Objekte die Person in der Zukunft </w:t>
      </w:r>
      <w:r>
        <w:rPr>
          <w:i/>
          <w:iCs/>
          <w:color w:val="000000"/>
          <w:spacing w:val="0"/>
          <w:w w:val="100"/>
          <w:position w:val="0"/>
          <w:shd w:val="clear" w:color="auto" w:fill="auto"/>
          <w:lang w:val="de-DE" w:eastAsia="de-DE" w:bidi="de-DE"/>
        </w:rPr>
        <w:t>haben, besitzen</w:t>
      </w:r>
      <w:r>
        <w:rPr>
          <w:color w:val="000000"/>
          <w:spacing w:val="0"/>
          <w:w w:val="100"/>
          <w:position w:val="0"/>
          <w:shd w:val="clear" w:color="auto" w:fill="auto"/>
          <w:lang w:val="de-DE" w:eastAsia="de-DE" w:bidi="de-DE"/>
        </w:rPr>
        <w:t xml:space="preserve"> möchte.</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Hieraus ist es klar, daß dem Prozeß der Introjektion eine Krise in der Objektbindung vorausgehen muß.</w:t>
      </w:r>
      <w:r>
        <w:rPr>
          <w:color w:val="000000"/>
          <w:spacing w:val="0"/>
          <w:w w:val="100"/>
          <w:position w:val="0"/>
          <w:shd w:val="clear" w:color="auto" w:fill="auto"/>
          <w:lang w:val="de-DE" w:eastAsia="de-DE" w:bidi="de-DE"/>
        </w:rPr>
        <w:t xml:space="preserve"> Solche Krisen sind: die Entwöhnung von der Mutter, die Abtrennung von den Eltern, Ammen, Lehrern, Erziehern, der Verlust von Geliebten und Freunden, der Mißerfolg einer Idee, der Verlust weltlicher Werte usf. Hätte vorher keine Objektbindung stattgefunden, so hätte auch keine Krise derselben entstehen können. Und wenn diese Krise ausgcblicbcn wäre, so wäre naturgemäß auch die Introjektion gegenstandslos gewesen.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Verbindung von «Ich und Objekt» ist also tatsächlich keine einfache. Drei Momente haben wir in ihr äuseinanderzuhalten: i. die Mobilisierung des spezifischen Triebanspruches; 2. die Aktivierung des Dranges nach Objektsuche und Objektsicherung durch Anklammerung und endlich 3. die Wahl des spe</w:t>
        <w:softHyphen/>
        <w:t>zifischen Objektes. Unter physiologischen Verhältnissen fließen diese drei Teil</w:t>
        <w:softHyphen/>
        <w:t xml:space="preserve">momente so innig zusammen, daß sie nur durch besondere Eingriffe, eben durch das Triebexperiment, getrennt werden können. Die Triebpathologie hat als erste darauf aufmerksam gemacht, daß neben gesunden Triebansprüchen ein Defekt im Objektsuchen und im Sich-Anklammern an das Objekt bestehen kann. Wir konnten experimentell und durch tiefenpsychologische Analyse beweisen, daß </w:t>
      </w:r>
      <w:r>
        <w:rPr>
          <w:i/>
          <w:iCs/>
          <w:color w:val="000000"/>
          <w:spacing w:val="0"/>
          <w:w w:val="100"/>
          <w:position w:val="0"/>
          <w:shd w:val="clear" w:color="auto" w:fill="auto"/>
          <w:lang w:val="de-DE" w:eastAsia="de-DE" w:bidi="de-DE"/>
        </w:rPr>
        <w:t>das manisch-depressive Irresein: die psychotische, die Sucht und Haltlosigkeit: die psycho</w:t>
        <w:softHyphen/>
        <w:t>pathische Form des Kontakt trieb es darstellen.</w:t>
      </w:r>
    </w:p>
    <w:p>
      <w:pPr>
        <w:pStyle w:val="Style66"/>
        <w:keepNext/>
        <w:keepLines/>
        <w:widowControl w:val="0"/>
        <w:shd w:val="clear" w:color="auto" w:fill="auto"/>
        <w:bidi w:val="0"/>
        <w:spacing w:line="240" w:lineRule="auto"/>
        <w:ind w:left="0" w:firstLine="360"/>
        <w:jc w:val="left"/>
        <w:sectPr>
          <w:headerReference w:type="default" r:id="rId551"/>
          <w:footerReference w:type="default" r:id="rId552"/>
          <w:headerReference w:type="even" r:id="rId553"/>
          <w:footerReference w:type="even" r:id="rId554"/>
          <w:footnotePr>
            <w:pos w:val="pageBottom"/>
            <w:numFmt w:val="decimal"/>
            <w:numRestart w:val="continuous"/>
            <w15:footnoteColumns w:val="1"/>
          </w:footnotePr>
          <w:pgSz w:w="12240" w:h="15840"/>
          <w:pgMar w:top="1940" w:left="2159" w:right="2721" w:bottom="2415" w:header="0" w:footer="3" w:gutter="0"/>
          <w:pgNumType w:start="416"/>
          <w:cols w:space="720"/>
          <w:noEndnote/>
          <w:rtlGutter w:val="0"/>
          <w:docGrid w:linePitch="360"/>
        </w:sectPr>
      </w:pPr>
      <w:bookmarkStart w:id="326" w:name="bookmark326"/>
      <w:bookmarkStart w:id="327" w:name="bookmark327"/>
      <w:r>
        <w:rPr>
          <w:i w:val="0"/>
          <w:iCs w:val="0"/>
          <w:color w:val="000000"/>
          <w:spacing w:val="0"/>
          <w:w w:val="100"/>
          <w:position w:val="0"/>
          <w:shd w:val="clear" w:color="auto" w:fill="auto"/>
          <w:lang w:val="de-DE" w:eastAsia="de-DE" w:bidi="de-DE"/>
        </w:rPr>
        <w:t xml:space="preserve">Aus diesen Erörterungen geht hervor, daß </w:t>
      </w:r>
      <w:r>
        <w:rPr>
          <w:color w:val="000000"/>
          <w:spacing w:val="0"/>
          <w:w w:val="100"/>
          <w:position w:val="0"/>
          <w:shd w:val="clear" w:color="auto" w:fill="auto"/>
          <w:lang w:val="de-DE" w:eastAsia="de-DE" w:bidi="de-DE"/>
        </w:rPr>
        <w:t>das Verhältnis «Ich und Du» in leister Linie ein Streben nach Ergänzung, nach doppelter Einheit involviert.</w:t>
      </w:r>
      <w:r>
        <w:rPr>
          <w:i w:val="0"/>
          <w:iCs w:val="0"/>
          <w:color w:val="000000"/>
          <w:spacing w:val="0"/>
          <w:w w:val="100"/>
          <w:position w:val="0"/>
          <w:shd w:val="clear" w:color="auto" w:fill="auto"/>
          <w:lang w:val="de-DE" w:eastAsia="de-DE" w:bidi="de-DE"/>
        </w:rPr>
        <w:t xml:space="preserve"> Nach</w:t>
      </w:r>
      <w:bookmarkEnd w:id="326"/>
      <w:bookmarkEnd w:id="327"/>
    </w:p>
    <w:p>
      <w:pPr>
        <w:pStyle w:val="Style27"/>
        <w:keepNext w:val="0"/>
        <w:keepLines w:val="0"/>
        <w:widowControl w:val="0"/>
        <w:numPr>
          <w:ilvl w:val="0"/>
          <w:numId w:val="899"/>
        </w:numPr>
        <w:shd w:val="clear" w:color="auto" w:fill="auto"/>
        <w:tabs>
          <w:tab w:pos="260" w:val="left"/>
        </w:tabs>
        <w:bidi w:val="0"/>
        <w:spacing w:line="240" w:lineRule="auto"/>
        <w:ind w:left="0" w:firstLine="0"/>
        <w:jc w:val="left"/>
      </w:pP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nennen wir diese Einheit </w:t>
      </w:r>
      <w:r>
        <w:rPr>
          <w:i/>
          <w:iCs/>
          <w:color w:val="000000"/>
          <w:spacing w:val="0"/>
          <w:w w:val="100"/>
          <w:position w:val="0"/>
          <w:shd w:val="clear" w:color="auto" w:fill="auto"/>
          <w:lang w:val="de-DE" w:eastAsia="de-DE" w:bidi="de-DE"/>
        </w:rPr>
        <w:t>Dualeinheit</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Dualunion\</w:t>
      </w:r>
      <w:r>
        <w:rPr>
          <w:color w:val="000000"/>
          <w:spacing w:val="0"/>
          <w:w w:val="100"/>
          <w:position w:val="0"/>
          <w:shd w:val="clear" w:color="auto" w:fill="auto"/>
          <w:lang w:val="de-DE" w:eastAsia="de-DE" w:bidi="de-DE"/>
        </w:rPr>
        <w:t xml:space="preserve"> Die erste Dual</w:t>
        <w:softHyphen/>
        <w:t xml:space="preserve">union im Leben des Menschen ist die </w:t>
      </w:r>
      <w:r>
        <w:rPr>
          <w:i/>
          <w:iCs/>
          <w:color w:val="000000"/>
          <w:spacing w:val="0"/>
          <w:w w:val="100"/>
          <w:position w:val="0"/>
          <w:shd w:val="clear" w:color="auto" w:fill="auto"/>
          <w:lang w:val="de-DE" w:eastAsia="de-DE" w:bidi="de-DE"/>
        </w:rPr>
        <w:t>Einheit von Mutter und Kind. Als Modell wirkt diese erste Dualunion lebenslang weiter.</w:t>
      </w:r>
      <w:r>
        <w:rPr>
          <w:color w:val="000000"/>
          <w:spacing w:val="0"/>
          <w:w w:val="100"/>
          <w:position w:val="0"/>
          <w:shd w:val="clear" w:color="auto" w:fill="auto"/>
          <w:lang w:val="de-DE" w:eastAsia="de-DE" w:bidi="de-DE"/>
        </w:rPr>
        <w:t xml:space="preserve"> Hieraus entwickelt sich die doppelte Union, und zwar die Einheit von Mutter und Kind und die von Vater und Kind. Diese ist die Urform der Verbindung mit der Realität. Denn das erste Realitäts</w:t>
        <w:softHyphen/>
        <w:t>objekt ist der Vater. Er stört die Union mit der Mutter und wird gehaßt. Sym</w:t>
        <w:softHyphen/>
        <w:t>bolisch läßt sich diese doppelte Dualunion durch das folgende Schicksalsdreieck darstellen:</w:t>
      </w:r>
    </w:p>
    <w:p>
      <w:pPr>
        <w:widowControl w:val="0"/>
        <w:rPr>
          <w:sz w:val="2"/>
          <w:szCs w:val="2"/>
        </w:rPr>
      </w:pPr>
      <w:r>
        <w:drawing>
          <wp:inline>
            <wp:extent cx="2164080" cy="890270"/>
            <wp:docPr id="406" name="Picutre 406"/>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555"/>
                    <a:stretch/>
                  </pic:blipFill>
                  <pic:spPr>
                    <a:xfrm>
                      <a:ext cx="2164080" cy="890270"/>
                    </a:xfrm>
                    <a:prstGeom prst="rect"/>
                  </pic:spPr>
                </pic:pic>
              </a:graphicData>
            </a:graphic>
          </wp:inline>
        </w:drawing>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Dualunion von Eltern und Kind ist eigentlich eine dreifache, denn neben dem Dual zwischen Eltern und Kind besteht auch das zwischen Vater und Mutter. Dieses Schicksalsdreieck bildet die Grundlage jeglicher familiären, freundschaftlichen, sozialen und anderweitigen menschlichen Konglomeration </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lang w:val="de-DE" w:eastAsia="de-DE" w:bidi="de-DE"/>
        </w:rPr>
        <w:t>.</w:t>
      </w:r>
    </w:p>
    <w:p>
      <w:pPr>
        <w:pStyle w:val="Style39"/>
        <w:keepNext w:val="0"/>
        <w:keepLines w:val="0"/>
        <w:widowControl w:val="0"/>
        <w:numPr>
          <w:ilvl w:val="0"/>
          <w:numId w:val="901"/>
        </w:numPr>
        <w:shd w:val="clear" w:color="auto" w:fill="auto"/>
        <w:tabs>
          <w:tab w:pos="3906" w:val="left"/>
          <w:tab w:pos="5975" w:val="left"/>
        </w:tabs>
        <w:bidi w:val="0"/>
        <w:spacing w:line="180" w:lineRule="auto"/>
        <w:ind w:left="0" w:firstLine="0"/>
        <w:jc w:val="left"/>
      </w:pPr>
      <w:r>
        <w:rPr>
          <w:color w:val="000000"/>
          <w:spacing w:val="0"/>
          <w:w w:val="100"/>
          <w:position w:val="0"/>
          <w:shd w:val="clear" w:color="auto" w:fill="auto"/>
          <w:lang w:val="de-DE" w:eastAsia="de-DE" w:bidi="de-DE"/>
        </w:rPr>
        <w:t>o</w:t>
        <w:tab/>
        <w:t>ö</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Suchen nach dem Objekt.und das Sich-Anklammern an das Objekt sind nach </w:t>
      </w:r>
      <w:r>
        <w:rPr>
          <w:smallCaps/>
          <w:color w:val="000000"/>
          <w:spacing w:val="0"/>
          <w:w w:val="100"/>
          <w:position w:val="0"/>
          <w:shd w:val="clear" w:color="auto" w:fill="auto"/>
          <w:lang w:val="de-DE" w:eastAsia="de-DE" w:bidi="de-DE"/>
        </w:rPr>
        <w:t>Her</w:t>
        <w:softHyphen/>
        <w:t>mann</w:t>
      </w:r>
      <w:r>
        <w:rPr>
          <w:color w:val="000000"/>
          <w:spacing w:val="0"/>
          <w:w w:val="100"/>
          <w:position w:val="0"/>
          <w:shd w:val="clear" w:color="auto" w:fill="auto"/>
          <w:lang w:val="de-DE" w:eastAsia="de-DE" w:bidi="de-DE"/>
        </w:rPr>
        <w:t xml:space="preserve"> Triebbedürfnisse, die ein selbständiges Triebgegensatzpaar bilden, über dessen Ursprung folgendes zu verzeichnen 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Für das Säuglingsalter 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lang w:val="de-DE" w:eastAsia="de-DE" w:bidi="de-DE"/>
        </w:rPr>
        <w:t xml:space="preserve"> den Zustand des Urnarzißmus für charakteristisch. Das erste Objekt der Libido ist nach ihm das Ich, der Körper des Säuglings selbst oder die erogenen Zonen desselben. Die Entwicklungsstufen des Wirklichkcitssinncs wurden von </w:t>
      </w:r>
      <w:r>
        <w:rPr>
          <w:smallCaps/>
          <w:color w:val="000000"/>
          <w:spacing w:val="0"/>
          <w:w w:val="100"/>
          <w:position w:val="0"/>
          <w:shd w:val="clear" w:color="auto" w:fill="auto"/>
          <w:lang w:val="de-DE" w:eastAsia="de-DE" w:bidi="de-DE"/>
        </w:rPr>
        <w:t xml:space="preserve">Ferenczi </w:t>
      </w:r>
      <w:r>
        <w:rPr>
          <w:smallCaps/>
          <w:color w:val="000000"/>
          <w:spacing w:val="0"/>
          <w:w w:val="100"/>
          <w:position w:val="0"/>
          <w:shd w:val="clear" w:color="auto" w:fill="auto"/>
          <w:vertAlign w:val="superscript"/>
          <w:lang w:val="de-DE" w:eastAsia="de-DE" w:bidi="de-DE"/>
        </w:rPr>
        <w:footnoteReference w:id="55"/>
      </w:r>
      <w:r>
        <w:rPr>
          <w:smallCaps/>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ebenfalls auf den Gedanken des Urnarzißmus aufgebaut. A. </w:t>
      </w:r>
      <w:r>
        <w:rPr>
          <w:smallCaps/>
          <w:color w:val="000000"/>
          <w:spacing w:val="0"/>
          <w:w w:val="100"/>
          <w:position w:val="0"/>
          <w:shd w:val="clear" w:color="auto" w:fill="auto"/>
          <w:lang w:val="de-DE" w:eastAsia="de-DE" w:bidi="de-DE"/>
        </w:rPr>
        <w:t>Stärcke</w:t>
      </w:r>
      <w:r>
        <w:rPr>
          <w:color w:val="000000"/>
          <w:spacing w:val="0"/>
          <w:w w:val="100"/>
          <w:position w:val="0"/>
          <w:shd w:val="clear" w:color="auto" w:fill="auto"/>
          <w:lang w:val="de-DE" w:eastAsia="de-DE" w:bidi="de-DE"/>
        </w:rPr>
        <w:t xml:space="preserve"> (1921) </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 xml:space="preserve"> nimmt eine «Säugling-Brustwarzen-Einhcit» an. Er geht davon aus, daß der Säugling noch keine gesonderte Außenwelt besitzt, sondern daß eine untrennbare Einheit zwischen Ich und Nicht-Ich besteht. Hieraus folgt, daß er die Mutterbrust, mit der er sich beim Saugen vereinigt, nicht als einen Außcnwcltgcgcnstand, sondern als ein Stück des eigenen Leibes und Ichs empfindet. Als ihm die Mutterbrust genommen wird, erlebt er diesen Verlust als Kastration. So wird das mit der Entwöhnung cinhergehcndc Kastrationsgefühl in psychoanalytischer Einstellung die Ursache der Angst und im allgemeinen der Neurosen.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neuem Lichte wird diese Auffassung durch die Theorie </w:t>
      </w:r>
      <w:r>
        <w:rPr>
          <w:smallCaps/>
          <w:color w:val="000000"/>
          <w:spacing w:val="0"/>
          <w:w w:val="100"/>
          <w:position w:val="0"/>
          <w:shd w:val="clear" w:color="auto" w:fill="auto"/>
          <w:lang w:val="de-DE" w:eastAsia="de-DE" w:bidi="de-DE"/>
        </w:rPr>
        <w:t>Hermanns</w:t>
      </w:r>
      <w:r>
        <w:rPr>
          <w:color w:val="000000"/>
          <w:spacing w:val="0"/>
          <w:w w:val="100"/>
          <w:position w:val="0"/>
          <w:shd w:val="clear" w:color="auto" w:fill="auto"/>
          <w:lang w:val="de-DE" w:eastAsia="de-DE" w:bidi="de-DE"/>
        </w:rPr>
        <w:t xml:space="preserve"> dargcstellt, deren Grundbegriffe einerseits die </w:t>
      </w:r>
      <w:r>
        <w:rPr>
          <w:i/>
          <w:iCs/>
          <w:color w:val="000000"/>
          <w:spacing w:val="0"/>
          <w:w w:val="100"/>
          <w:position w:val="0"/>
          <w:shd w:val="clear" w:color="auto" w:fill="auto"/>
          <w:lang w:val="de-DE" w:eastAsia="de-DE" w:bidi="de-DE"/>
        </w:rPr>
        <w:t>Dualeinheit</w:t>
      </w:r>
      <w:r>
        <w:rPr>
          <w:color w:val="000000"/>
          <w:spacing w:val="0"/>
          <w:w w:val="100"/>
          <w:position w:val="0"/>
          <w:shd w:val="clear" w:color="auto" w:fill="auto"/>
          <w:lang w:val="de-DE" w:eastAsia="de-DE" w:bidi="de-DE"/>
        </w:rPr>
        <w:t xml:space="preserve"> zwischen Mutter und Kind, anderseits </w:t>
      </w:r>
      <w:r>
        <w:rPr>
          <w:i/>
          <w:iCs/>
          <w:color w:val="000000"/>
          <w:spacing w:val="0"/>
          <w:w w:val="100"/>
          <w:position w:val="0"/>
          <w:shd w:val="clear" w:color="auto" w:fill="auto"/>
          <w:lang w:val="de-DE" w:eastAsia="de-DE" w:bidi="de-DE"/>
        </w:rPr>
        <w:t>der Urtrieb des Sieb-Anklammerns,</w:t>
      </w:r>
      <w:r>
        <w:rPr>
          <w:color w:val="000000"/>
          <w:spacing w:val="0"/>
          <w:w w:val="100"/>
          <w:position w:val="0"/>
          <w:shd w:val="clear" w:color="auto" w:fill="auto"/>
          <w:lang w:val="de-DE" w:eastAsia="de-DE" w:bidi="de-DE"/>
        </w:rPr>
        <w:t xml:space="preserve"> der diese Einheit hervorbringt, sind.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hat aus den Gebieten der Phylogenese, Ontogenese, Psychologie und Kulturgeschichte Beweise dafür gesammelt, daß das Streben nach der Dualunion mit der Mutter sowie der Trieb, sich anzuklammcrn, jedem Menschen urtümlich triebhaft eigen sind </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Affenjunge verbringt die ersten Monate seines extrauterinen Lebens ständig am Leibe der Mutter, an den cs sich mit beiden Händen und Füßen anklammcrt. «Das Anklammern </w:t>
      </w:r>
      <w:r>
        <w:rPr>
          <w:color w:val="000000"/>
          <w:spacing w:val="0"/>
          <w:w w:val="100"/>
          <w:position w:val="0"/>
          <w:shd w:val="clear" w:color="auto" w:fill="auto"/>
          <w:lang w:val="de-DE" w:eastAsia="de-DE" w:bidi="de-DE"/>
        </w:rPr>
        <w:t xml:space="preserve">selbst,» sagt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«wäre dic Funktion von zweimal zwei Organen (Händen und Füßen), von welchen ein Paar (dic Füße) bereits im ersten Lebensjahr sein Ersatzobjekt in der Mutter</w:t>
        <w:softHyphen/>
        <w:t>erde findet. Bei den primitiven Völkern besteht noch heute dic Tendenz, das Kind möglichst den ganzen Tag lang und mehrere Jahre hindurch mittels Bändern, Kleidungsstücken am mütterlichen Körper fcstzuhalten. Dic Grundlage des Dualschrittcs wäre also vom Standpunkt der Befriedigungswirkung das gewaltsame Aufheben dieser individuellen Doppclexistcnz (vor der Geburt besteht kein Individualvcrhältnis zwischen Mutter und Frucht, die Mutter ist dort nur .Außenwelt“ der Frucht, oder sie ist ein .Körperteil“ der Frucht). Dieses allgemein mensch</w:t>
        <w:softHyphen/>
        <w:t>liche Schicksal wäre wenn auch keine Kastration im wahren Sinne, so doch ein Kastrations</w:t>
        <w:softHyphen/>
        <w:t xml:space="preserve">modell.» Die Schlafstellung des Affenjungen nach dem Säugen verrät das Bedürfnis nach Anklammern. Nach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wird das menschliche Kind zu früh aus dem Urzustand der Dual</w:t>
        <w:softHyphen/>
        <w:t xml:space="preserve">union mit der Mutter herausgerissen. </w:t>
      </w:r>
      <w:r>
        <w:rPr>
          <w:i/>
          <w:iCs/>
          <w:color w:val="000000"/>
          <w:spacing w:val="0"/>
          <w:w w:val="100"/>
          <w:position w:val="0"/>
          <w:shd w:val="clear" w:color="auto" w:fill="auto"/>
          <w:lang w:val="de-DE" w:eastAsia="de-DE" w:bidi="de-DE"/>
        </w:rPr>
        <w:t>Das Anklammerungsbedürfnis bleibl aber auch nach der Auf</w:t>
        <w:softHyphen/>
        <w:t>lösung der Dualeinbeit bestehen, und das Kind sehnt sich in den Urzustand zurück.</w:t>
      </w:r>
      <w:r>
        <w:rPr>
          <w:color w:val="000000"/>
          <w:spacing w:val="0"/>
          <w:w w:val="100"/>
          <w:position w:val="0"/>
          <w:shd w:val="clear" w:color="auto" w:fill="auto"/>
          <w:lang w:val="de-DE" w:eastAsia="de-DE" w:bidi="de-DE"/>
        </w:rPr>
        <w:t xml:space="preserve"> Diese Sehnsucht kommt nach dem Autor durch mehrere Zeichen zum Vorschein. Die Schlafstcllung des Säug</w:t>
        <w:softHyphen/>
        <w:t xml:space="preserve">lings entspricht der Anklammcrungsstellung, dic aus der Dualeinhcit zurückgeblieben ist. Viele Kinder haben den Wunsch, daß vor dem Einschlafen die Mutter, viele Kranken, daß vor einer Operation oder Geburt der Arzt ihre Hände hält, eine Tatsache, dic nach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gleichfalls cin Überbleibsel des ursprünglichen Anklammcrungstriebcs darstellen soll. Die klinische Er</w:t>
        <w:softHyphen/>
        <w:t xml:space="preserve">fahrung hat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jedoch darauf aufmerksam gemacht, daß in manchen Fällen, in denen das Anklammerungsbedürfnis mit besonderer Intensität in den Vordergrund des Trieblcbens rückt, noch eine andere, polar entgegengesetzte Triebbestrebung erscheinen kann: </w:t>
      </w:r>
      <w:r>
        <w:rPr>
          <w:i/>
          <w:iCs/>
          <w:color w:val="000000"/>
          <w:spacing w:val="0"/>
          <w:w w:val="100"/>
          <w:position w:val="0"/>
          <w:shd w:val="clear" w:color="auto" w:fill="auto"/>
          <w:lang w:val="de-DE" w:eastAsia="de-DE" w:bidi="de-DE"/>
        </w:rPr>
        <w:t>sich freizu</w:t>
        <w:softHyphen/>
        <w:t>machen, abzutrennen, abzulosen.</w:t>
      </w:r>
      <w:r>
        <w:rPr>
          <w:color w:val="000000"/>
          <w:spacing w:val="0"/>
          <w:w w:val="100"/>
          <w:position w:val="0"/>
          <w:shd w:val="clear" w:color="auto" w:fill="auto"/>
          <w:lang w:val="de-DE" w:eastAsia="de-DE" w:bidi="de-DE"/>
        </w:rPr>
        <w:t xml:space="preserve"> Hieraus leitet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das Bedürfnis des ständigen </w:t>
      </w:r>
      <w:r>
        <w:rPr>
          <w:i/>
          <w:iCs/>
          <w:color w:val="000000"/>
          <w:spacing w:val="0"/>
          <w:w w:val="100"/>
          <w:position w:val="0"/>
          <w:shd w:val="clear" w:color="auto" w:fill="auto"/>
          <w:lang w:val="de-DE" w:eastAsia="de-DE" w:bidi="de-DE"/>
        </w:rPr>
        <w:t>Suchens</w:t>
      </w:r>
      <w:r>
        <w:rPr>
          <w:color w:val="000000"/>
          <w:spacing w:val="0"/>
          <w:w w:val="100"/>
          <w:position w:val="0"/>
          <w:shd w:val="clear" w:color="auto" w:fill="auto"/>
          <w:lang w:val="de-DE" w:eastAsia="de-DE" w:bidi="de-DE"/>
        </w:rPr>
        <w:t xml:space="preserve"> nach neuen Objekten ab, an welche sich das Individuum immer wieder anklammcrn kann. Diese Beobachtungen haben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veranlaßt, cin Gegensatzpaar von Urtendenzen anzunchmcn: das Sich-Anklammcrn und das Auf-Suchc-Gchcn. Aus dem Bedürfnis des Suchens leitet er das Verstcckspicl der Kleinkinder ab, dic Wanderlust größerer Kinder und Erwachsener, in pathologischen Fällen sogar dic Poriomanie. Das Anklammerungsbedürfnis scheint in engem Zusammenhang zu sein mit dem Bedürfnis des Quälens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dem Machtstreben (ff- p). Der Suchtricb dagegen zeigt eine Beziehung zu dem Gegenteil, dem masochistischen Bedürfnis.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entwickelt die Vorstellung, daß dcr'Prozcß des Sich-Abtrcnnens von der Mutter ein Vorstadium des Narzißmus und Masochismus sci. Geschieht die Ablösung gewaltsam, so geht der Zustand in «gesunden» Narzißmus über </w:t>
      </w:r>
      <w:r>
        <w:rPr>
          <w:smallCaps/>
          <w:color w:val="000000"/>
          <w:spacing w:val="0"/>
          <w:w w:val="100"/>
          <w:position w:val="0"/>
          <w:shd w:val="clear" w:color="auto" w:fill="auto"/>
          <w:lang w:val="de-DE" w:eastAsia="de-DE" w:bidi="de-DE"/>
        </w:rPr>
        <w:t>(Federn). Aus</w:t>
      </w:r>
      <w:r>
        <w:rPr>
          <w:color w:val="000000"/>
          <w:spacing w:val="0"/>
          <w:w w:val="100"/>
          <w:position w:val="0"/>
          <w:shd w:val="clear" w:color="auto" w:fill="auto"/>
          <w:lang w:val="de-DE" w:eastAsia="de-DE" w:bidi="de-DE"/>
        </w:rPr>
        <w:t xml:space="preserve"> der Beziehung zwischen Ablösungsvorgang und Masochismus können nach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dic Neigungen zur Selbst</w:t>
        <w:softHyphen/>
        <w:t>verstümmelung einzelner Kinder erklärt werden, z. B. Nagen der Nägel, Abbeißen der Nagcl- betthaut, das geradezu wollüstige Abreißen von Wundschorf, Wund kratzen der Haut usf.</w:t>
      </w:r>
    </w:p>
    <w:p>
      <w:pPr>
        <w:pStyle w:val="Style66"/>
        <w:keepNext/>
        <w:keepLines/>
        <w:widowControl w:val="0"/>
        <w:shd w:val="clear" w:color="auto" w:fill="auto"/>
        <w:bidi w:val="0"/>
        <w:spacing w:line="240" w:lineRule="auto"/>
        <w:ind w:left="0" w:firstLine="360"/>
        <w:jc w:val="left"/>
      </w:pPr>
      <w:bookmarkStart w:id="328" w:name="bookmark328"/>
      <w:bookmarkStart w:id="329" w:name="bookmark329"/>
      <w:r>
        <w:rPr>
          <w:color w:val="000000"/>
          <w:spacing w:val="0"/>
          <w:w w:val="100"/>
          <w:position w:val="0"/>
          <w:shd w:val="clear" w:color="auto" w:fill="auto"/>
          <w:lang w:val="de-DE" w:eastAsia="de-DE" w:bidi="de-DE"/>
        </w:rPr>
        <w:t>Der Wunsch, in einer Mutter-Kind-Dualunion %u leben, ist demnach ein allmensch- licher, ewiger .Anspruch. Der Anspruch aber, ohne Pause, ohne Unterbrechung mit dem Dualpartner in Berührung %u stehen, ist krankhaft.</w:t>
      </w:r>
      <w:bookmarkEnd w:id="328"/>
      <w:bookmarkEnd w:id="329"/>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Schicksal des Menschen gehört eben auch die Einsicht in die Not</w:t>
        <w:softHyphen/>
        <w:t xml:space="preserve">wendigkeit, die erste Dualunion mit der Mutter aufzugeben, sich abzutrennen und auf die Suche zu gehen nach einem zweiten, dritten und weiteren Dualpartner. Diese Einsicht in die Notwendigkeit heißt Freiheit </w:t>
      </w:r>
      <w:r>
        <w:rPr>
          <w:smallCaps/>
          <w:color w:val="000000"/>
          <w:spacing w:val="0"/>
          <w:w w:val="100"/>
          <w:position w:val="0"/>
          <w:shd w:val="clear" w:color="auto" w:fill="auto"/>
          <w:lang w:val="de-DE" w:eastAsia="de-DE" w:bidi="de-DE"/>
        </w:rPr>
        <w:t xml:space="preserve">(Hegel). </w:t>
      </w:r>
      <w:r>
        <w:rPr>
          <w:i/>
          <w:iCs/>
          <w:color w:val="000000"/>
          <w:spacing w:val="0"/>
          <w:w w:val="100"/>
          <w:position w:val="0"/>
          <w:shd w:val="clear" w:color="auto" w:fill="auto"/>
          <w:lang w:val="de-DE" w:eastAsia="de-DE" w:bidi="de-DE"/>
        </w:rPr>
        <w:t>Der Quell dieses dualunionistischen Anspruches ist unserem Dafürhalten nach der Ergänzungsdrang, der Ichfaktor p (-|- p),</w:t>
      </w:r>
      <w:r>
        <w:rPr>
          <w:color w:val="000000"/>
          <w:spacing w:val="0"/>
          <w:w w:val="100"/>
          <w:position w:val="0"/>
          <w:shd w:val="clear" w:color="auto" w:fill="auto"/>
          <w:lang w:val="de-DE" w:eastAsia="de-DE" w:bidi="de-DE"/>
        </w:rPr>
        <w:t xml:space="preserve"> der sowohl bei Perversen wie bei Süchtigen eine extrem</w:t>
        <w:softHyphen/>
        <w:t xml:space="preserve">abnorme Quantität und vermutlich auch eine besondere Qualität aufweist. </w:t>
      </w:r>
      <w:r>
        <w:rPr>
          <w:i/>
          <w:iCs/>
          <w:color w:val="000000"/>
          <w:spacing w:val="0"/>
          <w:w w:val="100"/>
          <w:position w:val="0"/>
          <w:shd w:val="clear" w:color="auto" w:fill="auto"/>
          <w:lang w:val="de-DE" w:eastAsia="de-DE" w:bidi="de-DE"/>
        </w:rPr>
        <w:t xml:space="preserve">Der ■ Süchtige ist demnach nicht nur ein kontaktkranker, sondern stets auch ein iebkranker Mensch. </w:t>
      </w:r>
      <w:r>
        <w:rPr>
          <w:color w:val="000000"/>
          <w:spacing w:val="0"/>
          <w:w w:val="100"/>
          <w:position w:val="0"/>
          <w:shd w:val="clear" w:color="auto" w:fill="auto"/>
          <w:lang w:val="de-DE" w:eastAsia="de-DE" w:bidi="de-DE"/>
        </w:rPr>
        <w:t>Aus dem abnormen dualunionistischen Ergänzungsdrang stammt auch der quantitativ und qualitativ extrem abnorme Anspruch aller Perversen und Süch</w:t>
        <w:softHyphen/>
        <w:t xml:space="preserve">tigen, </w:t>
      </w:r>
      <w:r>
        <w:rPr>
          <w:i/>
          <w:iCs/>
          <w:color w:val="000000"/>
          <w:spacing w:val="0"/>
          <w:w w:val="100"/>
          <w:position w:val="0"/>
          <w:shd w:val="clear" w:color="auto" w:fill="auto"/>
          <w:lang w:val="de-DE" w:eastAsia="de-DE" w:bidi="de-DE"/>
        </w:rPr>
        <w:t xml:space="preserve">nur von einem bestimmten und keinem anderen Objekt angenommen gtt werden. </w:t>
      </w:r>
      <w:r>
        <w:rPr>
          <w:color w:val="000000"/>
          <w:spacing w:val="0"/>
          <w:w w:val="100"/>
          <w:position w:val="0"/>
          <w:shd w:val="clear" w:color="auto" w:fill="auto"/>
          <w:lang w:val="de-DE" w:eastAsia="de-DE" w:bidi="de-DE"/>
        </w:rPr>
        <w:t xml:space="preserve">Dieser </w:t>
      </w:r>
      <w:r>
        <w:rPr>
          <w:i/>
          <w:iCs/>
          <w:color w:val="000000"/>
          <w:spacing w:val="0"/>
          <w:w w:val="100"/>
          <w:position w:val="0"/>
          <w:shd w:val="clear" w:color="auto" w:fill="auto"/>
          <w:lang w:val="de-DE" w:eastAsia="de-DE" w:bidi="de-DE"/>
        </w:rPr>
        <w:t>unerfüllte Akpeptationswunsch</w:t>
      </w:r>
      <w:r>
        <w:rPr>
          <w:color w:val="000000"/>
          <w:spacing w:val="0"/>
          <w:w w:val="100"/>
          <w:position w:val="0"/>
          <w:shd w:val="clear" w:color="auto" w:fill="auto"/>
          <w:lang w:val="de-DE" w:eastAsia="de-DE" w:bidi="de-DE"/>
        </w:rPr>
        <w:t xml:space="preserve"> macht es dem Süchtigen unmöglich, sich von dem Dualpartner, der ihn, so wie er ist, nicht annehmen kann, abzu</w:t>
        <w:softHyphen/>
        <w:t>trennen und auf die Suche nach einem anderen Ergänzungsobjekt zu gehen.</w:t>
      </w:r>
    </w:p>
    <w:p>
      <w:pPr>
        <w:pStyle w:val="Style27"/>
        <w:keepNext w:val="0"/>
        <w:keepLines w:val="0"/>
        <w:widowControl w:val="0"/>
        <w:shd w:val="clear" w:color="auto" w:fill="auto"/>
        <w:bidi w:val="0"/>
        <w:spacing w:line="240" w:lineRule="auto"/>
        <w:ind w:left="0" w:firstLine="360"/>
        <w:jc w:val="left"/>
        <w:sectPr>
          <w:headerReference w:type="default" r:id="rId557"/>
          <w:footerReference w:type="default" r:id="rId558"/>
          <w:headerReference w:type="even" r:id="rId559"/>
          <w:footerReference w:type="even" r:id="rId560"/>
          <w:headerReference w:type="first" r:id="rId561"/>
          <w:footerReference w:type="first" r:id="rId562"/>
          <w:footnotePr>
            <w:pos w:val="pageBottom"/>
            <w:numFmt w:val="decimal"/>
            <w:numRestart w:val="continuous"/>
            <w15:footnoteColumns w:val="1"/>
          </w:footnotePr>
          <w:pgSz w:w="12240" w:h="15840"/>
          <w:pgMar w:top="1940" w:left="2159" w:right="2721" w:bottom="2415" w:header="0" w:footer="3" w:gutter="0"/>
          <w:cols w:space="720"/>
          <w:noEndnote/>
          <w:titlePg/>
          <w:rtlGutter w:val="0"/>
          <w:docGrid w:linePitch="360"/>
        </w:sectPr>
      </w:pPr>
      <w:r>
        <w:rPr>
          <w:color w:val="000000"/>
          <w:spacing w:val="0"/>
          <w:w w:val="100"/>
          <w:position w:val="0"/>
          <w:shd w:val="clear" w:color="auto" w:fill="auto"/>
          <w:lang w:val="de-DE" w:eastAsia="de-DE" w:bidi="de-DE"/>
        </w:rPr>
        <w:t>Die besondere Art des dualunionistischen Ergänzungs- (/&gt;) und Akzeptations</w:t>
        <w:softHyphen/>
        <w:t xml:space="preserve">anspruches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bringt es mit sich, daß der Süchtige sich von seinem Dualpartner andersartig abtrennt und die veruntreute Mutter auch andersartig zu ersetzen versucht als der Nichtsüchtige. Der Vorgang der Abtrennung und der der Ersatz</w:t>
        <w:softHyphen/>
        <w:t xml:space="preserve">bildung ist demnach bei dem Süchtigen genau so abnormal wie der Anspruch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selbst, pausenlos, ohne Unterbrechung, die dualuosonsstische Verbindung und Berührung mit dem Urdualpartoer aufrechtzuerhalteo. Um dies zu verstehen, müssen wir den Abtreooungsvorgaog bei dem Gesunden vorerst triebpsycho</w:t>
        <w:softHyphen/>
        <w:t>logisch erklären. Der Vorgang der Abtrennung ist mehr als eine reine Angelegen</w:t>
        <w:softHyphen/>
        <w:t>heit des Kootakttriebes. Es spielen schon die Ichtriebe eine ausschlaggebende Rolle. Wir köooeo den Vorgang der Abtrennung im Kontakt- und Ichtrieb mit dem Triebexperimeot schrittweise verfolgen.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Phase: die . Urd/zalZizniozz </w:t>
      </w:r>
      <w:r>
        <w:rPr>
          <w:color w:val="000000"/>
          <w:spacing w:val="0"/>
          <w:w w:val="100"/>
          <w:position w:val="0"/>
          <w:sz w:val="19"/>
          <w:szCs w:val="19"/>
          <w:shd w:val="clear" w:color="auto" w:fill="auto"/>
          <w:lang w:val="de-DE" w:eastAsia="de-DE" w:bidi="de-DE"/>
        </w:rPr>
        <w:t xml:space="preserve">von </w:t>
      </w:r>
      <w:r>
        <w:rPr>
          <w:i/>
          <w:iCs/>
          <w:color w:val="000000"/>
          <w:spacing w:val="0"/>
          <w:w w:val="100"/>
          <w:position w:val="0"/>
          <w:shd w:val="clear" w:color="auto" w:fill="auto"/>
          <w:lang w:val="de-DE" w:eastAsia="de-DE" w:bidi="de-DE"/>
        </w:rPr>
        <w:t>Kind</w:t>
      </w:r>
      <w:r>
        <w:rPr>
          <w:color w:val="000000"/>
          <w:spacing w:val="0"/>
          <w:w w:val="100"/>
          <w:position w:val="0"/>
          <w:shd w:val="clear" w:color="auto" w:fill="auto"/>
          <w:lang w:val="de-DE" w:eastAsia="de-DE" w:bidi="de-DE"/>
        </w:rPr>
        <w:t xml:space="preserve"> und Mutter. Das kindliche Ich projiziert alle seine Ansprüche auf die Mutter, welche alle seine Wünsche zur Zeit der Dual</w:t>
        <w:softHyphen/>
        <w:t xml:space="preserve">union befriedigt. Phase der totalen Projektion: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 Das Klein</w:t>
        <w:softHyphen/>
        <w:t>kind kennt noch keine Trennung zwischen Ich- und Duwelt, es lebt im Paradies des «A-Dualismus». (Vgl. dazu «Experimentelle Triebdiagnostik», S. 153 ff. ) In dieser Phase hat das Kind demnach mit der Außenwelt gar keine Verbindung: C = 0 0. Die Mutter ist für es kein Außeoweltobjekt, sondern sie gehört durch völlige Verschmelzung zu seiner a-dualeo Welt.</w:t>
      </w:r>
    </w:p>
    <w:p>
      <w:pPr>
        <w:pStyle w:val="Style27"/>
        <w:keepNext w:val="0"/>
        <w:keepLines w:val="0"/>
        <w:widowControl w:val="0"/>
        <w:shd w:val="clear" w:color="auto" w:fill="auto"/>
        <w:bidi w:val="0"/>
        <w:spacing w:line="257" w:lineRule="auto"/>
        <w:ind w:left="0" w:firstLine="360"/>
        <w:jc w:val="left"/>
      </w:pPr>
      <w:r>
        <w:rPr>
          <w:i/>
          <w:iCs/>
          <w:color w:val="000000"/>
          <w:spacing w:val="0"/>
          <w:w w:val="100"/>
          <w:position w:val="0"/>
          <w:shd w:val="clear" w:color="auto" w:fill="auto"/>
          <w:lang w:val="de-DE" w:eastAsia="de-DE" w:bidi="de-DE"/>
        </w:rPr>
        <w:t>Ziveite</w:t>
      </w:r>
      <w:r>
        <w:rPr>
          <w:rFonts w:ascii="Arial" w:eastAsia="Arial" w:hAnsi="Arial" w:cs="Arial"/>
          <w:b/>
          <w:bCs/>
          <w:color w:val="000000"/>
          <w:spacing w:val="0"/>
          <w:w w:val="100"/>
          <w:position w:val="0"/>
          <w:sz w:val="15"/>
          <w:szCs w:val="15"/>
          <w:shd w:val="clear" w:color="auto" w:fill="auto"/>
          <w:lang w:val="de-DE" w:eastAsia="de-DE" w:bidi="de-DE"/>
        </w:rPr>
        <w:t xml:space="preserve"> f°Awe- </w:t>
      </w:r>
      <w:r>
        <w:rPr>
          <w:i/>
          <w:iCs/>
          <w:color w:val="000000"/>
          <w:spacing w:val="0"/>
          <w:w w:val="100"/>
          <w:position w:val="0"/>
          <w:shd w:val="clear" w:color="auto" w:fill="auto"/>
          <w:lang w:val="de-DE" w:eastAsia="de-DE" w:bidi="de-DE"/>
        </w:rPr>
        <w:t>Vorbereitung %ur Abtrennung.</w:t>
      </w:r>
      <w:r>
        <w:rPr>
          <w:color w:val="000000"/>
          <w:spacing w:val="0"/>
          <w:w w:val="100"/>
          <w:position w:val="0"/>
          <w:shd w:val="clear" w:color="auto" w:fill="auto"/>
          <w:lang w:val="de-DE" w:eastAsia="de-DE" w:bidi="de-DE"/>
        </w:rPr>
        <w:t xml:space="preserve"> Sooft die Mutter das Kind . von der Brust abtrennt und allein läßt, fängt das Kind an, allmählich nach der Brust der Mutter zu suchen, um sich ao sie wieder anzuklammero </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 xml:space="preserve"> Da es aber die Brust nicht bekommt, sucht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diesen Wunsch mit einem Ersatzobjekt, mit dem Finger, zu befriedigen. .Der Fioger ersetzt ihm die Mutterbrust, das Lutschen die Dualunion. Die tagtäglich sich mehrmals wiederholenden Abtreooungs- erlebnisse haben die Folge, daß sich das entwickelnde Kind allmählich dessen bewußt wird, daß es a//ezn ist, daß es ohne den Halt der Brust sich nicht an die Mutter anzuklammern vermag. Der Wunsch nach der Mutter drängt all</w:t>
        <w:softHyphen/>
        <w:t>mählich in den Vordergrund, und so erwacht im Kind das Wuzorchbewu/ßtsezo, dessen erste bewußte Strebung der Wunsch ist, sich an die Mutter anzuklammern. Diese Vorphase der Abtrennung stellen wir uns triebpsychologisch etwa so vor:</w:t>
      </w:r>
    </w:p>
    <w:p>
      <w:pPr>
        <w:pStyle w:val="Style39"/>
        <w:keepNext w:val="0"/>
        <w:keepLines w:val="0"/>
        <w:widowControl w:val="0"/>
        <w:numPr>
          <w:ilvl w:val="0"/>
          <w:numId w:val="903"/>
        </w:numPr>
        <w:shd w:val="clear" w:color="auto" w:fill="auto"/>
        <w:tabs>
          <w:tab w:pos="601" w:val="left"/>
          <w:tab w:pos="6012" w:val="left"/>
        </w:tabs>
        <w:bidi w:val="0"/>
        <w:spacing w:line="240" w:lineRule="auto"/>
        <w:ind w:left="0" w:firstLine="360"/>
        <w:jc w:val="left"/>
        <w:rPr>
          <w:sz w:val="20"/>
          <w:szCs w:val="20"/>
        </w:rPr>
      </w:pPr>
      <w:r>
        <w:rPr>
          <w:color w:val="000000"/>
          <w:spacing w:val="0"/>
          <w:w w:val="100"/>
          <w:position w:val="0"/>
          <w:sz w:val="18"/>
          <w:szCs w:val="18"/>
          <w:shd w:val="clear" w:color="auto" w:fill="auto"/>
          <w:lang w:val="de-DE" w:eastAsia="de-DE" w:bidi="de-DE"/>
        </w:rPr>
        <w:t>Der Wunsch nach der Dualunion besteht noch unversehrt =</w:t>
        <w:tab/>
      </w:r>
      <w:r>
        <w:rPr>
          <w:color w:val="000000"/>
          <w:spacing w:val="0"/>
          <w:w w:val="100"/>
          <w:position w:val="0"/>
          <w:sz w:val="16"/>
          <w:szCs w:val="16"/>
          <w:shd w:val="clear" w:color="auto" w:fill="auto"/>
          <w:lang w:val="de-DE" w:eastAsia="de-DE" w:bidi="de-DE"/>
        </w:rPr>
        <w:t xml:space="preserve">Sch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0 —</w:t>
      </w:r>
    </w:p>
    <w:p>
      <w:pPr>
        <w:pStyle w:val="Style39"/>
        <w:keepNext w:val="0"/>
        <w:keepLines w:val="0"/>
        <w:widowControl w:val="0"/>
        <w:numPr>
          <w:ilvl w:val="0"/>
          <w:numId w:val="90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aber der Wunsch, sich anzuklammern, drängt schon in das</w:t>
      </w:r>
    </w:p>
    <w:p>
      <w:pPr>
        <w:pStyle w:val="Style39"/>
        <w:keepNext w:val="0"/>
        <w:keepLines w:val="0"/>
        <w:widowControl w:val="0"/>
        <w:shd w:val="clear" w:color="auto" w:fill="auto"/>
        <w:tabs>
          <w:tab w:pos="5798" w:val="left"/>
        </w:tabs>
        <w:bidi w:val="0"/>
        <w:spacing w:line="194" w:lineRule="auto"/>
        <w:ind w:left="0" w:firstLine="0"/>
        <w:jc w:val="left"/>
      </w:pPr>
      <w:r>
        <w:rPr>
          <w:color w:val="000000"/>
          <w:spacing w:val="0"/>
          <w:w w:val="100"/>
          <w:position w:val="0"/>
          <w:shd w:val="clear" w:color="auto" w:fill="auto"/>
          <w:lang w:val="de-DE" w:eastAsia="de-DE" w:bidi="de-DE"/>
        </w:rPr>
        <w:t>Wunschbewußtsein =</w:t>
        <w:tab/>
      </w:r>
      <w:r>
        <w:rPr>
          <w:color w:val="000000"/>
          <w:spacing w:val="0"/>
          <w:w w:val="100"/>
          <w:position w:val="0"/>
          <w:sz w:val="15"/>
          <w:szCs w:val="15"/>
          <w:shd w:val="clear" w:color="auto" w:fill="auto"/>
          <w:lang w:val="de-DE" w:eastAsia="de-DE" w:bidi="de-DE"/>
        </w:rPr>
        <w:t xml:space="preserve">m </w:t>
      </w:r>
      <w:r>
        <w:rPr>
          <w:color w:val="000000"/>
          <w:spacing w:val="0"/>
          <w:w w:val="100"/>
          <w:position w:val="0"/>
          <w:shd w:val="clear" w:color="auto" w:fill="auto"/>
          <w:lang w:val="de-DE" w:eastAsia="de-DE" w:bidi="de-DE"/>
        </w:rPr>
        <w:t>= +, p — +</w:t>
      </w:r>
    </w:p>
    <w:p>
      <w:pPr>
        <w:pStyle w:val="Style39"/>
        <w:keepNext w:val="0"/>
        <w:keepLines w:val="0"/>
        <w:widowControl w:val="0"/>
        <w:numPr>
          <w:ilvl w:val="0"/>
          <w:numId w:val="90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So entsteht allmählich mit den Monaten und Jahren das Bild .</w:t>
      </w:r>
    </w:p>
    <w:p>
      <w:pPr>
        <w:pStyle w:val="Style27"/>
        <w:keepNext w:val="0"/>
        <w:keepLines w:val="0"/>
        <w:widowControl w:val="0"/>
        <w:shd w:val="clear" w:color="auto" w:fill="auto"/>
        <w:tabs>
          <w:tab w:pos="6012" w:val="left"/>
        </w:tabs>
        <w:bidi w:val="0"/>
        <w:spacing w:line="180" w:lineRule="auto"/>
        <w:ind w:left="0" w:firstLine="0"/>
        <w:jc w:val="left"/>
        <w:rPr>
          <w:sz w:val="18"/>
          <w:szCs w:val="18"/>
        </w:rPr>
      </w:pPr>
      <w:r>
        <w:rPr>
          <w:color w:val="000000"/>
          <w:spacing w:val="0"/>
          <w:w w:val="100"/>
          <w:position w:val="0"/>
          <w:sz w:val="20"/>
          <w:szCs w:val="20"/>
          <w:shd w:val="clear" w:color="auto" w:fill="auto"/>
          <w:lang w:val="de-DE" w:eastAsia="de-DE" w:bidi="de-DE"/>
        </w:rPr>
        <w:t>des verlassenen Ichs =</w:t>
        <w:tab/>
      </w:r>
      <w:r>
        <w:rPr>
          <w:color w:val="000000"/>
          <w:spacing w:val="0"/>
          <w:w w:val="100"/>
          <w:position w:val="0"/>
          <w:sz w:val="16"/>
          <w:szCs w:val="16"/>
          <w:shd w:val="clear" w:color="auto" w:fill="auto"/>
          <w:lang w:val="de-DE" w:eastAsia="de-DE" w:bidi="de-DE"/>
        </w:rPr>
        <w:t xml:space="preserve">Sch </w:t>
      </w:r>
      <w:r>
        <w:rPr>
          <w:color w:val="000000"/>
          <w:spacing w:val="0"/>
          <w:w w:val="100"/>
          <w:position w:val="0"/>
          <w:sz w:val="20"/>
          <w:szCs w:val="20"/>
          <w:shd w:val="clear" w:color="auto" w:fill="auto"/>
          <w:lang w:val="de-DE" w:eastAsia="de-DE" w:bidi="de-DE"/>
        </w:rPr>
        <w:t xml:space="preserve">= 0 </w:t>
      </w:r>
      <w:r>
        <w:rPr>
          <w:color w:val="000000"/>
          <w:spacing w:val="0"/>
          <w:w w:val="100"/>
          <w:position w:val="0"/>
          <w:sz w:val="18"/>
          <w:szCs w:val="18"/>
          <w:shd w:val="clear" w:color="auto" w:fill="auto"/>
          <w:lang w:val="de-DE" w:eastAsia="de-DE" w:bidi="de-DE"/>
        </w:rPr>
        <w:t>dz</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Drztt/e </w:t>
      </w:r>
      <w:r>
        <w:rPr>
          <w:color w:val="000000"/>
          <w:spacing w:val="0"/>
          <w:w w:val="100"/>
          <w:position w:val="0"/>
          <w:sz w:val="19"/>
          <w:szCs w:val="19"/>
          <w:shd w:val="clear" w:color="auto" w:fill="auto"/>
          <w:lang w:val="de-DE" w:eastAsia="de-DE" w:bidi="de-DE"/>
        </w:rPr>
        <w:t xml:space="preserve">Phase: die P^hase der AE/retz/zung. </w:t>
      </w:r>
      <w:r>
        <w:rPr>
          <w:color w:val="000000"/>
          <w:spacing w:val="0"/>
          <w:w w:val="100"/>
          <w:position w:val="0"/>
          <w:shd w:val="clear" w:color="auto" w:fill="auto"/>
          <w:lang w:val="de-DE" w:eastAsia="de-DE" w:bidi="de-DE"/>
        </w:rPr>
        <w:t xml:space="preserve">Im zweiten, dritten Lebensjahr beginnt der Abtrenoungsprozeß ernst zu werden. Das Kind, welches vor 1-1% Jahren nur von der Mutterbrust abgetrennt wurde, fängt an, in der Welt </w:t>
      </w:r>
      <w:r>
        <w:rPr>
          <w:color w:val="000000"/>
          <w:spacing w:val="0"/>
          <w:w w:val="100"/>
          <w:position w:val="0"/>
          <w:sz w:val="19"/>
          <w:szCs w:val="19"/>
          <w:shd w:val="clear" w:color="auto" w:fill="auto"/>
          <w:lang w:val="de-DE" w:eastAsia="de-DE" w:bidi="de-DE"/>
        </w:rPr>
        <w:t xml:space="preserve">a//ezn </w:t>
      </w:r>
      <w:r>
        <w:rPr>
          <w:color w:val="000000"/>
          <w:spacing w:val="0"/>
          <w:w w:val="100"/>
          <w:position w:val="0"/>
          <w:shd w:val="clear" w:color="auto" w:fill="auto"/>
          <w:lang w:val="de-DE" w:eastAsia="de-DE" w:bidi="de-DE"/>
        </w:rPr>
        <w:t>herum- zulaufeo. Die Zeitspanne, io der es allein spielen und sich selbst amüsieren muß, dehnt sich allmählich weiter aus.</w:t>
      </w:r>
    </w:p>
    <w:p>
      <w:pPr>
        <w:pStyle w:val="Style39"/>
        <w:keepNext w:val="0"/>
        <w:keepLines w:val="0"/>
        <w:widowControl w:val="0"/>
        <w:shd w:val="clear" w:color="auto" w:fill="auto"/>
        <w:tabs>
          <w:tab w:pos="3067" w:val="left"/>
        </w:tabs>
        <w:bidi w:val="0"/>
        <w:spacing w:line="197" w:lineRule="auto"/>
        <w:ind w:left="0" w:firstLine="360"/>
        <w:jc w:val="left"/>
      </w:pPr>
      <w:r>
        <w:rPr>
          <w:color w:val="000000"/>
          <w:spacing w:val="0"/>
          <w:w w:val="100"/>
          <w:position w:val="0"/>
          <w:shd w:val="clear" w:color="auto" w:fill="auto"/>
          <w:lang w:val="de-DE" w:eastAsia="de-DE" w:bidi="de-DE"/>
        </w:rPr>
        <w:t>Es entsteht eine Ambivalenz in der Mutterbindung = es klammert sich noch an =</w:t>
        <w:tab/>
        <w:t>.</w:t>
      </w:r>
    </w:p>
    <w:p>
      <w:pPr>
        <w:pStyle w:val="Style39"/>
        <w:keepNext w:val="0"/>
        <w:keepLines w:val="0"/>
        <w:widowControl w:val="0"/>
        <w:shd w:val="clear" w:color="auto" w:fill="auto"/>
        <w:bidi w:val="0"/>
        <w:spacing w:line="192" w:lineRule="auto"/>
        <w:ind w:left="0" w:firstLine="0"/>
        <w:jc w:val="left"/>
        <w:rPr>
          <w:sz w:val="20"/>
          <w:szCs w:val="20"/>
        </w:rPr>
      </w:pPr>
      <w:r>
        <w:rPr>
          <w:color w:val="000000"/>
          <w:spacing w:val="0"/>
          <w:w w:val="100"/>
          <w:position w:val="0"/>
          <w:sz w:val="16"/>
          <w:szCs w:val="16"/>
          <w:shd w:val="clear" w:color="auto" w:fill="auto"/>
          <w:lang w:val="de-DE" w:eastAsia="de-DE" w:bidi="de-DE"/>
        </w:rPr>
        <w:t xml:space="preserve">m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 xml:space="preserve">m '= — </w:t>
      </w: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182"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C = </w:t>
      </w:r>
      <w:r>
        <w:rPr>
          <w:color w:val="000000"/>
          <w:spacing w:val="0"/>
          <w:w w:val="100"/>
          <w:position w:val="0"/>
          <w:sz w:val="20"/>
          <w:szCs w:val="20"/>
          <w:shd w:val="clear" w:color="auto" w:fill="auto"/>
          <w:lang w:val="de-DE" w:eastAsia="de-DE" w:bidi="de-DE"/>
        </w:rPr>
        <w:t xml:space="preserve">+ ± </w:t>
      </w:r>
      <w:r>
        <w:rPr>
          <w:i/>
          <w:iCs/>
          <w:color w:val="000000"/>
          <w:spacing w:val="0"/>
          <w:w w:val="100"/>
          <w:position w:val="0"/>
          <w:sz w:val="18"/>
          <w:szCs w:val="18"/>
          <w:shd w:val="clear" w:color="auto" w:fill="auto"/>
          <w:lang w:val="de-DE" w:eastAsia="de-DE" w:bidi="de-DE"/>
        </w:rPr>
        <w:t xml:space="preserve">m = — </w:t>
      </w:r>
      <w:r>
        <w:rPr>
          <w:color w:val="000000"/>
          <w:spacing w:val="0"/>
          <w:w w:val="100"/>
          <w:position w:val="0"/>
          <w:sz w:val="18"/>
          <w:szCs w:val="18"/>
          <w:shd w:val="clear" w:color="auto" w:fill="auto"/>
          <w:lang w:val="de-DE" w:eastAsia="de-DE" w:bidi="de-DE"/>
        </w:rPr>
        <w:t xml:space="preserve">d = </w:t>
      </w:r>
      <w:r>
        <w:rPr>
          <w:color w:val="000000"/>
          <w:spacing w:val="0"/>
          <w:w w:val="100"/>
          <w:position w:val="0"/>
          <w:sz w:val="20"/>
          <w:szCs w:val="2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C =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r k</w:t>
      </w:r>
      <w:r>
        <w:rPr>
          <w:color w:val="000000"/>
          <w:spacing w:val="0"/>
          <w:w w:val="100"/>
          <w:position w:val="0"/>
          <w:shd w:val="clear" w:color="auto" w:fill="auto"/>
          <w:lang w:val="de-DE" w:eastAsia="de-DE" w:bidi="de-DE"/>
        </w:rPr>
        <w:t xml:space="preserve"> = +</w:t>
      </w:r>
    </w:p>
    <w:p>
      <w:pPr>
        <w:pStyle w:val="Style27"/>
        <w:keepNext w:val="0"/>
        <w:keepLines w:val="0"/>
        <w:widowControl w:val="0"/>
        <w:shd w:val="clear" w:color="auto" w:fill="auto"/>
        <w:bidi w:val="0"/>
        <w:spacing w:line="187" w:lineRule="auto"/>
        <w:ind w:left="0" w:firstLine="36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aber löst sich dennoch ab = und sucht sich Ersatzobjekte = anstelle der zu oft fehlenden Mutter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Je weiter der Ablösungsprozeß vorwärtsschreitet, desto größer wird das Bedürfnis, auf Suche zu gehen nach neuen Objekten =</w:t>
      </w:r>
    </w:p>
    <w:p>
      <w:pPr>
        <w:pStyle w:val="Style39"/>
        <w:keepNext w:val="0"/>
        <w:keepLines w:val="0"/>
        <w:widowControl w:val="0"/>
        <w:shd w:val="clear" w:color="auto" w:fill="auto"/>
        <w:tabs>
          <w:tab w:pos="5333" w:val="left"/>
        </w:tabs>
        <w:bidi w:val="0"/>
        <w:spacing w:line="209" w:lineRule="auto"/>
        <w:ind w:left="0" w:firstLine="360"/>
        <w:jc w:val="left"/>
      </w:pPr>
      <w:r>
        <w:rPr>
          <w:color w:val="000000"/>
          <w:spacing w:val="0"/>
          <w:w w:val="100"/>
          <w:position w:val="0"/>
          <w:shd w:val="clear" w:color="auto" w:fill="auto"/>
          <w:lang w:val="de-DE" w:eastAsia="de-DE" w:bidi="de-DE"/>
        </w:rPr>
        <w:t xml:space="preserve">In dieserPhase beginnt das Kind die Verlassenheit von der Mutter </w:t>
      </w:r>
      <w:r>
        <w:rPr>
          <w:color w:val="000000"/>
          <w:spacing w:val="0"/>
          <w:w w:val="100"/>
          <w:position w:val="0"/>
          <w:sz w:val="16"/>
          <w:szCs w:val="16"/>
          <w:shd w:val="clear" w:color="auto" w:fill="auto"/>
          <w:lang w:val="de-DE" w:eastAsia="de-DE" w:bidi="de-DE"/>
        </w:rPr>
        <w:t xml:space="preserve">zu </w:t>
      </w:r>
      <w:r>
        <w:rPr>
          <w:color w:val="000000"/>
          <w:spacing w:val="0"/>
          <w:w w:val="100"/>
          <w:position w:val="0"/>
          <w:shd w:val="clear" w:color="auto" w:fill="auto"/>
          <w:lang w:val="de-DE" w:eastAsia="de-DE" w:bidi="de-DE"/>
        </w:rPr>
        <w:t>introjizieren =</w:t>
        <w:tab/>
        <w: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damit beginnt durch die </w:t>
      </w:r>
      <w:r>
        <w:rPr>
          <w:i/>
          <w:iCs/>
          <w:color w:val="000000"/>
          <w:spacing w:val="0"/>
          <w:w w:val="100"/>
          <w:position w:val="0"/>
          <w:shd w:val="clear" w:color="auto" w:fill="auto"/>
          <w:lang w:val="de-DE" w:eastAsia="de-DE" w:bidi="de-DE"/>
        </w:rPr>
        <w:t>Annahme</w:t>
      </w:r>
      <w:r>
        <w:rPr>
          <w:color w:val="000000"/>
          <w:spacing w:val="0"/>
          <w:w w:val="100"/>
          <w:position w:val="0"/>
          <w:shd w:val="clear" w:color="auto" w:fill="auto"/>
          <w:lang w:val="de-DE" w:eastAsia="de-DE" w:bidi="de-DE"/>
        </w:rPr>
        <w:t xml:space="preserve"> der Verlassenheit die allmähliche Übernahme der Verantwortung über seine eigene Welt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4- -</w:t>
      </w:r>
    </w:p>
    <w:p>
      <w:pPr>
        <w:pStyle w:val="Style39"/>
        <w:keepNext w:val="0"/>
        <w:keepLines w:val="0"/>
        <w:widowControl w:val="0"/>
        <w:shd w:val="clear" w:color="auto" w:fill="auto"/>
        <w:tabs>
          <w:tab w:pos="5947" w:val="left"/>
          <w:tab w:leader="hyphen" w:pos="6874" w:val="left"/>
        </w:tabs>
        <w:bidi w:val="0"/>
        <w:spacing w:line="211" w:lineRule="auto"/>
        <w:ind w:left="0" w:firstLine="360"/>
        <w:jc w:val="left"/>
      </w:pPr>
      <w:r>
        <w:rPr>
          <w:color w:val="000000"/>
          <w:spacing w:val="0"/>
          <w:w w:val="100"/>
          <w:position w:val="0"/>
          <w:shd w:val="clear" w:color="auto" w:fill="auto"/>
          <w:lang w:val="de-DE" w:eastAsia="de-DE" w:bidi="de-DE"/>
        </w:rPr>
        <w:t>Das Anklammerungsbedür/nis drängt nicht mehr in den Vorder</w:t>
        <w:softHyphen/>
        <w:t xml:space="preserve">grund </w:t>
      </w:r>
      <w:r>
        <w:rPr>
          <w:color w:val="000000"/>
          <w:spacing w:val="0"/>
          <w:w w:val="100"/>
          <w:position w:val="0"/>
          <w:sz w:val="16"/>
          <w:szCs w:val="16"/>
          <w:shd w:val="clear" w:color="auto" w:fill="auto"/>
          <w:lang w:val="de-DE" w:eastAsia="de-DE" w:bidi="de-DE"/>
        </w:rPr>
        <w:t xml:space="preserve">(es </w:t>
      </w:r>
      <w:r>
        <w:rPr>
          <w:color w:val="000000"/>
          <w:spacing w:val="0"/>
          <w:w w:val="100"/>
          <w:position w:val="0"/>
          <w:shd w:val="clear" w:color="auto" w:fill="auto"/>
          <w:lang w:val="de-DE" w:eastAsia="de-DE" w:bidi="de-DE"/>
        </w:rPr>
        <w:t xml:space="preserve">fehlt: + p), und das Kind fängt an, </w:t>
      </w:r>
      <w:r>
        <w:rPr>
          <w:color w:val="000000"/>
          <w:spacing w:val="0"/>
          <w:w w:val="100"/>
          <w:position w:val="0"/>
          <w:sz w:val="16"/>
          <w:szCs w:val="16"/>
          <w:shd w:val="clear" w:color="auto" w:fill="auto"/>
          <w:lang w:val="de-DE" w:eastAsia="de-DE" w:bidi="de-DE"/>
        </w:rPr>
        <w:t xml:space="preserve">in </w:t>
      </w:r>
      <w:r>
        <w:rPr>
          <w:color w:val="000000"/>
          <w:spacing w:val="0"/>
          <w:w w:val="100"/>
          <w:position w:val="0"/>
          <w:shd w:val="clear" w:color="auto" w:fill="auto"/>
          <w:lang w:val="de-DE" w:eastAsia="de-DE" w:bidi="de-DE"/>
        </w:rPr>
        <w:t xml:space="preserve">einer </w:t>
      </w:r>
      <w:r>
        <w:rPr>
          <w:color w:val="000000"/>
          <w:spacing w:val="0"/>
          <w:w w:val="100"/>
          <w:position w:val="0"/>
          <w:sz w:val="16"/>
          <w:szCs w:val="16"/>
          <w:shd w:val="clear" w:color="auto" w:fill="auto"/>
          <w:lang w:val="de-DE" w:eastAsia="de-DE" w:bidi="de-DE"/>
        </w:rPr>
        <w:t xml:space="preserve">au/is/zse/wn, /rr^ea^/en A-//marbtjpbare der Icbs zu </w:t>
      </w:r>
      <w:r>
        <w:rPr>
          <w:color w:val="000000"/>
          <w:spacing w:val="0"/>
          <w:w w:val="100"/>
          <w:position w:val="0"/>
          <w:shd w:val="clear" w:color="auto" w:fill="auto"/>
          <w:lang w:val="de-DE" w:eastAsia="de-DE" w:bidi="de-DE"/>
        </w:rPr>
        <w:t xml:space="preserve">leben. </w:t>
      </w:r>
      <w:r>
        <w:rPr>
          <w:color w:val="000000"/>
          <w:spacing w:val="0"/>
          <w:w w:val="100"/>
          <w:position w:val="0"/>
          <w:sz w:val="16"/>
          <w:szCs w:val="16"/>
          <w:shd w:val="clear" w:color="auto" w:fill="auto"/>
          <w:lang w:val="de-DE" w:eastAsia="de-DE" w:bidi="de-DE"/>
        </w:rPr>
        <w:t xml:space="preserve">Es </w:t>
      </w:r>
      <w:r>
        <w:rPr>
          <w:i/>
          <w:iCs/>
          <w:color w:val="000000"/>
          <w:spacing w:val="0"/>
          <w:w w:val="100"/>
          <w:position w:val="0"/>
          <w:shd w:val="clear" w:color="auto" w:fill="auto"/>
          <w:lang w:val="de-DE" w:eastAsia="de-DE" w:bidi="de-DE"/>
        </w:rPr>
        <w:t>nimmt</w:t>
      </w:r>
      <w:r>
        <w:rPr>
          <w:color w:val="000000"/>
          <w:spacing w:val="0"/>
          <w:w w:val="100"/>
          <w:position w:val="0"/>
          <w:sz w:val="15"/>
          <w:szCs w:val="15"/>
          <w:shd w:val="clear" w:color="auto" w:fill="auto"/>
          <w:lang w:val="de-DE" w:eastAsia="de-DE" w:bidi="de-DE"/>
        </w:rPr>
        <w:t xml:space="preserve"> sich </w:t>
      </w:r>
      <w:r>
        <w:rPr>
          <w:color w:val="000000"/>
          <w:spacing w:val="0"/>
          <w:w w:val="100"/>
          <w:position w:val="0"/>
          <w:sz w:val="16"/>
          <w:szCs w:val="16"/>
          <w:shd w:val="clear" w:color="auto" w:fill="auto"/>
          <w:lang w:val="de-DE" w:eastAsia="de-DE" w:bidi="de-DE"/>
        </w:rPr>
        <w:t xml:space="preserve">an, </w:t>
      </w:r>
      <w:r>
        <w:rPr>
          <w:color w:val="000000"/>
          <w:spacing w:val="0"/>
          <w:w w:val="100"/>
          <w:position w:val="0"/>
          <w:shd w:val="clear" w:color="auto" w:fill="auto"/>
          <w:lang w:val="de-DE" w:eastAsia="de-DE" w:bidi="de-DE"/>
        </w:rPr>
        <w:t xml:space="preserve">fühlt </w:t>
      </w:r>
      <w:r>
        <w:rPr>
          <w:color w:val="000000"/>
          <w:spacing w:val="0"/>
          <w:w w:val="100"/>
          <w:position w:val="0"/>
          <w:sz w:val="16"/>
          <w:szCs w:val="16"/>
          <w:shd w:val="clear" w:color="auto" w:fill="auto"/>
          <w:lang w:val="de-DE" w:eastAsia="de-DE" w:bidi="de-DE"/>
        </w:rPr>
        <w:t xml:space="preserve">sich aZ/wächtig und nimmt sich und die Welt in BesZ/z </w:t>
      </w:r>
      <w:r>
        <w:rPr>
          <w:color w:val="000000"/>
          <w:spacing w:val="0"/>
          <w:w w:val="100"/>
          <w:position w:val="0"/>
          <w:shd w:val="clear" w:color="auto" w:fill="auto"/>
          <w:lang w:val="de-DE" w:eastAsia="de-DE" w:bidi="de-DE"/>
        </w:rPr>
        <w:t>=</w:t>
        <w:tab/>
      </w:r>
      <w:r>
        <w:rPr>
          <w:color w:val="000000"/>
          <w:spacing w:val="0"/>
          <w:w w:val="100"/>
          <w:position w:val="0"/>
          <w:sz w:val="16"/>
          <w:szCs w:val="16"/>
          <w:shd w:val="clear" w:color="auto" w:fill="auto"/>
          <w:lang w:val="de-DE" w:eastAsia="de-DE" w:bidi="de-DE"/>
        </w:rPr>
        <w:t xml:space="preserve">Sch </w:t>
      </w:r>
      <w:r>
        <w:rPr>
          <w:color w:val="000000"/>
          <w:spacing w:val="0"/>
          <w:w w:val="100"/>
          <w:position w:val="0"/>
          <w:shd w:val="clear" w:color="auto" w:fill="auto"/>
          <w:lang w:val="de-DE" w:eastAsia="de-DE" w:bidi="de-DE"/>
        </w:rPr>
        <w:t>— -j</w:t>
        <w:tab/>
      </w:r>
    </w:p>
    <w:p>
      <w:pPr>
        <w:pStyle w:val="Style39"/>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 xml:space="preserve">Mit dieser Allmachtübcrnahmc wird es gleichzeitig auch aggressiv, </w:t>
      </w:r>
      <w:r>
        <w:rPr>
          <w:color w:val="000000"/>
          <w:spacing w:val="0"/>
          <w:w w:val="100"/>
          <w:position w:val="0"/>
          <w:sz w:val="15"/>
          <w:szCs w:val="15"/>
          <w:shd w:val="clear" w:color="auto" w:fill="auto"/>
          <w:lang w:val="de-DE" w:eastAsia="de-DE" w:bidi="de-DE"/>
        </w:rPr>
        <w:t xml:space="preserve">ja </w:t>
      </w:r>
      <w:r>
        <w:rPr>
          <w:color w:val="000000"/>
          <w:spacing w:val="0"/>
          <w:w w:val="100"/>
          <w:position w:val="0"/>
          <w:shd w:val="clear" w:color="auto" w:fill="auto"/>
          <w:lang w:val="de-DE" w:eastAsia="de-DE" w:bidi="de-DE"/>
        </w:rPr>
        <w:t>sogar sadistisch =</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Es wird eifersüchtig (auf den Vater und die Geschwister) =</w:t>
      </w:r>
    </w:p>
    <w:p>
      <w:pPr>
        <w:pStyle w:val="Style152"/>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S </w:t>
      </w:r>
      <w:r>
        <w:rPr>
          <w:i/>
          <w:iCs/>
          <w:color w:val="000000"/>
          <w:spacing w:val="0"/>
          <w:w w:val="100"/>
          <w:position w:val="0"/>
          <w:sz w:val="18"/>
          <w:szCs w:val="18"/>
          <w:shd w:val="clear" w:color="auto" w:fill="auto"/>
          <w:lang w:val="de-DE" w:eastAsia="de-DE" w:bidi="de-DE"/>
        </w:rPr>
        <w:t>P</w:t>
      </w:r>
      <w:r>
        <w:rPr>
          <w:color w:val="000000"/>
          <w:spacing w:val="0"/>
          <w:w w:val="100"/>
          <w:position w:val="0"/>
          <w:sz w:val="16"/>
          <w:szCs w:val="16"/>
          <w:shd w:val="clear" w:color="auto" w:fill="auto"/>
          <w:lang w:val="de-DE" w:eastAsia="de-DE" w:bidi="de-DE"/>
        </w:rPr>
        <w:t xml:space="preserve"> Scb </w:t>
      </w:r>
      <w:r>
        <w:rPr>
          <w:color w:val="000000"/>
          <w:spacing w:val="0"/>
          <w:w w:val="100"/>
          <w:position w:val="0"/>
          <w:sz w:val="18"/>
          <w:szCs w:val="18"/>
          <w:shd w:val="clear" w:color="auto" w:fill="auto"/>
          <w:lang w:val="de-DE" w:eastAsia="de-DE" w:bidi="de-DE"/>
        </w:rPr>
        <w:t>C</w:t>
      </w:r>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xml:space="preserve">0 -|- !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6"/>
          <w:szCs w:val="16"/>
          <w:shd w:val="clear" w:color="auto" w:fill="auto"/>
          <w:lang w:val="de-DE" w:eastAsia="de-DE" w:bidi="de-DE"/>
        </w:rPr>
        <w:t>+ . + — + —</w:t>
      </w:r>
    </w:p>
    <w:p>
      <w:pPr>
        <w:pStyle w:val="Style39"/>
        <w:keepNext w:val="0"/>
        <w:keepLines w:val="0"/>
        <w:widowControl w:val="0"/>
        <w:shd w:val="clear" w:color="auto" w:fill="auto"/>
        <w:bidi w:val="0"/>
        <w:ind w:left="0" w:firstLine="360"/>
        <w:jc w:val="left"/>
      </w:pPr>
      <w:r>
        <w:rPr>
          <w:color w:val="000000"/>
          <w:spacing w:val="0"/>
          <w:w w:val="100"/>
          <w:position w:val="0"/>
          <w:sz w:val="16"/>
          <w:szCs w:val="16"/>
          <w:shd w:val="clear" w:color="auto" w:fill="auto"/>
          <w:lang w:val="de-DE" w:eastAsia="de-DE" w:bidi="de-DE"/>
        </w:rPr>
        <w:t xml:space="preserve">Kurz: </w:t>
      </w:r>
      <w:r>
        <w:rPr>
          <w:color w:val="000000"/>
          <w:spacing w:val="0"/>
          <w:w w:val="100"/>
          <w:position w:val="0"/>
          <w:shd w:val="clear" w:color="auto" w:fill="auto"/>
          <w:lang w:val="de-DE" w:eastAsia="de-DE" w:bidi="de-DE"/>
        </w:rPr>
        <w:t xml:space="preserve">das Kind wird ein autistisch-undiszipliniertcr Kain, ein </w:t>
      </w:r>
      <w:r>
        <w:rPr>
          <w:color w:val="000000"/>
          <w:spacing w:val="0"/>
          <w:w w:val="100"/>
          <w:position w:val="0"/>
          <w:sz w:val="16"/>
          <w:szCs w:val="16"/>
          <w:shd w:val="clear" w:color="auto" w:fill="auto"/>
          <w:lang w:val="de-DE" w:eastAsia="de-DE" w:bidi="de-DE"/>
        </w:rPr>
        <w:t xml:space="preserve">Ödipus, </w:t>
      </w:r>
      <w:r>
        <w:rPr>
          <w:color w:val="000000"/>
          <w:spacing w:val="0"/>
          <w:w w:val="100"/>
          <w:position w:val="0"/>
          <w:shd w:val="clear" w:color="auto" w:fill="auto"/>
          <w:lang w:val="de-DE" w:eastAsia="de-DE" w:bidi="de-DE"/>
        </w:rPr>
        <w:t>der den Rivalen aus Eifersucht töten könnte.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Dann folgt die:</w:t>
      </w:r>
    </w:p>
    <w:p>
      <w:pPr>
        <w:pStyle w:val="Style39"/>
        <w:keepNext w:val="0"/>
        <w:keepLines w:val="0"/>
        <w:widowControl w:val="0"/>
        <w:shd w:val="clear" w:color="auto" w:fill="auto"/>
        <w:tabs>
          <w:tab w:pos="582" w:val="left"/>
          <w:tab w:leader="hyphen" w:pos="1378" w:val="left"/>
        </w:tabs>
        <w:bidi w:val="0"/>
        <w:spacing w:line="240" w:lineRule="auto"/>
        <w:ind w:left="0" w:firstLine="0"/>
        <w:jc w:val="left"/>
      </w:pPr>
      <w:r>
        <w:rPr>
          <w:color w:val="000000"/>
          <w:spacing w:val="0"/>
          <w:w w:val="100"/>
          <w:position w:val="0"/>
          <w:shd w:val="clear" w:color="auto" w:fill="auto"/>
          <w:lang w:val="de-DE" w:eastAsia="de-DE" w:bidi="de-DE"/>
        </w:rPr>
        <w:t>+ + !</w:t>
        <w:tab/>
        <w:t>‘—;—■</w:t>
        <w:tab/>
        <w:t>'.</w:t>
      </w:r>
    </w:p>
    <w:p>
      <w:pPr>
        <w:pStyle w:val="Style214"/>
        <w:keepNext w:val="0"/>
        <w:keepLines w:val="0"/>
        <w:widowControl w:val="0"/>
        <w:shd w:val="clear" w:color="auto" w:fill="auto"/>
        <w:bidi w:val="0"/>
        <w:spacing w:line="230" w:lineRule="auto"/>
        <w:ind w:left="0" w:firstLine="0"/>
        <w:jc w:val="left"/>
      </w:pPr>
      <w:r>
        <w:rPr>
          <w:color w:val="000000"/>
          <w:spacing w:val="0"/>
          <w:w w:val="100"/>
          <w:position w:val="0"/>
          <w:shd w:val="clear" w:color="auto" w:fill="auto"/>
          <w:lang w:val="de-DE" w:eastAsia="de-DE" w:bidi="de-DE"/>
        </w:rPr>
        <w:t>der uutistischc Kain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Vierte Phase; Das </w:t>
      </w:r>
      <w:r>
        <w:rPr>
          <w:i/>
          <w:iCs/>
          <w:color w:val="000000"/>
          <w:spacing w:val="0"/>
          <w:w w:val="100"/>
          <w:position w:val="0"/>
          <w:shd w:val="clear" w:color="auto" w:fill="auto"/>
          <w:lang w:val="de-DE" w:eastAsia="de-DE" w:bidi="de-DE"/>
        </w:rPr>
        <w:t>ANsreißen.</w:t>
      </w:r>
      <w:r>
        <w:rPr>
          <w:color w:val="000000"/>
          <w:spacing w:val="0"/>
          <w:w w:val="100"/>
          <w:position w:val="0"/>
          <w:shd w:val="clear" w:color="auto" w:fill="auto"/>
          <w:lang w:val="de-DE" w:eastAsia="de-DE" w:bidi="de-DE"/>
        </w:rPr>
        <w:t xml:space="preserve"> Dieses wird dadurch bedingt, daß man das autistische Kain-Kind zwingt, sich an die Er</w:t>
        <w:softHyphen/>
        <w:t xml:space="preserve">ziehungsvorschriften der Familie anzupassen = (Ausseißerspiele, wirkliches Ausreißen bei </w:t>
      </w:r>
      <w:r>
        <w:rPr>
          <w:color w:val="000000"/>
          <w:spacing w:val="0"/>
          <w:w w:val="100"/>
          <w:position w:val="0"/>
          <w:sz w:val="19"/>
          <w:szCs w:val="19"/>
          <w:shd w:val="clear" w:color="auto" w:fill="auto"/>
          <w:lang w:val="de-DE" w:eastAsia="de-DE" w:bidi="de-DE"/>
        </w:rPr>
        <w:t xml:space="preserve">5- </w:t>
      </w:r>
      <w:r>
        <w:rPr>
          <w:color w:val="000000"/>
          <w:spacing w:val="0"/>
          <w:w w:val="100"/>
          <w:position w:val="0"/>
          <w:shd w:val="clear" w:color="auto" w:fill="auto"/>
          <w:lang w:val="de-DE" w:eastAsia="de-DE" w:bidi="de-DE"/>
        </w:rPr>
        <w:t>bis 7jährigen.)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Seh </w:t>
      </w:r>
      <w:r>
        <w:rPr>
          <w:color w:val="000000"/>
          <w:spacing w:val="0"/>
          <w:w w:val="100"/>
          <w:position w:val="0"/>
          <w:shd w:val="clear" w:color="auto" w:fill="auto"/>
          <w:lang w:val="de-DE" w:eastAsia="de-DE" w:bidi="de-DE"/>
        </w:rPr>
        <w:t>— i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 = —</w:t>
      </w:r>
    </w:p>
    <w:p>
      <w:pPr>
        <w:pStyle w:val="Style27"/>
        <w:keepNext w:val="0"/>
        <w:keepLines w:val="0"/>
        <w:widowControl w:val="0"/>
        <w:shd w:val="clear" w:color="auto" w:fill="auto"/>
        <w:tabs>
          <w:tab w:leader="hyphen" w:pos="917" w:val="left"/>
        </w:tabs>
        <w:bidi w:val="0"/>
        <w:spacing w:line="187" w:lineRule="auto"/>
        <w:ind w:left="0" w:firstLine="0"/>
        <w:jc w:val="left"/>
        <w:rPr>
          <w:sz w:val="19"/>
          <w:szCs w:val="19"/>
        </w:rPr>
      </w:pPr>
      <w:r>
        <w:rPr>
          <w:color w:val="000000"/>
          <w:spacing w:val="0"/>
          <w:w w:val="100"/>
          <w:position w:val="0"/>
          <w:sz w:val="19"/>
          <w:szCs w:val="19"/>
          <w:shd w:val="clear" w:color="auto" w:fill="auto"/>
          <w:lang w:val="de-DE" w:eastAsia="de-DE" w:bidi="de-DE"/>
        </w:rPr>
        <w:t>Scb =</w:t>
        <w:tab/>
      </w:r>
    </w:p>
    <w:p>
      <w:pPr>
        <w:pStyle w:val="Style27"/>
        <w:keepNext w:val="0"/>
        <w:keepLines w:val="0"/>
        <w:widowControl w:val="0"/>
        <w:shd w:val="clear" w:color="auto" w:fill="auto"/>
        <w:bidi w:val="0"/>
        <w:spacing w:line="187"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C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0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 es fehlt: -|-£</w:t>
      </w:r>
    </w:p>
    <w:p>
      <w:pPr>
        <w:pStyle w:val="Style39"/>
        <w:keepNext w:val="0"/>
        <w:keepLines w:val="0"/>
        <w:widowControl w:val="0"/>
        <w:shd w:val="clear" w:color="auto" w:fill="auto"/>
        <w:tabs>
          <w:tab w:leader="hyphen" w:pos="917" w:val="left"/>
        </w:tabs>
        <w:bidi w:val="0"/>
        <w:spacing w:line="240" w:lineRule="auto"/>
        <w:ind w:left="0" w:firstLine="0"/>
        <w:jc w:val="left"/>
      </w:pPr>
      <w:r>
        <w:rPr>
          <w:color w:val="000000"/>
          <w:spacing w:val="0"/>
          <w:w w:val="100"/>
          <w:position w:val="0"/>
          <w:sz w:val="19"/>
          <w:szCs w:val="19"/>
          <w:shd w:val="clear" w:color="auto" w:fill="auto"/>
          <w:lang w:val="de-DE" w:eastAsia="de-DE" w:bidi="de-DE"/>
        </w:rPr>
        <w:t xml:space="preserve">Scb </w:t>
      </w:r>
      <w:r>
        <w:rPr>
          <w:color w:val="000000"/>
          <w:spacing w:val="0"/>
          <w:w w:val="100"/>
          <w:position w:val="0"/>
          <w:shd w:val="clear" w:color="auto" w:fill="auto"/>
          <w:lang w:val="de-DE" w:eastAsia="de-DE" w:bidi="de-DE"/>
        </w:rPr>
        <w:t>—</w:t>
        <w:tab/>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z w:val="18"/>
          <w:szCs w:val="18"/>
          <w:shd w:val="clear" w:color="auto" w:fill="auto"/>
          <w:lang w:val="de-DE" w:eastAsia="de-DE" w:bidi="de-DE"/>
        </w:rPr>
        <w:t>m</w:t>
      </w:r>
      <w:r>
        <w:rPr>
          <w:color w:val="000000"/>
          <w:spacing w:val="0"/>
          <w:w w:val="100"/>
          <w:position w:val="0"/>
          <w:shd w:val="clear" w:color="auto" w:fill="auto"/>
          <w:lang w:val="de-DE" w:eastAsia="de-DE" w:bidi="de-DE"/>
        </w:rPr>
        <w:t xml:space="preserve">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Füinft^e Phase’ Das </w:t>
      </w:r>
      <w:r>
        <w:rPr>
          <w:i/>
          <w:iCs/>
          <w:color w:val="000000"/>
          <w:spacing w:val="0"/>
          <w:w w:val="100"/>
          <w:position w:val="0"/>
          <w:shd w:val="clear" w:color="auto" w:fill="auto"/>
          <w:lang w:val="de-DE" w:eastAsia="de-DE" w:bidi="de-DE"/>
        </w:rPr>
        <w:t>Finden</w:t>
      </w:r>
      <w:r>
        <w:rPr>
          <w:color w:val="000000"/>
          <w:spacing w:val="0"/>
          <w:w w:val="100"/>
          <w:position w:val="0"/>
          <w:sz w:val="19"/>
          <w:szCs w:val="19"/>
          <w:shd w:val="clear" w:color="auto" w:fill="auto"/>
          <w:lang w:val="de-DE" w:eastAsia="de-DE" w:bidi="de-DE"/>
        </w:rPr>
        <w:t xml:space="preserve"> eines </w:t>
      </w:r>
      <w:r>
        <w:rPr>
          <w:i/>
          <w:iCs/>
          <w:color w:val="000000"/>
          <w:spacing w:val="0"/>
          <w:w w:val="100"/>
          <w:position w:val="0"/>
          <w:shd w:val="clear" w:color="auto" w:fill="auto"/>
          <w:lang w:val="de-DE" w:eastAsia="de-DE" w:bidi="de-DE"/>
        </w:rPr>
        <w:t>Erssat^oobjektes.</w:t>
      </w:r>
      <w:r>
        <w:rPr>
          <w:color w:val="000000"/>
          <w:spacing w:val="0"/>
          <w:w w:val="100"/>
          <w:position w:val="0"/>
          <w:shd w:val="clear" w:color="auto" w:fill="auto"/>
          <w:lang w:val="de-DE" w:eastAsia="de-DE" w:bidi="de-DE"/>
        </w:rPr>
        <w:t xml:space="preserve"> Beginn der Anpassung =</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weitere Ich- und Kontaktentwicklung besteht bei dem Alltagskind darin, daß es </w:t>
      </w:r>
      <w:r>
        <w:rPr>
          <w:color w:val="000000"/>
          <w:spacing w:val="0"/>
          <w:w w:val="100"/>
          <w:position w:val="0"/>
          <w:sz w:val="19"/>
          <w:szCs w:val="19"/>
          <w:shd w:val="clear" w:color="auto" w:fill="auto"/>
          <w:lang w:val="de-DE" w:eastAsia="de-DE" w:bidi="de-DE"/>
        </w:rPr>
        <w:t xml:space="preserve">die </w:t>
      </w:r>
      <w:r>
        <w:rPr>
          <w:i/>
          <w:iCs/>
          <w:color w:val="000000"/>
          <w:spacing w:val="0"/>
          <w:w w:val="100"/>
          <w:position w:val="0"/>
          <w:sz w:val="20"/>
          <w:szCs w:val="20"/>
          <w:shd w:val="clear" w:color="auto" w:fill="auto"/>
          <w:lang w:val="de-DE" w:eastAsia="de-DE" w:bidi="de-DE"/>
        </w:rPr>
        <w:t>erseen lntrijrkt^iinsbi/drr</w:t>
      </w:r>
      <w:r>
        <w:rPr>
          <w:color w:val="000000"/>
          <w:spacing w:val="0"/>
          <w:w w:val="100"/>
          <w:position w:val="0"/>
          <w:sz w:val="19"/>
          <w:szCs w:val="19"/>
          <w:shd w:val="clear" w:color="auto" w:fill="auto"/>
          <w:lang w:val="de-DE" w:eastAsia="de-DE" w:bidi="de-DE"/>
        </w:rPr>
        <w:t xml:space="preserve"> der </w:t>
      </w:r>
      <w:r>
        <w:rPr>
          <w:color w:val="000000"/>
          <w:spacing w:val="0"/>
          <w:w w:val="100"/>
          <w:position w:val="0"/>
          <w:sz w:val="20"/>
          <w:szCs w:val="20"/>
          <w:shd w:val="clear" w:color="auto" w:fill="auto"/>
          <w:lang w:val="de-DE" w:eastAsia="de-DE" w:bidi="de-DE"/>
        </w:rPr>
        <w:t xml:space="preserve">Ed/ern </w:t>
      </w:r>
      <w:r>
        <w:rPr>
          <w:i/>
          <w:iCs/>
          <w:color w:val="000000"/>
          <w:spacing w:val="0"/>
          <w:w w:val="100"/>
          <w:position w:val="0"/>
          <w:sz w:val="20"/>
          <w:szCs w:val="20"/>
          <w:shd w:val="clear" w:color="auto" w:fill="auto"/>
          <w:lang w:val="de-DE" w:eastAsia="de-DE" w:bidi="de-DE"/>
        </w:rPr>
        <w:t>reduziert,</w:t>
      </w:r>
      <w:r>
        <w:rPr>
          <w:color w:val="000000"/>
          <w:spacing w:val="0"/>
          <w:w w:val="100"/>
          <w:position w:val="0"/>
          <w:sz w:val="19"/>
          <w:szCs w:val="19"/>
          <w:shd w:val="clear" w:color="auto" w:fill="auto"/>
          <w:lang w:val="de-DE" w:eastAsia="de-DE" w:bidi="de-DE"/>
        </w:rPr>
        <w:t xml:space="preserve"> und a/imd.h/ich erlernt es, </w:t>
      </w:r>
      <w:r>
        <w:rPr>
          <w:color w:val="000000"/>
          <w:spacing w:val="0"/>
          <w:w w:val="100"/>
          <w:position w:val="0"/>
          <w:sz w:val="20"/>
          <w:szCs w:val="20"/>
          <w:shd w:val="clear" w:color="auto" w:fill="auto"/>
          <w:lang w:val="de-DE" w:eastAsia="de-DE" w:bidi="de-DE"/>
        </w:rPr>
        <w:t xml:space="preserve">daß </w:t>
      </w:r>
      <w:r>
        <w:rPr>
          <w:color w:val="000000"/>
          <w:spacing w:val="0"/>
          <w:w w:val="100"/>
          <w:position w:val="0"/>
          <w:sz w:val="19"/>
          <w:szCs w:val="19"/>
          <w:shd w:val="clear" w:color="auto" w:fill="auto"/>
          <w:lang w:val="de-DE" w:eastAsia="de-DE" w:bidi="de-DE"/>
        </w:rPr>
        <w:t xml:space="preserve">er nicht al/mdchtig sein </w:t>
      </w:r>
      <w:r>
        <w:rPr>
          <w:color w:val="000000"/>
          <w:spacing w:val="0"/>
          <w:w w:val="100"/>
          <w:position w:val="0"/>
          <w:sz w:val="20"/>
          <w:szCs w:val="20"/>
          <w:shd w:val="clear" w:color="auto" w:fill="auto"/>
          <w:lang w:val="de-DE" w:eastAsia="de-DE" w:bidi="de-DE"/>
        </w:rPr>
        <w:t>kann. Es muß sich anpassen, d. h. seine Allmachtansprü</w:t>
        <w:softHyphen/>
        <w:t xml:space="preserve">che verneinen </w:t>
      </w: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wird es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zu früh allerdings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ein idealloser Alltags</w:t>
        <w:softHyphen/>
        <w:t>mensch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Kind ist stets auf der Suche nach einer Person in oder außerhalb der Familie, die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annimmt = und ihm einen Halt bieten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 diesem Punkt der Entwicklung entscheidet sich sein künftiges Schicksal. Hier öffnen sich für das Kind mehrere Schicksals^vege: 1. </w:t>
      </w:r>
      <w:r>
        <w:rPr>
          <w:color w:val="000000"/>
          <w:spacing w:val="0"/>
          <w:w w:val="100"/>
          <w:position w:val="0"/>
          <w:sz w:val="19"/>
          <w:szCs w:val="19"/>
          <w:shd w:val="clear" w:color="auto" w:fill="auto"/>
          <w:lang w:val="de-DE" w:eastAsia="de-DE" w:bidi="de-DE"/>
        </w:rPr>
        <w:t xml:space="preserve">diegsungene, 2.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nicht</w:t>
        <w:softHyphen/>
        <w:t>gelungene</w:t>
      </w:r>
      <w:r>
        <w:rPr>
          <w:color w:val="000000"/>
          <w:spacing w:val="0"/>
          <w:w w:val="100"/>
          <w:position w:val="0"/>
          <w:shd w:val="clear" w:color="auto" w:fill="auto"/>
          <w:lang w:val="de-DE" w:eastAsia="de-DE" w:bidi="de-DE"/>
        </w:rPr>
        <w:t xml:space="preserve"> Annahme.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Erster</w:t>
      </w:r>
      <w:r>
        <w:rPr>
          <w:color w:val="000000"/>
          <w:spacing w:val="0"/>
          <w:w w:val="100"/>
          <w:position w:val="0"/>
          <w:shd w:val="clear" w:color="auto" w:fill="auto"/>
          <w:lang w:val="de-DE" w:eastAsia="de-DE" w:bidi="de-DE"/>
        </w:rPr>
        <w:t xml:space="preserve"> IPeg.</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Bildung mehrerer neuartiger </w:t>
      </w:r>
      <w:r>
        <w:rPr>
          <w:i/>
          <w:iCs/>
          <w:color w:val="000000"/>
          <w:spacing w:val="0"/>
          <w:w w:val="100"/>
          <w:position w:val="0"/>
          <w:shd w:val="clear" w:color="auto" w:fill="auto"/>
          <w:lang w:val="de-DE" w:eastAsia="de-DE" w:bidi="de-DE"/>
        </w:rPr>
        <w:t>Dualnnionen,</w:t>
      </w:r>
      <w:r>
        <w:rPr>
          <w:color w:val="000000"/>
          <w:spacing w:val="0"/>
          <w:w w:val="100"/>
          <w:position w:val="0"/>
          <w:shd w:val="clear" w:color="auto" w:fill="auto"/>
          <w:lang w:val="de-DE" w:eastAsia="de-DE" w:bidi="de-DE"/>
        </w:rPr>
        <w:t xml:space="preserve"> so mit den Familien</w:t>
        <w:softHyphen/>
        <w:t>mitgliedern (Eltern, Großeltern, Geschwistern, Tanten, Onkeln) und mit außer</w:t>
        <w:softHyphen/>
        <w:t xml:space="preserve">familiären Personen (Freunden, Lehrern, Pastoren).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 xml:space="preserve">diesen gleichzeitigen mehrfachen Verbindungen ist der ausschlaggebende Wunsch, von diesen </w:t>
      </w:r>
      <w:r>
        <w:rPr>
          <w:color w:val="000000"/>
          <w:spacing w:val="0"/>
          <w:w w:val="100"/>
          <w:position w:val="0"/>
          <w:sz w:val="19"/>
          <w:szCs w:val="19"/>
          <w:shd w:val="clear" w:color="auto" w:fill="auto"/>
          <w:lang w:val="de-DE" w:eastAsia="de-DE" w:bidi="de-DE"/>
        </w:rPr>
        <w:t xml:space="preserve">Personen </w:t>
      </w:r>
      <w:r>
        <w:rPr>
          <w:i/>
          <w:iCs/>
          <w:color w:val="000000"/>
          <w:spacing w:val="0"/>
          <w:w w:val="100"/>
          <w:position w:val="0"/>
          <w:shd w:val="clear" w:color="auto" w:fill="auto"/>
          <w:lang w:val="de-DE" w:eastAsia="de-DE" w:bidi="de-DE"/>
        </w:rPr>
        <w:t>angenommen</w:t>
      </w:r>
      <w:r>
        <w:rPr>
          <w:color w:val="000000"/>
          <w:spacing w:val="0"/>
          <w:w w:val="100"/>
          <w:position w:val="0"/>
          <w:sz w:val="19"/>
          <w:szCs w:val="19"/>
          <w:shd w:val="clear" w:color="auto" w:fill="auto"/>
          <w:lang w:val="de-DE" w:eastAsia="de-DE" w:bidi="de-DE"/>
        </w:rPr>
        <w:t xml:space="preserve"> pu werden, in </w:t>
      </w:r>
      <w:r>
        <w:rPr>
          <w:color w:val="000000"/>
          <w:spacing w:val="0"/>
          <w:w w:val="100"/>
          <w:position w:val="0"/>
          <w:shd w:val="clear" w:color="auto" w:fill="auto"/>
          <w:lang w:val="de-DE" w:eastAsia="de-DE" w:bidi="de-DE"/>
        </w:rPr>
        <w:t xml:space="preserve">diesen </w:t>
      </w:r>
      <w:r>
        <w:rPr>
          <w:i/>
          <w:iCs/>
          <w:color w:val="000000"/>
          <w:spacing w:val="0"/>
          <w:w w:val="100"/>
          <w:position w:val="0"/>
          <w:shd w:val="clear" w:color="auto" w:fill="auto"/>
          <w:lang w:val="de-DE" w:eastAsia="de-DE" w:bidi="de-DE"/>
        </w:rPr>
        <w:t>Personen</w:t>
      </w:r>
      <w:r>
        <w:rPr>
          <w:color w:val="000000"/>
          <w:spacing w:val="0"/>
          <w:w w:val="100"/>
          <w:position w:val="0"/>
          <w:shd w:val="clear" w:color="auto" w:fill="auto"/>
          <w:lang w:val="de-DE" w:eastAsia="de-DE" w:bidi="de-DE"/>
        </w:rPr>
        <w:t xml:space="preserve"> einen Halt </w:t>
      </w:r>
      <w:r>
        <w:rPr>
          <w:color w:val="000000"/>
          <w:spacing w:val="0"/>
          <w:w w:val="100"/>
          <w:position w:val="0"/>
          <w:sz w:val="19"/>
          <w:szCs w:val="19"/>
          <w:shd w:val="clear" w:color="auto" w:fill="auto"/>
          <w:lang w:val="de-DE" w:eastAsia="de-DE" w:bidi="de-DE"/>
        </w:rPr>
        <w:t xml:space="preserve">pu finden. </w:t>
      </w:r>
      <w:r>
        <w:rPr>
          <w:color w:val="000000"/>
          <w:spacing w:val="0"/>
          <w:w w:val="100"/>
          <w:position w:val="0"/>
          <w:shd w:val="clear" w:color="auto" w:fill="auto"/>
          <w:lang w:val="de-DE" w:eastAsia="de-DE" w:bidi="de-DE"/>
        </w:rPr>
        <w:t xml:space="preserve">Dieser Zustand des </w:t>
      </w:r>
      <w:r>
        <w:rPr>
          <w:i/>
          <w:iCs/>
          <w:color w:val="000000"/>
          <w:spacing w:val="0"/>
          <w:w w:val="100"/>
          <w:position w:val="0"/>
          <w:shd w:val="clear" w:color="auto" w:fill="auto"/>
          <w:lang w:val="de-DE" w:eastAsia="de-DE" w:bidi="de-DE"/>
        </w:rPr>
        <w:t>Angenommenseins</w:t>
      </w:r>
      <w:r>
        <w:rPr>
          <w:color w:val="000000"/>
          <w:spacing w:val="0"/>
          <w:w w:val="100"/>
          <w:position w:val="0"/>
          <w:shd w:val="clear" w:color="auto" w:fill="auto"/>
          <w:lang w:val="de-DE" w:eastAsia="de-DE" w:bidi="de-DE"/>
        </w:rPr>
        <w:t xml:space="preserve"> hat folgende zukunftrbertimmrnde Folgen:</w:t>
      </w:r>
    </w:p>
    <w:p>
      <w:pPr>
        <w:pStyle w:val="Style27"/>
        <w:keepNext w:val="0"/>
        <w:keepLines w:val="0"/>
        <w:widowControl w:val="0"/>
        <w:numPr>
          <w:ilvl w:val="0"/>
          <w:numId w:val="905"/>
        </w:numPr>
        <w:shd w:val="clear" w:color="auto" w:fill="auto"/>
        <w:tabs>
          <w:tab w:pos="567" w:val="left"/>
        </w:tabs>
        <w:bidi w:val="0"/>
        <w:spacing w:line="259" w:lineRule="auto"/>
        <w:ind w:left="0" w:firstLine="360"/>
        <w:jc w:val="left"/>
      </w:pPr>
      <w:r>
        <w:rPr>
          <w:color w:val="000000"/>
          <w:spacing w:val="0"/>
          <w:w w:val="100"/>
          <w:position w:val="0"/>
          <w:shd w:val="clear" w:color="auto" w:fill="auto"/>
          <w:lang w:val="de-DE" w:eastAsia="de-DE" w:bidi="de-DE"/>
        </w:rPr>
        <w:t xml:space="preserve">Das Kind kann sich wieder an Objekte binden und sich anklammern </w:t>
      </w:r>
      <w:r>
        <w:rPr>
          <w:color w:val="000000"/>
          <w:spacing w:val="0"/>
          <w:w w:val="100"/>
          <w:position w:val="0"/>
          <w:sz w:val="18"/>
          <w:szCs w:val="18"/>
          <w:shd w:val="clear" w:color="auto" w:fill="auto"/>
          <w:lang w:val="de-DE" w:eastAsia="de-DE" w:bidi="de-DE"/>
        </w:rPr>
        <w:t xml:space="preserve">(m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hd w:val="clear" w:color="auto" w:fill="auto"/>
          <w:lang w:val="de-DE" w:eastAsia="de-DE" w:bidi="de-DE"/>
        </w:rPr>
        <w:t>.</w:t>
      </w:r>
    </w:p>
    <w:p>
      <w:pPr>
        <w:pStyle w:val="Style27"/>
        <w:keepNext w:val="0"/>
        <w:keepLines w:val="0"/>
        <w:widowControl w:val="0"/>
        <w:numPr>
          <w:ilvl w:val="0"/>
          <w:numId w:val="905"/>
        </w:numPr>
        <w:shd w:val="clear" w:color="auto" w:fill="auto"/>
        <w:tabs>
          <w:tab w:pos="586" w:val="left"/>
        </w:tabs>
        <w:bidi w:val="0"/>
        <w:spacing w:line="252" w:lineRule="auto"/>
        <w:ind w:left="0" w:firstLine="360"/>
        <w:jc w:val="left"/>
      </w:pPr>
      <w:r>
        <w:rPr>
          <w:color w:val="000000"/>
          <w:spacing w:val="0"/>
          <w:w w:val="100"/>
          <w:position w:val="0"/>
          <w:shd w:val="clear" w:color="auto" w:fill="auto"/>
          <w:lang w:val="de-DE" w:eastAsia="de-DE" w:bidi="de-DE"/>
        </w:rPr>
        <w:t xml:space="preserve">Es wird von dem sicheren Gefühl erfüllt: </w:t>
      </w:r>
      <w:r>
        <w:rPr>
          <w:color w:val="000000"/>
          <w:spacing w:val="0"/>
          <w:w w:val="100"/>
          <w:position w:val="0"/>
          <w:sz w:val="19"/>
          <w:szCs w:val="19"/>
          <w:shd w:val="clear" w:color="auto" w:fill="auto"/>
          <w:lang w:val="de-DE" w:eastAsia="de-DE" w:bidi="de-DE"/>
        </w:rPr>
        <w:t xml:space="preserve">Pch </w:t>
      </w:r>
      <w:r>
        <w:rPr>
          <w:color w:val="000000"/>
          <w:spacing w:val="0"/>
          <w:w w:val="100"/>
          <w:position w:val="0"/>
          <w:shd w:val="clear" w:color="auto" w:fill="auto"/>
          <w:lang w:val="de-DE" w:eastAsia="de-DE" w:bidi="de-DE"/>
        </w:rPr>
        <w:t xml:space="preserve">kann so </w:t>
      </w:r>
      <w:r>
        <w:rPr>
          <w:color w:val="000000"/>
          <w:spacing w:val="0"/>
          <w:w w:val="100"/>
          <w:position w:val="0"/>
          <w:sz w:val="19"/>
          <w:szCs w:val="19"/>
          <w:shd w:val="clear" w:color="auto" w:fill="auto"/>
          <w:lang w:val="de-DE" w:eastAsia="de-DE" w:bidi="de-DE"/>
        </w:rPr>
        <w:t xml:space="preserve">sein, </w:t>
      </w:r>
      <w:r>
        <w:rPr>
          <w:color w:val="000000"/>
          <w:spacing w:val="0"/>
          <w:w w:val="100"/>
          <w:position w:val="0"/>
          <w:shd w:val="clear" w:color="auto" w:fill="auto"/>
          <w:lang w:val="de-DE" w:eastAsia="de-DE" w:bidi="de-DE"/>
        </w:rPr>
        <w:t xml:space="preserve">wie </w:t>
      </w:r>
      <w:r>
        <w:rPr>
          <w:i/>
          <w:iCs/>
          <w:color w:val="000000"/>
          <w:spacing w:val="0"/>
          <w:w w:val="100"/>
          <w:position w:val="0"/>
          <w:shd w:val="clear" w:color="auto" w:fill="auto"/>
          <w:lang w:val="de-DE" w:eastAsia="de-DE" w:bidi="de-DE"/>
        </w:rPr>
        <w:t>ich bin.</w:t>
      </w:r>
      <w:r>
        <w:rPr>
          <w:color w:val="000000"/>
          <w:spacing w:val="0"/>
          <w:w w:val="100"/>
          <w:position w:val="0"/>
          <w:shd w:val="clear" w:color="auto" w:fill="auto"/>
          <w:lang w:val="de-DE" w:eastAsia="de-DE" w:bidi="de-DE"/>
        </w:rPr>
        <w:t xml:space="preserve"> Dieses Gefühl sichert seine Selbstachtung, Selbsterfüllung, Selbstentfaltung, die Recht</w:t>
        <w:softHyphen/>
        <w:t xml:space="preserve">fertigung seines Daseins und Soseins. Es </w:t>
      </w:r>
      <w:r>
        <w:rPr>
          <w:i/>
          <w:iCs/>
          <w:color w:val="000000"/>
          <w:spacing w:val="0"/>
          <w:w w:val="100"/>
          <w:position w:val="0"/>
          <w:shd w:val="clear" w:color="auto" w:fill="auto"/>
          <w:lang w:val="de-DE" w:eastAsia="de-DE" w:bidi="de-DE"/>
        </w:rPr>
        <w:t>wird bestiätigt.</w:t>
      </w:r>
    </w:p>
    <w:p>
      <w:pPr>
        <w:pStyle w:val="Style27"/>
        <w:keepNext w:val="0"/>
        <w:keepLines w:val="0"/>
        <w:widowControl w:val="0"/>
        <w:numPr>
          <w:ilvl w:val="0"/>
          <w:numId w:val="905"/>
        </w:numPr>
        <w:shd w:val="clear" w:color="auto" w:fill="auto"/>
        <w:tabs>
          <w:tab w:pos="596" w:val="left"/>
        </w:tabs>
        <w:bidi w:val="0"/>
        <w:spacing w:line="252" w:lineRule="auto"/>
        <w:ind w:left="0" w:firstLine="360"/>
        <w:jc w:val="left"/>
      </w:pPr>
      <w:r>
        <w:rPr>
          <w:color w:val="000000"/>
          <w:spacing w:val="0"/>
          <w:w w:val="100"/>
          <w:position w:val="0"/>
          <w:shd w:val="clear" w:color="auto" w:fill="auto"/>
          <w:lang w:val="de-DE" w:eastAsia="de-DE" w:bidi="de-DE"/>
        </w:rPr>
        <w:t xml:space="preserve">Die Sicherheit, daß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einen verläßlichen Rückhalt und eigenen Halt besitzt, an dem es sich «halten» kann, daß es Objekte hat, von denen es «erhalten» wird.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Kurz: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Einnahme </w:t>
      </w:r>
      <w:r>
        <w:rPr>
          <w:color w:val="000000"/>
          <w:spacing w:val="0"/>
          <w:w w:val="100"/>
          <w:position w:val="0"/>
          <w:sz w:val="19"/>
          <w:szCs w:val="19"/>
          <w:shd w:val="clear" w:color="auto" w:fill="auto"/>
          <w:lang w:val="de-DE" w:eastAsia="de-DE" w:bidi="de-DE"/>
        </w:rPr>
        <w:t xml:space="preserve">des </w:t>
      </w:r>
      <w:r>
        <w:rPr>
          <w:color w:val="000000"/>
          <w:spacing w:val="0"/>
          <w:w w:val="100"/>
          <w:position w:val="0"/>
          <w:shd w:val="clear" w:color="auto" w:fill="auto"/>
          <w:lang w:val="de-DE" w:eastAsia="de-DE" w:bidi="de-DE"/>
        </w:rPr>
        <w:t xml:space="preserve">«P/Eztb'rkts» </w:t>
      </w:r>
      <w:r>
        <w:rPr>
          <w:i/>
          <w:iCs/>
          <w:color w:val="000000"/>
          <w:spacing w:val="0"/>
          <w:w w:val="100"/>
          <w:position w:val="0"/>
          <w:shd w:val="clear" w:color="auto" w:fill="auto"/>
          <w:lang w:val="de-DE" w:eastAsia="de-DE" w:bidi="de-DE"/>
        </w:rPr>
        <w:t>ermögllcht</w:t>
      </w:r>
      <w:r>
        <w:rPr>
          <w:color w:val="000000"/>
          <w:spacing w:val="0"/>
          <w:w w:val="100"/>
          <w:position w:val="0"/>
          <w:sz w:val="19"/>
          <w:szCs w:val="19"/>
          <w:shd w:val="clear" w:color="auto" w:fill="auto"/>
          <w:lang w:val="de-DE" w:eastAsia="de-DE" w:bidi="de-DE"/>
        </w:rPr>
        <w:t xml:space="preserve"> dem </w:t>
      </w:r>
      <w:r>
        <w:rPr>
          <w:color w:val="000000"/>
          <w:spacing w:val="0"/>
          <w:w w:val="100"/>
          <w:position w:val="0"/>
          <w:shd w:val="clear" w:color="auto" w:fill="auto"/>
          <w:lang w:val="de-DE" w:eastAsia="de-DE" w:bidi="de-DE"/>
        </w:rPr>
        <w:t xml:space="preserve">Kind, </w:t>
      </w:r>
      <w:r>
        <w:rPr>
          <w:color w:val="000000"/>
          <w:spacing w:val="0"/>
          <w:w w:val="100"/>
          <w:position w:val="0"/>
          <w:sz w:val="19"/>
          <w:szCs w:val="19"/>
          <w:shd w:val="clear" w:color="auto" w:fill="auto"/>
          <w:lang w:val="de-DE" w:eastAsia="de-DE" w:bidi="de-DE"/>
        </w:rPr>
        <w:t xml:space="preserve">sich </w:t>
      </w:r>
      <w:r>
        <w:rPr>
          <w:i/>
          <w:iCs/>
          <w:color w:val="000000"/>
          <w:spacing w:val="0"/>
          <w:w w:val="100"/>
          <w:position w:val="0"/>
          <w:shd w:val="clear" w:color="auto" w:fill="auto"/>
          <w:lang w:val="de-DE" w:eastAsia="de-DE" w:bidi="de-DE"/>
        </w:rPr>
        <w:t xml:space="preserve">sel'bst an%unehmee, </w:t>
      </w:r>
      <w:r>
        <w:rPr>
          <w:color w:val="000000"/>
          <w:spacing w:val="0"/>
          <w:w w:val="100"/>
          <w:position w:val="0"/>
          <w:shd w:val="clear" w:color="auto" w:fill="auto"/>
          <w:lang w:val="de-DE" w:eastAsia="de-DE" w:bidi="de-DE"/>
        </w:rPr>
        <w:t>sein gerechtfertigtes Dasein zu erfüllen und sich selbst zu behaupten.</w:t>
      </w:r>
    </w:p>
    <w:p>
      <w:pPr>
        <w:pStyle w:val="Style27"/>
        <w:keepNext w:val="0"/>
        <w:keepLines w:val="0"/>
        <w:widowControl w:val="0"/>
        <w:numPr>
          <w:ilvl w:val="0"/>
          <w:numId w:val="905"/>
        </w:numPr>
        <w:shd w:val="clear" w:color="auto" w:fill="auto"/>
        <w:tabs>
          <w:tab w:pos="591" w:val="left"/>
        </w:tabs>
        <w:bidi w:val="0"/>
        <w:spacing w:line="240" w:lineRule="auto"/>
        <w:ind w:left="0" w:firstLine="360"/>
        <w:jc w:val="left"/>
        <w:sectPr>
          <w:headerReference w:type="default" r:id="rId563"/>
          <w:footerReference w:type="default" r:id="rId564"/>
          <w:headerReference w:type="even" r:id="rId565"/>
          <w:footerReference w:type="even" r:id="rId566"/>
          <w:headerReference w:type="first" r:id="rId567"/>
          <w:footerReference w:type="first" r:id="rId568"/>
          <w:footnotePr>
            <w:pos w:val="pageBottom"/>
            <w:numFmt w:val="decimal"/>
            <w:numRestart w:val="continuous"/>
            <w15:footnoteColumns w:val="1"/>
          </w:footnotePr>
          <w:pgSz w:w="12240" w:h="15840"/>
          <w:pgMar w:top="1940" w:left="2159" w:right="2721" w:bottom="2415" w:header="0" w:footer="3" w:gutter="0"/>
          <w:cols w:space="720"/>
          <w:noEndnote/>
          <w:titlePg/>
          <w:rtlGutter w:val="0"/>
          <w:docGrid w:linePitch="360"/>
        </w:sectPr>
      </w:pPr>
      <w:r>
        <w:rPr>
          <w:color w:val="000000"/>
          <w:spacing w:val="0"/>
          <w:w w:val="100"/>
          <w:position w:val="0"/>
          <w:shd w:val="clear" w:color="auto" w:fill="auto"/>
          <w:lang w:val="de-DE" w:eastAsia="de-DE" w:bidi="de-DE"/>
        </w:rPr>
        <w:t>Der Halt und der Rückhalt bedingen seine eigene Haltung und sein Ver</w:t>
        <w:softHyphen/>
        <w:t>hältnis zu dem Haltobjekt wie auch sein Verhältnis zu der Welt.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Nur durch die Annahme durch die Haltpersonen</w:t>
      </w:r>
      <w:r>
        <w:rPr>
          <w:color w:val="000000"/>
          <w:spacing w:val="0"/>
          <w:w w:val="100"/>
          <w:position w:val="0"/>
          <w:shd w:val="clear" w:color="auto" w:fill="auto"/>
          <w:lang w:val="de-DE" w:eastAsia="de-DE" w:bidi="de-DE"/>
        </w:rPr>
        <w:t xml:space="preserve"> (Familie, Schule usw.) </w:t>
      </w:r>
      <w:r>
        <w:rPr>
          <w:i/>
          <w:iCs/>
          <w:color w:val="000000"/>
          <w:spacing w:val="0"/>
          <w:w w:val="100"/>
          <w:position w:val="0"/>
          <w:shd w:val="clear" w:color="auto" w:fill="auto"/>
          <w:lang w:val="de-DE" w:eastAsia="de-DE" w:bidi="de-DE"/>
        </w:rPr>
        <w:t>wird es später möglich werden, eine neue Liebesdualunion %u finden und ?u gründen, sich wieder in Liebe und Zärtlichkeit c'ti binden und ipt verbinden.</w:t>
      </w:r>
    </w:p>
    <w:p>
      <w:pPr>
        <w:pStyle w:val="Style27"/>
        <w:keepNext w:val="0"/>
        <w:keepLines w:val="0"/>
        <w:widowControl w:val="0"/>
        <w:numPr>
          <w:ilvl w:val="0"/>
          <w:numId w:val="907"/>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Nur der Mensch, der in der Kindheit von den Eltern so, wie er ist, angenommen wurde, kann auch später eine andere, «fremde » Person so, wie sie ist, annehmen und lieben.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alles weiß der Dichter besser und tiefer als der Psychologe. Wir zitieren </w:t>
      </w:r>
      <w:r>
        <w:rPr>
          <w:i/>
          <w:iCs/>
          <w:color w:val="000000"/>
          <w:spacing w:val="0"/>
          <w:w w:val="100"/>
          <w:position w:val="0"/>
          <w:shd w:val="clear" w:color="auto" w:fill="auto"/>
          <w:lang w:val="de-DE" w:eastAsia="de-DE" w:bidi="de-DE"/>
        </w:rPr>
        <w:t>Rainer Maria Rilke</w:t>
      </w:r>
      <w:r>
        <w:rPr>
          <w:color w:val="000000"/>
          <w:spacing w:val="0"/>
          <w:w w:val="100"/>
          <w:position w:val="0"/>
          <w:shd w:val="clear" w:color="auto" w:fill="auto"/>
          <w:lang w:val="de-DE" w:eastAsia="de-DE" w:bidi="de-DE"/>
        </w:rPr>
        <w:t xml:space="preserve"> L</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«Liebende, euch, ihr in einander Genügten, frag ich nach uns. Ihr greift euch. Habt ihr Beweise? Seht, mir geschiehts, daß meine Hände einander inne werden oder daß mein gebrauchtes Gesicht in ihnen sich schont. Das gibt mir ein wenig Empfindung. Doch wer wagte darum schon zu </w:t>
      </w:r>
      <w:r>
        <w:rPr>
          <w:i/>
          <w:iCs/>
          <w:color w:val="000000"/>
          <w:spacing w:val="0"/>
          <w:w w:val="100"/>
          <w:position w:val="0"/>
          <w:shd w:val="clear" w:color="auto" w:fill="auto"/>
          <w:lang w:val="de-DE" w:eastAsia="de-DE" w:bidi="de-DE"/>
        </w:rPr>
        <w:t xml:space="preserve">sein? </w:t>
      </w:r>
      <w:r>
        <w:rPr>
          <w:color w:val="000000"/>
          <w:spacing w:val="0"/>
          <w:w w:val="100"/>
          <w:position w:val="0"/>
          <w:shd w:val="clear" w:color="auto" w:fill="auto"/>
          <w:lang w:val="de-DE" w:eastAsia="de-DE" w:bidi="de-DE"/>
        </w:rPr>
        <w:t xml:space="preserve">Ihr aber, die ihr im Entzücken des anderen zunehmt, bis er euch überwältigt anfleht: nicht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die ihr unter den Händen euch reichlicher werdet wie Traubenjahre; die ihr manchmal vergeht, nur weil der andre ganz überhand nimmt: euch frag ich nach uns. Ich weiß, ihr berührt euch so selig, weil die Liebkosung verhält, weil die Stelle nicht schwindet, die ihr, Zärtliche, zudeckt; weil ihr darunter das reine</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Dauern verspürt. So versprecht ihr euch Ewigkeit fast von der Umarmung. Und doch, wenn ihr der ersten Blicke Schrecken besteht und die Sehnsucht am Fenster, und den ersten gemeinsamen Gang,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Mal durch den Garten: Liebende, </w:t>
      </w:r>
      <w:r>
        <w:rPr>
          <w:i/>
          <w:iCs/>
          <w:color w:val="000000"/>
          <w:spacing w:val="0"/>
          <w:w w:val="100"/>
          <w:position w:val="0"/>
          <w:shd w:val="clear" w:color="auto" w:fill="auto"/>
          <w:lang w:val="de-DE" w:eastAsia="de-DE" w:bidi="de-DE"/>
        </w:rPr>
        <w:t>seid</w:t>
      </w:r>
      <w:r>
        <w:rPr>
          <w:color w:val="000000"/>
          <w:spacing w:val="0"/>
          <w:w w:val="100"/>
          <w:position w:val="0"/>
          <w:shd w:val="clear" w:color="auto" w:fill="auto"/>
          <w:lang w:val="de-DE" w:eastAsia="de-DE" w:bidi="de-DE"/>
        </w:rPr>
        <w:t xml:space="preserve"> ihrs dann noch? Wenn ihr einer dem andern euch an den Mund hebt und ansetzt.-: Getränk an Getränk: o wie entgeht dann der Trinkende seltsam der Handlung.»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Dichter weiß Bescheid über das </w:t>
      </w:r>
      <w:r>
        <w:rPr>
          <w:i/>
          <w:iCs/>
          <w:color w:val="000000"/>
          <w:spacing w:val="0"/>
          <w:w w:val="100"/>
          <w:position w:val="0"/>
          <w:shd w:val="clear" w:color="auto" w:fill="auto"/>
          <w:lang w:val="de-DE" w:eastAsia="de-DE" w:bidi="de-DE"/>
        </w:rPr>
        <w:t>Warum der LJmarmun'g.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Umarmung ist die Funktion der Dualunion, das Zeichen des Dankes für die Annahme in einer Dualeinheit, so wie man eben ist. Umarmung heißt Ergänzung, einen Halt und Rückhalt gefunden haben, der uns hält und ergänzt. Umarmung will sagen: </w:t>
      </w:r>
      <w:r>
        <w:rPr>
          <w:i/>
          <w:iCs/>
          <w:color w:val="000000"/>
          <w:spacing w:val="0"/>
          <w:w w:val="100"/>
          <w:position w:val="0"/>
          <w:shd w:val="clear" w:color="auto" w:fill="auto"/>
          <w:lang w:val="de-DE" w:eastAsia="de-DE" w:bidi="de-DE"/>
        </w:rPr>
        <w:t>Ich bin nicht allein!</w:t>
      </w:r>
      <w:r>
        <w:rPr>
          <w:color w:val="000000"/>
          <w:spacing w:val="0"/>
          <w:w w:val="100"/>
          <w:position w:val="0"/>
          <w:shd w:val="clear" w:color="auto" w:fill="auto"/>
          <w:lang w:val="de-DE" w:eastAsia="de-DE" w:bidi="de-DE"/>
        </w:rPr>
        <w:t xml:space="preserve"> Ich habe ein Objekt, an das ich mich bedingungslos und voraussetzungslos, wie an die Mutter mit Mund, Händen und Füßen, an</w:t>
        <w:softHyphen/>
        <w:t>klammern kann. Umarmung heißt: Überwindung des Alleinseins durch die Dual</w:t>
        <w:softHyphen/>
        <w:t>union. Jede'Dualunion bedeutet Rechtfertigung des Daseins und des Soseins.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Form des Kontaktschicksals ist sonach durch die </w:t>
      </w:r>
      <w:r>
        <w:rPr>
          <w:i/>
          <w:iCs/>
          <w:color w:val="000000"/>
          <w:spacing w:val="0"/>
          <w:w w:val="100"/>
          <w:position w:val="0"/>
          <w:shd w:val="clear" w:color="auto" w:fill="auto"/>
          <w:lang w:val="de-DE" w:eastAsia="de-DE" w:bidi="de-DE"/>
        </w:rPr>
        <w:t xml:space="preserve">gelungene Annahme </w:t>
      </w:r>
      <w:r>
        <w:rPr>
          <w:color w:val="000000"/>
          <w:spacing w:val="0"/>
          <w:w w:val="100"/>
          <w:position w:val="0"/>
          <w:shd w:val="clear" w:color="auto" w:fill="auto"/>
          <w:lang w:val="de-DE" w:eastAsia="de-DE" w:bidi="de-DE"/>
        </w:rPr>
        <w:t>in der Dualunion bedingt und geprägt.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durch das entgegengesetzte Schicksal, d. h. durch die </w:t>
      </w:r>
      <w:r>
        <w:rPr>
          <w:i/>
          <w:iCs/>
          <w:color w:val="000000"/>
          <w:spacing w:val="0"/>
          <w:w w:val="100"/>
          <w:position w:val="0"/>
          <w:shd w:val="clear" w:color="auto" w:fill="auto"/>
          <w:lang w:val="de-DE" w:eastAsia="de-DE" w:bidi="de-DE"/>
        </w:rPr>
        <w:t xml:space="preserve">Nichtannahme, </w:t>
      </w:r>
      <w:r>
        <w:rPr>
          <w:color w:val="000000"/>
          <w:spacing w:val="0"/>
          <w:w w:val="100"/>
          <w:position w:val="0"/>
          <w:shd w:val="clear" w:color="auto" w:fill="auto"/>
          <w:lang w:val="de-DE" w:eastAsia="de-DE" w:bidi="de-DE"/>
        </w:rPr>
        <w:t>durch das Fehlen der Dualunion, durch das Alleinsein. Dieser Schicksalskategorie gehören die Süchtigen an.</w:t>
      </w:r>
    </w:p>
    <w:p>
      <w:pPr>
        <w:pStyle w:val="Style39"/>
        <w:keepNext w:val="0"/>
        <w:keepLines w:val="0"/>
        <w:widowControl w:val="0"/>
        <w:shd w:val="clear" w:color="auto" w:fill="auto"/>
        <w:tabs>
          <w:tab w:pos="1699" w:val="left"/>
        </w:tabs>
        <w:bidi w:val="0"/>
        <w:spacing w:line="180" w:lineRule="auto"/>
        <w:ind w:left="0" w:firstLine="0"/>
        <w:jc w:val="left"/>
      </w:pPr>
      <w:r>
        <w:rPr>
          <w:color w:val="000000"/>
          <w:spacing w:val="0"/>
          <w:w w:val="100"/>
          <w:position w:val="0"/>
          <w:shd w:val="clear" w:color="auto" w:fill="auto"/>
          <w:lang w:val="de-DE" w:eastAsia="de-DE" w:bidi="de-DE"/>
        </w:rPr>
        <w:t>o</w:t>
        <w:tab/>
        <w:t>ö</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Wird ein Kind von keinem der Eltern angenommen, so verzweifelt es. Es verzweifelt, nicht </w:t>
      </w:r>
      <w:r>
        <w:rPr>
          <w:i/>
          <w:iCs/>
          <w:color w:val="000000"/>
          <w:spacing w:val="0"/>
          <w:w w:val="100"/>
          <w:position w:val="0"/>
          <w:shd w:val="clear" w:color="auto" w:fill="auto"/>
          <w:lang w:val="de-DE" w:eastAsia="de-DE" w:bidi="de-DE"/>
        </w:rPr>
        <w:t>so</w:t>
      </w:r>
      <w:r>
        <w:rPr>
          <w:color w:val="000000"/>
          <w:spacing w:val="0"/>
          <w:w w:val="100"/>
          <w:position w:val="0"/>
          <w:shd w:val="clear" w:color="auto" w:fill="auto"/>
          <w:lang w:val="de-DE" w:eastAsia="de-DE" w:bidi="de-DE"/>
        </w:rPr>
        <w:t xml:space="preserve"> zu sein, daß die Mutter oder der Vater, der Lehrer oder der Freund es annehmen könnte.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Folgen der Verzweiflung können beim Kinde wie auch beim Erwach</w:t>
        <w:softHyphen/>
        <w:t>senen verschiedentlich ausfallen.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eine Kind und so mancher Erwachsene erlangen die Einsicht in die Not</w:t>
        <w:softHyphen/>
        <w:t>wendigkeit, sich zu verändern. Das erste macht es sich leicht, da es in der Tat auch</w:t>
      </w:r>
    </w:p>
    <w:p>
      <w:pPr>
        <w:pStyle w:val="Style39"/>
        <w:keepNext w:val="0"/>
        <w:keepLines w:val="0"/>
        <w:widowControl w:val="0"/>
        <w:numPr>
          <w:ilvl w:val="0"/>
          <w:numId w:val="909"/>
        </w:numPr>
        <w:shd w:val="clear" w:color="auto" w:fill="auto"/>
        <w:tabs>
          <w:tab w:pos="183" w:val="left"/>
        </w:tabs>
        <w:bidi w:val="0"/>
        <w:spacing w:line="197" w:lineRule="auto"/>
        <w:ind w:left="0" w:firstLine="360"/>
        <w:jc w:val="left"/>
        <w:rPr>
          <w:sz w:val="20"/>
          <w:szCs w:val="20"/>
        </w:rPr>
      </w:pPr>
      <w:r>
        <w:rPr>
          <w:smallCaps/>
          <w:color w:val="000000"/>
          <w:spacing w:val="0"/>
          <w:w w:val="100"/>
          <w:position w:val="0"/>
          <w:sz w:val="18"/>
          <w:szCs w:val="18"/>
          <w:shd w:val="clear" w:color="auto" w:fill="auto"/>
          <w:lang w:val="de-DE" w:eastAsia="de-DE" w:bidi="de-DE"/>
        </w:rPr>
        <w:t>Rainer Maria Rilke:</w:t>
      </w:r>
      <w:r>
        <w:rPr>
          <w:color w:val="000000"/>
          <w:spacing w:val="0"/>
          <w:w w:val="100"/>
          <w:position w:val="0"/>
          <w:sz w:val="18"/>
          <w:szCs w:val="18"/>
          <w:shd w:val="clear" w:color="auto" w:fill="auto"/>
          <w:lang w:val="de-DE" w:eastAsia="de-DE" w:bidi="de-DE"/>
        </w:rPr>
        <w:t xml:space="preserve"> Duincscr Elegien. Insel-Verlag, 1949. S. iz/13. </w:t>
      </w:r>
      <w:r>
        <w:rPr>
          <w:rStyle w:val="CharStyle28"/>
        </w:rPr>
        <w:t xml:space="preserve">der «andere» sein kann, also </w:t>
      </w:r>
      <w:r>
        <w:rPr>
          <w:rStyle w:val="CharStyle28"/>
          <w:i/>
          <w:iCs/>
        </w:rPr>
        <w:t>der,</w:t>
      </w:r>
      <w:r>
        <w:rPr>
          <w:rStyle w:val="CharStyle28"/>
        </w:rPr>
        <w:t xml:space="preserve"> dem gegenüber man von ihm die Annahme verlangt. Das zweite hat den «anderen» nicht in sich und schafft sich darum eine </w:t>
      </w:r>
      <w:r>
        <w:rPr>
          <w:rStyle w:val="CharStyle28"/>
          <w:i/>
          <w:iCs/>
        </w:rPr>
        <w:t>Maske</w:t>
      </w:r>
      <w:r>
        <w:rPr>
          <w:rStyle w:val="CharStyle28"/>
        </w:rPr>
        <w:t xml:space="preserve"> von diesem «anderen», mit der man es dann annimmt. Es erzwingt mit dieser Maske die Umarmung und die Akzeptation. Es schafft sich eine Dual</w:t>
        <w:softHyphen/>
        <w:t>union mit der Maske.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dritte triumphiert mit Trotz über die Verzweiflung, indem es aus Rache und Wut eben </w:t>
      </w:r>
      <w:r>
        <w:rPr>
          <w:i/>
          <w:iCs/>
          <w:color w:val="000000"/>
          <w:spacing w:val="0"/>
          <w:w w:val="100"/>
          <w:position w:val="0"/>
          <w:shd w:val="clear" w:color="auto" w:fill="auto"/>
          <w:lang w:val="de-DE" w:eastAsia="de-DE" w:bidi="de-DE"/>
        </w:rPr>
        <w:t>den,</w:t>
      </w:r>
      <w:r>
        <w:rPr>
          <w:color w:val="000000"/>
          <w:spacing w:val="0"/>
          <w:w w:val="100"/>
          <w:position w:val="0"/>
          <w:shd w:val="clear" w:color="auto" w:fill="auto"/>
          <w:lang w:val="de-DE" w:eastAsia="de-DE" w:bidi="de-DE"/>
        </w:rPr>
        <w:t xml:space="preserve"> der es in der Tat ist und wegen dessen es nicht angenommen wurde, in sich über alle Maßen auf bläst und zur Schau trägt. Es fängt an, Personen zu bestehlen, zu berauben, ja sogar zu töten, oft eben das Objekt, das ihm die umarmende Annahme verneint hat. So werden diese Kinder und kindgebliebenen Erwachsenen </w:t>
      </w:r>
      <w:r>
        <w:rPr>
          <w:i/>
          <w:iCs/>
          <w:color w:val="000000"/>
          <w:spacing w:val="0"/>
          <w:w w:val="100"/>
          <w:position w:val="0"/>
          <w:shd w:val="clear" w:color="auto" w:fill="auto"/>
          <w:lang w:val="de-DE" w:eastAsia="de-DE" w:bidi="de-DE"/>
        </w:rPr>
        <w:t>Kriminelle,</w:t>
      </w:r>
      <w:r>
        <w:rPr>
          <w:color w:val="000000"/>
          <w:spacing w:val="0"/>
          <w:w w:val="100"/>
          <w:position w:val="0"/>
          <w:shd w:val="clear" w:color="auto" w:fill="auto"/>
          <w:lang w:val="de-DE" w:eastAsia="de-DE" w:bidi="de-DE"/>
        </w:rPr>
        <w:t xml:space="preserve"> die dann mit gestohlenem oder geraubtem Geld sich Ersatzobjekte kaufen, von denen sie akzeptiert und umarmt werden. Was Kinder in diesem Triumph über die Verzweiflung sich und der Gemeinschaft antun können, das würde ein Außenstehender niemals vermuten.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dreizehnjähriges Mädchen zum Beispiel, bei dem nach dem Tode der Mutter die Inzestliebe zum Vater hemmungslos aufflammte, prostituierte sich aus Rache an dem Tage, an dem der Vater die französische Gouvernante heiratete. (Sie wurde durch eine Analyse gerettet.)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i4</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/2jähriger Junge wurde vom Vater wegen der moralisch-imbezillen Mutter, mit der er nach der Scheidung der Eltern Zusammenleben mußte, nie angenommen. Dieser Junge hat die Mutter mit einer Axt erschlagen und siegreich wie ein Held die Tat der Stiefmutter und dem Vater mit den Worten präsentiert: «Ich habe das Aas getötet.» Er hoffte durch diese Tat vom Vater angenommen zu werden. Er irrte sich und wurde zu 4% Jahren Gefängnis verurteilt.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Sucht ist ebenfalls eine Lösung des Schicksals des Nichtangenommenseins.</w:t>
      </w:r>
      <w:r>
        <w:rPr>
          <w:color w:val="000000"/>
          <w:spacing w:val="0"/>
          <w:w w:val="100"/>
          <w:position w:val="0"/>
          <w:shd w:val="clear" w:color="auto" w:fill="auto"/>
          <w:lang w:val="de-DE" w:eastAsia="de-DE" w:bidi="de-DE"/>
        </w:rPr>
        <w:t xml:space="preserve"> Auf Grund der Ergebnisse von Schicksaisanalysen an schweren Süchtigen läßt sich das Suchtschicksal in folgenden Phasen rekonstruieren: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 Phase: die kindlichen Süchte.</w:t>
      </w:r>
    </w:p>
    <w:p>
      <w:pPr>
        <w:pStyle w:val="Style27"/>
        <w:keepNext w:val="0"/>
        <w:keepLines w:val="0"/>
        <w:widowControl w:val="0"/>
        <w:numPr>
          <w:ilvl w:val="0"/>
          <w:numId w:val="911"/>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 xml:space="preserve">Ekzessives und hinziehendes (protrahiertes) Lutschen; </w:t>
      </w:r>
      <w:r>
        <w:rPr>
          <w:i/>
          <w:iCs/>
          <w:color w:val="000000"/>
          <w:spacing w:val="0"/>
          <w:w w:val="100"/>
          <w:position w:val="0"/>
          <w:shd w:val="clear" w:color="auto" w:fill="auto"/>
          <w:lang w:val="de-DE" w:eastAsia="de-DE" w:bidi="de-DE"/>
        </w:rPr>
        <w:t>Lutschsucht.</w:t>
      </w:r>
    </w:p>
    <w:p>
      <w:pPr>
        <w:pStyle w:val="Style27"/>
        <w:keepNext w:val="0"/>
        <w:keepLines w:val="0"/>
        <w:widowControl w:val="0"/>
        <w:numPr>
          <w:ilvl w:val="0"/>
          <w:numId w:val="911"/>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Exzessive Onanie; </w:t>
      </w:r>
      <w:r>
        <w:rPr>
          <w:i/>
          <w:iCs/>
          <w:color w:val="000000"/>
          <w:spacing w:val="0"/>
          <w:w w:val="100"/>
          <w:position w:val="0"/>
          <w:shd w:val="clear" w:color="auto" w:fill="auto"/>
          <w:lang w:val="de-DE" w:eastAsia="de-DE" w:bidi="de-DE"/>
        </w:rPr>
        <w:t>Onaniesucht.</w:t>
      </w:r>
    </w:p>
    <w:p>
      <w:pPr>
        <w:pStyle w:val="Style27"/>
        <w:keepNext w:val="0"/>
        <w:keepLines w:val="0"/>
        <w:widowControl w:val="0"/>
        <w:numPr>
          <w:ilvl w:val="0"/>
          <w:numId w:val="911"/>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Protrahiertes </w:t>
      </w:r>
      <w:r>
        <w:rPr>
          <w:i/>
          <w:iCs/>
          <w:color w:val="000000"/>
          <w:spacing w:val="0"/>
          <w:w w:val="100"/>
          <w:position w:val="0"/>
          <w:shd w:val="clear" w:color="auto" w:fill="auto"/>
          <w:lang w:val="de-DE" w:eastAsia="de-DE" w:bidi="de-DE"/>
        </w:rPr>
        <w:t>Bettnässen, In-die-Hosen-Machen</w:t>
      </w:r>
      <w:r>
        <w:rPr>
          <w:color w:val="000000"/>
          <w:spacing w:val="0"/>
          <w:w w:val="100"/>
          <w:position w:val="0"/>
          <w:shd w:val="clear" w:color="auto" w:fill="auto"/>
          <w:lang w:val="de-DE" w:eastAsia="de-DE" w:bidi="de-DE"/>
        </w:rPr>
        <w:t xml:space="preserve"> (Koprophilie).</w:t>
      </w:r>
    </w:p>
    <w:p>
      <w:pPr>
        <w:pStyle w:val="Style27"/>
        <w:keepNext w:val="0"/>
        <w:keepLines w:val="0"/>
        <w:widowControl w:val="0"/>
        <w:numPr>
          <w:ilvl w:val="0"/>
          <w:numId w:val="911"/>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Sammelsucht.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infantilen Suchterscheinungen finden wir fast stets in der Vorgeschichte von haltlosen Psychopathen und Suchtkranken. Sie sind infantile und regressive Ersatzbildungen für die verlorene Dualunion, für die Nichtannahme durch die Eltern.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 Phase: die Pubertätssüchte.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Pubertät sucht sich der Junge zumeist Perversions- und Inversions</w:t>
        <w:softHyphen/>
        <w:t>prothesen oder aber Erwerbungssüchte für die entbehrte Annahme und Dual</w:t>
        <w:softHyphen/>
        <w:t>union :</w:t>
      </w:r>
    </w:p>
    <w:p>
      <w:pPr>
        <w:pStyle w:val="Style27"/>
        <w:keepNext w:val="0"/>
        <w:keepLines w:val="0"/>
        <w:widowControl w:val="0"/>
        <w:numPr>
          <w:ilvl w:val="0"/>
          <w:numId w:val="913"/>
        </w:numPr>
        <w:shd w:val="clear" w:color="auto" w:fill="auto"/>
        <w:tabs>
          <w:tab w:pos="600" w:val="left"/>
        </w:tabs>
        <w:bidi w:val="0"/>
        <w:spacing w:line="240" w:lineRule="auto"/>
        <w:ind w:left="0" w:firstLine="360"/>
        <w:jc w:val="left"/>
      </w:pPr>
      <w:r>
        <w:rPr>
          <w:i/>
          <w:iCs/>
          <w:color w:val="000000"/>
          <w:spacing w:val="0"/>
          <w:w w:val="100"/>
          <w:position w:val="0"/>
          <w:shd w:val="clear" w:color="auto" w:fill="auto"/>
          <w:lang w:val="de-DE" w:eastAsia="de-DE" w:bidi="de-DE"/>
        </w:rPr>
        <w:t>Gewaltsucht;</w:t>
      </w:r>
      <w:r>
        <w:rPr>
          <w:color w:val="000000"/>
          <w:spacing w:val="0"/>
          <w:w w:val="100"/>
          <w:position w:val="0"/>
          <w:shd w:val="clear" w:color="auto" w:fill="auto"/>
          <w:lang w:val="de-DE" w:eastAsia="de-DE" w:bidi="de-DE"/>
        </w:rPr>
        <w:t xml:space="preserve"> Sadismus.</w:t>
      </w:r>
    </w:p>
    <w:p>
      <w:pPr>
        <w:pStyle w:val="Style27"/>
        <w:keepNext w:val="0"/>
        <w:keepLines w:val="0"/>
        <w:widowControl w:val="0"/>
        <w:numPr>
          <w:ilvl w:val="0"/>
          <w:numId w:val="91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Leidenssucht;</w:t>
      </w:r>
      <w:r>
        <w:rPr>
          <w:color w:val="000000"/>
          <w:spacing w:val="0"/>
          <w:w w:val="100"/>
          <w:position w:val="0"/>
          <w:shd w:val="clear" w:color="auto" w:fill="auto"/>
          <w:lang w:val="de-DE" w:eastAsia="de-DE" w:bidi="de-DE"/>
        </w:rPr>
        <w:t xml:space="preserve"> Masochismus.</w:t>
      </w:r>
    </w:p>
    <w:p>
      <w:pPr>
        <w:pStyle w:val="Style27"/>
        <w:keepNext w:val="0"/>
        <w:keepLines w:val="0"/>
        <w:widowControl w:val="0"/>
        <w:numPr>
          <w:ilvl w:val="0"/>
          <w:numId w:val="91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Wut- und Rachesucht.</w:t>
      </w:r>
    </w:p>
    <w:p>
      <w:pPr>
        <w:pStyle w:val="Style27"/>
        <w:keepNext w:val="0"/>
        <w:keepLines w:val="0"/>
        <w:widowControl w:val="0"/>
        <w:numPr>
          <w:ilvl w:val="0"/>
          <w:numId w:val="913"/>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Stehlsucht;</w:t>
      </w:r>
      <w:r>
        <w:rPr>
          <w:color w:val="000000"/>
          <w:spacing w:val="0"/>
          <w:w w:val="100"/>
          <w:position w:val="0"/>
          <w:shd w:val="clear" w:color="auto" w:fill="auto"/>
          <w:lang w:val="de-DE" w:eastAsia="de-DE" w:bidi="de-DE"/>
        </w:rPr>
        <w:t xml:space="preserve"> Kleptomanie.</w:t>
      </w:r>
    </w:p>
    <w:p>
      <w:pPr>
        <w:pStyle w:val="Style27"/>
        <w:keepNext w:val="0"/>
        <w:keepLines w:val="0"/>
        <w:widowControl w:val="0"/>
        <w:numPr>
          <w:ilvl w:val="0"/>
          <w:numId w:val="913"/>
        </w:numPr>
        <w:shd w:val="clear" w:color="auto" w:fill="auto"/>
        <w:tabs>
          <w:tab w:pos="605" w:val="left"/>
        </w:tabs>
        <w:bidi w:val="0"/>
        <w:spacing w:line="240" w:lineRule="auto"/>
        <w:ind w:left="0" w:firstLine="360"/>
        <w:jc w:val="left"/>
      </w:pPr>
      <w:r>
        <w:rPr>
          <w:i/>
          <w:iCs/>
          <w:color w:val="000000"/>
          <w:spacing w:val="0"/>
          <w:w w:val="100"/>
          <w:position w:val="0"/>
          <w:shd w:val="clear" w:color="auto" w:fill="auto"/>
          <w:lang w:val="de-DE" w:eastAsia="de-DE" w:bidi="de-DE"/>
        </w:rPr>
        <w:t>Eilgesucht;</w:t>
      </w:r>
      <w:r>
        <w:rPr>
          <w:color w:val="000000"/>
          <w:spacing w:val="0"/>
          <w:w w:val="100"/>
          <w:position w:val="0"/>
          <w:shd w:val="clear" w:color="auto" w:fill="auto"/>
          <w:lang w:val="de-DE" w:eastAsia="de-DE" w:bidi="de-DE"/>
        </w:rPr>
        <w:t xml:space="preserve"> Mythomanie.</w:t>
      </w:r>
    </w:p>
    <w:p>
      <w:pPr>
        <w:pStyle w:val="Style27"/>
        <w:keepNext w:val="0"/>
        <w:keepLines w:val="0"/>
        <w:widowControl w:val="0"/>
        <w:numPr>
          <w:ilvl w:val="0"/>
          <w:numId w:val="913"/>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Homosexuelle Exzesse,</w:t>
      </w:r>
      <w:r>
        <w:rPr>
          <w:color w:val="000000"/>
          <w:spacing w:val="0"/>
          <w:w w:val="100"/>
          <w:position w:val="0"/>
          <w:shd w:val="clear" w:color="auto" w:fill="auto"/>
          <w:lang w:val="de-DE" w:eastAsia="de-DE" w:bidi="de-DE"/>
        </w:rPr>
        <w:t xml:space="preserve"> zumeist mit Stehlsucht, Kleptomanie.</w:t>
      </w:r>
    </w:p>
    <w:p>
      <w:pPr>
        <w:pStyle w:val="Style27"/>
        <w:keepNext w:val="0"/>
        <w:keepLines w:val="0"/>
        <w:widowControl w:val="0"/>
        <w:numPr>
          <w:ilvl w:val="0"/>
          <w:numId w:val="913"/>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Wandersucht;</w:t>
      </w:r>
      <w:r>
        <w:rPr>
          <w:color w:val="000000"/>
          <w:spacing w:val="0"/>
          <w:w w:val="100"/>
          <w:position w:val="0"/>
          <w:shd w:val="clear" w:color="auto" w:fill="auto"/>
          <w:lang w:val="de-DE" w:eastAsia="de-DE" w:bidi="de-DE"/>
        </w:rPr>
        <w:t xml:space="preserve"> Poriomanie.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 Phase: Süchte der Erwachsenen.</w:t>
      </w:r>
    </w:p>
    <w:p>
      <w:pPr>
        <w:pStyle w:val="Style27"/>
        <w:keepNext w:val="0"/>
        <w:keepLines w:val="0"/>
        <w:widowControl w:val="0"/>
        <w:numPr>
          <w:ilvl w:val="0"/>
          <w:numId w:val="91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Sexuelle Haltlosigkeit,</w:t>
      </w:r>
      <w:r>
        <w:rPr>
          <w:color w:val="000000"/>
          <w:spacing w:val="0"/>
          <w:w w:val="100"/>
          <w:position w:val="0"/>
          <w:shd w:val="clear" w:color="auto" w:fill="auto"/>
          <w:lang w:val="de-DE" w:eastAsia="de-DE" w:bidi="de-DE"/>
        </w:rPr>
        <w:t xml:space="preserve"> Mannstollheit (Nymphomanie) bei der Frau, Don</w:t>
        <w:softHyphen/>
        <w:t>juanismus bis zur Satyriasis beim Manne.</w:t>
      </w:r>
    </w:p>
    <w:p>
      <w:pPr>
        <w:pStyle w:val="Style27"/>
        <w:keepNext w:val="0"/>
        <w:keepLines w:val="0"/>
        <w:widowControl w:val="0"/>
        <w:numPr>
          <w:ilvl w:val="0"/>
          <w:numId w:val="915"/>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Trunksucht.</w:t>
      </w:r>
    </w:p>
    <w:p>
      <w:pPr>
        <w:pStyle w:val="Style27"/>
        <w:keepNext w:val="0"/>
        <w:keepLines w:val="0"/>
        <w:widowControl w:val="0"/>
        <w:numPr>
          <w:ilvl w:val="0"/>
          <w:numId w:val="915"/>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Giftsucht;</w:t>
      </w:r>
      <w:r>
        <w:rPr>
          <w:color w:val="000000"/>
          <w:spacing w:val="0"/>
          <w:w w:val="100"/>
          <w:position w:val="0"/>
          <w:shd w:val="clear" w:color="auto" w:fill="auto"/>
          <w:lang w:val="de-DE" w:eastAsia="de-DE" w:bidi="de-DE"/>
        </w:rPr>
        <w:t xml:space="preserve"> Narkomanie.</w:t>
      </w:r>
    </w:p>
    <w:p>
      <w:pPr>
        <w:pStyle w:val="Style27"/>
        <w:keepNext w:val="0"/>
        <w:keepLines w:val="0"/>
        <w:widowControl w:val="0"/>
        <w:numPr>
          <w:ilvl w:val="0"/>
          <w:numId w:val="915"/>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Spielsucht,</w:t>
      </w:r>
    </w:p>
    <w:p>
      <w:pPr>
        <w:pStyle w:val="Style27"/>
        <w:keepNext w:val="0"/>
        <w:keepLines w:val="0"/>
        <w:widowControl w:val="0"/>
        <w:numPr>
          <w:ilvl w:val="0"/>
          <w:numId w:val="915"/>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Sammelsucht.</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Triebpsychologie der 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nun das triebpsychologisch Wesentliche im Suchtschicksal zu</w:t>
        <w:softHyphen/>
        <w:t>sammen:</w:t>
      </w:r>
    </w:p>
    <w:p>
      <w:pPr>
        <w:pStyle w:val="Style27"/>
        <w:keepNext w:val="0"/>
        <w:keepLines w:val="0"/>
        <w:widowControl w:val="0"/>
        <w:numPr>
          <w:ilvl w:val="0"/>
          <w:numId w:val="917"/>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Extrem abnorme Anlage zur dualunionistischen Daseinsform.</w:t>
      </w:r>
    </w:p>
    <w:p>
      <w:pPr>
        <w:pStyle w:val="Style27"/>
        <w:keepNext w:val="0"/>
        <w:keepLines w:val="0"/>
        <w:widowControl w:val="0"/>
        <w:numPr>
          <w:ilvl w:val="0"/>
          <w:numId w:val="91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Unfähigkeit zum Ertragen jeglicher, sogar vorübergehender Unter</w:t>
        <w:softHyphen/>
        <w:t xml:space="preserve">brechung in dem Dualstromkreis. Der Stromkreis in der Dualunion muß stets geschlossen bleiben. </w:t>
      </w:r>
      <w:r>
        <w:rPr>
          <w:i/>
          <w:iCs/>
          <w:color w:val="000000"/>
          <w:spacing w:val="0"/>
          <w:w w:val="100"/>
          <w:position w:val="0"/>
          <w:shd w:val="clear" w:color="auto" w:fill="auto"/>
          <w:lang w:val="de-DE" w:eastAsia="de-DE" w:bidi="de-DE"/>
        </w:rPr>
        <w:t>Furcht vor der Freiheit.</w:t>
      </w:r>
      <w:r>
        <w:rPr>
          <w:color w:val="000000"/>
          <w:spacing w:val="0"/>
          <w:w w:val="100"/>
          <w:position w:val="0"/>
          <w:shd w:val="clear" w:color="auto" w:fill="auto"/>
          <w:lang w:val="de-DE" w:eastAsia="de-DE" w:bidi="de-DE"/>
        </w:rPr>
        <w:t xml:space="preserve"> Unfähigkeit zur Abtrennung.</w:t>
      </w:r>
    </w:p>
    <w:p>
      <w:pPr>
        <w:pStyle w:val="Style27"/>
        <w:keepNext w:val="0"/>
        <w:keepLines w:val="0"/>
        <w:widowControl w:val="0"/>
        <w:numPr>
          <w:ilvl w:val="0"/>
          <w:numId w:val="91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Übermäßiger und unstillbarer Drang nach Annahme durch den Dualpartner und nach Ergänzung. Dieser Akzeptationsdrang weist zwei abnorme Merkmale auf. Erstens will der Süchtige unverändert so angenommen werden, wie er eben da ist. Zweitens will er von einer ganz bestimmten Person und von keiner anderen angenommen werden. Diese sture Beharrung macht den Süchtigen zur Verände</w:t>
        <w:softHyphen/>
        <w:t xml:space="preserve">rung unfähig sowohl im Charakter wie auch in der Objektwahl, oft auch in der Wahl von Suchtobjekt und Suchthandlung. Unfähigkeit zur Veränderung und zur normalen Ersatzbildung. Unfähigkeit, </w:t>
      </w:r>
      <w:r>
        <w:rPr>
          <w:i/>
          <w:iCs/>
          <w:color w:val="000000"/>
          <w:spacing w:val="0"/>
          <w:w w:val="100"/>
          <w:position w:val="0"/>
          <w:shd w:val="clear" w:color="auto" w:fill="auto"/>
          <w:lang w:val="de-DE" w:eastAsia="de-DE" w:bidi="de-DE"/>
        </w:rPr>
        <w:t>sich selbst</w:t>
      </w:r>
      <w:r>
        <w:rPr>
          <w:color w:val="000000"/>
          <w:spacing w:val="0"/>
          <w:w w:val="100"/>
          <w:position w:val="0"/>
          <w:shd w:val="clear" w:color="auto" w:fill="auto"/>
          <w:lang w:val="de-DE" w:eastAsia="de-DE" w:bidi="de-DE"/>
        </w:rPr>
        <w:t xml:space="preserve"> anzunehmen.</w:t>
      </w:r>
    </w:p>
    <w:p>
      <w:pPr>
        <w:pStyle w:val="Style27"/>
        <w:keepNext w:val="0"/>
        <w:keepLines w:val="0"/>
        <w:widowControl w:val="0"/>
        <w:numPr>
          <w:ilvl w:val="0"/>
          <w:numId w:val="917"/>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Der Süchtige überträgt seine Unfähigkeit, eine Dualbindung gu unterbrechen, auf die Suchthandlung. Daher das Nicht-aufhören-Können.</w:t>
      </w:r>
      <w:r>
        <w:rPr>
          <w:color w:val="000000"/>
          <w:spacing w:val="0"/>
          <w:w w:val="100"/>
          <w:position w:val="0"/>
          <w:shd w:val="clear" w:color="auto" w:fill="auto"/>
          <w:lang w:val="de-DE" w:eastAsia="de-DE" w:bidi="de-DE"/>
        </w:rPr>
        <w:t xml:space="preserve"> Das Suchtmittel ist eine perma</w:t>
        <w:softHyphen/>
        <w:t>nente Prothese für das verlorene Dualobjekt. Und nun lebt der Süchtige fortan mit diesem Ersatzobjekt in einer ununterbrochenen Verbindung.</w:t>
      </w:r>
    </w:p>
    <w:p>
      <w:pPr>
        <w:pStyle w:val="Style27"/>
        <w:keepNext w:val="0"/>
        <w:keepLines w:val="0"/>
        <w:widowControl w:val="0"/>
        <w:numPr>
          <w:ilvl w:val="0"/>
          <w:numId w:val="917"/>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Der Süchtige behandelt sein Suchtmittel wie einen Fetisch. Er ist an diesen Suchtfetisch unabtrennbar gebunden. Er lebt mit diesem Suchtfetisch in einer Dualunion wie einst mit der Mutter.</w:t>
      </w:r>
    </w:p>
    <w:p>
      <w:pPr>
        <w:pStyle w:val="Style27"/>
        <w:keepNext w:val="0"/>
        <w:keepLines w:val="0"/>
        <w:widowControl w:val="0"/>
        <w:numPr>
          <w:ilvl w:val="0"/>
          <w:numId w:val="91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Gefühl des Nichtangenommenseins wird dem Süchtigen erst allmäh</w:t>
        <w:softHyphen/>
        <w:t>lich bewußt. Vermutlich introjiziert der Süchtige die Person, die ihn nicht an</w:t>
        <w:softHyphen/>
        <w:t>nehmen wollte, in das eigene Ich. Diese Introjektion zwingt den Süchtigen, sich selber nicht mehr anzunehmen.</w:t>
      </w:r>
    </w:p>
    <w:p>
      <w:pPr>
        <w:pStyle w:val="Style27"/>
        <w:keepNext w:val="0"/>
        <w:keepLines w:val="0"/>
        <w:widowControl w:val="0"/>
        <w:numPr>
          <w:ilvl w:val="0"/>
          <w:numId w:val="91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Rolle des Selbstzerstörungsdranges in der Sucht wurde zuerst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h Das Sich-selbst-nicht-annehmen-Können wie auch die Auto</w:t>
        <w:softHyphen/>
        <w:t>destruktion sind aber niemals die primären Kernvorgänge der Sucht. Sie sind die Folgen der Introjektion des die Person nicht annehmenden Dualpartners.</w:t>
      </w:r>
    </w:p>
    <w:p>
      <w:pPr>
        <w:pStyle w:val="Style27"/>
        <w:keepNext w:val="0"/>
        <w:keepLines w:val="0"/>
        <w:widowControl w:val="0"/>
        <w:numPr>
          <w:ilvl w:val="0"/>
          <w:numId w:val="91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Mit der Zeit kann auch die Selbstsabotage bewußt werden und führt zur Entwertung aller Werte, inbegriffen die der eigenen Person. Nur der Sucht</w:t>
        <w:softHyphen/>
        <w:t>fetisch als Ersatz für den Dualpartner behält seinen Wert bis zum Tode. So erlangt das Suchtmittel und die Suchthandlung die allein herrschende Macht über die</w:t>
      </w:r>
    </w:p>
    <w:p>
      <w:pPr>
        <w:pStyle w:val="Style3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Dostojewski und die Vatertötung. Ges. Sehr., Bd. XII, S. 7.</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Person. Sie lebt nur für diesen Fetisch. Denn dieser Suchtfetisch allein kann ihr die veruntreute Dualunion, die versagte Umarmung, die ununterbrochene Dauer einer zeitlosen Seligkeit vortäuschen, in die sie «aus der lebensimmanenten Zeit» hinausgetreten ist.</w:t>
      </w:r>
    </w:p>
    <w:p>
      <w:pPr>
        <w:pStyle w:val="Style27"/>
        <w:keepNext w:val="0"/>
        <w:keepLines w:val="0"/>
        <w:widowControl w:val="0"/>
        <w:numPr>
          <w:ilvl w:val="0"/>
          <w:numId w:val="899"/>
        </w:numPr>
        <w:shd w:val="clear" w:color="auto" w:fill="auto"/>
        <w:tabs>
          <w:tab w:pos="337" w:val="left"/>
        </w:tabs>
        <w:bidi w:val="0"/>
        <w:spacing w:line="240" w:lineRule="auto"/>
        <w:ind w:left="0" w:firstLine="0"/>
        <w:jc w:val="left"/>
      </w:pPr>
      <w:r>
        <w:rPr>
          <w:color w:val="000000"/>
          <w:spacing w:val="0"/>
          <w:w w:val="100"/>
          <w:position w:val="0"/>
          <w:shd w:val="clear" w:color="auto" w:fill="auto"/>
          <w:lang w:val="de-DE" w:eastAsia="de-DE" w:bidi="de-DE"/>
        </w:rPr>
        <w:t>Sucht als Daseinsform</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Bisher betrachteten wir die Sucht im Lichte der Triebpsychologic. Im folgen</w:t>
        <w:softHyphen/>
        <w:t xml:space="preserve">den stellen wir auf Grund der Arbeit von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daseinsanalytische Auffassung über die Sucht dar.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Unmerklich, ohne sichtbare Grenzmarkierung führt der Abweg von den sexuellen Perversionen zum Abgrund der Sucht. Alle Perversen sind süchtig. Denkpsychologisch ist die Perversion nicht nur die Umkehrung ins Gegenteil, sondern «die Verkoppelung des Wesensverschiedenen in einer Irrung, die dazu verführt, mit der gedanklichen Form einer ursprünglichen Wahrheit etwas, das diese Wahrheit wieder aufhebt, zu ergreifen</w:t>
      </w:r>
      <w:r>
        <w:rPr>
          <w:color w:val="000000"/>
          <w:spacing w:val="0"/>
          <w:w w:val="100"/>
          <w:position w:val="0"/>
          <w:shd w:val="clear" w:color="auto" w:fill="auto"/>
          <w:vertAlign w:val="superscript"/>
          <w:lang w:val="de-DE" w:eastAsia="de-DE" w:bidi="de-DE"/>
        </w:rPr>
        <w:footnoteReference w:id="6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2"/>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(Jaspers.)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Sinne betrachtet auch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das Perverse in den Süchten.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eigentlich ,Perverse' der Süchte besteht in einer ,Verkehrung' des sie bejahenden Werterlebens.» Das Gemeinsame aller Süchte ist die Tendenz der Selbstzerstörung. Diese Destruktionstendenz ist das Bindeglied zwischen Sucht und Perversion.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negative, die destruktive Möglichkeit zieht an mit der Kraft eines betö</w:t>
        <w:softHyphen/>
        <w:t xml:space="preserve">renden Zauberglanzes, dessen infernalische Mischung von Grelle und Düsternis, von Süße und Schalheit, von Schwüle und Kälte der Lockung ins Verderben die eigenartige Leuchtkraft und Zugkraft verleiht.»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S. 263.)</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Sucht ergreift die destruktive Grundtendenz die ausschließliche Macht über die Person. Sie stürzt die Person in den Abgrund, «an dem sie zuerst noch in übermütigem Tanze entlangschritt».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Woher der Drang zur Selbstzerstörung? Die Antwort </w:t>
      </w:r>
      <w:r>
        <w:rPr>
          <w:smallCaps/>
          <w:color w:val="000000"/>
          <w:spacing w:val="0"/>
          <w:w w:val="100"/>
          <w:position w:val="0"/>
          <w:shd w:val="clear" w:color="auto" w:fill="auto"/>
          <w:lang w:val="de-DE" w:eastAsia="de-DE" w:bidi="de-DE"/>
        </w:rPr>
        <w:t>Gebsattels</w:t>
      </w:r>
      <w:r>
        <w:rPr>
          <w:color w:val="000000"/>
          <w:spacing w:val="0"/>
          <w:w w:val="100"/>
          <w:position w:val="0"/>
          <w:shd w:val="clear" w:color="auto" w:fill="auto"/>
          <w:lang w:val="de-DE" w:eastAsia="de-DE" w:bidi="de-DE"/>
        </w:rPr>
        <w:t xml:space="preserve"> lautet: Aus der «verleugneten oder grundsätzlich dem Individuum unzugänglichen Verzweiflung».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«Hinter jeder Sucht, die heilbar ist, steht diese Verzweiflung. Ist sie nicht heilbar, so handelt es sich eben um einen verzweifelten' Fall. Die Verzweiflung ist dann völlig anonymes, unangehbares und unentrinnbares Schicksal geworden, eine Angelegenheit mehr der Gattung als des Individuums.» Der Sinn dieser Verzweiflung ist, daß der süchtige Mensch sich selbst nicht annehmen will.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«Will aber der Mensch sich selbst nicht annehmen, so heißt das, daß er, ob</w:t>
        <w:softHyphen/>
        <w:t xml:space="preserve">schon er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nicht sein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Er ist demnach ungerechtfertigt da. Diese ungerecht</w:t>
        <w:softHyphen/>
        <w:t>fertigte Daseinsweise drängt «als eine Art des Nichtseins den Daseinswillen in ihre Richtung, in die Richtung auf das Nichts».</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Auf Grund unserer vorangehenden Erörterungen müssen wir feststellen, daß nicht die Tendenz zur Selbstsabotage an sich den primordialen Kern der Sucht </w:t>
      </w:r>
      <w:r>
        <w:rPr>
          <w:color w:val="000000"/>
          <w:spacing w:val="0"/>
          <w:w w:val="100"/>
          <w:position w:val="0"/>
          <w:sz w:val="20"/>
          <w:szCs w:val="20"/>
          <w:shd w:val="clear" w:color="auto" w:fill="auto"/>
          <w:lang w:val="de-DE" w:eastAsia="de-DE" w:bidi="de-DE"/>
        </w:rPr>
        <w:t xml:space="preserve">ausmacht, sondern eben die aphoristische Unfähigkeit, ohne eine Dualunion zu leben. Die </w:t>
      </w:r>
      <w:r>
        <w:rPr>
          <w:i/>
          <w:iCs/>
          <w:color w:val="000000"/>
          <w:spacing w:val="0"/>
          <w:w w:val="100"/>
          <w:position w:val="0"/>
          <w:sz w:val="20"/>
          <w:szCs w:val="20"/>
          <w:shd w:val="clear" w:color="auto" w:fill="auto"/>
          <w:lang w:val="de-DE" w:eastAsia="de-DE" w:bidi="de-DE"/>
        </w:rPr>
        <w:t>Nichtannahme</w:t>
      </w:r>
      <w:r>
        <w:rPr>
          <w:color w:val="000000"/>
          <w:spacing w:val="0"/>
          <w:w w:val="100"/>
          <w:position w:val="0"/>
          <w:sz w:val="19"/>
          <w:szCs w:val="19"/>
          <w:shd w:val="clear" w:color="auto" w:fill="auto"/>
          <w:lang w:val="de-DE" w:eastAsia="de-DE" w:bidi="de-DE"/>
        </w:rPr>
        <w:t xml:space="preserve"> seiner selbs </w:t>
      </w:r>
      <w:r>
        <w:rPr>
          <w:color w:val="000000"/>
          <w:spacing w:val="0"/>
          <w:w w:val="100"/>
          <w:position w:val="0"/>
          <w:sz w:val="20"/>
          <w:szCs w:val="2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nur die </w:t>
      </w:r>
      <w:r>
        <w:rPr>
          <w:i/>
          <w:iCs/>
          <w:color w:val="000000"/>
          <w:spacing w:val="0"/>
          <w:w w:val="100"/>
          <w:position w:val="0"/>
          <w:sz w:val="20"/>
          <w:szCs w:val="20"/>
          <w:shd w:val="clear" w:color="auto" w:fill="auto"/>
          <w:lang w:val="de-DE" w:eastAsia="de-DE" w:bidi="de-DE"/>
        </w:rPr>
        <w:t>Folge</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z w:val="20"/>
          <w:szCs w:val="20"/>
          <w:shd w:val="clear" w:color="auto" w:fill="auto"/>
          <w:lang w:val="de-DE" w:eastAsia="de-DE" w:bidi="de-DE"/>
        </w:rPr>
        <w:t xml:space="preserve">Introjektion der Dualperson, </w:t>
      </w:r>
      <w:r>
        <w:rPr>
          <w:color w:val="000000"/>
          <w:spacing w:val="0"/>
          <w:w w:val="100"/>
          <w:position w:val="0"/>
          <w:sz w:val="19"/>
          <w:szCs w:val="19"/>
          <w:shd w:val="clear" w:color="auto" w:fill="auto"/>
          <w:lang w:val="de-DE" w:eastAsia="de-DE" w:bidi="de-DE"/>
        </w:rPr>
        <w:t xml:space="preserve">die den Süch/zge«, </w:t>
      </w:r>
      <w:r>
        <w:rPr>
          <w:color w:val="000000"/>
          <w:spacing w:val="0"/>
          <w:w w:val="100"/>
          <w:position w:val="0"/>
          <w:sz w:val="20"/>
          <w:szCs w:val="20"/>
          <w:shd w:val="clear" w:color="auto" w:fill="auto"/>
          <w:lang w:val="de-DE" w:eastAsia="de-DE" w:bidi="de-DE"/>
        </w:rPr>
        <w:t xml:space="preserve">so </w:t>
      </w:r>
      <w:r>
        <w:rPr>
          <w:color w:val="000000"/>
          <w:spacing w:val="0"/>
          <w:w w:val="100"/>
          <w:position w:val="0"/>
          <w:sz w:val="19"/>
          <w:szCs w:val="19"/>
          <w:shd w:val="clear" w:color="auto" w:fill="auto"/>
          <w:lang w:val="de-DE" w:eastAsia="de-DE" w:bidi="de-DE"/>
        </w:rPr>
        <w:t xml:space="preserve">wie er </w:t>
      </w:r>
      <w:r>
        <w:rPr>
          <w:color w:val="000000"/>
          <w:spacing w:val="0"/>
          <w:w w:val="100"/>
          <w:position w:val="0"/>
          <w:sz w:val="20"/>
          <w:szCs w:val="2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zumezsZ </w:t>
      </w:r>
      <w:r>
        <w:rPr>
          <w:color w:val="000000"/>
          <w:spacing w:val="0"/>
          <w:w w:val="100"/>
          <w:position w:val="0"/>
          <w:sz w:val="20"/>
          <w:szCs w:val="20"/>
          <w:shd w:val="clear" w:color="auto" w:fill="auto"/>
          <w:lang w:val="de-DE" w:eastAsia="de-DE" w:bidi="de-DE"/>
        </w:rPr>
        <w:t xml:space="preserve">schon a/s Kind </w:t>
      </w:r>
      <w:r>
        <w:rPr>
          <w:color w:val="000000"/>
          <w:spacing w:val="0"/>
          <w:w w:val="100"/>
          <w:position w:val="0"/>
          <w:sz w:val="19"/>
          <w:szCs w:val="19"/>
          <w:shd w:val="clear" w:color="auto" w:fill="auto"/>
          <w:lang w:val="de-DE" w:eastAsia="de-DE" w:bidi="de-DE"/>
        </w:rPr>
        <w:t>niczht annehfnen konnte.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Darum behaupten wir, daß die Sucht eine Krankheit des Dualunionstriebes, der Kontakt- und Ichtriebe ist.</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 xml:space="preserve">Es wäre irrig, den Schluß zu ziehen, die Sucht sei nur eine exogen bedingte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Krankheit. Süchtige sind angeborene Psychopathen und tragen das Zeichen der psychopathischen Trias. Das will sagen:</w:t>
      </w:r>
    </w:p>
    <w:p>
      <w:pPr>
        <w:pStyle w:val="Style27"/>
        <w:keepNext w:val="0"/>
        <w:keepLines w:val="0"/>
        <w:widowControl w:val="0"/>
        <w:numPr>
          <w:ilvl w:val="0"/>
          <w:numId w:val="919"/>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Sie frönen dem Lustprinzip. Sie geben im Triebexperiment in der Tat das</w:t>
      </w:r>
    </w:p>
    <w:p>
      <w:pPr>
        <w:pStyle w:val="Style27"/>
        <w:keepNext w:val="0"/>
        <w:keepLines w:val="0"/>
        <w:widowControl w:val="0"/>
        <w:shd w:val="clear" w:color="auto" w:fill="auto"/>
        <w:tabs>
          <w:tab w:pos="6538" w:val="left"/>
        </w:tabs>
        <w:bidi w:val="0"/>
        <w:spacing w:line="240" w:lineRule="auto"/>
        <w:ind w:left="0" w:firstLine="0"/>
        <w:jc w:val="left"/>
      </w:pPr>
      <w:r>
        <w:rPr>
          <w:color w:val="000000"/>
          <w:spacing w:val="0"/>
          <w:w w:val="100"/>
          <w:position w:val="0"/>
          <w:shd w:val="clear" w:color="auto" w:fill="auto"/>
          <w:lang w:val="de-DE" w:eastAsia="de-DE" w:bidi="de-DE"/>
        </w:rPr>
        <w:t>Lustsyndrom. (Vgl. die experimentelle Syndromatik der Sucht.)</w:t>
        <w:tab/>
        <w:t>.</w:t>
      </w:r>
    </w:p>
    <w:p>
      <w:pPr>
        <w:pStyle w:val="Style27"/>
        <w:keepNext w:val="0"/>
        <w:keepLines w:val="0"/>
        <w:widowControl w:val="0"/>
        <w:numPr>
          <w:ilvl w:val="0"/>
          <w:numId w:val="919"/>
        </w:numPr>
        <w:shd w:val="clear" w:color="auto" w:fill="auto"/>
        <w:tabs>
          <w:tab w:pos="610" w:val="left"/>
        </w:tabs>
        <w:bidi w:val="0"/>
        <w:spacing w:line="257" w:lineRule="auto"/>
        <w:ind w:left="0" w:firstLine="360"/>
        <w:jc w:val="left"/>
      </w:pPr>
      <w:r>
        <w:rPr>
          <w:color w:val="000000"/>
          <w:spacing w:val="0"/>
          <w:w w:val="100"/>
          <w:position w:val="0"/>
          <w:shd w:val="clear" w:color="auto" w:fill="auto"/>
          <w:lang w:val="de-DE" w:eastAsia="de-DE" w:bidi="de-DE"/>
        </w:rPr>
        <w:t>Die Mitte ist zumeist sehr schwach. Nicht selten zeitigen Süchtige den</w:t>
      </w:r>
    </w:p>
    <w:p>
      <w:pPr>
        <w:pStyle w:val="Style27"/>
        <w:keepNext w:val="0"/>
        <w:keepLines w:val="0"/>
        <w:widowControl w:val="0"/>
        <w:shd w:val="clear" w:color="auto" w:fill="auto"/>
        <w:tabs>
          <w:tab w:pos="4200" w:val="left"/>
        </w:tabs>
        <w:bidi w:val="0"/>
        <w:spacing w:line="240" w:lineRule="auto"/>
        <w:ind w:left="0" w:firstLine="0"/>
        <w:jc w:val="left"/>
      </w:pPr>
      <w:r>
        <w:rPr>
          <w:color w:val="000000"/>
          <w:spacing w:val="0"/>
          <w:w w:val="100"/>
          <w:position w:val="0"/>
          <w:shd w:val="clear" w:color="auto" w:fill="auto"/>
          <w:lang w:val="de-DE" w:eastAsia="de-DE" w:bidi="de-DE"/>
        </w:rPr>
        <w:t>totalen Verlust der Mitte (vgl. Fall i) oder eine fast völlig alles bejahende positive Mitte (Fall 38).</w:t>
        <w:tab/>
        <w:t>•</w:t>
      </w:r>
    </w:p>
    <w:p>
      <w:pPr>
        <w:pStyle w:val="Style27"/>
        <w:keepNext w:val="0"/>
        <w:keepLines w:val="0"/>
        <w:widowControl w:val="0"/>
        <w:numPr>
          <w:ilvl w:val="0"/>
          <w:numId w:val="919"/>
        </w:numPr>
        <w:shd w:val="clear" w:color="auto" w:fill="auto"/>
        <w:tabs>
          <w:tab w:pos="573" w:val="left"/>
        </w:tabs>
        <w:bidi w:val="0"/>
        <w:spacing w:line="240" w:lineRule="auto"/>
        <w:ind w:left="0" w:firstLine="360"/>
        <w:jc w:val="left"/>
      </w:pPr>
      <w:r>
        <w:rPr>
          <w:color w:val="000000"/>
          <w:spacing w:val="0"/>
          <w:w w:val="100"/>
          <w:position w:val="0"/>
          <w:shd w:val="clear" w:color="auto" w:fill="auto"/>
          <w:lang w:val="de-DE" w:eastAsia="de-DE" w:bidi="de-DE"/>
        </w:rPr>
        <w:t xml:space="preserve">Die Notventile sind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Süchtigen zumeist vermehrt. Im Experiment ge</w:t>
        <w:softHyphen/>
        <w:t>hören sie der tri- und quadriäqualen Klasse an.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experimentellen Merkzeichen sprechen für eine endogene, vererbte Anlage der Sucht. Das Besondere in der Suchtpsychopathie sehen wir aber darin, daß Süchtige eben in der Verbindung mit dem Dualpartner, also im Kontakt</w:t>
        <w:softHyphen/>
        <w:t>trieb abnormal sind. Diese Kontaktanomalie hat mit den Perversionen eine Ähnlichkeit, die sich auch auf das Ich bezieht.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To </w:t>
      </w:r>
      <w:r>
        <w:rPr>
          <w:smallCaps/>
          <w:color w:val="000000"/>
          <w:spacing w:val="0"/>
          <w:w w:val="100"/>
          <w:position w:val="0"/>
          <w:shd w:val="clear" w:color="auto" w:fill="auto"/>
          <w:lang w:val="de-DE" w:eastAsia="de-DE" w:bidi="de-DE"/>
        </w:rPr>
        <w:t xml:space="preserve">bw </w:t>
      </w:r>
      <w:r>
        <w:rPr>
          <w:i/>
          <w:iCs/>
          <w:color w:val="000000"/>
          <w:spacing w:val="0"/>
          <w:w w:val="100"/>
          <w:position w:val="0"/>
          <w:shd w:val="clear" w:color="auto" w:fill="auto"/>
          <w:lang w:val="de-DE" w:eastAsia="de-DE" w:bidi="de-DE"/>
        </w:rPr>
        <w:t>die Perversen haben auch die Süchtigen einen abnormen Ergän^ungsdrang</w:t>
      </w:r>
      <w:r>
        <w:rPr>
          <w:color w:val="000000"/>
          <w:spacing w:val="0"/>
          <w:w w:val="100"/>
          <w:position w:val="0"/>
          <w:sz w:val="19"/>
          <w:szCs w:val="19"/>
          <w:shd w:val="clear" w:color="auto" w:fill="auto"/>
          <w:lang w:val="de-DE" w:eastAsia="de-DE" w:bidi="de-DE"/>
        </w:rPr>
        <w:t xml:space="preserve"> (T) </w:t>
      </w:r>
      <w:r>
        <w:rPr>
          <w:i/>
          <w:iCs/>
          <w:color w:val="000000"/>
          <w:spacing w:val="0"/>
          <w:w w:val="100"/>
          <w:position w:val="0"/>
          <w:shd w:val="clear" w:color="auto" w:fill="auto"/>
          <w:lang w:val="de-DE" w:eastAsia="de-DE" w:bidi="de-DE"/>
        </w:rPr>
        <w:t>und sind auch in der Besit^nahmefähigkeit des Objektes</w:t>
      </w:r>
      <w:r>
        <w:rPr>
          <w:color w:val="000000"/>
          <w:spacing w:val="0"/>
          <w:w w:val="100"/>
          <w:position w:val="0"/>
          <w:sz w:val="19"/>
          <w:szCs w:val="19"/>
          <w:shd w:val="clear" w:color="auto" w:fill="auto"/>
          <w:lang w:val="de-DE" w:eastAsia="de-DE" w:bidi="de-DE"/>
        </w:rPr>
        <w:t xml:space="preserve"> (4) </w:t>
      </w:r>
      <w:r>
        <w:rPr>
          <w:i/>
          <w:iCs/>
          <w:color w:val="000000"/>
          <w:spacing w:val="0"/>
          <w:w w:val="100"/>
          <w:position w:val="0"/>
          <w:shd w:val="clear" w:color="auto" w:fill="auto"/>
          <w:lang w:val="de-DE" w:eastAsia="de-DE" w:bidi="de-DE"/>
        </w:rPr>
        <w:t>abnorm.</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Pathologie des Ergänzungsdranges der Perversen besteht, wie wir es bereits erörtert haben, darin, daß sie sich </w:t>
      </w:r>
      <w:r>
        <w:rPr>
          <w:color w:val="000000"/>
          <w:spacing w:val="0"/>
          <w:w w:val="100"/>
          <w:position w:val="0"/>
          <w:sz w:val="19"/>
          <w:szCs w:val="19"/>
          <w:shd w:val="clear" w:color="auto" w:fill="auto"/>
          <w:lang w:val="de-DE" w:eastAsia="de-DE" w:bidi="de-DE"/>
        </w:rPr>
        <w:t xml:space="preserve">nur </w:t>
      </w:r>
      <w:r>
        <w:rPr>
          <w:color w:val="000000"/>
          <w:spacing w:val="0"/>
          <w:w w:val="100"/>
          <w:position w:val="0"/>
          <w:shd w:val="clear" w:color="auto" w:fill="auto"/>
          <w:lang w:val="de-DE" w:eastAsia="de-DE" w:bidi="de-DE"/>
        </w:rPr>
        <w:t>auf dem Gebiete der Sexualität ergänzen können.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Während aber die Perversen eine Ausschließlichkeit des Ergänzungsdranges </w:t>
      </w:r>
      <w:r>
        <w:rPr>
          <w:color w:val="000000"/>
          <w:spacing w:val="0"/>
          <w:w w:val="100"/>
          <w:position w:val="0"/>
          <w:sz w:val="19"/>
          <w:szCs w:val="19"/>
          <w:shd w:val="clear" w:color="auto" w:fill="auto"/>
          <w:lang w:val="de-DE" w:eastAsia="de-DE" w:bidi="de-DE"/>
        </w:rPr>
        <w:t xml:space="preserve">auf </w:t>
      </w:r>
      <w:r>
        <w:rPr>
          <w:color w:val="000000"/>
          <w:spacing w:val="0"/>
          <w:w w:val="100"/>
          <w:position w:val="0"/>
          <w:shd w:val="clear" w:color="auto" w:fill="auto"/>
          <w:lang w:val="de-DE" w:eastAsia="de-DE" w:bidi="de-DE"/>
        </w:rPr>
        <w:t xml:space="preserve">dem </w:t>
      </w:r>
      <w:r>
        <w:rPr>
          <w:color w:val="000000"/>
          <w:spacing w:val="0"/>
          <w:w w:val="100"/>
          <w:position w:val="0"/>
          <w:sz w:val="19"/>
          <w:szCs w:val="19"/>
          <w:shd w:val="clear" w:color="auto" w:fill="auto"/>
          <w:lang w:val="de-DE" w:eastAsia="de-DE" w:bidi="de-DE"/>
        </w:rPr>
        <w:t>Sexualgeb</w:t>
      </w:r>
      <w:r>
        <w:rPr>
          <w:color w:val="000000"/>
          <w:spacing w:val="0"/>
          <w:w w:val="100"/>
          <w:position w:val="0"/>
          <w:shd w:val="clear" w:color="auto" w:fill="auto"/>
          <w:lang w:val="de-DE" w:eastAsia="de-DE" w:bidi="de-DE"/>
        </w:rPr>
        <w:t>iet aufweisen, dehnt sich bei den Süchtigen der Ergänzungs</w:t>
        <w:softHyphen/>
        <w:t>drang auf die Dualprothese, auf das Suchtmittel aus.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Süchtige, bei denen die Ergänzungs- und Bemächtigungsansprüche auf das Sexualgebiet beschränkt bleiben, nennt man «sexue// ^zlZlo^.^e». Sie bilden die Übergangsgruppe von den Perversen zu den Süchtigen. Die Anomalie der Besitznahmefähigkeit ist bei den Süchtigen die nämliche wie bei den Perversen. Mwd </w:t>
      </w:r>
      <w:r>
        <w:rPr>
          <w:i/>
          <w:iCs/>
          <w:color w:val="000000"/>
          <w:spacing w:val="0"/>
          <w:w w:val="100"/>
          <w:position w:val="0"/>
          <w:shd w:val="clear" w:color="auto" w:fill="auto"/>
          <w:lang w:val="de-DE" w:eastAsia="de-DE" w:bidi="de-DE"/>
        </w:rPr>
        <w:t>Süchtige können das Objekt nicht mit dem</w:t>
      </w:r>
      <w:r>
        <w:rPr>
          <w:color w:val="000000"/>
          <w:spacing w:val="0"/>
          <w:w w:val="100"/>
          <w:position w:val="0"/>
          <w:shd w:val="clear" w:color="auto" w:fill="auto"/>
          <w:lang w:val="de-DE" w:eastAsia="de-DE" w:bidi="de-DE"/>
        </w:rPr>
        <w:t xml:space="preserve"> A4 </w:t>
      </w:r>
      <w:r>
        <w:rPr>
          <w:i/>
          <w:iCs/>
          <w:color w:val="000000"/>
          <w:spacing w:val="0"/>
          <w:w w:val="100"/>
          <w:position w:val="0"/>
          <w:shd w:val="clear" w:color="auto" w:fill="auto"/>
          <w:lang w:val="de-DE" w:eastAsia="de-DE" w:bidi="de-DE"/>
        </w:rPr>
        <w:t>in Besit%</w:t>
      </w:r>
      <w:r>
        <w:rPr>
          <w:color w:val="000000"/>
          <w:spacing w:val="0"/>
          <w:w w:val="100"/>
          <w:position w:val="0"/>
          <w:shd w:val="clear" w:color="auto" w:fill="auto"/>
          <w:lang w:val="de-DE" w:eastAsia="de-DE" w:bidi="de-DE"/>
        </w:rPr>
        <w:t xml:space="preserve"> m4wa. Nur am Anfang der Sucht, zur Zeit der Introjektion des Dualobjektes, geben Süchtige eine4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Ichreaktion. Später dagegen zeitigen sie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genau so wie die Perversen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fast stets die Reaktion der Entwertung : k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Analyse des Suchtsyndroms bestätigt demnach die innige triebpsychologische Verwandtschaft zwischen Sucht und Perversion.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Beziehung der Sucht zum </w:t>
      </w:r>
      <w:r>
        <w:rPr>
          <w:color w:val="000000"/>
          <w:spacing w:val="0"/>
          <w:w w:val="100"/>
          <w:position w:val="0"/>
          <w:sz w:val="19"/>
          <w:szCs w:val="19"/>
          <w:shd w:val="clear" w:color="auto" w:fill="auto"/>
          <w:lang w:val="de-DE" w:eastAsia="de-DE" w:bidi="de-DE"/>
        </w:rPr>
        <w:t xml:space="preserve">Zwang, </w:t>
      </w:r>
      <w:r>
        <w:rPr>
          <w:color w:val="000000"/>
          <w:spacing w:val="0"/>
          <w:w w:val="100"/>
          <w:position w:val="0"/>
          <w:shd w:val="clear" w:color="auto" w:fill="auto"/>
          <w:lang w:val="de-DE" w:eastAsia="de-DE" w:bidi="de-DE"/>
        </w:rPr>
        <w:t xml:space="preserve">die man des öftern erwogen hat, zuletzt eben 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und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 besteht zumeist nur darin, daß der </w:t>
      </w:r>
      <w:r>
        <w:rPr>
          <w:color w:val="000000"/>
          <w:spacing w:val="0"/>
          <w:w w:val="100"/>
          <w:position w:val="0"/>
          <w:sz w:val="19"/>
          <w:szCs w:val="19"/>
          <w:shd w:val="clear" w:color="auto" w:fill="auto"/>
          <w:lang w:val="de-DE" w:eastAsia="de-DE" w:bidi="de-DE"/>
        </w:rPr>
        <w:t xml:space="preserve">Süchtige unter Zwangsimpulsen zu leiden hat. Mit Recht bemerkt aber </w:t>
      </w:r>
      <w:r>
        <w:rPr>
          <w:smallCaps/>
          <w:color w:val="000000"/>
          <w:spacing w:val="0"/>
          <w:w w:val="100"/>
          <w:position w:val="0"/>
          <w:shd w:val="clear" w:color="auto" w:fill="auto"/>
          <w:lang w:val="de-DE" w:eastAsia="de-DE" w:bidi="de-DE"/>
        </w:rPr>
        <w:t>Geb- ssttel,</w:t>
      </w:r>
      <w:r>
        <w:rPr>
          <w:color w:val="000000"/>
          <w:spacing w:val="0"/>
          <w:w w:val="100"/>
          <w:position w:val="0"/>
          <w:shd w:val="clear" w:color="auto" w:fill="auto"/>
          <w:lang w:val="de-DE" w:eastAsia="de-DE" w:bidi="de-DE"/>
        </w:rPr>
        <w:t xml:space="preserve"> daß das Zwingende eines Impulses das Phänomen des Zwanges noch nicht konstituiert. Der Süchtige bestreitet erst nachher seine Freiheit. Es ist eine «posthum erwachte Gewissensregung», wenn der Süchtige behauptet: «Ich konnte nicht anders.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individuelle Triebanalyse von Süchtigen hat in dieser Frage folgende Er</w:t>
        <w:softHyphen/>
        <w:t>gebnisse gebracht:</w:t>
      </w:r>
    </w:p>
    <w:p>
      <w:pPr>
        <w:pStyle w:val="Style27"/>
        <w:keepNext w:val="0"/>
        <w:keepLines w:val="0"/>
        <w:widowControl w:val="0"/>
        <w:numPr>
          <w:ilvl w:val="0"/>
          <w:numId w:val="921"/>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 xml:space="preserve">Wir finden in der Tat Süchtige, die im Triebexperiment zwangsneurotische Vektorreaktionen liefern, die aber </w:t>
      </w:r>
      <w:r>
        <w:rPr>
          <w:color w:val="000000"/>
          <w:spacing w:val="0"/>
          <w:w w:val="100"/>
          <w:position w:val="0"/>
          <w:sz w:val="19"/>
          <w:szCs w:val="19"/>
          <w:shd w:val="clear" w:color="auto" w:fill="auto"/>
          <w:lang w:val="de-DE" w:eastAsia="de-DE" w:bidi="de-DE"/>
        </w:rPr>
        <w:t xml:space="preserve">in der Re/be/nfo/ge stets atypisch </w:t>
      </w:r>
      <w:r>
        <w:rPr>
          <w:color w:val="000000"/>
          <w:spacing w:val="0"/>
          <w:w w:val="100"/>
          <w:position w:val="0"/>
          <w:shd w:val="clear" w:color="auto" w:fill="auto"/>
          <w:lang w:val="de-DE" w:eastAsia="de-DE" w:bidi="de-DE"/>
        </w:rPr>
        <w:t>sind. Folgende Beispiele können zum Vergleich dienen:</w:t>
      </w:r>
    </w:p>
    <w:p>
      <w:pPr>
        <w:pStyle w:val="Style53"/>
        <w:keepNext w:val="0"/>
        <w:keepLines w:val="0"/>
        <w:widowControl w:val="0"/>
        <w:shd w:val="clear" w:color="auto" w:fill="auto"/>
        <w:bidi w:val="0"/>
        <w:spacing w:line="240" w:lineRule="auto"/>
        <w:ind w:left="2587" w:firstLine="0"/>
        <w:jc w:val="left"/>
      </w:pPr>
      <w:r>
        <w:rPr>
          <w:i w:val="0"/>
          <w:iCs w:val="0"/>
          <w:color w:val="000000"/>
          <w:spacing w:val="0"/>
          <w:w w:val="100"/>
          <w:position w:val="0"/>
          <w:shd w:val="clear" w:color="auto" w:fill="auto"/>
          <w:lang w:val="de-DE" w:eastAsia="de-DE" w:bidi="de-DE"/>
        </w:rPr>
        <w:t>Tabe//e jo. Sucht und Zwang</w:t>
      </w:r>
    </w:p>
    <w:tbl>
      <w:tblPr>
        <w:tblOverlap w:val="never"/>
        <w:jc w:val="left"/>
        <w:tblLayout w:type="fixed"/>
      </w:tblPr>
      <w:tblGrid>
        <w:gridCol w:w="3979"/>
        <w:gridCol w:w="821"/>
        <w:gridCol w:w="413"/>
        <w:gridCol w:w="408"/>
        <w:gridCol w:w="418"/>
        <w:gridCol w:w="398"/>
        <w:gridCol w:w="422"/>
        <w:gridCol w:w="422"/>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Profile</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c</w:t>
            </w:r>
          </w:p>
        </w:tc>
      </w:tr>
      <w:tr>
        <w:trPr>
          <w:trHeight w:val="283"/>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Nichtsüchtiger Zwangsneurotiker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6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269"/>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Trinker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8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7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 Andere Trinker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r>
      <w:tr>
        <w:trPr>
          <w:trHeight w:val="28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7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IV. Morphinist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83"/>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bl>
    <w:p>
      <w:pPr>
        <w:widowControl w:val="0"/>
        <w:spacing w:after="239" w:line="1" w:lineRule="exact"/>
      </w:pPr>
    </w:p>
    <w:p>
      <w:pPr>
        <w:pStyle w:val="Style27"/>
        <w:keepNext w:val="0"/>
        <w:keepLines w:val="0"/>
        <w:widowControl w:val="0"/>
        <w:numPr>
          <w:ilvl w:val="0"/>
          <w:numId w:val="923"/>
        </w:numPr>
        <w:shd w:val="clear" w:color="auto" w:fill="auto"/>
        <w:tabs>
          <w:tab w:pos="604" w:val="left"/>
          <w:tab w:pos="6950" w:val="left"/>
        </w:tabs>
        <w:bidi w:val="0"/>
        <w:spacing w:line="257" w:lineRule="auto"/>
        <w:ind w:left="0" w:firstLine="360"/>
        <w:jc w:val="left"/>
      </w:pPr>
      <w:r>
        <w:rPr>
          <w:i/>
          <w:iCs/>
          <w:color w:val="000000"/>
          <w:spacing w:val="0"/>
          <w:w w:val="100"/>
          <w:position w:val="0"/>
          <w:shd w:val="clear" w:color="auto" w:fill="auto"/>
          <w:lang w:val="de-DE" w:eastAsia="de-DE" w:bidi="de-DE"/>
        </w:rPr>
        <w:t>Die Ambivalewßereitschaft kann also bei Süchtigen in der Tat oft groß sein,</w:t>
      </w:r>
      <w:r>
        <w:rPr>
          <w:color w:val="000000"/>
          <w:spacing w:val="0"/>
          <w:w w:val="100"/>
          <w:position w:val="0"/>
          <w:sz w:val="19"/>
          <w:szCs w:val="19"/>
          <w:shd w:val="clear" w:color="auto" w:fill="auto"/>
          <w:lang w:val="de-DE" w:eastAsia="de-DE" w:bidi="de-DE"/>
        </w:rPr>
        <w:t xml:space="preserve"> m, verz/rsacht die </w:t>
      </w:r>
      <w:r>
        <w:rPr>
          <w:i/>
          <w:iCs/>
          <w:color w:val="000000"/>
          <w:spacing w:val="0"/>
          <w:w w:val="100"/>
          <w:position w:val="0"/>
          <w:shd w:val="clear" w:color="auto" w:fill="auto"/>
          <w:lang w:val="de-DE" w:eastAsia="de-DE" w:bidi="de-DE"/>
        </w:rPr>
        <w:t>Zweiflernatur</w:t>
      </w:r>
      <w:r>
        <w:rPr>
          <w:color w:val="000000"/>
          <w:spacing w:val="0"/>
          <w:w w:val="100"/>
          <w:position w:val="0"/>
          <w:sz w:val="19"/>
          <w:szCs w:val="19"/>
          <w:shd w:val="clear" w:color="auto" w:fill="auto"/>
          <w:lang w:val="de-DE" w:eastAsia="de-DE" w:bidi="de-DE"/>
        </w:rPr>
        <w:t xml:space="preserve"> a//er </w:t>
      </w:r>
      <w:r>
        <w:rPr>
          <w:i/>
          <w:iCs/>
          <w:color w:val="000000"/>
          <w:spacing w:val="0"/>
          <w:w w:val="100"/>
          <w:position w:val="0"/>
          <w:shd w:val="clear" w:color="auto" w:fill="auto"/>
          <w:lang w:val="de-DE" w:eastAsia="de-DE" w:bidi="de-DE"/>
        </w:rPr>
        <w:t>Süchtigen,</w:t>
      </w:r>
      <w:r>
        <w:rPr>
          <w:color w:val="000000"/>
          <w:spacing w:val="0"/>
          <w:w w:val="100"/>
          <w:position w:val="0"/>
          <w:sz w:val="19"/>
          <w:szCs w:val="19"/>
          <w:shd w:val="clear" w:color="auto" w:fill="auto"/>
          <w:lang w:val="de-DE" w:eastAsia="de-DE" w:bidi="de-DE"/>
        </w:rPr>
        <w:t xml:space="preserve"> insbesondere </w:t>
      </w:r>
      <w:r>
        <w:rPr>
          <w:color w:val="000000"/>
          <w:spacing w:val="0"/>
          <w:w w:val="100"/>
          <w:position w:val="0"/>
          <w:shd w:val="clear" w:color="auto" w:fill="auto"/>
          <w:lang w:val="de-DE" w:eastAsia="de-DE" w:bidi="de-DE"/>
        </w:rPr>
        <w:t xml:space="preserve">aber </w:t>
      </w:r>
      <w:r>
        <w:rPr>
          <w:color w:val="000000"/>
          <w:spacing w:val="0"/>
          <w:w w:val="100"/>
          <w:position w:val="0"/>
          <w:sz w:val="19"/>
          <w:szCs w:val="19"/>
          <w:shd w:val="clear" w:color="auto" w:fill="auto"/>
          <w:lang w:val="de-DE" w:eastAsia="de-DE" w:bidi="de-DE"/>
        </w:rPr>
        <w:t xml:space="preserve">die Zwangsim/pu/se </w:t>
      </w:r>
      <w:r>
        <w:rPr>
          <w:color w:val="000000"/>
          <w:spacing w:val="0"/>
          <w:w w:val="100"/>
          <w:position w:val="0"/>
          <w:shd w:val="clear" w:color="auto" w:fill="auto"/>
          <w:lang w:val="de-DE" w:eastAsia="de-DE" w:bidi="de-DE"/>
        </w:rPr>
        <w:t xml:space="preserve">(h = </w:t>
      </w:r>
      <w:r>
        <w:rPr>
          <w:color w:val="000000"/>
          <w:spacing w:val="0"/>
          <w:w w:val="100"/>
          <w:position w:val="0"/>
          <w:sz w:val="19"/>
          <w:szCs w:val="19"/>
          <w:shd w:val="clear" w:color="auto" w:fill="auto"/>
          <w:lang w:val="de-DE" w:eastAsia="de-DE" w:bidi="de-DE"/>
        </w:rPr>
        <w:t xml:space="preserve">S~\ m </w:t>
      </w:r>
      <w:r>
        <w:rPr>
          <w:color w:val="000000"/>
          <w:spacing w:val="0"/>
          <w:w w:val="100"/>
          <w:position w:val="0"/>
          <w:shd w:val="clear" w:color="auto" w:fill="auto"/>
          <w:lang w:val="de-DE" w:eastAsia="de-DE" w:bidi="de-DE"/>
        </w:rPr>
        <w:t>= ±).</w:t>
        <w:tab/>
        <w:t>“</w:t>
      </w:r>
    </w:p>
    <w:p>
      <w:pPr>
        <w:pStyle w:val="Style27"/>
        <w:keepNext w:val="0"/>
        <w:keepLines w:val="0"/>
        <w:widowControl w:val="0"/>
        <w:numPr>
          <w:ilvl w:val="0"/>
          <w:numId w:val="899"/>
        </w:numPr>
        <w:shd w:val="clear" w:color="auto" w:fill="auto"/>
        <w:tabs>
          <w:tab w:pos="512" w:val="left"/>
        </w:tabs>
        <w:bidi w:val="0"/>
        <w:spacing w:line="240" w:lineRule="auto"/>
        <w:ind w:left="0" w:firstLine="0"/>
        <w:jc w:val="left"/>
      </w:pPr>
      <w:r>
        <w:rPr>
          <w:color w:val="000000"/>
          <w:spacing w:val="0"/>
          <w:w w:val="100"/>
          <w:position w:val="0"/>
          <w:shd w:val="clear" w:color="auto" w:fill="auto"/>
          <w:lang w:val="de-DE" w:eastAsia="de-DE" w:bidi="de-DE"/>
        </w:rPr>
        <w:t>Ordnung der Sucht nach Triebstrebungen.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Sucht und Trieb</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kann «jede Richtung menschlichen Interesses süchtig entarten». Jede Triebstrebung kann sich in Sucht verwandeln. Diese Tatsache erhellt aus der Tabelle </w:t>
      </w:r>
      <w:r>
        <w:rPr>
          <w:color w:val="000000"/>
          <w:spacing w:val="0"/>
          <w:w w:val="100"/>
          <w:position w:val="0"/>
          <w:sz w:val="19"/>
          <w:szCs w:val="19"/>
          <w:shd w:val="clear" w:color="auto" w:fill="auto"/>
          <w:lang w:val="de-DE" w:eastAsia="de-DE" w:bidi="de-DE"/>
        </w:rPr>
        <w:t xml:space="preserve">51, </w:t>
      </w:r>
      <w:r>
        <w:rPr>
          <w:color w:val="000000"/>
          <w:spacing w:val="0"/>
          <w:w w:val="100"/>
          <w:position w:val="0"/>
          <w:shd w:val="clear" w:color="auto" w:fill="auto"/>
          <w:lang w:val="de-DE" w:eastAsia="de-DE" w:bidi="de-DE"/>
        </w:rPr>
        <w:t>in der wir die Suchthandlungen nach den faktoriellen Triebstrebungen geordnet haben.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Lehre aus dieser Tabelle läßt sich kurz etwa so zusammenfassen:</w:t>
      </w:r>
    </w:p>
    <w:p>
      <w:pPr>
        <w:pStyle w:val="Style27"/>
        <w:keepNext w:val="0"/>
        <w:keepLines w:val="0"/>
        <w:widowControl w:val="0"/>
        <w:numPr>
          <w:ilvl w:val="0"/>
          <w:numId w:val="925"/>
        </w:numPr>
        <w:shd w:val="clear" w:color="auto" w:fill="auto"/>
        <w:tabs>
          <w:tab w:pos="608" w:val="left"/>
        </w:tabs>
        <w:bidi w:val="0"/>
        <w:spacing w:line="240" w:lineRule="auto"/>
        <w:ind w:left="0" w:firstLine="360"/>
        <w:jc w:val="left"/>
      </w:pPr>
      <w:r>
        <w:rPr>
          <w:color w:val="000000"/>
          <w:spacing w:val="0"/>
          <w:w w:val="100"/>
          <w:position w:val="0"/>
          <w:shd w:val="clear" w:color="auto" w:fill="auto"/>
          <w:lang w:val="de-DE" w:eastAsia="de-DE" w:bidi="de-DE"/>
        </w:rPr>
        <w:t>Die Sucht kann sich auf allen möglichen Triebgebieten ihre Ersatzobjekte und ihre Ersatzhandlungen wählen.</w:t>
      </w:r>
    </w:p>
    <w:p>
      <w:pPr>
        <w:pStyle w:val="Style27"/>
        <w:keepNext w:val="0"/>
        <w:keepLines w:val="0"/>
        <w:widowControl w:val="0"/>
        <w:numPr>
          <w:ilvl w:val="0"/>
          <w:numId w:val="925"/>
        </w:numPr>
        <w:shd w:val="clear" w:color="auto" w:fill="auto"/>
        <w:tabs>
          <w:tab w:pos="608" w:val="left"/>
        </w:tabs>
        <w:bidi w:val="0"/>
        <w:spacing w:line="240" w:lineRule="auto"/>
        <w:ind w:left="0" w:firstLine="360"/>
        <w:jc w:val="left"/>
      </w:pPr>
      <w:r>
        <w:rPr>
          <w:color w:val="000000"/>
          <w:spacing w:val="0"/>
          <w:w w:val="100"/>
          <w:position w:val="0"/>
          <w:shd w:val="clear" w:color="auto" w:fill="auto"/>
          <w:lang w:val="de-DE" w:eastAsia="de-DE" w:bidi="de-DE"/>
        </w:rPr>
        <w:t>Die Süchte auf dem Gebiete der Sexualität gehören auch in die Gruppe der Perversionen.</w:t>
      </w:r>
    </w:p>
    <w:p>
      <w:pPr>
        <w:pStyle w:val="Style27"/>
        <w:keepNext w:val="0"/>
        <w:keepLines w:val="0"/>
        <w:widowControl w:val="0"/>
        <w:numPr>
          <w:ilvl w:val="0"/>
          <w:numId w:val="925"/>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In der Alltagssprache wird als Sucht zumeist nur die auf dem Gebiete des Kontakttriebes genannt (Trunksucht, Giftsucht usw.)</w:t>
      </w:r>
      <w:r>
        <w:rPr>
          <w:color w:val="000000"/>
          <w:spacing w:val="0"/>
          <w:w w:val="100"/>
          <w:position w:val="0"/>
          <w:shd w:val="clear" w:color="auto" w:fill="auto"/>
          <w:vertAlign w:val="superscript"/>
          <w:lang w:val="de-DE" w:eastAsia="de-DE" w:bidi="de-DE"/>
        </w:rPr>
        <w:footnoteReference w:id="63"/>
      </w:r>
      <w:r>
        <w:rPr>
          <w:color w:val="000000"/>
          <w:spacing w:val="0"/>
          <w:w w:val="100"/>
          <w:position w:val="0"/>
          <w:shd w:val="clear" w:color="auto" w:fill="auto"/>
          <w:lang w:val="de-DE" w:eastAsia="de-DE" w:bidi="de-DE"/>
        </w:rPr>
        <w:t>.</w:t>
      </w:r>
    </w:p>
    <w:p>
      <w:pPr>
        <w:pStyle w:val="Style27"/>
        <w:keepNext w:val="0"/>
        <w:keepLines w:val="0"/>
        <w:widowControl w:val="0"/>
        <w:numPr>
          <w:ilvl w:val="0"/>
          <w:numId w:val="925"/>
        </w:numPr>
        <w:shd w:val="clear" w:color="auto" w:fill="auto"/>
        <w:tabs>
          <w:tab w:pos="616" w:val="left"/>
        </w:tabs>
        <w:bidi w:val="0"/>
        <w:spacing w:line="240" w:lineRule="auto"/>
        <w:ind w:left="0" w:firstLine="360"/>
        <w:jc w:val="left"/>
      </w:pPr>
      <w:r>
        <w:rPr>
          <w:color w:val="000000"/>
          <w:spacing w:val="0"/>
          <w:w w:val="100"/>
          <w:position w:val="0"/>
          <w:shd w:val="clear" w:color="auto" w:fill="auto"/>
          <w:lang w:val="de-DE" w:eastAsia="de-DE" w:bidi="de-DE"/>
        </w:rPr>
        <w:t>Die Suchtanlage kann sich auch in Charakterzügen «befriedigen».</w:t>
      </w:r>
    </w:p>
    <w:p>
      <w:pPr>
        <w:pStyle w:val="Style27"/>
        <w:keepNext w:val="0"/>
        <w:keepLines w:val="0"/>
        <w:widowControl w:val="0"/>
        <w:numPr>
          <w:ilvl w:val="0"/>
          <w:numId w:val="899"/>
        </w:numPr>
        <w:shd w:val="clear" w:color="auto" w:fill="auto"/>
        <w:tabs>
          <w:tab w:pos="512" w:val="left"/>
        </w:tabs>
        <w:bidi w:val="0"/>
        <w:spacing w:line="240" w:lineRule="auto"/>
        <w:ind w:left="0" w:firstLine="0"/>
        <w:jc w:val="left"/>
      </w:pPr>
      <w:r>
        <w:rPr>
          <w:color w:val="000000"/>
          <w:spacing w:val="0"/>
          <w:w w:val="100"/>
          <w:position w:val="0"/>
          <w:shd w:val="clear" w:color="auto" w:fill="auto"/>
          <w:lang w:val="de-DE" w:eastAsia="de-DE" w:bidi="de-DE"/>
        </w:rPr>
        <w:t>Experimentelle Syndromatik der Sucht</w:t>
      </w:r>
    </w:p>
    <w:p>
      <w:pPr>
        <w:pStyle w:val="Style39"/>
        <w:keepNext w:val="0"/>
        <w:keepLines w:val="0"/>
        <w:widowControl w:val="0"/>
        <w:shd w:val="clear" w:color="auto" w:fill="auto"/>
        <w:tabs>
          <w:tab w:pos="1094" w:val="left"/>
        </w:tabs>
        <w:bidi w:val="0"/>
        <w:spacing w:line="199" w:lineRule="auto"/>
        <w:ind w:left="0" w:firstLine="0"/>
        <w:jc w:val="left"/>
      </w:pPr>
      <w:r>
        <w:rPr>
          <w:color w:val="000000"/>
          <w:spacing w:val="0"/>
          <w:w w:val="100"/>
          <w:position w:val="0"/>
          <w:shd w:val="clear" w:color="auto" w:fill="auto"/>
          <w:lang w:val="de-DE" w:eastAsia="de-DE" w:bidi="de-DE"/>
        </w:rPr>
        <w:t>'</w:t>
        <w:tab/>
        <w:t>TesZoZ5'gZ'.sc</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h::</w:t>
      </w:r>
    </w:p>
    <w:p>
      <w:pPr>
        <w:pStyle w:val="Style39"/>
        <w:keepNext w:val="0"/>
        <w:keepLines w:val="0"/>
        <w:widowControl w:val="0"/>
        <w:numPr>
          <w:ilvl w:val="0"/>
          <w:numId w:val="927"/>
        </w:numPr>
        <w:shd w:val="clear" w:color="auto" w:fill="auto"/>
        <w:tabs>
          <w:tab w:pos="573" w:val="left"/>
          <w:tab w:pos="5850" w:val="left"/>
        </w:tabs>
        <w:bidi w:val="0"/>
        <w:spacing w:line="199" w:lineRule="auto"/>
        <w:ind w:left="360" w:hanging="360"/>
        <w:jc w:val="left"/>
      </w:pPr>
      <w:r>
        <w:rPr>
          <w:color w:val="000000"/>
          <w:spacing w:val="0"/>
          <w:w w:val="100"/>
          <w:position w:val="0"/>
          <w:shd w:val="clear" w:color="auto" w:fill="auto"/>
          <w:lang w:val="de-DE" w:eastAsia="de-DE" w:bidi="de-DE"/>
        </w:rPr>
        <w:t>GZ?i'chfö)rmzzg&gt;ke'/, starre Monotonie in den Wahlrcaktioncn. Die i. Tendenzspan</w:t>
        <w:softHyphen/>
        <w:t>Elastizität des 'Trieblebens ist verschwunden. An ihre Stelle tritt</w:t>
        <w:tab/>
        <w:t>nungsquotient:</w:t>
      </w:r>
    </w:p>
    <w:p>
      <w:pPr>
        <w:pStyle w:val="Style39"/>
        <w:keepNext w:val="0"/>
        <w:keepLines w:val="0"/>
        <w:widowControl w:val="0"/>
        <w:shd w:val="clear" w:color="auto" w:fill="auto"/>
        <w:tabs>
          <w:tab w:pos="6086" w:val="left"/>
          <w:tab w:pos="7165" w:val="lef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die Zwanghaftigkeit der Wahl:</w:t>
        <w:tab/>
      </w:r>
      <w:r>
        <w:rPr>
          <w:i/>
          <w:iCs/>
          <w:color w:val="000000"/>
          <w:spacing w:val="0"/>
          <w:w w:val="100"/>
          <w:position w:val="0"/>
          <w:sz w:val="18"/>
          <w:szCs w:val="18"/>
          <w:shd w:val="clear" w:color="auto" w:fill="auto"/>
          <w:lang w:val="de-DE" w:eastAsia="de-DE" w:bidi="de-DE"/>
        </w:rPr>
        <w:t>umter</w:t>
      </w:r>
      <w:r>
        <w:rPr>
          <w:color w:val="000000"/>
          <w:spacing w:val="0"/>
          <w:w w:val="100"/>
          <w:position w:val="0"/>
          <w:sz w:val="14"/>
          <w:szCs w:val="14"/>
          <w:shd w:val="clear" w:color="auto" w:fill="auto"/>
          <w:lang w:val="de-DE" w:eastAsia="de-DE" w:bidi="de-DE"/>
        </w:rPr>
        <w:t xml:space="preserve"> 1,5</w:t>
        <w:tab/>
        <w:t>.</w:t>
      </w:r>
    </w:p>
    <w:p>
      <w:pPr>
        <w:pStyle w:val="Style39"/>
        <w:keepNext w:val="0"/>
        <w:keepLines w:val="0"/>
        <w:widowControl w:val="0"/>
        <w:numPr>
          <w:ilvl w:val="0"/>
          <w:numId w:val="929"/>
        </w:numPr>
        <w:shd w:val="clear" w:color="auto" w:fill="auto"/>
        <w:tabs>
          <w:tab w:pos="6187" w:val="left"/>
        </w:tabs>
        <w:bidi w:val="0"/>
        <w:spacing w:line="233" w:lineRule="auto"/>
        <w:ind w:left="0" w:firstLine="360"/>
        <w:jc w:val="left"/>
      </w:pPr>
      <w:r>
        <w:rPr>
          <w:color w:val="000000"/>
          <w:spacing w:val="0"/>
          <w:w w:val="100"/>
          <w:position w:val="0"/>
          <w:shd w:val="clear" w:color="auto" w:fill="auto"/>
          <w:lang w:val="de-DE" w:eastAsia="de-DE" w:bidi="de-DE"/>
        </w:rPr>
        <w:t xml:space="preserve">Prozentuale Symptomreaktion </w:t>
      </w:r>
      <w:r>
        <w:rPr>
          <w:color w:val="000000"/>
          <w:spacing w:val="0"/>
          <w:w w:val="100"/>
          <w:position w:val="0"/>
          <w:sz w:val="14"/>
          <w:szCs w:val="14"/>
          <w:shd w:val="clear" w:color="auto" w:fill="auto"/>
          <w:lang w:val="de-DE" w:eastAsia="de-DE" w:bidi="de-DE"/>
        </w:rPr>
        <w:t xml:space="preserve">größer als </w:t>
      </w:r>
      <w:r>
        <w:rPr>
          <w:color w:val="000000"/>
          <w:spacing w:val="0"/>
          <w:w w:val="100"/>
          <w:position w:val="0"/>
          <w:shd w:val="clear" w:color="auto" w:fill="auto"/>
          <w:lang w:val="de-DE" w:eastAsia="de-DE" w:bidi="de-DE"/>
        </w:rPr>
        <w:t>40</w:t>
      </w:r>
    </w:p>
    <w:p>
      <w:pPr>
        <w:pStyle w:val="Style53"/>
        <w:keepNext w:val="0"/>
        <w:keepLines w:val="0"/>
        <w:widowControl w:val="0"/>
        <w:shd w:val="clear" w:color="auto" w:fill="auto"/>
        <w:bidi w:val="0"/>
        <w:spacing w:line="240" w:lineRule="auto"/>
        <w:ind w:left="893" w:firstLine="0"/>
        <w:jc w:val="left"/>
      </w:pPr>
      <w:r>
        <w:rPr>
          <w:color w:val="000000"/>
          <w:spacing w:val="0"/>
          <w:w w:val="100"/>
          <w:position w:val="0"/>
          <w:shd w:val="clear" w:color="auto" w:fill="auto"/>
          <w:lang w:val="de-DE" w:eastAsia="de-DE" w:bidi="de-DE"/>
        </w:rPr>
        <w:t xml:space="preserve">Tabelle </w:t>
      </w:r>
      <w:r>
        <w:rPr>
          <w:smallCaps/>
          <w:color w:val="000000"/>
          <w:spacing w:val="0"/>
          <w:w w:val="100"/>
          <w:position w:val="0"/>
          <w:shd w:val="clear" w:color="auto" w:fill="auto"/>
          <w:lang w:val="de-DE" w:eastAsia="de-DE" w:bidi="de-DE"/>
        </w:rPr>
        <w:t>ji.</w:t>
      </w:r>
      <w:r>
        <w:rPr>
          <w:color w:val="000000"/>
          <w:spacing w:val="0"/>
          <w:w w:val="100"/>
          <w:position w:val="0"/>
          <w:shd w:val="clear" w:color="auto" w:fill="auto"/>
          <w:lang w:val="de-DE" w:eastAsia="de-DE" w:bidi="de-DE"/>
        </w:rPr>
        <w:t xml:space="preserve"> Ordnung der Suchtformen nach Triebsirebungen. Sucht und Trieb</w:t>
      </w:r>
    </w:p>
    <w:tbl>
      <w:tblPr>
        <w:tblOverlap w:val="never"/>
        <w:jc w:val="left"/>
        <w:tblLayout w:type="fixed"/>
      </w:tblPr>
      <w:tblGrid>
        <w:gridCol w:w="571"/>
        <w:gridCol w:w="1070"/>
        <w:gridCol w:w="2779"/>
        <w:gridCol w:w="2837"/>
      </w:tblGrid>
      <w:tr>
        <w:trPr>
          <w:trHeight w:val="566"/>
        </w:trPr>
        <w:tc>
          <w:tcPr>
            <w:tcBorders>
              <w:top w:val="single" w:sz="4"/>
            </w:tcBorders>
            <w:shd w:val="clear" w:color="auto" w:fill="FFFFFF"/>
            <w:vAlign w:val="center"/>
          </w:tcPr>
          <w:p>
            <w:pPr>
              <w:pStyle w:val="Style13"/>
              <w:keepNext w:val="0"/>
              <w:keepLines w:val="0"/>
              <w:widowControl w:val="0"/>
              <w:shd w:val="clear" w:color="auto" w:fill="auto"/>
              <w:bidi w:val="0"/>
              <w:spacing w:line="372" w:lineRule="auto"/>
              <w:ind w:left="0" w:firstLine="0"/>
              <w:jc w:val="left"/>
              <w:rPr>
                <w:sz w:val="10"/>
                <w:szCs w:val="10"/>
              </w:rPr>
            </w:pPr>
            <w:r>
              <w:rPr>
                <w:b/>
                <w:bCs/>
                <w:color w:val="000000"/>
                <w:spacing w:val="0"/>
                <w:w w:val="100"/>
                <w:position w:val="0"/>
                <w:sz w:val="10"/>
                <w:szCs w:val="10"/>
                <w:shd w:val="clear" w:color="auto" w:fill="auto"/>
                <w:lang w:val="de-DE" w:eastAsia="de-DE" w:bidi="de-DE"/>
              </w:rPr>
              <w:t>Trieb</w:t>
              <w:softHyphen/>
              <w:t>vektor</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pos="859" w:val="left"/>
              </w:tabs>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Suchtart</w:t>
              <w:tab/>
              <w:t>—&gt;</w:t>
            </w:r>
          </w:p>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Triebfaktor</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Besondere</w:t>
            </w:r>
          </w:p>
          <w:p>
            <w:pPr>
              <w:pStyle w:val="Style13"/>
              <w:keepNext w:val="0"/>
              <w:keepLines w:val="0"/>
              <w:widowControl w:val="0"/>
              <w:shd w:val="clear" w:color="auto" w:fill="auto"/>
              <w:bidi w:val="0"/>
              <w:spacing w:line="21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5' </w:t>
            </w:r>
            <w:r>
              <w:rPr>
                <w:i/>
                <w:iCs/>
                <w:color w:val="000000"/>
                <w:spacing w:val="0"/>
                <w:w w:val="100"/>
                <w:position w:val="0"/>
                <w:sz w:val="18"/>
                <w:szCs w:val="18"/>
                <w:shd w:val="clear" w:color="auto" w:fill="auto"/>
                <w:lang w:val="de-DE" w:eastAsia="de-DE" w:bidi="de-DE"/>
              </w:rPr>
              <w:t>uchthandlungen</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Besondere suchtartige </w:t>
            </w:r>
            <w:r>
              <w:rPr>
                <w:i/>
                <w:iCs/>
                <w:color w:val="000000"/>
                <w:spacing w:val="0"/>
                <w:w w:val="100"/>
                <w:position w:val="0"/>
                <w:sz w:val="18"/>
                <w:szCs w:val="18"/>
                <w:shd w:val="clear" w:color="auto" w:fill="auto"/>
                <w:lang w:val="de-DE" w:eastAsia="de-DE" w:bidi="de-DE"/>
              </w:rPr>
              <w:t>Charaktermerkmale</w:t>
            </w:r>
          </w:p>
        </w:tc>
      </w:tr>
      <w:tr>
        <w:trPr>
          <w:trHeight w:val="1229"/>
        </w:trPr>
        <w:tc>
          <w:tcPr>
            <w:vMerge w:val="restart"/>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w:t>
            </w:r>
          </w:p>
        </w:tc>
        <w:tc>
          <w:tcPr>
            <w:tcBorders>
              <w:top w:val="single" w:sz="4"/>
              <w:left w:val="single" w:sz="4"/>
            </w:tcBorders>
            <w:shd w:val="clear" w:color="auto" w:fill="FFFFFF"/>
            <w:vAlign w:val="center"/>
          </w:tcPr>
          <w:p>
            <w:pPr>
              <w:pStyle w:val="Style13"/>
              <w:keepNext w:val="0"/>
              <w:keepLines w:val="0"/>
              <w:widowControl w:val="0"/>
              <w:numPr>
                <w:ilvl w:val="0"/>
                <w:numId w:val="931"/>
              </w:numPr>
              <w:shd w:val="clear" w:color="auto" w:fill="auto"/>
              <w:tabs>
                <w:tab w:pos="216"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Liebcssucht, Erotomanie, Mannstollheit — Nympho</w:t>
              <w:softHyphen/>
              <w:t>manie</w:t>
            </w:r>
          </w:p>
          <w:p>
            <w:pPr>
              <w:pStyle w:val="Style13"/>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Wcibstollhcit = Satyriasis</w:t>
            </w:r>
          </w:p>
          <w:p>
            <w:pPr>
              <w:pStyle w:val="Style13"/>
              <w:keepNext w:val="0"/>
              <w:keepLines w:val="0"/>
              <w:widowControl w:val="0"/>
              <w:numPr>
                <w:ilvl w:val="0"/>
                <w:numId w:val="931"/>
              </w:numPr>
              <w:shd w:val="clear" w:color="auto" w:fill="auto"/>
              <w:tabs>
                <w:tab w:pos="216"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Kultursucht, </w:t>
            </w:r>
            <w:r>
              <w:rPr>
                <w:i/>
                <w:iCs/>
                <w:color w:val="000000"/>
                <w:spacing w:val="0"/>
                <w:w w:val="100"/>
                <w:position w:val="0"/>
                <w:sz w:val="18"/>
                <w:szCs w:val="18"/>
                <w:shd w:val="clear" w:color="auto" w:fill="auto"/>
                <w:lang w:val="de-DE" w:eastAsia="de-DE" w:bidi="de-DE"/>
              </w:rPr>
              <w:t>Gemeinschaft s- suebt</w:t>
            </w:r>
          </w:p>
        </w:tc>
        <w:tc>
          <w:tcPr>
            <w:tcBorders>
              <w:top w:val="single" w:sz="4"/>
              <w:left w:val="single" w:sz="4"/>
            </w:tcBorders>
            <w:shd w:val="clear" w:color="auto" w:fill="FFFFFF"/>
            <w:vAlign w:val="center"/>
          </w:tcPr>
          <w:p>
            <w:pPr>
              <w:pStyle w:val="Style13"/>
              <w:keepNext w:val="0"/>
              <w:keepLines w:val="0"/>
              <w:widowControl w:val="0"/>
              <w:numPr>
                <w:ilvl w:val="0"/>
                <w:numId w:val="933"/>
              </w:numPr>
              <w:shd w:val="clear" w:color="auto" w:fill="auto"/>
              <w:tabs>
                <w:tab w:pos="235"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Schürzenjägerei</w:t>
            </w:r>
          </w:p>
          <w:p>
            <w:pPr>
              <w:pStyle w:val="Style13"/>
              <w:keepNext w:val="0"/>
              <w:keepLines w:val="0"/>
              <w:widowControl w:val="0"/>
              <w:numPr>
                <w:ilvl w:val="0"/>
                <w:numId w:val="933"/>
              </w:numPr>
              <w:shd w:val="clear" w:color="auto" w:fill="auto"/>
              <w:tabs>
                <w:tab w:pos="2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Ästhetenhafter Lebensstil, Kultursnobismus</w:t>
            </w:r>
          </w:p>
        </w:tc>
      </w:tr>
      <w:tr>
        <w:trPr>
          <w:trHeight w:val="1234"/>
        </w:trPr>
        <w:tc>
          <w:tcPr>
            <w:vMerge/>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numPr>
                <w:ilvl w:val="0"/>
                <w:numId w:val="935"/>
              </w:numPr>
              <w:shd w:val="clear" w:color="auto" w:fill="auto"/>
              <w:tabs>
                <w:tab w:pos="22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Zcrfleischungs-, Zerstörungs</w:t>
              <w:softHyphen/>
              <w:t>sucht: Sadomanie</w:t>
            </w:r>
          </w:p>
          <w:p>
            <w:pPr>
              <w:pStyle w:val="Style13"/>
              <w:keepNext w:val="0"/>
              <w:keepLines w:val="0"/>
              <w:widowControl w:val="0"/>
              <w:numPr>
                <w:ilvl w:val="0"/>
                <w:numId w:val="935"/>
              </w:numPr>
              <w:shd w:val="clear" w:color="auto" w:fill="auto"/>
              <w:tabs>
                <w:tab w:pos="21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Lcidenssucht, Opfersucht, Sclbstzcrstörungssucht = Masochismus</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Spielsucht (nach </w:t>
            </w:r>
            <w:r>
              <w:rPr>
                <w:smallCaps/>
                <w:color w:val="000000"/>
                <w:spacing w:val="0"/>
                <w:w w:val="100"/>
                <w:position w:val="0"/>
                <w:sz w:val="18"/>
                <w:szCs w:val="18"/>
                <w:shd w:val="clear" w:color="auto" w:fill="auto"/>
                <w:lang w:val="de-DE" w:eastAsia="de-DE" w:bidi="de-DE"/>
              </w:rPr>
              <w:t>Freud)</w:t>
            </w:r>
          </w:p>
        </w:tc>
        <w:tc>
          <w:tcPr>
            <w:tcBorders>
              <w:top w:val="single" w:sz="4"/>
              <w:left w:val="single" w:sz="4"/>
            </w:tcBorders>
            <w:shd w:val="clear" w:color="auto" w:fill="FFFFFF"/>
            <w:vAlign w:val="top"/>
          </w:tcPr>
          <w:p>
            <w:pPr>
              <w:pStyle w:val="Style13"/>
              <w:keepNext w:val="0"/>
              <w:keepLines w:val="0"/>
              <w:widowControl w:val="0"/>
              <w:numPr>
                <w:ilvl w:val="0"/>
                <w:numId w:val="937"/>
              </w:numPr>
              <w:shd w:val="clear" w:color="auto" w:fill="auto"/>
              <w:tabs>
                <w:tab w:pos="230"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Arbeitseifer und Arbeitswut, Aktivitätsdrang, Draufgänger</w:t>
            </w:r>
          </w:p>
          <w:p>
            <w:pPr>
              <w:pStyle w:val="Style13"/>
              <w:keepNext w:val="0"/>
              <w:keepLines w:val="0"/>
              <w:widowControl w:val="0"/>
              <w:numPr>
                <w:ilvl w:val="0"/>
                <w:numId w:val="937"/>
              </w:numPr>
              <w:shd w:val="clear" w:color="auto" w:fill="auto"/>
              <w:tabs>
                <w:tab w:pos="230"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Trägheit, Unterwürfigkeit, Servilität</w:t>
            </w:r>
          </w:p>
        </w:tc>
      </w:tr>
      <w:tr>
        <w:trPr>
          <w:trHeight w:val="88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18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numPr>
                <w:ilvl w:val="0"/>
                <w:numId w:val="939"/>
              </w:numPr>
              <w:shd w:val="clear" w:color="auto" w:fill="auto"/>
              <w:tabs>
                <w:tab w:pos="221"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Wahrheits-, Gerechtigkeits</w:t>
              <w:softHyphen/>
              <w:t>sucht, Bctsucht</w:t>
            </w:r>
          </w:p>
          <w:p>
            <w:pPr>
              <w:pStyle w:val="Style13"/>
              <w:keepNext w:val="0"/>
              <w:keepLines w:val="0"/>
              <w:widowControl w:val="0"/>
              <w:numPr>
                <w:ilvl w:val="0"/>
                <w:numId w:val="939"/>
              </w:numPr>
              <w:shd w:val="clear" w:color="auto" w:fill="auto"/>
              <w:tabs>
                <w:tab w:pos="221"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Wutsucht, Rachsucht, Haß</w:t>
              <w:softHyphen/>
              <w:t>sucht, Pyromanie</w:t>
            </w:r>
          </w:p>
        </w:tc>
        <w:tc>
          <w:tcPr>
            <w:tcBorders>
              <w:top w:val="single" w:sz="4"/>
              <w:left w:val="single" w:sz="4"/>
            </w:tcBorders>
            <w:shd w:val="clear" w:color="auto" w:fill="FFFFFF"/>
            <w:vAlign w:val="center"/>
          </w:tcPr>
          <w:p>
            <w:pPr>
              <w:pStyle w:val="Style13"/>
              <w:keepNext w:val="0"/>
              <w:keepLines w:val="0"/>
              <w:widowControl w:val="0"/>
              <w:numPr>
                <w:ilvl w:val="0"/>
                <w:numId w:val="941"/>
              </w:numPr>
              <w:shd w:val="clear" w:color="auto" w:fill="auto"/>
              <w:tabs>
                <w:tab w:pos="226"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Ethisches Pathos, Pietismus</w:t>
            </w:r>
          </w:p>
          <w:p>
            <w:pPr>
              <w:pStyle w:val="Style13"/>
              <w:keepNext w:val="0"/>
              <w:keepLines w:val="0"/>
              <w:widowControl w:val="0"/>
              <w:numPr>
                <w:ilvl w:val="0"/>
                <w:numId w:val="941"/>
              </w:numPr>
              <w:shd w:val="clear" w:color="auto" w:fill="auto"/>
              <w:tabs>
                <w:tab w:pos="226" w:val="left"/>
              </w:tabs>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Neid, Eifersucht, Jähzorn, Rachgier</w:t>
            </w:r>
          </w:p>
        </w:tc>
      </w:tr>
      <w:tr>
        <w:trPr>
          <w:trHeight w:val="725"/>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numPr>
                <w:ilvl w:val="0"/>
                <w:numId w:val="943"/>
              </w:numPr>
              <w:shd w:val="clear" w:color="auto" w:fill="auto"/>
              <w:tabs>
                <w:tab w:pos="21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Geltungssucht, Exhibitions</w:t>
              <w:softHyphen/>
              <w:t>sucht, Ruhmsucht</w:t>
            </w:r>
          </w:p>
          <w:p>
            <w:pPr>
              <w:pStyle w:val="Style13"/>
              <w:keepNext w:val="0"/>
              <w:keepLines w:val="0"/>
              <w:widowControl w:val="0"/>
              <w:numPr>
                <w:ilvl w:val="0"/>
                <w:numId w:val="943"/>
              </w:numPr>
              <w:shd w:val="clear" w:color="auto" w:fill="auto"/>
              <w:tabs>
                <w:tab w:pos="21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Lügesucht, Mythomanie</w:t>
            </w:r>
          </w:p>
        </w:tc>
        <w:tc>
          <w:tcPr>
            <w:tcBorders>
              <w:top w:val="single" w:sz="4"/>
              <w:left w:val="single" w:sz="4"/>
            </w:tcBorders>
            <w:shd w:val="clear" w:color="auto" w:fill="FFFFFF"/>
            <w:vAlign w:val="center"/>
          </w:tcPr>
          <w:p>
            <w:pPr>
              <w:pStyle w:val="Style13"/>
              <w:keepNext w:val="0"/>
              <w:keepLines w:val="0"/>
              <w:widowControl w:val="0"/>
              <w:numPr>
                <w:ilvl w:val="0"/>
                <w:numId w:val="945"/>
              </w:numPr>
              <w:shd w:val="clear" w:color="auto" w:fill="auto"/>
              <w:tabs>
                <w:tab w:pos="23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Eitelkeit, Koketterie</w:t>
            </w:r>
          </w:p>
          <w:p>
            <w:pPr>
              <w:pStyle w:val="Style13"/>
              <w:keepNext w:val="0"/>
              <w:keepLines w:val="0"/>
              <w:widowControl w:val="0"/>
              <w:numPr>
                <w:ilvl w:val="0"/>
                <w:numId w:val="945"/>
              </w:numPr>
              <w:shd w:val="clear" w:color="auto" w:fill="auto"/>
              <w:tabs>
                <w:tab w:pos="23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Schamhaftigkeit</w:t>
            </w:r>
          </w:p>
        </w:tc>
      </w:tr>
      <w:tr>
        <w:trPr>
          <w:trHeight w:val="1056"/>
        </w:trPr>
        <w:tc>
          <w:tcPr>
            <w:vMerge w:val="restart"/>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numPr>
                <w:ilvl w:val="0"/>
                <w:numId w:val="947"/>
              </w:numPr>
              <w:shd w:val="clear" w:color="auto" w:fill="auto"/>
              <w:tabs>
                <w:tab w:pos="21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Habsucht, materielle-Macht- sucht, Allmachtsucht, Selbst</w:t>
              <w:softHyphen/>
              <w:t>sucht</w:t>
            </w:r>
          </w:p>
          <w:p>
            <w:pPr>
              <w:pStyle w:val="Style13"/>
              <w:keepNext w:val="0"/>
              <w:keepLines w:val="0"/>
              <w:widowControl w:val="0"/>
              <w:numPr>
                <w:ilvl w:val="0"/>
                <w:numId w:val="947"/>
              </w:numPr>
              <w:shd w:val="clear" w:color="auto" w:fill="auto"/>
              <w:tabs>
                <w:tab w:pos="21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Entwertungssucht, Destruktionssucht</w:t>
            </w:r>
          </w:p>
        </w:tc>
        <w:tc>
          <w:tcPr>
            <w:tcBorders>
              <w:top w:val="single" w:sz="4"/>
              <w:left w:val="single" w:sz="4"/>
            </w:tcBorders>
            <w:shd w:val="clear" w:color="auto" w:fill="FFFFFF"/>
            <w:vAlign w:val="center"/>
          </w:tcPr>
          <w:p>
            <w:pPr>
              <w:pStyle w:val="Style13"/>
              <w:keepNext w:val="0"/>
              <w:keepLines w:val="0"/>
              <w:widowControl w:val="0"/>
              <w:numPr>
                <w:ilvl w:val="0"/>
                <w:numId w:val="949"/>
              </w:numPr>
              <w:shd w:val="clear" w:color="auto" w:fill="auto"/>
              <w:tabs>
                <w:tab w:pos="2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Habgier, Egoismus, Narziß</w:t>
              <w:softHyphen/>
              <w:t>mus, Ehrgeiz, Egozentrizität, Formalismus</w:t>
            </w:r>
          </w:p>
          <w:p>
            <w:pPr>
              <w:pStyle w:val="Style13"/>
              <w:keepNext w:val="0"/>
              <w:keepLines w:val="0"/>
              <w:widowControl w:val="0"/>
              <w:numPr>
                <w:ilvl w:val="0"/>
                <w:numId w:val="949"/>
              </w:numPr>
              <w:shd w:val="clear" w:color="auto" w:fill="auto"/>
              <w:tabs>
                <w:tab w:pos="2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Alles-verneinen-Müssen, Nichts-anerkennen-Können</w:t>
            </w:r>
          </w:p>
        </w:tc>
      </w:tr>
      <w:tr>
        <w:trPr>
          <w:trHeight w:val="1234"/>
        </w:trPr>
        <w:tc>
          <w:tcPr>
            <w:vMerge/>
            <w:tcBorders/>
            <w:shd w:val="clear" w:color="auto" w:fill="FFFFFF"/>
            <w:vAlign w:val="center"/>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numPr>
                <w:ilvl w:val="0"/>
                <w:numId w:val="951"/>
              </w:numPr>
              <w:shd w:val="clear" w:color="auto" w:fill="auto"/>
              <w:tabs>
                <w:tab w:pos="221"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Persönliche und ideale Bc- mächtigungssucht, Rivalisie- rungssucht (mit </w:t>
            </w: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 J-)</w:t>
            </w:r>
          </w:p>
          <w:p>
            <w:pPr>
              <w:pStyle w:val="Style13"/>
              <w:keepNext w:val="0"/>
              <w:keepLines w:val="0"/>
              <w:widowControl w:val="0"/>
              <w:numPr>
                <w:ilvl w:val="0"/>
                <w:numId w:val="951"/>
              </w:numPr>
              <w:shd w:val="clear" w:color="auto" w:fill="auto"/>
              <w:tabs>
                <w:tab w:pos="211"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Bcschuldigungssucht, Prozeß</w:t>
              <w:softHyphen/>
              <w:t>sucht (Pscudoquerulanz), Giftsucht</w:t>
            </w:r>
          </w:p>
        </w:tc>
        <w:tc>
          <w:tcPr>
            <w:tcBorders>
              <w:top w:val="single" w:sz="4"/>
              <w:left w:val="single" w:sz="4"/>
            </w:tcBorders>
            <w:shd w:val="clear" w:color="auto" w:fill="FFFFFF"/>
            <w:vAlign w:val="center"/>
          </w:tcPr>
          <w:p>
            <w:pPr>
              <w:pStyle w:val="Style13"/>
              <w:keepNext w:val="0"/>
              <w:keepLines w:val="0"/>
              <w:widowControl w:val="0"/>
              <w:numPr>
                <w:ilvl w:val="0"/>
                <w:numId w:val="953"/>
              </w:numPr>
              <w:shd w:val="clear" w:color="auto" w:fill="auto"/>
              <w:tabs>
                <w:tab w:pos="235"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Sclbstbesessenheit, Schwärme</w:t>
              <w:softHyphen/>
              <w:t>rei,' Leidenschaftlichkeit, Ver</w:t>
              <w:softHyphen/>
              <w:t>ehrungsdrang, Enthusiasmus</w:t>
            </w:r>
          </w:p>
          <w:p>
            <w:pPr>
              <w:pStyle w:val="Style13"/>
              <w:keepNext w:val="0"/>
              <w:keepLines w:val="0"/>
              <w:widowControl w:val="0"/>
              <w:numPr>
                <w:ilvl w:val="0"/>
                <w:numId w:val="953"/>
              </w:numPr>
              <w:shd w:val="clear" w:color="auto" w:fill="auto"/>
              <w:tabs>
                <w:tab w:pos="22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Mißtrauen, Selbstüber</w:t>
              <w:softHyphen/>
              <w:t>schätzung</w:t>
            </w:r>
          </w:p>
        </w:tc>
      </w:tr>
      <w:tr>
        <w:trPr>
          <w:trHeight w:val="893"/>
        </w:trPr>
        <w:tc>
          <w:tcPr>
            <w:vMerge w:val="restart"/>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 </w:t>
            </w:r>
            <w:r>
              <w:rPr>
                <w:i/>
                <w:iCs/>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numPr>
                <w:ilvl w:val="0"/>
                <w:numId w:val="955"/>
              </w:numPr>
              <w:shd w:val="clear" w:color="auto" w:fill="auto"/>
              <w:tabs>
                <w:tab w:pos="221"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Erwerbungssucht, Stehlsucht, Spielsucht</w:t>
            </w:r>
          </w:p>
          <w:p>
            <w:pPr>
              <w:pStyle w:val="Style13"/>
              <w:keepNext w:val="0"/>
              <w:keepLines w:val="0"/>
              <w:widowControl w:val="0"/>
              <w:numPr>
                <w:ilvl w:val="0"/>
                <w:numId w:val="955"/>
              </w:numPr>
              <w:shd w:val="clear" w:color="auto" w:fill="auto"/>
              <w:tabs>
                <w:tab w:pos="221"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Sammel- und Raffsucht, Schmutzsucht = Koprophilie</w:t>
            </w:r>
          </w:p>
        </w:tc>
        <w:tc>
          <w:tcPr>
            <w:tcBorders>
              <w:top w:val="single" w:sz="4"/>
              <w:left w:val="single" w:sz="4"/>
            </w:tcBorders>
            <w:shd w:val="clear" w:color="auto" w:fill="FFFFFF"/>
            <w:vAlign w:val="top"/>
          </w:tcPr>
          <w:p>
            <w:pPr>
              <w:pStyle w:val="Style13"/>
              <w:keepNext w:val="0"/>
              <w:keepLines w:val="0"/>
              <w:widowControl w:val="0"/>
              <w:numPr>
                <w:ilvl w:val="0"/>
                <w:numId w:val="957"/>
              </w:numPr>
              <w:shd w:val="clear" w:color="auto" w:fill="auto"/>
              <w:tabs>
                <w:tab w:pos="230"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Ewiges Suchen, Unstetigkeit, Untreue, Verschwendung</w:t>
            </w:r>
          </w:p>
          <w:p>
            <w:pPr>
              <w:pStyle w:val="Style13"/>
              <w:keepNext w:val="0"/>
              <w:keepLines w:val="0"/>
              <w:widowControl w:val="0"/>
              <w:numPr>
                <w:ilvl w:val="0"/>
                <w:numId w:val="957"/>
              </w:numPr>
              <w:shd w:val="clear" w:color="auto" w:fill="auto"/>
              <w:tabs>
                <w:tab w:pos="230"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Sparsinn, Beharrung, Treue</w:t>
            </w:r>
          </w:p>
        </w:tc>
      </w:tr>
      <w:tr>
        <w:trPr>
          <w:trHeight w:val="1075"/>
        </w:trPr>
        <w:tc>
          <w:tcPr>
            <w:vMerge/>
            <w:tcBorders>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959"/>
              </w:numPr>
              <w:shd w:val="clear" w:color="auto" w:fill="auto"/>
              <w:tabs>
                <w:tab w:pos="221"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Trink-, Eß-, Schwatzsucht, Giftsucht, Akzeptationssucht, Kontaktsucht</w:t>
            </w:r>
          </w:p>
          <w:p>
            <w:pPr>
              <w:pStyle w:val="Style13"/>
              <w:keepNext w:val="0"/>
              <w:keepLines w:val="0"/>
              <w:widowControl w:val="0"/>
              <w:numPr>
                <w:ilvl w:val="0"/>
                <w:numId w:val="959"/>
              </w:numPr>
              <w:shd w:val="clear" w:color="auto" w:fill="auto"/>
              <w:tabs>
                <w:tab w:pos="216" w:val="left"/>
              </w:tabs>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Abtrennungssucht, Sperrungs</w:t>
              <w:softHyphen/>
              <w:t>sucht (Verwahrlosung)</w:t>
            </w:r>
          </w:p>
        </w:tc>
        <w:tc>
          <w:tcPr>
            <w:tcBorders>
              <w:top w:val="single" w:sz="4"/>
              <w:left w:val="single" w:sz="4"/>
              <w:bottom w:val="single" w:sz="4"/>
            </w:tcBorders>
            <w:shd w:val="clear" w:color="auto" w:fill="FFFFFF"/>
            <w:vAlign w:val="top"/>
          </w:tcPr>
          <w:p>
            <w:pPr>
              <w:pStyle w:val="Style13"/>
              <w:keepNext w:val="0"/>
              <w:keepLines w:val="0"/>
              <w:widowControl w:val="0"/>
              <w:numPr>
                <w:ilvl w:val="0"/>
                <w:numId w:val="961"/>
              </w:numPr>
              <w:shd w:val="clear" w:color="auto" w:fill="auto"/>
              <w:tabs>
                <w:tab w:pos="226" w:val="left"/>
              </w:tabs>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Freßgier (Völlcrei), Genußgier, Launenhaftigkeit</w:t>
            </w:r>
          </w:p>
          <w:p>
            <w:pPr>
              <w:pStyle w:val="Style13"/>
              <w:keepNext w:val="0"/>
              <w:keepLines w:val="0"/>
              <w:widowControl w:val="0"/>
              <w:numPr>
                <w:ilvl w:val="0"/>
                <w:numId w:val="961"/>
              </w:numPr>
              <w:shd w:val="clear" w:color="auto" w:fill="auto"/>
              <w:tabs>
                <w:tab w:pos="226" w:val="left"/>
              </w:tabs>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Einsamkeit</w:t>
            </w:r>
          </w:p>
        </w:tc>
      </w:tr>
    </w:tbl>
    <w:p>
      <w:pPr>
        <w:widowControl w:val="0"/>
        <w:spacing w:after="359" w:line="1" w:lineRule="exact"/>
      </w:pPr>
    </w:p>
    <w:p>
      <w:pPr>
        <w:widowControl w:val="0"/>
        <w:spacing w:line="1" w:lineRule="exact"/>
      </w:pPr>
    </w:p>
    <w:tbl>
      <w:tblPr>
        <w:tblOverlap w:val="never"/>
        <w:jc w:val="left"/>
        <w:tblLayout w:type="fixed"/>
      </w:tblPr>
      <w:tblGrid>
        <w:gridCol w:w="5434"/>
        <w:gridCol w:w="1416"/>
      </w:tblGrid>
      <w:tr>
        <w:trPr>
          <w:trHeight w:val="614"/>
        </w:trPr>
        <w:tc>
          <w:tcPr>
            <w:tcBorders/>
            <w:shd w:val="clear" w:color="auto" w:fill="FFFFFF"/>
            <w:vAlign w:val="bottom"/>
          </w:tcPr>
          <w:p>
            <w:pPr>
              <w:pStyle w:val="Style13"/>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Triebklasse:</w:t>
            </w:r>
            <w:r>
              <w:rPr>
                <w:color w:val="000000"/>
                <w:spacing w:val="0"/>
                <w:w w:val="100"/>
                <w:position w:val="0"/>
                <w:sz w:val="18"/>
                <w:szCs w:val="18"/>
                <w:shd w:val="clear" w:color="auto" w:fill="auto"/>
                <w:lang w:val="de-DE" w:eastAsia="de-DE" w:bidi="de-DE"/>
              </w:rPr>
              <w:t xml:space="preserve"> Da Süchtige Kontaktpsychopathen sind, dominiert bei ihnen die Czv-Klasse =</w:t>
            </w:r>
          </w:p>
          <w:p>
            <w:pPr>
              <w:pStyle w:val="Style13"/>
              <w:keepNext w:val="0"/>
              <w:keepLines w:val="0"/>
              <w:widowControl w:val="0"/>
              <w:shd w:val="clear" w:color="auto" w:fill="auto"/>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zumeist in triäqualer Form mit den Klassen:</w:t>
            </w:r>
          </w:p>
        </w:tc>
        <w:tc>
          <w:tcPr>
            <w:tcBorders/>
            <w:shd w:val="clear" w:color="auto" w:fill="FFFFFF"/>
            <w:vAlign w:val="top"/>
          </w:tcPr>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Cm~, Cm+ Cd+</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Cd-</w:t>
            </w:r>
          </w:p>
        </w:tc>
      </w:tr>
      <w:tr>
        <w:trPr>
          <w:trHeight w:val="936"/>
        </w:trPr>
        <w:tc>
          <w:tcPr>
            <w:tcBorders/>
            <w:shd w:val="clear" w:color="auto" w:fill="FFFFFF"/>
            <w:vAlign w:val="bottom"/>
          </w:tcPr>
          <w:p>
            <w:pPr>
              <w:pStyle w:val="Style13"/>
              <w:keepNext w:val="0"/>
              <w:keepLines w:val="0"/>
              <w:widowControl w:val="0"/>
              <w:numPr>
                <w:ilvl w:val="0"/>
                <w:numId w:val="963"/>
              </w:numPr>
              <w:shd w:val="clear" w:color="auto" w:fill="auto"/>
              <w:tabs>
                <w:tab w:pos="47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der Selbstzerstörungssucht —</w:t>
            </w:r>
          </w:p>
          <w:p>
            <w:pPr>
              <w:pStyle w:val="Style13"/>
              <w:keepNext w:val="0"/>
              <w:keepLines w:val="0"/>
              <w:widowControl w:val="0"/>
              <w:numPr>
                <w:ilvl w:val="0"/>
                <w:numId w:val="963"/>
              </w:numPr>
              <w:shd w:val="clear" w:color="auto" w:fill="auto"/>
              <w:tabs>
                <w:tab w:pos="46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der Entwertungssucht =</w:t>
            </w:r>
          </w:p>
          <w:p>
            <w:pPr>
              <w:pStyle w:val="Style13"/>
              <w:keepNext w:val="0"/>
              <w:keepLines w:val="0"/>
              <w:widowControl w:val="0"/>
              <w:numPr>
                <w:ilvl w:val="0"/>
                <w:numId w:val="963"/>
              </w:numPr>
              <w:shd w:val="clear" w:color="auto" w:fill="auto"/>
              <w:tabs>
                <w:tab w:pos="451" w:val="left"/>
              </w:tabs>
              <w:bidi w:val="0"/>
              <w:spacing w:line="300" w:lineRule="auto"/>
              <w:ind w:left="0" w:firstLine="0"/>
              <w:jc w:val="left"/>
              <w:rPr>
                <w:sz w:val="18"/>
                <w:szCs w:val="18"/>
              </w:rPr>
            </w:pPr>
            <w:r>
              <w:rPr>
                <w:color w:val="000000"/>
                <w:spacing w:val="0"/>
                <w:w w:val="100"/>
                <w:position w:val="0"/>
                <w:sz w:val="18"/>
                <w:szCs w:val="18"/>
                <w:shd w:val="clear" w:color="auto" w:fill="auto"/>
                <w:lang w:val="de-DE" w:eastAsia="de-DE" w:bidi="de-DE"/>
              </w:rPr>
              <w:t>seltener mit dem Gutmachungsdrang = (Zumeist nur im Anfangsstadium der Sucht)</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Se—</w:t>
            </w:r>
          </w:p>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Schk—</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Pe+</w:t>
            </w:r>
          </w:p>
        </w:tc>
      </w:tr>
    </w:tbl>
    <w:p>
      <w:pPr>
        <w:sectPr>
          <w:headerReference w:type="default" r:id="rId569"/>
          <w:footerReference w:type="default" r:id="rId570"/>
          <w:headerReference w:type="even" r:id="rId571"/>
          <w:footerReference w:type="even" r:id="rId572"/>
          <w:footnotePr>
            <w:pos w:val="pageBottom"/>
            <w:numFmt w:val="decimal"/>
            <w:numRestart w:val="continuous"/>
            <w15:footnoteColumns w:val="1"/>
          </w:footnotePr>
          <w:type w:val="continuous"/>
          <w:pgSz w:w="12240" w:h="15840"/>
          <w:pgMar w:top="1940" w:left="2159" w:right="2721" w:bottom="2415" w:header="0" w:footer="3" w:gutter="0"/>
          <w:cols w:space="720"/>
          <w:noEndnote/>
          <w:rtlGutter w:val="0"/>
          <w:docGrid w:linePitch="360"/>
        </w:sectPr>
      </w:pPr>
    </w:p>
    <w:p>
      <w:pPr>
        <w:pStyle w:val="Style39"/>
        <w:keepNext w:val="0"/>
        <w:keepLines w:val="0"/>
        <w:widowControl w:val="0"/>
        <w:numPr>
          <w:ilvl w:val="0"/>
          <w:numId w:val="879"/>
        </w:numPr>
        <w:shd w:val="clear" w:color="auto" w:fill="auto"/>
        <w:tabs>
          <w:tab w:pos="293" w:val="left"/>
        </w:tabs>
        <w:bidi w:val="0"/>
        <w:ind w:left="360" w:hanging="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Triebformel</w:t>
      </w:r>
      <w:r>
        <w:rPr>
          <w:color w:val="000000"/>
          <w:spacing w:val="0"/>
          <w:w w:val="100"/>
          <w:position w:val="0"/>
          <w:shd w:val="clear" w:color="auto" w:fill="auto"/>
          <w:lang w:val="de-DE" w:eastAsia="de-DE" w:bidi="de-DE"/>
        </w:rPr>
        <w:t xml:space="preserve"> fällt die </w:t>
      </w:r>
      <w:r>
        <w:rPr>
          <w:i/>
          <w:iCs/>
          <w:color w:val="000000"/>
          <w:spacing w:val="0"/>
          <w:w w:val="100"/>
          <w:position w:val="0"/>
          <w:shd w:val="clear" w:color="auto" w:fill="auto"/>
          <w:lang w:val="de-DE" w:eastAsia="de-DE" w:bidi="de-DE"/>
        </w:rPr>
        <w:t>große Zahl</w:t>
      </w:r>
      <w:r>
        <w:rPr>
          <w:color w:val="000000"/>
          <w:spacing w:val="0"/>
          <w:w w:val="100"/>
          <w:position w:val="0"/>
          <w:shd w:val="clear" w:color="auto" w:fill="auto"/>
          <w:lang w:val="de-DE" w:eastAsia="de-DE" w:bidi="de-DE"/>
        </w:rPr>
        <w:t xml:space="preserve"> der Symptomfaktoren auf (4 bis 6 Faktoren).</w:t>
      </w:r>
    </w:p>
    <w:p>
      <w:pPr>
        <w:pStyle w:val="Style39"/>
        <w:keepNext w:val="0"/>
        <w:keepLines w:val="0"/>
        <w:widowControl w:val="0"/>
        <w:numPr>
          <w:ilvl w:val="0"/>
          <w:numId w:val="881"/>
        </w:numPr>
        <w:shd w:val="clear" w:color="auto" w:fill="auto"/>
        <w:tabs>
          <w:tab w:pos="522"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SympZomfakZoren sind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wobei folgende Koppelungen dominieren:</w:t>
      </w:r>
    </w:p>
    <w:p>
      <w:pPr>
        <w:pStyle w:val="Style39"/>
        <w:keepNext w:val="0"/>
        <w:keepLines w:val="0"/>
        <w:widowControl w:val="0"/>
        <w:numPr>
          <w:ilvl w:val="0"/>
          <w:numId w:val="883"/>
        </w:numPr>
        <w:shd w:val="clear" w:color="auto" w:fill="auto"/>
        <w:tabs>
          <w:tab w:pos="750"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Haltlose Oralität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3"/>
        </w:numPr>
        <w:shd w:val="clear" w:color="auto" w:fill="auto"/>
        <w:tabs>
          <w:tab w:pos="746"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Affekthaltlosigkeit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3"/>
        </w:numPr>
        <w:shd w:val="clear" w:color="auto" w:fill="auto"/>
        <w:tabs>
          <w:tab w:pos="731"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Minder- und Überwertigkeitsanfälle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3"/>
        </w:numPr>
        <w:shd w:val="clear" w:color="auto" w:fill="auto"/>
        <w:tabs>
          <w:tab w:pos="755" w:val="left"/>
        </w:tabs>
        <w:bidi w:val="0"/>
        <w:spacing w:line="197" w:lineRule="auto"/>
        <w:ind w:left="0" w:firstLine="360"/>
        <w:jc w:val="left"/>
      </w:pPr>
      <w:r>
        <w:rPr>
          <w:color w:val="000000"/>
          <w:spacing w:val="0"/>
          <w:w w:val="100"/>
          <w:position w:val="0"/>
          <w:shd w:val="clear" w:color="auto" w:fill="auto"/>
          <w:lang w:val="de-DE" w:eastAsia="de-DE" w:bidi="de-DE"/>
        </w:rPr>
        <w:t>Periodische Oralität (Quartalsäufer, Dypsomanic) =</w:t>
      </w:r>
    </w:p>
    <w:p>
      <w:pPr>
        <w:pStyle w:val="Style39"/>
        <w:keepNext w:val="0"/>
        <w:keepLines w:val="0"/>
        <w:widowControl w:val="0"/>
        <w:numPr>
          <w:ilvl w:val="0"/>
          <w:numId w:val="883"/>
        </w:numPr>
        <w:shd w:val="clear" w:color="auto" w:fill="auto"/>
        <w:tabs>
          <w:tab w:pos="726"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Anfallartig auftretende Halt- und Maßlosigkeit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1"/>
        </w:numPr>
        <w:shd w:val="clear" w:color="auto" w:fill="auto"/>
        <w:tabs>
          <w:tab w:pos="527" w:val="left"/>
        </w:tabs>
        <w:bidi w:val="0"/>
        <w:spacing w:line="194" w:lineRule="auto"/>
        <w:ind w:left="360" w:hanging="360"/>
        <w:jc w:val="left"/>
      </w:pPr>
      <w:r>
        <w:rPr>
          <w:color w:val="000000"/>
          <w:spacing w:val="0"/>
          <w:w w:val="100"/>
          <w:position w:val="0"/>
          <w:shd w:val="clear" w:color="auto" w:fill="auto"/>
          <w:lang w:val="de-DE" w:eastAsia="de-DE" w:bidi="de-DE"/>
        </w:rPr>
        <w:t>Die WzznjefäkZwe/z sind bei Süchtigen relativ spär/zch (1-2 Fak</w:t>
        <w:softHyphen/>
        <w:t>toren). Die häufigsten Wurzelfaktoren:</w:t>
      </w:r>
    </w:p>
    <w:p>
      <w:pPr>
        <w:pStyle w:val="Style39"/>
        <w:keepNext w:val="0"/>
        <w:keepLines w:val="0"/>
        <w:widowControl w:val="0"/>
        <w:numPr>
          <w:ilvl w:val="0"/>
          <w:numId w:val="885"/>
        </w:numPr>
        <w:shd w:val="clear" w:color="auto" w:fill="auto"/>
        <w:tabs>
          <w:tab w:pos="755"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Selbstzerstörung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in den manischen Phasen und Delirien: Allosadismus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5"/>
        </w:numPr>
        <w:shd w:val="clear" w:color="auto" w:fill="auto"/>
        <w:tabs>
          <w:tab w:pos="750"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Unstillbares Suchen nach Selbstzerstörung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Im Anfangsstadium: das Kleben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an dem Inzestobjekt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78" w:lineRule="auto"/>
        <w:ind w:left="0" w:firstLine="0"/>
        <w:jc w:val="left"/>
        <w:rPr>
          <w:sz w:val="10"/>
          <w:szCs w:val="10"/>
        </w:rPr>
      </w:pPr>
      <w:r>
        <w:rPr>
          <w:color w:val="000000"/>
          <w:spacing w:val="0"/>
          <w:w w:val="100"/>
          <w:position w:val="0"/>
          <w:sz w:val="18"/>
          <w:szCs w:val="18"/>
          <w:shd w:val="clear" w:color="auto" w:fill="auto"/>
          <w:lang w:val="de-DE" w:eastAsia="de-DE" w:bidi="de-DE"/>
        </w:rPr>
        <w:t>d</w:t>
      </w:r>
      <w:r>
        <w:rPr>
          <w:b/>
          <w:bCs/>
          <w:color w:val="000000"/>
          <w:spacing w:val="0"/>
          <w:w w:val="100"/>
          <w:position w:val="0"/>
          <w:sz w:val="10"/>
          <w:szCs w:val="10"/>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oAt, J/H, </w:t>
      </w:r>
      <w:r>
        <w:rPr>
          <w:color w:val="000000"/>
          <w:spacing w:val="0"/>
          <w:w w:val="100"/>
          <w:position w:val="0"/>
          <w:sz w:val="18"/>
          <w:szCs w:val="18"/>
          <w:shd w:val="clear" w:color="auto" w:fill="auto"/>
          <w:vertAlign w:val="superscript"/>
          <w:lang w:val="de-DE" w:eastAsia="de-DE" w:bidi="de-DE"/>
        </w:rPr>
        <w:t>p0</w:t>
      </w:r>
      <w:r>
        <w:rPr>
          <w:color w:val="000000"/>
          <w:spacing w:val="0"/>
          <w:w w:val="100"/>
          <w:position w:val="0"/>
          <w:sz w:val="18"/>
          <w:szCs w:val="18"/>
          <w:shd w:val="clear" w:color="auto" w:fill="auto"/>
          <w:lang w:val="de-DE" w:eastAsia="de-DE" w:bidi="de-DE"/>
        </w:rPr>
        <w:t xml:space="preserve">±, r0± </w:t>
      </w:r>
      <w:r>
        <w:rPr>
          <w:b/>
          <w:bCs/>
          <w:color w:val="000000"/>
          <w:spacing w:val="0"/>
          <w:w w:val="100"/>
          <w:position w:val="0"/>
          <w:sz w:val="10"/>
          <w:szCs w:val="10"/>
          <w:shd w:val="clear" w:color="auto" w:fill="auto"/>
          <w:vertAlign w:val="superscript"/>
          <w:lang w:val="de-DE" w:eastAsia="de-DE" w:bidi="de-DE"/>
        </w:rPr>
        <w:t>;</w:t>
      </w:r>
    </w:p>
    <w:p>
      <w:pPr>
        <w:pStyle w:val="Style214"/>
        <w:keepNext w:val="0"/>
        <w:keepLines w:val="0"/>
        <w:widowControl w:val="0"/>
        <w:shd w:val="clear" w:color="auto" w:fill="auto"/>
        <w:bidi w:val="0"/>
        <w:spacing w:line="338" w:lineRule="auto"/>
        <w:ind w:left="0" w:firstLine="0"/>
        <w:jc w:val="left"/>
        <w:rPr>
          <w:sz w:val="20"/>
          <w:szCs w:val="20"/>
        </w:rPr>
      </w:pPr>
      <w:r>
        <w:rPr>
          <w:b w:val="0"/>
          <w:bCs w:val="0"/>
          <w:color w:val="000000"/>
          <w:spacing w:val="0"/>
          <w:w w:val="100"/>
          <w:position w:val="0"/>
          <w:sz w:val="14"/>
          <w:szCs w:val="14"/>
          <w:shd w:val="clear" w:color="auto" w:fill="auto"/>
          <w:lang w:val="de-DE" w:eastAsia="de-DE" w:bidi="de-DE"/>
        </w:rPr>
        <w:t xml:space="preserve">d^zD, </w:t>
      </w:r>
      <w:r>
        <w:rPr>
          <w:b w:val="0"/>
          <w:bCs w:val="0"/>
          <w:color w:val="000000"/>
          <w:spacing w:val="0"/>
          <w:w w:val="100"/>
          <w:position w:val="0"/>
          <w:sz w:val="20"/>
          <w:szCs w:val="20"/>
          <w:shd w:val="clear" w:color="auto" w:fill="auto"/>
          <w:lang w:val="de-DE" w:eastAsia="de-DE" w:bidi="de-DE"/>
        </w:rPr>
        <w:t>oA</w:t>
      </w:r>
      <w:r>
        <w:rPr>
          <w:b w:val="0"/>
          <w:bCs w:val="0"/>
          <w:color w:val="000000"/>
          <w:spacing w:val="0"/>
          <w:w w:val="100"/>
          <w:position w:val="0"/>
          <w:sz w:val="14"/>
          <w:szCs w:val="14"/>
          <w:shd w:val="clear" w:color="auto" w:fill="auto"/>
          <w:lang w:val="de-DE" w:eastAsia="de-DE" w:bidi="de-DE"/>
        </w:rPr>
        <w:t xml:space="preserve">ok) </w:t>
      </w:r>
      <w:r>
        <w:rPr>
          <w:color w:val="000000"/>
          <w:spacing w:val="0"/>
          <w:w w:val="100"/>
          <w:position w:val="0"/>
          <w:sz w:val="10"/>
          <w:szCs w:val="10"/>
          <w:shd w:val="clear" w:color="auto" w:fill="auto"/>
          <w:lang w:val="de-DE" w:eastAsia="de-DE" w:bidi="de-DE"/>
        </w:rPr>
        <w:t xml:space="preserve">«0, </w:t>
      </w:r>
      <w:r>
        <w:rPr>
          <w:b w:val="0"/>
          <w:bCs w:val="0"/>
          <w:color w:val="000000"/>
          <w:spacing w:val="0"/>
          <w:w w:val="100"/>
          <w:position w:val="0"/>
          <w:sz w:val="10"/>
          <w:szCs w:val="10"/>
          <w:shd w:val="clear" w:color="auto" w:fill="auto"/>
          <w:lang w:val="de-DE" w:eastAsia="de-DE" w:bidi="de-DE"/>
        </w:rPr>
        <w:t xml:space="preserve">AyO (?0 p0±) gO </w:t>
      </w:r>
      <w:r>
        <w:rPr>
          <w:b w:val="0"/>
          <w:bCs w:val="0"/>
          <w:smallCaps/>
          <w:color w:val="000000"/>
          <w:spacing w:val="0"/>
          <w:w w:val="100"/>
          <w:position w:val="0"/>
          <w:sz w:val="12"/>
          <w:szCs w:val="12"/>
          <w:shd w:val="clear" w:color="auto" w:fill="auto"/>
          <w:lang w:val="de-DE" w:eastAsia="de-DE" w:bidi="de-DE"/>
        </w:rPr>
        <w:t xml:space="preserve">otA)):) </w:t>
      </w:r>
      <w:r>
        <w:rPr>
          <w:b w:val="0"/>
          <w:bCs w:val="0"/>
          <w:color w:val="000000"/>
          <w:spacing w:val="0"/>
          <w:w w:val="100"/>
          <w:position w:val="0"/>
          <w:sz w:val="20"/>
          <w:szCs w:val="20"/>
          <w:shd w:val="clear" w:color="auto" w:fill="auto"/>
          <w:lang w:val="de-DE" w:eastAsia="de-DE" w:bidi="de-DE"/>
        </w:rPr>
        <w:t>eo &lt;X±)</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 d = + !, s = —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 xml:space="preserve">d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C = — +</w:t>
      </w:r>
    </w:p>
    <w:p>
      <w:pPr>
        <w:pStyle w:val="Style39"/>
        <w:keepNext w:val="0"/>
        <w:keepLines w:val="0"/>
        <w:widowControl w:val="0"/>
        <w:numPr>
          <w:ilvl w:val="0"/>
          <w:numId w:val="887"/>
        </w:numPr>
        <w:shd w:val="clear" w:color="auto" w:fill="auto"/>
        <w:tabs>
          <w:tab w:pos="302" w:val="left"/>
          <w:tab w:pos="4426" w:val="left"/>
        </w:tabs>
        <w:bidi w:val="0"/>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Triebgefeahi'en:</w:t>
        <w:tab/>
        <w:t>.</w:t>
      </w:r>
    </w:p>
    <w:p>
      <w:pPr>
        <w:pStyle w:val="Style39"/>
        <w:keepNext w:val="0"/>
        <w:keepLines w:val="0"/>
        <w:widowControl w:val="0"/>
        <w:shd w:val="clear" w:color="auto" w:fill="auto"/>
        <w:bidi w:val="0"/>
        <w:ind w:left="0" w:firstLine="360"/>
        <w:jc w:val="left"/>
        <w:rPr>
          <w:sz w:val="14"/>
          <w:szCs w:val="14"/>
        </w:rPr>
      </w:pPr>
      <w:r>
        <w:rPr>
          <w:smallCaps/>
          <w:color w:val="000000"/>
          <w:spacing w:val="0"/>
          <w:w w:val="100"/>
          <w:position w:val="0"/>
          <w:sz w:val="18"/>
          <w:szCs w:val="18"/>
          <w:shd w:val="clear" w:color="auto" w:fill="auto"/>
          <w:lang w:val="de-DE" w:eastAsia="de-DE" w:bidi="de-DE"/>
        </w:rPr>
        <w:t>t.</w:t>
      </w:r>
      <w:r>
        <w:rPr>
          <w:color w:val="000000"/>
          <w:spacing w:val="0"/>
          <w:w w:val="100"/>
          <w:position w:val="0"/>
          <w:sz w:val="18"/>
          <w:szCs w:val="18"/>
          <w:shd w:val="clear" w:color="auto" w:fill="auto"/>
          <w:lang w:val="de-DE" w:eastAsia="de-DE" w:bidi="de-DE"/>
        </w:rPr>
        <w:t xml:space="preserve"> Unitendenz der Anklammcrung, des E/n«ahmedranges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889"/>
        </w:numPr>
        <w:shd w:val="clear" w:color="auto" w:fill="auto"/>
        <w:tabs>
          <w:tab w:pos="502" w:val="left"/>
        </w:tabs>
        <w:bidi w:val="0"/>
        <w:ind w:left="360" w:hanging="360"/>
        <w:jc w:val="left"/>
      </w:pPr>
      <w:r>
        <w:rPr>
          <w:color w:val="000000"/>
          <w:spacing w:val="0"/>
          <w:w w:val="100"/>
          <w:position w:val="0"/>
          <w:shd w:val="clear" w:color="auto" w:fill="auto"/>
          <w:lang w:val="de-DE" w:eastAsia="de-DE" w:bidi="de-DE"/>
        </w:rPr>
        <w:t>In schweren Fällen: Unitendenz der Ablösung von der Welt mit Haschen =</w:t>
      </w:r>
    </w:p>
    <w:p>
      <w:pPr>
        <w:pStyle w:val="Style39"/>
        <w:keepNext w:val="0"/>
        <w:keepLines w:val="0"/>
        <w:widowControl w:val="0"/>
        <w:numPr>
          <w:ilvl w:val="0"/>
          <w:numId w:val="891"/>
        </w:numPr>
        <w:shd w:val="clear" w:color="auto" w:fill="auto"/>
        <w:tabs>
          <w:tab w:pos="86"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Unitendenz der Selbstzerstörungswut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 </w:t>
      </w:r>
      <w:r>
        <w:rPr>
          <w:i/>
          <w:iCs/>
          <w:color w:val="000000"/>
          <w:spacing w:val="0"/>
          <w:w w:val="100"/>
          <w:position w:val="0"/>
          <w:sz w:val="18"/>
          <w:szCs w:val="18"/>
          <w:shd w:val="clear" w:color="auto" w:fill="auto"/>
          <w:lang w:val="de-DE" w:eastAsia="de-DE" w:bidi="de-DE"/>
        </w:rPr>
        <w:t>Triebiluerflrnek</w:t>
      </w:r>
      <w:r>
        <w:rPr>
          <w:color w:val="000000"/>
          <w:spacing w:val="0"/>
          <w:w w:val="100"/>
          <w:position w:val="0"/>
          <w:sz w:val="18"/>
          <w:szCs w:val="18"/>
          <w:shd w:val="clear" w:color="auto" w:fill="auto"/>
          <w:lang w:val="de-DE" w:eastAsia="de-DE" w:bidi="de-DE"/>
        </w:rPr>
        <w:t xml:space="preserve"> in den Faktoren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 </w:t>
      </w:r>
      <w:r>
        <w:rPr>
          <w:color w:val="000000"/>
          <w:spacing w:val="0"/>
          <w:w w:val="100"/>
          <w:position w:val="0"/>
          <w:shd w:val="clear" w:color="auto" w:fill="auto"/>
          <w:lang w:val="de-DE" w:eastAsia="de-DE" w:bidi="de-DE"/>
        </w:rPr>
        <w:t>! ! (Trunksucht) d =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 =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 = —!</w:t>
      </w:r>
    </w:p>
    <w:p>
      <w:pPr>
        <w:pStyle w:val="Style53"/>
        <w:keepNext w:val="0"/>
        <w:keepLines w:val="0"/>
        <w:widowControl w:val="0"/>
        <w:shd w:val="clear" w:color="auto" w:fill="auto"/>
        <w:bidi w:val="0"/>
        <w:spacing w:line="240"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VI. 7ä^ktA?rz^n;verbawd der Sucht. Variation </w:t>
      </w:r>
      <w:r>
        <w:rPr>
          <w:i w:val="0"/>
          <w:iCs w:val="0"/>
          <w:color w:val="000000"/>
          <w:spacing w:val="0"/>
          <w:w w:val="100"/>
          <w:position w:val="0"/>
          <w:sz w:val="14"/>
          <w:szCs w:val="14"/>
          <w:shd w:val="clear" w:color="auto" w:fill="auto"/>
          <w:lang w:val="de-DE" w:eastAsia="de-DE" w:bidi="de-DE"/>
        </w:rPr>
        <w:t>i.</w:t>
      </w:r>
    </w:p>
    <w:tbl>
      <w:tblPr>
        <w:tblOverlap w:val="never"/>
        <w:jc w:val="left"/>
        <w:tblLayout w:type="fixed"/>
      </w:tblPr>
      <w:tblGrid>
        <w:gridCol w:w="1286"/>
        <w:gridCol w:w="888"/>
        <w:gridCol w:w="1128"/>
        <w:gridCol w:w="902"/>
        <w:gridCol w:w="806"/>
        <w:gridCol w:w="1046"/>
        <w:gridCol w:w="859"/>
      </w:tblGrid>
      <w:tr>
        <w:trPr>
          <w:trHeight w:val="235"/>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r>
      <w:tr>
        <w:trPr>
          <w:trHeight w:val="230"/>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1(0)</w:t>
            </w:r>
          </w:p>
        </w:tc>
      </w:tr>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Äy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shd w:val="clear" w:color="auto" w:fill="FFFFFF"/>
            <w:vAlign w:val="top"/>
          </w:tcPr>
          <w:p>
            <w:pPr>
              <w:widowControl w:val="0"/>
              <w:rPr>
                <w:sz w:val="10"/>
                <w:szCs w:val="10"/>
              </w:rPr>
            </w:pPr>
          </w:p>
        </w:tc>
      </w:tr>
      <w:tr>
        <w:trPr>
          <w:trHeight w:val="41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Selbstsabotagc</w:t>
            </w:r>
          </w:p>
        </w:tc>
        <w:tc>
          <w:tcPr>
            <w:gridSpan w:val="2"/>
            <w:tcBorders>
              <w:top w:val="single" w:sz="4"/>
            </w:tcBorders>
            <w:shd w:val="clear" w:color="auto" w:fill="FFFFFF"/>
            <w:vAlign w:val="bottom"/>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Verlust der ethisch</w:t>
              <w:softHyphen/>
              <w:t>moralischen Zensur</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Ichverlus/</w:t>
            </w:r>
          </w:p>
        </w:tc>
        <w:tc>
          <w:tcPr>
            <w:tcBorders/>
            <w:shd w:val="clear" w:color="auto" w:fill="FFFFFF"/>
            <w:vAlign w:val="top"/>
          </w:tcPr>
          <w:p>
            <w:pPr>
              <w:widowControl w:val="0"/>
              <w:rPr>
                <w:sz w:val="10"/>
                <w:szCs w:val="10"/>
              </w:rPr>
            </w:pPr>
          </w:p>
        </w:tc>
        <w:tc>
          <w:tcPr>
            <w:gridSpan w:val="2"/>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Akzeptationsdrang</w:t>
            </w:r>
          </w:p>
        </w:tc>
      </w:tr>
    </w:tbl>
    <w:p>
      <w:pPr>
        <w:pStyle w:val="Style53"/>
        <w:keepNext w:val="0"/>
        <w:keepLines w:val="0"/>
        <w:widowControl w:val="0"/>
        <w:shd w:val="clear" w:color="auto" w:fill="auto"/>
        <w:bidi w:val="0"/>
        <w:spacing w:line="240" w:lineRule="auto"/>
        <w:ind w:left="432" w:firstLine="0"/>
        <w:jc w:val="left"/>
      </w:pPr>
      <w:r>
        <w:rPr>
          <w:i w:val="0"/>
          <w:iCs w:val="0"/>
          <w:color w:val="000000"/>
          <w:spacing w:val="0"/>
          <w:w w:val="100"/>
          <w:position w:val="0"/>
          <w:shd w:val="clear" w:color="auto" w:fill="auto"/>
          <w:lang w:val="de-DE" w:eastAsia="de-DE" w:bidi="de-DE"/>
        </w:rPr>
        <w:t>Variation 2. Frühinfantile Inzestbindung mit Fixation auf der Dualunionsstufe</w:t>
      </w:r>
    </w:p>
    <w:p>
      <w:pPr>
        <w:pStyle w:val="Style50"/>
        <w:keepNext/>
        <w:keepLines/>
        <w:widowControl w:val="0"/>
        <w:shd w:val="clear" w:color="auto" w:fill="auto"/>
        <w:bidi w:val="0"/>
        <w:spacing w:line="240" w:lineRule="auto"/>
        <w:ind w:left="0" w:firstLine="0"/>
        <w:jc w:val="left"/>
      </w:pPr>
      <w:bookmarkStart w:id="322" w:name="bookmark322"/>
      <w:bookmarkStart w:id="323" w:name="bookmark323"/>
      <w:r>
        <w:rPr>
          <w:color w:val="000000"/>
          <w:spacing w:val="0"/>
          <w:w w:val="100"/>
          <w:position w:val="0"/>
          <w:shd w:val="clear" w:color="auto" w:fill="auto"/>
          <w:lang w:val="de-DE" w:eastAsia="de-DE" w:bidi="de-DE"/>
        </w:rPr>
        <w:t>0(+)</w:t>
      </w:r>
      <w:bookmarkEnd w:id="322"/>
      <w:bookmarkEnd w:id="323"/>
    </w:p>
    <w:p>
      <w:pPr>
        <w:pStyle w:val="Style39"/>
        <w:keepNext w:val="0"/>
        <w:keepLines w:val="0"/>
        <w:widowControl w:val="0"/>
        <w:shd w:val="clear" w:color="auto" w:fill="auto"/>
        <w:bidi w:val="0"/>
        <w:spacing w:line="180" w:lineRule="auto"/>
        <w:ind w:left="0" w:firstLine="0"/>
        <w:jc w:val="left"/>
      </w:pPr>
      <w:r>
        <w:rPr>
          <w:i/>
          <w:iCs/>
          <w:color w:val="000000"/>
          <w:spacing w:val="0"/>
          <w:w w:val="100"/>
          <w:position w:val="0"/>
          <w:shd w:val="clear" w:color="auto" w:fill="auto"/>
          <w:lang w:val="de-DE" w:eastAsia="de-DE" w:bidi="de-DE"/>
        </w:rPr>
        <w:t>e</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/zy</w:t>
      </w:r>
    </w:p>
    <w:p>
      <w:pPr>
        <w:pStyle w:val="Style50"/>
        <w:keepNext/>
        <w:keepLines/>
        <w:widowControl w:val="0"/>
        <w:shd w:val="clear" w:color="auto" w:fill="auto"/>
        <w:bidi w:val="0"/>
        <w:spacing w:line="240" w:lineRule="auto"/>
        <w:ind w:left="0" w:firstLine="0"/>
        <w:jc w:val="left"/>
      </w:pPr>
      <w:bookmarkStart w:id="324" w:name="bookmark324"/>
      <w:bookmarkStart w:id="325" w:name="bookmark325"/>
      <w:r>
        <w:rPr>
          <w:color w:val="000000"/>
          <w:spacing w:val="0"/>
          <w:w w:val="100"/>
          <w:position w:val="0"/>
          <w:shd w:val="clear" w:color="auto" w:fill="auto"/>
          <w:lang w:val="de-DE" w:eastAsia="de-DE" w:bidi="de-DE"/>
        </w:rPr>
        <w:t>-(±)</w:t>
      </w:r>
      <w:bookmarkEnd w:id="324"/>
      <w:bookmarkEnd w:id="325"/>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P</w:t>
      </w:r>
    </w:p>
    <w:p>
      <w:pPr>
        <w:pStyle w:val="Style39"/>
        <w:keepNext w:val="0"/>
        <w:keepLines w:val="0"/>
        <w:widowControl w:val="0"/>
        <w:shd w:val="clear" w:color="auto" w:fill="auto"/>
        <w:bidi w:val="0"/>
        <w:spacing w:line="173" w:lineRule="auto"/>
        <w:ind w:left="0" w:firstLine="0"/>
        <w:jc w:val="left"/>
      </w:pPr>
      <w:r>
        <w:rPr>
          <w:color w:val="000000"/>
          <w:spacing w:val="0"/>
          <w:w w:val="100"/>
          <w:position w:val="0"/>
          <w:sz w:val="19"/>
          <w:szCs w:val="19"/>
          <w:shd w:val="clear" w:color="auto" w:fill="auto"/>
          <w:lang w:val="de-DE" w:eastAsia="de-DE" w:bidi="de-DE"/>
        </w:rPr>
        <w:t xml:space="preserve">+(±.0) </w:t>
      </w:r>
      <w:r>
        <w:rPr>
          <w:i/>
          <w:iCs/>
          <w:color w:val="000000"/>
          <w:spacing w:val="0"/>
          <w:w w:val="100"/>
          <w:position w:val="0"/>
          <w:shd w:val="clear" w:color="auto" w:fill="auto"/>
          <w:lang w:val="de-DE" w:eastAsia="de-DE" w:bidi="de-DE"/>
        </w:rPr>
        <w:t>m</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Sclbstsabotage Verlust der ethisch</w:t>
        <w:softHyphen/>
        <w:t>moralischen Zensur</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Verlust der Dualunion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Inzestbindung</w:t>
      </w:r>
    </w:p>
    <w:p>
      <w:pPr>
        <w:pStyle w:val="Style39"/>
        <w:keepNext w:val="0"/>
        <w:keepLines w:val="0"/>
        <w:widowControl w:val="0"/>
        <w:numPr>
          <w:ilvl w:val="0"/>
          <w:numId w:val="965"/>
        </w:numPr>
        <w:shd w:val="clear" w:color="auto" w:fill="auto"/>
        <w:tabs>
          <w:tab w:pos="1624" w:val="left"/>
        </w:tabs>
        <w:bidi w:val="0"/>
        <w:spacing w:line="194" w:lineRule="auto"/>
        <w:ind w:left="0" w:firstLine="0"/>
        <w:jc w:val="left"/>
      </w:pPr>
      <w:r>
        <w:rPr>
          <w:color w:val="000000"/>
          <w:spacing w:val="0"/>
          <w:w w:val="100"/>
          <w:position w:val="0"/>
          <w:shd w:val="clear" w:color="auto" w:fill="auto"/>
          <w:lang w:val="de-DE" w:eastAsia="de-DE" w:bidi="de-DE"/>
        </w:rPr>
        <w:t>Süchtige Mit/e:</w:t>
      </w:r>
    </w:p>
    <w:p>
      <w:pPr>
        <w:pStyle w:val="Style39"/>
        <w:keepNext w:val="0"/>
        <w:keepLines w:val="0"/>
        <w:widowControl w:val="0"/>
        <w:numPr>
          <w:ilvl w:val="0"/>
          <w:numId w:val="967"/>
        </w:numPr>
        <w:shd w:val="clear" w:color="auto" w:fill="auto"/>
        <w:tabs>
          <w:tab w:pos="1725" w:val="left"/>
        </w:tabs>
        <w:bidi w:val="0"/>
        <w:spacing w:line="194" w:lineRule="auto"/>
        <w:ind w:left="0" w:firstLine="0"/>
        <w:jc w:val="left"/>
      </w:pPr>
      <w:r>
        <w:rPr>
          <w:color w:val="000000"/>
          <w:spacing w:val="0"/>
          <w:w w:val="100"/>
          <w:position w:val="0"/>
          <w:shd w:val="clear" w:color="auto" w:fill="auto"/>
          <w:lang w:val="de-DE" w:eastAsia="de-DE" w:bidi="de-DE"/>
        </w:rPr>
        <w:t xml:space="preserve">Völliger Verlust der Mitte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w:t>
      </w:r>
    </w:p>
    <w:p>
      <w:pPr>
        <w:pStyle w:val="Style39"/>
        <w:keepNext w:val="0"/>
        <w:keepLines w:val="0"/>
        <w:widowControl w:val="0"/>
        <w:numPr>
          <w:ilvl w:val="0"/>
          <w:numId w:val="967"/>
        </w:numPr>
        <w:shd w:val="clear" w:color="auto" w:fill="auto"/>
        <w:tabs>
          <w:tab w:pos="1725"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Verlust der Mitte mit Besessenheit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7"/>
        </w:numPr>
        <w:shd w:val="clear" w:color="auto" w:fill="auto"/>
        <w:tabs>
          <w:tab w:pos="1725"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Verlust der Mit/e mit Projektion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7"/>
        </w:numPr>
        <w:shd w:val="clear" w:color="auto" w:fill="auto"/>
        <w:tabs>
          <w:tab w:pos="1725"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Verlust der Mit/e mit Verlassenheit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7"/>
        </w:numPr>
        <w:shd w:val="clear" w:color="auto" w:fill="auto"/>
        <w:tabs>
          <w:tab w:pos="1759"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Verlust der Mitte mit ethischer Ambivalenz = f Verlust der Mitte mit Wutaufstauung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9"/>
        </w:numPr>
        <w:shd w:val="clear" w:color="auto" w:fill="auto"/>
        <w:tabs>
          <w:tab w:pos="1735"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Verlust der Mi/te mit Gutmachung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5"/>
        </w:numPr>
        <w:shd w:val="clear" w:color="auto" w:fill="auto"/>
        <w:tabs>
          <w:tab w:pos="1526" w:val="left"/>
        </w:tabs>
        <w:bidi w:val="0"/>
        <w:ind w:left="0" w:firstLine="360"/>
        <w:jc w:val="left"/>
      </w:pPr>
      <w:r>
        <w:rPr>
          <w:color w:val="000000"/>
          <w:spacing w:val="0"/>
          <w:w w:val="100"/>
          <w:position w:val="0"/>
          <w:shd w:val="clear" w:color="auto" w:fill="auto"/>
          <w:lang w:val="de-DE" w:eastAsia="de-DE" w:bidi="de-DE"/>
        </w:rPr>
        <w:t>Besondere Zchabwez^r:</w:t>
      </w:r>
    </w:p>
    <w:p>
      <w:pPr>
        <w:pStyle w:val="Style39"/>
        <w:keepNext w:val="0"/>
        <w:keepLines w:val="0"/>
        <w:widowControl w:val="0"/>
        <w:numPr>
          <w:ilvl w:val="0"/>
          <w:numId w:val="971"/>
        </w:numPr>
        <w:shd w:val="clear" w:color="auto" w:fill="auto"/>
        <w:tabs>
          <w:tab w:pos="1697" w:val="left"/>
        </w:tabs>
        <w:bidi w:val="0"/>
        <w:ind w:left="360" w:hanging="360"/>
        <w:jc w:val="left"/>
        <w:rPr>
          <w:sz w:val="14"/>
          <w:szCs w:val="14"/>
        </w:rPr>
      </w:pPr>
      <w:r>
        <w:rPr>
          <w:color w:val="000000"/>
          <w:spacing w:val="0"/>
          <w:w w:val="100"/>
          <w:position w:val="0"/>
          <w:sz w:val="18"/>
          <w:szCs w:val="18"/>
          <w:shd w:val="clear" w:color="auto" w:fill="auto"/>
          <w:lang w:val="de-DE" w:eastAsia="de-DE" w:bidi="de-DE"/>
        </w:rPr>
        <w:t xml:space="preserve">Totale Projektion == das dualunionistische Ich, besonders bei schweren Süchtigen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1"/>
        </w:numPr>
        <w:shd w:val="clear" w:color="auto" w:fill="auto"/>
        <w:tabs>
          <w:tab w:pos="1712" w:val="left"/>
        </w:tabs>
        <w:bidi w:val="0"/>
        <w:ind w:left="360" w:hanging="360"/>
        <w:jc w:val="left"/>
        <w:rPr>
          <w:sz w:val="14"/>
          <w:szCs w:val="14"/>
        </w:rPr>
      </w:pPr>
      <w:r>
        <w:rPr>
          <w:color w:val="000000"/>
          <w:spacing w:val="0"/>
          <w:w w:val="100"/>
          <w:position w:val="0"/>
          <w:sz w:val="18"/>
          <w:szCs w:val="18"/>
          <w:shd w:val="clear" w:color="auto" w:fill="auto"/>
          <w:lang w:val="de-DE" w:eastAsia="de-DE" w:bidi="de-DE"/>
        </w:rPr>
        <w:t xml:space="preserve">Projektion und Inflation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das weibliche Ich (oft bei Män</w:t>
        <w:softHyphen/>
        <w:t xml:space="preserve">nern) </w:t>
      </w:r>
      <w:r>
        <w:rPr>
          <w:color w:val="000000"/>
          <w:spacing w:val="0"/>
          <w:w w:val="100"/>
          <w:position w:val="0"/>
          <w:sz w:val="14"/>
          <w:szCs w:val="14"/>
          <w:shd w:val="clear" w:color="auto" w:fill="auto"/>
          <w:lang w:val="de-DE" w:eastAsia="de-DE" w:bidi="de-DE"/>
        </w:rPr>
        <w:t>=</w:t>
      </w:r>
    </w:p>
    <w:tbl>
      <w:tblPr>
        <w:tblOverlap w:val="never"/>
        <w:jc w:val="left"/>
        <w:tblLayout w:type="fixed"/>
      </w:tblPr>
      <w:tblGrid>
        <w:gridCol w:w="346"/>
        <w:gridCol w:w="370"/>
        <w:gridCol w:w="336"/>
        <w:gridCol w:w="355"/>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r>
      <w:tr>
        <w:trPr>
          <w:trHeight w:val="178"/>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02"/>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bl>
    <w:p>
      <w:pPr>
        <w:pStyle w:val="Style53"/>
        <w:keepNext w:val="0"/>
        <w:keepLines w:val="0"/>
        <w:widowControl w:val="0"/>
        <w:shd w:val="clear" w:color="auto" w:fill="auto"/>
        <w:bidi w:val="0"/>
        <w:spacing w:line="240" w:lineRule="auto"/>
        <w:ind w:left="250" w:firstLine="0"/>
        <w:jc w:val="left"/>
      </w:pPr>
      <w:r>
        <w:rPr>
          <w:i w:val="0"/>
          <w:iCs w:val="0"/>
          <w:color w:val="000000"/>
          <w:spacing w:val="0"/>
          <w:w w:val="100"/>
          <w:position w:val="0"/>
          <w:shd w:val="clear" w:color="auto" w:fill="auto"/>
          <w:lang w:val="de-DE" w:eastAsia="de-DE" w:bidi="de-DE"/>
        </w:rPr>
        <w:t>und so fort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Scb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numPr>
          <w:ilvl w:val="0"/>
          <w:numId w:val="971"/>
        </w:numPr>
        <w:shd w:val="clear" w:color="auto" w:fill="auto"/>
        <w:tabs>
          <w:tab w:pos="766"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Zwangs-Ich, das männliche Ich (oft bei Frauen)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1"/>
        </w:numPr>
        <w:shd w:val="clear" w:color="auto" w:fill="auto"/>
        <w:tabs>
          <w:tab w:pos="775"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Ichverlust, Ichwechsel, Dämmerzustand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1"/>
        </w:numPr>
        <w:shd w:val="clear" w:color="auto" w:fill="auto"/>
        <w:tabs>
          <w:tab w:pos="775"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Verdrängung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1"/>
        </w:numPr>
        <w:shd w:val="clear" w:color="auto" w:fill="auto"/>
        <w:tabs>
          <w:tab w:pos="775"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Hemmung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1"/>
        </w:numPr>
        <w:shd w:val="clear" w:color="auto" w:fill="auto"/>
        <w:tabs>
          <w:tab w:pos="775" w:val="left"/>
          <w:tab w:pos="4400" w:val="left"/>
        </w:tabs>
        <w:bidi w:val="0"/>
        <w:ind w:left="0" w:firstLine="360"/>
        <w:jc w:val="left"/>
      </w:pPr>
      <w:r>
        <w:rPr>
          <w:color w:val="000000"/>
          <w:spacing w:val="0"/>
          <w:w w:val="100"/>
          <w:position w:val="0"/>
          <w:shd w:val="clear" w:color="auto" w:fill="auto"/>
          <w:lang w:val="de-DE" w:eastAsia="de-DE" w:bidi="de-DE"/>
        </w:rPr>
        <w:t xml:space="preserve">Entfremdung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w:t>
      </w:r>
    </w:p>
    <w:p>
      <w:pPr>
        <w:pStyle w:val="Style39"/>
        <w:keepNext w:val="0"/>
        <w:keepLines w:val="0"/>
        <w:widowControl w:val="0"/>
        <w:numPr>
          <w:ilvl w:val="0"/>
          <w:numId w:val="971"/>
        </w:numPr>
        <w:shd w:val="clear" w:color="auto" w:fill="auto"/>
        <w:tabs>
          <w:tab w:pos="775"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Manische Entwertung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5"/>
        </w:numPr>
        <w:shd w:val="clear" w:color="auto" w:fill="auto"/>
        <w:tabs>
          <w:tab w:pos="625" w:val="left"/>
        </w:tabs>
        <w:bidi w:val="0"/>
        <w:ind w:left="0" w:firstLine="360"/>
        <w:jc w:val="left"/>
      </w:pPr>
      <w:r>
        <w:rPr>
          <w:color w:val="000000"/>
          <w:spacing w:val="0"/>
          <w:w w:val="100"/>
          <w:position w:val="0"/>
          <w:shd w:val="clear" w:color="auto" w:fill="auto"/>
          <w:lang w:val="de-DE" w:eastAsia="de-DE" w:bidi="de-DE"/>
        </w:rPr>
        <w:t>Besondere ÄoW/toeaktionen :</w:t>
      </w:r>
    </w:p>
    <w:p>
      <w:pPr>
        <w:pStyle w:val="Style39"/>
        <w:keepNext w:val="0"/>
        <w:keepLines w:val="0"/>
        <w:widowControl w:val="0"/>
        <w:numPr>
          <w:ilvl w:val="0"/>
          <w:numId w:val="973"/>
        </w:numPr>
        <w:shd w:val="clear" w:color="auto" w:fill="auto"/>
        <w:tabs>
          <w:tab w:pos="761"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das «süchtige» Kontaktbild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(bei dem im Hintergrund die Inzestbindung steht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3"/>
        </w:numPr>
        <w:shd w:val="clear" w:color="auto" w:fill="auto"/>
        <w:tabs>
          <w:tab w:pos="786" w:val="left"/>
        </w:tabs>
        <w:bidi w:val="0"/>
        <w:ind w:left="360" w:hanging="360"/>
        <w:jc w:val="left"/>
        <w:rPr>
          <w:sz w:val="14"/>
          <w:szCs w:val="14"/>
        </w:rPr>
      </w:pPr>
      <w:r>
        <w:rPr>
          <w:color w:val="000000"/>
          <w:spacing w:val="0"/>
          <w:w w:val="100"/>
          <w:position w:val="0"/>
          <w:sz w:val="18"/>
          <w:szCs w:val="18"/>
          <w:shd w:val="clear" w:color="auto" w:fill="auto"/>
          <w:lang w:val="de-DE" w:eastAsia="de-DE" w:bidi="de-DE"/>
        </w:rPr>
        <w:t xml:space="preserve">Unfähigkeit .zur Abtrennung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(im Hintergrund: Haltlosigkeit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3"/>
        </w:numPr>
        <w:shd w:val="clear" w:color="auto" w:fill="auto"/>
        <w:tabs>
          <w:tab w:pos="766"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Inzestbindung im Vordergrund (am Anfang der Sucht)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3"/>
        </w:numPr>
        <w:shd w:val="clear" w:color="auto" w:fill="auto"/>
        <w:tabs>
          <w:tab w:pos="770"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Seltene Kontaktbilder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in der manischen Phase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65"/>
        </w:numPr>
        <w:shd w:val="clear" w:color="auto" w:fill="auto"/>
        <w:tabs>
          <w:tab w:pos="625" w:val="left"/>
        </w:tabs>
        <w:bidi w:val="0"/>
        <w:ind w:left="0" w:firstLine="360"/>
        <w:jc w:val="left"/>
      </w:pPr>
      <w:r>
        <w:rPr>
          <w:color w:val="000000"/>
          <w:spacing w:val="0"/>
          <w:w w:val="100"/>
          <w:position w:val="0"/>
          <w:shd w:val="clear" w:color="auto" w:fill="auto"/>
          <w:lang w:val="de-DE" w:eastAsia="de-DE" w:bidi="de-DE"/>
        </w:rPr>
        <w:t>Besondere SexwWrcaktionen :</w:t>
      </w:r>
    </w:p>
    <w:p>
      <w:pPr>
        <w:pStyle w:val="Style39"/>
        <w:keepNext w:val="0"/>
        <w:keepLines w:val="0"/>
        <w:widowControl w:val="0"/>
        <w:numPr>
          <w:ilvl w:val="0"/>
          <w:numId w:val="975"/>
        </w:numPr>
        <w:shd w:val="clear" w:color="auto" w:fill="auto"/>
        <w:tabs>
          <w:tab w:pos="761"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Se/b.t/:£err/örzmg.rdrang, Masochismus, Selbstsabotage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5"/>
        </w:numPr>
        <w:shd w:val="clear" w:color="auto" w:fill="auto"/>
        <w:tabs>
          <w:tab w:pos="770"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Fehlen jeglicher Aktivität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5"/>
        </w:numPr>
        <w:shd w:val="clear" w:color="auto" w:fill="auto"/>
        <w:tabs>
          <w:tab w:pos="770" w:val="left"/>
        </w:tabs>
        <w:bidi w:val="0"/>
        <w:spacing w:line="257" w:lineRule="auto"/>
        <w:ind w:left="0" w:firstLine="360"/>
        <w:jc w:val="left"/>
      </w:pPr>
      <w:r>
        <w:rPr>
          <w:color w:val="000000"/>
          <w:spacing w:val="0"/>
          <w:w w:val="100"/>
          <w:position w:val="0"/>
          <w:shd w:val="clear" w:color="auto" w:fill="auto"/>
          <w:lang w:val="de-DE" w:eastAsia="de-DE" w:bidi="de-DE"/>
        </w:rPr>
        <w:t>Zielinversion (beim Manne)</w:t>
      </w:r>
    </w:p>
    <w:p>
      <w:pPr>
        <w:pStyle w:val="Style39"/>
        <w:keepNext w:val="0"/>
        <w:keepLines w:val="0"/>
        <w:widowControl w:val="0"/>
        <w:numPr>
          <w:ilvl w:val="0"/>
          <w:numId w:val="965"/>
        </w:numPr>
        <w:shd w:val="clear" w:color="auto" w:fill="auto"/>
        <w:tabs>
          <w:tab w:pos="625" w:val="left"/>
        </w:tabs>
        <w:bidi w:val="0"/>
        <w:ind w:left="0" w:firstLine="360"/>
        <w:jc w:val="left"/>
      </w:pPr>
      <w:r>
        <w:rPr>
          <w:color w:val="000000"/>
          <w:spacing w:val="0"/>
          <w:w w:val="100"/>
          <w:position w:val="0"/>
          <w:shd w:val="clear" w:color="auto" w:fill="auto"/>
          <w:lang w:val="de-DE" w:eastAsia="de-DE" w:bidi="de-DE"/>
        </w:rPr>
        <w:t>Besondere Xl^W/reaktionen :</w:t>
      </w:r>
    </w:p>
    <w:p>
      <w:pPr>
        <w:pStyle w:val="Style39"/>
        <w:keepNext w:val="0"/>
        <w:keepLines w:val="0"/>
        <w:widowControl w:val="0"/>
        <w:numPr>
          <w:ilvl w:val="0"/>
          <w:numId w:val="977"/>
        </w:numPr>
        <w:shd w:val="clear" w:color="auto" w:fill="auto"/>
        <w:tabs>
          <w:tab w:pos="761"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Sensitive Beziehungsangst, Lügenhaftigkeit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7"/>
        </w:numPr>
        <w:shd w:val="clear" w:color="auto" w:fill="auto"/>
        <w:tabs>
          <w:tab w:pos="766"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Drang zum Jammern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7"/>
        </w:numPr>
        <w:shd w:val="clear" w:color="auto" w:fill="auto"/>
        <w:tabs>
          <w:tab w:pos="766"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Geltungsdrang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7"/>
        </w:numPr>
        <w:shd w:val="clear" w:color="auto" w:fill="auto"/>
        <w:tabs>
          <w:tab w:pos="770" w:val="left"/>
        </w:tabs>
        <w:bidi w:val="0"/>
        <w:spacing w:line="257" w:lineRule="auto"/>
        <w:ind w:left="0" w:firstLine="360"/>
        <w:jc w:val="left"/>
      </w:pPr>
      <w:r>
        <w:rPr>
          <w:color w:val="000000"/>
          <w:spacing w:val="0"/>
          <w:w w:val="100"/>
          <w:position w:val="0"/>
          <w:shd w:val="clear" w:color="auto" w:fill="auto"/>
          <w:lang w:val="de-DE" w:eastAsia="de-DE" w:bidi="de-DE"/>
        </w:rPr>
        <w:t>Aufstauung von Wut, Haß, Zorn und Rache =</w:t>
      </w:r>
    </w:p>
    <w:p>
      <w:pPr>
        <w:pStyle w:val="Style39"/>
        <w:keepNext w:val="0"/>
        <w:keepLines w:val="0"/>
        <w:widowControl w:val="0"/>
        <w:numPr>
          <w:ilvl w:val="0"/>
          <w:numId w:val="977"/>
        </w:numPr>
        <w:shd w:val="clear" w:color="auto" w:fill="auto"/>
        <w:tabs>
          <w:tab w:pos="770" w:val="left"/>
        </w:tabs>
        <w:bidi w:val="0"/>
        <w:spacing w:line="25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Panische Angst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7"/>
        </w:numPr>
        <w:shd w:val="clear" w:color="auto" w:fill="auto"/>
        <w:tabs>
          <w:tab w:pos="775"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Phobie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977"/>
        </w:numPr>
        <w:shd w:val="clear" w:color="auto" w:fill="auto"/>
        <w:tabs>
          <w:tab w:pos="775"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Affektentladung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 xml:space="preserve">0 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ü</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1- </w:t>
      </w:r>
      <w:r>
        <w:rPr>
          <w:color w:val="000000"/>
          <w:spacing w:val="0"/>
          <w:w w:val="100"/>
          <w:position w:val="0"/>
          <w:sz w:val="18"/>
          <w:szCs w:val="18"/>
          <w:shd w:val="clear" w:color="auto" w:fill="auto"/>
          <w:lang w:val="de-DE" w:eastAsia="de-DE" w:bidi="de-DE"/>
        </w:rPr>
        <w:t xml:space="preserve">Sch = </w:t>
      </w:r>
      <w:r>
        <w:rPr>
          <w:color w:val="000000"/>
          <w:spacing w:val="0"/>
          <w:w w:val="100"/>
          <w:position w:val="0"/>
          <w:sz w:val="14"/>
          <w:szCs w:val="14"/>
          <w:shd w:val="clear" w:color="auto" w:fill="auto"/>
          <w:lang w:val="de-DE" w:eastAsia="de-DE" w:bidi="de-DE"/>
        </w:rPr>
        <w:t>— dz</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Sch = —! —</w:t>
      </w:r>
    </w:p>
    <w:p>
      <w:pPr>
        <w:pStyle w:val="Style39"/>
        <w:keepNext w:val="0"/>
        <w:keepLines w:val="0"/>
        <w:widowControl w:val="0"/>
        <w:shd w:val="clear" w:color="auto" w:fill="auto"/>
        <w:bidi w:val="0"/>
        <w:spacing w:line="240" w:lineRule="auto"/>
        <w:ind w:left="0" w:firstLine="0"/>
        <w:jc w:val="left"/>
        <w:rPr>
          <w:sz w:val="14"/>
          <w:szCs w:val="14"/>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4"/>
          <w:szCs w:val="14"/>
          <w:shd w:val="clear" w:color="auto" w:fill="auto"/>
          <w:lang w:val="de-DE" w:eastAsia="de-DE" w:bidi="de-DE"/>
        </w:rPr>
        <w:t>dz (+</w:t>
      </w:r>
      <w:r>
        <w:rPr>
          <w:color w:val="000000"/>
          <w:spacing w:val="0"/>
          <w:w w:val="100"/>
          <w:position w:val="0"/>
          <w:sz w:val="18"/>
          <w:szCs w:val="18"/>
          <w:shd w:val="clear" w:color="auto" w:fill="auto"/>
          <w:lang w:val="de-DE" w:eastAsia="de-DE" w:bidi="de-DE"/>
        </w:rPr>
        <w:t>!1</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vertAlign w:val="superscript"/>
          <w:lang w:val="de-DE" w:eastAsia="de-DE" w:bidi="de-DE"/>
        </w:rPr>
        <w:t>C —</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tabs>
          <w:tab w:leader="hyphen" w:pos="696" w:val="left"/>
        </w:tabs>
        <w:bidi w:val="0"/>
        <w:spacing w:line="221" w:lineRule="auto"/>
        <w:ind w:left="0" w:firstLine="0"/>
        <w:jc w:val="left"/>
      </w:pP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 xml:space="preserve"> =</w:t>
        <w:tab/>
        <w:t>1</w:t>
        <w:softHyphen/>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+ 4</w:t>
        <w:softHyphen/>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0—!</w:t>
      </w:r>
    </w:p>
    <w:p>
      <w:pPr>
        <w:pStyle w:val="Style15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 dz —</w:t>
      </w:r>
    </w:p>
    <w:p>
      <w:pPr>
        <w:pStyle w:val="Style15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 0 —!</w:t>
      </w:r>
    </w:p>
    <w:p>
      <w:pPr>
        <w:pStyle w:val="Style152"/>
        <w:keepNext w:val="0"/>
        <w:keepLines w:val="0"/>
        <w:widowControl w:val="0"/>
        <w:shd w:val="clear" w:color="auto" w:fill="auto"/>
        <w:bidi w:val="0"/>
        <w:spacing w:line="204"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dz</w:t>
      </w:r>
    </w:p>
    <w:p>
      <w:pPr>
        <w:pStyle w:val="Style152"/>
        <w:keepNext w:val="0"/>
        <w:keepLines w:val="0"/>
        <w:widowControl w:val="0"/>
        <w:shd w:val="clear" w:color="auto" w:fill="auto"/>
        <w:bidi w:val="0"/>
        <w:spacing w:line="187"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 = — 110</w:t>
      </w:r>
    </w:p>
    <w:p>
      <w:pPr>
        <w:pStyle w:val="Style39"/>
        <w:keepNext w:val="0"/>
        <w:keepLines w:val="0"/>
        <w:widowControl w:val="0"/>
        <w:shd w:val="clear" w:color="auto" w:fill="auto"/>
        <w:tabs>
          <w:tab w:leader="hyphen" w:pos="787" w:val="left"/>
        </w:tabs>
        <w:bidi w:val="0"/>
        <w:spacing w:line="194"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0 0</w:t>
      </w:r>
    </w:p>
    <w:p>
      <w:pPr>
        <w:pStyle w:val="Style27"/>
        <w:keepNext w:val="0"/>
        <w:keepLines w:val="0"/>
        <w:widowControl w:val="0"/>
        <w:numPr>
          <w:ilvl w:val="0"/>
          <w:numId w:val="899"/>
        </w:numPr>
        <w:shd w:val="clear" w:color="auto" w:fill="auto"/>
        <w:tabs>
          <w:tab w:pos="742" w:val="left"/>
        </w:tabs>
        <w:bidi w:val="0"/>
        <w:spacing w:line="240" w:lineRule="auto"/>
        <w:ind w:left="0" w:firstLine="360"/>
        <w:jc w:val="left"/>
      </w:pPr>
      <w:r>
        <w:rPr>
          <w:color w:val="000000"/>
          <w:spacing w:val="0"/>
          <w:w w:val="100"/>
          <w:position w:val="0"/>
          <w:shd w:val="clear" w:color="auto" w:fill="auto"/>
          <w:lang w:val="de-DE" w:eastAsia="de-DE" w:bidi="de-DE"/>
        </w:rPr>
        <w:t>Experimentelle Syndromatik der sexuellen Haltlosigkeit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'Korbe/merk/z/zg: Sexuelle Haltlosigkeit, wie Sucht im allgemeinen, bedeutet Kontaktpsychopathie, d. h. die Anomalie der Bindung und Haltung im dualen Dasein. Sexuell Haltlose sind also nicht an erster Stelle sexualabnorme Individuen. </w:t>
      </w: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erkranken am Kontakttrieb. Erstens, weil ihr dualunionistischer Anspruch über alle Maßen groß ist. Zweitens, weil sie ohne Verbindung, ohne Berüh</w:t>
        <w:softHyphen/>
        <w:t>rung mit dem erwählten Kontaktobjekt lebensunfähig sind. Ihr Ich zeigt die typische Abnormität aller Süchtigen und Perversen:</w:t>
      </w:r>
    </w:p>
    <w:p>
      <w:pPr>
        <w:pStyle w:val="Style27"/>
        <w:keepNext w:val="0"/>
        <w:keepLines w:val="0"/>
        <w:widowControl w:val="0"/>
        <w:numPr>
          <w:ilvl w:val="0"/>
          <w:numId w:val="979"/>
        </w:numPr>
        <w:shd w:val="clear" w:color="auto" w:fill="auto"/>
        <w:tabs>
          <w:tab w:pos="693" w:val="left"/>
        </w:tabs>
        <w:bidi w:val="0"/>
        <w:spacing w:line="240" w:lineRule="auto"/>
        <w:ind w:left="0" w:firstLine="360"/>
        <w:jc w:val="left"/>
      </w:pPr>
      <w:r>
        <w:rPr>
          <w:color w:val="000000"/>
          <w:spacing w:val="0"/>
          <w:w w:val="100"/>
          <w:position w:val="0"/>
          <w:shd w:val="clear" w:color="auto" w:fill="auto"/>
          <w:lang w:val="de-DE" w:eastAsia="de-DE" w:bidi="de-DE"/>
        </w:rPr>
        <w:t>die Un/ähigke’/ SP</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Idealbildtmg</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Folge</w:t>
      </w:r>
      <w:r>
        <w:rPr>
          <w:color w:val="000000"/>
          <w:spacing w:val="0"/>
          <w:w w:val="100"/>
          <w:position w:val="0"/>
          <w:shd w:val="clear" w:color="auto" w:fill="auto"/>
          <w:lang w:val="de-DE" w:eastAsia="de-DE" w:bidi="de-DE"/>
        </w:rPr>
        <w:t xml:space="preserve"> der .Ahrenn/uÄgsundh/gkeiy</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bj die </w:t>
      </w:r>
      <w:r>
        <w:rPr>
          <w:i/>
          <w:iCs/>
          <w:color w:val="000000"/>
          <w:spacing w:val="0"/>
          <w:w w:val="100"/>
          <w:position w:val="0"/>
          <w:shd w:val="clear" w:color="auto" w:fill="auto"/>
          <w:lang w:val="de-DE" w:eastAsia="de-DE" w:bidi="de-DE"/>
        </w:rPr>
        <w:t>Eltttwerti^figseendenm^;</w:t>
      </w:r>
    </w:p>
    <w:p>
      <w:pPr>
        <w:pStyle w:val="Style27"/>
        <w:keepNext w:val="0"/>
        <w:keepLines w:val="0"/>
        <w:widowControl w:val="0"/>
        <w:numPr>
          <w:ilvl w:val="0"/>
          <w:numId w:val="981"/>
        </w:numPr>
        <w:shd w:val="clear" w:color="auto" w:fill="auto"/>
        <w:tabs>
          <w:tab w:pos="664" w:val="left"/>
        </w:tabs>
        <w:bidi w:val="0"/>
        <w:spacing w:line="240" w:lineRule="auto"/>
        <w:ind w:left="0" w:firstLine="360"/>
        <w:jc w:val="left"/>
      </w:pPr>
      <w:r>
        <w:rPr>
          <w:color w:val="000000"/>
          <w:spacing w:val="0"/>
          <w:w w:val="100"/>
          <w:position w:val="0"/>
          <w:shd w:val="clear" w:color="auto" w:fill="auto"/>
          <w:lang w:val="de-DE" w:eastAsia="de-DE" w:bidi="de-DE"/>
        </w:rPr>
        <w:t>die Zwangr/mpuZse;</w:t>
      </w:r>
    </w:p>
    <w:p>
      <w:pPr>
        <w:pStyle w:val="Style27"/>
        <w:keepNext w:val="0"/>
        <w:keepLines w:val="0"/>
        <w:widowControl w:val="0"/>
        <w:numPr>
          <w:ilvl w:val="0"/>
          <w:numId w:val="983"/>
        </w:numPr>
        <w:shd w:val="clear" w:color="auto" w:fill="auto"/>
        <w:tabs>
          <w:tab w:pos="688" w:val="left"/>
          <w:tab w:pos="7194" w:val="left"/>
        </w:tabs>
        <w:bidi w:val="0"/>
        <w:spacing w:line="240" w:lineRule="auto"/>
        <w:ind w:left="0" w:firstLine="360"/>
        <w:jc w:val="left"/>
      </w:pPr>
      <w:r>
        <w:rPr>
          <w:color w:val="000000"/>
          <w:spacing w:val="0"/>
          <w:w w:val="100"/>
          <w:position w:val="0"/>
          <w:shd w:val="clear" w:color="auto" w:fill="auto"/>
          <w:lang w:val="de-DE" w:eastAsia="de-DE" w:bidi="de-DE"/>
        </w:rPr>
        <w:t>den VerZusZ der ichbaf/en .Be.sz7svtabnzedbzigkezZ.</w:t>
        <w:tab/>
        <w:t>■</w:t>
      </w:r>
    </w:p>
    <w:p>
      <w:pPr>
        <w:pStyle w:val="Style27"/>
        <w:keepNext w:val="0"/>
        <w:keepLines w:val="0"/>
        <w:widowControl w:val="0"/>
        <w:shd w:val="clear" w:color="auto" w:fill="auto"/>
        <w:tabs>
          <w:tab w:pos="4400" w:val="left"/>
        </w:tabs>
        <w:bidi w:val="0"/>
        <w:spacing w:line="240" w:lineRule="auto"/>
        <w:ind w:left="0" w:firstLine="360"/>
        <w:jc w:val="left"/>
      </w:pPr>
      <w:r>
        <w:rPr>
          <w:color w:val="000000"/>
          <w:spacing w:val="0"/>
          <w:w w:val="100"/>
          <w:position w:val="0"/>
          <w:shd w:val="clear" w:color="auto" w:fill="auto"/>
          <w:lang w:val="de-DE" w:eastAsia="de-DE" w:bidi="de-DE"/>
        </w:rPr>
        <w:t xml:space="preserve">,Db äußere </w:t>
      </w:r>
      <w:r>
        <w:rPr>
          <w:i/>
          <w:iCs/>
          <w:color w:val="000000"/>
          <w:spacing w:val="0"/>
          <w:w w:val="100"/>
          <w:position w:val="0"/>
          <w:shd w:val="clear" w:color="auto" w:fill="auto"/>
          <w:lang w:val="de-DE" w:eastAsia="de-DE" w:bidi="de-DE"/>
        </w:rPr>
        <w:t>Nichtannahme</w:t>
      </w:r>
      <w:r>
        <w:rPr>
          <w:color w:val="000000"/>
          <w:spacing w:val="0"/>
          <w:w w:val="100"/>
          <w:position w:val="0"/>
          <w:sz w:val="19"/>
          <w:szCs w:val="19"/>
          <w:shd w:val="clear" w:color="auto" w:fill="auto"/>
          <w:lang w:val="de-DE" w:eastAsia="de-DE" w:bidi="de-DE"/>
        </w:rPr>
        <w:t xml:space="preserve"> wurde</w:t>
        <w:tab/>
      </w:r>
      <w:r>
        <w:rPr>
          <w:color w:val="000000"/>
          <w:spacing w:val="0"/>
          <w:w w:val="100"/>
          <w:position w:val="0"/>
          <w:shd w:val="clear" w:color="auto" w:fill="auto"/>
          <w:lang w:val="de-DE" w:eastAsia="de-DE" w:bidi="de-DE"/>
        </w:rPr>
        <w:t>und ersebez’zzZ als S’zcb-J•elbsZ-»zehZ-</w:t>
      </w:r>
    </w:p>
    <w:p>
      <w:pPr>
        <w:pStyle w:val="Style27"/>
        <w:keepNext w:val="0"/>
        <w:keepLines w:val="0"/>
        <w:widowControl w:val="0"/>
        <w:shd w:val="clear" w:color="auto" w:fill="auto"/>
        <w:bidi w:val="0"/>
        <w:spacing w:line="259" w:lineRule="auto"/>
        <w:ind w:left="0" w:firstLine="0"/>
        <w:jc w:val="left"/>
      </w:pPr>
      <w:r>
        <w:rPr>
          <w:color w:val="000000"/>
          <w:spacing w:val="0"/>
          <w:w w:val="100"/>
          <w:position w:val="0"/>
          <w:sz w:val="19"/>
          <w:szCs w:val="19"/>
          <w:shd w:val="clear" w:color="auto" w:fill="auto"/>
          <w:lang w:val="de-DE" w:eastAsia="de-DE" w:bidi="de-DE"/>
        </w:rPr>
        <w:t xml:space="preserve">a/wzeh/men-Kö'ÄÄe«. </w:t>
      </w:r>
      <w:r>
        <w:rPr>
          <w:color w:val="000000"/>
          <w:spacing w:val="0"/>
          <w:w w:val="100"/>
          <w:position w:val="0"/>
          <w:shd w:val="clear" w:color="auto" w:fill="auto"/>
          <w:lang w:val="de-DE" w:eastAsia="de-DE" w:bidi="de-DE"/>
        </w:rPr>
        <w:t>Daher die Selbstsabotage, die Autodestruktion.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Inzestbindung bleibt bei jugendlichen haltlosen -Mädchen stets das aus</w:t>
        <w:softHyphen/>
        <w:t>lösende Moment der Kontaktstörung und der Verwahrlosung.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exogenen Momente aber setzen nur die vererbte psychopathische Bah</w:t>
        <w:softHyphen/>
        <w:t>nung in Betrieb. Im Wesen sind sie Erbpsychopathen.</w:t>
      </w:r>
    </w:p>
    <w:p>
      <w:pPr>
        <w:pStyle w:val="Style27"/>
        <w:keepNext w:val="0"/>
        <w:keepLines w:val="0"/>
        <w:widowControl w:val="0"/>
        <w:shd w:val="clear" w:color="auto" w:fill="auto"/>
        <w:bidi w:val="0"/>
        <w:spacing w:line="240" w:lineRule="auto"/>
        <w:ind w:left="0" w:firstLine="360"/>
        <w:jc w:val="left"/>
        <w:sectPr>
          <w:headerReference w:type="default" r:id="rId573"/>
          <w:footerReference w:type="default" r:id="rId574"/>
          <w:headerReference w:type="even" r:id="rId575"/>
          <w:footerReference w:type="even" r:id="rId576"/>
          <w:headerReference w:type="first" r:id="rId577"/>
          <w:footerReference w:type="first" r:id="rId578"/>
          <w:footnotePr>
            <w:pos w:val="pageBottom"/>
            <w:numFmt w:val="decimal"/>
            <w:numRestart w:val="continuous"/>
            <w15:footnoteColumns w:val="1"/>
          </w:footnotePr>
          <w:pgSz w:w="12240" w:h="15840"/>
          <w:pgMar w:top="1940" w:left="2159" w:right="2721" w:bottom="2415" w:header="0" w:footer="3" w:gutter="0"/>
          <w:cols w:space="720"/>
          <w:noEndnote/>
          <w:titlePg/>
          <w:rtlGutter w:val="0"/>
          <w:docGrid w:linePitch="360"/>
        </w:sectPr>
      </w:pPr>
      <w:r>
        <w:rPr>
          <w:color w:val="000000"/>
          <w:spacing w:val="0"/>
          <w:w w:val="100"/>
          <w:position w:val="0"/>
          <w:shd w:val="clear" w:color="auto" w:fill="auto"/>
          <w:lang w:val="de-DE" w:eastAsia="de-DE" w:bidi="de-DE"/>
        </w:rPr>
        <w:t>Mit Hilfe einer Therapie kann nur der persönliche Konflikt, der der psycho</w:t>
        <w:softHyphen/>
        <w:t>pathischen Erbanlage zur Erscheinung verholfen hat, gelöst werden. Darum kann man in allen Fällen von sexueller Haltlosigkeit, besonders bei jungen Mädchen, eine tiefenpsyehologisehe Behandlung versuchen.</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Syndromatik</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Tri- und quadriäqual. Es führen folgende Klassen:</w:t>
      </w:r>
    </w:p>
    <w:p>
      <w:pPr>
        <w:pStyle w:val="Style71"/>
        <w:keepNext w:val="0"/>
        <w:keepLines w:val="0"/>
        <w:widowControl w:val="0"/>
        <w:numPr>
          <w:ilvl w:val="0"/>
          <w:numId w:val="985"/>
        </w:numPr>
        <w:shd w:val="clear" w:color="auto" w:fill="auto"/>
        <w:tabs>
          <w:tab w:pos="1781" w:val="left"/>
          <w:tab w:pos="7640" w:val="right"/>
        </w:tabs>
        <w:bidi w:val="0"/>
        <w:spacing w:line="194" w:lineRule="auto"/>
        <w:ind w:left="0" w:firstLine="0"/>
        <w:jc w:val="left"/>
        <w:rPr>
          <w:sz w:val="15"/>
          <w:szCs w:val="15"/>
        </w:rPr>
      </w:pPr>
      <w:r>
        <w:fldChar w:fldCharType="begin"/>
        <w:instrText xml:space="preserve"> TOC \o "1-5" \h \z </w:instrText>
        <w:fldChar w:fldCharType="separate"/>
      </w:r>
      <w:r>
        <w:rPr>
          <w:color w:val="000000"/>
          <w:spacing w:val="0"/>
          <w:w w:val="100"/>
          <w:position w:val="0"/>
          <w:sz w:val="18"/>
          <w:szCs w:val="18"/>
          <w:shd w:val="clear" w:color="auto" w:fill="auto"/>
          <w:lang w:val="de-DE" w:eastAsia="de-DE" w:bidi="de-DE"/>
        </w:rPr>
        <w:t>Annahmedurstige, Sich-ewig-Anklammerndc =</w:t>
        <w:tab/>
      </w:r>
      <w:r>
        <w:rPr>
          <w:color w:val="000000"/>
          <w:spacing w:val="0"/>
          <w:w w:val="100"/>
          <w:position w:val="0"/>
          <w:sz w:val="15"/>
          <w:szCs w:val="15"/>
          <w:shd w:val="clear" w:color="auto" w:fill="auto"/>
          <w:lang w:val="de-DE" w:eastAsia="de-DE" w:bidi="de-DE"/>
        </w:rPr>
        <w:t>COT</w:t>
      </w:r>
    </w:p>
    <w:p>
      <w:pPr>
        <w:pStyle w:val="Style71"/>
        <w:keepNext w:val="0"/>
        <w:keepLines w:val="0"/>
        <w:widowControl w:val="0"/>
        <w:numPr>
          <w:ilvl w:val="0"/>
          <w:numId w:val="985"/>
        </w:numPr>
        <w:shd w:val="clear" w:color="auto" w:fill="auto"/>
        <w:tabs>
          <w:tab w:pos="1790" w:val="left"/>
          <w:tab w:pos="4893" w:val="center"/>
          <w:tab w:pos="7640" w:val="right"/>
        </w:tabs>
        <w:bidi w:val="0"/>
        <w:spacing w:line="194" w:lineRule="auto"/>
        <w:ind w:left="0" w:firstLine="0"/>
        <w:jc w:val="left"/>
      </w:pPr>
      <w:r>
        <w:rPr>
          <w:color w:val="000000"/>
          <w:spacing w:val="0"/>
          <w:w w:val="100"/>
          <w:position w:val="0"/>
          <w:shd w:val="clear" w:color="auto" w:fill="auto"/>
          <w:lang w:val="de-DE" w:eastAsia="de-DE" w:bidi="de-DE"/>
        </w:rPr>
        <w:t>in schweren Fällen die der Hypomanen</w:t>
        <w:tab/>
        <w:t>=</w:t>
        <w:tab/>
      </w:r>
      <w:r>
        <w:rPr>
          <w:i/>
          <w:iCs/>
          <w:color w:val="000000"/>
          <w:spacing w:val="0"/>
          <w:w w:val="100"/>
          <w:position w:val="0"/>
          <w:shd w:val="clear" w:color="auto" w:fill="auto"/>
          <w:lang w:val="de-DE" w:eastAsia="de-DE" w:bidi="de-DE"/>
        </w:rPr>
        <w:t>Cm—</w:t>
      </w:r>
    </w:p>
    <w:p>
      <w:pPr>
        <w:pStyle w:val="Style71"/>
        <w:keepNext w:val="0"/>
        <w:keepLines w:val="0"/>
        <w:widowControl w:val="0"/>
        <w:numPr>
          <w:ilvl w:val="0"/>
          <w:numId w:val="985"/>
        </w:numPr>
        <w:shd w:val="clear" w:color="auto" w:fill="auto"/>
        <w:tabs>
          <w:tab w:pos="1790" w:val="left"/>
          <w:tab w:pos="7640" w:val="right"/>
        </w:tabs>
        <w:bidi w:val="0"/>
        <w:spacing w:line="194" w:lineRule="auto"/>
        <w:ind w:left="0" w:firstLine="0"/>
        <w:jc w:val="left"/>
      </w:pPr>
      <w:r>
        <w:rPr>
          <w:color w:val="000000"/>
          <w:spacing w:val="0"/>
          <w:w w:val="100"/>
          <w:position w:val="0"/>
          <w:shd w:val="clear" w:color="auto" w:fill="auto"/>
          <w:lang w:val="de-DE" w:eastAsia="de-DE" w:bidi="de-DE"/>
        </w:rPr>
        <w:t xml:space="preserve">Entwertende und Destruktive </w:t>
      </w:r>
      <w:r>
        <w:rPr>
          <w:color w:val="000000"/>
          <w:spacing w:val="0"/>
          <w:w w:val="100"/>
          <w:position w:val="0"/>
          <w:sz w:val="15"/>
          <w:szCs w:val="15"/>
          <w:shd w:val="clear" w:color="auto" w:fill="auto"/>
          <w:lang w:val="de-DE" w:eastAsia="de-DE" w:bidi="de-DE"/>
        </w:rPr>
        <w:t>—</w:t>
        <w:tab/>
      </w:r>
      <w:r>
        <w:rPr>
          <w:color w:val="000000"/>
          <w:spacing w:val="0"/>
          <w:w w:val="100"/>
          <w:position w:val="0"/>
          <w:shd w:val="clear" w:color="auto" w:fill="auto"/>
          <w:lang w:val="de-DE" w:eastAsia="de-DE" w:bidi="de-DE"/>
        </w:rPr>
        <w:t>Scbk—</w:t>
      </w:r>
    </w:p>
    <w:p>
      <w:pPr>
        <w:pStyle w:val="Style71"/>
        <w:keepNext w:val="0"/>
        <w:keepLines w:val="0"/>
        <w:widowControl w:val="0"/>
        <w:numPr>
          <w:ilvl w:val="0"/>
          <w:numId w:val="985"/>
        </w:numPr>
        <w:shd w:val="clear" w:color="auto" w:fill="auto"/>
        <w:tabs>
          <w:tab w:pos="1795" w:val="left"/>
          <w:tab w:pos="7640" w:val="right"/>
        </w:tabs>
        <w:bidi w:val="0"/>
        <w:spacing w:line="194" w:lineRule="auto"/>
        <w:ind w:left="0" w:firstLine="0"/>
        <w:jc w:val="left"/>
      </w:pPr>
      <w:r>
        <w:rPr>
          <w:color w:val="000000"/>
          <w:spacing w:val="0"/>
          <w:w w:val="100"/>
          <w:position w:val="0"/>
          <w:shd w:val="clear" w:color="auto" w:fill="auto"/>
          <w:lang w:val="de-DE" w:eastAsia="de-DE" w:bidi="de-DE"/>
        </w:rPr>
        <w:t>Sadisten =</w:t>
        <w:tab/>
      </w:r>
      <w:r>
        <w:rPr>
          <w:color w:val="000000"/>
          <w:spacing w:val="0"/>
          <w:w w:val="100"/>
          <w:position w:val="0"/>
          <w:shd w:val="clear" w:color="auto" w:fill="auto"/>
          <w:vertAlign w:val="superscript"/>
          <w:lang w:val="de-DE" w:eastAsia="de-DE" w:bidi="de-DE"/>
        </w:rPr>
        <w:t>Ss+</w:t>
      </w:r>
    </w:p>
    <w:p>
      <w:pPr>
        <w:pStyle w:val="Style71"/>
        <w:keepNext w:val="0"/>
        <w:keepLines w:val="0"/>
        <w:widowControl w:val="0"/>
        <w:numPr>
          <w:ilvl w:val="0"/>
          <w:numId w:val="985"/>
        </w:numPr>
        <w:shd w:val="clear" w:color="auto" w:fill="auto"/>
        <w:tabs>
          <w:tab w:pos="1795" w:val="left"/>
          <w:tab w:pos="7640" w:val="right"/>
        </w:tabs>
        <w:bidi w:val="0"/>
        <w:spacing w:line="194" w:lineRule="auto"/>
        <w:ind w:left="0" w:firstLine="0"/>
        <w:jc w:val="left"/>
      </w:pPr>
      <w:r>
        <w:rPr>
          <w:color w:val="000000"/>
          <w:spacing w:val="0"/>
          <w:w w:val="100"/>
          <w:position w:val="0"/>
          <w:shd w:val="clear" w:color="auto" w:fill="auto"/>
          <w:lang w:val="de-DE" w:eastAsia="de-DE" w:bidi="de-DE"/>
        </w:rPr>
        <w:t>Sclbstsaboteure =</w:t>
        <w:tab/>
      </w:r>
      <w:r>
        <w:rPr>
          <w:i/>
          <w:iCs/>
          <w:color w:val="000000"/>
          <w:spacing w:val="0"/>
          <w:w w:val="100"/>
          <w:position w:val="0"/>
          <w:shd w:val="clear" w:color="auto" w:fill="auto"/>
          <w:lang w:val="de-DE" w:eastAsia="de-DE" w:bidi="de-DE"/>
        </w:rPr>
        <w:t>Ss—</w:t>
      </w:r>
    </w:p>
    <w:p>
      <w:pPr>
        <w:pStyle w:val="Style71"/>
        <w:keepNext w:val="0"/>
        <w:keepLines w:val="0"/>
        <w:widowControl w:val="0"/>
        <w:shd w:val="clear" w:color="auto" w:fill="auto"/>
        <w:tabs>
          <w:tab w:pos="7037" w:val="left"/>
        </w:tabs>
        <w:bidi w:val="0"/>
        <w:spacing w:line="194" w:lineRule="auto"/>
        <w:ind w:left="0" w:firstLine="360"/>
        <w:jc w:val="left"/>
      </w:pPr>
      <w:r>
        <w:rPr>
          <w:color w:val="000000"/>
          <w:spacing w:val="0"/>
          <w:w w:val="100"/>
          <w:position w:val="0"/>
          <w:shd w:val="clear" w:color="auto" w:fill="auto"/>
          <w:lang w:val="de-DE" w:eastAsia="de-DE" w:bidi="de-DE"/>
        </w:rPr>
        <w:t>Die schwersten Fälle, die an der Grenze einer Psychose stehen und doch nicht psychotisch werden, können auch der Klasse =</w:t>
        <w:tab/>
        <w:t>Phy—, Srbp+</w:t>
      </w:r>
    </w:p>
    <w:p>
      <w:pPr>
        <w:pStyle w:val="Style71"/>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angehören.</w:t>
      </w:r>
    </w:p>
    <w:p>
      <w:pPr>
        <w:pStyle w:val="Style71"/>
        <w:keepNext w:val="0"/>
        <w:keepLines w:val="0"/>
        <w:widowControl w:val="0"/>
        <w:shd w:val="clear" w:color="auto" w:fill="auto"/>
        <w:tabs>
          <w:tab w:pos="7640" w:val="right"/>
        </w:tabs>
        <w:bidi w:val="0"/>
        <w:spacing w:line="194" w:lineRule="auto"/>
        <w:ind w:left="0" w:firstLine="360"/>
        <w:jc w:val="left"/>
      </w:pPr>
      <w:r>
        <w:rPr>
          <w:color w:val="000000"/>
          <w:spacing w:val="0"/>
          <w:w w:val="100"/>
          <w:position w:val="0"/>
          <w:shd w:val="clear" w:color="auto" w:fill="auto"/>
          <w:lang w:val="de-DE" w:eastAsia="de-DE" w:bidi="de-DE"/>
        </w:rPr>
        <w:t>Die leichtesten Haltlosen sind Mitglieder der Klasse der Akzep</w:t>
        <w:softHyphen/>
        <w:t xml:space="preserve">tationssüchtigen </w:t>
      </w:r>
      <w:r>
        <w:rPr>
          <w:color w:val="000000"/>
          <w:spacing w:val="0"/>
          <w:w w:val="100"/>
          <w:position w:val="0"/>
          <w:sz w:val="14"/>
          <w:szCs w:val="14"/>
          <w:shd w:val="clear" w:color="auto" w:fill="auto"/>
          <w:lang w:val="de-DE" w:eastAsia="de-DE" w:bidi="de-DE"/>
        </w:rPr>
        <w:t xml:space="preserve">i </w:t>
      </w:r>
      <w:r>
        <w:rPr>
          <w:color w:val="000000"/>
          <w:spacing w:val="0"/>
          <w:w w:val="100"/>
          <w:position w:val="0"/>
          <w:shd w:val="clear" w:color="auto" w:fill="auto"/>
          <w:lang w:val="de-DE" w:eastAsia="de-DE" w:bidi="de-DE"/>
        </w:rPr>
        <w:t>=</w:t>
        <w:tab/>
        <w:t>C</w:t>
      </w:r>
      <w:r>
        <w:rPr>
          <w:color w:val="000000"/>
          <w:spacing w:val="0"/>
          <w:w w:val="100"/>
          <w:position w:val="0"/>
          <w:shd w:val="clear" w:color="auto" w:fill="auto"/>
          <w:vertAlign w:val="superscript"/>
          <w:lang w:val="de-DE" w:eastAsia="de-DE" w:bidi="de-DE"/>
        </w:rPr>
        <w:t>m+</w:t>
      </w:r>
      <w:r>
        <w:fldChar w:fldCharType="end"/>
      </w:r>
    </w:p>
    <w:p>
      <w:pPr>
        <w:pStyle w:val="Style39"/>
        <w:keepNext w:val="0"/>
        <w:keepLines w:val="0"/>
        <w:widowControl w:val="0"/>
        <w:numPr>
          <w:ilvl w:val="0"/>
          <w:numId w:val="927"/>
        </w:numPr>
        <w:shd w:val="clear" w:color="auto" w:fill="auto"/>
        <w:tabs>
          <w:tab w:pos="1628" w:val="left"/>
        </w:tabs>
        <w:bidi w:val="0"/>
        <w:ind w:left="360" w:hanging="360"/>
        <w:jc w:val="left"/>
      </w:pPr>
      <w:r>
        <w:rPr>
          <w:color w:val="000000"/>
          <w:spacing w:val="0"/>
          <w:w w:val="100"/>
          <w:position w:val="0"/>
          <w:shd w:val="clear" w:color="auto" w:fill="auto"/>
          <w:lang w:val="de-DE" w:eastAsia="de-DE" w:bidi="de-DE"/>
        </w:rPr>
        <w:t>In der Tr/eb/ormel</w:t>
      </w:r>
      <w:r>
        <w:rPr>
          <w:color w:val="000000"/>
          <w:spacing w:val="0"/>
          <w:w w:val="100"/>
          <w:position w:val="0"/>
          <w:sz w:val="13"/>
          <w:szCs w:val="13"/>
          <w:shd w:val="clear" w:color="auto" w:fill="auto"/>
          <w:vertAlign w:val="superscript"/>
          <w:lang w:val="de-DE" w:eastAsia="de-DE" w:bidi="de-DE"/>
        </w:rPr>
        <w:t>2</w:t>
      </w:r>
      <w:r>
        <w:rPr>
          <w:color w:val="000000"/>
          <w:spacing w:val="0"/>
          <w:w w:val="100"/>
          <w:position w:val="0"/>
          <w:sz w:val="13"/>
          <w:szCs w:val="13"/>
          <w:shd w:val="clear" w:color="auto" w:fill="auto"/>
          <w:lang w:val="de-DE" w:eastAsia="de-DE" w:bidi="de-DE"/>
        </w:rPr>
        <w:t xml:space="preserve"> </w:t>
      </w:r>
      <w:r>
        <w:rPr>
          <w:color w:val="000000"/>
          <w:spacing w:val="0"/>
          <w:w w:val="100"/>
          <w:position w:val="0"/>
          <w:shd w:val="clear" w:color="auto" w:fill="auto"/>
          <w:lang w:val="de-DE" w:eastAsia="de-DE" w:bidi="de-DE"/>
        </w:rPr>
        <w:t xml:space="preserve">der Haltlosen, wie bei Süchtigen im allgemeinen, </w:t>
      </w:r>
      <w:r>
        <w:rPr>
          <w:color w:val="000000"/>
          <w:spacing w:val="0"/>
          <w:w w:val="100"/>
          <w:position w:val="0"/>
          <w:sz w:val="15"/>
          <w:szCs w:val="15"/>
          <w:shd w:val="clear" w:color="auto" w:fill="auto"/>
          <w:lang w:val="de-DE" w:eastAsia="de-DE" w:bidi="de-DE"/>
        </w:rPr>
        <w:t xml:space="preserve">figurieecn </w:t>
      </w:r>
      <w:r>
        <w:rPr>
          <w:color w:val="000000"/>
          <w:spacing w:val="0"/>
          <w:w w:val="100"/>
          <w:position w:val="0"/>
          <w:shd w:val="clear" w:color="auto" w:fill="auto"/>
          <w:lang w:val="de-DE" w:eastAsia="de-DE" w:bidi="de-DE"/>
        </w:rPr>
        <w:t>stets mehr Symptom- als Wurzel/aktoren.</w:t>
      </w:r>
    </w:p>
    <w:p>
      <w:pPr>
        <w:pStyle w:val="Style39"/>
        <w:keepNext w:val="0"/>
        <w:keepLines w:val="0"/>
        <w:widowControl w:val="0"/>
        <w:numPr>
          <w:ilvl w:val="0"/>
          <w:numId w:val="987"/>
        </w:numPr>
        <w:shd w:val="clear" w:color="auto" w:fill="auto"/>
        <w:tabs>
          <w:tab w:pos="1781" w:val="left"/>
        </w:tabs>
        <w:bidi w:val="0"/>
        <w:spacing w:line="204" w:lineRule="auto"/>
        <w:ind w:left="0" w:firstLine="0"/>
        <w:jc w:val="left"/>
      </w:pPr>
      <w:r>
        <w:rPr>
          <w:color w:val="000000"/>
          <w:spacing w:val="0"/>
          <w:w w:val="100"/>
          <w:position w:val="0"/>
          <w:shd w:val="clear" w:color="auto" w:fill="auto"/>
          <w:lang w:val="de-DE" w:eastAsia="de-DE" w:bidi="de-DE"/>
        </w:rPr>
        <w:t>Die Sym/&gt;/ozzz_/a</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ioe/&gt;^ sind:</w:t>
      </w:r>
    </w:p>
    <w:p>
      <w:pPr>
        <w:pStyle w:val="Style39"/>
        <w:keepNext w:val="0"/>
        <w:keepLines w:val="0"/>
        <w:widowControl w:val="0"/>
        <w:numPr>
          <w:ilvl w:val="0"/>
          <w:numId w:val="989"/>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frühm/antile oder desintegrierte Bindung =</w:t>
      </w:r>
    </w:p>
    <w:p>
      <w:pPr>
        <w:pStyle w:val="Style39"/>
        <w:keepNext w:val="0"/>
        <w:keepLines w:val="0"/>
        <w:widowControl w:val="0"/>
        <w:numPr>
          <w:ilvl w:val="0"/>
          <w:numId w:val="989"/>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affektlabile Haltlosigkeit, Verlust der Mitte =</w:t>
      </w:r>
    </w:p>
    <w:p>
      <w:pPr>
        <w:pStyle w:val="Style39"/>
        <w:keepNext w:val="0"/>
        <w:keepLines w:val="0"/>
        <w:widowControl w:val="0"/>
        <w:numPr>
          <w:ilvl w:val="0"/>
          <w:numId w:val="989"/>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Plaltlosigkeit mit Verlassenheit =</w:t>
      </w:r>
    </w:p>
    <w:p>
      <w:pPr>
        <w:pStyle w:val="Style39"/>
        <w:keepNext w:val="0"/>
        <w:keepLines w:val="0"/>
        <w:widowControl w:val="0"/>
        <w:numPr>
          <w:ilvl w:val="0"/>
          <w:numId w:val="989"/>
        </w:numPr>
        <w:shd w:val="clear" w:color="auto" w:fill="auto"/>
        <w:tabs>
          <w:tab w:pos="2024" w:val="left"/>
        </w:tabs>
        <w:bidi w:val="0"/>
        <w:spacing w:line="204" w:lineRule="auto"/>
        <w:ind w:left="0" w:firstLine="0"/>
        <w:jc w:val="left"/>
      </w:pPr>
      <w:r>
        <w:rPr>
          <w:color w:val="000000"/>
          <w:spacing w:val="0"/>
          <w:w w:val="100"/>
          <w:position w:val="0"/>
          <w:shd w:val="clear" w:color="auto" w:fill="auto"/>
          <w:lang w:val="de-DE" w:eastAsia="de-DE" w:bidi="de-DE"/>
        </w:rPr>
        <w:t>moralische Willensschwäche (Verlust der inneren Mitte) =</w:t>
      </w:r>
    </w:p>
    <w:p>
      <w:pPr>
        <w:pStyle w:val="Style39"/>
        <w:keepNext w:val="0"/>
        <w:keepLines w:val="0"/>
        <w:widowControl w:val="0"/>
        <w:shd w:val="clear" w:color="auto" w:fill="auto"/>
        <w:tabs>
          <w:tab w:pos="3009" w:val="left"/>
          <w:tab w:pos="6246" w:val="left"/>
        </w:tabs>
        <w:bidi w:val="0"/>
        <w:spacing w:line="204" w:lineRule="auto"/>
        <w:ind w:left="360" w:hanging="360"/>
        <w:jc w:val="left"/>
      </w:pPr>
      <w:r>
        <w:rPr>
          <w:color w:val="000000"/>
          <w:spacing w:val="0"/>
          <w:w w:val="100"/>
          <w:position w:val="0"/>
          <w:shd w:val="clear" w:color="auto" w:fill="auto"/>
          <w:lang w:val="de-DE" w:eastAsia="de-DE" w:bidi="de-DE"/>
        </w:rPr>
        <w:t>ej moralische</w:t>
        <w:tab/>
        <w:t>Willenssch-wäche gegenüber sexuellen An</w:t>
        <w:softHyphen/>
        <w:t>sprüchen =</w:t>
        <w:tab/>
        <w:t>'</w:t>
      </w:r>
    </w:p>
    <w:p>
      <w:pPr>
        <w:pStyle w:val="Style39"/>
        <w:keepNext w:val="0"/>
        <w:keepLines w:val="0"/>
        <w:widowControl w:val="0"/>
        <w:numPr>
          <w:ilvl w:val="0"/>
          <w:numId w:val="967"/>
        </w:numPr>
        <w:shd w:val="clear" w:color="auto" w:fill="auto"/>
        <w:tabs>
          <w:tab w:pos="2054" w:val="left"/>
        </w:tabs>
        <w:bidi w:val="0"/>
        <w:spacing w:line="204" w:lineRule="auto"/>
        <w:ind w:left="360" w:hanging="360"/>
        <w:jc w:val="left"/>
      </w:pPr>
      <w:r>
        <w:rPr>
          <w:color w:val="000000"/>
          <w:spacing w:val="0"/>
          <w:w w:val="100"/>
          <w:position w:val="0"/>
          <w:shd w:val="clear" w:color="auto" w:fill="auto"/>
          <w:lang w:val="de-DE" w:eastAsia="de-DE" w:bidi="de-DE"/>
        </w:rPr>
        <w:t>moralische Schwäche gegenüber oralsadistischen und sexu</w:t>
        <w:softHyphen/>
        <w:t>ellen Ansprüchen (Eß-, Trink-, Rauch- und Schwatzsucht usw.) =</w:t>
      </w:r>
    </w:p>
    <w:p>
      <w:pPr>
        <w:pStyle w:val="Style39"/>
        <w:keepNext w:val="0"/>
        <w:keepLines w:val="0"/>
        <w:widowControl w:val="0"/>
        <w:numPr>
          <w:ilvl w:val="0"/>
          <w:numId w:val="987"/>
        </w:numPr>
        <w:shd w:val="clear" w:color="auto" w:fill="auto"/>
        <w:tabs>
          <w:tab w:pos="1786" w:val="left"/>
        </w:tabs>
        <w:bidi w:val="0"/>
        <w:spacing w:line="204" w:lineRule="auto"/>
        <w:ind w:left="0" w:firstLine="0"/>
        <w:jc w:val="left"/>
      </w:pPr>
      <w:r>
        <w:rPr>
          <w:color w:val="000000"/>
          <w:spacing w:val="0"/>
          <w:w w:val="100"/>
          <w:position w:val="0"/>
          <w:shd w:val="clear" w:color="auto" w:fill="auto"/>
          <w:lang w:val="de-DE" w:eastAsia="de-DE" w:bidi="de-DE"/>
        </w:rPr>
        <w:t>Die häufigsten IlPzo'gVfaktooen:</w:t>
      </w:r>
    </w:p>
    <w:p>
      <w:pPr>
        <w:pStyle w:val="Style39"/>
        <w:keepNext w:val="0"/>
        <w:keepLines w:val="0"/>
        <w:widowControl w:val="0"/>
        <w:numPr>
          <w:ilvl w:val="0"/>
          <w:numId w:val="991"/>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in der Klasse Cm+, Ss—</w:t>
      </w:r>
    </w:p>
    <w:p>
      <w:pPr>
        <w:pStyle w:val="Style39"/>
        <w:keepNext w:val="0"/>
        <w:keepLines w:val="0"/>
        <w:widowControl w:val="0"/>
        <w:numPr>
          <w:ilvl w:val="0"/>
          <w:numId w:val="991"/>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 xml:space="preserve">in' der Klasse Scbk—, Ss+, </w:t>
      </w:r>
      <w:r>
        <w:rPr>
          <w:i/>
          <w:iCs/>
          <w:color w:val="000000"/>
          <w:spacing w:val="0"/>
          <w:w w:val="100"/>
          <w:position w:val="0"/>
          <w:shd w:val="clear" w:color="auto" w:fill="auto"/>
          <w:lang w:val="de-DE" w:eastAsia="de-DE" w:bidi="de-DE"/>
        </w:rPr>
        <w:t>Phy—</w:t>
      </w:r>
    </w:p>
    <w:p>
      <w:pPr>
        <w:pStyle w:val="Style39"/>
        <w:keepNext w:val="0"/>
        <w:keepLines w:val="0"/>
        <w:widowControl w:val="0"/>
        <w:numPr>
          <w:ilvl w:val="0"/>
          <w:numId w:val="991"/>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in der Klasse Cd+, Sb+</w:t>
      </w:r>
    </w:p>
    <w:p>
      <w:pPr>
        <w:pStyle w:val="Style39"/>
        <w:keepNext w:val="0"/>
        <w:keepLines w:val="0"/>
        <w:widowControl w:val="0"/>
        <w:numPr>
          <w:ilvl w:val="0"/>
          <w:numId w:val="991"/>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in der Klasse Ss—, Cd+</w:t>
      </w:r>
    </w:p>
    <w:p>
      <w:pPr>
        <w:pStyle w:val="Style39"/>
        <w:keepNext w:val="0"/>
        <w:keepLines w:val="0"/>
        <w:widowControl w:val="0"/>
        <w:numPr>
          <w:ilvl w:val="0"/>
          <w:numId w:val="991"/>
        </w:numPr>
        <w:shd w:val="clear" w:color="auto" w:fill="auto"/>
        <w:tabs>
          <w:tab w:pos="2019" w:val="left"/>
        </w:tabs>
        <w:bidi w:val="0"/>
        <w:spacing w:line="204" w:lineRule="auto"/>
        <w:ind w:left="0" w:firstLine="0"/>
        <w:jc w:val="left"/>
      </w:pPr>
      <w:r>
        <w:rPr>
          <w:color w:val="000000"/>
          <w:spacing w:val="0"/>
          <w:w w:val="100"/>
          <w:position w:val="0"/>
          <w:shd w:val="clear" w:color="auto" w:fill="auto"/>
          <w:lang w:val="de-DE" w:eastAsia="de-DE" w:bidi="de-DE"/>
        </w:rPr>
        <w:t>in der Klasse Cd+-, Scbp+</w:t>
      </w:r>
    </w:p>
    <w:p>
      <w:pPr>
        <w:pStyle w:val="Style39"/>
        <w:keepNext w:val="0"/>
        <w:keepLines w:val="0"/>
        <w:widowControl w:val="0"/>
        <w:numPr>
          <w:ilvl w:val="0"/>
          <w:numId w:val="991"/>
        </w:numPr>
        <w:shd w:val="clear" w:color="auto" w:fill="auto"/>
        <w:tabs>
          <w:tab w:pos="2034" w:val="left"/>
        </w:tabs>
        <w:bidi w:val="0"/>
        <w:spacing w:line="204" w:lineRule="auto"/>
        <w:ind w:left="0" w:firstLine="0"/>
        <w:jc w:val="left"/>
      </w:pPr>
      <w:r>
        <w:rPr>
          <w:color w:val="000000"/>
          <w:spacing w:val="0"/>
          <w:w w:val="100"/>
          <w:position w:val="0"/>
          <w:shd w:val="clear" w:color="auto" w:fill="auto"/>
          <w:lang w:val="de-DE" w:eastAsia="de-DE" w:bidi="de-DE"/>
        </w:rPr>
        <w:t>in der Klasse Cm—, Ss+</w:t>
      </w:r>
    </w:p>
    <w:p>
      <w:pPr>
        <w:pStyle w:val="Style39"/>
        <w:keepNext w:val="0"/>
        <w:keepLines w:val="0"/>
        <w:widowControl w:val="0"/>
        <w:numPr>
          <w:ilvl w:val="0"/>
          <w:numId w:val="927"/>
        </w:numPr>
        <w:shd w:val="clear" w:color="auto" w:fill="auto"/>
        <w:tabs>
          <w:tab w:pos="1635" w:val="left"/>
        </w:tabs>
        <w:bidi w:val="0"/>
        <w:spacing w:line="204"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Triebgefahren:</w:t>
      </w:r>
    </w:p>
    <w:p>
      <w:pPr>
        <w:pStyle w:val="Style39"/>
        <w:keepNext w:val="0"/>
        <w:keepLines w:val="0"/>
        <w:widowControl w:val="0"/>
        <w:numPr>
          <w:ilvl w:val="0"/>
          <w:numId w:val="993"/>
        </w:numPr>
        <w:shd w:val="clear" w:color="auto" w:fill="auto"/>
        <w:tabs>
          <w:tab w:pos="1885" w:val="left"/>
        </w:tabs>
        <w:bidi w:val="0"/>
        <w:spacing w:line="194" w:lineRule="auto"/>
        <w:ind w:left="0" w:firstLine="0"/>
        <w:jc w:val="left"/>
      </w:pPr>
      <w:r>
        <w:rPr>
          <w:color w:val="000000"/>
          <w:spacing w:val="0"/>
          <w:w w:val="100"/>
          <w:position w:val="0"/>
          <w:shd w:val="clear" w:color="auto" w:fill="auto"/>
          <w:lang w:val="de-DE" w:eastAsia="de-DE" w:bidi="de-DE"/>
        </w:rPr>
        <w:t>im Sexus: die Selbstzerstörung =</w:t>
      </w:r>
    </w:p>
    <w:p>
      <w:pPr>
        <w:pStyle w:val="Style39"/>
        <w:keepNext w:val="0"/>
        <w:keepLines w:val="0"/>
        <w:widowControl w:val="0"/>
        <w:numPr>
          <w:ilvl w:val="0"/>
          <w:numId w:val="993"/>
        </w:numPr>
        <w:shd w:val="clear" w:color="auto" w:fill="auto"/>
        <w:tabs>
          <w:tab w:pos="1885" w:val="left"/>
        </w:tabs>
        <w:bidi w:val="0"/>
        <w:spacing w:line="204" w:lineRule="auto"/>
        <w:ind w:left="0" w:firstLine="0"/>
        <w:jc w:val="left"/>
      </w:pPr>
      <w:r>
        <w:rPr>
          <w:color w:val="000000"/>
          <w:spacing w:val="0"/>
          <w:w w:val="100"/>
          <w:position w:val="0"/>
          <w:shd w:val="clear" w:color="auto" w:fill="auto"/>
          <w:lang w:val="de-DE" w:eastAsia="de-DE" w:bidi="de-DE"/>
        </w:rPr>
        <w:t>im Kontakt: die Unitendenz der Anklammerung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oder die der Abtrennung (Hypomanie)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oder die biobjektive und ambivalente Bindung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oder die Inzettbinducg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z w:val="14"/>
          <w:szCs w:val="14"/>
          <w:shd w:val="clear" w:color="auto" w:fill="auto"/>
          <w:lang w:val="de-DE" w:eastAsia="de-DE" w:bidi="de-DE"/>
        </w:rPr>
        <w:t xml:space="preserve">t) </w:t>
      </w:r>
      <w:r>
        <w:rPr>
          <w:color w:val="000000"/>
          <w:spacing w:val="0"/>
          <w:w w:val="100"/>
          <w:position w:val="0"/>
          <w:shd w:val="clear" w:color="auto" w:fill="auto"/>
          <w:lang w:val="de-DE" w:eastAsia="de-DE" w:bidi="de-DE"/>
        </w:rPr>
        <w:t>im Ich: die Verdrängung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die Entfremdung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die Besessenheit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die Zwangsimpulse =</w:t>
      </w:r>
    </w:p>
    <w:p>
      <w:pPr>
        <w:pStyle w:val="Style39"/>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die dualucionittitche Projektion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995"/>
        </w:numPr>
        <w:shd w:val="clear" w:color="auto" w:fill="auto"/>
        <w:tabs>
          <w:tab w:pos="1885" w:val="left"/>
        </w:tabs>
        <w:bidi w:val="0"/>
        <w:spacing w:line="204" w:lineRule="auto"/>
        <w:ind w:left="0" w:firstLine="0"/>
        <w:jc w:val="left"/>
      </w:pPr>
      <w:r>
        <w:rPr>
          <w:color w:val="000000"/>
          <w:spacing w:val="0"/>
          <w:w w:val="100"/>
          <w:position w:val="0"/>
          <w:shd w:val="clear" w:color="auto" w:fill="auto"/>
          <w:lang w:val="de-DE" w:eastAsia="de-DE" w:bidi="de-DE"/>
        </w:rPr>
        <w:t>im Affektleben: die sensitive Beziehungsangst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die Panik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die Entladung der Affekte =</w:t>
      </w:r>
    </w:p>
    <w:p>
      <w:pPr>
        <w:pStyle w:val="Style39"/>
        <w:keepNext w:val="0"/>
        <w:keepLines w:val="0"/>
        <w:widowControl w:val="0"/>
        <w:shd w:val="clear" w:color="auto" w:fill="auto"/>
        <w:tabs>
          <w:tab w:pos="4074" w:val="left"/>
        </w:tabs>
        <w:bidi w:val="0"/>
        <w:spacing w:line="204" w:lineRule="auto"/>
        <w:ind w:left="0" w:firstLine="0"/>
        <w:jc w:val="left"/>
      </w:pPr>
      <w:r>
        <w:rPr>
          <w:color w:val="000000"/>
          <w:spacing w:val="0"/>
          <w:w w:val="100"/>
          <w:position w:val="0"/>
          <w:shd w:val="clear" w:color="auto" w:fill="auto"/>
          <w:lang w:val="de-DE" w:eastAsia="de-DE" w:bidi="de-DE"/>
        </w:rPr>
        <w:t>die Phobie</w:t>
        <w:tab/>
        <w:t>■</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d», </w:t>
      </w:r>
      <w:r>
        <w:rPr>
          <w:i/>
          <w:iCs/>
          <w:color w:val="000000"/>
          <w:spacing w:val="0"/>
          <w:w w:val="100"/>
          <w:position w:val="0"/>
          <w:shd w:val="clear" w:color="auto" w:fill="auto"/>
          <w:lang w:val="de-DE" w:eastAsia="de-DE" w:bidi="de-DE"/>
        </w:rPr>
        <w:t xml:space="preserve">vfi </w:t>
      </w:r>
      <w:r>
        <w:rPr>
          <w:color w:val="000000"/>
          <w:spacing w:val="0"/>
          <w:w w:val="100"/>
          <w:position w:val="0"/>
          <w:shd w:val="clear" w:color="auto" w:fill="auto"/>
          <w:lang w:val="de-DE" w:eastAsia="de-DE" w:bidi="de-DE"/>
        </w:rPr>
        <w:t>d°, e°, by</w:t>
      </w:r>
      <w:r>
        <w:rPr>
          <w:color w:val="000000"/>
          <w:spacing w:val="0"/>
          <w:w w:val="100"/>
          <w:position w:val="0"/>
          <w:sz w:val="13"/>
          <w:szCs w:val="13"/>
          <w:shd w:val="clear" w:color="auto" w:fill="auto"/>
          <w:vertAlign w:val="superscript"/>
          <w:lang w:val="de-DE" w:eastAsia="de-DE" w:bidi="de-DE"/>
        </w:rPr>
        <w:t xml:space="preserve">0 </w:t>
      </w:r>
      <w:r>
        <w:rPr>
          <w:color w:val="000000"/>
          <w:spacing w:val="0"/>
          <w:w w:val="100"/>
          <w:position w:val="0"/>
          <w:shd w:val="clear" w:color="auto" w:fill="auto"/>
          <w:lang w:val="de-DE" w:eastAsia="de-DE" w:bidi="de-DE"/>
        </w:rPr>
        <w:t xml:space="preserve">d° </w:t>
      </w:r>
      <w:r>
        <w:rPr>
          <w:i/>
          <w:iCs/>
          <w:color w:val="000000"/>
          <w:spacing w:val="0"/>
          <w:w w:val="100"/>
          <w:position w:val="0"/>
          <w:shd w:val="clear" w:color="auto" w:fill="auto"/>
          <w:lang w:val="de-DE" w:eastAsia="de-DE" w:bidi="de-DE"/>
        </w:rPr>
        <w:t>p</w:t>
      </w:r>
      <w:r>
        <w:rPr>
          <w:color w:val="000000"/>
          <w:spacing w:val="0"/>
          <w:w w:val="100"/>
          <w:position w:val="0"/>
          <w:sz w:val="15"/>
          <w:szCs w:val="15"/>
          <w:shd w:val="clear" w:color="auto" w:fill="auto"/>
          <w:lang w:val="de-DE" w:eastAsia="de-DE" w:bidi="de-DE"/>
        </w:rPr>
        <w:t xml:space="preserve"> ±(°) </w:t>
      </w:r>
      <w:r>
        <w:rPr>
          <w:color w:val="000000"/>
          <w:spacing w:val="0"/>
          <w:w w:val="100"/>
          <w:position w:val="0"/>
          <w:shd w:val="clear" w:color="auto" w:fill="auto"/>
          <w:lang w:val="de-DE" w:eastAsia="de-DE" w:bidi="de-DE"/>
        </w:rPr>
        <w:t xml:space="preserve">bj^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hyf&gt;, W</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sO zzz^ b</w:t>
      </w:r>
      <w:r>
        <w:rPr>
          <w:color w:val="000000"/>
          <w:spacing w:val="0"/>
          <w:w w:val="100"/>
          <w:position w:val="0"/>
          <w:shd w:val="clear" w:color="auto" w:fill="auto"/>
          <w:vertAlign w:val="superscript"/>
          <w:lang w:val="de-DE" w:eastAsia="de-DE" w:bidi="de-DE"/>
        </w:rPr>
        <w:t>0</w:t>
      </w:r>
      <w:r>
        <w:rPr>
          <w:color w:val="000000"/>
          <w:spacing w:val="0"/>
          <w:w w:val="100"/>
          <w:position w:val="0"/>
          <w:sz w:val="14"/>
          <w:szCs w:val="14"/>
          <w:shd w:val="clear" w:color="auto" w:fill="auto"/>
          <w:vertAlign w:val="superscript"/>
          <w:lang w:val="de-DE" w:eastAsia="de-DE" w:bidi="de-DE"/>
        </w:rPr>
        <w:t>,</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b</w:t>
      </w:r>
      <w:r>
        <w:rPr>
          <w:color w:val="000000"/>
          <w:spacing w:val="0"/>
          <w:w w:val="100"/>
          <w:position w:val="0"/>
          <w:shd w:val="clear" w:color="auto" w:fill="auto"/>
          <w:vertAlign w:val="superscript"/>
          <w:lang w:val="de-DE" w:eastAsia="de-DE" w:bidi="de-DE"/>
        </w:rPr>
        <w:t>y0</w:t>
      </w:r>
    </w:p>
    <w:p>
      <w:pPr>
        <w:pStyle w:val="Style39"/>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 xml:space="preserve">) </w:t>
      </w:r>
      <w:r>
        <w:rPr>
          <w:color w:val="000000"/>
          <w:spacing w:val="0"/>
          <w:w w:val="100"/>
          <w:position w:val="0"/>
          <w:sz w:val="15"/>
          <w:szCs w:val="15"/>
          <w:shd w:val="clear" w:color="auto" w:fill="auto"/>
          <w:lang w:val="de-DE" w:eastAsia="de-DE" w:bidi="de-DE"/>
        </w:rPr>
        <w:t xml:space="preserve">zzz+, </w:t>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kr-</w:t>
      </w:r>
      <w:r>
        <w:rPr>
          <w:color w:val="000000"/>
          <w:spacing w:val="0"/>
          <w:w w:val="100"/>
          <w:position w:val="0"/>
          <w:shd w:val="clear" w:color="auto" w:fill="auto"/>
          <w:lang w:val="de-DE" w:eastAsia="de-DE" w:bidi="de-DE"/>
        </w:rPr>
        <w:t xml:space="preserve">&gt; </w:t>
      </w:r>
      <w:r>
        <w:rPr>
          <w:color w:val="000000"/>
          <w:spacing w:val="0"/>
          <w:w w:val="100"/>
          <w:position w:val="0"/>
          <w:sz w:val="14"/>
          <w:szCs w:val="14"/>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&gt; </w:t>
      </w:r>
      <w:r>
        <w:rPr>
          <w:i/>
          <w:iCs/>
          <w:color w:val="000000"/>
          <w:spacing w:val="0"/>
          <w:w w:val="100"/>
          <w:position w:val="0"/>
          <w:shd w:val="clear" w:color="auto" w:fill="auto"/>
          <w:lang w:val="de-DE" w:eastAsia="de-DE" w:bidi="de-DE"/>
        </w:rPr>
        <w:t>by~</w:t>
      </w:r>
    </w:p>
    <w:p>
      <w:pPr>
        <w:pStyle w:val="Style39"/>
        <w:keepNext w:val="0"/>
        <w:keepLines w:val="0"/>
        <w:widowControl w:val="0"/>
        <w:numPr>
          <w:ilvl w:val="0"/>
          <w:numId w:val="893"/>
        </w:numPr>
        <w:shd w:val="clear" w:color="auto" w:fill="auto"/>
        <w:tabs>
          <w:tab w:pos="466" w:val="left"/>
        </w:tabs>
        <w:bidi w:val="0"/>
        <w:spacing w:line="194" w:lineRule="auto"/>
        <w:ind w:left="0" w:firstLine="360"/>
        <w:jc w:val="left"/>
      </w:pPr>
      <w:r>
        <w:rPr>
          <w:color w:val="000000"/>
          <w:spacing w:val="0"/>
          <w:w w:val="100"/>
          <w:position w:val="0"/>
          <w:shd w:val="clear" w:color="auto" w:fill="auto"/>
          <w:lang w:val="de-DE" w:eastAsia="de-DE" w:bidi="de-DE"/>
        </w:rPr>
        <w:t>d+, b+</w:t>
      </w:r>
    </w:p>
    <w:p>
      <w:pPr>
        <w:pStyle w:val="Style39"/>
        <w:keepNext w:val="0"/>
        <w:keepLines w:val="0"/>
        <w:widowControl w:val="0"/>
        <w:numPr>
          <w:ilvl w:val="0"/>
          <w:numId w:val="895"/>
        </w:numPr>
        <w:shd w:val="clear" w:color="auto" w:fill="auto"/>
        <w:tabs>
          <w:tab w:pos="481" w:val="left"/>
        </w:tabs>
        <w:bidi w:val="0"/>
        <w:spacing w:line="218" w:lineRule="auto"/>
        <w:ind w:left="0" w:firstLine="360"/>
        <w:jc w:val="left"/>
      </w:pP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d+</w:t>
      </w:r>
    </w:p>
    <w:p>
      <w:pPr>
        <w:pStyle w:val="Style39"/>
        <w:keepNext w:val="0"/>
        <w:keepLines w:val="0"/>
        <w:widowControl w:val="0"/>
        <w:numPr>
          <w:ilvl w:val="0"/>
          <w:numId w:val="895"/>
        </w:numPr>
        <w:shd w:val="clear" w:color="auto" w:fill="auto"/>
        <w:tabs>
          <w:tab w:pos="462" w:val="left"/>
        </w:tabs>
        <w:bidi w:val="0"/>
        <w:spacing w:line="218" w:lineRule="auto"/>
        <w:ind w:left="0" w:firstLine="360"/>
        <w:jc w:val="left"/>
      </w:pPr>
      <w:r>
        <w:rPr>
          <w:color w:val="000000"/>
          <w:spacing w:val="0"/>
          <w:w w:val="100"/>
          <w:position w:val="0"/>
          <w:shd w:val="clear" w:color="auto" w:fill="auto"/>
          <w:lang w:val="de-DE" w:eastAsia="de-DE" w:bidi="de-DE"/>
        </w:rPr>
        <w:t>d+, p+</w:t>
      </w:r>
    </w:p>
    <w:p>
      <w:pPr>
        <w:pStyle w:val="Style39"/>
        <w:keepNext w:val="0"/>
        <w:keepLines w:val="0"/>
        <w:widowControl w:val="0"/>
        <w:numPr>
          <w:ilvl w:val="0"/>
          <w:numId w:val="895"/>
        </w:numPr>
        <w:shd w:val="clear" w:color="auto" w:fill="auto"/>
        <w:tabs>
          <w:tab w:pos="500" w:val="left"/>
        </w:tabs>
        <w:bidi w:val="0"/>
        <w:spacing w:line="218" w:lineRule="auto"/>
        <w:ind w:left="0" w:firstLine="360"/>
        <w:jc w:val="left"/>
        <w:rPr>
          <w:sz w:val="17"/>
          <w:szCs w:val="17"/>
        </w:rPr>
      </w:pPr>
      <w:r>
        <w:rPr>
          <w:color w:val="000000"/>
          <w:spacing w:val="0"/>
          <w:w w:val="100"/>
          <w:position w:val="0"/>
          <w:sz w:val="17"/>
          <w:szCs w:val="17"/>
          <w:shd w:val="clear" w:color="auto" w:fill="auto"/>
          <w:lang w:val="de-DE" w:eastAsia="de-DE" w:bidi="de-DE"/>
        </w:rPr>
        <w:t>m-, ;+</w:t>
      </w:r>
    </w:p>
    <w:p>
      <w:pPr>
        <w:pStyle w:val="Style152"/>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JS= 0—!, + -!</w:t>
      </w:r>
    </w:p>
    <w:p>
      <w:pPr>
        <w:pStyle w:val="Style39"/>
        <w:keepNext w:val="0"/>
        <w:keepLines w:val="0"/>
        <w:widowControl w:val="0"/>
        <w:shd w:val="clear" w:color="auto" w:fill="auto"/>
        <w:bidi w:val="0"/>
        <w:spacing w:line="218" w:lineRule="auto"/>
        <w:ind w:left="0" w:firstLine="0"/>
        <w:jc w:val="left"/>
      </w:pP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 —1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w:t>
      </w:r>
      <w:r>
        <w:rPr>
          <w:color w:val="000000"/>
          <w:spacing w:val="0"/>
          <w:w w:val="100"/>
          <w:position w:val="0"/>
          <w:sz w:val="16"/>
          <w:szCs w:val="16"/>
          <w:shd w:val="clear" w:color="auto" w:fill="auto"/>
          <w:lang w:val="de-DE" w:eastAsia="de-DE" w:bidi="de-DE"/>
        </w:rPr>
        <w:t xml:space="preserve">0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18"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(7=0 </w:t>
      </w:r>
      <w:r>
        <w:rPr>
          <w:color w:val="000000"/>
          <w:spacing w:val="0"/>
          <w:w w:val="100"/>
          <w:position w:val="0"/>
          <w:sz w:val="16"/>
          <w:szCs w:val="16"/>
          <w:shd w:val="clear" w:color="auto" w:fill="auto"/>
          <w:lang w:val="de-DE" w:eastAsia="de-DE" w:bidi="de-DE"/>
        </w:rPr>
        <w:t>—</w:t>
      </w:r>
    </w:p>
    <w:p>
      <w:pPr>
        <w:pStyle w:val="Style152"/>
        <w:keepNext w:val="0"/>
        <w:keepLines w:val="0"/>
        <w:widowControl w:val="0"/>
        <w:shd w:val="clear" w:color="auto" w:fill="auto"/>
        <w:bidi w:val="0"/>
        <w:spacing w:line="252"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c= + +, + ± </w:t>
      </w:r>
      <w:r>
        <w:rPr>
          <w:color w:val="000000"/>
          <w:spacing w:val="0"/>
          <w:w w:val="100"/>
          <w:position w:val="0"/>
          <w:sz w:val="17"/>
          <w:szCs w:val="17"/>
          <w:shd w:val="clear" w:color="auto" w:fill="auto"/>
          <w:lang w:val="de-DE" w:eastAsia="de-DE" w:bidi="de-DE"/>
        </w:rPr>
        <w:t xml:space="preserve">C = —K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152"/>
        <w:keepNext w:val="0"/>
        <w:keepLines w:val="0"/>
        <w:widowControl w:val="0"/>
        <w:shd w:val="clear" w:color="auto" w:fill="auto"/>
        <w:bidi w:val="0"/>
        <w:spacing w:line="218" w:lineRule="auto"/>
        <w:ind w:left="0" w:firstLine="0"/>
        <w:jc w:val="left"/>
        <w:rPr>
          <w:sz w:val="16"/>
          <w:szCs w:val="16"/>
        </w:rPr>
      </w:pPr>
      <w:r>
        <w:rPr>
          <w:i/>
          <w:iCs/>
          <w:color w:val="000000"/>
          <w:spacing w:val="0"/>
          <w:w w:val="100"/>
          <w:position w:val="0"/>
          <w:sz w:val="18"/>
          <w:szCs w:val="18"/>
          <w:shd w:val="clear" w:color="auto" w:fill="auto"/>
          <w:lang w:val="de-DE" w:eastAsia="de-DE" w:bidi="de-DE"/>
        </w:rPr>
        <w:t>Seb</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6"/>
          <w:szCs w:val="16"/>
          <w:shd w:val="clear" w:color="auto" w:fill="auto"/>
          <w:lang w:val="de-DE" w:eastAsia="de-DE" w:bidi="de-DE"/>
        </w:rPr>
        <w:t>— 0</w:t>
      </w:r>
    </w:p>
    <w:p>
      <w:pPr>
        <w:pStyle w:val="Style152"/>
        <w:keepNext w:val="0"/>
        <w:keepLines w:val="0"/>
        <w:widowControl w:val="0"/>
        <w:shd w:val="clear" w:color="auto" w:fill="auto"/>
        <w:bidi w:val="0"/>
        <w:spacing w:line="218"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 ±</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Scb — 0 +</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fcb = ± 0</w:t>
      </w:r>
    </w:p>
    <w:p>
      <w:pPr>
        <w:pStyle w:val="Style39"/>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Sch = 0 —</w:t>
      </w:r>
    </w:p>
    <w:p>
      <w:pPr>
        <w:pStyle w:val="Style152"/>
        <w:keepNext w:val="0"/>
        <w:keepLines w:val="0"/>
        <w:widowControl w:val="0"/>
        <w:shd w:val="clear" w:color="auto" w:fill="auto"/>
        <w:bidi w:val="0"/>
        <w:spacing w:line="218" w:lineRule="auto"/>
        <w:ind w:left="0" w:firstLine="0"/>
        <w:jc w:val="left"/>
        <w:rPr>
          <w:sz w:val="16"/>
          <w:szCs w:val="16"/>
        </w:rPr>
      </w:pPr>
      <w:r>
        <w:rPr>
          <w:i/>
          <w:iCs/>
          <w:color w:val="000000"/>
          <w:spacing w:val="0"/>
          <w:w w:val="100"/>
          <w:position w:val="0"/>
          <w:sz w:val="18"/>
          <w:szCs w:val="18"/>
          <w:shd w:val="clear" w:color="auto" w:fill="auto"/>
          <w:lang w:val="de-DE" w:eastAsia="de-DE" w:bidi="de-DE"/>
        </w:rPr>
        <w:t>P</w:t>
      </w:r>
      <w:r>
        <w:rPr>
          <w:color w:val="000000"/>
          <w:spacing w:val="0"/>
          <w:w w:val="100"/>
          <w:position w:val="0"/>
          <w:sz w:val="16"/>
          <w:szCs w:val="16"/>
          <w:shd w:val="clear" w:color="auto" w:fill="auto"/>
          <w:lang w:val="de-DE" w:eastAsia="de-DE" w:bidi="de-DE"/>
        </w:rPr>
        <w:t xml:space="preserve"> = 0 —</w:t>
      </w:r>
    </w:p>
    <w:p>
      <w:pPr>
        <w:pStyle w:val="Style39"/>
        <w:keepNext w:val="0"/>
        <w:keepLines w:val="0"/>
        <w:widowControl w:val="0"/>
        <w:shd w:val="clear" w:color="auto" w:fill="auto"/>
        <w:bidi w:val="0"/>
        <w:spacing w:line="218" w:lineRule="auto"/>
        <w:ind w:left="0" w:firstLine="0"/>
        <w:jc w:val="left"/>
        <w:rPr>
          <w:sz w:val="16"/>
          <w:szCs w:val="16"/>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6"/>
          <w:szCs w:val="16"/>
          <w:shd w:val="clear" w:color="auto" w:fill="auto"/>
          <w:lang w:val="de-DE" w:eastAsia="de-DE" w:bidi="de-DE"/>
        </w:rPr>
        <w:t>00</w:t>
      </w:r>
    </w:p>
    <w:p>
      <w:pPr>
        <w:pStyle w:val="Style39"/>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+ 0</w:t>
      </w:r>
    </w:p>
    <w:p>
      <w:pPr>
        <w:pStyle w:val="Style39"/>
        <w:keepNext w:val="0"/>
        <w:keepLines w:val="0"/>
        <w:widowControl w:val="0"/>
        <w:numPr>
          <w:ilvl w:val="0"/>
          <w:numId w:val="927"/>
        </w:numPr>
        <w:shd w:val="clear" w:color="auto" w:fill="auto"/>
        <w:tabs>
          <w:tab w:pos="1630" w:val="left"/>
          <w:tab w:pos="7037" w:val="left"/>
        </w:tabs>
        <w:bidi w:val="0"/>
        <w:spacing w:line="197" w:lineRule="auto"/>
        <w:ind w:left="0" w:firstLine="0"/>
        <w:jc w:val="left"/>
      </w:pPr>
      <w:r>
        <w:rPr>
          <w:color w:val="000000"/>
          <w:spacing w:val="0"/>
          <w:w w:val="100"/>
          <w:position w:val="0"/>
          <w:shd w:val="clear" w:color="auto" w:fill="auto"/>
          <w:lang w:val="de-DE" w:eastAsia="de-DE" w:bidi="de-DE"/>
        </w:rPr>
        <w:t>Zl'zebzzbiedezz^k in folgenden Faktoren:</w:t>
        <w:tab/>
        <w:t xml:space="preserve">1. </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4"/>
          <w:szCs w:val="14"/>
          <w:shd w:val="clear" w:color="auto" w:fill="auto"/>
          <w:vertAlign w:val="superscript"/>
          <w:lang w:val="de-DE" w:eastAsia="de-DE" w:bidi="de-DE"/>
        </w:rPr>
        <w:t xml:space="preserve">und </w:t>
      </w:r>
      <w:r>
        <w:rPr>
          <w:color w:val="000000"/>
          <w:spacing w:val="0"/>
          <w:w w:val="100"/>
          <w:position w:val="0"/>
          <w:shd w:val="clear" w:color="auto" w:fill="auto"/>
          <w:vertAlign w:val="superscript"/>
          <w:lang w:val="de-DE" w:eastAsia="de-DE" w:bidi="de-DE"/>
        </w:rPr>
        <w:t>s—</w:t>
      </w:r>
    </w:p>
    <w:p>
      <w:pPr>
        <w:pStyle w:val="Style39"/>
        <w:keepNext w:val="0"/>
        <w:keepLines w:val="0"/>
        <w:widowControl w:val="0"/>
        <w:numPr>
          <w:ilvl w:val="0"/>
          <w:numId w:val="997"/>
        </w:numPr>
        <w:shd w:val="clear" w:color="auto" w:fill="auto"/>
        <w:tabs>
          <w:tab w:pos="7261" w:val="left"/>
          <w:tab w:pos="7261" w:val="left"/>
        </w:tabs>
        <w:bidi w:val="0"/>
        <w:spacing w:line="197" w:lineRule="auto"/>
        <w:ind w:left="0" w:firstLine="0"/>
        <w:jc w:val="left"/>
      </w:pPr>
      <w:r>
        <w:rPr>
          <w:color w:val="000000"/>
          <w:spacing w:val="0"/>
          <w:w w:val="100"/>
          <w:position w:val="0"/>
          <w:shd w:val="clear" w:color="auto" w:fill="auto"/>
          <w:vertAlign w:val="superscript"/>
          <w:lang w:val="de-DE" w:eastAsia="de-DE" w:bidi="de-DE"/>
        </w:rPr>
        <w:t xml:space="preserve">b+l </w:t>
      </w:r>
      <w:r>
        <w:rPr>
          <w:color w:val="000000"/>
          <w:spacing w:val="0"/>
          <w:w w:val="100"/>
          <w:position w:val="0"/>
          <w:shd w:val="clear" w:color="auto" w:fill="auto"/>
          <w:lang w:val="de-DE" w:eastAsia="de-DE" w:bidi="de-DE"/>
        </w:rPr>
        <w:t>.</w:t>
        <w:tab/>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d+ </w:t>
      </w:r>
      <w:r>
        <w:rPr>
          <w:color w:val="000000"/>
          <w:spacing w:val="0"/>
          <w:w w:val="100"/>
          <w:position w:val="0"/>
          <w:shd w:val="clear" w:color="auto" w:fill="auto"/>
          <w:vertAlign w:val="superscript"/>
          <w:lang w:val="de-DE" w:eastAsia="de-DE" w:bidi="de-DE"/>
        </w:rPr>
        <w:t>1</w:t>
      </w:r>
    </w:p>
    <w:p>
      <w:pPr>
        <w:pStyle w:val="Style39"/>
        <w:keepNext w:val="0"/>
        <w:keepLines w:val="0"/>
        <w:widowControl w:val="0"/>
        <w:numPr>
          <w:ilvl w:val="0"/>
          <w:numId w:val="975"/>
        </w:numPr>
        <w:shd w:val="clear" w:color="auto" w:fill="auto"/>
        <w:tabs>
          <w:tab w:pos="7293" w:val="left"/>
          <w:tab w:pos="7293" w:val="left"/>
        </w:tabs>
        <w:bidi w:val="0"/>
        <w:spacing w:line="223" w:lineRule="auto"/>
        <w:ind w:left="0" w:firstLine="36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vertAlign w:val="superscript"/>
          <w:lang w:val="de-DE" w:eastAsia="de-DE" w:bidi="de-DE"/>
        </w:rPr>
        <w:t xml:space="preserve">1 </w:t>
      </w:r>
      <w:r>
        <w:rPr>
          <w:color w:val="000000"/>
          <w:spacing w:val="0"/>
          <w:w w:val="100"/>
          <w:position w:val="0"/>
          <w:sz w:val="14"/>
          <w:szCs w:val="14"/>
          <w:shd w:val="clear" w:color="auto" w:fill="auto"/>
          <w:lang w:val="de-DE" w:eastAsia="de-DE" w:bidi="de-DE"/>
        </w:rPr>
        <w:t>.</w:t>
        <w:tab/>
        <w:t xml:space="preserve">5. </w:t>
      </w:r>
      <w:r>
        <w:rPr>
          <w:color w:val="000000"/>
          <w:spacing w:val="0"/>
          <w:w w:val="100"/>
          <w:position w:val="0"/>
          <w:shd w:val="clear" w:color="auto" w:fill="auto"/>
          <w:lang w:val="de-DE" w:eastAsia="de-DE" w:bidi="de-DE"/>
        </w:rPr>
        <w:t xml:space="preserve">w+' </w:t>
      </w:r>
      <w:r>
        <w:rPr>
          <w:color w:val="000000"/>
          <w:spacing w:val="0"/>
          <w:w w:val="100"/>
          <w:position w:val="0"/>
          <w:shd w:val="clear" w:color="auto" w:fill="auto"/>
          <w:vertAlign w:val="superscript"/>
          <w:lang w:val="de-DE" w:eastAsia="de-DE" w:bidi="de-DE"/>
        </w:rPr>
        <w:footnoteReference w:id="6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5"/>
      </w:r>
    </w:p>
    <w:p>
      <w:pPr>
        <w:pStyle w:val="Style39"/>
        <w:keepNext w:val="0"/>
        <w:keepLines w:val="0"/>
        <w:widowControl w:val="0"/>
        <w:numPr>
          <w:ilvl w:val="0"/>
          <w:numId w:val="927"/>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Faktorenverhände: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Bei </w:t>
      </w:r>
      <w:r>
        <w:rPr>
          <w:i/>
          <w:iCs/>
          <w:color w:val="000000"/>
          <w:spacing w:val="0"/>
          <w:w w:val="100"/>
          <w:position w:val="0"/>
          <w:shd w:val="clear" w:color="auto" w:fill="auto"/>
          <w:lang w:val="de-DE" w:eastAsia="de-DE" w:bidi="de-DE"/>
        </w:rPr>
        <w:t>srxtirll haltlosen Mädchen:</w:t>
      </w:r>
    </w:p>
    <w:p>
      <w:pPr>
        <w:pStyle w:val="Style50"/>
        <w:keepNext/>
        <w:keepLines/>
        <w:widowControl w:val="0"/>
        <w:shd w:val="clear" w:color="auto" w:fill="auto"/>
        <w:tabs>
          <w:tab w:pos="3663" w:val="left"/>
          <w:tab w:pos="4518" w:val="left"/>
        </w:tabs>
        <w:bidi w:val="0"/>
        <w:spacing w:line="240" w:lineRule="auto"/>
        <w:ind w:left="0" w:firstLine="360"/>
        <w:jc w:val="left"/>
      </w:pPr>
      <w:bookmarkStart w:id="330" w:name="bookmark330"/>
      <w:bookmarkStart w:id="331" w:name="bookmark331"/>
      <w:r>
        <w:rPr>
          <w:color w:val="000000"/>
          <w:spacing w:val="0"/>
          <w:w w:val="100"/>
          <w:position w:val="0"/>
          <w:u w:val="single"/>
          <w:shd w:val="clear" w:color="auto" w:fill="auto"/>
          <w:lang w:val="de-DE" w:eastAsia="de-DE" w:bidi="de-DE"/>
        </w:rPr>
        <w:t>123</w:t>
        <w:tab/>
        <w:t>4.</w:t>
        <w:tab/>
        <w:t>5</w:t>
      </w:r>
      <w:bookmarkEnd w:id="330"/>
      <w:bookmarkEnd w:id="331"/>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0 ' 0 -!(±, +1!) -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pos="3663" w:val="left"/>
          <w:tab w:pos="4518" w:val="left"/>
        </w:tabs>
        <w:bidi w:val="0"/>
        <w:spacing w:line="187" w:lineRule="auto"/>
        <w:ind w:left="0" w:firstLine="360"/>
        <w:jc w:val="left"/>
      </w:pPr>
      <w:r>
        <w:rPr>
          <w:i/>
          <w:iCs/>
          <w:color w:val="000000"/>
          <w:spacing w:val="0"/>
          <w:w w:val="100"/>
          <w:position w:val="0"/>
          <w:shd w:val="clear" w:color="auto" w:fill="auto"/>
          <w:lang w:val="de-DE" w:eastAsia="de-DE" w:bidi="de-DE"/>
        </w:rPr>
        <w:t>des</w:t>
        <w:tab/>
        <w:t>k</w:t>
        <w:tab/>
        <w:t>p</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will sagen:</w:t>
      </w:r>
    </w:p>
    <w:p>
      <w:pPr>
        <w:pStyle w:val="Style39"/>
        <w:keepNext w:val="0"/>
        <w:keepLines w:val="0"/>
        <w:widowControl w:val="0"/>
        <w:numPr>
          <w:ilvl w:val="0"/>
          <w:numId w:val="999"/>
        </w:numPr>
        <w:shd w:val="clear" w:color="auto" w:fill="auto"/>
        <w:tabs>
          <w:tab w:pos="1041" w:val="left"/>
        </w:tabs>
        <w:bidi w:val="0"/>
        <w:spacing w:line="240" w:lineRule="auto"/>
        <w:ind w:left="0" w:firstLine="360"/>
        <w:jc w:val="left"/>
      </w:pPr>
      <w:r>
        <w:rPr>
          <w:color w:val="000000"/>
          <w:spacing w:val="0"/>
          <w:w w:val="100"/>
          <w:position w:val="0"/>
          <w:shd w:val="clear" w:color="auto" w:fill="auto"/>
          <w:lang w:val="de-DE" w:eastAsia="de-DE" w:bidi="de-DE"/>
        </w:rPr>
        <w:t>Verlust des Wertmaßes (Haltlosigkeit)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 = 0</w:t>
      </w:r>
    </w:p>
    <w:p>
      <w:pPr>
        <w:pStyle w:val="Style39"/>
        <w:keepNext w:val="0"/>
        <w:keepLines w:val="0"/>
        <w:widowControl w:val="0"/>
        <w:shd w:val="clear" w:color="auto" w:fill="auto"/>
        <w:bidi w:val="0"/>
        <w:spacing w:line="295" w:lineRule="auto"/>
        <w:ind w:left="0" w:firstLine="360"/>
        <w:jc w:val="left"/>
      </w:pPr>
      <w:r>
        <w:rPr>
          <w:color w:val="000000"/>
          <w:spacing w:val="0"/>
          <w:w w:val="100"/>
          <w:position w:val="0"/>
          <w:shd w:val="clear" w:color="auto" w:fill="auto"/>
          <w:lang w:val="de-DE" w:eastAsia="de-DE" w:bidi="de-DE"/>
        </w:rPr>
        <w:t xml:space="preserve">d = 0, </w:t>
      </w:r>
      <w:r>
        <w:rPr>
          <w:color w:val="000000"/>
          <w:spacing w:val="0"/>
          <w:w w:val="100"/>
          <w:position w:val="0"/>
          <w:sz w:val="15"/>
          <w:szCs w:val="15"/>
          <w:shd w:val="clear" w:color="auto" w:fill="auto"/>
          <w:lang w:val="de-DE" w:eastAsia="de-DE" w:bidi="de-DE"/>
        </w:rPr>
        <w:t xml:space="preserve">e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0 s =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k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.t</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Tc/z = — ±</w:t>
      </w:r>
    </w:p>
    <w:p>
      <w:pPr>
        <w:pStyle w:val="Style39"/>
        <w:keepNext w:val="0"/>
        <w:keepLines w:val="0"/>
        <w:widowControl w:val="0"/>
        <w:numPr>
          <w:ilvl w:val="0"/>
          <w:numId w:val="999"/>
        </w:numPr>
        <w:shd w:val="clear" w:color="auto" w:fill="auto"/>
        <w:tabs>
          <w:tab w:pos="1046" w:val="left"/>
        </w:tabs>
        <w:bidi w:val="0"/>
        <w:spacing w:line="199" w:lineRule="auto"/>
        <w:ind w:left="0" w:firstLine="360"/>
        <w:jc w:val="left"/>
      </w:pPr>
      <w:r>
        <w:rPr>
          <w:color w:val="000000"/>
          <w:spacing w:val="0"/>
          <w:w w:val="100"/>
          <w:position w:val="0"/>
          <w:shd w:val="clear" w:color="auto" w:fill="auto"/>
          <w:lang w:val="de-DE" w:eastAsia="de-DE" w:bidi="de-DE"/>
        </w:rPr>
        <w:t>Anfallartige Haltlosigkeit, evtl. mit Erwerhungsdrang =</w:t>
      </w:r>
    </w:p>
    <w:p>
      <w:pPr>
        <w:pStyle w:val="Style39"/>
        <w:keepNext w:val="0"/>
        <w:keepLines w:val="0"/>
        <w:widowControl w:val="0"/>
        <w:numPr>
          <w:ilvl w:val="0"/>
          <w:numId w:val="999"/>
        </w:numPr>
        <w:shd w:val="clear" w:color="auto" w:fill="auto"/>
        <w:tabs>
          <w:tab w:pos="1046" w:val="left"/>
        </w:tabs>
        <w:bidi w:val="0"/>
        <w:spacing w:line="240" w:lineRule="auto"/>
        <w:ind w:left="0" w:firstLine="360"/>
        <w:jc w:val="left"/>
      </w:pPr>
      <w:r>
        <w:rPr>
          <w:color w:val="000000"/>
          <w:spacing w:val="0"/>
          <w:w w:val="100"/>
          <w:position w:val="0"/>
          <w:shd w:val="clear" w:color="auto" w:fill="auto"/>
          <w:lang w:val="de-DE" w:eastAsia="de-DE" w:bidi="de-DE"/>
        </w:rPr>
        <w:t>Selbstzerstörung =</w:t>
      </w:r>
    </w:p>
    <w:p>
      <w:pPr>
        <w:pStyle w:val="Style39"/>
        <w:keepNext w:val="0"/>
        <w:keepLines w:val="0"/>
        <w:widowControl w:val="0"/>
        <w:numPr>
          <w:ilvl w:val="0"/>
          <w:numId w:val="999"/>
        </w:numPr>
        <w:shd w:val="clear" w:color="auto" w:fill="auto"/>
        <w:tabs>
          <w:tab w:pos="1055" w:val="left"/>
        </w:tabs>
        <w:bidi w:val="0"/>
        <w:spacing w:line="194" w:lineRule="auto"/>
        <w:ind w:left="0" w:firstLine="360"/>
        <w:jc w:val="left"/>
      </w:pPr>
      <w:r>
        <w:rPr>
          <w:color w:val="000000"/>
          <w:spacing w:val="0"/>
          <w:w w:val="100"/>
          <w:position w:val="0"/>
          <w:shd w:val="clear" w:color="auto" w:fill="auto"/>
          <w:lang w:val="de-DE" w:eastAsia="de-DE" w:bidi="de-DE"/>
        </w:rPr>
        <w:t>Entwertung aller Werte wie auch die der eigenen Person =</w:t>
      </w:r>
    </w:p>
    <w:p>
      <w:pPr>
        <w:pStyle w:val="Style39"/>
        <w:keepNext w:val="0"/>
        <w:keepLines w:val="0"/>
        <w:widowControl w:val="0"/>
        <w:numPr>
          <w:ilvl w:val="0"/>
          <w:numId w:val="999"/>
        </w:numPr>
        <w:shd w:val="clear" w:color="auto" w:fill="auto"/>
        <w:tabs>
          <w:tab w:pos="1055" w:val="left"/>
        </w:tabs>
        <w:bidi w:val="0"/>
        <w:spacing w:line="199" w:lineRule="auto"/>
        <w:ind w:left="0" w:firstLine="360"/>
        <w:jc w:val="left"/>
      </w:pPr>
      <w:r>
        <w:rPr>
          <w:color w:val="000000"/>
          <w:spacing w:val="0"/>
          <w:w w:val="100"/>
          <w:position w:val="0"/>
          <w:shd w:val="clear" w:color="auto" w:fill="auto"/>
          <w:lang w:val="de-DE" w:eastAsia="de-DE" w:bidi="de-DE"/>
        </w:rPr>
        <w:t>Entfremdung und Entwertung der eigenen Weiblichkeit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sexuellen Haltlosigkeit der Mädchen entspricht bei</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Jungen</w:t>
      </w:r>
      <w:r>
        <w:rPr>
          <w:color w:val="000000"/>
          <w:spacing w:val="0"/>
          <w:w w:val="100"/>
          <w:position w:val="0"/>
          <w:shd w:val="clear" w:color="auto" w:fill="auto"/>
          <w:lang w:val="de-DE" w:eastAsia="de-DE" w:bidi="de-DE"/>
        </w:rPr>
        <w:t xml:space="preserve"> die K/epi^omawze: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 Bei k/ep/ozzzazze« jutf/gezt:</w:t>
      </w:r>
    </w:p>
    <w:p>
      <w:pPr>
        <w:pStyle w:val="Style50"/>
        <w:keepNext/>
        <w:keepLines/>
        <w:widowControl w:val="0"/>
        <w:shd w:val="clear" w:color="auto" w:fill="auto"/>
        <w:tabs>
          <w:tab w:pos="2046" w:val="left"/>
          <w:tab w:pos="3102" w:val="left"/>
        </w:tabs>
        <w:bidi w:val="0"/>
        <w:spacing w:line="240" w:lineRule="auto"/>
        <w:ind w:left="0" w:firstLine="360"/>
        <w:jc w:val="left"/>
        <w:sectPr>
          <w:headerReference w:type="default" r:id="rId579"/>
          <w:footerReference w:type="default" r:id="rId580"/>
          <w:headerReference w:type="even" r:id="rId581"/>
          <w:footerReference w:type="even" r:id="rId582"/>
          <w:headerReference w:type="first" r:id="rId583"/>
          <w:footerReference w:type="first" r:id="rId584"/>
          <w:footnotePr>
            <w:pos w:val="pageBottom"/>
            <w:numFmt w:val="decimal"/>
            <w:numRestart w:val="continuous"/>
            <w15:footnoteColumns w:val="1"/>
          </w:footnotePr>
          <w:pgSz w:w="12240" w:h="15840"/>
          <w:pgMar w:top="1940" w:left="2159" w:right="2721" w:bottom="2415" w:header="0" w:footer="3" w:gutter="0"/>
          <w:cols w:space="720"/>
          <w:noEndnote/>
          <w:titlePg/>
          <w:rtlGutter w:val="0"/>
          <w:docGrid w:linePitch="360"/>
        </w:sectPr>
      </w:pPr>
      <w:bookmarkStart w:id="332" w:name="bookmark332"/>
      <w:bookmarkStart w:id="333" w:name="bookmark333"/>
      <w:r>
        <w:rPr>
          <w:color w:val="000000"/>
          <w:spacing w:val="0"/>
          <w:w w:val="100"/>
          <w:position w:val="0"/>
          <w:shd w:val="clear" w:color="auto" w:fill="auto"/>
          <w:lang w:val="de-DE" w:eastAsia="de-DE" w:bidi="de-DE"/>
        </w:rPr>
        <w:t>1</w:t>
        <w:tab/>
        <w:t>2</w:t>
        <w:tab/>
        <w:t>3</w:t>
      </w:r>
      <w:bookmarkEnd w:id="332"/>
      <w:bookmarkEnd w:id="333"/>
    </w:p>
    <w:p>
      <w:pPr>
        <w:pStyle w:val="Style71"/>
        <w:keepNext w:val="0"/>
        <w:keepLines w:val="0"/>
        <w:widowControl w:val="0"/>
        <w:shd w:val="clear" w:color="auto" w:fill="auto"/>
        <w:tabs>
          <w:tab w:pos="1291" w:val="left"/>
          <w:tab w:pos="2299"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0</w:t>
        <w:tab/>
        <w:t>0(±)</w:t>
        <w:tab/>
        <w:t>- (0)</w:t>
      </w:r>
    </w:p>
    <w:p>
      <w:pPr>
        <w:pStyle w:val="Style71"/>
        <w:keepNext w:val="0"/>
        <w:keepLines w:val="0"/>
        <w:widowControl w:val="0"/>
        <w:shd w:val="clear" w:color="auto" w:fill="auto"/>
        <w:tabs>
          <w:tab w:pos="1291" w:val="left"/>
          <w:tab w:pos="2299" w:val="left"/>
        </w:tabs>
        <w:bidi w:val="0"/>
        <w:spacing w:line="182" w:lineRule="auto"/>
        <w:ind w:left="0" w:firstLine="0"/>
        <w:jc w:val="left"/>
      </w:pPr>
      <w:r>
        <w:rPr>
          <w:i/>
          <w:iCs/>
          <w:color w:val="000000"/>
          <w:spacing w:val="0"/>
          <w:w w:val="100"/>
          <w:position w:val="0"/>
          <w:shd w:val="clear" w:color="auto" w:fill="auto"/>
          <w:lang w:val="de-DE" w:eastAsia="de-DE" w:bidi="de-DE"/>
        </w:rPr>
        <w:t>d</w:t>
        <w:tab/>
        <w:t>e</w:t>
        <w:tab/>
        <w:t>k</w:t>
      </w:r>
    </w:p>
    <w:p>
      <w:pPr>
        <w:pStyle w:val="Style71"/>
        <w:keepNext w:val="0"/>
        <w:keepLines w:val="0"/>
        <w:widowControl w:val="0"/>
        <w:shd w:val="clear" w:color="auto" w:fill="auto"/>
        <w:tabs>
          <w:tab w:pos="1111" w:val="left"/>
        </w:tabs>
        <w:bidi w:val="0"/>
        <w:spacing w:line="240" w:lineRule="auto"/>
        <w:ind w:left="0" w:firstLine="0"/>
        <w:jc w:val="left"/>
        <w:rPr>
          <w:sz w:val="20"/>
          <w:szCs w:val="20"/>
        </w:rPr>
      </w:pPr>
      <w:bookmarkStart w:id="334" w:name="bookmark334"/>
      <w:bookmarkStart w:id="335" w:name="bookmark335"/>
      <w:r>
        <w:rPr>
          <w:color w:val="000000"/>
          <w:spacing w:val="0"/>
          <w:w w:val="100"/>
          <w:position w:val="0"/>
          <w:sz w:val="20"/>
          <w:szCs w:val="20"/>
          <w:shd w:val="clear" w:color="auto" w:fill="auto"/>
          <w:lang w:val="de-DE" w:eastAsia="de-DE" w:bidi="de-DE"/>
        </w:rPr>
        <w:t>+</w:t>
        <w:tab/>
        <w:t>0(+±) 0(+±)</w:t>
      </w:r>
      <w:bookmarkEnd w:id="334"/>
      <w:bookmarkEnd w:id="335"/>
    </w:p>
    <w:p>
      <w:pPr>
        <w:pStyle w:val="Style71"/>
        <w:keepNext w:val="0"/>
        <w:keepLines w:val="0"/>
        <w:widowControl w:val="0"/>
        <w:shd w:val="clear" w:color="auto" w:fill="auto"/>
        <w:tabs>
          <w:tab w:pos="1111" w:val="left"/>
        </w:tabs>
        <w:bidi w:val="0"/>
        <w:spacing w:line="187" w:lineRule="auto"/>
        <w:ind w:left="0" w:firstLine="0"/>
        <w:jc w:val="left"/>
        <w:sectPr>
          <w:footnotePr>
            <w:pos w:val="pageBottom"/>
            <w:numFmt w:val="decimal"/>
            <w:numRestart w:val="continuous"/>
            <w15:footnoteColumns w:val="1"/>
          </w:footnotePr>
          <w:type w:val="continuous"/>
          <w:pgSz w:w="12240" w:h="15840"/>
          <w:pgMar w:top="2059" w:left="2699" w:right="3002" w:bottom="2320" w:header="0" w:footer="3" w:gutter="0"/>
          <w:cols w:space="720"/>
          <w:noEndnote/>
          <w:rtlGutter w:val="0"/>
          <w:docGrid w:linePitch="360"/>
        </w:sectPr>
      </w:pPr>
      <w:hyperlink w:anchor="bookmark334" w:tooltip="Current Document">
        <w:r>
          <w:rPr>
            <w:color w:val="000000"/>
            <w:spacing w:val="0"/>
            <w:w w:val="100"/>
            <w:position w:val="0"/>
            <w:sz w:val="17"/>
            <w:szCs w:val="17"/>
            <w:shd w:val="clear" w:color="auto" w:fill="auto"/>
            <w:lang w:val="de-DE" w:eastAsia="de-DE" w:bidi="de-DE"/>
          </w:rPr>
          <w:t>p</w:t>
          <w:tab/>
        </w:r>
        <w:r>
          <w:rPr>
            <w:color w:val="000000"/>
            <w:spacing w:val="0"/>
            <w:w w:val="100"/>
            <w:position w:val="0"/>
            <w:shd w:val="clear" w:color="auto" w:fill="auto"/>
            <w:lang w:val="de-DE" w:eastAsia="de-DE" w:bidi="de-DE"/>
          </w:rPr>
          <w:t>dm</w:t>
        </w:r>
      </w:hyperlink>
      <w:r>
        <w:fldChar w:fldCharType="end"/>
      </w:r>
    </w:p>
    <w:p>
      <w:pPr>
        <w:pStyle w:val="Style39"/>
        <w:keepNext w:val="0"/>
        <w:keepLines w:val="0"/>
        <w:widowControl w:val="0"/>
        <w:shd w:val="clear" w:color="auto" w:fill="auto"/>
        <w:tabs>
          <w:tab w:pos="2865" w:val="left"/>
        </w:tabs>
        <w:bidi w:val="0"/>
        <w:spacing w:line="240" w:lineRule="auto"/>
        <w:ind w:left="0" w:firstLine="360"/>
        <w:jc w:val="left"/>
      </w:pPr>
      <w:r>
        <w:rPr>
          <w:color w:val="000000"/>
          <w:spacing w:val="0"/>
          <w:w w:val="100"/>
          <w:position w:val="0"/>
          <w:shd w:val="clear" w:color="auto" w:fill="auto"/>
          <w:lang w:val="de-DE" w:eastAsia="de-DE" w:bidi="de-DE"/>
        </w:rPr>
        <w:t>Erwerbungsanfall</w:t>
        <w:tab/>
        <w:t>Entwertung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«Größenwahn» Lustprinzip</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VI. Die «haltlose» Mitte:</w:t>
      </w:r>
    </w:p>
    <w:p>
      <w:pPr>
        <w:pStyle w:val="Style39"/>
        <w:keepNext w:val="0"/>
        <w:keepLines w:val="0"/>
        <w:widowControl w:val="0"/>
        <w:numPr>
          <w:ilvl w:val="0"/>
          <w:numId w:val="1001"/>
        </w:numPr>
        <w:shd w:val="clear" w:color="auto" w:fill="auto"/>
        <w:tabs>
          <w:tab w:pos="961" w:val="left"/>
        </w:tabs>
        <w:bidi w:val="0"/>
        <w:ind w:left="0" w:firstLine="360"/>
        <w:jc w:val="left"/>
      </w:pPr>
      <w:r>
        <w:rPr>
          <w:color w:val="000000"/>
          <w:spacing w:val="0"/>
          <w:w w:val="100"/>
          <w:position w:val="0"/>
          <w:shd w:val="clear" w:color="auto" w:fill="auto"/>
          <w:lang w:val="de-DE" w:eastAsia="de-DE" w:bidi="de-DE"/>
        </w:rPr>
        <w:t>Verlust der inneren Mitte =</w:t>
      </w:r>
    </w:p>
    <w:p>
      <w:pPr>
        <w:pStyle w:val="Style39"/>
        <w:keepNext w:val="0"/>
        <w:keepLines w:val="0"/>
        <w:widowControl w:val="0"/>
        <w:numPr>
          <w:ilvl w:val="0"/>
          <w:numId w:val="1001"/>
        </w:numPr>
        <w:shd w:val="clear" w:color="auto" w:fill="auto"/>
        <w:tabs>
          <w:tab w:pos="966" w:val="left"/>
        </w:tabs>
        <w:bidi w:val="0"/>
        <w:spacing w:line="257" w:lineRule="auto"/>
        <w:ind w:left="0" w:firstLine="360"/>
        <w:jc w:val="left"/>
      </w:pPr>
      <w:r>
        <w:rPr>
          <w:color w:val="000000"/>
          <w:spacing w:val="0"/>
          <w:w w:val="100"/>
          <w:position w:val="0"/>
          <w:shd w:val="clear" w:color="auto" w:fill="auto"/>
          <w:lang w:val="de-DE" w:eastAsia="de-DE" w:bidi="de-DE"/>
        </w:rPr>
        <w:t>Verlust der Mitte mit Projektion =</w:t>
      </w:r>
    </w:p>
    <w:p>
      <w:pPr>
        <w:pStyle w:val="Style39"/>
        <w:keepNext w:val="0"/>
        <w:keepLines w:val="0"/>
        <w:widowControl w:val="0"/>
        <w:numPr>
          <w:ilvl w:val="0"/>
          <w:numId w:val="1001"/>
        </w:numPr>
        <w:shd w:val="clear" w:color="auto" w:fill="auto"/>
        <w:tabs>
          <w:tab w:pos="966" w:val="left"/>
        </w:tabs>
        <w:bidi w:val="0"/>
        <w:ind w:left="0" w:firstLine="360"/>
        <w:jc w:val="left"/>
      </w:pPr>
      <w:r>
        <w:rPr>
          <w:color w:val="000000"/>
          <w:spacing w:val="0"/>
          <w:w w:val="100"/>
          <w:position w:val="0"/>
          <w:shd w:val="clear" w:color="auto" w:fill="auto"/>
          <w:lang w:val="de-DE" w:eastAsia="de-DE" w:bidi="de-DE"/>
        </w:rPr>
        <w:t>Verlust der Mitte mit Verlassenheit =</w:t>
      </w:r>
    </w:p>
    <w:p>
      <w:pPr>
        <w:pStyle w:val="Style39"/>
        <w:keepNext w:val="0"/>
        <w:keepLines w:val="0"/>
        <w:widowControl w:val="0"/>
        <w:numPr>
          <w:ilvl w:val="0"/>
          <w:numId w:val="1001"/>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Verlust der Mitte mit Besessenheit =</w:t>
      </w:r>
    </w:p>
    <w:p>
      <w:pPr>
        <w:pStyle w:val="Style39"/>
        <w:keepNext w:val="0"/>
        <w:keepLines w:val="0"/>
        <w:widowControl w:val="0"/>
        <w:numPr>
          <w:ilvl w:val="0"/>
          <w:numId w:val="1001"/>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Totaler Verlust der Mitte (selten) =</w:t>
      </w:r>
    </w:p>
    <w:p>
      <w:pPr>
        <w:pStyle w:val="Style39"/>
        <w:keepNext w:val="0"/>
        <w:keepLines w:val="0"/>
        <w:widowControl w:val="0"/>
        <w:numPr>
          <w:ilvl w:val="0"/>
          <w:numId w:val="1001"/>
        </w:numPr>
        <w:shd w:val="clear" w:color="auto" w:fill="auto"/>
        <w:tabs>
          <w:tab w:pos="975" w:val="left"/>
        </w:tabs>
        <w:bidi w:val="0"/>
        <w:ind w:left="0" w:firstLine="360"/>
        <w:jc w:val="left"/>
      </w:pPr>
      <w:r>
        <w:rPr>
          <w:color w:val="000000"/>
          <w:spacing w:val="0"/>
          <w:w w:val="100"/>
          <w:position w:val="0"/>
          <w:shd w:val="clear" w:color="auto" w:fill="auto"/>
          <w:lang w:val="de-DE" w:eastAsia="de-DE" w:bidi="de-DE"/>
        </w:rPr>
        <w:t>Subkriminelle Mitte =</w:t>
      </w:r>
    </w:p>
    <w:p>
      <w:pPr>
        <w:pStyle w:val="Style39"/>
        <w:keepNext w:val="0"/>
        <w:keepLines w:val="0"/>
        <w:widowControl w:val="0"/>
        <w:numPr>
          <w:ilvl w:val="0"/>
          <w:numId w:val="1001"/>
        </w:numPr>
        <w:shd w:val="clear" w:color="auto" w:fill="auto"/>
        <w:tabs>
          <w:tab w:pos="975" w:val="left"/>
        </w:tabs>
        <w:bidi w:val="0"/>
        <w:ind w:left="0" w:firstLine="360"/>
        <w:jc w:val="left"/>
      </w:pPr>
      <w:r>
        <w:rPr>
          <w:color w:val="000000"/>
          <w:spacing w:val="0"/>
          <w:w w:val="100"/>
          <w:position w:val="0"/>
          <w:shd w:val="clear" w:color="auto" w:fill="auto"/>
          <w:lang w:val="de-DE" w:eastAsia="de-DE" w:bidi="de-DE"/>
        </w:rPr>
        <w:t>Positive, «milde» Mitte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Dabei können Plaltlosc, besonders in der Anstalt, auch unter Schuld- und Strafangst leiden =</w:t>
      </w:r>
    </w:p>
    <w:p>
      <w:pPr>
        <w:pStyle w:val="Style39"/>
        <w:keepNext w:val="0"/>
        <w:keepLines w:val="0"/>
        <w:widowControl w:val="0"/>
        <w:numPr>
          <w:ilvl w:val="0"/>
          <w:numId w:val="1003"/>
        </w:numPr>
        <w:shd w:val="clear" w:color="auto" w:fill="auto"/>
        <w:tabs>
          <w:tab w:pos="793" w:val="left"/>
        </w:tabs>
        <w:bidi w:val="0"/>
        <w:ind w:left="0" w:firstLine="360"/>
        <w:jc w:val="left"/>
      </w:pPr>
      <w:r>
        <w:rPr>
          <w:color w:val="000000"/>
          <w:spacing w:val="0"/>
          <w:w w:val="100"/>
          <w:position w:val="0"/>
          <w:shd w:val="clear" w:color="auto" w:fill="auto"/>
          <w:lang w:val="de-DE" w:eastAsia="de-DE" w:bidi="de-DE"/>
        </w:rPr>
        <w:t>Besondere Zchafowebr:</w:t>
      </w:r>
    </w:p>
    <w:p>
      <w:pPr>
        <w:pStyle w:val="Style39"/>
        <w:keepNext w:val="0"/>
        <w:keepLines w:val="0"/>
        <w:widowControl w:val="0"/>
        <w:numPr>
          <w:ilvl w:val="0"/>
          <w:numId w:val="1005"/>
        </w:numPr>
        <w:shd w:val="clear" w:color="auto" w:fill="auto"/>
        <w:tabs>
          <w:tab w:pos="956" w:val="left"/>
        </w:tabs>
        <w:bidi w:val="0"/>
        <w:ind w:left="0" w:firstLine="360"/>
        <w:jc w:val="left"/>
      </w:pPr>
      <w:r>
        <w:rPr>
          <w:color w:val="000000"/>
          <w:spacing w:val="0"/>
          <w:w w:val="100"/>
          <w:position w:val="0"/>
          <w:shd w:val="clear" w:color="auto" w:fill="auto"/>
          <w:lang w:val="de-DE" w:eastAsia="de-DE" w:bidi="de-DE"/>
        </w:rPr>
        <w:t>Bekämpfung der Besessenheit =</w:t>
      </w:r>
    </w:p>
    <w:p>
      <w:pPr>
        <w:pStyle w:val="Style39"/>
        <w:keepNext w:val="0"/>
        <w:keepLines w:val="0"/>
        <w:widowControl w:val="0"/>
        <w:numPr>
          <w:ilvl w:val="0"/>
          <w:numId w:val="1005"/>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Verdrängung =</w:t>
      </w:r>
    </w:p>
    <w:p>
      <w:pPr>
        <w:pStyle w:val="Style39"/>
        <w:keepNext w:val="0"/>
        <w:keepLines w:val="0"/>
        <w:widowControl w:val="0"/>
        <w:numPr>
          <w:ilvl w:val="0"/>
          <w:numId w:val="1005"/>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"Entfri^i^:^’ung =</w:t>
      </w:r>
    </w:p>
    <w:p>
      <w:pPr>
        <w:pStyle w:val="Style39"/>
        <w:keepNext w:val="0"/>
        <w:keepLines w:val="0"/>
        <w:widowControl w:val="0"/>
        <w:numPr>
          <w:ilvl w:val="0"/>
          <w:numId w:val="1005"/>
        </w:numPr>
        <w:shd w:val="clear" w:color="auto" w:fill="auto"/>
        <w:tabs>
          <w:tab w:pos="970" w:val="left"/>
        </w:tabs>
        <w:bidi w:val="0"/>
        <w:spacing w:line="257" w:lineRule="auto"/>
        <w:ind w:left="0" w:firstLine="360"/>
        <w:jc w:val="left"/>
      </w:pPr>
      <w:r>
        <w:rPr>
          <w:color w:val="000000"/>
          <w:spacing w:val="0"/>
          <w:w w:val="100"/>
          <w:position w:val="0"/>
          <w:shd w:val="clear" w:color="auto" w:fill="auto"/>
          <w:lang w:val="de-DE" w:eastAsia="de-DE" w:bidi="de-DE"/>
        </w:rPr>
        <w:t>Totale Inflation =</w:t>
      </w:r>
    </w:p>
    <w:p>
      <w:pPr>
        <w:pStyle w:val="Style39"/>
        <w:keepNext w:val="0"/>
        <w:keepLines w:val="0"/>
        <w:widowControl w:val="0"/>
        <w:numPr>
          <w:ilvl w:val="0"/>
          <w:numId w:val="1005"/>
        </w:numPr>
        <w:shd w:val="clear" w:color="auto" w:fill="auto"/>
        <w:tabs>
          <w:tab w:pos="970" w:val="left"/>
        </w:tabs>
        <w:bidi w:val="0"/>
        <w:spacing w:line="257" w:lineRule="auto"/>
        <w:ind w:left="0" w:firstLine="360"/>
        <w:jc w:val="left"/>
      </w:pPr>
      <w:r>
        <w:rPr>
          <w:color w:val="000000"/>
          <w:spacing w:val="0"/>
          <w:w w:val="100"/>
          <w:position w:val="0"/>
          <w:shd w:val="clear" w:color="auto" w:fill="auto"/>
          <w:lang w:val="de-DE" w:eastAsia="de-DE" w:bidi="de-DE"/>
        </w:rPr>
        <w:t>Ausreißer-Ich =</w:t>
      </w:r>
    </w:p>
    <w:p>
      <w:pPr>
        <w:pStyle w:val="Style39"/>
        <w:keepNext w:val="0"/>
        <w:keepLines w:val="0"/>
        <w:widowControl w:val="0"/>
        <w:numPr>
          <w:ilvl w:val="0"/>
          <w:numId w:val="1005"/>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Autistisches Ich =</w:t>
      </w:r>
    </w:p>
    <w:p>
      <w:pPr>
        <w:pStyle w:val="Style39"/>
        <w:keepNext w:val="0"/>
        <w:keepLines w:val="0"/>
        <w:widowControl w:val="0"/>
        <w:numPr>
          <w:ilvl w:val="0"/>
          <w:numId w:val="1005"/>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Selten: das dualunionistische, Projektions-Ich =</w:t>
      </w:r>
    </w:p>
    <w:p>
      <w:pPr>
        <w:pStyle w:val="Style39"/>
        <w:keepNext w:val="0"/>
        <w:keepLines w:val="0"/>
        <w:widowControl w:val="0"/>
        <w:numPr>
          <w:ilvl w:val="0"/>
          <w:numId w:val="1005"/>
        </w:numPr>
        <w:shd w:val="clear" w:color="auto" w:fill="auto"/>
        <w:tabs>
          <w:tab w:pos="970" w:val="left"/>
        </w:tabs>
        <w:bidi w:val="0"/>
        <w:ind w:left="0" w:firstLine="360"/>
        <w:jc w:val="left"/>
      </w:pPr>
      <w:r>
        <w:rPr>
          <w:color w:val="000000"/>
          <w:spacing w:val="0"/>
          <w:w w:val="100"/>
          <w:position w:val="0"/>
          <w:shd w:val="clear" w:color="auto" w:fill="auto"/>
          <w:lang w:val="de-DE" w:eastAsia="de-DE" w:bidi="de-DE"/>
        </w:rPr>
        <w:t>Selten: das Anpassungs-Ich =</w:t>
      </w:r>
    </w:p>
    <w:p>
      <w:pPr>
        <w:pStyle w:val="Style39"/>
        <w:keepNext w:val="0"/>
        <w:keepLines w:val="0"/>
        <w:widowControl w:val="0"/>
        <w:numPr>
          <w:ilvl w:val="0"/>
          <w:numId w:val="1003"/>
        </w:numPr>
        <w:shd w:val="clear" w:color="auto" w:fill="auto"/>
        <w:tabs>
          <w:tab w:pos="790" w:val="left"/>
        </w:tabs>
        <w:bidi w:val="0"/>
        <w:ind w:left="0" w:firstLine="360"/>
        <w:jc w:val="left"/>
        <w:rPr>
          <w:sz w:val="17"/>
          <w:szCs w:val="17"/>
        </w:rPr>
      </w:pPr>
      <w:r>
        <w:rPr>
          <w:color w:val="000000"/>
          <w:spacing w:val="0"/>
          <w:w w:val="100"/>
          <w:position w:val="0"/>
          <w:sz w:val="18"/>
          <w:szCs w:val="18"/>
          <w:shd w:val="clear" w:color="auto" w:fill="auto"/>
          <w:lang w:val="de-DE" w:eastAsia="de-DE" w:bidi="de-DE"/>
        </w:rPr>
        <w:t>Besondere Ärm/a^/reaktlonen</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1007"/>
        </w:numPr>
        <w:shd w:val="clear" w:color="auto" w:fill="auto"/>
        <w:tabs>
          <w:tab w:pos="961" w:val="left"/>
        </w:tabs>
        <w:bidi w:val="0"/>
        <w:ind w:left="0" w:firstLine="360"/>
        <w:jc w:val="left"/>
      </w:pPr>
      <w:r>
        <w:rPr>
          <w:color w:val="000000"/>
          <w:spacing w:val="0"/>
          <w:w w:val="100"/>
          <w:position w:val="0"/>
          <w:shd w:val="clear" w:color="auto" w:fill="auto"/>
          <w:lang w:val="de-DE" w:eastAsia="de-DE" w:bidi="de-DE"/>
        </w:rPr>
        <w:t>Annahmesucht =</w:t>
      </w:r>
    </w:p>
    <w:p>
      <w:pPr>
        <w:pStyle w:val="Style39"/>
        <w:keepNext w:val="0"/>
        <w:keepLines w:val="0"/>
        <w:widowControl w:val="0"/>
        <w:numPr>
          <w:ilvl w:val="0"/>
          <w:numId w:val="1007"/>
        </w:numPr>
        <w:shd w:val="clear" w:color="auto" w:fill="auto"/>
        <w:tabs>
          <w:tab w:pos="970" w:val="left"/>
          <w:tab w:pos="4250" w:val="left"/>
        </w:tabs>
        <w:bidi w:val="0"/>
        <w:ind w:left="0" w:firstLine="360"/>
        <w:jc w:val="left"/>
      </w:pPr>
      <w:r>
        <w:rPr>
          <w:color w:val="000000"/>
          <w:spacing w:val="0"/>
          <w:w w:val="100"/>
          <w:position w:val="0"/>
          <w:shd w:val="clear" w:color="auto" w:fill="auto"/>
          <w:lang w:val="de-DE" w:eastAsia="de-DE" w:bidi="de-DE"/>
        </w:rPr>
        <w:t>Untreues Suchen =</w:t>
        <w:tab/>
        <w:t>•</w:t>
      </w:r>
    </w:p>
    <w:p>
      <w:pPr>
        <w:pStyle w:val="Style39"/>
        <w:keepNext w:val="0"/>
        <w:keepLines w:val="0"/>
        <w:widowControl w:val="0"/>
        <w:numPr>
          <w:ilvl w:val="0"/>
          <w:numId w:val="1007"/>
        </w:numPr>
        <w:shd w:val="clear" w:color="auto" w:fill="auto"/>
        <w:tabs>
          <w:tab w:pos="970" w:val="left"/>
        </w:tabs>
        <w:bidi w:val="0"/>
        <w:spacing w:line="257" w:lineRule="auto"/>
        <w:ind w:left="0" w:firstLine="360"/>
        <w:jc w:val="left"/>
      </w:pPr>
      <w:r>
        <w:rPr>
          <w:color w:val="000000"/>
          <w:spacing w:val="0"/>
          <w:w w:val="100"/>
          <w:position w:val="0"/>
          <w:shd w:val="clear" w:color="auto" w:fill="auto"/>
          <w:lang w:val="de-DE" w:eastAsia="de-DE" w:bidi="de-DE"/>
        </w:rPr>
        <w:t>Biobjektive Bindung =</w:t>
      </w:r>
    </w:p>
    <w:p>
      <w:pPr>
        <w:pStyle w:val="Style39"/>
        <w:keepNext w:val="0"/>
        <w:keepLines w:val="0"/>
        <w:widowControl w:val="0"/>
        <w:numPr>
          <w:ilvl w:val="0"/>
          <w:numId w:val="1007"/>
        </w:numPr>
        <w:shd w:val="clear" w:color="auto" w:fill="auto"/>
        <w:tabs>
          <w:tab w:pos="975" w:val="left"/>
        </w:tabs>
        <w:bidi w:val="0"/>
        <w:ind w:left="0" w:firstLine="360"/>
        <w:jc w:val="left"/>
      </w:pPr>
      <w:r>
        <w:rPr>
          <w:color w:val="000000"/>
          <w:spacing w:val="0"/>
          <w:w w:val="100"/>
          <w:position w:val="0"/>
          <w:shd w:val="clear" w:color="auto" w:fill="auto"/>
          <w:lang w:val="de-DE" w:eastAsia="de-DE" w:bidi="de-DE"/>
        </w:rPr>
        <w:t>Inzestbindung =</w:t>
      </w:r>
    </w:p>
    <w:p>
      <w:pPr>
        <w:pStyle w:val="Style39"/>
        <w:keepNext w:val="0"/>
        <w:keepLines w:val="0"/>
        <w:widowControl w:val="0"/>
        <w:numPr>
          <w:ilvl w:val="0"/>
          <w:numId w:val="1007"/>
        </w:numPr>
        <w:shd w:val="clear" w:color="auto" w:fill="auto"/>
        <w:tabs>
          <w:tab w:pos="975" w:val="left"/>
        </w:tabs>
        <w:bidi w:val="0"/>
        <w:spacing w:line="257" w:lineRule="auto"/>
        <w:ind w:left="0" w:firstLine="360"/>
        <w:jc w:val="left"/>
      </w:pPr>
      <w:r>
        <w:rPr>
          <w:color w:val="000000"/>
          <w:spacing w:val="0"/>
          <w:w w:val="100"/>
          <w:position w:val="0"/>
          <w:shd w:val="clear" w:color="auto" w:fill="auto"/>
          <w:lang w:val="de-DE" w:eastAsia="de-DE" w:bidi="de-DE"/>
        </w:rPr>
        <w:t>Bindungsambivalenz =</w:t>
      </w:r>
    </w:p>
    <w:p>
      <w:pPr>
        <w:pStyle w:val="Style39"/>
        <w:keepNext w:val="0"/>
        <w:keepLines w:val="0"/>
        <w:widowControl w:val="0"/>
        <w:numPr>
          <w:ilvl w:val="0"/>
          <w:numId w:val="1003"/>
        </w:numPr>
        <w:shd w:val="clear" w:color="auto" w:fill="auto"/>
        <w:tabs>
          <w:tab w:pos="745" w:val="left"/>
        </w:tabs>
        <w:bidi w:val="0"/>
        <w:ind w:left="0" w:firstLine="360"/>
        <w:jc w:val="left"/>
        <w:rPr>
          <w:sz w:val="17"/>
          <w:szCs w:val="17"/>
        </w:rPr>
      </w:pPr>
      <w:r>
        <w:rPr>
          <w:color w:val="000000"/>
          <w:spacing w:val="0"/>
          <w:w w:val="100"/>
          <w:position w:val="0"/>
          <w:sz w:val="18"/>
          <w:szCs w:val="18"/>
          <w:shd w:val="clear" w:color="auto" w:fill="auto"/>
          <w:lang w:val="de-DE" w:eastAsia="de-DE" w:bidi="de-DE"/>
        </w:rPr>
        <w:t>Besondere Texa/reaktionen</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1009"/>
        </w:numPr>
        <w:shd w:val="clear" w:color="auto" w:fill="auto"/>
        <w:tabs>
          <w:tab w:pos="986" w:val="left"/>
        </w:tabs>
        <w:bidi w:val="0"/>
        <w:ind w:left="360" w:hanging="360"/>
        <w:jc w:val="left"/>
      </w:pPr>
      <w:r>
        <w:rPr>
          <w:color w:val="000000"/>
          <w:spacing w:val="0"/>
          <w:w w:val="100"/>
          <w:position w:val="0"/>
          <w:shd w:val="clear" w:color="auto" w:fill="auto"/>
          <w:lang w:val="de-DE" w:eastAsia="de-DE" w:bidi="de-DE"/>
        </w:rPr>
        <w:t>Sexuelle Überladung = besonders mit Aggression =</w:t>
      </w:r>
    </w:p>
    <w:p>
      <w:pPr>
        <w:pStyle w:val="Style39"/>
        <w:keepNext w:val="0"/>
        <w:keepLines w:val="0"/>
        <w:widowControl w:val="0"/>
        <w:numPr>
          <w:ilvl w:val="0"/>
          <w:numId w:val="1009"/>
        </w:numPr>
        <w:shd w:val="clear" w:color="auto" w:fill="auto"/>
        <w:tabs>
          <w:tab w:pos="966" w:val="left"/>
        </w:tabs>
        <w:bidi w:val="0"/>
        <w:ind w:left="0" w:firstLine="360"/>
        <w:jc w:val="left"/>
      </w:pPr>
      <w:r>
        <w:rPr>
          <w:color w:val="000000"/>
          <w:spacing w:val="0"/>
          <w:w w:val="100"/>
          <w:position w:val="0"/>
          <w:shd w:val="clear" w:color="auto" w:fill="auto"/>
          <w:lang w:val="de-DE" w:eastAsia="de-DE" w:bidi="de-DE"/>
        </w:rPr>
        <w:t>Sexuelle Ambivalenz (Anlage zu Biscxualität) =</w:t>
      </w:r>
    </w:p>
    <w:p>
      <w:pPr>
        <w:pStyle w:val="Style1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4"/>
          <w:szCs w:val="14"/>
          <w:shd w:val="clear" w:color="auto" w:fill="auto"/>
          <w:lang w:val="de-DE" w:eastAsia="de-DE" w:bidi="de-DE"/>
        </w:rPr>
        <w:t xml:space="preserve">e by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7"/>
          <w:szCs w:val="17"/>
          <w:shd w:val="clear" w:color="auto" w:fill="auto"/>
          <w:lang w:val="de-DE" w:eastAsia="de-DE" w:bidi="de-DE"/>
        </w:rPr>
        <w:t>p</w:t>
      </w:r>
    </w:p>
    <w:p>
      <w:pPr>
        <w:pStyle w:val="Style27"/>
        <w:keepNext w:val="0"/>
        <w:keepLines w:val="0"/>
        <w:widowControl w:val="0"/>
        <w:shd w:val="clear" w:color="auto" w:fill="auto"/>
        <w:tabs>
          <w:tab w:leader="hyphen" w:pos="878" w:val="left"/>
        </w:tabs>
        <w:bidi w:val="0"/>
        <w:spacing w:line="192" w:lineRule="auto"/>
        <w:ind w:left="0" w:firstLine="360"/>
        <w:jc w:val="left"/>
      </w:pPr>
      <w:r>
        <w:rPr>
          <w:color w:val="000000"/>
          <w:spacing w:val="0"/>
          <w:w w:val="100"/>
          <w:position w:val="0"/>
          <w:sz w:val="18"/>
          <w:szCs w:val="18"/>
          <w:shd w:val="clear" w:color="auto" w:fill="auto"/>
          <w:lang w:val="de-DE" w:eastAsia="de-DE" w:bidi="de-DE"/>
        </w:rPr>
        <w:t>0 0 : 000</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0 0 0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0 0 0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0 0 0 0 </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 +</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 — — + </w:t>
      </w:r>
      <w:r>
        <w:rPr>
          <w:color w:val="000000"/>
          <w:spacing w:val="0"/>
          <w:w w:val="100"/>
          <w:position w:val="0"/>
          <w:sz w:val="18"/>
          <w:szCs w:val="18"/>
          <w:shd w:val="clear" w:color="auto" w:fill="auto"/>
          <w:lang w:val="de-DE" w:eastAsia="de-DE" w:bidi="de-DE"/>
        </w:rPr>
        <w:t>0</w:t>
        <w:tab/>
      </w:r>
      <w:r>
        <w:rPr>
          <w:color w:val="000000"/>
          <w:spacing w:val="0"/>
          <w:w w:val="100"/>
          <w:position w:val="0"/>
          <w:shd w:val="clear" w:color="auto" w:fill="auto"/>
          <w:lang w:val="de-DE" w:eastAsia="de-DE" w:bidi="de-DE"/>
        </w:rPr>
        <w:t>4-</w:t>
      </w:r>
    </w:p>
    <w:p>
      <w:pPr>
        <w:pStyle w:val="Style39"/>
        <w:keepNext w:val="0"/>
        <w:keepLines w:val="0"/>
        <w:widowControl w:val="0"/>
        <w:shd w:val="clear" w:color="auto" w:fill="auto"/>
        <w:tabs>
          <w:tab w:leader="hyphen" w:pos="811" w:val="left"/>
        </w:tabs>
        <w:bidi w:val="0"/>
        <w:spacing w:line="240" w:lineRule="auto"/>
        <w:ind w:left="0" w:firstLine="0"/>
        <w:jc w:val="left"/>
      </w:pPr>
      <w:r>
        <w:rPr>
          <w:color w:val="000000"/>
          <w:spacing w:val="0"/>
          <w:w w:val="100"/>
          <w:position w:val="0"/>
          <w:shd w:val="clear" w:color="auto" w:fill="auto"/>
          <w:lang w:val="de-DE" w:eastAsia="de-DE" w:bidi="de-DE"/>
        </w:rPr>
        <w:t>Scb =</w:t>
        <w:tab/>
        <w:t>1-</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Scb = — 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Scb = — 4;</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 xml:space="preserve">Scb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Scb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tabs>
          <w:tab w:leader="hyphen" w:pos="902" w:val="left"/>
        </w:tabs>
        <w:bidi w:val="0"/>
        <w:spacing w:line="199" w:lineRule="auto"/>
        <w:ind w:left="0" w:firstLine="0"/>
        <w:jc w:val="left"/>
      </w:pPr>
      <w:r>
        <w:rPr>
          <w:color w:val="000000"/>
          <w:spacing w:val="0"/>
          <w:w w:val="100"/>
          <w:position w:val="0"/>
          <w:shd w:val="clear" w:color="auto" w:fill="auto"/>
          <w:lang w:val="de-DE" w:eastAsia="de-DE" w:bidi="de-DE"/>
        </w:rPr>
        <w:t>Scb =4</w:t>
        <w:tab/>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Scb = 0 —</w:t>
      </w:r>
    </w:p>
    <w:p>
      <w:pPr>
        <w:pStyle w:val="Style39"/>
        <w:keepNext w:val="0"/>
        <w:keepLines w:val="0"/>
        <w:widowControl w:val="0"/>
        <w:shd w:val="clear" w:color="auto" w:fill="auto"/>
        <w:tabs>
          <w:tab w:leader="hyphen" w:pos="902" w:val="left"/>
        </w:tabs>
        <w:bidi w:val="0"/>
        <w:spacing w:line="199" w:lineRule="auto"/>
        <w:ind w:left="0" w:firstLine="0"/>
        <w:jc w:val="left"/>
      </w:pPr>
      <w:r>
        <w:rPr>
          <w:color w:val="000000"/>
          <w:spacing w:val="0"/>
          <w:w w:val="100"/>
          <w:position w:val="0"/>
          <w:shd w:val="clear" w:color="auto" w:fill="auto"/>
          <w:lang w:val="de-DE" w:eastAsia="de-DE" w:bidi="de-DE"/>
        </w:rPr>
        <w:t>Scb =</w:t>
        <w:tab/>
      </w:r>
    </w:p>
    <w:p>
      <w:pPr>
        <w:pStyle w:val="Style27"/>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0 +!</w:t>
      </w:r>
    </w:p>
    <w:p>
      <w:pPr>
        <w:pStyle w:val="Style27"/>
        <w:keepNext w:val="0"/>
        <w:keepLines w:val="0"/>
        <w:widowControl w:val="0"/>
        <w:shd w:val="clear" w:color="auto" w:fill="auto"/>
        <w:tabs>
          <w:tab w:leader="hyphen" w:pos="802" w:val="left"/>
        </w:tabs>
        <w:bidi w:val="0"/>
        <w:spacing w:line="190" w:lineRule="auto"/>
        <w:ind w:left="0" w:firstLine="0"/>
        <w:jc w:val="left"/>
      </w:pP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4</w:t>
        <w:tab/>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C= + +</w:t>
      </w:r>
    </w:p>
    <w:p>
      <w:pPr>
        <w:pStyle w:val="Style39"/>
        <w:keepNext w:val="0"/>
        <w:keepLines w:val="0"/>
        <w:widowControl w:val="0"/>
        <w:shd w:val="clear" w:color="auto" w:fill="auto"/>
        <w:tabs>
          <w:tab w:leader="hyphen" w:pos="706" w:val="left"/>
        </w:tabs>
        <w:bidi w:val="0"/>
        <w:spacing w:line="180" w:lineRule="auto"/>
        <w:ind w:left="0" w:firstLine="0"/>
        <w:jc w:val="left"/>
      </w:pPr>
      <w:r>
        <w:rPr>
          <w:i/>
          <w:iCs/>
          <w:color w:val="000000"/>
          <w:spacing w:val="0"/>
          <w:w w:val="100"/>
          <w:position w:val="0"/>
          <w:sz w:val="20"/>
          <w:szCs w:val="20"/>
          <w:shd w:val="clear" w:color="auto" w:fill="auto"/>
          <w:lang w:val="de-DE" w:eastAsia="de-DE" w:bidi="de-DE"/>
        </w:rPr>
        <w:t>C =</w:t>
      </w:r>
      <w:r>
        <w:rPr>
          <w:color w:val="000000"/>
          <w:spacing w:val="0"/>
          <w:w w:val="100"/>
          <w:position w:val="0"/>
          <w:shd w:val="clear" w:color="auto" w:fill="auto"/>
          <w:lang w:val="de-DE" w:eastAsia="de-DE" w:bidi="de-DE"/>
        </w:rPr>
        <w:tab/>
        <w:t>1</w:t>
        <w:softHyphen/>
      </w:r>
    </w:p>
    <w:p>
      <w:pPr>
        <w:pStyle w:val="Style27"/>
        <w:keepNext w:val="0"/>
        <w:keepLines w:val="0"/>
        <w:widowControl w:val="0"/>
        <w:shd w:val="clear" w:color="auto" w:fill="auto"/>
        <w:bidi w:val="0"/>
        <w:spacing w:line="190" w:lineRule="auto"/>
        <w:ind w:left="0" w:firstLine="0"/>
        <w:jc w:val="left"/>
      </w:pP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 l</w:t>
      </w:r>
    </w:p>
    <w:p>
      <w:pPr>
        <w:pStyle w:val="Style27"/>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T = + +!! r= +!! •*=±+1!</w:t>
      </w:r>
    </w:p>
    <w:p>
      <w:pPr>
        <w:pStyle w:val="Style27"/>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+ 1 ±</w:t>
      </w:r>
    </w:p>
    <w:p>
      <w:pPr>
        <w:pStyle w:val="Style27"/>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tabs>
          <w:tab w:pos="350" w:val="left"/>
        </w:tabs>
        <w:bidi w:val="0"/>
        <w:spacing w:line="180" w:lineRule="auto"/>
        <w:ind w:left="0" w:firstLine="0"/>
        <w:jc w:val="left"/>
        <w:sectPr>
          <w:footnotePr>
            <w:pos w:val="pageBottom"/>
            <w:numFmt w:val="decimal"/>
            <w:numRestart w:val="continuous"/>
            <w15:footnoteColumns w:val="1"/>
          </w:footnotePr>
          <w:type w:val="continuous"/>
          <w:pgSz w:w="12240" w:h="15840"/>
          <w:pgMar w:top="2059" w:left="1763" w:right="4610" w:bottom="2265" w:header="0" w:footer="3" w:gutter="0"/>
          <w:cols w:space="720"/>
          <w:noEndnote/>
          <w:rtlGutter w:val="0"/>
          <w:docGrid w:linePitch="360"/>
        </w:sectPr>
      </w:pPr>
      <w:r>
        <w:rPr>
          <w:color w:val="000000"/>
          <w:spacing w:val="0"/>
          <w:w w:val="100"/>
          <w:position w:val="0"/>
          <w:shd w:val="clear" w:color="auto" w:fill="auto"/>
          <w:lang w:val="de-DE" w:eastAsia="de-DE" w:bidi="de-DE"/>
        </w:rPr>
        <w:t>.</w:t>
        <w:tab/>
        <w:t>±±,0±J</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Masochismus, Selbst-Zerstörung,</w:t>
      </w:r>
      <w:r>
        <w:rPr>
          <w:color w:val="000000"/>
          <w:spacing w:val="0"/>
          <w:w w:val="100"/>
          <w:position w:val="0"/>
          <w:shd w:val="clear" w:color="auto" w:fill="auto"/>
          <w:lang w:val="de-DE" w:eastAsia="de-DE" w:bidi="de-DE"/>
        </w:rPr>
        <w:t xml:space="preserve"> sic werfen sich jedem Mann hin, um sich selbst zu erniedrigen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 0—II</w:t>
      </w:r>
    </w:p>
    <w:p>
      <w:pPr>
        <w:pStyle w:val="Style39"/>
        <w:keepNext w:val="0"/>
        <w:keepLines w:val="0"/>
        <w:widowControl w:val="0"/>
        <w:shd w:val="clear" w:color="auto" w:fill="auto"/>
        <w:tabs>
          <w:tab w:leader="hyphen" w:pos="787" w:val="left"/>
        </w:tabs>
        <w:bidi w:val="0"/>
        <w:spacing w:line="194" w:lineRule="auto"/>
        <w:ind w:left="0" w:firstLine="0"/>
        <w:jc w:val="left"/>
      </w:pPr>
      <w:r>
        <w:rPr>
          <w:color w:val="000000"/>
          <w:spacing w:val="0"/>
          <w:w w:val="100"/>
          <w:position w:val="0"/>
          <w:shd w:val="clear" w:color="auto" w:fill="auto"/>
          <w:lang w:val="de-DE" w:eastAsia="de-DE" w:bidi="de-DE"/>
        </w:rPr>
        <w:t>5 =</w:t>
        <w:tab/>
        <w:t>!!</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J = 00</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Seltener:</w:t>
      </w:r>
    </w:p>
    <w:p>
      <w:pPr>
        <w:pStyle w:val="Style39"/>
        <w:keepNext w:val="0"/>
        <w:keepLines w:val="0"/>
        <w:widowControl w:val="0"/>
        <w:numPr>
          <w:ilvl w:val="0"/>
          <w:numId w:val="919"/>
        </w:numPr>
        <w:shd w:val="clear" w:color="auto" w:fill="auto"/>
        <w:tabs>
          <w:tab w:pos="742" w:val="left"/>
        </w:tabs>
        <w:bidi w:val="0"/>
        <w:spacing w:line="194" w:lineRule="auto"/>
        <w:ind w:left="0" w:firstLine="360"/>
        <w:jc w:val="left"/>
      </w:pPr>
      <w:r>
        <w:rPr>
          <w:color w:val="000000"/>
          <w:spacing w:val="0"/>
          <w:w w:val="100"/>
          <w:position w:val="0"/>
          <w:shd w:val="clear" w:color="auto" w:fill="auto"/>
          <w:lang w:val="de-DE" w:eastAsia="de-DE" w:bidi="de-DE"/>
        </w:rPr>
        <w:t>kindliche Sexualität =</w:t>
      </w:r>
    </w:p>
    <w:p>
      <w:pPr>
        <w:pStyle w:val="Style39"/>
        <w:keepNext w:val="0"/>
        <w:keepLines w:val="0"/>
        <w:widowControl w:val="0"/>
        <w:numPr>
          <w:ilvl w:val="0"/>
          <w:numId w:val="1003"/>
        </w:numPr>
        <w:shd w:val="clear" w:color="auto" w:fill="auto"/>
        <w:tabs>
          <w:tab w:pos="554" w:val="left"/>
        </w:tabs>
        <w:bidi w:val="0"/>
        <w:spacing w:line="194" w:lineRule="auto"/>
        <w:ind w:left="0" w:firstLine="360"/>
        <w:jc w:val="left"/>
      </w:pPr>
      <w:r>
        <w:rPr>
          <w:color w:val="000000"/>
          <w:spacing w:val="0"/>
          <w:w w:val="100"/>
          <w:position w:val="0"/>
          <w:shd w:val="clear" w:color="auto" w:fill="auto"/>
          <w:lang w:val="de-DE" w:eastAsia="de-DE" w:bidi="de-DE"/>
        </w:rPr>
        <w:t>Besondere Mj^hfeZrcaktioncn:</w:t>
      </w:r>
    </w:p>
    <w:p>
      <w:pPr>
        <w:pStyle w:val="Style39"/>
        <w:keepNext w:val="0"/>
        <w:keepLines w:val="0"/>
        <w:widowControl w:val="0"/>
        <w:numPr>
          <w:ilvl w:val="0"/>
          <w:numId w:val="1011"/>
        </w:numPr>
        <w:shd w:val="clear" w:color="auto" w:fill="auto"/>
        <w:tabs>
          <w:tab w:pos="727" w:val="left"/>
        </w:tabs>
        <w:bidi w:val="0"/>
        <w:spacing w:line="194" w:lineRule="auto"/>
        <w:ind w:left="0" w:firstLine="360"/>
        <w:jc w:val="left"/>
      </w:pPr>
      <w:r>
        <w:rPr>
          <w:color w:val="000000"/>
          <w:spacing w:val="0"/>
          <w:w w:val="100"/>
          <w:position w:val="0"/>
          <w:shd w:val="clear" w:color="auto" w:fill="auto"/>
          <w:lang w:val="de-DE" w:eastAsia="de-DE" w:bidi="de-DE"/>
        </w:rPr>
        <w:t>Affcktcntladung =</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00</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Ö— 1</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 /</w:t>
      </w:r>
    </w:p>
    <w:p>
      <w:pPr>
        <w:pStyle w:val="Style39"/>
        <w:keepNext w:val="0"/>
        <w:keepLines w:val="0"/>
        <w:widowControl w:val="0"/>
        <w:shd w:val="clear" w:color="auto" w:fill="auto"/>
        <w:tabs>
          <w:tab w:leader="hyphen" w:pos="806" w:val="left"/>
        </w:tabs>
        <w:bidi w:val="0"/>
        <w:spacing w:line="197" w:lineRule="auto"/>
        <w:ind w:left="0" w:firstLine="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p = + — p =</w:t>
        <w:tab/>
      </w:r>
    </w:p>
    <w:p>
      <w:pPr>
        <w:pStyle w:val="Style39"/>
        <w:keepNext w:val="0"/>
        <w:keepLines w:val="0"/>
        <w:widowControl w:val="0"/>
        <w:numPr>
          <w:ilvl w:val="0"/>
          <w:numId w:val="1011"/>
        </w:numPr>
        <w:shd w:val="clear" w:color="auto" w:fill="auto"/>
        <w:tabs>
          <w:tab w:pos="732" w:val="left"/>
        </w:tabs>
        <w:bidi w:val="0"/>
        <w:spacing w:line="194" w:lineRule="auto"/>
        <w:ind w:left="0" w:firstLine="360"/>
        <w:jc w:val="left"/>
      </w:pPr>
      <w:r>
        <w:rPr>
          <w:color w:val="000000"/>
          <w:spacing w:val="0"/>
          <w:w w:val="100"/>
          <w:position w:val="0"/>
          <w:shd w:val="clear" w:color="auto" w:fill="auto"/>
          <w:lang w:val="de-DE" w:eastAsia="de-DE" w:bidi="de-DE"/>
        </w:rPr>
        <w:t>Sensitive Beziehungsangst =</w:t>
      </w:r>
    </w:p>
    <w:p>
      <w:pPr>
        <w:pStyle w:val="Style39"/>
        <w:keepNext w:val="0"/>
        <w:keepLines w:val="0"/>
        <w:widowControl w:val="0"/>
        <w:numPr>
          <w:ilvl w:val="0"/>
          <w:numId w:val="1011"/>
        </w:numPr>
        <w:shd w:val="clear" w:color="auto" w:fill="auto"/>
        <w:tabs>
          <w:tab w:pos="732" w:val="left"/>
        </w:tabs>
        <w:bidi w:val="0"/>
        <w:spacing w:line="194" w:lineRule="auto"/>
        <w:ind w:left="0" w:firstLine="360"/>
        <w:jc w:val="left"/>
      </w:pPr>
      <w:r>
        <w:rPr>
          <w:color w:val="000000"/>
          <w:spacing w:val="0"/>
          <w:w w:val="100"/>
          <w:position w:val="0"/>
          <w:shd w:val="clear" w:color="auto" w:fill="auto"/>
          <w:lang w:val="de-DE" w:eastAsia="de-DE" w:bidi="de-DE"/>
        </w:rPr>
        <w:t>Sensitive Bczichungsangst mit Jammern =</w:t>
      </w:r>
    </w:p>
    <w:p>
      <w:pPr>
        <w:pStyle w:val="Style39"/>
        <w:keepNext w:val="0"/>
        <w:keepLines w:val="0"/>
        <w:widowControl w:val="0"/>
        <w:numPr>
          <w:ilvl w:val="0"/>
          <w:numId w:val="1011"/>
        </w:numPr>
        <w:shd w:val="clear" w:color="auto" w:fill="auto"/>
        <w:tabs>
          <w:tab w:pos="742" w:val="left"/>
        </w:tabs>
        <w:bidi w:val="0"/>
        <w:spacing w:line="194" w:lineRule="auto"/>
        <w:ind w:left="0" w:firstLine="360"/>
        <w:jc w:val="left"/>
      </w:pPr>
      <w:r>
        <w:rPr>
          <w:color w:val="000000"/>
          <w:spacing w:val="0"/>
          <w:w w:val="100"/>
          <w:position w:val="0"/>
          <w:shd w:val="clear" w:color="auto" w:fill="auto"/>
          <w:lang w:val="de-DE" w:eastAsia="de-DE" w:bidi="de-DE"/>
        </w:rPr>
        <w:t>Phobie =</w:t>
      </w:r>
    </w:p>
    <w:p>
      <w:pPr>
        <w:pStyle w:val="Style39"/>
        <w:keepNext w:val="0"/>
        <w:keepLines w:val="0"/>
        <w:widowControl w:val="0"/>
        <w:numPr>
          <w:ilvl w:val="0"/>
          <w:numId w:val="1011"/>
        </w:numPr>
        <w:shd w:val="clear" w:color="auto" w:fill="auto"/>
        <w:tabs>
          <w:tab w:pos="742" w:val="left"/>
        </w:tabs>
        <w:bidi w:val="0"/>
        <w:spacing w:line="194" w:lineRule="auto"/>
        <w:ind w:left="0" w:firstLine="360"/>
        <w:jc w:val="left"/>
      </w:pPr>
      <w:r>
        <w:rPr>
          <w:color w:val="000000"/>
          <w:spacing w:val="0"/>
          <w:w w:val="100"/>
          <w:position w:val="0"/>
          <w:shd w:val="clear" w:color="auto" w:fill="auto"/>
          <w:lang w:val="de-DE" w:eastAsia="de-DE" w:bidi="de-DE"/>
        </w:rPr>
        <w:t>Gewissensangst =</w:t>
      </w:r>
    </w:p>
    <w:p>
      <w:pPr>
        <w:pStyle w:val="Style39"/>
        <w:keepNext w:val="0"/>
        <w:keepLines w:val="0"/>
        <w:widowControl w:val="0"/>
        <w:numPr>
          <w:ilvl w:val="0"/>
          <w:numId w:val="1011"/>
        </w:numPr>
        <w:shd w:val="clear" w:color="auto" w:fill="auto"/>
        <w:tabs>
          <w:tab w:pos="742" w:val="left"/>
        </w:tabs>
        <w:bidi w:val="0"/>
        <w:spacing w:line="194" w:lineRule="auto"/>
        <w:ind w:left="0" w:firstLine="360"/>
        <w:jc w:val="left"/>
      </w:pPr>
      <w:r>
        <w:rPr>
          <w:color w:val="000000"/>
          <w:spacing w:val="0"/>
          <w:w w:val="100"/>
          <w:position w:val="0"/>
          <w:shd w:val="clear" w:color="auto" w:fill="auto"/>
          <w:lang w:val="de-DE" w:eastAsia="de-DE" w:bidi="de-DE"/>
        </w:rPr>
        <w:t>Panische Angst =</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Kasuistik 7jir Sucht</w:t>
      </w:r>
    </w:p>
    <w:p>
      <w:pPr>
        <w:pStyle w:val="Style39"/>
        <w:keepNext w:val="0"/>
        <w:keepLines w:val="0"/>
        <w:widowControl w:val="0"/>
        <w:shd w:val="clear" w:color="auto" w:fill="auto"/>
        <w:bidi w:val="0"/>
        <w:spacing w:line="199" w:lineRule="auto"/>
        <w:ind w:left="0" w:firstLine="360"/>
        <w:jc w:val="left"/>
        <w:sectPr>
          <w:headerReference w:type="default" r:id="rId585"/>
          <w:footerReference w:type="default" r:id="rId586"/>
          <w:headerReference w:type="even" r:id="rId587"/>
          <w:footerReference w:type="even" r:id="rId588"/>
          <w:footnotePr>
            <w:pos w:val="pageBottom"/>
            <w:numFmt w:val="decimal"/>
            <w:numRestart w:val="continuous"/>
            <w15:footnoteColumns w:val="1"/>
          </w:footnotePr>
          <w:pgSz w:w="12240" w:h="15840"/>
          <w:pgMar w:top="2071" w:left="3021" w:right="3199" w:bottom="2327" w:header="1643" w:footer="3" w:gutter="0"/>
          <w:cols w:space="720"/>
          <w:noEndnote/>
          <w:rtlGutter w:val="0"/>
          <w:docGrid w:linePitch="360"/>
        </w:sectPr>
      </w:pPr>
      <w:r>
        <w:rPr>
          <w:color w:val="000000"/>
          <w:spacing w:val="0"/>
          <w:w w:val="100"/>
          <w:position w:val="0"/>
          <w:shd w:val="clear" w:color="auto" w:fill="auto"/>
          <w:lang w:val="de-DE" w:eastAsia="de-DE" w:bidi="de-DE"/>
        </w:rPr>
        <w:t>Im Fall i, bei dem 29jährigen Buchdrucker, einem Trinker (S. 175), haben wir die Trieb</w:t>
        <w:softHyphen/>
        <w:t>analyse mit der Methode von «Rand und Mitte» bereits ausgeführt. Aus der Krankengeschichte wissen wir, daß Patient von einer Trinkerfamilie abstammt; war ein Jahr alt, als er beide Eltern verlor, hatte eine homosexuelle Phase erlebt, aber seit Jahren hat er keine sexuellen Beziehungen mehr gehabt. Gibt selber an, daß er sich nur schwer anschlicßen kann. Hier ergänzen wir seine Triebanalyse mit der Syndromanalyse.</w:t>
      </w:r>
    </w:p>
    <w:p>
      <w:pPr>
        <w:pStyle w:val="Style39"/>
        <w:keepNext w:val="0"/>
        <w:keepLines w:val="0"/>
        <w:widowControl w:val="0"/>
        <w:shd w:val="clear" w:color="auto" w:fill="auto"/>
        <w:bidi w:val="0"/>
        <w:spacing w:line="360" w:lineRule="auto"/>
        <w:ind w:left="0" w:firstLine="360"/>
        <w:jc w:val="left"/>
      </w:pPr>
      <w:r>
        <w:rPr>
          <w:i/>
          <w:iCs/>
          <w:color w:val="000000"/>
          <w:spacing w:val="0"/>
          <w:w w:val="100"/>
          <w:position w:val="0"/>
          <w:shd w:val="clear" w:color="auto" w:fill="auto"/>
          <w:lang w:val="de-DE" w:eastAsia="de-DE" w:bidi="de-DE"/>
        </w:rPr>
        <w:t xml:space="preserve">Syndromanalyse des Falles 1 </w:t>
      </w: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Tricbklasse:</w:t>
      </w:r>
      <w:r>
        <w:rPr>
          <w:color w:val="000000"/>
          <w:spacing w:val="0"/>
          <w:w w:val="100"/>
          <w:position w:val="0"/>
          <w:shd w:val="clear" w:color="auto" w:fill="auto"/>
          <w:lang w:val="de-DE" w:eastAsia="de-DE" w:bidi="de-DE"/>
        </w:rPr>
        <w:t xml:space="preserve"> quadriäqual =</w:t>
      </w:r>
    </w:p>
    <w:p>
      <w:pPr>
        <w:pStyle w:val="Style39"/>
        <w:keepNext w:val="0"/>
        <w:keepLines w:val="0"/>
        <w:widowControl w:val="0"/>
        <w:shd w:val="clear" w:color="auto" w:fill="auto"/>
        <w:bidi w:val="0"/>
        <w:spacing w:line="36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Triebformel:</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Syndromfaktoren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Wurzelfaktoren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 xml:space="preserve">,W+ : </w:t>
      </w:r>
      <w:r>
        <w:rPr>
          <w:i/>
          <w:iCs/>
          <w:color w:val="000000"/>
          <w:spacing w:val="0"/>
          <w:w w:val="100"/>
          <w:position w:val="0"/>
          <w:u w:val="single"/>
          <w:shd w:val="clear" w:color="auto" w:fill="auto"/>
          <w:lang w:val="de-DE" w:eastAsia="de-DE" w:bidi="de-DE"/>
        </w:rPr>
        <w:t>Phy- : Schk- : Cd+ !</w:t>
      </w:r>
    </w:p>
    <w:p>
      <w:pPr>
        <w:pStyle w:val="Style39"/>
        <w:keepNext w:val="0"/>
        <w:keepLines w:val="0"/>
        <w:widowControl w:val="0"/>
        <w:shd w:val="clear" w:color="auto" w:fill="auto"/>
        <w:tabs>
          <w:tab w:pos="802" w:val="left"/>
          <w:tab w:pos="1094" w:val="left"/>
          <w:tab w:pos="1406" w:val="left"/>
          <w:tab w:pos="1766" w:val="left"/>
        </w:tabs>
        <w:bidi w:val="0"/>
        <w:spacing w:line="240" w:lineRule="auto"/>
        <w:ind w:left="0" w:firstLine="0"/>
        <w:jc w:val="left"/>
      </w:pPr>
      <w:r>
        <w:rPr>
          <w:color w:val="000000"/>
          <w:spacing w:val="0"/>
          <w:w w:val="100"/>
          <w:position w:val="0"/>
          <w:shd w:val="clear" w:color="auto" w:fill="auto"/>
          <w:lang w:val="de-DE" w:eastAsia="de-DE" w:bidi="de-DE"/>
        </w:rPr>
        <w:t>6:5</w:t>
        <w:tab/>
        <w:t>:</w:t>
        <w:tab/>
        <w:t>4</w:t>
        <w:tab/>
        <w:t>:</w:t>
        <w:tab/>
        <w:t>4</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10</w:t>
      </w:r>
    </w:p>
    <w:p>
      <w:pPr>
        <w:widowControl w:val="0"/>
        <w:rPr>
          <w:sz w:val="2"/>
          <w:szCs w:val="2"/>
        </w:rPr>
      </w:pPr>
      <w:r>
        <w:drawing>
          <wp:inline>
            <wp:extent cx="164465" cy="164465"/>
            <wp:docPr id="443" name="Picutre 443"/>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589"/>
                    <a:stretch/>
                  </pic:blipFill>
                  <pic:spPr>
                    <a:xfrm>
                      <a:ext cx="164465" cy="164465"/>
                    </a:xfrm>
                    <a:prstGeom prst="rect"/>
                  </pic:spPr>
                </pic:pic>
              </a:graphicData>
            </a:graphic>
          </wp:inline>
        </w:drawing>
      </w:r>
    </w:p>
    <w:p>
      <w:pPr>
        <w:widowControl w:val="0"/>
        <w:rPr>
          <w:sz w:val="2"/>
          <w:szCs w:val="2"/>
        </w:rPr>
      </w:pPr>
      <w:r>
        <w:drawing>
          <wp:inline>
            <wp:extent cx="158750" cy="176530"/>
            <wp:docPr id="444" name="Picutre 444"/>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591"/>
                    <a:stretch/>
                  </pic:blipFill>
                  <pic:spPr>
                    <a:xfrm>
                      <a:ext cx="158750" cy="176530"/>
                    </a:xfrm>
                    <a:prstGeom prst="rect"/>
                  </pic:spPr>
                </pic:pic>
              </a:graphicData>
            </a:graphic>
          </wp:inline>
        </w:drawing>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2</w:t>
      </w:r>
    </w:p>
    <w:p>
      <w:pPr>
        <w:pStyle w:val="Style39"/>
        <w:keepNext w:val="0"/>
        <w:keepLines w:val="0"/>
        <w:widowControl w:val="0"/>
        <w:shd w:val="clear" w:color="auto" w:fill="auto"/>
        <w:bidi w:val="0"/>
        <w:spacing w:line="127" w:lineRule="auto"/>
        <w:ind w:left="0" w:firstLine="0"/>
        <w:jc w:val="left"/>
      </w:pPr>
      <w:r>
        <w:rPr>
          <w:color w:val="000000"/>
          <w:spacing w:val="0"/>
          <w:w w:val="100"/>
          <w:position w:val="0"/>
          <w:shd w:val="clear" w:color="auto" w:fill="auto"/>
          <w:lang w:val="de-DE" w:eastAsia="de-DE" w:bidi="de-DE"/>
        </w:rPr>
        <w:t>+ 11 0</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will demnach sagen: Er ist ein ewiger Sucher = sucht homosexuelle Liebe und Zärtlichkeit = kann aber diese Ansprüche nicht befriedigen, er ist zur Bildung einer Dualunion unfähig. Er lebt in einer Bindungsambivalenz mit der Welt = Profile 1, 4, 7, 9 =</w:t>
      </w:r>
    </w:p>
    <w:p>
      <w:pPr>
        <w:pStyle w:val="Style39"/>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de-DE" w:eastAsia="de-DE" w:bidi="de-DE"/>
        </w:rPr>
        <w:t>Aus dieser Anschlußunfähigkcit rettet er sich ins Trinken. Der Trinkrausch hilft ihm zur Evakuierung seiner Anklammcrungsan- sprüche: anfallsartige periodische Räumung desWunschbewußtscins - - In diesen Perioden kann er Mann-Frau sein =</w:t>
      </w:r>
    </w:p>
    <w:p>
      <w:pPr>
        <w:pStyle w:val="Style39"/>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d = + !! h = +</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zt C= +1 ±</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 p</w:t>
      </w:r>
      <w:r>
        <w:rPr>
          <w:color w:val="000000"/>
          <w:spacing w:val="0"/>
          <w:w w:val="100"/>
          <w:position w:val="0"/>
          <w:shd w:val="clear" w:color="auto" w:fill="auto"/>
          <w:lang w:val="de-DE" w:eastAsia="de-DE" w:bidi="de-DE"/>
        </w:rPr>
        <w:t xml:space="preserve"> = 0 7mal</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 xml:space="preserve">e </w:t>
      </w:r>
      <w:r>
        <w:rPr>
          <w:color w:val="000000"/>
          <w:spacing w:val="0"/>
          <w:w w:val="100"/>
          <w:position w:val="0"/>
          <w:shd w:val="clear" w:color="auto" w:fill="auto"/>
          <w:lang w:val="de-DE" w:eastAsia="de-DE" w:bidi="de-DE"/>
        </w:rPr>
        <w:t>— 0 iomal r = ± 8mal</w:t>
      </w:r>
    </w:p>
    <w:p>
      <w:pPr>
        <w:pStyle w:val="Style39"/>
        <w:keepNext w:val="0"/>
        <w:keepLines w:val="0"/>
        <w:widowControl w:val="0"/>
        <w:shd w:val="clear" w:color="auto" w:fill="auto"/>
        <w:bidi w:val="0"/>
        <w:spacing w:line="259" w:lineRule="auto"/>
        <w:ind w:left="0" w:firstLine="360"/>
        <w:jc w:val="left"/>
        <w:rPr>
          <w:sz w:val="19"/>
          <w:szCs w:val="19"/>
        </w:rPr>
      </w:pPr>
      <w:r>
        <w:rPr>
          <w:color w:val="000000"/>
          <w:spacing w:val="0"/>
          <w:w w:val="100"/>
          <w:position w:val="0"/>
          <w:sz w:val="19"/>
          <w:szCs w:val="19"/>
          <w:shd w:val="clear" w:color="auto" w:fill="auto"/>
          <w:lang w:val="de-DE" w:eastAsia="de-DE" w:bidi="de-DE"/>
        </w:rPr>
        <w:t>Die Analyse der Triebformel klärt demnach die tiefenseelischen Vorgänge seiner Trunksucht völlig auf.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III. Die </w:t>
      </w:r>
      <w:r>
        <w:rPr>
          <w:i/>
          <w:iCs/>
          <w:color w:val="000000"/>
          <w:spacing w:val="0"/>
          <w:w w:val="100"/>
          <w:position w:val="0"/>
          <w:shd w:val="clear" w:color="auto" w:fill="auto"/>
          <w:lang w:val="de-DE" w:eastAsia="de-DE" w:bidi="de-DE"/>
        </w:rPr>
        <w:t>Triebgefabren</w:t>
      </w:r>
      <w:r>
        <w:rPr>
          <w:color w:val="000000"/>
          <w:spacing w:val="0"/>
          <w:w w:val="100"/>
          <w:position w:val="0"/>
          <w:shd w:val="clear" w:color="auto" w:fill="auto"/>
          <w:lang w:val="de-DE" w:eastAsia="de-DE" w:bidi="de-DE"/>
        </w:rPr>
        <w:t xml:space="preserve"> wurden bereits erörtert:</w:t>
      </w:r>
    </w:p>
    <w:p>
      <w:pPr>
        <w:pStyle w:val="Style39"/>
        <w:keepNext w:val="0"/>
        <w:keepLines w:val="0"/>
        <w:widowControl w:val="0"/>
        <w:numPr>
          <w:ilvl w:val="0"/>
          <w:numId w:val="1013"/>
        </w:numPr>
        <w:shd w:val="clear" w:color="auto" w:fill="auto"/>
        <w:tabs>
          <w:tab w:pos="576" w:val="left"/>
        </w:tabs>
        <w:bidi w:val="0"/>
        <w:ind w:left="0" w:firstLine="360"/>
        <w:jc w:val="left"/>
      </w:pPr>
      <w:r>
        <w:rPr>
          <w:color w:val="000000"/>
          <w:spacing w:val="0"/>
          <w:w w:val="100"/>
          <w:position w:val="0"/>
          <w:shd w:val="clear" w:color="auto" w:fill="auto"/>
          <w:lang w:val="de-DE" w:eastAsia="de-DE" w:bidi="de-DE"/>
        </w:rPr>
        <w:t>Triebziclinversion mit Ambivalenz, Profile 2, 3, 4, 5, 9, 10 =</w:t>
      </w:r>
    </w:p>
    <w:p>
      <w:pPr>
        <w:pStyle w:val="Style39"/>
        <w:keepNext w:val="0"/>
        <w:keepLines w:val="0"/>
        <w:widowControl w:val="0"/>
        <w:numPr>
          <w:ilvl w:val="0"/>
          <w:numId w:val="1013"/>
        </w:numPr>
        <w:shd w:val="clear" w:color="auto" w:fill="auto"/>
        <w:tabs>
          <w:tab w:pos="581" w:val="left"/>
        </w:tabs>
        <w:bidi w:val="0"/>
        <w:ind w:left="0" w:firstLine="360"/>
        <w:jc w:val="left"/>
      </w:pPr>
      <w:r>
        <w:rPr>
          <w:color w:val="000000"/>
          <w:spacing w:val="0"/>
          <w:w w:val="100"/>
          <w:position w:val="0"/>
          <w:shd w:val="clear" w:color="auto" w:fill="auto"/>
          <w:lang w:val="de-DE" w:eastAsia="de-DE" w:bidi="de-DE"/>
        </w:rPr>
        <w:t>Die Sucht zu suchen in allen Profilen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Insbesondere spricht für die Süchtigkeit die Bindungsambivalcnz. Profile 1, 4, 7, 9 =</w:t>
      </w:r>
    </w:p>
    <w:p>
      <w:pPr>
        <w:pStyle w:val="Style27"/>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0"/>
          <w:szCs w:val="20"/>
          <w:shd w:val="clear" w:color="auto" w:fill="auto"/>
          <w:lang w:val="de-DE" w:eastAsia="de-DE" w:bidi="de-DE"/>
        </w:rPr>
        <w:t xml:space="preserve">■V = </w:t>
      </w:r>
      <w:r>
        <w:rPr>
          <w:color w:val="000000"/>
          <w:spacing w:val="0"/>
          <w:w w:val="100"/>
          <w:position w:val="0"/>
          <w:sz w:val="22"/>
          <w:szCs w:val="22"/>
          <w:shd w:val="clear" w:color="auto" w:fill="auto"/>
          <w:lang w:val="de-DE" w:eastAsia="de-DE" w:bidi="de-DE"/>
        </w:rPr>
        <w:t>4- ±</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4 = +, +!, +1!</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IV. Der </w:t>
      </w:r>
      <w:r>
        <w:rPr>
          <w:i/>
          <w:iCs/>
          <w:color w:val="000000"/>
          <w:spacing w:val="0"/>
          <w:w w:val="100"/>
          <w:position w:val="0"/>
          <w:shd w:val="clear" w:color="auto" w:fill="auto"/>
          <w:lang w:val="de-DE" w:eastAsia="de-DE" w:bidi="de-DE"/>
        </w:rPr>
        <w:t>Triebüberdruck:</w:t>
      </w:r>
    </w:p>
    <w:p>
      <w:pPr>
        <w:pStyle w:val="Style39"/>
        <w:keepNext w:val="0"/>
        <w:keepLines w:val="0"/>
        <w:widowControl w:val="0"/>
        <w:numPr>
          <w:ilvl w:val="0"/>
          <w:numId w:val="1015"/>
        </w:numPr>
        <w:shd w:val="clear" w:color="auto" w:fill="auto"/>
        <w:tabs>
          <w:tab w:pos="551" w:val="left"/>
        </w:tabs>
        <w:bidi w:val="0"/>
        <w:spacing w:line="240" w:lineRule="auto"/>
        <w:ind w:left="0" w:firstLine="360"/>
        <w:jc w:val="left"/>
      </w:pPr>
      <w:r>
        <w:rPr>
          <w:color w:val="000000"/>
          <w:spacing w:val="0"/>
          <w:w w:val="100"/>
          <w:position w:val="0"/>
          <w:shd w:val="clear" w:color="auto" w:fill="auto"/>
          <w:lang w:val="de-DE" w:eastAsia="de-DE" w:bidi="de-DE"/>
        </w:rPr>
        <w:t>ist am größten im Suchen =</w:t>
      </w:r>
    </w:p>
    <w:p>
      <w:pPr>
        <w:pStyle w:val="Style39"/>
        <w:keepNext w:val="0"/>
        <w:keepLines w:val="0"/>
        <w:widowControl w:val="0"/>
        <w:numPr>
          <w:ilvl w:val="0"/>
          <w:numId w:val="1015"/>
        </w:numPr>
        <w:shd w:val="clear" w:color="auto" w:fill="auto"/>
        <w:tabs>
          <w:tab w:pos="561" w:val="left"/>
        </w:tabs>
        <w:bidi w:val="0"/>
        <w:spacing w:line="240" w:lineRule="auto"/>
        <w:ind w:left="0" w:firstLine="0"/>
        <w:jc w:val="left"/>
      </w:pPr>
      <w:r>
        <w:rPr>
          <w:color w:val="000000"/>
          <w:spacing w:val="0"/>
          <w:w w:val="100"/>
          <w:position w:val="0"/>
          <w:shd w:val="clear" w:color="auto" w:fill="auto"/>
          <w:lang w:val="de-DE" w:eastAsia="de-DE" w:bidi="de-DE"/>
        </w:rPr>
        <w:t>ferner in der Selbstzerstörung = Er sucht unbewußt, sich zu zerstören.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 </w:t>
      </w:r>
      <w:r>
        <w:rPr>
          <w:i/>
          <w:iCs/>
          <w:color w:val="000000"/>
          <w:spacing w:val="0"/>
          <w:w w:val="100"/>
          <w:position w:val="0"/>
          <w:shd w:val="clear" w:color="auto" w:fill="auto"/>
          <w:lang w:val="de-DE" w:eastAsia="de-DE" w:bidi="de-DE"/>
        </w:rPr>
        <w:t>Faktorenverband</w:t>
      </w:r>
      <w:r>
        <w:rPr>
          <w:color w:val="000000"/>
          <w:spacing w:val="0"/>
          <w:w w:val="100"/>
          <w:position w:val="0"/>
          <w:shd w:val="clear" w:color="auto" w:fill="auto"/>
          <w:lang w:val="de-DE" w:eastAsia="de-DE" w:bidi="de-DE"/>
        </w:rPr>
        <w:t xml:space="preserve"> der Sucht: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Profil 7 =</w:t>
      </w:r>
    </w:p>
    <w:p>
      <w:pPr>
        <w:pStyle w:val="Style39"/>
        <w:keepNext w:val="0"/>
        <w:keepLines w:val="0"/>
        <w:widowControl w:val="0"/>
        <w:shd w:val="clear" w:color="auto" w:fill="auto"/>
        <w:tabs>
          <w:tab w:pos="601" w:val="left"/>
          <w:tab w:pos="1782" w:val="left"/>
        </w:tabs>
        <w:bidi w:val="0"/>
        <w:spacing w:line="240" w:lineRule="auto"/>
        <w:ind w:left="0" w:firstLine="360"/>
        <w:jc w:val="left"/>
      </w:pPr>
      <w:r>
        <w:rPr>
          <w:color w:val="000000"/>
          <w:spacing w:val="0"/>
          <w:w w:val="100"/>
          <w:position w:val="0"/>
          <w:shd w:val="clear" w:color="auto" w:fill="auto"/>
          <w:lang w:val="de-DE" w:eastAsia="de-DE" w:bidi="de-DE"/>
        </w:rPr>
        <w:t>r</w:t>
        <w:tab/>
      </w:r>
      <w:r>
        <w:rPr>
          <w:i/>
          <w:iCs/>
          <w:color w:val="000000"/>
          <w:spacing w:val="0"/>
          <w:w w:val="100"/>
          <w:position w:val="0"/>
          <w:shd w:val="clear" w:color="auto" w:fill="auto"/>
          <w:lang w:val="de-DE" w:eastAsia="de-DE" w:bidi="de-DE"/>
        </w:rPr>
        <w:t>e by k p</w:t>
        <w:tab/>
        <w:t>dm</w:t>
      </w:r>
    </w:p>
    <w:p>
      <w:pPr>
        <w:pStyle w:val="Style50"/>
        <w:keepNext/>
        <w:keepLines/>
        <w:widowControl w:val="0"/>
        <w:shd w:val="clear" w:color="auto" w:fill="auto"/>
        <w:tabs>
          <w:tab w:pos="1771" w:val="left"/>
        </w:tabs>
        <w:bidi w:val="0"/>
        <w:spacing w:line="230" w:lineRule="auto"/>
        <w:ind w:left="0" w:firstLine="0"/>
        <w:jc w:val="left"/>
      </w:pPr>
      <w:bookmarkStart w:id="336" w:name="bookmark336"/>
      <w:bookmarkStart w:id="337" w:name="bookmark337"/>
      <w:r>
        <w:rPr>
          <w:color w:val="000000"/>
          <w:spacing w:val="0"/>
          <w:w w:val="100"/>
          <w:position w:val="0"/>
          <w:shd w:val="clear" w:color="auto" w:fill="auto"/>
          <w:lang w:val="de-DE" w:eastAsia="de-DE" w:bidi="de-DE"/>
        </w:rPr>
        <w:t>Ml 0 (F~0 Ö</w:t>
        <w:tab/>
        <w:t>+Gfc</w:t>
      </w:r>
      <w:bookmarkEnd w:id="336"/>
      <w:bookmarkEnd w:id="337"/>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diesem Profil finden wir das Symptom</w:t>
      </w:r>
    </w:p>
    <w:p>
      <w:pPr>
        <w:pStyle w:val="Style39"/>
        <w:keepNext w:val="0"/>
        <w:keepLines w:val="0"/>
        <w:widowControl w:val="0"/>
        <w:numPr>
          <w:ilvl w:val="0"/>
          <w:numId w:val="1017"/>
        </w:numPr>
        <w:shd w:val="clear" w:color="auto" w:fill="auto"/>
        <w:tabs>
          <w:tab w:pos="250" w:val="left"/>
        </w:tabs>
        <w:bidi w:val="0"/>
        <w:spacing w:line="240" w:lineRule="auto"/>
        <w:ind w:left="0" w:firstLine="0"/>
        <w:jc w:val="left"/>
      </w:pPr>
      <w:r>
        <w:rPr>
          <w:color w:val="000000"/>
          <w:spacing w:val="0"/>
          <w:w w:val="100"/>
          <w:position w:val="0"/>
          <w:shd w:val="clear" w:color="auto" w:fill="auto"/>
          <w:lang w:val="de-DE" w:eastAsia="de-DE" w:bidi="de-DE"/>
        </w:rPr>
        <w:t>der Sclbstzcrstörung =</w:t>
      </w:r>
    </w:p>
    <w:p>
      <w:pPr>
        <w:pStyle w:val="Style39"/>
        <w:keepNext w:val="0"/>
        <w:keepLines w:val="0"/>
        <w:widowControl w:val="0"/>
        <w:numPr>
          <w:ilvl w:val="0"/>
          <w:numId w:val="101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des totalen Verlustes der Mitte =</w:t>
      </w:r>
    </w:p>
    <w:p>
      <w:pPr>
        <w:pStyle w:val="Style39"/>
        <w:keepNext w:val="0"/>
        <w:keepLines w:val="0"/>
        <w:widowControl w:val="0"/>
        <w:numPr>
          <w:ilvl w:val="0"/>
          <w:numId w:val="1017"/>
        </w:numPr>
        <w:shd w:val="clear" w:color="auto" w:fill="auto"/>
        <w:tabs>
          <w:tab w:pos="226" w:val="left"/>
        </w:tabs>
        <w:bidi w:val="0"/>
        <w:spacing w:line="240" w:lineRule="auto"/>
        <w:ind w:left="0" w:firstLine="0"/>
        <w:jc w:val="left"/>
      </w:pPr>
      <w:r>
        <w:rPr>
          <w:color w:val="000000"/>
          <w:spacing w:val="0"/>
          <w:w w:val="100"/>
          <w:position w:val="0"/>
          <w:shd w:val="clear" w:color="auto" w:fill="auto"/>
          <w:lang w:val="de-DE" w:eastAsia="de-DE" w:bidi="de-DE"/>
        </w:rPr>
        <w:t>der Sucht des Suchens =</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Totaler Verlust der Mitte</w:t>
      </w:r>
    </w:p>
    <w:p>
      <w:pPr>
        <w:pStyle w:val="Style39"/>
        <w:keepNext w:val="0"/>
        <w:keepLines w:val="0"/>
        <w:widowControl w:val="0"/>
        <w:shd w:val="clear" w:color="auto" w:fill="auto"/>
        <w:tabs>
          <w:tab w:pos="355" w:val="left"/>
          <w:tab w:pos="715" w:val="left"/>
        </w:tabs>
        <w:bidi w:val="0"/>
        <w:spacing w:line="240" w:lineRule="auto"/>
        <w:ind w:left="0" w:firstLine="0"/>
        <w:jc w:val="left"/>
      </w:pPr>
      <w:r>
        <w:rPr>
          <w:i/>
          <w:iCs/>
          <w:color w:val="000000"/>
          <w:spacing w:val="0"/>
          <w:w w:val="100"/>
          <w:position w:val="0"/>
          <w:shd w:val="clear" w:color="auto" w:fill="auto"/>
          <w:lang w:val="de-DE" w:eastAsia="de-DE" w:bidi="de-DE"/>
        </w:rPr>
        <w:t>by</w:t>
        <w:tab/>
        <w:t>k</w:t>
        <w:tab/>
        <w:t>p</w:t>
      </w:r>
    </w:p>
    <w:p>
      <w:pPr>
        <w:pStyle w:val="Style39"/>
        <w:keepNext w:val="0"/>
        <w:keepLines w:val="0"/>
        <w:widowControl w:val="0"/>
        <w:shd w:val="clear" w:color="auto" w:fill="auto"/>
        <w:tabs>
          <w:tab w:pos="326" w:val="left"/>
          <w:tab w:pos="686" w:val="left"/>
        </w:tabs>
        <w:bidi w:val="0"/>
        <w:spacing w:line="240" w:lineRule="auto"/>
        <w:ind w:left="0" w:firstLine="0"/>
        <w:jc w:val="left"/>
      </w:pPr>
      <w:r>
        <w:rPr>
          <w:color w:val="000000"/>
          <w:spacing w:val="0"/>
          <w:w w:val="100"/>
          <w:position w:val="0"/>
          <w:shd w:val="clear" w:color="auto" w:fill="auto"/>
          <w:lang w:val="de-DE" w:eastAsia="de-DE" w:bidi="de-DE"/>
        </w:rPr>
        <w:t>0</w:t>
        <w:tab/>
        <w:t>0</w:t>
        <w:tab/>
        <w:t>0</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 ! I</w:t>
      </w:r>
    </w:p>
    <w:p>
      <w:pPr>
        <w:widowControl w:val="0"/>
        <w:spacing w:line="1" w:lineRule="exact"/>
        <w:sectPr>
          <w:footnotePr>
            <w:pos w:val="pageBottom"/>
            <w:numFmt w:val="decimal"/>
            <w:numRestart w:val="continuous"/>
            <w15:footnoteColumns w:val="1"/>
          </w:footnotePr>
          <w:type w:val="continuous"/>
          <w:pgSz w:w="12240" w:h="15840"/>
          <w:pgMar w:top="2071" w:left="3021" w:right="1917" w:bottom="2168" w:header="0" w:footer="3" w:gutter="0"/>
          <w:cols w:space="720"/>
          <w:noEndnote/>
          <w:rtlGutter w:val="0"/>
          <w:docGrid w:linePitch="360"/>
        </w:sectPr>
      </w:pPr>
    </w:p>
    <w:p>
      <w:pPr>
        <w:pStyle w:val="Style39"/>
        <w:keepNext w:val="0"/>
        <w:keepLines w:val="0"/>
        <w:widowControl w:val="0"/>
        <w:numPr>
          <w:ilvl w:val="0"/>
          <w:numId w:val="1019"/>
        </w:numPr>
        <w:shd w:val="clear" w:color="auto" w:fill="auto"/>
        <w:tabs>
          <w:tab w:pos="944" w:val="left"/>
        </w:tabs>
        <w:bidi w:val="0"/>
        <w:spacing w:line="240" w:lineRule="auto"/>
        <w:ind w:left="0" w:firstLine="360"/>
        <w:jc w:val="left"/>
      </w:pPr>
      <w:r>
        <w:rPr>
          <w:color w:val="000000"/>
          <w:spacing w:val="0"/>
          <w:w w:val="100"/>
          <w:position w:val="0"/>
          <w:shd w:val="clear" w:color="auto" w:fill="auto"/>
          <w:lang w:val="de-DE" w:eastAsia="de-DE" w:bidi="de-DE"/>
        </w:rPr>
        <w:t>der Bindungsambivalenz =</w:t>
      </w:r>
    </w:p>
    <w:p>
      <w:pPr>
        <w:pStyle w:val="Style39"/>
        <w:keepNext w:val="0"/>
        <w:keepLines w:val="0"/>
        <w:widowControl w:val="0"/>
        <w:numPr>
          <w:ilvl w:val="0"/>
          <w:numId w:val="1019"/>
        </w:numPr>
        <w:shd w:val="clear" w:color="auto" w:fill="auto"/>
        <w:tabs>
          <w:tab w:pos="944" w:val="left"/>
        </w:tabs>
        <w:bidi w:val="0"/>
        <w:spacing w:line="240" w:lineRule="auto"/>
        <w:ind w:left="0" w:firstLine="360"/>
        <w:jc w:val="left"/>
      </w:pPr>
      <w:r>
        <w:rPr>
          <w:color w:val="000000"/>
          <w:spacing w:val="0"/>
          <w:w w:val="100"/>
          <w:position w:val="0"/>
          <w:shd w:val="clear" w:color="auto" w:fill="auto"/>
          <w:lang w:val="de-DE" w:eastAsia="de-DE" w:bidi="de-DE"/>
        </w:rPr>
        <w:t>des Lustprinzips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 — ±</w:t>
      </w:r>
    </w:p>
    <w:p>
      <w:pPr>
        <w:pStyle w:val="Style39"/>
        <w:keepNext w:val="0"/>
        <w:keepLines w:val="0"/>
        <w:widowControl w:val="0"/>
        <w:shd w:val="clear" w:color="auto" w:fill="auto"/>
        <w:bidi w:val="0"/>
        <w:spacing w:line="240" w:lineRule="auto"/>
        <w:ind w:left="0" w:firstLine="0"/>
        <w:jc w:val="left"/>
        <w:rPr>
          <w:sz w:val="22"/>
          <w:szCs w:val="22"/>
        </w:rPr>
      </w:pPr>
      <w:r>
        <w:rPr>
          <w:i/>
          <w:iCs/>
          <w:color w:val="000000"/>
          <w:spacing w:val="0"/>
          <w:w w:val="100"/>
          <w:position w:val="0"/>
          <w:sz w:val="18"/>
          <w:szCs w:val="18"/>
          <w:shd w:val="clear" w:color="auto" w:fill="auto"/>
          <w:lang w:val="de-DE" w:eastAsia="de-DE" w:bidi="de-DE"/>
        </w:rPr>
        <w:t xml:space="preserve">p d m </w:t>
      </w:r>
      <w:r>
        <w:rPr>
          <w:smallCaps/>
          <w:color w:val="000000"/>
          <w:spacing w:val="0"/>
          <w:w w:val="100"/>
          <w:position w:val="0"/>
          <w:sz w:val="18"/>
          <w:szCs w:val="18"/>
          <w:shd w:val="clear" w:color="auto" w:fill="auto"/>
          <w:lang w:val="de-DE" w:eastAsia="de-DE" w:bidi="de-DE"/>
        </w:rPr>
        <w:t>ö</w:t>
      </w:r>
      <w:r>
        <w:rPr>
          <w:color w:val="000000"/>
          <w:spacing w:val="0"/>
          <w:w w:val="100"/>
          <w:position w:val="0"/>
          <w:sz w:val="22"/>
          <w:szCs w:val="22"/>
          <w:shd w:val="clear" w:color="auto" w:fill="auto"/>
          <w:lang w:val="de-DE" w:eastAsia="de-DE" w:bidi="de-DE"/>
        </w:rPr>
        <w:t xml:space="preserve"> + 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einziges Profil dieser Art genügt, um die unheilbare Suchtkrankheit experimentell zu diagnostizieren. In dieser klassischen Form meldet sich aber die Sucht selten. Doch liefert unser Patient den Suchtfaktorenverband in folgenden Variationen:</w:t>
      </w:r>
    </w:p>
    <w:tbl>
      <w:tblPr>
        <w:tblOverlap w:val="never"/>
        <w:jc w:val="left"/>
        <w:tblLayout w:type="fixed"/>
      </w:tblPr>
      <w:tblGrid>
        <w:gridCol w:w="3994"/>
        <w:gridCol w:w="835"/>
        <w:gridCol w:w="336"/>
        <w:gridCol w:w="605"/>
        <w:gridCol w:w="370"/>
        <w:gridCol w:w="418"/>
        <w:gridCol w:w="370"/>
      </w:tblGrid>
      <w:tr>
        <w:trPr>
          <w:trHeight w:val="21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/ay </w:t>
            </w: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rFonts w:ascii="Arial" w:eastAsia="Arial" w:hAnsi="Arial" w:cs="Arial"/>
                <w:i/>
                <w:iCs/>
                <w:color w:val="000000"/>
                <w:spacing w:val="0"/>
                <w:w w:val="100"/>
                <w:position w:val="0"/>
                <w:shd w:val="clear" w:color="auto" w:fill="auto"/>
                <w:lang w:val="de-DE" w:eastAsia="de-DE" w:bidi="de-DE"/>
              </w:rPr>
              <w:t>P</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PH</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2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8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center"/>
          </w:tcPr>
          <w:p>
            <w:pPr>
              <w:pStyle w:val="Style13"/>
              <w:keepNext w:val="0"/>
              <w:keepLines w:val="0"/>
              <w:widowControl w:val="0"/>
              <w:shd w:val="clear" w:color="auto" w:fill="auto"/>
              <w:tabs>
                <w:tab w:leader="underscore" w:pos="33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tab/>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4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Profile 10, 3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13"/>
              <w:keepNext w:val="0"/>
              <w:keepLines w:val="0"/>
              <w:widowControl w:val="0"/>
              <w:shd w:val="clear" w:color="auto" w:fill="auto"/>
              <w:tabs>
                <w:tab w:leader="underscore" w:pos="33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w:t>
              <w:tab/>
            </w:r>
          </w:p>
        </w:tc>
      </w:tr>
      <w:tr>
        <w:trPr>
          <w:trHeight w:val="24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5 =</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tabs>
                <w:tab w:pos="322" w:val="left"/>
                <w:tab w:leader="underscore" w:pos="49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_L_</w:t>
              <w:tab/>
              <w:tab/>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r>
      <w:tr>
        <w:trPr>
          <w:trHeight w:val="2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«süchtige» </w:t>
            </w:r>
            <w:r>
              <w:rPr>
                <w:i/>
                <w:iCs/>
                <w:color w:val="000000"/>
                <w:spacing w:val="0"/>
                <w:w w:val="100"/>
                <w:position w:val="0"/>
                <w:sz w:val="18"/>
                <w:szCs w:val="18"/>
                <w:shd w:val="clear" w:color="auto" w:fill="auto"/>
                <w:lang w:val="de-DE" w:eastAsia="de-DE" w:bidi="de-DE"/>
              </w:rPr>
              <w:t>Mitte</w:t>
            </w:r>
            <w:r>
              <w:rPr>
                <w:color w:val="000000"/>
                <w:spacing w:val="0"/>
                <w:w w:val="100"/>
                <w:position w:val="0"/>
                <w:sz w:val="18"/>
                <w:szCs w:val="18"/>
                <w:shd w:val="clear" w:color="auto" w:fill="auto"/>
                <w:lang w:val="de-DE" w:eastAsia="de-DE" w:bidi="de-DE"/>
              </w:rPr>
              <w:t xml:space="preserve"> wurde schon erwähnt.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bj</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Totaler Verlust der Mitte. Profil 7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Partieller Verlust der Mitte: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Profile 3, 10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 4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3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Profile 2, 8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78"/>
        </w:trPr>
        <w:tc>
          <w:tcPr>
            <w:gridSpan w:val="2"/>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Unser Trinker gibt demnach das Zeichen des Verlustes der A</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litte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in </w:t>
            </w:r>
            <w:r>
              <w:rPr>
                <w:i/>
                <w:iCs/>
                <w:color w:val="000000"/>
                <w:spacing w:val="0"/>
                <w:w w:val="100"/>
                <w:position w:val="0"/>
                <w:sz w:val="18"/>
                <w:szCs w:val="18"/>
                <w:shd w:val="clear" w:color="auto" w:fill="auto"/>
                <w:lang w:val="de-DE" w:eastAsia="de-DE" w:bidi="de-DE"/>
              </w:rPr>
              <w:t>sechs</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zehn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w:t>
            </w:r>
          </w:p>
        </w:tc>
      </w:tr>
    </w:tbl>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filen. Er ist also ein schwer Süchtiger.</w:t>
      </w:r>
    </w:p>
    <w:p>
      <w:pPr>
        <w:widowControl w:val="0"/>
        <w:spacing w:after="139" w:line="1" w:lineRule="exact"/>
      </w:pPr>
    </w:p>
    <w:p>
      <w:pPr>
        <w:pStyle w:val="Style39"/>
        <w:keepNext w:val="0"/>
        <w:keepLines w:val="0"/>
        <w:widowControl w:val="0"/>
        <w:numPr>
          <w:ilvl w:val="0"/>
          <w:numId w:val="1021"/>
        </w:numPr>
        <w:shd w:val="clear" w:color="auto" w:fill="auto"/>
        <w:tabs>
          <w:tab w:pos="507" w:val="left"/>
        </w:tabs>
        <w:bidi w:val="0"/>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Ichabwehr:</w:t>
      </w:r>
    </w:p>
    <w:p>
      <w:pPr>
        <w:pStyle w:val="Style39"/>
        <w:keepNext w:val="0"/>
        <w:keepLines w:val="0"/>
        <w:widowControl w:val="0"/>
        <w:numPr>
          <w:ilvl w:val="0"/>
          <w:numId w:val="1023"/>
        </w:numPr>
        <w:shd w:val="clear" w:color="auto" w:fill="auto"/>
        <w:tabs>
          <w:tab w:pos="761" w:val="left"/>
        </w:tabs>
        <w:bidi w:val="0"/>
        <w:ind w:left="0" w:firstLine="360"/>
        <w:jc w:val="left"/>
      </w:pPr>
      <w:r>
        <w:rPr>
          <w:color w:val="000000"/>
          <w:spacing w:val="0"/>
          <w:w w:val="100"/>
          <w:position w:val="0"/>
          <w:shd w:val="clear" w:color="auto" w:fill="auto"/>
          <w:lang w:val="de-DE" w:eastAsia="de-DE" w:bidi="de-DE"/>
        </w:rPr>
        <w:t>Kampf gegen die Besessenheit, Profile i, 2, 8 =</w:t>
      </w:r>
    </w:p>
    <w:p>
      <w:pPr>
        <w:pStyle w:val="Style39"/>
        <w:keepNext w:val="0"/>
        <w:keepLines w:val="0"/>
        <w:widowControl w:val="0"/>
        <w:numPr>
          <w:ilvl w:val="0"/>
          <w:numId w:val="1023"/>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Verdrängung, Profile 4, 5, 6, 9 =</w:t>
      </w:r>
    </w:p>
    <w:p>
      <w:pPr>
        <w:pStyle w:val="Style39"/>
        <w:keepNext w:val="0"/>
        <w:keepLines w:val="0"/>
        <w:widowControl w:val="0"/>
        <w:numPr>
          <w:ilvl w:val="0"/>
          <w:numId w:val="1023"/>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Auflösung, Desintegration des Ichs, Profile 3, 7, 10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folgenden Profilen kommt der Kampf gegen das Lustprinzip zum Vorschein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1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4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Profil 9 =</w:t>
      </w:r>
    </w:p>
    <w:p>
      <w:pPr>
        <w:pStyle w:val="Style39"/>
        <w:keepNext w:val="0"/>
        <w:keepLines w:val="0"/>
        <w:widowControl w:val="0"/>
        <w:shd w:val="clear" w:color="auto" w:fill="auto"/>
        <w:bidi w:val="0"/>
        <w:spacing w:line="413" w:lineRule="auto"/>
        <w:ind w:left="0" w:firstLine="360"/>
        <w:jc w:val="left"/>
      </w:pPr>
      <w:r>
        <w:rPr>
          <w:color w:val="000000"/>
          <w:spacing w:val="0"/>
          <w:w w:val="100"/>
          <w:position w:val="0"/>
          <w:shd w:val="clear" w:color="auto" w:fill="auto"/>
          <w:lang w:val="de-DE" w:eastAsia="de-DE" w:bidi="de-DE"/>
        </w:rPr>
        <w:t>Im Profil 7 gibt er sich in Ohnmacht des Ichs der Lust hin =</w:t>
      </w:r>
    </w:p>
    <w:p>
      <w:pPr>
        <w:pStyle w:val="Style39"/>
        <w:keepNext w:val="0"/>
        <w:keepLines w:val="0"/>
        <w:widowControl w:val="0"/>
        <w:numPr>
          <w:ilvl w:val="0"/>
          <w:numId w:val="1021"/>
        </w:numPr>
        <w:shd w:val="clear" w:color="auto" w:fill="auto"/>
        <w:tabs>
          <w:tab w:pos="574" w:val="left"/>
        </w:tabs>
        <w:bidi w:val="0"/>
        <w:spacing w:line="413"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Kontaktstörungen:</w:t>
      </w:r>
    </w:p>
    <w:p>
      <w:pPr>
        <w:pStyle w:val="Style39"/>
        <w:keepNext w:val="0"/>
        <w:keepLines w:val="0"/>
        <w:widowControl w:val="0"/>
        <w:numPr>
          <w:ilvl w:val="0"/>
          <w:numId w:val="1025"/>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Bindungsambivalenz, Profile 1, 4, 7, 9 =</w:t>
      </w:r>
    </w:p>
    <w:p>
      <w:pPr>
        <w:pStyle w:val="Style39"/>
        <w:keepNext w:val="0"/>
        <w:keepLines w:val="0"/>
        <w:widowControl w:val="0"/>
        <w:numPr>
          <w:ilvl w:val="0"/>
          <w:numId w:val="1025"/>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Untreues, süchtiges Suchen, Profile 2, 3, 5, 6, 8, 10 =</w:t>
      </w:r>
    </w:p>
    <w:p>
      <w:pPr>
        <w:pStyle w:val="Style39"/>
        <w:keepNext w:val="0"/>
        <w:keepLines w:val="0"/>
        <w:widowControl w:val="0"/>
        <w:numPr>
          <w:ilvl w:val="0"/>
          <w:numId w:val="1021"/>
        </w:numPr>
        <w:shd w:val="clear" w:color="auto" w:fill="auto"/>
        <w:tabs>
          <w:tab w:pos="450" w:val="left"/>
        </w:tabs>
        <w:bidi w:val="0"/>
        <w:ind w:left="0" w:firstLine="0"/>
        <w:jc w:val="left"/>
      </w:pPr>
      <w:r>
        <w:rPr>
          <w:color w:val="000000"/>
          <w:spacing w:val="0"/>
          <w:w w:val="100"/>
          <w:position w:val="0"/>
          <w:shd w:val="clear" w:color="auto" w:fill="auto"/>
          <w:lang w:val="de-DE" w:eastAsia="de-DE" w:bidi="de-DE"/>
        </w:rPr>
        <w:t>Besondere jUv/Wreaktioncn:</w:t>
      </w:r>
    </w:p>
    <w:p>
      <w:pPr>
        <w:pStyle w:val="Style39"/>
        <w:keepNext w:val="0"/>
        <w:keepLines w:val="0"/>
        <w:widowControl w:val="0"/>
        <w:numPr>
          <w:ilvl w:val="0"/>
          <w:numId w:val="1027"/>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Bisexualität, Profil 6 =</w:t>
      </w:r>
    </w:p>
    <w:p>
      <w:pPr>
        <w:pStyle w:val="Style39"/>
        <w:keepNext w:val="0"/>
        <w:keepLines w:val="0"/>
        <w:widowControl w:val="0"/>
        <w:numPr>
          <w:ilvl w:val="0"/>
          <w:numId w:val="1027"/>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Ambivalenz in der Männlichkeit, Profile 2, 3, 4, 5, 9, 10 =</w:t>
      </w:r>
    </w:p>
    <w:p>
      <w:pPr>
        <w:pStyle w:val="Style39"/>
        <w:keepNext w:val="0"/>
        <w:keepLines w:val="0"/>
        <w:widowControl w:val="0"/>
        <w:numPr>
          <w:ilvl w:val="0"/>
          <w:numId w:val="1027"/>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Masochismus, Selbstzerstörung, Profil 7 —</w:t>
      </w:r>
    </w:p>
    <w:p>
      <w:pPr>
        <w:pStyle w:val="Style39"/>
        <w:keepNext w:val="0"/>
        <w:keepLines w:val="0"/>
        <w:widowControl w:val="0"/>
        <w:numPr>
          <w:ilvl w:val="0"/>
          <w:numId w:val="1021"/>
        </w:numPr>
        <w:shd w:val="clear" w:color="auto" w:fill="auto"/>
        <w:tabs>
          <w:tab w:pos="598" w:val="left"/>
        </w:tabs>
        <w:bidi w:val="0"/>
        <w:ind w:left="0" w:firstLine="360"/>
        <w:jc w:val="left"/>
      </w:pPr>
      <w:r>
        <w:rPr>
          <w:color w:val="000000"/>
          <w:spacing w:val="0"/>
          <w:w w:val="100"/>
          <w:position w:val="0"/>
          <w:shd w:val="clear" w:color="auto" w:fill="auto"/>
          <w:lang w:val="de-DE" w:eastAsia="de-DE" w:bidi="de-DE"/>
        </w:rPr>
        <w:t>Besondere ylj^e^/störungcn:</w:t>
      </w:r>
    </w:p>
    <w:p>
      <w:pPr>
        <w:pStyle w:val="Style39"/>
        <w:keepNext w:val="0"/>
        <w:keepLines w:val="0"/>
        <w:widowControl w:val="0"/>
        <w:numPr>
          <w:ilvl w:val="0"/>
          <w:numId w:val="1029"/>
        </w:numPr>
        <w:shd w:val="clear" w:color="auto" w:fill="auto"/>
        <w:tabs>
          <w:tab w:pos="786" w:val="left"/>
        </w:tabs>
        <w:bidi w:val="0"/>
        <w:ind w:left="360" w:hanging="360"/>
        <w:jc w:val="left"/>
      </w:pPr>
      <w:r>
        <w:rPr>
          <w:color w:val="000000"/>
          <w:spacing w:val="0"/>
          <w:w w:val="100"/>
          <w:position w:val="0"/>
          <w:shd w:val="clear" w:color="auto" w:fill="auto"/>
          <w:lang w:val="de-DE" w:eastAsia="de-DE" w:bidi="de-DE"/>
        </w:rPr>
        <w:t>Totale Affektcntladung, Desintegration des Affektlcbens, Pro</w:t>
        <w:softHyphen/>
        <w:t>file 2, 4, 7, 8 =</w:t>
      </w:r>
    </w:p>
    <w:p>
      <w:pPr>
        <w:pStyle w:val="Style39"/>
        <w:keepNext w:val="0"/>
        <w:keepLines w:val="0"/>
        <w:widowControl w:val="0"/>
        <w:numPr>
          <w:ilvl w:val="0"/>
          <w:numId w:val="1029"/>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Sensitive Beziehungsangst, Profile 1, 3, 6, 9, 10 =</w:t>
      </w:r>
    </w:p>
    <w:p>
      <w:pPr>
        <w:pStyle w:val="Style39"/>
        <w:keepNext w:val="0"/>
        <w:keepLines w:val="0"/>
        <w:widowControl w:val="0"/>
        <w:numPr>
          <w:ilvl w:val="0"/>
          <w:numId w:val="1029"/>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Lamentationsdrang, Profil 5 =</w:t>
      </w:r>
    </w:p>
    <w:p>
      <w:pPr>
        <w:pStyle w:val="Style39"/>
        <w:keepNext w:val="0"/>
        <w:keepLines w:val="0"/>
        <w:widowControl w:val="0"/>
        <w:numPr>
          <w:ilvl w:val="0"/>
          <w:numId w:val="1021"/>
        </w:numPr>
        <w:shd w:val="clear" w:color="auto" w:fill="auto"/>
        <w:tabs>
          <w:tab w:pos="590" w:val="left"/>
        </w:tabs>
        <w:bidi w:val="0"/>
        <w:spacing w:line="194" w:lineRule="auto"/>
        <w:ind w:left="360" w:hanging="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psychopathische Trias</w:t>
      </w:r>
      <w:r>
        <w:rPr>
          <w:color w:val="000000"/>
          <w:spacing w:val="0"/>
          <w:w w:val="100"/>
          <w:position w:val="0"/>
          <w:shd w:val="clear" w:color="auto" w:fill="auto"/>
          <w:lang w:val="de-DE" w:eastAsia="de-DE" w:bidi="de-DE"/>
        </w:rPr>
        <w:t xml:space="preserve"> ist bei diesem Trunksüchtigen klassisch vertreten durch</w:t>
      </w:r>
    </w:p>
    <w:p>
      <w:pPr>
        <w:pStyle w:val="Style39"/>
        <w:keepNext w:val="0"/>
        <w:keepLines w:val="0"/>
        <w:widowControl w:val="0"/>
        <w:numPr>
          <w:ilvl w:val="0"/>
          <w:numId w:val="1031"/>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Übermacht des Lustprinzips</w:t>
      </w:r>
    </w:p>
    <w:p>
      <w:pPr>
        <w:pStyle w:val="Style39"/>
        <w:keepNext w:val="0"/>
        <w:keepLines w:val="0"/>
        <w:widowControl w:val="0"/>
        <w:numPr>
          <w:ilvl w:val="0"/>
          <w:numId w:val="1031"/>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Verlust der Mitte =</w:t>
      </w:r>
    </w:p>
    <w:p>
      <w:pPr>
        <w:pStyle w:val="Style39"/>
        <w:keepNext w:val="0"/>
        <w:keepLines w:val="0"/>
        <w:widowControl w:val="0"/>
        <w:numPr>
          <w:ilvl w:val="0"/>
          <w:numId w:val="1031"/>
        </w:numPr>
        <w:shd w:val="clear" w:color="auto" w:fill="auto"/>
        <w:tabs>
          <w:tab w:pos="770" w:val="left"/>
        </w:tabs>
        <w:bidi w:val="0"/>
        <w:ind w:left="0" w:firstLine="360"/>
        <w:jc w:val="left"/>
      </w:pPr>
      <w:r>
        <w:rPr>
          <w:color w:val="000000"/>
          <w:spacing w:val="0"/>
          <w:w w:val="100"/>
          <w:position w:val="0"/>
          <w:shd w:val="clear" w:color="auto" w:fill="auto"/>
          <w:lang w:val="de-DE" w:eastAsia="de-DE" w:bidi="de-DE"/>
        </w:rPr>
        <w:t>Quadriäqualität der Triebventile =</w:t>
      </w:r>
    </w:p>
    <w:p>
      <w:pPr>
        <w:pStyle w:val="Style71"/>
        <w:keepNext w:val="0"/>
        <w:keepLines w:val="0"/>
        <w:widowControl w:val="0"/>
        <w:shd w:val="clear" w:color="auto" w:fill="auto"/>
        <w:tabs>
          <w:tab w:leader="hyphen" w:pos="1016" w:val="left"/>
        </w:tabs>
        <w:bidi w:val="0"/>
        <w:spacing w:line="161" w:lineRule="auto"/>
        <w:ind w:left="0" w:firstLine="360"/>
        <w:jc w:val="left"/>
        <w:rPr>
          <w:sz w:val="22"/>
          <w:szCs w:val="22"/>
        </w:rPr>
      </w:pPr>
      <w:r>
        <w:rPr>
          <w:i/>
          <w:iCs/>
          <w:color w:val="000000"/>
          <w:spacing w:val="0"/>
          <w:w w:val="100"/>
          <w:position w:val="0"/>
          <w:sz w:val="18"/>
          <w:szCs w:val="18"/>
          <w:shd w:val="clear" w:color="auto" w:fill="auto"/>
          <w:lang w:val="de-DE" w:eastAsia="de-DE" w:bidi="de-DE"/>
        </w:rPr>
        <w:t>Sch =</w:t>
        <w:tab/>
      </w:r>
      <w:r>
        <w:rPr>
          <w:color w:val="000000"/>
          <w:spacing w:val="0"/>
          <w:w w:val="100"/>
          <w:position w:val="0"/>
          <w:sz w:val="22"/>
          <w:szCs w:val="22"/>
          <w:shd w:val="clear" w:color="auto" w:fill="auto"/>
          <w:lang w:val="de-DE" w:eastAsia="de-DE" w:bidi="de-DE"/>
        </w:rPr>
        <w:t>p</w:t>
      </w:r>
    </w:p>
    <w:p>
      <w:pPr>
        <w:pStyle w:val="Style71"/>
        <w:keepNext w:val="0"/>
        <w:keepLines w:val="0"/>
        <w:widowControl w:val="0"/>
        <w:shd w:val="clear" w:color="auto" w:fill="auto"/>
        <w:bidi w:val="0"/>
        <w:spacing w:line="175" w:lineRule="auto"/>
        <w:ind w:left="0" w:firstLine="0"/>
        <w:jc w:val="left"/>
        <w:rPr>
          <w:sz w:val="20"/>
          <w:szCs w:val="20"/>
        </w:rPr>
      </w:pPr>
      <w:r>
        <w:rPr>
          <w:i/>
          <w:iCs/>
          <w:color w:val="000000"/>
          <w:spacing w:val="0"/>
          <w:w w:val="100"/>
          <w:position w:val="0"/>
          <w:sz w:val="18"/>
          <w:szCs w:val="18"/>
          <w:shd w:val="clear" w:color="auto" w:fill="auto"/>
          <w:lang w:val="de-DE" w:eastAsia="de-DE" w:bidi="de-DE"/>
        </w:rPr>
        <w:t xml:space="preserve">Sch = </w:t>
      </w:r>
      <w:r>
        <w:rPr>
          <w:color w:val="000000"/>
          <w:spacing w:val="0"/>
          <w:w w:val="100"/>
          <w:position w:val="0"/>
          <w:sz w:val="20"/>
          <w:szCs w:val="20"/>
          <w:shd w:val="clear" w:color="auto" w:fill="auto"/>
          <w:lang w:val="de-DE" w:eastAsia="de-DE" w:bidi="de-DE"/>
        </w:rPr>
        <w:t xml:space="preserve">— 0 </w:t>
      </w:r>
      <w:r>
        <w:rPr>
          <w:i/>
          <w:iCs/>
          <w:color w:val="000000"/>
          <w:spacing w:val="0"/>
          <w:w w:val="100"/>
          <w:position w:val="0"/>
          <w:sz w:val="18"/>
          <w:szCs w:val="18"/>
          <w:shd w:val="clear" w:color="auto" w:fill="auto"/>
          <w:lang w:val="de-DE" w:eastAsia="de-DE" w:bidi="de-DE"/>
        </w:rPr>
        <w:t>Sch</w:t>
      </w:r>
      <w:r>
        <w:rPr>
          <w:color w:val="000000"/>
          <w:spacing w:val="0"/>
          <w:w w:val="100"/>
          <w:position w:val="0"/>
          <w:sz w:val="20"/>
          <w:szCs w:val="20"/>
          <w:shd w:val="clear" w:color="auto" w:fill="auto"/>
          <w:lang w:val="de-DE" w:eastAsia="de-DE" w:bidi="de-DE"/>
        </w:rPr>
        <w:t xml:space="preserve"> =00</w:t>
      </w:r>
    </w:p>
    <w:p>
      <w:pPr>
        <w:pStyle w:val="Style71"/>
        <w:keepNext w:val="0"/>
        <w:keepLines w:val="0"/>
        <w:widowControl w:val="0"/>
        <w:shd w:val="clear" w:color="auto" w:fill="auto"/>
        <w:tabs>
          <w:tab w:pos="317" w:val="left"/>
          <w:tab w:pos="658" w:val="left"/>
          <w:tab w:pos="1157" w:val="right"/>
        </w:tabs>
        <w:bidi w:val="0"/>
        <w:spacing w:line="221" w:lineRule="auto"/>
        <w:ind w:left="0" w:firstLine="0"/>
        <w:jc w:val="left"/>
      </w:pPr>
      <w:r>
        <w:rPr>
          <w:i/>
          <w:iCs/>
          <w:color w:val="000000"/>
          <w:spacing w:val="0"/>
          <w:w w:val="100"/>
          <w:position w:val="0"/>
          <w:shd w:val="clear" w:color="auto" w:fill="auto"/>
          <w:lang w:val="de-DE" w:eastAsia="de-DE" w:bidi="de-DE"/>
        </w:rPr>
        <w:t>k</w:t>
        <w:tab/>
        <w:t>p</w:t>
        <w:tab/>
        <w:t>d</w:t>
        <w:tab/>
        <w:t>m</w:t>
      </w:r>
    </w:p>
    <w:p>
      <w:pPr>
        <w:pStyle w:val="Style71"/>
        <w:keepNext w:val="0"/>
        <w:keepLines w:val="0"/>
        <w:widowControl w:val="0"/>
        <w:shd w:val="clear" w:color="auto" w:fill="auto"/>
        <w:tabs>
          <w:tab w:pos="350" w:val="left"/>
          <w:tab w:pos="691" w:val="left"/>
          <w:tab w:pos="1219" w:val="right"/>
        </w:tabs>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w:t>
        <w:tab/>
        <w:t>+</w:t>
        <w:tab/>
        <w:t>+</w:t>
        <w:tab/>
        <w:t>±</w:t>
      </w:r>
    </w:p>
    <w:p>
      <w:pPr>
        <w:pStyle w:val="Style71"/>
        <w:keepNext w:val="0"/>
        <w:keepLines w:val="0"/>
        <w:widowControl w:val="0"/>
        <w:shd w:val="clear" w:color="auto" w:fill="auto"/>
        <w:tabs>
          <w:tab w:pos="346" w:val="left"/>
          <w:tab w:pos="686" w:val="left"/>
          <w:tab w:pos="1214" w:val="righ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w:t>
        <w:tab/>
        <w:t>0</w:t>
        <w:tab/>
        <w:t>+1</w:t>
        <w:tab/>
        <w:t>±</w:t>
      </w:r>
    </w:p>
    <w:p>
      <w:pPr>
        <w:pStyle w:val="Style71"/>
        <w:keepNext w:val="0"/>
        <w:keepLines w:val="0"/>
        <w:widowControl w:val="0"/>
        <w:shd w:val="clear" w:color="auto" w:fill="auto"/>
        <w:tabs>
          <w:tab w:pos="350" w:val="left"/>
          <w:tab w:pos="691" w:val="left"/>
          <w:tab w:pos="1219" w:val="righ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w:t>
        <w:tab/>
        <w:t>0</w:t>
        <w:tab/>
        <w:t>+1</w:t>
        <w:tab/>
        <w:t>±</w:t>
      </w:r>
    </w:p>
    <w:p>
      <w:pPr>
        <w:pStyle w:val="Style71"/>
        <w:keepNext w:val="0"/>
        <w:keepLines w:val="0"/>
        <w:widowControl w:val="0"/>
        <w:shd w:val="clear" w:color="auto" w:fill="auto"/>
        <w:tabs>
          <w:tab w:pos="307" w:val="left"/>
          <w:tab w:pos="648" w:val="left"/>
          <w:tab w:pos="1227" w:val="right"/>
        </w:tabs>
        <w:bidi w:val="0"/>
        <w:spacing w:line="240" w:lineRule="auto"/>
        <w:ind w:left="0" w:firstLine="0"/>
        <w:jc w:val="left"/>
      </w:pPr>
      <w:r>
        <w:rPr>
          <w:color w:val="000000"/>
          <w:spacing w:val="0"/>
          <w:w w:val="100"/>
          <w:position w:val="0"/>
          <w:shd w:val="clear" w:color="auto" w:fill="auto"/>
          <w:lang w:val="de-DE" w:eastAsia="de-DE" w:bidi="de-DE"/>
        </w:rPr>
        <w:t xml:space="preserve">Lustprinzip </w:t>
      </w:r>
      <w:r>
        <w:rPr>
          <w:i/>
          <w:iCs/>
          <w:color w:val="000000"/>
          <w:spacing w:val="0"/>
          <w:w w:val="100"/>
          <w:position w:val="0"/>
          <w:shd w:val="clear" w:color="auto" w:fill="auto"/>
          <w:lang w:val="de-DE" w:eastAsia="de-DE" w:bidi="de-DE"/>
        </w:rPr>
        <w:t>k</w:t>
        <w:tab/>
        <w:t>p</w:t>
        <w:tab/>
        <w:t>d</w:t>
        <w:tab/>
        <w:t>»1</w:t>
      </w:r>
    </w:p>
    <w:p>
      <w:pPr>
        <w:pStyle w:val="Style71"/>
        <w:keepNext w:val="0"/>
        <w:keepLines w:val="0"/>
        <w:widowControl w:val="0"/>
        <w:shd w:val="clear" w:color="auto" w:fill="auto"/>
        <w:tabs>
          <w:tab w:pos="379" w:val="left"/>
          <w:tab w:pos="720" w:val="left"/>
          <w:tab w:pos="1258" w:val="right"/>
        </w:tabs>
        <w:bidi w:val="0"/>
        <w:ind w:left="0" w:firstLine="0"/>
        <w:jc w:val="left"/>
        <w:rPr>
          <w:sz w:val="22"/>
          <w:szCs w:val="22"/>
        </w:rPr>
      </w:pPr>
      <w:r>
        <w:rPr>
          <w:color w:val="000000"/>
          <w:spacing w:val="0"/>
          <w:w w:val="100"/>
          <w:position w:val="0"/>
          <w:sz w:val="20"/>
          <w:szCs w:val="20"/>
          <w:shd w:val="clear" w:color="auto" w:fill="auto"/>
          <w:lang w:val="de-DE" w:eastAsia="de-DE" w:bidi="de-DE"/>
        </w:rPr>
        <w:t>“Ö</w:t>
        <w:tab/>
        <w:t>0</w:t>
        <w:tab/>
      </w:r>
      <w:r>
        <w:rPr>
          <w:color w:val="000000"/>
          <w:spacing w:val="0"/>
          <w:w w:val="100"/>
          <w:position w:val="0"/>
          <w:sz w:val="22"/>
          <w:szCs w:val="22"/>
          <w:shd w:val="clear" w:color="auto" w:fill="auto"/>
          <w:lang w:val="de-DE" w:eastAsia="de-DE" w:bidi="de-DE"/>
        </w:rPr>
        <w:t>+1</w:t>
        <w:tab/>
        <w:t>±</w:t>
      </w:r>
    </w:p>
    <w:p>
      <w:pPr>
        <w:pStyle w:val="Style27"/>
        <w:keepNext w:val="0"/>
        <w:keepLines w:val="0"/>
        <w:widowControl w:val="0"/>
        <w:shd w:val="clear" w:color="auto" w:fill="auto"/>
        <w:tabs>
          <w:tab w:leader="hyphen" w:pos="797" w:val="left"/>
        </w:tabs>
        <w:bidi w:val="0"/>
        <w:spacing w:line="185" w:lineRule="auto"/>
        <w:ind w:left="0" w:firstLine="0"/>
        <w:jc w:val="left"/>
      </w:pPr>
      <w:r>
        <w:rPr>
          <w:color w:val="000000"/>
          <w:spacing w:val="0"/>
          <w:w w:val="100"/>
          <w:position w:val="0"/>
          <w:shd w:val="clear" w:color="auto" w:fill="auto"/>
          <w:lang w:val="de-DE" w:eastAsia="de-DE" w:bidi="de-DE"/>
        </w:rPr>
        <w:t xml:space="preserve">C = +! ± </w:t>
      </w:r>
      <w:r>
        <w:rPr>
          <w:i/>
          <w:iCs/>
          <w:color w:val="000000"/>
          <w:spacing w:val="0"/>
          <w:w w:val="100"/>
          <w:position w:val="0"/>
          <w:shd w:val="clear" w:color="auto" w:fill="auto"/>
          <w:lang w:val="de-DE" w:eastAsia="de-DE" w:bidi="de-DE"/>
        </w:rPr>
        <w:t>C — -\</w:t>
        <w:tab/>
      </w:r>
    </w:p>
    <w:p>
      <w:pPr>
        <w:pStyle w:val="Style27"/>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c = +! —</w:t>
      </w:r>
    </w:p>
    <w:p>
      <w:pPr>
        <w:pStyle w:val="Style27"/>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+1! —</w:t>
      </w:r>
    </w:p>
    <w:p>
      <w:pPr>
        <w:pStyle w:val="Style27"/>
        <w:keepNext w:val="0"/>
        <w:keepLines w:val="0"/>
        <w:widowControl w:val="0"/>
        <w:shd w:val="clear" w:color="auto" w:fill="auto"/>
        <w:bidi w:val="0"/>
        <w:spacing w:line="161" w:lineRule="auto"/>
        <w:ind w:left="0" w:firstLine="0"/>
        <w:jc w:val="left"/>
        <w:rPr>
          <w:sz w:val="22"/>
          <w:szCs w:val="22"/>
        </w:rPr>
      </w:pPr>
      <w:r>
        <w:rPr>
          <w:color w:val="000000"/>
          <w:spacing w:val="0"/>
          <w:w w:val="100"/>
          <w:position w:val="0"/>
          <w:sz w:val="22"/>
          <w:szCs w:val="22"/>
          <w:shd w:val="clear" w:color="auto" w:fill="auto"/>
          <w:lang w:val="de-DE" w:eastAsia="de-DE" w:bidi="de-DE"/>
        </w:rPr>
        <w:t>■1 = £ L ■V = + A</w:t>
      </w:r>
    </w:p>
    <w:p>
      <w:pPr>
        <w:pStyle w:val="Style27"/>
        <w:keepNext w:val="0"/>
        <w:keepLines w:val="0"/>
        <w:widowControl w:val="0"/>
        <w:shd w:val="clear" w:color="auto" w:fill="auto"/>
        <w:bidi w:val="0"/>
        <w:spacing w:line="175" w:lineRule="auto"/>
        <w:ind w:left="0" w:firstLine="0"/>
        <w:jc w:val="left"/>
      </w:pPr>
      <w:r>
        <w:rPr>
          <w:color w:val="000000"/>
          <w:spacing w:val="0"/>
          <w:w w:val="100"/>
          <w:position w:val="0"/>
          <w:shd w:val="clear" w:color="auto" w:fill="auto"/>
          <w:lang w:val="de-DE" w:eastAsia="de-DE" w:bidi="de-DE"/>
        </w:rPr>
        <w:t>,r = + —i!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Siche Rubrik VII</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Siehe Rubrik VI</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Siche Rubrik I</w:t>
      </w:r>
    </w:p>
    <w:p>
      <w:pPr>
        <w:pStyle w:val="Style39"/>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 xml:space="preserve">Auf Grund dieser Syndromanalyse ist die Diagnose </w:t>
      </w:r>
      <w:r>
        <w:rPr>
          <w:i/>
          <w:iCs/>
          <w:color w:val="000000"/>
          <w:spacing w:val="0"/>
          <w:w w:val="100"/>
          <w:position w:val="0"/>
          <w:shd w:val="clear" w:color="auto" w:fill="auto"/>
          <w:lang w:val="de-DE" w:eastAsia="de-DE" w:bidi="de-DE"/>
        </w:rPr>
        <w:t>Psychopathie mit Sucht</w:t>
      </w:r>
      <w:r>
        <w:rPr>
          <w:color w:val="000000"/>
          <w:spacing w:val="0"/>
          <w:w w:val="100"/>
          <w:position w:val="0"/>
          <w:shd w:val="clear" w:color="auto" w:fill="auto"/>
          <w:lang w:val="de-DE" w:eastAsia="de-DE" w:bidi="de-DE"/>
        </w:rPr>
        <w:t xml:space="preserve"> zweifellos auch experimentell feststellbar.</w:t>
      </w:r>
    </w:p>
    <w:p>
      <w:pPr>
        <w:pStyle w:val="Style27"/>
        <w:keepNext w:val="0"/>
        <w:keepLines w:val="0"/>
        <w:widowControl w:val="0"/>
        <w:shd w:val="clear" w:color="auto" w:fill="auto"/>
        <w:bidi w:val="0"/>
        <w:spacing w:line="240" w:lineRule="auto"/>
        <w:ind w:left="0" w:firstLine="0"/>
        <w:jc w:val="left"/>
        <w:sectPr>
          <w:headerReference w:type="default" r:id="rId593"/>
          <w:footerReference w:type="default" r:id="rId594"/>
          <w:headerReference w:type="even" r:id="rId595"/>
          <w:footerReference w:type="even" r:id="rId596"/>
          <w:footnotePr>
            <w:pos w:val="pageBottom"/>
            <w:numFmt w:val="decimal"/>
            <w:numRestart w:val="continuous"/>
            <w15:footnoteColumns w:val="1"/>
          </w:footnotePr>
          <w:pgSz w:w="12240" w:h="15840"/>
          <w:pgMar w:top="2114" w:left="2042" w:right="2853" w:bottom="1784" w:header="1686" w:footer="1356" w:gutter="0"/>
          <w:pgNumType w:start="201"/>
          <w:cols w:space="720"/>
          <w:noEndnote/>
          <w:rtlGutter w:val="0"/>
          <w:docGrid w:linePitch="360"/>
        </w:sectPr>
      </w:pPr>
      <w:r>
        <w:rPr>
          <w:color w:val="000000"/>
          <w:spacing w:val="0"/>
          <w:w w:val="100"/>
          <w:position w:val="0"/>
          <w:shd w:val="clear" w:color="auto" w:fill="auto"/>
          <w:lang w:val="de-DE" w:eastAsia="de-DE" w:bidi="de-DE"/>
        </w:rPr>
        <w:t>43 5</w:t>
      </w:r>
    </w:p>
    <w:p>
      <w:pPr>
        <w:pStyle w:val="Style66"/>
        <w:keepNext/>
        <w:keepLines/>
        <w:widowControl w:val="0"/>
        <w:shd w:val="clear" w:color="auto" w:fill="auto"/>
        <w:bidi w:val="0"/>
        <w:spacing w:line="240" w:lineRule="auto"/>
        <w:ind w:left="0" w:firstLine="0"/>
        <w:jc w:val="left"/>
      </w:pPr>
      <w:bookmarkStart w:id="338" w:name="bookmark338"/>
      <w:bookmarkStart w:id="339" w:name="bookmark339"/>
      <w:r>
        <w:rPr>
          <w:color w:val="000000"/>
          <w:spacing w:val="0"/>
          <w:w w:val="100"/>
          <w:position w:val="0"/>
          <w:shd w:val="clear" w:color="auto" w:fill="auto"/>
          <w:lang w:val="de-DE" w:eastAsia="de-DE" w:bidi="de-DE"/>
        </w:rPr>
        <w:t>Fall}8. ffjähriger Büroleiter. Trunksucht</w:t>
      </w:r>
      <w:bookmarkEnd w:id="338"/>
      <w:bookmarkEnd w:id="339"/>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Patient suchte mich mit der Bitte auf, ihn vorübergehend zu internieren. Als Ursache gab er an: er sei ein Dipsomaner, soeben nach einer schweren Verhandlung aus Schweden nach Budapest zurückgckchrt und beginne wieder zu trinken. Statt die Anamnese zu erzählen, über</w:t>
        <w:softHyphen/>
        <w:t>gab er mir eine Kopie der Begutachtung durch den Direktor der psychiatrischen Universitäts</w:t>
        <w:softHyphen/>
        <w:t>klinik zu Budapest, aus dem wir folgendes erfahren: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«Patient war immer verschlossener Natur. Für sein Sexualleben ist charakteristisch ein starkes </w:t>
      </w:r>
      <w:r>
        <w:rPr>
          <w:i/>
          <w:iCs/>
          <w:color w:val="000000"/>
          <w:spacing w:val="0"/>
          <w:w w:val="100"/>
          <w:position w:val="0"/>
          <w:shd w:val="clear" w:color="auto" w:fill="auto"/>
          <w:lang w:val="de-DE" w:eastAsia="de-DE" w:bidi="de-DE"/>
        </w:rPr>
        <w:t>Inferioritätsgefühl.</w:t>
      </w:r>
      <w:r>
        <w:rPr>
          <w:color w:val="000000"/>
          <w:spacing w:val="0"/>
          <w:w w:val="100"/>
          <w:position w:val="0"/>
          <w:shd w:val="clear" w:color="auto" w:fill="auto"/>
          <w:lang w:val="de-DE" w:eastAsia="de-DE" w:bidi="de-DE"/>
        </w:rPr>
        <w:t xml:space="preserve"> Er suchte immer </w:t>
      </w:r>
      <w:r>
        <w:rPr>
          <w:i/>
          <w:iCs/>
          <w:color w:val="000000"/>
          <w:spacing w:val="0"/>
          <w:w w:val="100"/>
          <w:position w:val="0"/>
          <w:shd w:val="clear" w:color="auto" w:fill="auto"/>
          <w:lang w:val="de-DE" w:eastAsia="de-DE" w:bidi="de-DE"/>
        </w:rPr>
        <w:t>handicapierte Frauen.</w:t>
      </w:r>
      <w:r>
        <w:rPr>
          <w:color w:val="000000"/>
          <w:spacing w:val="0"/>
          <w:w w:val="100"/>
          <w:position w:val="0"/>
          <w:shd w:val="clear" w:color="auto" w:fill="auto"/>
          <w:lang w:val="de-DE" w:eastAsia="de-DE" w:bidi="de-DE"/>
        </w:rPr>
        <w:t xml:space="preserve"> In seinem Beruf hat er sich als ausgezeichnete Arbeitskraft ausgcwicscn. Im Laufe seiner Tätigkeit hielt er sich meistens im Aus</w:t>
        <w:softHyphen/>
        <w:t xml:space="preserve">land auf und begann dort während einer Periode angespanntester Arbeitsleistung als Stimulanz zu trinken (1930). Seitdem trank er immer öfters, eher allein; in Gesellschaft nur bei Anlässen, welche mit </w:t>
      </w:r>
      <w:r>
        <w:rPr>
          <w:i/>
          <w:iCs/>
          <w:color w:val="000000"/>
          <w:spacing w:val="0"/>
          <w:w w:val="100"/>
          <w:position w:val="0"/>
          <w:shd w:val="clear" w:color="auto" w:fill="auto"/>
          <w:lang w:val="de-DE" w:eastAsia="de-DE" w:bidi="de-DE"/>
        </w:rPr>
        <w:t>Lampenfieber</w:t>
      </w:r>
      <w:r>
        <w:rPr>
          <w:color w:val="000000"/>
          <w:spacing w:val="0"/>
          <w:w w:val="100"/>
          <w:position w:val="0"/>
          <w:shd w:val="clear" w:color="auto" w:fill="auto"/>
          <w:lang w:val="de-DE" w:eastAsia="de-DE" w:bidi="de-DE"/>
        </w:rPr>
        <w:t xml:space="preserve"> verbunden waren, wie </w:t>
      </w:r>
      <w:r>
        <w:rPr>
          <w:i/>
          <w:iCs/>
          <w:color w:val="000000"/>
          <w:spacing w:val="0"/>
          <w:w w:val="100"/>
          <w:position w:val="0"/>
          <w:shd w:val="clear" w:color="auto" w:fill="auto"/>
          <w:lang w:val="de-DE" w:eastAsia="de-DE" w:bidi="de-DE"/>
        </w:rPr>
        <w:t>erste Begegnungen beruflicher oder gesellschaftlicher Natur.</w:t>
      </w:r>
      <w:r>
        <w:rPr>
          <w:color w:val="000000"/>
          <w:spacing w:val="0"/>
          <w:w w:val="100"/>
          <w:position w:val="0"/>
          <w:shd w:val="clear" w:color="auto" w:fill="auto"/>
          <w:lang w:val="de-DE" w:eastAsia="de-DE" w:bidi="de-DE"/>
        </w:rPr>
        <w:t xml:space="preserve"> Er trank hauptsächlich 45prozcntigcn puren Gin; anfangs einen Deziliter, aber im Jahre 1933 steigerte er seine Tagesquote bereits auf </w:t>
      </w:r>
      <w:r>
        <w:rPr>
          <w:i/>
          <w:iCs/>
          <w:color w:val="000000"/>
          <w:spacing w:val="0"/>
          <w:w w:val="100"/>
          <w:position w:val="0"/>
          <w:shd w:val="clear" w:color="auto" w:fill="auto"/>
          <w:lang w:val="de-DE" w:eastAsia="de-DE" w:bidi="de-DE"/>
        </w:rPr>
        <w:t>anderthalb Fiter.</w:t>
      </w:r>
      <w:r>
        <w:rPr>
          <w:color w:val="000000"/>
          <w:spacing w:val="0"/>
          <w:w w:val="100"/>
          <w:position w:val="0"/>
          <w:shd w:val="clear" w:color="auto" w:fill="auto"/>
          <w:lang w:val="de-DE" w:eastAsia="de-DE" w:bidi="de-DE"/>
        </w:rPr>
        <w:t xml:space="preserve"> Im Jahre 1937 war er zwei Monate abstinent. 1938 empfand er nach dem Anfangsstadium keine Euphorie mehr. 1939 neuerliche Entziehung nach Rückfall. Hierauf vier Entziehungskuren, nach dem hierauf fol</w:t>
        <w:softHyphen/>
        <w:t>genden Rückfall wurde er auf unsere Klinik gebracht. Nach seiner Entlassung blieb er in ambu</w:t>
        <w:softHyphen/>
        <w:t>lanter Behandlung, konnte aber trotzdem nicht dauernd abstinent bleiben.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Anläßlich seiner früheren Aufenthalte in der Klinik ergab die Untersuchung der Leber</w:t>
        <w:softHyphen/>
        <w:t>funktion regelmäßig erhöhtes Vorkommen von Serumcholesterin (260-400 mg). Zurzeit ist in den Gehirnnerven in bezug auf motorische Reflexe und sensorische Sphäre keine krankhafte Veränderung aufzuweisen. Psychisch: zurzeit bcschwcrdcnfrci. In seinem Beruf leistet er intensive und erfolgreiche Arbeit. Er beklagt sich weder über Beklcmmungszuständc, Appetit</w:t>
        <w:softHyphen/>
        <w:t>losigkeit noch über pathologischen Stimmungswechsel. In Übereinstimmung mit seinen frühe</w:t>
        <w:softHyphen/>
        <w:t xml:space="preserve">ren Befunden erklärt er, daß er unabhängig von seinen Lebensumständen von Zeit zu Zeit einem Gefühl der </w:t>
      </w:r>
      <w:r>
        <w:rPr>
          <w:i/>
          <w:iCs/>
          <w:color w:val="000000"/>
          <w:spacing w:val="0"/>
          <w:w w:val="100"/>
          <w:position w:val="0"/>
          <w:shd w:val="clear" w:color="auto" w:fill="auto"/>
          <w:lang w:val="de-DE" w:eastAsia="de-DE" w:bidi="de-DE"/>
        </w:rPr>
        <w:t>Unsicherheit und Beklemmung unterliege. Zu solchen Zeiten vermindert sich seine berufliche Arbeitsleistung,</w:t>
      </w:r>
      <w:r>
        <w:rPr>
          <w:color w:val="000000"/>
          <w:spacing w:val="0"/>
          <w:w w:val="100"/>
          <w:position w:val="0"/>
          <w:shd w:val="clear" w:color="auto" w:fill="auto"/>
          <w:lang w:val="de-DE" w:eastAsia="de-DE" w:bidi="de-DE"/>
        </w:rPr>
        <w:t xml:space="preserve"> welche sonst sein Leben vollkommen ausfüllt, in reziprokem Verhältnis zu seinem Gefühlsleben. Es beschäftigen ihn sexuelle und gesellschaftliche Probleme mit stark narzißtischer Färbung. Sein Minderwertigkeitsgefühl übcrkompensicrend, versucht er unbe</w:t>
        <w:softHyphen/>
        <w:t>dingt in einer Rolle zu erscheinen, welche geeignet ist, seine Vollwertigkeit vor sich selbst zu beweisen. Während seiner Beklemmung quält ihn immer stärker die Vorstellung, daß, wenn er trinken könnte, dieses Unlustgefühl behoben würde. Schließlich, nach einem Kampf von einem oder mehreren Tagen, beginnt er zu trinken und ist unfähig, nach der ersten Dosis aufzuhören. In unsere Klinik ist er zwangsweise cingcliefcrt worden. Nach Ablauf seiner Intoxikation zeigte sich ein Zustand depressiver Unsicherheit. Der Alkoholhunger jedoch ver</w:t>
        <w:softHyphen/>
        <w:t>schwand total. Während seiner Nachbehandlung zeigt er gegenüber seinen behandelnden Ärzten einen stark affektiv akzentuierten Rapport, dieser vermindert sich jedoch bei Auf</w:t>
        <w:softHyphen/>
        <w:t>treten seiner Beklcmmungszuständc, unabhängig von äußeren Gegebenheiten.</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Gutachten:</w:t>
      </w:r>
      <w:r>
        <w:rPr>
          <w:color w:val="000000"/>
          <w:spacing w:val="0"/>
          <w:w w:val="100"/>
          <w:position w:val="0"/>
          <w:shd w:val="clear" w:color="auto" w:fill="auto"/>
          <w:lang w:val="de-DE" w:eastAsia="de-DE" w:bidi="de-DE"/>
        </w:rPr>
        <w:t xml:space="preserve"> Aus dem Obigen geht hervor, daß bei dem Patienten anläßlich seiner iöfachcn Behandlung auf unserer Klinik eine anhaltende Instinktabweichung, und zwar die des sog. </w:t>
      </w:r>
      <w:r>
        <w:rPr>
          <w:i/>
          <w:iCs/>
          <w:color w:val="000000"/>
          <w:spacing w:val="0"/>
          <w:w w:val="100"/>
          <w:position w:val="0"/>
          <w:shd w:val="clear" w:color="auto" w:fill="auto"/>
          <w:lang w:val="de-DE" w:eastAsia="de-DE" w:bidi="de-DE"/>
        </w:rPr>
        <w:t>Narkomanhtmgers,</w:t>
      </w:r>
      <w:r>
        <w:rPr>
          <w:color w:val="000000"/>
          <w:spacing w:val="0"/>
          <w:w w:val="100"/>
          <w:position w:val="0"/>
          <w:shd w:val="clear" w:color="auto" w:fill="auto"/>
          <w:lang w:val="de-DE" w:eastAsia="de-DE" w:bidi="de-DE"/>
        </w:rPr>
        <w:t xml:space="preserve"> wahrzunchmcn war. Es handelt sich demnach um eine Persönlichkeit, welche sich einerseits durch die Überempfindlichkeit gegenüber negativ gefärbten Erlcbnisimpressioncn, anderseits durch verminderte Resistenz gegenüber dem Mißbrauch von Betäubungsmitteln emaniert. Die Disproportion der Faktoren des Trieb- und Willcnslcbcns und die qualitativen Störungen derselben geben sich im Krankheitsbild der </w:t>
      </w:r>
      <w:r>
        <w:rPr>
          <w:i/>
          <w:iCs/>
          <w:color w:val="000000"/>
          <w:spacing w:val="0"/>
          <w:w w:val="100"/>
          <w:position w:val="0"/>
          <w:shd w:val="clear" w:color="auto" w:fill="auto"/>
          <w:lang w:val="de-DE" w:eastAsia="de-DE" w:bidi="de-DE"/>
        </w:rPr>
        <w:t>Dipsomanie,</w:t>
      </w:r>
      <w:r>
        <w:rPr>
          <w:color w:val="000000"/>
          <w:spacing w:val="0"/>
          <w:w w:val="100"/>
          <w:position w:val="0"/>
          <w:shd w:val="clear" w:color="auto" w:fill="auto"/>
          <w:lang w:val="de-DE" w:eastAsia="de-DE" w:bidi="de-DE"/>
        </w:rPr>
        <w:t xml:space="preserve"> in diesem Fall präziser </w:t>
      </w:r>
      <w:r>
        <w:rPr>
          <w:i/>
          <w:iCs/>
          <w:color w:val="000000"/>
          <w:spacing w:val="0"/>
          <w:w w:val="100"/>
          <w:position w:val="0"/>
          <w:shd w:val="clear" w:color="auto" w:fill="auto"/>
          <w:lang w:val="de-DE" w:eastAsia="de-DE" w:bidi="de-DE"/>
        </w:rPr>
        <w:t>Toxiko-Pseudodipsomanie,</w:t>
      </w:r>
      <w:r>
        <w:rPr>
          <w:color w:val="000000"/>
          <w:spacing w:val="0"/>
          <w:w w:val="100"/>
          <w:position w:val="0"/>
          <w:shd w:val="clear" w:color="auto" w:fill="auto"/>
          <w:lang w:val="de-DE" w:eastAsia="de-DE" w:bidi="de-DE"/>
        </w:rPr>
        <w:t xml:space="preserve"> kund, weswegen der Patient auch zurzeit noch in unserer Behandlung und unter ständiger psychiatrischer Kontrolle steht. . .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Aus der Familiengeschichte. Vater: Großindustrieller, phantasievoller Kaufmann, aber willensschwach. Mutter: narzißtisch, unerträglich </w:t>
      </w:r>
      <w:r>
        <w:rPr>
          <w:i/>
          <w:iCs/>
          <w:color w:val="000000"/>
          <w:spacing w:val="0"/>
          <w:w w:val="100"/>
          <w:position w:val="0"/>
          <w:shd w:val="clear" w:color="auto" w:fill="auto"/>
          <w:lang w:val="de-DE" w:eastAsia="de-DE" w:bidi="de-DE"/>
        </w:rPr>
        <w:t>gefühlskalt, konnte nie den Kindern Wärme und Zärtlichkeit geben.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Geschwister: Ein Bruder Pfarrer, egozentrisch, narzißtisch wie die Mutter. Eine Schwester Künstlerin, willensschwach. In der mütterlichen Familie fanden wir eine Tante mit </w:t>
      </w:r>
      <w:r>
        <w:rPr>
          <w:i/>
          <w:iCs/>
          <w:color w:val="000000"/>
          <w:spacing w:val="0"/>
          <w:w w:val="100"/>
          <w:position w:val="0"/>
          <w:shd w:val="clear" w:color="auto" w:fill="auto"/>
          <w:lang w:val="de-DE" w:eastAsia="de-DE" w:bidi="de-DE"/>
        </w:rPr>
        <w:t>Verfolgungs</w:t>
        <w:softHyphen/>
        <w:t>wahn</w:t>
      </w:r>
      <w:r>
        <w:rPr>
          <w:color w:val="000000"/>
          <w:spacing w:val="0"/>
          <w:w w:val="100"/>
          <w:position w:val="0"/>
          <w:shd w:val="clear" w:color="auto" w:fill="auto"/>
          <w:lang w:val="de-DE" w:eastAsia="de-DE" w:bidi="de-DE"/>
        </w:rPr>
        <w:t xml:space="preserve"> und einen </w:t>
      </w:r>
      <w:r>
        <w:rPr>
          <w:i/>
          <w:iCs/>
          <w:color w:val="000000"/>
          <w:spacing w:val="0"/>
          <w:w w:val="100"/>
          <w:position w:val="0"/>
          <w:shd w:val="clear" w:color="auto" w:fill="auto"/>
          <w:lang w:val="de-DE" w:eastAsia="de-DE" w:bidi="de-DE"/>
        </w:rPr>
        <w:t>Selbstmörder.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Über seine Sexualität ergänzt später Proband seine Angaben in der Klinik: Er behauptet, er sei </w:t>
      </w:r>
      <w:r>
        <w:rPr>
          <w:i/>
          <w:iCs/>
          <w:color w:val="000000"/>
          <w:spacing w:val="0"/>
          <w:w w:val="100"/>
          <w:position w:val="0"/>
          <w:shd w:val="clear" w:color="auto" w:fill="auto"/>
          <w:lang w:val="de-DE" w:eastAsia="de-DE" w:bidi="de-DE"/>
        </w:rPr>
        <w:t>impotent</w:t>
      </w:r>
      <w:r>
        <w:rPr>
          <w:color w:val="000000"/>
          <w:spacing w:val="0"/>
          <w:w w:val="100"/>
          <w:position w:val="0"/>
          <w:shd w:val="clear" w:color="auto" w:fill="auto"/>
          <w:lang w:val="de-DE" w:eastAsia="de-DE" w:bidi="de-DE"/>
        </w:rPr>
        <w:t xml:space="preserve"> und doch könne er ohne Frauen nicht leben. </w:t>
      </w:r>
      <w:r>
        <w:rPr>
          <w:i/>
          <w:iCs/>
          <w:color w:val="000000"/>
          <w:spacing w:val="0"/>
          <w:w w:val="100"/>
          <w:position w:val="0"/>
          <w:shd w:val="clear" w:color="auto" w:fill="auto"/>
          <w:lang w:val="de-DE" w:eastAsia="de-DE" w:bidi="de-DE"/>
        </w:rPr>
        <w:t>Die Trunkgefahr stellt sich bei ihm stets dann ein, wenn er von der Frau nicht angenommen wird.</w:t>
      </w:r>
      <w:r>
        <w:rPr>
          <w:color w:val="000000"/>
          <w:spacing w:val="0"/>
          <w:w w:val="100"/>
          <w:position w:val="0"/>
          <w:shd w:val="clear" w:color="auto" w:fill="auto"/>
          <w:lang w:val="de-DE" w:eastAsia="de-DE" w:bidi="de-DE"/>
        </w:rPr>
        <w:t xml:space="preserve"> Oft sucht er sich die häßlichsten Mädchen aus, teils um nicht zurückgcwicscn zu werden, teils auch aus dem Drang, eine arme, verlassene Seele zu beglücken.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Patient ist scharmant, sehr gebildet, spricht viele Sprachen und hat ein tiefes Interesse für Psychologie und im besonderen für die der Sucht. Während seines Aufenthaltes in der Klinik machte er eine « wissenschaftliche Arbeit» über «Alkoholismus als neurotischer </w:t>
      </w:r>
      <w:r>
        <w:rPr>
          <w:i/>
          <w:iCs/>
          <w:color w:val="000000"/>
          <w:spacing w:val="0"/>
          <w:w w:val="100"/>
          <w:position w:val="0"/>
          <w:shd w:val="clear" w:color="auto" w:fill="auto"/>
          <w:lang w:val="de-DE" w:eastAsia="de-DE" w:bidi="de-DE"/>
        </w:rPr>
        <w:t xml:space="preserve">modus operandi», </w:t>
      </w:r>
      <w:r>
        <w:rPr>
          <w:color w:val="000000"/>
          <w:spacing w:val="0"/>
          <w:w w:val="100"/>
          <w:position w:val="0"/>
          <w:shd w:val="clear" w:color="auto" w:fill="auto"/>
          <w:lang w:val="de-DE" w:eastAsia="de-DE" w:bidi="de-DE"/>
        </w:rPr>
        <w:t>in der er eine Analyse seiner eigenen Trunksucht gab. Die wichtigsten Behauptungen dieser Sclbstdarstellung geben wir wörtlich wieder:</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Ss/bstanalytisclls Glossen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«Weshalb wurde gerade der Alkoholismus als Neuroseoform gewählt?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Alkoholismus als neurotischer modus </w:t>
      </w:r>
      <w:r>
        <w:rPr>
          <w:color w:val="000000"/>
          <w:spacing w:val="0"/>
          <w:w w:val="100"/>
          <w:position w:val="0"/>
          <w:sz w:val="14"/>
          <w:szCs w:val="14"/>
          <w:shd w:val="clear" w:color="auto" w:fill="auto"/>
          <w:lang w:val="de-DE" w:eastAsia="de-DE" w:bidi="de-DE"/>
        </w:rPr>
        <w:t xml:space="preserve">wve/tdi </w:t>
      </w:r>
      <w:r>
        <w:rPr>
          <w:color w:val="000000"/>
          <w:spacing w:val="0"/>
          <w:w w:val="100"/>
          <w:position w:val="0"/>
          <w:shd w:val="clear" w:color="auto" w:fill="auto"/>
          <w:lang w:val="de-DE" w:eastAsia="de-DE" w:bidi="de-DE"/>
        </w:rPr>
        <w:t>erweist sich zuerst und zunächst als dank</w:t>
        <w:softHyphen/>
        <w:t>bares Mittel, weil:</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Alkohol im ersten Stadium durch seinen Einfluß auf die Nrrvrozrotrro der Großhirnrinde ungefähr all das gibt, was die hungernden Iosuffizieozgefühle des Patienten ver</w:t>
        <w:softHyphen/>
        <w:t>langen und all das Peinigende nimmt, worunter die neurotische Persönlichkeit leidet.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z w:val="17"/>
          <w:szCs w:val="17"/>
          <w:shd w:val="clear" w:color="auto" w:fill="auto"/>
          <w:lang w:val="de-DE" w:eastAsia="de-DE" w:bidi="de-DE"/>
        </w:rPr>
        <w:t xml:space="preserve">Er </w:t>
      </w:r>
      <w:r>
        <w:rPr>
          <w:color w:val="000000"/>
          <w:spacing w:val="0"/>
          <w:w w:val="100"/>
          <w:position w:val="0"/>
          <w:shd w:val="clear" w:color="auto" w:fill="auto"/>
          <w:lang w:val="de-DE" w:eastAsia="de-DE" w:bidi="de-DE"/>
        </w:rPr>
        <w:t>ni’mmt das La/zps^nfsbsr, weil er durch Herabminderung der Selbstkritik dem Patienten die sonst fehlende Selbstsicherheit verleiht, und verhilft ihm eben durch die Funktionsspannung der betreffenden Nervenzentren, die sonst gegebenen Hemmungen mit Leichtigkeit zu über</w:t>
        <w:softHyphen/>
        <w:t xml:space="preserve">winden und so den </w:t>
      </w:r>
      <w:r>
        <w:rPr>
          <w:i/>
          <w:iCs/>
          <w:color w:val="000000"/>
          <w:spacing w:val="0"/>
          <w:w w:val="100"/>
          <w:position w:val="0"/>
          <w:shd w:val="clear" w:color="auto" w:fill="auto"/>
          <w:lang w:val="de-DE" w:eastAsia="de-DE" w:bidi="de-DE"/>
        </w:rPr>
        <w:t>a^tosuggsstSvsn Kontakt %nr</w:t>
      </w:r>
      <w:r>
        <w:rPr>
          <w:color w:val="000000"/>
          <w:spacing w:val="0"/>
          <w:w w:val="100"/>
          <w:position w:val="0"/>
          <w:sz w:val="14"/>
          <w:szCs w:val="14"/>
          <w:shd w:val="clear" w:color="auto" w:fill="auto"/>
          <w:lang w:val="de-DE" w:eastAsia="de-DE" w:bidi="de-DE"/>
        </w:rPr>
        <w:t xml:space="preserve"> Um^we/t herz«s/e//en. </w:t>
      </w:r>
      <w:r>
        <w:rPr>
          <w:color w:val="000000"/>
          <w:spacing w:val="0"/>
          <w:w w:val="100"/>
          <w:position w:val="0"/>
          <w:shd w:val="clear" w:color="auto" w:fill="auto"/>
          <w:lang w:val="de-DE" w:eastAsia="de-DE" w:bidi="de-DE"/>
        </w:rPr>
        <w:t xml:space="preserve">Im Stadium der gesteigerten Euphorie erlebt der Neuroticer die Rsa//s/sruz^g seiner uz/terdrückteo - durch </w:t>
      </w:r>
      <w:r>
        <w:rPr>
          <w:i/>
          <w:iCs/>
          <w:color w:val="000000"/>
          <w:spacing w:val="0"/>
          <w:w w:val="100"/>
          <w:position w:val="0"/>
          <w:shd w:val="clear" w:color="auto" w:fill="auto"/>
          <w:lang w:val="de-DE" w:eastAsia="de-DE" w:bidi="de-DE"/>
        </w:rPr>
        <w:t>Geltungsbedürfnis unil Anerkennung</w:t>
      </w:r>
      <w:r>
        <w:rPr>
          <w:color w:val="000000"/>
          <w:spacing w:val="0"/>
          <w:w w:val="100"/>
          <w:position w:val="0"/>
          <w:sz w:val="14"/>
          <w:szCs w:val="14"/>
          <w:shd w:val="clear" w:color="auto" w:fill="auto"/>
          <w:lang w:val="de-DE" w:eastAsia="de-DE" w:bidi="de-DE"/>
        </w:rPr>
        <w:t xml:space="preserve"> bed/z/gte/t </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WunsclUi^äumie.</w:t>
      </w:r>
      <w:r>
        <w:rPr>
          <w:color w:val="000000"/>
          <w:spacing w:val="0"/>
          <w:w w:val="100"/>
          <w:position w:val="0"/>
          <w:shd w:val="clear" w:color="auto" w:fill="auto"/>
          <w:lang w:val="de-DE" w:eastAsia="de-DE" w:bidi="de-DE"/>
        </w:rPr>
        <w:t xml:space="preserve"> Dies vollzieht sich nun auf allen Gebieten des beruflichen, sozialen und sexuellen Lebens.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Berufich Der Schwerpunkt im Berufsleben des Patienten liegt auf den </w:t>
      </w:r>
      <w:r>
        <w:rPr>
          <w:i/>
          <w:iCs/>
          <w:color w:val="000000"/>
          <w:spacing w:val="0"/>
          <w:w w:val="100"/>
          <w:position w:val="0"/>
          <w:shd w:val="clear" w:color="auto" w:fill="auto"/>
          <w:lang w:val="de-DE" w:eastAsia="de-DE" w:bidi="de-DE"/>
        </w:rPr>
        <w:t>persönlichen Verbin</w:t>
        <w:softHyphen/>
        <w:t>dungen,</w:t>
      </w:r>
      <w:r>
        <w:rPr>
          <w:color w:val="000000"/>
          <w:spacing w:val="0"/>
          <w:w w:val="100"/>
          <w:position w:val="0"/>
          <w:shd w:val="clear" w:color="auto" w:fill="auto"/>
          <w:lang w:val="de-DE" w:eastAsia="de-DE" w:bidi="de-DE"/>
        </w:rPr>
        <w:t xml:space="preserve"> im besonderen zu Beginn des ,Vorgrstrilt-Werdeos‘, welches fast immer mit Lampen</w:t>
        <w:softHyphen/>
      </w:r>
      <w:r>
        <w:rPr>
          <w:color w:val="000000"/>
          <w:spacing w:val="0"/>
          <w:w w:val="100"/>
          <w:position w:val="0"/>
          <w:sz w:val="15"/>
          <w:szCs w:val="15"/>
          <w:shd w:val="clear" w:color="auto" w:fill="auto"/>
          <w:lang w:val="de-DE" w:eastAsia="de-DE" w:bidi="de-DE"/>
        </w:rPr>
        <w:t xml:space="preserve">fieber </w:t>
      </w:r>
      <w:r>
        <w:rPr>
          <w:color w:val="000000"/>
          <w:spacing w:val="0"/>
          <w:w w:val="100"/>
          <w:position w:val="0"/>
          <w:shd w:val="clear" w:color="auto" w:fill="auto"/>
          <w:lang w:val="de-DE" w:eastAsia="de-DE" w:bidi="de-DE"/>
        </w:rPr>
        <w:t xml:space="preserve">verbunden ist, weil durch negative Selbstkritik jedwedes Sicherheitsgefühl untergraben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 xml:space="preserve">Der Kontakt mit dem Verhandlungspartner ist in der alkoholisch leicht korrumpierten Vor- stelluogswelt des Patienten natürlich rascher und inniger etabliert als sonst. Die Schwierigkeiten, welche das zu behandelnde Thema </w:t>
      </w:r>
      <w:r>
        <w:rPr>
          <w:color w:val="000000"/>
          <w:spacing w:val="0"/>
          <w:w w:val="100"/>
          <w:position w:val="0"/>
          <w:sz w:val="14"/>
          <w:szCs w:val="14"/>
          <w:shd w:val="clear" w:color="auto" w:fill="auto"/>
          <w:lang w:val="de-DE" w:eastAsia="de-DE" w:bidi="de-DE"/>
        </w:rPr>
        <w:t xml:space="preserve">in </w:t>
      </w:r>
      <w:r>
        <w:rPr>
          <w:color w:val="000000"/>
          <w:spacing w:val="0"/>
          <w:w w:val="100"/>
          <w:position w:val="0"/>
          <w:sz w:val="15"/>
          <w:szCs w:val="15"/>
          <w:shd w:val="clear" w:color="auto" w:fill="auto"/>
          <w:lang w:val="de-DE" w:eastAsia="de-DE" w:bidi="de-DE"/>
        </w:rPr>
        <w:t xml:space="preserve">concreto </w:t>
      </w:r>
      <w:r>
        <w:rPr>
          <w:color w:val="000000"/>
          <w:spacing w:val="0"/>
          <w:w w:val="100"/>
          <w:position w:val="0"/>
          <w:shd w:val="clear" w:color="auto" w:fill="auto"/>
          <w:lang w:val="de-DE" w:eastAsia="de-DE" w:bidi="de-DE"/>
        </w:rPr>
        <w:t>bildet, werden durch den etwas ,Beschwingtcn‘ weder so scharf gesehen noch als unüberwindlich registriert. Hiezu kommt, daß durch die Ein</w:t>
        <w:softHyphen/>
        <w:t>wirkung des Alkohols im ersten Stadium zweifellos eine schärfere Apperzeption und raschere Assoziation eiotreten, wodurch die Überbrückung der eventuell gegensätzlichen Standpunkte mitunter durch eine intuitiv ,kurzschlüssigere‘ Art möglich wird.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Social gelten wohl dieselben kontaktbestimmeodeo Faktoren.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sexueller Hinsicht sind die durch schwere Unzulänglichkeitsgefühlr vorhandenen Hem</w:t>
        <w:softHyphen/>
        <w:t>mungen durch das erste Wirkungsstadium des Alkohols eliminiert und außerdem - fast un</w:t>
        <w:softHyphen/>
        <w:t>abhängig vom effektiven Vorgang - die narzißtische Selbstbespiegelung ermöglicht. Hicdurch tritt ao Stelle des demütigenden Inferioritätsgefühls die Illusion der extremen Erfüllung und - solange die Wirkung des ,Maja-Alkohols‘ andauert - prävaliert die überkompensativ entstan</w:t>
        <w:softHyphen/>
        <w:t>dene Uberzeuguog vom eigenen Mäoolichkeitswert.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Dipsomanie als Zwangvorstclluog - sobald sie als selbständiges Kraokheitsbild in Erscheinung tritt-eröfoet die weiten Gefilde des Ncbenkriegsschauplatzes. Nebst den bekannten Vorteilen der Zwangsneurose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 xml:space="preserve">noch wichtig, daß </w:t>
      </w:r>
      <w:r>
        <w:rPr>
          <w:color w:val="000000"/>
          <w:spacing w:val="0"/>
          <w:w w:val="100"/>
          <w:position w:val="0"/>
          <w:sz w:val="14"/>
          <w:szCs w:val="14"/>
          <w:shd w:val="clear" w:color="auto" w:fill="auto"/>
          <w:lang w:val="de-DE" w:eastAsia="de-DE" w:bidi="de-DE"/>
        </w:rPr>
        <w:t xml:space="preserve">der Zwang </w:t>
      </w:r>
      <w:r>
        <w:rPr>
          <w:color w:val="000000"/>
          <w:spacing w:val="0"/>
          <w:w w:val="100"/>
          <w:position w:val="0"/>
          <w:shd w:val="clear" w:color="auto" w:fill="auto"/>
          <w:lang w:val="de-DE" w:eastAsia="de-DE" w:bidi="de-DE"/>
        </w:rPr>
        <w:t xml:space="preserve">statt </w:t>
      </w:r>
      <w:r>
        <w:rPr>
          <w:color w:val="000000"/>
          <w:spacing w:val="0"/>
          <w:w w:val="100"/>
          <w:position w:val="0"/>
          <w:sz w:val="14"/>
          <w:szCs w:val="14"/>
          <w:shd w:val="clear" w:color="auto" w:fill="auto"/>
          <w:lang w:val="de-DE" w:eastAsia="de-DE" w:bidi="de-DE"/>
        </w:rPr>
        <w:t xml:space="preserve">des </w:t>
      </w:r>
      <w:r>
        <w:rPr>
          <w:smallCaps/>
          <w:color w:val="000000"/>
          <w:spacing w:val="0"/>
          <w:w w:val="100"/>
          <w:position w:val="0"/>
          <w:shd w:val="clear" w:color="auto" w:fill="auto"/>
          <w:lang w:val="de-DE" w:eastAsia="de-DE" w:bidi="de-DE"/>
        </w:rPr>
        <w:t>W//szzs</w:t>
      </w:r>
      <w:r>
        <w:rPr>
          <w:color w:val="000000"/>
          <w:spacing w:val="0"/>
          <w:w w:val="100"/>
          <w:position w:val="0"/>
          <w:shd w:val="clear" w:color="auto" w:fill="auto"/>
          <w:lang w:val="de-DE" w:eastAsia="de-DE" w:bidi="de-DE"/>
        </w:rPr>
        <w:t xml:space="preserve"> reger/ und der Patient durch eine </w:t>
      </w:r>
      <w:r>
        <w:rPr>
          <w:color w:val="000000"/>
          <w:spacing w:val="0"/>
          <w:w w:val="100"/>
          <w:position w:val="0"/>
          <w:sz w:val="14"/>
          <w:szCs w:val="14"/>
          <w:shd w:val="clear" w:color="auto" w:fill="auto"/>
          <w:lang w:val="de-DE" w:eastAsia="de-DE" w:bidi="de-DE"/>
        </w:rPr>
        <w:t xml:space="preserve">vis wa/or </w:t>
      </w:r>
      <w:r>
        <w:rPr>
          <w:color w:val="000000"/>
          <w:spacing w:val="0"/>
          <w:w w:val="100"/>
          <w:position w:val="0"/>
          <w:shd w:val="clear" w:color="auto" w:fill="auto"/>
          <w:lang w:val="de-DE" w:eastAsia="de-DE" w:bidi="de-DE"/>
        </w:rPr>
        <w:t>sowohl der Verantwortung enthoben ist wie auch die ständige Legitimation vor sich und der Umwelt hat: ,Wie weit hätte ich es erst ohne diese lästige Krank</w:t>
        <w:softHyphen/>
        <w:t xml:space="preserve">heit gebracht:. </w:t>
      </w:r>
      <w:r>
        <w:rPr>
          <w:color w:val="000000"/>
          <w:spacing w:val="0"/>
          <w:w w:val="100"/>
          <w:position w:val="0"/>
          <w:sz w:val="17"/>
          <w:szCs w:val="17"/>
          <w:shd w:val="clear" w:color="auto" w:fill="auto"/>
          <w:lang w:val="de-DE" w:eastAsia="de-DE" w:bidi="de-DE"/>
        </w:rPr>
        <w:t>..'.</w:t>
      </w:r>
      <w:r>
        <w:rPr>
          <w:color w:val="000000"/>
          <w:spacing w:val="0"/>
          <w:w w:val="100"/>
          <w:position w:val="0"/>
          <w:shd w:val="clear" w:color="auto" w:fill="auto"/>
          <w:lang w:val="de-DE" w:eastAsia="de-DE" w:bidi="de-DE"/>
        </w:rPr>
        <w:t>Die hunderterlei Varianten der im Verlauf der Dipsomanie auftretendeo psycho-physischcn Korrelationen liefern eine ebenso große Anzahl von neurotischen Abwehr</w:t>
        <w:softHyphen/>
      </w:r>
      <w:r>
        <w:rPr>
          <w:color w:val="000000"/>
          <w:spacing w:val="0"/>
          <w:w w:val="100"/>
          <w:position w:val="0"/>
          <w:sz w:val="14"/>
          <w:szCs w:val="14"/>
          <w:shd w:val="clear" w:color="auto" w:fill="auto"/>
          <w:lang w:val="de-DE" w:eastAsia="de-DE" w:bidi="de-DE"/>
        </w:rPr>
        <w:t xml:space="preserve">waffen </w:t>
      </w:r>
      <w:r>
        <w:rPr>
          <w:color w:val="000000"/>
          <w:spacing w:val="0"/>
          <w:w w:val="100"/>
          <w:position w:val="0"/>
          <w:shd w:val="clear" w:color="auto" w:fill="auto"/>
          <w:lang w:val="de-DE" w:eastAsia="de-DE" w:bidi="de-DE"/>
        </w:rPr>
        <w:t>io die Hände des Patienten, dem zumal in jeder Lebenslage die entspannende, zögernde ,Attitude“ gesichert bleibt.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T'hsraps/u/zschs Kozzklusizzn' Diese ist schwer, denn der Neurotikcr verteidigt zwar erbittert seine Neurose, gibt aber notgedrungen die oben benützte Neuroseoform auf, um eine andere zu wählen, resp. sein gefährdetes Selbstgefühl zu retten. Sein Grundverhaltcn bleibt wohl neurotisch.</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 Zerstörung der in diesem Fall gegebenen pseudodipsomanischen Konstruktion genügt, darauf hiozuweisen, daß der Alkohol - wenn auch nach einem noch so ausgeklügelten Programm dosiert - nicht nur ein ,erstes Stadium“ hat und daß das zweite Stadium (wenn die die Euphorie erzeugende Wirkung aufhört resp. in schwere Störungen des Sprech-, Gleichgewichts- und Gch- vermögens übergeht) geeignet ist, die anfänglich günstigen Impressionen nicht nur auszu</w:t>
        <w:softHyphen/>
        <w:t>löschen, sondern ins Gegenteil zu verwandeln.</w:t>
      </w:r>
    </w:p>
    <w:p>
      <w:pPr>
        <w:pStyle w:val="Style39"/>
        <w:keepNext w:val="0"/>
        <w:keepLines w:val="0"/>
        <w:widowControl w:val="0"/>
        <w:shd w:val="clear" w:color="auto" w:fill="auto"/>
        <w:tabs>
          <w:tab w:pos="5803" w:val="left"/>
        </w:tabs>
        <w:bidi w:val="0"/>
        <w:spacing w:line="197" w:lineRule="auto"/>
        <w:ind w:left="0" w:firstLine="360"/>
        <w:jc w:val="left"/>
      </w:pPr>
      <w:r>
        <w:rPr>
          <w:color w:val="000000"/>
          <w:spacing w:val="0"/>
          <w:w w:val="100"/>
          <w:position w:val="0"/>
          <w:shd w:val="clear" w:color="auto" w:fill="auto"/>
          <w:lang w:val="de-DE" w:eastAsia="de-DE" w:bidi="de-DE"/>
        </w:rPr>
        <w:t xml:space="preserve">Dem Zwaogsfaktor dieses Dynamismus ist erfahrungsgemäß am besten beizukommen durch konsequente Unterstreichung der unausbleiblichen unlustbetonteo Folgeerscheinungen des Alkoholgebrauchcs. Der lustbetonteo Vorstellung der Abbremsungsabsicht des Patienten ist entgegenzuhalten, daß </w:t>
      </w:r>
      <w:r>
        <w:rPr>
          <w:color w:val="000000"/>
          <w:spacing w:val="0"/>
          <w:w w:val="100"/>
          <w:position w:val="0"/>
          <w:sz w:val="15"/>
          <w:szCs w:val="15"/>
          <w:shd w:val="clear" w:color="auto" w:fill="auto"/>
          <w:lang w:val="de-DE" w:eastAsia="de-DE" w:bidi="de-DE"/>
        </w:rPr>
        <w:t xml:space="preserve">schozz </w:t>
      </w:r>
      <w:r>
        <w:rPr>
          <w:color w:val="000000"/>
          <w:spacing w:val="0"/>
          <w:w w:val="100"/>
          <w:position w:val="0"/>
          <w:sz w:val="14"/>
          <w:szCs w:val="14"/>
          <w:shd w:val="clear" w:color="auto" w:fill="auto"/>
          <w:lang w:val="de-DE" w:eastAsia="de-DE" w:bidi="de-DE"/>
        </w:rPr>
        <w:t xml:space="preserve">der erste </w:t>
      </w:r>
      <w:r>
        <w:rPr>
          <w:i/>
          <w:iCs/>
          <w:color w:val="000000"/>
          <w:spacing w:val="0"/>
          <w:w w:val="100"/>
          <w:position w:val="0"/>
          <w:shd w:val="clear" w:color="auto" w:fill="auto"/>
          <w:lang w:val="de-DE" w:eastAsia="de-DE" w:bidi="de-DE"/>
        </w:rPr>
        <w:t>Schritt</w:t>
      </w:r>
      <w:r>
        <w:rPr>
          <w:color w:val="000000"/>
          <w:spacing w:val="0"/>
          <w:w w:val="100"/>
          <w:position w:val="0"/>
          <w:shd w:val="clear" w:color="auto" w:fill="auto"/>
          <w:lang w:val="de-DE" w:eastAsia="de-DE" w:bidi="de-DE"/>
        </w:rPr>
        <w:t xml:space="preserve"> - nämlich auch die erste, schon die Willenskraft hemmende Dosis - </w:t>
      </w:r>
      <w:r>
        <w:rPr>
          <w:color w:val="000000"/>
          <w:spacing w:val="0"/>
          <w:w w:val="100"/>
          <w:position w:val="0"/>
          <w:sz w:val="14"/>
          <w:szCs w:val="14"/>
          <w:shd w:val="clear" w:color="auto" w:fill="auto"/>
          <w:lang w:val="de-DE" w:eastAsia="de-DE" w:bidi="de-DE"/>
        </w:rPr>
        <w:t xml:space="preserve">dezt M^z^chani’swus </w:t>
      </w:r>
      <w:r>
        <w:rPr>
          <w:smallCaps/>
          <w:color w:val="000000"/>
          <w:spacing w:val="0"/>
          <w:w w:val="100"/>
          <w:position w:val="0"/>
          <w:shd w:val="clear" w:color="auto" w:fill="auto"/>
          <w:lang w:val="de-DE" w:eastAsia="de-DE" w:bidi="de-DE"/>
        </w:rPr>
        <w:t>uus/öj7,</w:t>
      </w:r>
      <w:r>
        <w:rPr>
          <w:color w:val="000000"/>
          <w:spacing w:val="0"/>
          <w:w w:val="100"/>
          <w:position w:val="0"/>
          <w:shd w:val="clear" w:color="auto" w:fill="auto"/>
          <w:lang w:val="de-DE" w:eastAsia="de-DE" w:bidi="de-DE"/>
        </w:rPr>
        <w:t xml:space="preserve"> welcher das Abrollen des Filmes ,Intoxikation‘ startet. Ein Film, in welchem der Patient weder Dramaturg noch Regisseur sein kann, son</w:t>
        <w:softHyphen/>
        <w:t>dern bloß ein zum Spielen seiner lamentablen Rolle Verurteilter ist. »</w:t>
        <w:tab/>
        <w:t>■</w:t>
      </w:r>
    </w:p>
    <w:p>
      <w:pPr>
        <w:pStyle w:val="Style27"/>
        <w:keepNext w:val="0"/>
        <w:keepLines w:val="0"/>
        <w:widowControl w:val="0"/>
        <w:shd w:val="clear" w:color="auto" w:fill="auto"/>
        <w:tabs>
          <w:tab w:pos="3552" w:val="left"/>
        </w:tabs>
        <w:bidi w:val="0"/>
        <w:spacing w:line="240" w:lineRule="auto"/>
        <w:ind w:left="0" w:firstLine="360"/>
        <w:jc w:val="left"/>
      </w:pPr>
      <w:r>
        <w:rPr>
          <w:color w:val="000000"/>
          <w:spacing w:val="0"/>
          <w:w w:val="100"/>
          <w:position w:val="0"/>
          <w:shd w:val="clear" w:color="auto" w:fill="auto"/>
          <w:lang w:val="de-DE" w:eastAsia="de-DE" w:bidi="de-DE"/>
        </w:rPr>
        <w:t>Zu dieser Selbstanalyse eines Süchtigen kann der Fachmann wenig Neues hinzufügen.</w:t>
        <w:tab/>
        <w:t>.</w:t>
      </w:r>
    </w:p>
    <w:p>
      <w:pPr>
        <w:pStyle w:val="Style27"/>
        <w:keepNext w:val="0"/>
        <w:keepLines w:val="0"/>
        <w:widowControl w:val="0"/>
        <w:shd w:val="clear" w:color="auto" w:fill="auto"/>
        <w:bidi w:val="0"/>
        <w:spacing w:line="240" w:lineRule="auto"/>
        <w:ind w:left="0" w:firstLine="360"/>
        <w:jc w:val="left"/>
        <w:sectPr>
          <w:headerReference w:type="default" r:id="rId597"/>
          <w:footerReference w:type="default" r:id="rId598"/>
          <w:headerReference w:type="even" r:id="rId599"/>
          <w:footerReference w:type="even" r:id="rId600"/>
          <w:headerReference w:type="first" r:id="rId601"/>
          <w:footerReference w:type="first" r:id="rId602"/>
          <w:footnotePr>
            <w:pos w:val="pageBottom"/>
            <w:numFmt w:val="decimal"/>
            <w:numRestart w:val="continuous"/>
            <w15:footnoteColumns w:val="1"/>
          </w:footnotePr>
          <w:pgSz w:w="12240" w:h="15840"/>
          <w:pgMar w:top="2039" w:left="2459" w:right="2435" w:bottom="2326" w:header="0" w:footer="3" w:gutter="0"/>
          <w:pgNumType w:start="436"/>
          <w:cols w:space="720"/>
          <w:noEndnote/>
          <w:titlePg/>
          <w:rtlGutter w:val="0"/>
          <w:docGrid w:linePitch="360"/>
        </w:sectPr>
      </w:pPr>
      <w:r>
        <w:rPr>
          <w:color w:val="000000"/>
          <w:spacing w:val="0"/>
          <w:w w:val="100"/>
          <w:position w:val="0"/>
          <w:shd w:val="clear" w:color="auto" w:fill="auto"/>
          <w:lang w:val="de-DE" w:eastAsia="de-DE" w:bidi="de-DE"/>
        </w:rPr>
        <w:t>Während seines Aufenthaltes in der Klinik wurden folgende sechs Trieb</w:t>
        <w:softHyphen/>
        <w:t>profile aufgsnommso:</w:t>
      </w:r>
    </w:p>
    <w:p>
      <w:pPr>
        <w:pStyle w:val="Style50"/>
        <w:keepNext/>
        <w:keepLines/>
        <w:widowControl w:val="0"/>
        <w:shd w:val="clear" w:color="auto" w:fill="auto"/>
        <w:bidi w:val="0"/>
        <w:spacing w:line="389" w:lineRule="auto"/>
        <w:ind w:left="0" w:firstLine="0"/>
        <w:jc w:val="left"/>
        <w:rPr>
          <w:sz w:val="18"/>
          <w:szCs w:val="18"/>
        </w:rPr>
      </w:pPr>
      <w:bookmarkStart w:id="340" w:name="bookmark340"/>
      <w:bookmarkStart w:id="341" w:name="bookmark341"/>
      <w:r>
        <w:rPr>
          <w:rFonts w:ascii="Arial" w:eastAsia="Arial" w:hAnsi="Arial" w:cs="Arial"/>
          <w:color w:val="000000"/>
          <w:spacing w:val="0"/>
          <w:w w:val="100"/>
          <w:position w:val="0"/>
          <w:sz w:val="18"/>
          <w:szCs w:val="18"/>
          <w:shd w:val="clear" w:color="auto" w:fill="auto"/>
          <w:lang w:val="de-DE" w:eastAsia="de-DE" w:bidi="de-DE"/>
        </w:rPr>
        <w:t>Fall 38 Trinker</w:t>
      </w:r>
      <w:bookmarkEnd w:id="340"/>
      <w:bookmarkEnd w:id="341"/>
    </w:p>
    <w:p>
      <w:pPr>
        <w:pStyle w:val="Style93"/>
        <w:keepNext w:val="0"/>
        <w:keepLines w:val="0"/>
        <w:widowControl w:val="0"/>
        <w:shd w:val="clear" w:color="auto" w:fill="auto"/>
        <w:bidi w:val="0"/>
        <w:spacing w:line="240" w:lineRule="auto"/>
        <w:ind w:left="2448" w:firstLine="0"/>
        <w:jc w:val="left"/>
        <w:rPr>
          <w:sz w:val="15"/>
          <w:szCs w:val="15"/>
        </w:rPr>
      </w:pPr>
      <w:r>
        <w:rPr>
          <w:b/>
          <w:bCs/>
          <w:color w:val="000000"/>
          <w:spacing w:val="0"/>
          <w:w w:val="100"/>
          <w:position w:val="0"/>
          <w:sz w:val="15"/>
          <w:szCs w:val="15"/>
          <w:shd w:val="clear" w:color="auto" w:fill="auto"/>
          <w:lang w:val="de-DE" w:eastAsia="de-DE" w:bidi="de-DE"/>
        </w:rPr>
        <w:t>Aller: 45 Beruf: Bliroleiter</w:t>
      </w:r>
    </w:p>
    <w:p>
      <w:pPr>
        <w:pStyle w:val="Style93"/>
        <w:keepNext w:val="0"/>
        <w:keepLines w:val="0"/>
        <w:widowControl w:val="0"/>
        <w:shd w:val="clear" w:color="auto" w:fill="auto"/>
        <w:bidi w:val="0"/>
        <w:spacing w:line="240" w:lineRule="auto"/>
        <w:ind w:left="2448" w:firstLine="0"/>
        <w:jc w:val="left"/>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48"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56430" cy="3864610"/>
            <wp:docPr id="451" name="Picutre 451"/>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603"/>
                    <a:stretch/>
                  </pic:blipFill>
                  <pic:spPr>
                    <a:xfrm>
                      <a:ext cx="4456430" cy="3864610"/>
                    </a:xfrm>
                    <a:prstGeom prst="rect"/>
                  </pic:spPr>
                </pic:pic>
              </a:graphicData>
            </a:graphic>
          </wp:inline>
        </w:drawing>
      </w:r>
    </w:p>
    <w:tbl>
      <w:tblPr>
        <w:tblOverlap w:val="never"/>
        <w:jc w:val="left"/>
        <w:tblLayout w:type="fixed"/>
      </w:tblPr>
      <w:tblGrid>
        <w:gridCol w:w="115"/>
        <w:gridCol w:w="326"/>
        <w:gridCol w:w="331"/>
        <w:gridCol w:w="341"/>
        <w:gridCol w:w="163"/>
        <w:gridCol w:w="202"/>
        <w:gridCol w:w="197"/>
        <w:gridCol w:w="168"/>
        <w:gridCol w:w="341"/>
        <w:gridCol w:w="168"/>
        <w:gridCol w:w="168"/>
        <w:gridCol w:w="355"/>
      </w:tblGrid>
      <w:tr>
        <w:trPr>
          <w:trHeight w:val="298"/>
        </w:trPr>
        <w:tc>
          <w:tcPr>
            <w:vMerge w:val="restart"/>
            <w:tcBorders>
              <w:top w:val="single" w:sz="4"/>
              <w:left w:val="single" w:sz="4"/>
            </w:tcBorders>
            <w:shd w:val="clear" w:color="auto" w:fill="FFFFFF"/>
            <w:vAlign w:val="top"/>
          </w:tcPr>
          <w:p>
            <w:pPr>
              <w:widowControl w:val="0"/>
              <w:rPr>
                <w:sz w:val="10"/>
                <w:szCs w:val="10"/>
              </w:rPr>
            </w:pPr>
          </w:p>
        </w:tc>
        <w:tc>
          <w:tcPr>
            <w:gridSpan w:val="5"/>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gridSpan w:val="6"/>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r>
      <w:tr>
        <w:trPr>
          <w:trHeight w:val="158"/>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Sch</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C</w:t>
            </w:r>
          </w:p>
        </w:tc>
        <w:tc>
          <w:tcPr>
            <w:gridSpan w:val="2"/>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 h - 8</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P e hv</w:t>
            </w:r>
          </w:p>
        </w:tc>
        <w:tc>
          <w:tcPr>
            <w:gridSpan w:val="2"/>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Sch k p</w:t>
            </w:r>
          </w:p>
        </w:tc>
        <w:tc>
          <w:tcPr>
            <w:vMerge w:val="restart"/>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C d m</w:t>
            </w:r>
          </w:p>
        </w:tc>
      </w:tr>
      <w:tr>
        <w:trPr>
          <w:trHeight w:val="173"/>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 : 8</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 hy</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k p</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d m</w:t>
            </w:r>
          </w:p>
        </w:tc>
        <w:tc>
          <w:tcPr>
            <w:gridSpan w:val="2"/>
            <w:vMerge/>
            <w:tcBorders>
              <w:left w:val="single" w:sz="4"/>
            </w:tcBorders>
            <w:shd w:val="clear" w:color="auto" w:fill="FFFFFF"/>
            <w:vAlign w:val="top"/>
          </w:tcPr>
          <w:p>
            <w:pPr/>
          </w:p>
        </w:tc>
        <w:tc>
          <w:tcPr>
            <w:vMerge/>
            <w:tcBorders>
              <w:left w:val="single" w:sz="4"/>
            </w:tcBorders>
            <w:shd w:val="clear" w:color="auto" w:fill="FFFFFF"/>
            <w:vAlign w:val="top"/>
          </w:tcPr>
          <w:p>
            <w:pPr/>
          </w:p>
        </w:tc>
        <w:tc>
          <w:tcPr>
            <w:gridSpan w:val="2"/>
            <w:vMerge/>
            <w:tcBorders>
              <w:left w:val="single" w:sz="4"/>
            </w:tcBorders>
            <w:shd w:val="clear" w:color="auto" w:fill="FFFFFF"/>
            <w:vAlign w:val="top"/>
          </w:tcPr>
          <w:p>
            <w:pPr/>
          </w:p>
        </w:tc>
        <w:tc>
          <w:tcPr>
            <w:vMerge/>
            <w:tcBorders>
              <w:left w:val="single" w:sz="4"/>
              <w:right w:val="single" w:sz="4"/>
            </w:tcBorders>
            <w:shd w:val="clear" w:color="auto" w:fill="FFFFFF"/>
            <w:vAlign w:val="top"/>
          </w:tcPr>
          <w:p>
            <w:pPr/>
          </w:p>
        </w:tc>
      </w:tr>
      <w:tr>
        <w:trPr>
          <w:trHeight w:val="168"/>
        </w:trPr>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3"/>
        </w:trPr>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68"/>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47"/>
        </w:trPr>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149"/>
        <w:gridCol w:w="187"/>
        <w:gridCol w:w="168"/>
        <w:gridCol w:w="168"/>
        <w:gridCol w:w="326"/>
        <w:gridCol w:w="163"/>
        <w:gridCol w:w="178"/>
      </w:tblGrid>
      <w:tr>
        <w:trPr>
          <w:trHeight w:val="298"/>
        </w:trPr>
        <w:tc>
          <w:tcPr>
            <w:gridSpan w:val="7"/>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r>
      <w:tr>
        <w:trPr>
          <w:trHeight w:val="331"/>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8</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P 0 hy</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Sch k 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d</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m</w:t>
            </w:r>
          </w:p>
        </w:tc>
      </w:tr>
      <w:tr>
        <w:trPr>
          <w:trHeight w:val="98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046"/>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tbl>
      <w:tblPr>
        <w:tblOverlap w:val="never"/>
        <w:jc w:val="left"/>
        <w:tblLayout w:type="fixed"/>
      </w:tblPr>
      <w:tblGrid>
        <w:gridCol w:w="845"/>
        <w:gridCol w:w="571"/>
        <w:gridCol w:w="581"/>
        <w:gridCol w:w="581"/>
        <w:gridCol w:w="581"/>
        <w:gridCol w:w="302"/>
        <w:gridCol w:w="586"/>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194G:</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2i 2</w:t>
            </w:r>
          </w:p>
        </w:tc>
      </w:tr>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h ;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 ;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32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30"/>
                <w:szCs w:val="30"/>
              </w:rPr>
            </w:pPr>
            <w:r>
              <w:rPr>
                <w:color w:val="000000"/>
                <w:spacing w:val="0"/>
                <w:w w:val="100"/>
                <w:position w:val="0"/>
                <w:sz w:val="30"/>
                <w:szCs w:val="30"/>
                <w:shd w:val="clear" w:color="auto" w:fill="auto"/>
                <w:lang w:val="de-DE" w:eastAsia="de-DE" w:bidi="de-DE"/>
              </w:rPr>
              <w:t>4.|J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54"/>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26.L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_±</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Q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2 5</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28.IJ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—-Ij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0J+</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31.1 J 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31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4.II.L v.</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_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1 3</w:t>
            </w:r>
          </w:p>
        </w:tc>
      </w:tr>
      <w:tr>
        <w:trPr>
          <w:trHeight w:val="269"/>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5.11. vi-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 _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oJ-</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2 4</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IX.</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center"/>
          </w:tcPr>
          <w:p>
            <w:pPr>
              <w:pStyle w:val="Style13"/>
              <w:keepNext w:val="0"/>
              <w:keepLines w:val="0"/>
              <w:widowControl w:val="0"/>
              <w:shd w:val="clear" w:color="auto" w:fill="auto"/>
              <w:tabs>
                <w:tab w:pos="548" w:val="left"/>
              </w:tabs>
              <w:bidi w:val="0"/>
              <w:spacing w:line="240" w:lineRule="auto"/>
              <w:ind w:left="0" w:firstLine="360"/>
              <w:jc w:val="left"/>
              <w:rPr>
                <w:sz w:val="30"/>
                <w:szCs w:val="30"/>
              </w:rPr>
            </w:pPr>
            <w:r>
              <w:rPr>
                <w:i/>
                <w:iCs/>
                <w:color w:val="000000"/>
                <w:spacing w:val="0"/>
                <w:w w:val="100"/>
                <w:position w:val="0"/>
                <w:sz w:val="20"/>
                <w:szCs w:val="20"/>
                <w:shd w:val="clear" w:color="auto" w:fill="auto"/>
                <w:lang w:val="de-DE" w:eastAsia="de-DE" w:bidi="de-DE"/>
              </w:rPr>
              <w:t>2</w:t>
            </w:r>
            <w:r>
              <w:rPr>
                <w:color w:val="000000"/>
                <w:spacing w:val="0"/>
                <w:w w:val="100"/>
                <w:position w:val="0"/>
                <w:sz w:val="30"/>
                <w:szCs w:val="30"/>
                <w:shd w:val="clear" w:color="auto" w:fill="auto"/>
                <w:lang w:val="de-DE" w:eastAsia="de-DE" w:bidi="de-DE"/>
              </w:rPr>
              <w:tab/>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13 MM</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2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 ;o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0 2</w:t>
            </w:r>
          </w:p>
        </w:tc>
        <w:tc>
          <w:tcPr>
            <w:gridSpan w:val="2"/>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Mj.lM</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24</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389"/>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s = .i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 = .1.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Sch=ü</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c=.2</w:t>
            </w:r>
          </w:p>
        </w:tc>
        <w:tc>
          <w:tcPr>
            <w:gridSpan w:val="2"/>
            <w:tcBorders>
              <w:top w:val="single" w:sz="4"/>
              <w:left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76"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1. Tendenzspan- </w:t>
      </w:r>
      <w:r>
        <w:rPr>
          <w:color w:val="000000"/>
          <w:spacing w:val="0"/>
          <w:w w:val="100"/>
          <w:position w:val="0"/>
          <w:sz w:val="20"/>
          <w:szCs w:val="20"/>
          <w:shd w:val="clear" w:color="auto" w:fill="auto"/>
          <w:lang w:val="de-DE" w:eastAsia="de-DE" w:bidi="de-DE"/>
        </w:rPr>
        <w:t>2</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0 nungsquotient </w:t>
      </w:r>
      <w:r>
        <w:rPr>
          <w:rFonts w:ascii="Arial" w:eastAsia="Arial" w:hAnsi="Arial" w:cs="Arial"/>
          <w:b/>
          <w:bCs/>
          <w:i w:val="0"/>
          <w:iCs w:val="0"/>
          <w:color w:val="000000"/>
          <w:spacing w:val="0"/>
          <w:w w:val="100"/>
          <w:position w:val="0"/>
          <w:sz w:val="13"/>
          <w:szCs w:val="13"/>
          <w:shd w:val="clear" w:color="auto" w:fill="auto"/>
          <w:vertAlign w:val="superscript"/>
          <w:lang w:val="de-DE" w:eastAsia="de-DE" w:bidi="de-DE"/>
        </w:rPr>
        <w:t>—</w:t>
      </w:r>
      <w:r>
        <w:rPr>
          <w:rFonts w:ascii="Arial" w:eastAsia="Arial" w:hAnsi="Arial" w:cs="Arial"/>
          <w:b/>
          <w:bCs/>
          <w:i w:val="0"/>
          <w:iCs w:val="0"/>
          <w:color w:val="000000"/>
          <w:spacing w:val="0"/>
          <w:w w:val="100"/>
          <w:position w:val="0"/>
          <w:sz w:val="13"/>
          <w:szCs w:val="13"/>
          <w:shd w:val="clear" w:color="auto" w:fill="auto"/>
          <w:lang w:val="de-DE" w:eastAsia="de-DE" w:bidi="de-DE"/>
        </w:rPr>
        <w:t xml:space="preserve"> J'zt</w:t>
      </w:r>
    </w:p>
    <w:p>
      <w:pPr>
        <w:pStyle w:val="Style292"/>
        <w:keepNext/>
        <w:keepLines/>
        <w:widowControl w:val="0"/>
        <w:shd w:val="clear" w:color="auto" w:fill="auto"/>
        <w:bidi w:val="0"/>
        <w:spacing w:line="240" w:lineRule="auto"/>
        <w:ind w:left="0" w:firstLine="0"/>
        <w:jc w:val="left"/>
      </w:pPr>
      <w:bookmarkStart w:id="342" w:name="bookmark342"/>
      <w:r>
        <w:rPr>
          <w:color w:val="000000"/>
          <w:spacing w:val="0"/>
          <w:w w:val="100"/>
          <w:position w:val="0"/>
          <w:shd w:val="clear" w:color="auto" w:fill="auto"/>
          <w:lang w:val="de-DE" w:eastAsia="de-DE" w:bidi="de-DE"/>
        </w:rPr>
        <w:t>13</w:t>
      </w:r>
      <w:bookmarkEnd w:id="342"/>
    </w:p>
    <w:p>
      <w:pPr>
        <w:pStyle w:val="Style115"/>
        <w:keepNext/>
        <w:keepLines/>
        <w:widowControl w:val="0"/>
        <w:shd w:val="clear" w:color="auto" w:fill="auto"/>
        <w:bidi w:val="0"/>
        <w:spacing w:line="240" w:lineRule="auto"/>
        <w:ind w:left="0" w:firstLine="0"/>
        <w:jc w:val="left"/>
      </w:pPr>
      <w:bookmarkStart w:id="343" w:name="bookmark343"/>
      <w:bookmarkStart w:id="344" w:name="bookmark344"/>
      <w:r>
        <w:rPr>
          <w:color w:val="000000"/>
          <w:spacing w:val="0"/>
          <w:w w:val="100"/>
          <w:position w:val="0"/>
          <w:shd w:val="clear" w:color="auto" w:fill="auto"/>
          <w:lang w:val="de-DE" w:eastAsia="de-DE" w:bidi="de-DE"/>
        </w:rPr>
        <w:t>9</w:t>
      </w:r>
      <w:bookmarkEnd w:id="343"/>
      <w:bookmarkEnd w:id="344"/>
    </w:p>
    <w:p>
      <w:pPr>
        <w:pStyle w:val="Style126"/>
        <w:keepNext w:val="0"/>
        <w:keepLines w:val="0"/>
        <w:widowControl w:val="0"/>
        <w:shd w:val="clear" w:color="auto" w:fill="auto"/>
        <w:bidi w:val="0"/>
        <w:spacing w:line="240" w:lineRule="auto"/>
        <w:ind w:left="0" w:firstLine="0"/>
        <w:jc w:val="left"/>
        <w:rPr>
          <w:sz w:val="14"/>
          <w:szCs w:val="14"/>
        </w:rPr>
      </w:pPr>
      <w:r>
        <w:rPr>
          <w:b w:val="0"/>
          <w:bCs w:val="0"/>
          <w:color w:val="000000"/>
          <w:spacing w:val="0"/>
          <w:w w:val="100"/>
          <w:position w:val="0"/>
          <w:sz w:val="14"/>
          <w:szCs w:val="14"/>
          <w:shd w:val="clear" w:color="auto" w:fill="auto"/>
          <w:lang w:val="de-DE" w:eastAsia="de-DE" w:bidi="de-DE"/>
        </w:rPr>
        <w:t>=1.4</w:t>
      </w:r>
    </w:p>
    <w:p>
      <w:pPr>
        <w:pStyle w:val="Style53"/>
        <w:keepNext w:val="0"/>
        <w:keepLines w:val="0"/>
        <w:widowControl w:val="0"/>
        <w:shd w:val="clear" w:color="auto" w:fill="auto"/>
        <w:bidi w:val="0"/>
        <w:spacing w:line="240" w:lineRule="auto"/>
        <w:ind w:left="14"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14"/>
        <w:gridCol w:w="1589"/>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83"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91" w:lineRule="exact"/>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h*-.hy</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-d~ ”2 / '72 / 2, '</w:t>
            </w:r>
          </w:p>
        </w:tc>
      </w:tr>
      <w:tr>
        <w:trPr>
          <w:trHeight w:val="485"/>
        </w:trPr>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S</w:t>
            </w:r>
            <w:r>
              <w:rPr>
                <w:rFonts w:ascii="Arial" w:eastAsia="Arial" w:hAnsi="Arial" w:cs="Arial"/>
                <w:color w:val="000000"/>
                <w:spacing w:val="0"/>
                <w:w w:val="100"/>
                <w:position w:val="0"/>
                <w:sz w:val="18"/>
                <w:szCs w:val="18"/>
                <w:shd w:val="clear" w:color="auto" w:fill="auto"/>
                <w:lang w:val="de-DE" w:eastAsia="de-DE" w:bidi="de-DE"/>
              </w:rPr>
              <w:t>T</w:t>
            </w:r>
          </w:p>
        </w:tc>
      </w:tr>
    </w:tbl>
    <w:p>
      <w:pPr>
        <w:pStyle w:val="Style53"/>
        <w:keepNext w:val="0"/>
        <w:keepLines w:val="0"/>
        <w:widowControl w:val="0"/>
        <w:numPr>
          <w:ilvl w:val="0"/>
          <w:numId w:val="1033"/>
        </w:numPr>
        <w:shd w:val="clear" w:color="auto" w:fill="auto"/>
        <w:tabs>
          <w:tab w:pos="216" w:val="left"/>
        </w:tabs>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Latenzproportionen:</w:t>
      </w:r>
    </w:p>
    <w:p>
      <w:pPr>
        <w:pStyle w:val="Style53"/>
        <w:keepNext w:val="0"/>
        <w:keepLines w:val="0"/>
        <w:widowControl w:val="0"/>
        <w:shd w:val="clear" w:color="auto" w:fill="auto"/>
        <w:bidi w:val="0"/>
        <w:spacing w:line="233" w:lineRule="auto"/>
        <w:ind w:left="0" w:firstLine="0"/>
        <w:jc w:val="center"/>
        <w:rPr>
          <w:sz w:val="22"/>
          <w:szCs w:val="22"/>
        </w:rPr>
      </w:pPr>
      <w:r>
        <w:rPr>
          <w:i w:val="0"/>
          <w:iCs w:val="0"/>
          <w:color w:val="000000"/>
          <w:spacing w:val="0"/>
          <w:w w:val="100"/>
          <w:position w:val="0"/>
          <w:sz w:val="22"/>
          <w:szCs w:val="22"/>
          <w:u w:val="single"/>
          <w:shd w:val="clear" w:color="auto" w:fill="auto"/>
          <w:lang w:val="de-DE" w:eastAsia="de-DE" w:bidi="de-DE"/>
        </w:rPr>
        <w:t>Cd~</w:t>
      </w:r>
      <w:r>
        <w:rPr>
          <w:i w:val="0"/>
          <w:iCs w:val="0"/>
          <w:color w:val="000000"/>
          <w:spacing w:val="0"/>
          <w:w w:val="100"/>
          <w:position w:val="0"/>
          <w:sz w:val="22"/>
          <w:szCs w:val="22"/>
          <w:shd w:val="clear" w:color="auto" w:fill="auto"/>
          <w:lang w:val="de-DE" w:eastAsia="de-DE" w:bidi="de-DE"/>
        </w:rPr>
        <w:t xml:space="preserve"> . </w:t>
      </w:r>
      <w:r>
        <w:rPr>
          <w:i w:val="0"/>
          <w:iCs w:val="0"/>
          <w:color w:val="000000"/>
          <w:spacing w:val="0"/>
          <w:w w:val="100"/>
          <w:position w:val="0"/>
          <w:sz w:val="22"/>
          <w:szCs w:val="22"/>
          <w:u w:val="single"/>
          <w:shd w:val="clear" w:color="auto" w:fill="auto"/>
          <w:lang w:val="de-DE" w:eastAsia="de-DE" w:bidi="de-DE"/>
        </w:rPr>
        <w:t>Ss~-</w:t>
      </w:r>
      <w:r>
        <w:rPr>
          <w:i w:val="0"/>
          <w:iCs w:val="0"/>
          <w:color w:val="000000"/>
          <w:spacing w:val="0"/>
          <w:w w:val="100"/>
          <w:position w:val="0"/>
          <w:sz w:val="22"/>
          <w:szCs w:val="22"/>
          <w:shd w:val="clear" w:color="auto" w:fill="auto"/>
          <w:lang w:val="de-DE" w:eastAsia="de-DE" w:bidi="de-DE"/>
        </w:rPr>
        <w:t xml:space="preserve">. </w:t>
      </w:r>
      <w:r>
        <w:rPr>
          <w:i w:val="0"/>
          <w:iCs w:val="0"/>
          <w:color w:val="000000"/>
          <w:spacing w:val="0"/>
          <w:w w:val="100"/>
          <w:position w:val="0"/>
          <w:sz w:val="22"/>
          <w:szCs w:val="22"/>
          <w:u w:val="single"/>
          <w:shd w:val="clear" w:color="auto" w:fill="auto"/>
          <w:lang w:val="de-DE" w:eastAsia="de-DE" w:bidi="de-DE"/>
        </w:rPr>
        <w:t>Phy*</w:t>
      </w:r>
      <w:r>
        <w:rPr>
          <w:i w:val="0"/>
          <w:iCs w:val="0"/>
          <w:color w:val="000000"/>
          <w:spacing w:val="0"/>
          <w:w w:val="100"/>
          <w:position w:val="0"/>
          <w:sz w:val="22"/>
          <w:szCs w:val="22"/>
          <w:shd w:val="clear" w:color="auto" w:fill="auto"/>
          <w:lang w:val="de-DE" w:eastAsia="de-DE" w:bidi="de-DE"/>
        </w:rPr>
        <w:t xml:space="preserve">. </w:t>
      </w:r>
      <w:r>
        <w:rPr>
          <w:i w:val="0"/>
          <w:iCs w:val="0"/>
          <w:color w:val="000000"/>
          <w:spacing w:val="0"/>
          <w:w w:val="100"/>
          <w:position w:val="0"/>
          <w:sz w:val="22"/>
          <w:szCs w:val="22"/>
          <w:u w:val="single"/>
          <w:shd w:val="clear" w:color="auto" w:fill="auto"/>
          <w:lang w:val="de-DE" w:eastAsia="de-DE" w:bidi="de-DE"/>
        </w:rPr>
        <w:t xml:space="preserve">Sch </w:t>
      </w:r>
      <w:r>
        <w:rPr>
          <w:i w:val="0"/>
          <w:iCs w:val="0"/>
          <w:color w:val="000000"/>
          <w:spacing w:val="0"/>
          <w:w w:val="100"/>
          <w:position w:val="0"/>
          <w:sz w:val="22"/>
          <w:szCs w:val="22"/>
          <w:shd w:val="clear" w:color="auto" w:fill="auto"/>
          <w:lang w:val="de-DE" w:eastAsia="de-DE" w:bidi="de-DE"/>
        </w:rPr>
        <w:t>2’11'0</w:t>
      </w:r>
    </w:p>
    <w:p>
      <w:pPr>
        <w:pStyle w:val="Style53"/>
        <w:keepNext w:val="0"/>
        <w:keepLines w:val="0"/>
        <w:widowControl w:val="0"/>
        <w:shd w:val="clear" w:color="auto" w:fill="auto"/>
        <w:tabs>
          <w:tab w:leader="hyphen" w:pos="941" w:val="left"/>
          <w:tab w:leader="hyphen" w:pos="1296" w:val="left"/>
          <w:tab w:leader="hyphen" w:pos="2554" w:val="left"/>
        </w:tabs>
        <w:bidi w:val="0"/>
        <w:spacing w:line="240" w:lineRule="auto"/>
        <w:ind w:left="0" w:firstLine="0"/>
        <w:jc w:val="left"/>
        <w:rPr>
          <w:sz w:val="20"/>
          <w:szCs w:val="20"/>
        </w:rPr>
      </w:pPr>
      <w:r>
        <w:rPr>
          <w:b/>
          <w:bCs/>
          <w:i w:val="0"/>
          <w:iCs w:val="0"/>
          <w:color w:val="000000"/>
          <w:spacing w:val="0"/>
          <w:w w:val="100"/>
          <w:position w:val="0"/>
          <w:sz w:val="20"/>
          <w:szCs w:val="20"/>
          <w:shd w:val="clear" w:color="auto" w:fill="auto"/>
          <w:lang w:val="de-DE" w:eastAsia="de-DE" w:bidi="de-DE"/>
        </w:rPr>
        <w:t>'</w:t>
        <w:tab/>
        <w:t>'</w:t>
        <w:tab/>
        <w:t>Y</w:t>
        <w:tab/>
        <w:t>*</w:t>
      </w:r>
    </w:p>
    <w:p>
      <w:pPr>
        <w:pStyle w:val="Style53"/>
        <w:keepNext w:val="0"/>
        <w:keepLines w:val="0"/>
        <w:widowControl w:val="0"/>
        <w:numPr>
          <w:ilvl w:val="0"/>
          <w:numId w:val="1033"/>
        </w:numPr>
        <w:shd w:val="clear" w:color="auto" w:fill="auto"/>
        <w:tabs>
          <w:tab w:pos="216" w:val="left"/>
        </w:tabs>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Triebklasse:</w:t>
      </w:r>
    </w:p>
    <w:p>
      <w:pPr>
        <w:pStyle w:val="Style50"/>
        <w:keepNext/>
        <w:keepLines/>
        <w:widowControl w:val="0"/>
        <w:shd w:val="clear" w:color="auto" w:fill="auto"/>
        <w:bidi w:val="0"/>
        <w:spacing w:line="240" w:lineRule="auto"/>
        <w:ind w:left="0" w:firstLine="360"/>
        <w:jc w:val="left"/>
        <w:rPr>
          <w:sz w:val="18"/>
          <w:szCs w:val="18"/>
        </w:rPr>
      </w:pPr>
      <w:bookmarkStart w:id="345" w:name="bookmark345"/>
      <w:bookmarkStart w:id="346" w:name="bookmark346"/>
      <w:r>
        <w:rPr>
          <w:rFonts w:ascii="Arial" w:eastAsia="Arial" w:hAnsi="Arial" w:cs="Arial"/>
          <w:color w:val="000000"/>
          <w:spacing w:val="0"/>
          <w:w w:val="100"/>
          <w:position w:val="0"/>
          <w:sz w:val="18"/>
          <w:szCs w:val="18"/>
          <w:shd w:val="clear" w:color="auto" w:fill="auto"/>
          <w:lang w:val="de-DE" w:eastAsia="de-DE" w:bidi="de-DE"/>
        </w:rPr>
        <w:t>Cd</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quadriaequal</w:t>
      </w:r>
      <w:bookmarkEnd w:id="345"/>
      <w:bookmarkEnd w:id="346"/>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Fi'ub. Fall 38. Trinker, 4;jähriger Bliroleiter</w:t>
      </w:r>
    </w:p>
    <w:p>
      <w:pPr>
        <w:widowControl w:val="0"/>
        <w:spacing w:line="1" w:lineRule="exact"/>
        <w:sectPr>
          <w:headerReference w:type="default" r:id="rId605"/>
          <w:footerReference w:type="default" r:id="rId606"/>
          <w:headerReference w:type="even" r:id="rId607"/>
          <w:footerReference w:type="even" r:id="rId608"/>
          <w:footnotePr>
            <w:pos w:val="pageBottom"/>
            <w:numFmt w:val="decimal"/>
            <w:numRestart w:val="continuous"/>
            <w15:footnoteColumns w:val="1"/>
          </w:footnotePr>
          <w:pgSz w:w="12240" w:h="15840"/>
          <w:pgMar w:top="2086" w:left="2992" w:right="1970" w:bottom="1958" w:header="1658" w:footer="1530" w:gutter="0"/>
          <w:pgNumType w:start="204"/>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Syndrome der Psychopathie</w:t>
      </w:r>
    </w:p>
    <w:p>
      <w:pPr>
        <w:pStyle w:val="Style53"/>
        <w:keepNext w:val="0"/>
        <w:keepLines w:val="0"/>
        <w:widowControl w:val="0"/>
        <w:shd w:val="clear" w:color="auto" w:fill="auto"/>
        <w:bidi w:val="0"/>
        <w:spacing w:line="240" w:lineRule="auto"/>
        <w:ind w:left="360" w:firstLine="0"/>
        <w:jc w:val="left"/>
      </w:pPr>
      <w:r>
        <w:rPr>
          <w:color w:val="000000"/>
          <w:spacing w:val="0"/>
          <w:w w:val="100"/>
          <w:position w:val="0"/>
          <w:shd w:val="clear" w:color="auto" w:fill="auto"/>
          <w:lang w:val="de-DE" w:eastAsia="de-DE" w:bidi="de-DE"/>
        </w:rPr>
        <w:t>Testologisch:</w:t>
      </w:r>
    </w:p>
    <w:tbl>
      <w:tblPr>
        <w:tblOverlap w:val="never"/>
        <w:jc w:val="left"/>
        <w:tblLayout w:type="fixed"/>
      </w:tblPr>
      <w:tblGrid>
        <w:gridCol w:w="446"/>
        <w:gridCol w:w="350"/>
        <w:gridCol w:w="350"/>
        <w:gridCol w:w="446"/>
      </w:tblGrid>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zv</w:t>
            </w:r>
          </w:p>
        </w:tc>
      </w:tr>
      <w:tr>
        <w:trPr>
          <w:trHeight w:val="19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w:t>
            </w:r>
            <w:r>
              <w:rPr>
                <w:color w:val="000000"/>
                <w:spacing w:val="0"/>
                <w:w w:val="100"/>
                <w:position w:val="0"/>
                <w:shd w:val="clear" w:color="auto" w:fill="auto"/>
                <w:vertAlign w:val="superscript"/>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bl>
    <w:p>
      <w:pPr>
        <w:pStyle w:val="Style53"/>
        <w:keepNext w:val="0"/>
        <w:keepLines w:val="0"/>
        <w:widowControl w:val="0"/>
        <w:shd w:val="clear" w:color="auto" w:fill="auto"/>
        <w:bidi w:val="0"/>
        <w:spacing w:line="240" w:lineRule="auto"/>
        <w:ind w:left="955" w:firstLine="0"/>
        <w:jc w:val="left"/>
        <w:rPr>
          <w:sz w:val="10"/>
          <w:szCs w:val="10"/>
        </w:rPr>
      </w:pPr>
      <w:r>
        <w:rPr>
          <w:b/>
          <w:bCs/>
          <w:i w:val="0"/>
          <w:iCs w:val="0"/>
          <w:color w:val="000000"/>
          <w:spacing w:val="0"/>
          <w:w w:val="100"/>
          <w:position w:val="0"/>
          <w:sz w:val="10"/>
          <w:szCs w:val="10"/>
          <w:shd w:val="clear" w:color="auto" w:fill="auto"/>
          <w:lang w:val="de-DE" w:eastAsia="de-DE" w:bidi="de-DE"/>
        </w:rPr>
        <w:t>Inzest</w:t>
      </w:r>
    </w:p>
    <w:tbl>
      <w:tblPr>
        <w:tblOverlap w:val="never"/>
        <w:jc w:val="left"/>
        <w:tblLayout w:type="fixed"/>
      </w:tblPr>
      <w:tblGrid>
        <w:gridCol w:w="446"/>
        <w:gridCol w:w="355"/>
        <w:gridCol w:w="346"/>
        <w:gridCol w:w="446"/>
      </w:tblGrid>
      <w:tr>
        <w:trPr>
          <w:trHeight w:val="211"/>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8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r>
        <w:trPr>
          <w:trHeight w:val="187"/>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r>
    </w:tbl>
    <w:p>
      <w:pPr>
        <w:pStyle w:val="Style39"/>
        <w:keepNext w:val="0"/>
        <w:keepLines w:val="0"/>
        <w:widowControl w:val="0"/>
        <w:numPr>
          <w:ilvl w:val="0"/>
          <w:numId w:val="1037"/>
        </w:numPr>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Das Syndrom des Lustprinzips =</w:t>
      </w:r>
    </w:p>
    <w:p>
      <w:pPr>
        <w:pStyle w:val="Style39"/>
        <w:keepNext w:val="0"/>
        <w:keepLines w:val="0"/>
        <w:widowControl w:val="0"/>
        <w:numPr>
          <w:ilvl w:val="0"/>
          <w:numId w:val="1039"/>
        </w:numPr>
        <w:shd w:val="clear" w:color="auto" w:fill="auto"/>
        <w:tabs>
          <w:tab w:pos="578" w:val="left"/>
        </w:tabs>
        <w:bidi w:val="0"/>
        <w:spacing w:line="240" w:lineRule="auto"/>
        <w:ind w:left="0" w:firstLine="360"/>
        <w:jc w:val="left"/>
      </w:pPr>
      <w:r>
        <w:rPr>
          <w:color w:val="000000"/>
          <w:spacing w:val="0"/>
          <w:w w:val="100"/>
          <w:position w:val="0"/>
          <w:shd w:val="clear" w:color="auto" w:fill="auto"/>
          <w:lang w:val="de-DE" w:eastAsia="de-DE" w:bidi="de-DE"/>
        </w:rPr>
        <w:t>mit Bejahung, Profil 3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Profil 4 =</w:t>
      </w:r>
    </w:p>
    <w:p>
      <w:pPr>
        <w:pStyle w:val="Style39"/>
        <w:keepNext w:val="0"/>
        <w:keepLines w:val="0"/>
        <w:widowControl w:val="0"/>
        <w:numPr>
          <w:ilvl w:val="0"/>
          <w:numId w:val="1039"/>
        </w:numPr>
        <w:shd w:val="clear" w:color="auto" w:fill="auto"/>
        <w:tabs>
          <w:tab w:pos="588" w:val="left"/>
        </w:tabs>
        <w:bidi w:val="0"/>
        <w:spacing w:line="187" w:lineRule="auto"/>
        <w:ind w:left="0" w:firstLine="360"/>
        <w:jc w:val="left"/>
      </w:pPr>
      <w:r>
        <w:rPr>
          <w:color w:val="000000"/>
          <w:spacing w:val="0"/>
          <w:w w:val="100"/>
          <w:position w:val="0"/>
          <w:shd w:val="clear" w:color="auto" w:fill="auto"/>
          <w:lang w:val="de-DE" w:eastAsia="de-DE" w:bidi="de-DE"/>
        </w:rPr>
        <w:t>mit Aufgabe des Ichs und mit Inzcstlicbe, Profil 2 =</w:t>
      </w:r>
    </w:p>
    <w:p>
      <w:pPr>
        <w:pStyle w:val="Style39"/>
        <w:keepNext w:val="0"/>
        <w:keepLines w:val="0"/>
        <w:widowControl w:val="0"/>
        <w:numPr>
          <w:ilvl w:val="0"/>
          <w:numId w:val="1041"/>
        </w:numPr>
        <w:shd w:val="clear" w:color="auto" w:fill="auto"/>
        <w:tabs>
          <w:tab w:pos="361" w:val="left"/>
        </w:tabs>
        <w:bidi w:val="0"/>
        <w:ind w:left="0" w:firstLine="0"/>
        <w:jc w:val="left"/>
      </w:pPr>
      <w:r>
        <w:rPr>
          <w:i/>
          <w:iCs/>
          <w:color w:val="000000"/>
          <w:spacing w:val="0"/>
          <w:w w:val="100"/>
          <w:position w:val="0"/>
          <w:shd w:val="clear" w:color="auto" w:fill="auto"/>
          <w:lang w:val="de-DE" w:eastAsia="de-DE" w:bidi="de-DE"/>
        </w:rPr>
        <w:t>Verlust der Mitte =</w:t>
      </w:r>
    </w:p>
    <w:p>
      <w:pPr>
        <w:pStyle w:val="Style39"/>
        <w:keepNext w:val="0"/>
        <w:keepLines w:val="0"/>
        <w:widowControl w:val="0"/>
        <w:numPr>
          <w:ilvl w:val="0"/>
          <w:numId w:val="1043"/>
        </w:numPr>
        <w:shd w:val="clear" w:color="auto" w:fill="auto"/>
        <w:tabs>
          <w:tab w:pos="583" w:val="left"/>
        </w:tabs>
        <w:bidi w:val="0"/>
        <w:ind w:left="0" w:firstLine="360"/>
        <w:jc w:val="left"/>
      </w:pPr>
      <w:r>
        <w:rPr>
          <w:color w:val="000000"/>
          <w:spacing w:val="0"/>
          <w:w w:val="100"/>
          <w:position w:val="0"/>
          <w:shd w:val="clear" w:color="auto" w:fill="auto"/>
          <w:lang w:val="de-DE" w:eastAsia="de-DE" w:bidi="de-DE"/>
        </w:rPr>
        <w:t>Verlust der inneren Mitte, Profile 1,5 =</w:t>
      </w:r>
    </w:p>
    <w:p>
      <w:pPr>
        <w:pStyle w:val="Style39"/>
        <w:keepNext w:val="0"/>
        <w:keepLines w:val="0"/>
        <w:widowControl w:val="0"/>
        <w:numPr>
          <w:ilvl w:val="0"/>
          <w:numId w:val="1043"/>
        </w:numPr>
        <w:shd w:val="clear" w:color="auto" w:fill="auto"/>
        <w:tabs>
          <w:tab w:pos="588" w:val="left"/>
        </w:tabs>
        <w:bidi w:val="0"/>
        <w:ind w:left="0" w:firstLine="360"/>
        <w:jc w:val="left"/>
      </w:pPr>
      <w:r>
        <w:rPr>
          <w:color w:val="000000"/>
          <w:spacing w:val="0"/>
          <w:w w:val="100"/>
          <w:position w:val="0"/>
          <w:shd w:val="clear" w:color="auto" w:fill="auto"/>
          <w:lang w:val="de-DE" w:eastAsia="de-DE" w:bidi="de-DE"/>
        </w:rPr>
        <w:t>Verlust des Ichs, Profil 2 =</w:t>
      </w:r>
    </w:p>
    <w:p>
      <w:pPr>
        <w:pStyle w:val="Style39"/>
        <w:keepNext w:val="0"/>
        <w:keepLines w:val="0"/>
        <w:widowControl w:val="0"/>
        <w:numPr>
          <w:ilvl w:val="0"/>
          <w:numId w:val="919"/>
        </w:numPr>
        <w:shd w:val="clear" w:color="auto" w:fill="auto"/>
        <w:tabs>
          <w:tab w:pos="303" w:val="left"/>
        </w:tabs>
        <w:bidi w:val="0"/>
        <w:ind w:left="0" w:firstLine="0"/>
        <w:jc w:val="left"/>
      </w:pPr>
      <w:r>
        <w:rPr>
          <w:color w:val="000000"/>
          <w:spacing w:val="0"/>
          <w:w w:val="100"/>
          <w:position w:val="0"/>
          <w:shd w:val="clear" w:color="auto" w:fill="auto"/>
          <w:lang w:val="de-DE" w:eastAsia="de-DE" w:bidi="de-DE"/>
        </w:rPr>
        <w:t>Positive, schwache Mitte, Profile 3,4 = Profil 6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Quadriäqualität der Triebnotventile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Cd—</w:t>
      </w:r>
      <w:r>
        <w:rPr>
          <w:smallCaps/>
          <w:color w:val="000000"/>
          <w:spacing w:val="0"/>
          <w:w w:val="100"/>
          <w:position w:val="0"/>
          <w:shd w:val="clear" w:color="auto" w:fill="auto"/>
          <w:lang w:val="de-DE" w:eastAsia="de-DE" w:bidi="de-DE"/>
        </w:rPr>
        <w:t xml:space="preserve"> : Lj—! : </w:t>
      </w:r>
      <w:r>
        <w:rPr>
          <w:i/>
          <w:iCs/>
          <w:color w:val="000000"/>
          <w:spacing w:val="0"/>
          <w:w w:val="100"/>
          <w:position w:val="0"/>
          <w:shd w:val="clear" w:color="auto" w:fill="auto"/>
          <w:lang w:val="de-DE" w:eastAsia="de-DE" w:bidi="de-DE"/>
        </w:rPr>
        <w:t>Phy+ : Sch ~~2</w:t>
      </w:r>
      <w:r>
        <w:rPr>
          <w:color w:val="000000"/>
          <w:spacing w:val="0"/>
          <w:w w:val="100"/>
          <w:position w:val="0"/>
          <w:shd w:val="clear" w:color="auto" w:fill="auto"/>
          <w:lang w:val="de-DE" w:eastAsia="de-DE" w:bidi="de-DE"/>
        </w:rPr>
        <w:t xml:space="preserve"> n rnr rw</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Symptomtrias ist Patient kein Neurotiker, wie er sich in seiner Selbstdarstellung nennt, sondern ein </w:t>
      </w:r>
      <w:r>
        <w:rPr>
          <w:i/>
          <w:iCs/>
          <w:color w:val="000000"/>
          <w:spacing w:val="0"/>
          <w:w w:val="100"/>
          <w:position w:val="0"/>
          <w:shd w:val="clear" w:color="auto" w:fill="auto"/>
          <w:lang w:val="de-DE" w:eastAsia="de-DE" w:bidi="de-DE"/>
        </w:rPr>
        <w:t>schwerer Psychopath.</w:t>
      </w:r>
      <w:r>
        <w:rPr>
          <w:color w:val="000000"/>
          <w:spacing w:val="0"/>
          <w:w w:val="100"/>
          <w:position w:val="0"/>
          <w:shd w:val="clear" w:color="auto" w:fill="auto"/>
          <w:lang w:val="de-DE" w:eastAsia="de-DE" w:bidi="de-DE"/>
        </w:rPr>
        <w:t xml:space="preserve"> (Vgl. die «neuro</w:t>
        <w:softHyphen/>
        <w:t>tische Mitte », die bei der Differentialdiagnose eine ausschlaggebende Rolle spielt.)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Suchtsyndrome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Diagnose «Trunksucht» oder einfach «Sucht» sprechen:</w:t>
      </w:r>
    </w:p>
    <w:p>
      <w:pPr>
        <w:pStyle w:val="Style39"/>
        <w:keepNext w:val="0"/>
        <w:keepLines w:val="0"/>
        <w:widowControl w:val="0"/>
        <w:numPr>
          <w:ilvl w:val="0"/>
          <w:numId w:val="1045"/>
        </w:numPr>
        <w:shd w:val="clear" w:color="auto" w:fill="auto"/>
        <w:tabs>
          <w:tab w:pos="493"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Triebformel</w:t>
      </w:r>
      <w:r>
        <w:rPr>
          <w:color w:val="000000"/>
          <w:spacing w:val="0"/>
          <w:w w:val="100"/>
          <w:position w:val="0"/>
          <w:shd w:val="clear" w:color="auto" w:fill="auto"/>
          <w:lang w:val="de-DE" w:eastAsia="de-DE" w:bidi="de-DE"/>
        </w:rPr>
        <w:t xml:space="preserve"> führen</w:t>
      </w:r>
    </w:p>
    <w:p>
      <w:pPr>
        <w:pStyle w:val="Style71"/>
        <w:keepNext w:val="0"/>
        <w:keepLines w:val="0"/>
        <w:widowControl w:val="0"/>
        <w:numPr>
          <w:ilvl w:val="0"/>
          <w:numId w:val="1047"/>
        </w:numPr>
        <w:shd w:val="clear" w:color="auto" w:fill="auto"/>
        <w:tabs>
          <w:tab w:pos="663" w:val="left"/>
          <w:tab w:pos="5674" w:val="left"/>
          <w:tab w:pos="6974" w:val="lef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folgende Symptomreaktionen =</w:t>
        <w:tab/>
        <w:t xml:space="preserve">zz?°±,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ab/>
        <w:t>e°±</w:t>
      </w:r>
    </w:p>
    <w:p>
      <w:pPr>
        <w:pStyle w:val="Style71"/>
        <w:keepNext w:val="0"/>
        <w:keepLines w:val="0"/>
        <w:widowControl w:val="0"/>
        <w:shd w:val="clear" w:color="auto" w:fill="auto"/>
        <w:tabs>
          <w:tab w:pos="5674" w:val="left"/>
          <w:tab w:leader="hyphen" w:pos="5895" w:val="left"/>
          <w:tab w:leader="hyphen" w:pos="6458" w:val="left"/>
          <w:tab w:leader="hyphen" w:pos="6639" w:val="left"/>
          <w:tab w:leader="hyphen" w:pos="7205" w:val="left"/>
        </w:tabs>
        <w:bidi w:val="0"/>
        <w:spacing w:line="199" w:lineRule="auto"/>
        <w:ind w:left="0" w:firstLine="360"/>
        <w:jc w:val="left"/>
      </w:pPr>
      <w:r>
        <w:rPr>
          <w:color w:val="000000"/>
          <w:spacing w:val="0"/>
          <w:w w:val="100"/>
          <w:position w:val="0"/>
          <w:shd w:val="clear" w:color="auto" w:fill="auto"/>
          <w:lang w:val="de-DE" w:eastAsia="de-DE" w:bidi="de-DE"/>
        </w:rPr>
        <w:t>Das heißt:</w:t>
        <w:tab/>
        <w:tab/>
        <w:tab/>
        <w:tab/>
        <w:tab/>
        <w:t>•</w:t>
      </w:r>
    </w:p>
    <w:p>
      <w:pPr>
        <w:pStyle w:val="Style71"/>
        <w:keepNext w:val="0"/>
        <w:keepLines w:val="0"/>
        <w:widowControl w:val="0"/>
        <w:shd w:val="clear" w:color="auto" w:fill="auto"/>
        <w:tabs>
          <w:tab w:pos="6074" w:val="left"/>
        </w:tabs>
        <w:bidi w:val="0"/>
        <w:spacing w:line="194" w:lineRule="auto"/>
        <w:ind w:left="0" w:firstLine="360"/>
        <w:jc w:val="left"/>
      </w:pPr>
      <w:r>
        <w:rPr>
          <w:i/>
          <w:iCs/>
          <w:color w:val="000000"/>
          <w:spacing w:val="0"/>
          <w:w w:val="100"/>
          <w:position w:val="0"/>
          <w:shd w:val="clear" w:color="auto" w:fill="auto"/>
          <w:lang w:val="de-DE" w:eastAsia="de-DE" w:bidi="de-DE"/>
        </w:rPr>
        <w:t>a) anfallartig auf tretende orale Sucht —</w:t>
        <w:tab/>
        <w:t>m°± e°±</w:t>
      </w:r>
    </w:p>
    <w:p>
      <w:pPr>
        <w:pStyle w:val="Style71"/>
        <w:keepNext w:val="0"/>
        <w:keepLines w:val="0"/>
        <w:widowControl w:val="0"/>
        <w:numPr>
          <w:ilvl w:val="0"/>
          <w:numId w:val="969"/>
        </w:numPr>
        <w:shd w:val="clear" w:color="auto" w:fill="auto"/>
        <w:tabs>
          <w:tab w:pos="857" w:val="left"/>
          <w:tab w:pos="5674" w:val="left"/>
        </w:tabs>
        <w:bidi w:val="0"/>
        <w:spacing w:line="240" w:lineRule="auto"/>
        <w:ind w:left="0" w:firstLine="360"/>
        <w:jc w:val="left"/>
      </w:pPr>
      <w:r>
        <w:rPr>
          <w:color w:val="000000"/>
          <w:spacing w:val="0"/>
          <w:w w:val="100"/>
          <w:position w:val="0"/>
          <w:shd w:val="clear" w:color="auto" w:fill="auto"/>
          <w:lang w:val="de-DE" w:eastAsia="de-DE" w:bidi="de-DE"/>
        </w:rPr>
        <w:t>ohne Stellungnahme =</w:t>
        <w:tab/>
        <w:t>,4° qmal in 6 Profilen</w:t>
      </w:r>
    </w:p>
    <w:p>
      <w:pPr>
        <w:pStyle w:val="Style71"/>
        <w:keepNext w:val="0"/>
        <w:keepLines w:val="0"/>
        <w:widowControl w:val="0"/>
        <w:numPr>
          <w:ilvl w:val="0"/>
          <w:numId w:val="993"/>
        </w:numPr>
        <w:shd w:val="clear" w:color="auto" w:fill="auto"/>
        <w:tabs>
          <w:tab w:pos="838" w:val="left"/>
          <w:tab w:pos="6074" w:val="left"/>
        </w:tabs>
        <w:bidi w:val="0"/>
        <w:spacing w:line="194" w:lineRule="auto"/>
        <w:ind w:left="0" w:firstLine="360"/>
        <w:jc w:val="left"/>
      </w:pPr>
      <w:r>
        <w:rPr>
          <w:color w:val="000000"/>
          <w:spacing w:val="0"/>
          <w:w w:val="100"/>
          <w:position w:val="0"/>
          <w:shd w:val="clear" w:color="auto" w:fill="auto"/>
          <w:lang w:val="de-DE" w:eastAsia="de-DE" w:bidi="de-DE"/>
        </w:rPr>
        <w:t>bei einem weiblichen Manne, der sich verlassen fühlt =</w:t>
        <w:tab/>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4</w:t>
      </w:r>
      <w:r>
        <w:fldChar w:fldCharType="end"/>
      </w:r>
    </w:p>
    <w:p>
      <w:pPr>
        <w:pStyle w:val="Style39"/>
        <w:keepNext w:val="0"/>
        <w:keepLines w:val="0"/>
        <w:widowControl w:val="0"/>
        <w:numPr>
          <w:ilvl w:val="0"/>
          <w:numId w:val="1047"/>
        </w:numPr>
        <w:shd w:val="clear" w:color="auto" w:fill="auto"/>
        <w:tabs>
          <w:tab w:pos="663" w:val="left"/>
        </w:tabs>
        <w:bidi w:val="0"/>
        <w:spacing w:line="240" w:lineRule="auto"/>
        <w:ind w:left="0" w:firstLine="360"/>
        <w:jc w:val="left"/>
      </w:pPr>
      <w:r>
        <w:rPr>
          <w:color w:val="000000"/>
          <w:spacing w:val="0"/>
          <w:w w:val="100"/>
          <w:position w:val="0"/>
          <w:shd w:val="clear" w:color="auto" w:fill="auto"/>
          <w:lang w:val="de-DE" w:eastAsia="de-DE" w:bidi="de-DE"/>
        </w:rPr>
        <w:t xml:space="preserve">Für Sucht spricht auch der </w:t>
      </w:r>
      <w:r>
        <w:rPr>
          <w:i/>
          <w:iCs/>
          <w:color w:val="000000"/>
          <w:spacing w:val="0"/>
          <w:w w:val="100"/>
          <w:position w:val="0"/>
          <w:shd w:val="clear" w:color="auto" w:fill="auto"/>
          <w:lang w:val="de-DE" w:eastAsia="de-DE" w:bidi="de-DE"/>
        </w:rPr>
        <w:t>Wur^elfaktor,</w:t>
      </w:r>
      <w:r>
        <w:rPr>
          <w:color w:val="000000"/>
          <w:spacing w:val="0"/>
          <w:w w:val="100"/>
          <w:position w:val="0"/>
          <w:shd w:val="clear" w:color="auto" w:fill="auto"/>
          <w:lang w:val="de-DE" w:eastAsia="de-DE" w:bidi="de-DE"/>
        </w:rPr>
        <w:t xml:space="preserve"> die Selbstzcrstörung in</w:t>
      </w:r>
    </w:p>
    <w:p>
      <w:pPr>
        <w:pStyle w:val="Style39"/>
        <w:keepNext w:val="0"/>
        <w:keepLines w:val="0"/>
        <w:widowControl w:val="0"/>
        <w:shd w:val="clear" w:color="auto" w:fill="auto"/>
        <w:tabs>
          <w:tab w:pos="6074" w:val="left"/>
        </w:tabs>
        <w:bidi w:val="0"/>
        <w:spacing w:line="199" w:lineRule="auto"/>
        <w:ind w:left="0" w:firstLine="360"/>
        <w:jc w:val="left"/>
      </w:pPr>
      <w:r>
        <w:rPr>
          <w:color w:val="000000"/>
          <w:spacing w:val="0"/>
          <w:w w:val="100"/>
          <w:position w:val="0"/>
          <w:shd w:val="clear" w:color="auto" w:fill="auto"/>
          <w:lang w:val="de-DE" w:eastAsia="de-DE" w:bidi="de-DE"/>
        </w:rPr>
        <w:t>den Profilen 1, 4, 5 und 6 =</w:t>
        <w:tab/>
        <w:t>j' = —!</w:t>
      </w:r>
    </w:p>
    <w:p>
      <w:pPr>
        <w:pStyle w:val="Style39"/>
        <w:keepNext w:val="0"/>
        <w:keepLines w:val="0"/>
        <w:widowControl w:val="0"/>
        <w:numPr>
          <w:ilvl w:val="0"/>
          <w:numId w:val="1049"/>
        </w:numPr>
        <w:shd w:val="clear" w:color="auto" w:fill="auto"/>
        <w:tabs>
          <w:tab w:pos="370" w:val="left"/>
        </w:tabs>
        <w:bidi w:val="0"/>
        <w:spacing w:line="240"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Snchttriebgefahren —</w:t>
      </w:r>
    </w:p>
    <w:p>
      <w:pPr>
        <w:pStyle w:val="Style39"/>
        <w:keepNext w:val="0"/>
        <w:keepLines w:val="0"/>
        <w:widowControl w:val="0"/>
        <w:numPr>
          <w:ilvl w:val="0"/>
          <w:numId w:val="1051"/>
        </w:numPr>
        <w:shd w:val="clear" w:color="auto" w:fill="auto"/>
        <w:tabs>
          <w:tab w:pos="663" w:val="left"/>
          <w:tab w:pos="5674" w:val="left"/>
        </w:tabs>
        <w:bidi w:val="0"/>
        <w:spacing w:line="240" w:lineRule="auto"/>
        <w:ind w:left="0" w:firstLine="360"/>
        <w:jc w:val="left"/>
      </w:pPr>
      <w:r>
        <w:rPr>
          <w:color w:val="000000"/>
          <w:spacing w:val="0"/>
          <w:w w:val="100"/>
          <w:position w:val="0"/>
          <w:shd w:val="clear" w:color="auto" w:fill="auto"/>
          <w:lang w:val="de-DE" w:eastAsia="de-DE" w:bidi="de-DE"/>
        </w:rPr>
        <w:t>Inzestuöse Bindung, Profile 1, 2, 5 =</w:t>
        <w:tab/>
      </w:r>
      <w:r>
        <w:rPr>
          <w:i/>
          <w:iCs/>
          <w:color w:val="000000"/>
          <w:spacing w:val="0"/>
          <w:w w:val="100"/>
          <w:position w:val="0"/>
          <w:shd w:val="clear" w:color="auto" w:fill="auto"/>
          <w:lang w:val="de-DE" w:eastAsia="de-DE" w:bidi="de-DE"/>
        </w:rPr>
        <w:t xml:space="preserve">C = </w:t>
      </w:r>
      <w:r>
        <w:rPr>
          <w:color w:val="000000"/>
          <w:spacing w:val="0"/>
          <w:w w:val="100"/>
          <w:position w:val="0"/>
          <w:shd w:val="clear" w:color="auto" w:fill="auto"/>
          <w:lang w:val="de-DE" w:eastAsia="de-DE" w:bidi="de-DE"/>
        </w:rPr>
        <w:t>— ± ; C =—0</w:t>
      </w:r>
    </w:p>
    <w:p>
      <w:pPr>
        <w:pStyle w:val="Style39"/>
        <w:keepNext w:val="0"/>
        <w:keepLines w:val="0"/>
        <w:widowControl w:val="0"/>
        <w:numPr>
          <w:ilvl w:val="0"/>
          <w:numId w:val="1051"/>
        </w:numPr>
        <w:shd w:val="clear" w:color="auto" w:fill="auto"/>
        <w:tabs>
          <w:tab w:pos="588" w:val="left"/>
          <w:tab w:pos="6074" w:val="left"/>
        </w:tabs>
        <w:bidi w:val="0"/>
        <w:spacing w:line="187" w:lineRule="auto"/>
        <w:ind w:left="0" w:firstLine="360"/>
        <w:jc w:val="left"/>
      </w:pPr>
      <w:r>
        <w:rPr>
          <w:i/>
          <w:iCs/>
          <w:color w:val="000000"/>
          <w:spacing w:val="0"/>
          <w:w w:val="100"/>
          <w:position w:val="0"/>
          <w:shd w:val="clear" w:color="auto" w:fill="auto"/>
          <w:lang w:val="de-DE" w:eastAsia="de-DE" w:bidi="de-DE"/>
        </w:rPr>
        <w:t>Der Drang nach der infantilen Dualunion,</w:t>
      </w:r>
      <w:r>
        <w:rPr>
          <w:color w:val="000000"/>
          <w:spacing w:val="0"/>
          <w:w w:val="100"/>
          <w:position w:val="0"/>
          <w:shd w:val="clear" w:color="auto" w:fill="auto"/>
          <w:lang w:val="de-DE" w:eastAsia="de-DE" w:bidi="de-DE"/>
        </w:rPr>
        <w:t xml:space="preserve"> Profile 1,5=</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 fwei Triebgefahren "feigen klar, daß bei de tu Probanden die Sucht eine Ersatsy lösungfiir die veruntreute Dualunion dar stellt.</w:t>
      </w:r>
      <w:r>
        <w:rPr>
          <w:color w:val="000000"/>
          <w:spacing w:val="0"/>
          <w:w w:val="100"/>
          <w:position w:val="0"/>
          <w:shd w:val="clear" w:color="auto" w:fill="auto"/>
          <w:lang w:val="de-DE" w:eastAsia="de-DE" w:bidi="de-DE"/>
        </w:rPr>
        <w:t xml:space="preserve"> Er hat mit 45 Jahren noch den Wunsch, wie ein Kleinkind mit der Mutter oder deren Ersatzperson in einer unzertrenn</w:t>
        <w:softHyphen/>
        <w:t>lichen Doppeleinheit zu leben.</w:t>
      </w:r>
    </w:p>
    <w:p>
      <w:pPr>
        <w:pStyle w:val="Style39"/>
        <w:keepNext w:val="0"/>
        <w:keepLines w:val="0"/>
        <w:widowControl w:val="0"/>
        <w:numPr>
          <w:ilvl w:val="0"/>
          <w:numId w:val="1051"/>
        </w:numPr>
        <w:shd w:val="clear" w:color="auto" w:fill="auto"/>
        <w:tabs>
          <w:tab w:pos="663" w:val="left"/>
        </w:tabs>
        <w:bidi w:val="0"/>
        <w:spacing w:line="206" w:lineRule="auto"/>
        <w:ind w:left="360" w:hanging="360"/>
        <w:jc w:val="left"/>
      </w:pPr>
      <w:r>
        <w:rPr>
          <w:color w:val="000000"/>
          <w:spacing w:val="0"/>
          <w:w w:val="100"/>
          <w:position w:val="0"/>
          <w:shd w:val="clear" w:color="auto" w:fill="auto"/>
          <w:lang w:val="de-DE" w:eastAsia="de-DE" w:bidi="de-DE"/>
        </w:rPr>
        <w:t>Er will von einer Frau als Dualpartner angenommen werden, Profil 3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C = 0+, </w:t>
      </w:r>
      <w:r>
        <w:rPr>
          <w:i/>
          <w:iCs/>
          <w:color w:val="000000"/>
          <w:spacing w:val="0"/>
          <w:w w:val="100"/>
          <w:position w:val="0"/>
          <w:shd w:val="clear" w:color="auto" w:fill="auto"/>
          <w:lang w:val="de-DE" w:eastAsia="de-DE" w:bidi="de-DE"/>
        </w:rPr>
        <w:t>Sch= + ±</w:t>
      </w:r>
    </w:p>
    <w:p>
      <w:pPr>
        <w:pStyle w:val="Style39"/>
        <w:keepNext w:val="0"/>
        <w:keepLines w:val="0"/>
        <w:widowControl w:val="0"/>
        <w:shd w:val="clear" w:color="auto" w:fill="auto"/>
        <w:bidi w:val="0"/>
        <w:spacing w:line="379" w:lineRule="auto"/>
        <w:ind w:left="0" w:firstLine="0"/>
        <w:jc w:val="left"/>
      </w:pP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+0, </w:t>
      </w:r>
      <w:r>
        <w:rPr>
          <w:i/>
          <w:iCs/>
          <w:color w:val="000000"/>
          <w:spacing w:val="0"/>
          <w:w w:val="100"/>
          <w:position w:val="0"/>
          <w:shd w:val="clear" w:color="auto" w:fill="auto"/>
          <w:lang w:val="de-DE" w:eastAsia="de-DE" w:bidi="de-DE"/>
        </w:rPr>
        <w:t xml:space="preserve">Sch = + ± </w:t>
      </w:r>
      <w:r>
        <w:rPr>
          <w:color w:val="000000"/>
          <w:spacing w:val="0"/>
          <w:w w:val="100"/>
          <w:position w:val="0"/>
          <w:u w:val="single"/>
          <w:shd w:val="clear" w:color="auto" w:fill="auto"/>
          <w:lang w:val="de-DE" w:eastAsia="de-DE" w:bidi="de-DE"/>
        </w:rPr>
        <w:t>.5^ = 0 4-, C'=0—</w:t>
      </w:r>
    </w:p>
    <w:p>
      <w:pPr>
        <w:pStyle w:val="Style39"/>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de-DE" w:eastAsia="de-DE" w:bidi="de-DE"/>
        </w:rPr>
        <w:t>C = 0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 =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j- = —!2?41</w:t>
      </w:r>
    </w:p>
    <w:p>
      <w:pPr>
        <w:pStyle w:val="Style39"/>
        <w:keepNext w:val="0"/>
        <w:keepLines w:val="0"/>
        <w:widowControl w:val="0"/>
        <w:numPr>
          <w:ilvl w:val="0"/>
          <w:numId w:val="1051"/>
        </w:numPr>
        <w:shd w:val="clear" w:color="auto" w:fill="auto"/>
        <w:tabs>
          <w:tab w:pos="593" w:val="left"/>
        </w:tabs>
        <w:bidi w:val="0"/>
        <w:spacing w:line="197" w:lineRule="auto"/>
        <w:ind w:left="0" w:firstLine="360"/>
        <w:jc w:val="left"/>
      </w:pPr>
      <w:r>
        <w:rPr>
          <w:color w:val="000000"/>
          <w:spacing w:val="0"/>
          <w:w w:val="100"/>
          <w:position w:val="0"/>
          <w:shd w:val="clear" w:color="auto" w:fill="auto"/>
          <w:lang w:val="de-DE" w:eastAsia="de-DE" w:bidi="de-DE"/>
        </w:rPr>
        <w:t>Er sucht diese Frau, Profil 4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findet sie aber nicht. Ein Beweis des Mißerfolges ist:</w:t>
      </w:r>
    </w:p>
    <w:p>
      <w:pPr>
        <w:pStyle w:val="Style39"/>
        <w:keepNext w:val="0"/>
        <w:keepLines w:val="0"/>
        <w:widowControl w:val="0"/>
        <w:numPr>
          <w:ilvl w:val="0"/>
          <w:numId w:val="1051"/>
        </w:numPr>
        <w:shd w:val="clear" w:color="auto" w:fill="auto"/>
        <w:tabs>
          <w:tab w:pos="673" w:val="left"/>
        </w:tabs>
        <w:bidi w:val="0"/>
        <w:spacing w:line="197" w:lineRule="auto"/>
        <w:ind w:left="0" w:firstLine="360"/>
        <w:jc w:val="left"/>
      </w:pPr>
      <w:r>
        <w:rPr>
          <w:color w:val="000000"/>
          <w:spacing w:val="0"/>
          <w:w w:val="100"/>
          <w:position w:val="0"/>
          <w:shd w:val="clear" w:color="auto" w:fill="auto"/>
          <w:lang w:val="de-DE" w:eastAsia="de-DE" w:bidi="de-DE"/>
        </w:rPr>
        <w:t>die haltlose Bindung an die Welt, Profil 6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Sic ist die Folge dessen, daß er die Dualunion mit einer Frau doch nicht herstellen kann. Er wird ein Lusthascher =</w:t>
      </w:r>
    </w:p>
    <w:p>
      <w:pPr>
        <w:pStyle w:val="Style39"/>
        <w:keepNext w:val="0"/>
        <w:keepLines w:val="0"/>
        <w:widowControl w:val="0"/>
        <w:numPr>
          <w:ilvl w:val="0"/>
          <w:numId w:val="1051"/>
        </w:numPr>
        <w:shd w:val="clear" w:color="auto" w:fill="auto"/>
        <w:tabs>
          <w:tab w:pos="658" w:val="left"/>
        </w:tabs>
        <w:bidi w:val="0"/>
        <w:spacing w:line="197" w:lineRule="auto"/>
        <w:ind w:left="360" w:hanging="360"/>
        <w:jc w:val="left"/>
      </w:pPr>
      <w:r>
        <w:rPr>
          <w:color w:val="000000"/>
          <w:spacing w:val="0"/>
          <w:w w:val="100"/>
          <w:position w:val="0"/>
          <w:shd w:val="clear" w:color="auto" w:fill="auto"/>
          <w:lang w:val="de-DE" w:eastAsia="de-DE" w:bidi="de-DE"/>
        </w:rPr>
        <w:t>Für die Suchtgefahr spricht natürlich der erwähnte Sclbstzcrstö- rungsdrang, Profile 1, 4, 5, 6 =</w:t>
      </w:r>
    </w:p>
    <w:p>
      <w:pPr>
        <w:pStyle w:val="Style39"/>
        <w:keepNext w:val="0"/>
        <w:keepLines w:val="0"/>
        <w:widowControl w:val="0"/>
        <w:numPr>
          <w:ilvl w:val="0"/>
          <w:numId w:val="1051"/>
        </w:numPr>
        <w:shd w:val="clear" w:color="auto" w:fill="auto"/>
        <w:tabs>
          <w:tab w:pos="658" w:val="left"/>
        </w:tabs>
        <w:bidi w:val="0"/>
        <w:spacing w:line="197" w:lineRule="auto"/>
        <w:ind w:left="360" w:hanging="360"/>
        <w:jc w:val="left"/>
      </w:pPr>
      <w:r>
        <w:rPr>
          <w:i/>
          <w:iCs/>
          <w:color w:val="000000"/>
          <w:spacing w:val="0"/>
          <w:w w:val="100"/>
          <w:position w:val="0"/>
          <w:shd w:val="clear" w:color="auto" w:fill="auto"/>
          <w:lang w:val="de-DE" w:eastAsia="de-DE" w:bidi="de-DE"/>
        </w:rPr>
        <w:t>Triebüberdruck</w:t>
      </w:r>
      <w:r>
        <w:rPr>
          <w:color w:val="000000"/>
          <w:spacing w:val="0"/>
          <w:w w:val="100"/>
          <w:position w:val="0"/>
          <w:shd w:val="clear" w:color="auto" w:fill="auto"/>
          <w:lang w:val="de-DE" w:eastAsia="de-DE" w:bidi="de-DE"/>
        </w:rPr>
        <w:t xml:space="preserve"> nur in der Selbstsabotage •=</w:t>
      </w:r>
    </w:p>
    <w:p>
      <w:pPr>
        <w:pStyle w:val="Style39"/>
        <w:keepNext w:val="0"/>
        <w:keepLines w:val="0"/>
        <w:widowControl w:val="0"/>
        <w:numPr>
          <w:ilvl w:val="0"/>
          <w:numId w:val="1053"/>
        </w:numPr>
        <w:shd w:val="clear" w:color="auto" w:fill="auto"/>
        <w:tabs>
          <w:tab w:pos="493" w:val="left"/>
        </w:tabs>
        <w:bidi w:val="0"/>
        <w:spacing w:line="240" w:lineRule="auto"/>
        <w:ind w:left="0" w:firstLine="0"/>
        <w:jc w:val="left"/>
      </w:pPr>
      <w:r>
        <w:rPr>
          <w:color w:val="000000"/>
          <w:spacing w:val="0"/>
          <w:w w:val="100"/>
          <w:position w:val="0"/>
          <w:shd w:val="clear" w:color="auto" w:fill="auto"/>
          <w:lang w:val="de-DE" w:eastAsia="de-DE" w:bidi="de-DE"/>
        </w:rPr>
        <w:t xml:space="preserve">Der klassische </w:t>
      </w:r>
      <w:r>
        <w:rPr>
          <w:i/>
          <w:iCs/>
          <w:color w:val="000000"/>
          <w:spacing w:val="0"/>
          <w:w w:val="100"/>
          <w:position w:val="0"/>
          <w:shd w:val="clear" w:color="auto" w:fill="auto"/>
          <w:lang w:val="de-DE" w:eastAsia="de-DE" w:bidi="de-DE"/>
        </w:rPr>
        <w:t>Faktorenverband</w:t>
      </w:r>
      <w:r>
        <w:rPr>
          <w:color w:val="000000"/>
          <w:spacing w:val="0"/>
          <w:w w:val="100"/>
          <w:position w:val="0"/>
          <w:shd w:val="clear" w:color="auto" w:fill="auto"/>
          <w:lang w:val="de-DE" w:eastAsia="de-DE" w:bidi="de-DE"/>
        </w:rPr>
        <w:t xml:space="preserve"> der Sucht erscheint:</w:t>
      </w:r>
    </w:p>
    <w:p>
      <w:pPr>
        <w:pStyle w:val="Style39"/>
        <w:keepNext w:val="0"/>
        <w:keepLines w:val="0"/>
        <w:widowControl w:val="0"/>
        <w:shd w:val="clear" w:color="auto" w:fill="auto"/>
        <w:tabs>
          <w:tab w:pos="350" w:val="left"/>
          <w:tab w:pos="706" w:val="left"/>
          <w:tab w:pos="1056" w:val="left"/>
          <w:tab w:pos="1406" w:val="left"/>
          <w:tab w:pos="1762" w:val="left"/>
        </w:tabs>
        <w:bidi w:val="0"/>
        <w:spacing w:line="240" w:lineRule="auto"/>
        <w:ind w:left="0" w:firstLine="0"/>
        <w:jc w:val="left"/>
      </w:pPr>
      <w:r>
        <w:rPr>
          <w:smallCaps/>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 xml:space="preserve">e hy k p dm </w:t>
      </w:r>
      <w:r>
        <w:rPr>
          <w:color w:val="000000"/>
          <w:spacing w:val="0"/>
          <w:w w:val="100"/>
          <w:position w:val="0"/>
          <w:shd w:val="clear" w:color="auto" w:fill="auto"/>
          <w:lang w:val="de-DE" w:eastAsia="de-DE" w:bidi="de-DE"/>
        </w:rPr>
        <w:t>—!</w:t>
        <w:tab/>
        <w:t>0</w:t>
        <w:tab/>
        <w:t>+</w:t>
        <w:tab/>
        <w:t>+</w:t>
        <w:tab/>
        <w:t>±</w:t>
        <w:tab/>
        <w:t>+ ö</w:t>
      </w:r>
    </w:p>
    <w:p>
      <w:pPr>
        <w:pStyle w:val="Style39"/>
        <w:keepNext w:val="0"/>
        <w:keepLines w:val="0"/>
        <w:widowControl w:val="0"/>
        <w:shd w:val="clear" w:color="auto" w:fill="auto"/>
        <w:tabs>
          <w:tab w:pos="350" w:val="left"/>
          <w:tab w:pos="706" w:val="left"/>
          <w:tab w:pos="1056" w:val="left"/>
          <w:tab w:pos="1406" w:val="left"/>
          <w:tab w:pos="1762" w:val="left"/>
          <w:tab w:pos="2088" w:val="left"/>
        </w:tabs>
        <w:bidi w:val="0"/>
        <w:spacing w:line="194" w:lineRule="auto"/>
        <w:ind w:left="0" w:firstLine="0"/>
        <w:jc w:val="left"/>
      </w:pPr>
      <w:r>
        <w:rPr>
          <w:color w:val="000000"/>
          <w:spacing w:val="0"/>
          <w:w w:val="100"/>
          <w:position w:val="0"/>
          <w:shd w:val="clear" w:color="auto" w:fill="auto"/>
          <w:lang w:val="de-DE" w:eastAsia="de-DE" w:bidi="de-DE"/>
        </w:rPr>
        <w:t>—!</w:t>
        <w:tab/>
        <w:t>+</w:t>
        <w:tab/>
        <w:t>+</w:t>
        <w:tab/>
        <w:t>0</w:t>
        <w:tab/>
        <w:t>±</w:t>
        <w:tab/>
        <w:t>0</w:t>
        <w:tab/>
        <w: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im Profil 4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im Profil 6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Die zweite Variation des Suchtsyndroms in Form einer</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Inzestdualunion mit Phobie in den Profilen 1,5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e. hy</w:t>
      </w:r>
    </w:p>
    <w:p>
      <w:pPr>
        <w:widowControl w:val="0"/>
        <w:rPr>
          <w:sz w:val="2"/>
          <w:szCs w:val="2"/>
        </w:rPr>
      </w:pPr>
      <w:r>
        <w:drawing>
          <wp:inline>
            <wp:extent cx="572770" cy="194945"/>
            <wp:docPr id="452" name="Picutre 452"/>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609"/>
                    <a:stretch/>
                  </pic:blipFill>
                  <pic:spPr>
                    <a:xfrm>
                      <a:ext cx="572770" cy="194945"/>
                    </a:xfrm>
                    <a:prstGeom prst="rect"/>
                  </pic:spPr>
                </pic:pic>
              </a:graphicData>
            </a:graphic>
          </wp:inline>
        </w:drawing>
      </w:r>
    </w:p>
    <w:p>
      <w:pPr>
        <w:pStyle w:val="Style93"/>
        <w:keepNext w:val="0"/>
        <w:keepLines w:val="0"/>
        <w:widowControl w:val="0"/>
        <w:shd w:val="clear" w:color="auto" w:fill="auto"/>
        <w:bidi w:val="0"/>
        <w:spacing w:line="240" w:lineRule="auto"/>
        <w:ind w:left="437" w:firstLine="0"/>
        <w:jc w:val="left"/>
        <w:rPr>
          <w:sz w:val="10"/>
          <w:szCs w:val="10"/>
        </w:rPr>
      </w:pPr>
      <w:r>
        <w:rPr>
          <w:rFonts w:ascii="Times New Roman" w:eastAsia="Times New Roman" w:hAnsi="Times New Roman" w:cs="Times New Roman"/>
          <w:b/>
          <w:bCs/>
          <w:color w:val="000000"/>
          <w:spacing w:val="0"/>
          <w:w w:val="100"/>
          <w:position w:val="0"/>
          <w:sz w:val="10"/>
          <w:szCs w:val="10"/>
          <w:shd w:val="clear" w:color="auto" w:fill="auto"/>
          <w:lang w:val="de-DE" w:eastAsia="de-DE" w:bidi="de-DE"/>
        </w:rPr>
        <w:t>Phobie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 p</w:t>
      </w:r>
    </w:p>
    <w:p>
      <w:pPr>
        <w:pStyle w:val="Style214"/>
        <w:keepNext w:val="0"/>
        <w:keepLines w:val="0"/>
        <w:widowControl w:val="0"/>
        <w:shd w:val="clear" w:color="auto" w:fill="auto"/>
        <w:bidi w:val="0"/>
        <w:spacing w:line="372" w:lineRule="auto"/>
        <w:ind w:left="0" w:firstLine="0"/>
        <w:jc w:val="left"/>
      </w:pPr>
      <w:r>
        <w:rPr>
          <w:b w:val="0"/>
          <w:bCs w:val="0"/>
          <w:color w:val="000000"/>
          <w:spacing w:val="0"/>
          <w:w w:val="100"/>
          <w:position w:val="0"/>
          <w:sz w:val="18"/>
          <w:szCs w:val="18"/>
          <w:shd w:val="clear" w:color="auto" w:fill="auto"/>
          <w:lang w:val="de-DE" w:eastAsia="de-DE" w:bidi="de-DE"/>
        </w:rPr>
        <w:t xml:space="preserve">0^ — </w:t>
      </w:r>
      <w:r>
        <w:rPr>
          <w:color w:val="000000"/>
          <w:spacing w:val="0"/>
          <w:w w:val="100"/>
          <w:position w:val="0"/>
          <w:shd w:val="clear" w:color="auto" w:fill="auto"/>
          <w:lang w:val="de-DE" w:eastAsia="de-DE" w:bidi="de-DE"/>
        </w:rPr>
        <w:t>Dualunion</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Inzest’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Diesen Faktorenverband der Sucht müssen wir als die tiefste Fixation auf der Stufe der In^estdualunion auffassen.</w:t>
      </w:r>
      <w:r>
        <w:rPr>
          <w:color w:val="000000"/>
          <w:spacing w:val="0"/>
          <w:w w:val="100"/>
          <w:position w:val="0"/>
          <w:shd w:val="clear" w:color="auto" w:fill="auto"/>
          <w:lang w:val="de-DE" w:eastAsia="de-DE" w:bidi="de-DE"/>
        </w:rPr>
        <w:t xml:space="preserve"> Dieser unbewußte Anspruch, der sich in jedem Ich-Du-Verhältnis meldet, verursacht diejenige Phobie, die der Proband in seiner Selbstdarstellung als «Lampenfieber» in Gesellschaft, als Verbindungsangst, die Selbstsicherheit zu verlieren, als </w:t>
      </w:r>
      <w:r>
        <w:rPr>
          <w:i/>
          <w:iCs/>
          <w:color w:val="000000"/>
          <w:spacing w:val="0"/>
          <w:w w:val="100"/>
          <w:position w:val="0"/>
          <w:shd w:val="clear" w:color="auto" w:fill="auto"/>
          <w:lang w:val="de-DE" w:eastAsia="de-DE" w:bidi="de-DE"/>
        </w:rPr>
        <w:t>Kontaktphobie</w:t>
      </w:r>
      <w:r>
        <w:rPr>
          <w:color w:val="000000"/>
          <w:spacing w:val="0"/>
          <w:w w:val="100"/>
          <w:position w:val="0"/>
          <w:shd w:val="clear" w:color="auto" w:fill="auto"/>
          <w:lang w:val="de-DE" w:eastAsia="de-DE" w:bidi="de-DE"/>
        </w:rPr>
        <w:t xml:space="preserve"> zur Welt dargestellt hat.</w:t>
      </w:r>
    </w:p>
    <w:p>
      <w:pPr>
        <w:pStyle w:val="Style39"/>
        <w:keepNext w:val="0"/>
        <w:keepLines w:val="0"/>
        <w:widowControl w:val="0"/>
        <w:numPr>
          <w:ilvl w:val="0"/>
          <w:numId w:val="1053"/>
        </w:numPr>
        <w:shd w:val="clear" w:color="auto" w:fill="auto"/>
        <w:tabs>
          <w:tab w:pos="416" w:val="left"/>
          <w:tab w:pos="6141" w:val="left"/>
          <w:tab w:leader="underscore" w:pos="6651" w:val="left"/>
        </w:tabs>
        <w:bidi w:val="0"/>
        <w:spacing w:line="240" w:lineRule="auto"/>
        <w:ind w:left="0" w:firstLine="0"/>
        <w:jc w:val="left"/>
      </w:pPr>
      <w:r>
        <w:rPr>
          <w:color w:val="000000"/>
          <w:spacing w:val="0"/>
          <w:w w:val="100"/>
          <w:position w:val="0"/>
          <w:shd w:val="clear" w:color="auto" w:fill="auto"/>
          <w:lang w:val="de-DE" w:eastAsia="de-DE" w:bidi="de-DE"/>
        </w:rPr>
        <w:t>Der Verlust der Mitte wurde bereits erwähnt. Patient verliert leicht</w:t>
        <w:tab/>
      </w:r>
      <w:r>
        <w:rPr>
          <w:color w:val="000000"/>
          <w:spacing w:val="0"/>
          <w:w w:val="100"/>
          <w:position w:val="0"/>
          <w:u w:val="single"/>
          <w:shd w:val="clear" w:color="auto" w:fill="auto"/>
          <w:vertAlign w:val="superscript"/>
          <w:lang w:val="de-DE" w:eastAsia="de-DE" w:bidi="de-DE"/>
        </w:rPr>
        <w:t>e</w:t>
      </w:r>
      <w:r>
        <w:rPr>
          <w:color w:val="000000"/>
          <w:spacing w:val="0"/>
          <w:w w:val="100"/>
          <w:position w:val="0"/>
          <w:shd w:val="clear" w:color="auto" w:fill="auto"/>
          <w:lang w:val="de-DE" w:eastAsia="de-DE" w:bidi="de-DE"/>
        </w:rPr>
        <w:tab/>
      </w:r>
    </w:p>
    <w:p>
      <w:pPr>
        <w:pStyle w:val="Style71"/>
        <w:keepNext w:val="0"/>
        <w:keepLines w:val="0"/>
        <w:widowControl w:val="0"/>
        <w:shd w:val="clear" w:color="auto" w:fill="auto"/>
        <w:tabs>
          <w:tab w:pos="6141" w:val="left"/>
          <w:tab w:pos="6651" w:val="left"/>
        </w:tabs>
        <w:bidi w:val="0"/>
        <w:spacing w:line="199"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dic wichtigsten Bremsen seines Zensursystems, Profile i, 5 =</w:t>
        <w:tab/>
        <w:t>0</w:t>
        <w:tab/>
        <w:t>0</w:t>
      </w:r>
    </w:p>
    <w:p>
      <w:pPr>
        <w:pStyle w:val="Style71"/>
        <w:keepNext w:val="0"/>
        <w:keepLines w:val="0"/>
        <w:widowControl w:val="0"/>
        <w:shd w:val="clear" w:color="auto" w:fill="auto"/>
        <w:tabs>
          <w:tab w:pos="416" w:val="left"/>
        </w:tabs>
        <w:bidi w:val="0"/>
        <w:spacing w:line="240" w:lineRule="auto"/>
        <w:ind w:left="0" w:firstLine="0"/>
        <w:jc w:val="left"/>
      </w:pPr>
      <w:r>
        <w:rPr>
          <w:color w:val="000000"/>
          <w:spacing w:val="0"/>
          <w:w w:val="100"/>
          <w:position w:val="0"/>
          <w:shd w:val="clear" w:color="auto" w:fill="auto"/>
          <w:lang w:val="de-DE" w:eastAsia="de-DE" w:bidi="de-DE"/>
        </w:rPr>
        <w:t>0</w:t>
        <w:tab/>
        <w:t>+ 1</w:t>
      </w:r>
    </w:p>
    <w:p>
      <w:pPr>
        <w:pStyle w:val="Style71"/>
        <w:keepNext w:val="0"/>
        <w:keepLines w:val="0"/>
        <w:widowControl w:val="0"/>
        <w:shd w:val="clear" w:color="auto" w:fill="auto"/>
        <w:tabs>
          <w:tab w:pos="6651" w:val="left"/>
        </w:tabs>
        <w:bidi w:val="0"/>
        <w:spacing w:line="180" w:lineRule="auto"/>
        <w:ind w:left="0" w:firstLine="360"/>
        <w:jc w:val="left"/>
      </w:pPr>
      <w:r>
        <w:rPr>
          <w:color w:val="000000"/>
          <w:spacing w:val="0"/>
          <w:w w:val="100"/>
          <w:position w:val="0"/>
          <w:shd w:val="clear" w:color="auto" w:fill="auto"/>
          <w:lang w:val="de-DE" w:eastAsia="de-DE" w:bidi="de-DE"/>
        </w:rPr>
        <w:t>oder aber bejahen diese Zensoren alle Ansprüche, Profile 3, 4, 2, 6 =</w:t>
        <w:tab/>
        <w:t>+ &gt;</w:t>
      </w:r>
    </w:p>
    <w:p>
      <w:pPr>
        <w:pStyle w:val="Style71"/>
        <w:keepNext w:val="0"/>
        <w:keepLines w:val="0"/>
        <w:widowControl w:val="0"/>
        <w:shd w:val="clear" w:color="auto" w:fill="auto"/>
        <w:tabs>
          <w:tab w:pos="416" w:val="left"/>
        </w:tabs>
        <w:bidi w:val="0"/>
        <w:spacing w:line="240" w:lineRule="auto"/>
        <w:ind w:left="0" w:firstLine="0"/>
        <w:jc w:val="left"/>
      </w:pPr>
      <w:r>
        <w:rPr>
          <w:color w:val="000000"/>
          <w:spacing w:val="0"/>
          <w:w w:val="100"/>
          <w:position w:val="0"/>
          <w:shd w:val="clear" w:color="auto" w:fill="auto"/>
          <w:lang w:val="de-DE" w:eastAsia="de-DE" w:bidi="de-DE"/>
        </w:rPr>
        <w:t>+</w:t>
        <w:tab/>
        <w:t>+ J</w:t>
      </w:r>
      <w:r>
        <w:fldChar w:fldCharType="end"/>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läßt sich über den triebpsychologischen Vorgang, der den Mann bis zum Abgrund der Sucht führte, folgendes sagen: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45jährige Mann kann nur in einer Ich-Du-Verbindung leben, welche so ist wie die erste, frühkindliche Dualunion mit der Mutter. Die Mutter aber hat zu früh dieses Dualverhältnis abgebrochen, einfach weil sie eine narzißtische Egoistin und keine Mutter war. Die Phase der Dualunion wurde dem Unglück</w:t>
        <w:softHyphen/>
        <w:t xml:space="preserve">lichen veruntreut. Da er aber </w:t>
      </w:r>
      <w:r>
        <w:rPr>
          <w:i/>
          <w:iCs/>
          <w:color w:val="000000"/>
          <w:spacing w:val="0"/>
          <w:w w:val="100"/>
          <w:position w:val="0"/>
          <w:shd w:val="clear" w:color="auto" w:fill="auto"/>
          <w:lang w:val="de-DE" w:eastAsia="de-DE" w:bidi="de-DE"/>
        </w:rPr>
        <w:t>de genere</w:t>
      </w:r>
      <w:r>
        <w:rPr>
          <w:color w:val="000000"/>
          <w:spacing w:val="0"/>
          <w:w w:val="100"/>
          <w:position w:val="0"/>
          <w:shd w:val="clear" w:color="auto" w:fill="auto"/>
          <w:lang w:val="de-DE" w:eastAsia="de-DE" w:bidi="de-DE"/>
        </w:rPr>
        <w:t xml:space="preserve"> ein Kontaktpsychopath war, d. h. ein Mensch mit einer abnormalen Anlage bezüglich des dualen Kontaktes, ist ihm in den 45 Jahren - trotz unzählbaren Versuchen-die Bildung einer Ersatzdual</w:t>
        <w:softHyphen/>
        <w:t xml:space="preserve">union nie gelungen. </w:t>
      </w:r>
      <w:r>
        <w:rPr>
          <w:i/>
          <w:iCs/>
          <w:color w:val="000000"/>
          <w:spacing w:val="0"/>
          <w:w w:val="100"/>
          <w:position w:val="0"/>
          <w:shd w:val="clear" w:color="auto" w:fill="auto"/>
          <w:lang w:val="de-DE" w:eastAsia="de-DE" w:bidi="de-DE"/>
        </w:rPr>
        <w:t>Er revoltiert aber gegen das Schicksal, ohne Dualunion, allein leben ptt müssen und berauscht sich, um mit den Menschen überhaupt in eine Verbindung treten epi können.</w:t>
      </w:r>
      <w:r>
        <w:rPr>
          <w:color w:val="000000"/>
          <w:spacing w:val="0"/>
          <w:w w:val="100"/>
          <w:position w:val="0"/>
          <w:shd w:val="clear" w:color="auto" w:fill="auto"/>
          <w:lang w:val="de-DE" w:eastAsia="de-DE" w:bidi="de-DE"/>
        </w:rPr>
        <w:t xml:space="preserve"> So wird und bleibt er ein Dipsomane.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2 gaben wir ein Beispiel für die Haltlosigkeit in Form von </w:t>
      </w:r>
      <w:r>
        <w:rPr>
          <w:i/>
          <w:iCs/>
          <w:color w:val="000000"/>
          <w:spacing w:val="0"/>
          <w:w w:val="100"/>
          <w:position w:val="0"/>
          <w:shd w:val="clear" w:color="auto" w:fill="auto"/>
          <w:lang w:val="de-DE" w:eastAsia="de-DE" w:bidi="de-DE"/>
        </w:rPr>
        <w:t>Klepto</w:t>
        <w:softHyphen/>
        <w:t>manie.</w:t>
      </w:r>
      <w:r>
        <w:rPr>
          <w:color w:val="000000"/>
          <w:spacing w:val="0"/>
          <w:w w:val="100"/>
          <w:position w:val="0"/>
          <w:shd w:val="clear" w:color="auto" w:fill="auto"/>
          <w:lang w:val="de-DE" w:eastAsia="de-DE" w:bidi="de-DE"/>
        </w:rPr>
        <w:t xml:space="preserve"> In diesem Fall sichern folgende Syndrome die experimentelle Diagnose: Haltlose Psychopathie.</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I. Die Monotonie der Wahlhandlungen spricht für eine zwanghafte Suchtanlage.</w:t>
      </w:r>
    </w:p>
    <w:p>
      <w:pPr>
        <w:pStyle w:val="Style39"/>
        <w:keepNext w:val="0"/>
        <w:keepLines w:val="0"/>
        <w:widowControl w:val="0"/>
        <w:numPr>
          <w:ilvl w:val="0"/>
          <w:numId w:val="1035"/>
        </w:numPr>
        <w:shd w:val="clear" w:color="auto" w:fill="auto"/>
        <w:tabs>
          <w:tab w:pos="382" w:val="left"/>
        </w:tabs>
        <w:bidi w:val="0"/>
        <w:spacing w:line="197" w:lineRule="auto"/>
        <w:ind w:left="360" w:hanging="360"/>
        <w:jc w:val="left"/>
      </w:pPr>
      <w:r>
        <w:rPr>
          <w:color w:val="000000"/>
          <w:spacing w:val="0"/>
          <w:w w:val="100"/>
          <w:position w:val="0"/>
          <w:shd w:val="clear" w:color="auto" w:fill="auto"/>
          <w:lang w:val="de-DE" w:eastAsia="de-DE" w:bidi="de-DE"/>
        </w:rPr>
        <w:t>Proband gibt in zehn Profilen siebenmal das haltlose Kontakt</w:t>
        <w:softHyphen/>
        <w:t>bild =</w:t>
      </w:r>
    </w:p>
    <w:p>
      <w:pPr>
        <w:pStyle w:val="Style39"/>
        <w:keepNext w:val="0"/>
        <w:keepLines w:val="0"/>
        <w:widowControl w:val="0"/>
        <w:numPr>
          <w:ilvl w:val="0"/>
          <w:numId w:val="1035"/>
        </w:numPr>
        <w:shd w:val="clear" w:color="auto" w:fill="auto"/>
        <w:tabs>
          <w:tab w:pos="382" w:val="left"/>
        </w:tabs>
        <w:bidi w:val="0"/>
        <w:spacing w:line="197" w:lineRule="auto"/>
        <w:ind w:left="0" w:firstLine="360"/>
        <w:jc w:val="left"/>
      </w:pPr>
      <w:r>
        <w:rPr>
          <w:color w:val="000000"/>
          <w:spacing w:val="0"/>
          <w:w w:val="100"/>
          <w:position w:val="0"/>
          <w:shd w:val="clear" w:color="auto" w:fill="auto"/>
          <w:lang w:val="de-DE" w:eastAsia="de-DE" w:bidi="de-DE"/>
        </w:rPr>
        <w:t>achtmal das Ichbild der Verlassenheit und Weiblichkeit —</w:t>
      </w:r>
    </w:p>
    <w:p>
      <w:pPr>
        <w:pStyle w:val="Style39"/>
        <w:keepNext w:val="0"/>
        <w:keepLines w:val="0"/>
        <w:widowControl w:val="0"/>
        <w:numPr>
          <w:ilvl w:val="0"/>
          <w:numId w:val="1035"/>
        </w:numPr>
        <w:shd w:val="clear" w:color="auto" w:fill="auto"/>
        <w:tabs>
          <w:tab w:pos="382" w:val="left"/>
        </w:tabs>
        <w:bidi w:val="0"/>
        <w:spacing w:line="197" w:lineRule="auto"/>
        <w:ind w:left="0" w:firstLine="360"/>
        <w:jc w:val="left"/>
      </w:pPr>
      <w:r>
        <w:rPr>
          <w:color w:val="000000"/>
          <w:spacing w:val="0"/>
          <w:w w:val="100"/>
          <w:position w:val="0"/>
          <w:shd w:val="clear" w:color="auto" w:fill="auto"/>
          <w:lang w:val="de-DE" w:eastAsia="de-DE" w:bidi="de-DE"/>
        </w:rPr>
        <w:t>neunmal das undifferenzierte Mann-Wcib-Bild im Sexus =</w:t>
      </w:r>
    </w:p>
    <w:p>
      <w:pPr>
        <w:pStyle w:val="Style39"/>
        <w:keepNext w:val="0"/>
        <w:keepLines w:val="0"/>
        <w:widowControl w:val="0"/>
        <w:numPr>
          <w:ilvl w:val="0"/>
          <w:numId w:val="1035"/>
        </w:numPr>
        <w:shd w:val="clear" w:color="auto" w:fill="auto"/>
        <w:tabs>
          <w:tab w:pos="397" w:val="left"/>
        </w:tabs>
        <w:bidi w:val="0"/>
        <w:spacing w:line="197" w:lineRule="auto"/>
        <w:ind w:left="360" w:hanging="360"/>
        <w:jc w:val="left"/>
      </w:pPr>
      <w:r>
        <w:rPr>
          <w:color w:val="000000"/>
          <w:spacing w:val="0"/>
          <w:w w:val="100"/>
          <w:position w:val="0"/>
          <w:shd w:val="clear" w:color="auto" w:fill="auto"/>
          <w:lang w:val="de-DE" w:eastAsia="de-DE" w:bidi="de-DE"/>
        </w:rPr>
        <w:t>Er liefert fast genau so viele Ambivalenzrcaktionen wie Null</w:t>
        <w:softHyphen/>
        <w:t>reaktionen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&lt;7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sectPr>
          <w:headerReference w:type="default" r:id="rId611"/>
          <w:footerReference w:type="default" r:id="rId612"/>
          <w:headerReference w:type="even" r:id="rId613"/>
          <w:footerReference w:type="even" r:id="rId614"/>
          <w:footnotePr>
            <w:pos w:val="pageBottom"/>
            <w:numFmt w:val="decimal"/>
            <w:numRestart w:val="continuous"/>
            <w15:footnoteColumns w:val="1"/>
          </w:footnotePr>
          <w:pgSz w:w="12240" w:h="15840"/>
          <w:pgMar w:top="2026" w:left="2665" w:right="2254" w:bottom="2364" w:header="0" w:footer="3" w:gutter="0"/>
          <w:pgNumType w:start="439"/>
          <w:cols w:space="720"/>
          <w:noEndnote/>
          <w:rtlGutter w:val="0"/>
          <w:docGrid w:linePitch="360"/>
        </w:sectPr>
      </w:pPr>
      <w:r>
        <w:rPr>
          <w:color w:val="000000"/>
          <w:spacing w:val="0"/>
          <w:w w:val="100"/>
          <w:position w:val="0"/>
          <w:shd w:val="clear" w:color="auto" w:fill="auto"/>
          <w:lang w:val="de-DE" w:eastAsia="de-DE" w:bidi="de-DE"/>
        </w:rPr>
        <w:t>= 1,0</w:t>
      </w:r>
    </w:p>
    <w:p>
      <w:pPr>
        <w:pStyle w:val="Style39"/>
        <w:keepNext w:val="0"/>
        <w:keepLines w:val="0"/>
        <w:widowControl w:val="0"/>
        <w:numPr>
          <w:ilvl w:val="0"/>
          <w:numId w:val="1045"/>
        </w:numPr>
        <w:shd w:val="clear" w:color="auto" w:fill="auto"/>
        <w:tabs>
          <w:tab w:pos="1369" w:val="left"/>
        </w:tabs>
        <w:bidi w:val="0"/>
        <w:ind w:left="0" w:firstLine="0"/>
        <w:jc w:val="left"/>
      </w:pPr>
      <w:r>
        <w:rPr>
          <w:i/>
          <w:iCs/>
          <w:color w:val="000000"/>
          <w:spacing w:val="0"/>
          <w:w w:val="100"/>
          <w:position w:val="0"/>
          <w:shd w:val="clear" w:color="auto" w:fill="auto"/>
          <w:lang w:val="de-DE" w:eastAsia="de-DE" w:bidi="de-DE"/>
        </w:rPr>
        <w:t>Die psychopathische Trias</w:t>
      </w:r>
    </w:p>
    <w:p>
      <w:pPr>
        <w:pStyle w:val="Style39"/>
        <w:keepNext w:val="0"/>
        <w:keepLines w:val="0"/>
        <w:widowControl w:val="0"/>
        <w:numPr>
          <w:ilvl w:val="0"/>
          <w:numId w:val="1055"/>
        </w:numPr>
        <w:shd w:val="clear" w:color="auto" w:fill="auto"/>
        <w:tabs>
          <w:tab w:pos="1581" w:val="left"/>
        </w:tabs>
        <w:bidi w:val="0"/>
        <w:ind w:left="360" w:hanging="360"/>
        <w:jc w:val="left"/>
      </w:pPr>
      <w:r>
        <w:rPr>
          <w:i/>
          <w:iCs/>
          <w:color w:val="000000"/>
          <w:spacing w:val="0"/>
          <w:w w:val="100"/>
          <w:position w:val="0"/>
          <w:shd w:val="clear" w:color="auto" w:fill="auto"/>
          <w:lang w:val="de-DE" w:eastAsia="de-DE" w:bidi="de-DE"/>
        </w:rPr>
        <w:t>Das Liislprincpp</w:t>
      </w:r>
      <w:r>
        <w:rPr>
          <w:color w:val="000000"/>
          <w:spacing w:val="0"/>
          <w:w w:val="100"/>
          <w:position w:val="0"/>
          <w:shd w:val="clear" w:color="auto" w:fill="auto"/>
          <w:lang w:val="de-DE" w:eastAsia="de-DE" w:bidi="de-DE"/>
        </w:rPr>
        <w:t xml:space="preserve"> ohne jegliche Stellungnahme ist in den Pro</w:t>
        <w:softHyphen/>
        <w:t>filen 1, 2 vertreten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 Profil 3 =</w:t>
      </w:r>
    </w:p>
    <w:p>
      <w:pPr>
        <w:pStyle w:val="Style39"/>
        <w:keepNext w:val="0"/>
        <w:keepLines w:val="0"/>
        <w:widowControl w:val="0"/>
        <w:numPr>
          <w:ilvl w:val="0"/>
          <w:numId w:val="1055"/>
        </w:numPr>
        <w:shd w:val="clear" w:color="auto" w:fill="auto"/>
        <w:tabs>
          <w:tab w:pos="1571" w:val="left"/>
        </w:tabs>
        <w:bidi w:val="0"/>
        <w:ind w:left="0" w:firstLine="0"/>
        <w:jc w:val="left"/>
      </w:pPr>
      <w:r>
        <w:rPr>
          <w:color w:val="000000"/>
          <w:spacing w:val="0"/>
          <w:w w:val="100"/>
          <w:position w:val="0"/>
          <w:shd w:val="clear" w:color="auto" w:fill="auto"/>
          <w:lang w:val="de-DE" w:eastAsia="de-DE" w:bidi="de-DE"/>
        </w:rPr>
        <w:t>Verlust der innersten Mitte in den Profilen 3, 5, 6, 9, 10 =</w:t>
      </w:r>
    </w:p>
    <w:p>
      <w:pPr>
        <w:pStyle w:val="Style39"/>
        <w:keepNext w:val="0"/>
        <w:keepLines w:val="0"/>
        <w:widowControl w:val="0"/>
        <w:numPr>
          <w:ilvl w:val="0"/>
          <w:numId w:val="1055"/>
        </w:numPr>
        <w:shd w:val="clear" w:color="auto" w:fill="auto"/>
        <w:tabs>
          <w:tab w:pos="1591" w:val="left"/>
        </w:tabs>
        <w:bidi w:val="0"/>
        <w:ind w:left="360" w:hanging="360"/>
        <w:jc w:val="left"/>
      </w:pPr>
      <w:r>
        <w:rPr>
          <w:color w:val="000000"/>
          <w:spacing w:val="0"/>
          <w:w w:val="100"/>
          <w:position w:val="0"/>
          <w:shd w:val="clear" w:color="auto" w:fill="auto"/>
          <w:lang w:val="de-DE" w:eastAsia="de-DE" w:bidi="de-DE"/>
        </w:rPr>
        <w:t xml:space="preserve">Das Symptom der </w:t>
      </w:r>
      <w:r>
        <w:rPr>
          <w:i/>
          <w:iCs/>
          <w:color w:val="000000"/>
          <w:spacing w:val="0"/>
          <w:w w:val="100"/>
          <w:position w:val="0"/>
          <w:shd w:val="clear" w:color="auto" w:fill="auto"/>
          <w:lang w:val="de-DE" w:eastAsia="de-DE" w:bidi="de-DE"/>
        </w:rPr>
        <w:t>Tri-Quadri-Aqiialität</w:t>
      </w:r>
      <w:r>
        <w:rPr>
          <w:color w:val="000000"/>
          <w:spacing w:val="0"/>
          <w:w w:val="100"/>
          <w:position w:val="0"/>
          <w:shd w:val="clear" w:color="auto" w:fill="auto"/>
          <w:lang w:val="de-DE" w:eastAsia="de-DE" w:bidi="de-DE"/>
        </w:rPr>
        <w:t xml:space="preserve"> der Klassen zeigt er nicht. Dagegen spricht die biäquale Tricbklasse mit der Führung von den Klassen: L+, </w:t>
      </w:r>
      <w:r>
        <w:rPr>
          <w:i/>
          <w:iCs/>
          <w:color w:val="000000"/>
          <w:spacing w:val="0"/>
          <w:w w:val="100"/>
          <w:position w:val="0"/>
          <w:shd w:val="clear" w:color="auto" w:fill="auto"/>
          <w:lang w:val="de-DE" w:eastAsia="de-DE" w:bidi="de-DE"/>
        </w:rPr>
        <w:t>Cm—</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7r+ </w:t>
      </w:r>
      <w:r>
        <w:rPr>
          <w:i/>
          <w:iCs/>
          <w:color w:val="000000"/>
          <w:spacing w:val="0"/>
          <w:w w:val="100"/>
          <w:position w:val="0"/>
          <w:shd w:val="clear" w:color="auto" w:fill="auto"/>
          <w:lang w:val="de-DE" w:eastAsia="de-DE" w:bidi="de-DE"/>
        </w:rPr>
        <w:t xml:space="preserve">: Cm— : Phy : Schp </w:t>
      </w:r>
      <w:r>
        <w:rPr>
          <w:color w:val="000000"/>
          <w:spacing w:val="0"/>
          <w:w w:val="100"/>
          <w:position w:val="0"/>
          <w:shd w:val="clear" w:color="auto" w:fill="auto"/>
          <w:lang w:val="de-DE" w:eastAsia="de-DE" w:bidi="de-DE"/>
        </w:rPr>
        <w:t>_9 ; 7 FFl : f“</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selbst für dic aggressive haltlose Psychopathie.</w:t>
      </w:r>
    </w:p>
    <w:p>
      <w:pPr>
        <w:pStyle w:val="Style39"/>
        <w:keepNext w:val="0"/>
        <w:keepLines w:val="0"/>
        <w:widowControl w:val="0"/>
        <w:numPr>
          <w:ilvl w:val="0"/>
          <w:numId w:val="1045"/>
        </w:numPr>
        <w:shd w:val="clear" w:color="auto" w:fill="auto"/>
        <w:tabs>
          <w:tab w:pos="1376" w:val="left"/>
        </w:tabs>
        <w:bidi w:val="0"/>
        <w:spacing w:line="240" w:lineRule="auto"/>
        <w:ind w:left="0" w:firstLine="36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Stehlsucht</w:t>
      </w:r>
      <w:r>
        <w:rPr>
          <w:color w:val="000000"/>
          <w:spacing w:val="0"/>
          <w:w w:val="100"/>
          <w:position w:val="0"/>
          <w:shd w:val="clear" w:color="auto" w:fill="auto"/>
          <w:lang w:val="de-DE" w:eastAsia="de-DE" w:bidi="de-DE"/>
        </w:rPr>
        <w:t xml:space="preserve"> sprechen:</w:t>
      </w:r>
    </w:p>
    <w:p>
      <w:pPr>
        <w:pStyle w:val="Style39"/>
        <w:keepNext w:val="0"/>
        <w:keepLines w:val="0"/>
        <w:widowControl w:val="0"/>
        <w:numPr>
          <w:ilvl w:val="0"/>
          <w:numId w:val="1057"/>
        </w:numPr>
        <w:shd w:val="clear" w:color="auto" w:fill="auto"/>
        <w:tabs>
          <w:tab w:pos="1561" w:val="left"/>
        </w:tabs>
        <w:bidi w:val="0"/>
        <w:spacing w:line="240" w:lineRule="auto"/>
        <w:ind w:left="0" w:firstLine="0"/>
        <w:jc w:val="left"/>
      </w:pPr>
      <w:r>
        <w:rPr>
          <w:color w:val="000000"/>
          <w:spacing w:val="0"/>
          <w:w w:val="100"/>
          <w:position w:val="0"/>
          <w:shd w:val="clear" w:color="auto" w:fill="auto"/>
          <w:lang w:val="de-DE" w:eastAsia="de-DE" w:bidi="de-DE"/>
        </w:rPr>
        <w:t>der maßlose Erwerbungsdrang in allen Profilen =</w:t>
      </w:r>
    </w:p>
    <w:p>
      <w:pPr>
        <w:pStyle w:val="Style39"/>
        <w:keepNext w:val="0"/>
        <w:keepLines w:val="0"/>
        <w:widowControl w:val="0"/>
        <w:numPr>
          <w:ilvl w:val="0"/>
          <w:numId w:val="1057"/>
        </w:numPr>
        <w:shd w:val="clear" w:color="auto" w:fill="auto"/>
        <w:tabs>
          <w:tab w:pos="1571" w:val="left"/>
        </w:tabs>
        <w:bidi w:val="0"/>
        <w:spacing w:line="199" w:lineRule="auto"/>
        <w:ind w:left="0" w:firstLine="0"/>
        <w:jc w:val="left"/>
      </w:pPr>
      <w:r>
        <w:rPr>
          <w:color w:val="000000"/>
          <w:spacing w:val="0"/>
          <w:w w:val="100"/>
          <w:position w:val="0"/>
          <w:shd w:val="clear" w:color="auto" w:fill="auto"/>
          <w:lang w:val="de-DE" w:eastAsia="de-DE" w:bidi="de-DE"/>
        </w:rPr>
        <w:t>dic ethische Ambivalenz in den Profilen 2, 4, 5, 6, 7, 8, 9, 10 =</w:t>
      </w:r>
    </w:p>
    <w:p>
      <w:pPr>
        <w:pStyle w:val="Style71"/>
        <w:keepNext w:val="0"/>
        <w:keepLines w:val="0"/>
        <w:widowControl w:val="0"/>
        <w:shd w:val="clear" w:color="auto" w:fill="auto"/>
        <w:tabs>
          <w:tab w:pos="504" w:val="right"/>
          <w:tab w:pos="840" w:val="right"/>
          <w:tab w:pos="1162" w:val="right"/>
        </w:tabs>
        <w:bidi w:val="0"/>
        <w:spacing w:line="240" w:lineRule="auto"/>
        <w:ind w:left="0" w:firstLine="0"/>
        <w:jc w:val="left"/>
      </w:pPr>
      <w:r>
        <w:rPr>
          <w:i/>
          <w:iCs/>
          <w:color w:val="000000"/>
          <w:spacing w:val="0"/>
          <w:w w:val="100"/>
          <w:position w:val="0"/>
          <w:shd w:val="clear" w:color="auto" w:fill="auto"/>
          <w:lang w:val="de-DE" w:eastAsia="de-DE" w:bidi="de-DE"/>
        </w:rPr>
        <w:t>k</w:t>
        <w:tab/>
        <w:t>p</w:t>
        <w:tab/>
        <w:t>d</w:t>
        <w:tab/>
        <w:t>m</w:t>
      </w:r>
    </w:p>
    <w:p>
      <w:pPr>
        <w:pStyle w:val="Style71"/>
        <w:keepNext w:val="0"/>
        <w:keepLines w:val="0"/>
        <w:widowControl w:val="0"/>
        <w:shd w:val="clear" w:color="auto" w:fill="auto"/>
        <w:tabs>
          <w:tab w:pos="538" w:val="right"/>
          <w:tab w:pos="874" w:val="right"/>
          <w:tab w:pos="1253" w:val="right"/>
        </w:tabs>
        <w:bidi w:val="0"/>
        <w:spacing w:line="240" w:lineRule="auto"/>
        <w:ind w:left="0" w:firstLine="0"/>
        <w:jc w:val="left"/>
      </w:pPr>
      <w:r>
        <w:rPr>
          <w:color w:val="000000"/>
          <w:spacing w:val="0"/>
          <w:w w:val="100"/>
          <w:position w:val="0"/>
          <w:shd w:val="clear" w:color="auto" w:fill="auto"/>
          <w:lang w:val="de-DE" w:eastAsia="de-DE" w:bidi="de-DE"/>
        </w:rPr>
        <w:t>Ö</w:t>
        <w:tab/>
        <w:t>±</w:t>
        <w:tab/>
        <w:t>Ö</w:t>
        <w:tab/>
        <w:t>(F</w:t>
      </w:r>
    </w:p>
    <w:p>
      <w:pPr>
        <w:pStyle w:val="Style71"/>
        <w:keepNext w:val="0"/>
        <w:keepLines w:val="0"/>
        <w:widowControl w:val="0"/>
        <w:shd w:val="clear" w:color="auto" w:fill="auto"/>
        <w:tabs>
          <w:tab w:pos="509" w:val="right"/>
          <w:tab w:pos="845" w:val="right"/>
          <w:tab w:pos="1195" w:val="right"/>
        </w:tabs>
        <w:bidi w:val="0"/>
        <w:spacing w:line="199" w:lineRule="auto"/>
        <w:ind w:left="0" w:firstLine="0"/>
        <w:jc w:val="left"/>
      </w:pPr>
      <w:r>
        <w:rPr>
          <w:color w:val="000000"/>
          <w:spacing w:val="0"/>
          <w:w w:val="100"/>
          <w:position w:val="0"/>
          <w:shd w:val="clear" w:color="auto" w:fill="auto"/>
          <w:lang w:val="de-DE" w:eastAsia="de-DE" w:bidi="de-DE"/>
        </w:rPr>
        <w:t>0</w:t>
        <w:tab/>
        <w:t>+</w:t>
        <w:tab/>
        <w:t>0</w:t>
        <w:tab/>
        <w: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hy k</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0 0</w:t>
      </w:r>
    </w:p>
    <w:p>
      <w:pPr>
        <w:pStyle w:val="Style39"/>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0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 der Wunsch, sich zu vergrößern. Profile 3, 4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0 + 1 VA = — +</w:t>
      </w:r>
    </w:p>
    <w:p>
      <w:pPr>
        <w:pStyle w:val="Style39"/>
        <w:keepNext w:val="0"/>
        <w:keepLines w:val="0"/>
        <w:widowControl w:val="0"/>
        <w:shd w:val="clear" w:color="auto" w:fill="auto"/>
        <w:tabs>
          <w:tab w:pos="5998" w:val="left"/>
        </w:tabs>
        <w:bidi w:val="0"/>
        <w:spacing w:line="180" w:lineRule="auto"/>
        <w:ind w:left="0" w:firstLine="360"/>
        <w:jc w:val="left"/>
      </w:pPr>
      <w:r>
        <w:rPr>
          <w:color w:val="000000"/>
          <w:spacing w:val="0"/>
          <w:w w:val="100"/>
          <w:position w:val="0"/>
          <w:shd w:val="clear" w:color="auto" w:fill="auto"/>
          <w:lang w:val="de-DE" w:eastAsia="de-DE" w:bidi="de-DE"/>
        </w:rPr>
        <w:t>in den andern Profilen Inflation mit Projektion =</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9"/>
        <w:keepNext w:val="0"/>
        <w:keepLines w:val="0"/>
        <w:widowControl w:val="0"/>
        <w:numPr>
          <w:ilvl w:val="0"/>
          <w:numId w:val="1055"/>
        </w:numPr>
        <w:shd w:val="clear" w:color="auto" w:fill="auto"/>
        <w:tabs>
          <w:tab w:pos="575" w:val="left"/>
          <w:tab w:pos="5845" w:val="left"/>
        </w:tabs>
        <w:bidi w:val="0"/>
        <w:spacing w:line="240" w:lineRule="auto"/>
        <w:ind w:left="0" w:firstLine="360"/>
        <w:jc w:val="left"/>
      </w:pPr>
      <w:r>
        <w:rPr>
          <w:color w:val="000000"/>
          <w:spacing w:val="0"/>
          <w:w w:val="100"/>
          <w:position w:val="0"/>
          <w:shd w:val="clear" w:color="auto" w:fill="auto"/>
          <w:lang w:val="de-DE" w:eastAsia="de-DE" w:bidi="de-DE"/>
        </w:rPr>
        <w:t>das Lustprinzip in den Profilen 1, 2, 3 =</w:t>
        <w:tab/>
      </w:r>
      <w:r>
        <w:rPr>
          <w:i/>
          <w:iCs/>
          <w:color w:val="000000"/>
          <w:spacing w:val="0"/>
          <w:w w:val="100"/>
          <w:position w:val="0"/>
          <w:shd w:val="clear" w:color="auto" w:fill="auto"/>
          <w:lang w:val="de-DE" w:eastAsia="de-DE" w:bidi="de-DE"/>
        </w:rPr>
        <w:t>k p d m</w:t>
      </w:r>
    </w:p>
    <w:p>
      <w:pPr>
        <w:pStyle w:val="Style50"/>
        <w:keepNext/>
        <w:keepLines/>
        <w:widowControl w:val="0"/>
        <w:shd w:val="clear" w:color="auto" w:fill="auto"/>
        <w:tabs>
          <w:tab w:pos="293" w:val="left"/>
        </w:tabs>
        <w:bidi w:val="0"/>
        <w:spacing w:line="240" w:lineRule="auto"/>
        <w:ind w:left="0" w:firstLine="0"/>
        <w:jc w:val="left"/>
      </w:pPr>
      <w:bookmarkStart w:id="347" w:name="bookmark347"/>
      <w:bookmarkStart w:id="348" w:name="bookmark348"/>
      <w:r>
        <w:rPr>
          <w:color w:val="000000"/>
          <w:spacing w:val="0"/>
          <w:w w:val="100"/>
          <w:position w:val="0"/>
          <w:shd w:val="clear" w:color="auto" w:fill="auto"/>
          <w:lang w:val="de-DE" w:eastAsia="de-DE" w:bidi="de-DE"/>
        </w:rPr>
        <w:t>Ö</w:t>
        <w:tab/>
        <w:t>± Ö Ö~</w:t>
      </w:r>
      <w:bookmarkEnd w:id="347"/>
      <w:bookmarkEnd w:id="348"/>
    </w:p>
    <w:p>
      <w:pPr>
        <w:pStyle w:val="Style50"/>
        <w:keepNext/>
        <w:keepLines/>
        <w:widowControl w:val="0"/>
        <w:shd w:val="clear" w:color="auto" w:fill="auto"/>
        <w:tabs>
          <w:tab w:pos="293" w:val="left"/>
        </w:tabs>
        <w:bidi w:val="0"/>
        <w:spacing w:line="180" w:lineRule="auto"/>
        <w:ind w:left="0" w:firstLine="0"/>
        <w:jc w:val="left"/>
      </w:pPr>
      <w:bookmarkStart w:id="349" w:name="bookmark349"/>
      <w:bookmarkStart w:id="350" w:name="bookmark350"/>
      <w:r>
        <w:rPr>
          <w:color w:val="000000"/>
          <w:spacing w:val="0"/>
          <w:w w:val="100"/>
          <w:position w:val="0"/>
          <w:shd w:val="clear" w:color="auto" w:fill="auto"/>
          <w:lang w:val="de-DE" w:eastAsia="de-DE" w:bidi="de-DE"/>
        </w:rPr>
        <w:t>0</w:t>
        <w:tab/>
        <w:t>+ 0 ±</w:t>
      </w:r>
      <w:bookmarkEnd w:id="349"/>
      <w:bookmarkEnd w:id="350"/>
    </w:p>
    <w:p>
      <w:pPr>
        <w:pStyle w:val="Style50"/>
        <w:keepNext/>
        <w:keepLines/>
        <w:widowControl w:val="0"/>
        <w:shd w:val="clear" w:color="auto" w:fill="auto"/>
        <w:bidi w:val="0"/>
        <w:spacing w:line="240" w:lineRule="auto"/>
        <w:ind w:left="0" w:firstLine="360"/>
        <w:jc w:val="left"/>
      </w:pPr>
      <w:bookmarkStart w:id="351" w:name="bookmark351"/>
      <w:bookmarkStart w:id="352" w:name="bookmark352"/>
      <w:r>
        <w:rPr>
          <w:color w:val="000000"/>
          <w:spacing w:val="0"/>
          <w:w w:val="100"/>
          <w:position w:val="0"/>
          <w:shd w:val="clear" w:color="auto" w:fill="auto"/>
          <w:lang w:val="de-DE" w:eastAsia="de-DE" w:bidi="de-DE"/>
        </w:rPr>
        <w:t xml:space="preserve">Er liefert demnach das beschriebene Kleptomansyndrom in einer Variation, bei der statt </w:t>
      </w:r>
      <w:r>
        <w:rPr>
          <w:i/>
          <w:iCs/>
          <w:color w:val="000000"/>
          <w:spacing w:val="0"/>
          <w:w w:val="100"/>
          <w:position w:val="0"/>
          <w:sz w:val="18"/>
          <w:szCs w:val="18"/>
          <w:shd w:val="clear" w:color="auto" w:fill="auto"/>
          <w:lang w:val="de-DE" w:eastAsia="de-DE" w:bidi="de-DE"/>
        </w:rPr>
        <w:t>e —</w:t>
      </w:r>
      <w:r>
        <w:rPr>
          <w:color w:val="000000"/>
          <w:spacing w:val="0"/>
          <w:w w:val="100"/>
          <w:position w:val="0"/>
          <w:shd w:val="clear" w:color="auto" w:fill="auto"/>
          <w:lang w:val="de-DE" w:eastAsia="de-DE" w:bidi="de-DE"/>
        </w:rPr>
        <w:t xml:space="preserve"> 0: </w:t>
      </w:r>
      <w:r>
        <w:rPr>
          <w:i/>
          <w:iCs/>
          <w:color w:val="000000"/>
          <w:spacing w:val="0"/>
          <w:w w:val="100"/>
          <w:position w:val="0"/>
          <w:sz w:val="18"/>
          <w:szCs w:val="18"/>
          <w:shd w:val="clear" w:color="auto" w:fill="auto"/>
          <w:lang w:val="de-DE" w:eastAsia="de-DE" w:bidi="de-DE"/>
        </w:rPr>
        <w:t xml:space="preserve">e = </w:t>
      </w:r>
      <w:r>
        <w:rPr>
          <w:color w:val="000000"/>
          <w:spacing w:val="0"/>
          <w:w w:val="100"/>
          <w:position w:val="0"/>
          <w:shd w:val="clear" w:color="auto" w:fill="auto"/>
          <w:lang w:val="de-DE" w:eastAsia="de-DE" w:bidi="de-DE"/>
        </w:rPr>
        <w:t xml:space="preserve">statt </w:t>
      </w:r>
      <w:r>
        <w:rPr>
          <w:i/>
          <w:iCs/>
          <w:color w:val="000000"/>
          <w:spacing w:val="0"/>
          <w:w w:val="100"/>
          <w:position w:val="0"/>
          <w:sz w:val="18"/>
          <w:szCs w:val="18"/>
          <w:shd w:val="clear" w:color="auto" w:fill="auto"/>
          <w:lang w:val="de-DE" w:eastAsia="de-DE" w:bidi="de-DE"/>
        </w:rPr>
        <w:t>k = —: k. —</w:t>
      </w:r>
      <w:r>
        <w:rPr>
          <w:color w:val="000000"/>
          <w:spacing w:val="0"/>
          <w:w w:val="100"/>
          <w:position w:val="0"/>
          <w:shd w:val="clear" w:color="auto" w:fill="auto"/>
          <w:lang w:val="de-DE" w:eastAsia="de-DE" w:bidi="de-DE"/>
        </w:rPr>
        <w:t xml:space="preserve"> 0 steht.</w:t>
      </w:r>
      <w:bookmarkEnd w:id="351"/>
      <w:bookmarkEnd w:id="352"/>
    </w:p>
    <w:p>
      <w:pPr>
        <w:pStyle w:val="Style50"/>
        <w:keepNext/>
        <w:keepLines/>
        <w:widowControl w:val="0"/>
        <w:shd w:val="clear" w:color="auto" w:fill="auto"/>
        <w:bidi w:val="0"/>
        <w:spacing w:line="240" w:lineRule="auto"/>
        <w:ind w:left="0" w:firstLine="360"/>
        <w:jc w:val="left"/>
      </w:pPr>
      <w:bookmarkStart w:id="353" w:name="bookmark353"/>
      <w:bookmarkStart w:id="354" w:name="bookmark354"/>
      <w:r>
        <w:rPr>
          <w:color w:val="000000"/>
          <w:spacing w:val="0"/>
          <w:w w:val="100"/>
          <w:position w:val="0"/>
          <w:shd w:val="clear" w:color="auto" w:fill="auto"/>
          <w:lang w:val="de-DE" w:eastAsia="de-DE" w:bidi="de-DE"/>
        </w:rPr>
        <w:t>Die Schwere seiner Stehlsucht prägt sich in der zwanghaften Monotonie aus.</w:t>
      </w:r>
      <w:bookmarkEnd w:id="353"/>
      <w:bookmarkEnd w:id="354"/>
    </w:p>
    <w:p>
      <w:pPr>
        <w:pStyle w:val="Style66"/>
        <w:keepNext/>
        <w:keepLines/>
        <w:widowControl w:val="0"/>
        <w:shd w:val="clear" w:color="auto" w:fill="auto"/>
        <w:bidi w:val="0"/>
        <w:spacing w:line="240" w:lineRule="auto"/>
        <w:ind w:left="0" w:firstLine="0"/>
        <w:jc w:val="left"/>
      </w:pPr>
      <w:bookmarkStart w:id="355" w:name="bookmark355"/>
      <w:bookmarkStart w:id="356" w:name="bookmark356"/>
      <w:r>
        <w:rPr>
          <w:color w:val="000000"/>
          <w:spacing w:val="0"/>
          <w:w w:val="100"/>
          <w:position w:val="0"/>
          <w:shd w:val="clear" w:color="auto" w:fill="auto"/>
          <w:lang w:val="de-DE" w:eastAsia="de-DE" w:bidi="de-DE"/>
        </w:rPr>
        <w:t>Fall 39. jjjähriger Gynäkologe. Morphinist</w:t>
      </w:r>
      <w:bookmarkEnd w:id="355"/>
      <w:bookmarkEnd w:id="356"/>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Patient lebt in den Vereinigten Staaten, wohin sein Vater vor etwa 60 Jahren aus Deutsch</w:t>
        <w:softHyphen/>
        <w:t>land ausgewandert ist. Hat eine gute Praxis als Geburtshelfer.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Vater war ein religiöser Methodist, der sich aus eigenen Kräften vom einfachen Arbeiter zum Fabrikanten und Millionär hcraufgcarbcitct hat. Noch mit 70 Jahren war er tatkräftig und unternehmungslustig. Ein realistischer Mensch mit einem Willen aus Eisenbeton.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Mutter träumerisch, irreal; hat eine derjenigen des Vaters entgegengesetzte Natur; ist weltfremd, verschlossen, introvertiert und </w:t>
      </w:r>
      <w:r>
        <w:rPr>
          <w:i/>
          <w:iCs/>
          <w:color w:val="000000"/>
          <w:spacing w:val="0"/>
          <w:w w:val="100"/>
          <w:position w:val="0"/>
          <w:shd w:val="clear" w:color="auto" w:fill="auto"/>
          <w:lang w:val="de-DE" w:eastAsia="de-DE" w:bidi="de-DE"/>
        </w:rPr>
        <w:t xml:space="preserve">kann sich sogar den eigenen drei Kindern nicht hingeben. </w:t>
      </w:r>
      <w:r>
        <w:rPr>
          <w:color w:val="000000"/>
          <w:spacing w:val="0"/>
          <w:w w:val="100"/>
          <w:position w:val="0"/>
          <w:shd w:val="clear" w:color="auto" w:fill="auto"/>
          <w:lang w:val="de-DE" w:eastAsia="de-DE" w:bidi="de-DE"/>
        </w:rPr>
        <w:t>Hatte gar keine Beziehung, weder zu dem Mann, noch zu den Kindern, noch zu irgendeiner Person der Umwelt. Sic ist in ihrem narzißtischen Ichkerker völlig verpanzert.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Bruder und Schwester wurden mit dem Probanden von Nursen erzogen, hatten mit der Mutter nie irgendeine Verbindung. Patient lebt in der Vorstellung, er sei aus Einsamkeit und Verlassenheit ein Süchtiger geworden. </w:t>
      </w:r>
      <w:r>
        <w:rPr>
          <w:i/>
          <w:iCs/>
          <w:color w:val="000000"/>
          <w:spacing w:val="0"/>
          <w:w w:val="100"/>
          <w:position w:val="0"/>
          <w:shd w:val="clear" w:color="auto" w:fill="auto"/>
          <w:lang w:val="de-DE" w:eastAsia="de-DE" w:bidi="de-DE"/>
        </w:rPr>
        <w:t>Schon als Kind,</w:t>
      </w:r>
      <w:r>
        <w:rPr>
          <w:color w:val="000000"/>
          <w:spacing w:val="0"/>
          <w:w w:val="100"/>
          <w:position w:val="0"/>
          <w:shd w:val="clear" w:color="auto" w:fill="auto"/>
          <w:lang w:val="de-DE" w:eastAsia="de-DE" w:bidi="de-DE"/>
        </w:rPr>
        <w:t xml:space="preserve"> behauptet er, sei er </w:t>
      </w:r>
      <w:r>
        <w:rPr>
          <w:i/>
          <w:iCs/>
          <w:color w:val="000000"/>
          <w:spacing w:val="0"/>
          <w:w w:val="100"/>
          <w:position w:val="0"/>
          <w:shd w:val="clear" w:color="auto" w:fill="auto"/>
          <w:lang w:val="de-DE" w:eastAsia="de-DE" w:bidi="de-DE"/>
        </w:rPr>
        <w:t>süchtig</w:t>
      </w:r>
      <w:r>
        <w:rPr>
          <w:color w:val="000000"/>
          <w:spacing w:val="0"/>
          <w:w w:val="100"/>
          <w:position w:val="0"/>
          <w:shd w:val="clear" w:color="auto" w:fill="auto"/>
          <w:lang w:val="de-DE" w:eastAsia="de-DE" w:bidi="de-DE"/>
        </w:rPr>
        <w:t xml:space="preserve"> gewesen. </w:t>
      </w:r>
      <w:r>
        <w:rPr>
          <w:i/>
          <w:iCs/>
          <w:color w:val="000000"/>
          <w:spacing w:val="0"/>
          <w:w w:val="100"/>
          <w:position w:val="0"/>
          <w:shd w:val="clear" w:color="auto" w:fill="auto"/>
          <w:lang w:val="de-DE" w:eastAsia="de-DE" w:bidi="de-DE"/>
        </w:rPr>
        <w:t>Er wurde von der Mutter nicht gestillt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lutschte bis 7tim siebenten Jahr.</w:t>
      </w:r>
      <w:r>
        <w:rPr>
          <w:color w:val="000000"/>
          <w:spacing w:val="0"/>
          <w:w w:val="100"/>
          <w:position w:val="0"/>
          <w:shd w:val="clear" w:color="auto" w:fill="auto"/>
          <w:lang w:val="de-DE" w:eastAsia="de-DE" w:bidi="de-DE"/>
        </w:rPr>
        <w:t xml:space="preserve"> Mit dieser Lutschsucht beginnt sein süchtiges Schicksal. Denn die zweite Lusthandlung, die Onanie, wurde ebenfalls exzessiv getrieben und erreichte allmählich die unbezwingbare Stärke einer Sucht. Dieser Onaniesucht frönt er noch heute, und die bringt ihn oft in die Verzweiflung. </w:t>
      </w:r>
      <w:r>
        <w:rPr>
          <w:i/>
          <w:iCs/>
          <w:color w:val="000000"/>
          <w:spacing w:val="0"/>
          <w:w w:val="100"/>
          <w:position w:val="0"/>
          <w:shd w:val="clear" w:color="auto" w:fill="auto"/>
          <w:lang w:val="de-DE" w:eastAsia="de-DE" w:bidi="de-DE"/>
        </w:rPr>
        <w:t>In der Pubertät wollte er eine Frau und kein Mann sein.</w:t>
      </w:r>
      <w:r>
        <w:rPr>
          <w:color w:val="000000"/>
          <w:spacing w:val="0"/>
          <w:w w:val="100"/>
          <w:position w:val="0"/>
          <w:shd w:val="clear" w:color="auto" w:fill="auto"/>
          <w:lang w:val="de-DE" w:eastAsia="de-DE" w:bidi="de-DE"/>
        </w:rPr>
        <w:t xml:space="preserve"> Er identifizierte sich völlig mit Mutter und Schwester, </w:t>
      </w:r>
      <w:r>
        <w:rPr>
          <w:i/>
          <w:iCs/>
          <w:color w:val="000000"/>
          <w:spacing w:val="0"/>
          <w:w w:val="100"/>
          <w:position w:val="0"/>
          <w:shd w:val="clear" w:color="auto" w:fill="auto"/>
          <w:lang w:val="de-DE" w:eastAsia="de-DE" w:bidi="de-DE"/>
        </w:rPr>
        <w:t>haßt alles, was männ</w:t>
        <w:softHyphen/>
        <w:t>lich-aktiv, realistisch-positivistisch 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Er onaniert seitdem 15. Jahr mit der Phantasie, er sei eine Frau. Das erste Erlebnis, welches zur Onanie führte, war für sein späteres Schicksal ausschlaggebend. Er stand am Fenster und schaute auf die Straße herab, wo eben ein Gewitter ausbrach. Plötzlich hob der Wind den Rock einer Frau in die Höhe, und er erblickte erstarrt und fasziniert die Unterhose der Frau, die auf der Straße-mit dem Gewitter kämpfte. Diese Szene erregte ihn zum erstenmal zur Onanie. Von nun an onaniert er stets mit der Phantasie, </w:t>
      </w:r>
      <w:r>
        <w:rPr>
          <w:i/>
          <w:iCs/>
          <w:color w:val="000000"/>
          <w:spacing w:val="0"/>
          <w:w w:val="100"/>
          <w:position w:val="0"/>
          <w:shd w:val="clear" w:color="auto" w:fill="auto"/>
          <w:lang w:val="de-DE" w:eastAsia="de-DE" w:bidi="de-DE"/>
        </w:rPr>
        <w:t>er selbst hätte die fatale Damenhose an.</w:t>
      </w:r>
      <w:r>
        <w:rPr>
          <w:color w:val="000000"/>
          <w:spacing w:val="0"/>
          <w:w w:val="100"/>
          <w:position w:val="0"/>
          <w:shd w:val="clear" w:color="auto" w:fill="auto"/>
          <w:lang w:val="de-DE" w:eastAsia="de-DE" w:bidi="de-DE"/>
        </w:rPr>
        <w:t xml:space="preserve"> Später stahl er eine Unterhose von der Schwester, zog sie an und onanierte leidenschaftlich. Oft denkt er an die Unterröcke seiner Mutter, aber die blieben für ihn stets tabu. </w:t>
      </w:r>
      <w:r>
        <w:rPr>
          <w:i/>
          <w:iCs/>
          <w:color w:val="000000"/>
          <w:spacing w:val="0"/>
          <w:w w:val="100"/>
          <w:position w:val="0"/>
          <w:shd w:val="clear" w:color="auto" w:fill="auto"/>
          <w:lang w:val="de-DE" w:eastAsia="de-DE" w:bidi="de-DE"/>
        </w:rPr>
        <w:t>Die weibliche Unterhose wird sein Fetisch,</w:t>
      </w:r>
      <w:r>
        <w:rPr>
          <w:color w:val="000000"/>
          <w:spacing w:val="0"/>
          <w:w w:val="100"/>
          <w:position w:val="0"/>
          <w:shd w:val="clear" w:color="auto" w:fill="auto"/>
          <w:lang w:val="de-DE" w:eastAsia="de-DE" w:bidi="de-DE"/>
        </w:rPr>
        <w:t xml:space="preserve"> den er seither zur sexuellen Erregung nicht entbehren kann. Zu dieser Zeit quälen ihn Todesängste. Oft hat er Angst, die Mutter könnte sterben. Er wird Arzt, Gynäkologe, da er sich nur in Damengesellschaft wohlfinde. Männer interessieren ihn gar nicht.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Er heiratet zweimal. Die erste Frau war so wie sein Vater: energisch, tatkräftig. Die Ehe ging nicht, da die Frau seinen Fetischismus nicht ertrug. Die zweite Frau ist zärtlich-verstehend, mild wie seine Schwester; diese Frau liebt er sehr. Beide Ehen blieben kinderlos.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Narkomanie begann zur Zeit der ersten Ehe, in der er sehr unglücklich war und so zur Onanie mit dem Unterhosenfetisch zurückkehren mußte. Dieser Rückfall deprimierte ihn, und in seiner Verzweiflung, daß seine Frau ihn, so wie er ist, nicht annehmen konnte, griff er zur Spritze. Als dann die Narkomanie ihn arbeitsunfähig machte, zog er sich in eine Klinik zurück, in der er sehr rasch wieder entwöhnt wurde. In die Praxis zurückkehrend, fällt er aber sehr bald wieder dem Morphium zum Opfer. Er muß sich jährlich zwei-, dreimal einer Entwöhnungskur unterwerfen.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Narkomanie beginnt mit einer Depression, die stets der Ausschweifung in der Fetisch</w:t>
        <w:softHyphen/>
        <w:t>onanie folgt. Er lebt in einem Wirbel, aus dem er nicht mehr hinauszuschwimmen vermag. Er verläßt die USA, kommt nach Europa und beginnt eine Psychoanalyse. Er ist sich dessen bewußt, daß er eine erbgemäße Suchtanlage hat. Er faßt selbst das protrahierte Lutschen, die Onanie, den Fetischismus als verschiedene Manifestationen dieser Suchtkrankheit auf. In der Ana</w:t>
        <w:softHyphen/>
        <w:t xml:space="preserve">lyse wird er sich dessen bewußt, daß er latent homosexuell ist, daß er unbewußt stets eine Frau sein will und im Sexus von dem Partner stets als Frau und nie als Mann angenommen werden </w:t>
      </w:r>
      <w:r>
        <w:rPr>
          <w:color w:val="000000"/>
          <w:spacing w:val="0"/>
          <w:w w:val="100"/>
          <w:position w:val="0"/>
          <w:shd w:val="clear" w:color="auto" w:fill="auto"/>
          <w:lang w:val="de-DE" w:eastAsia="de-DE" w:bidi="de-DE"/>
        </w:rPr>
        <w:t xml:space="preserve">will. Eben diesen Wunsch, als Frau </w:t>
      </w:r>
      <w:r>
        <w:rPr>
          <w:color w:val="000000"/>
          <w:spacing w:val="0"/>
          <w:w w:val="100"/>
          <w:position w:val="0"/>
          <w:sz w:val="14"/>
          <w:szCs w:val="14"/>
          <w:shd w:val="clear" w:color="auto" w:fill="auto"/>
          <w:lang w:val="de-DE" w:eastAsia="de-DE" w:bidi="de-DE"/>
        </w:rPr>
        <w:t xml:space="preserve">awgenoOTwen </w:t>
      </w:r>
      <w:r>
        <w:rPr>
          <w:i/>
          <w:iCs/>
          <w:smallCaps/>
          <w:color w:val="000000"/>
          <w:spacing w:val="0"/>
          <w:w w:val="100"/>
          <w:position w:val="0"/>
          <w:shd w:val="clear" w:color="auto" w:fill="auto"/>
          <w:lang w:val="de-DE" w:eastAsia="de-DE" w:bidi="de-DE"/>
        </w:rPr>
        <w:t>tu</w:t>
      </w:r>
      <w:r>
        <w:rPr>
          <w:color w:val="000000"/>
          <w:spacing w:val="0"/>
          <w:w w:val="100"/>
          <w:position w:val="0"/>
          <w:sz w:val="14"/>
          <w:szCs w:val="14"/>
          <w:shd w:val="clear" w:color="auto" w:fill="auto"/>
          <w:lang w:val="de-DE" w:eastAsia="de-DE" w:bidi="de-DE"/>
        </w:rPr>
        <w:t xml:space="preserve"> werden, </w:t>
      </w:r>
      <w:r>
        <w:rPr>
          <w:color w:val="000000"/>
          <w:spacing w:val="0"/>
          <w:w w:val="100"/>
          <w:position w:val="0"/>
          <w:shd w:val="clear" w:color="auto" w:fill="auto"/>
          <w:lang w:val="de-DE" w:eastAsia="de-DE" w:bidi="de-DE"/>
        </w:rPr>
        <w:t>konnte er nie befriedigen. Deshalb mußte er wieder und wieder zur Onanie mit einem Fetisch zurückkehren.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Wahl des Fetischs ist sicher die Folge einer «AW/-iw-Introjektion » in der Pubertät zur Zeit des Gewittererlebnisses am Fenster. Wie weitgehend aber diese Fetischwahl im familiären Unbewußten schon vorgebildet war, erhellt aus der Tatsache, daß sein Vater in Amerika zuerst eine Damenhoscnfabrik gründete und erst später Automobilfabrikant wurde. Die Beziehung der «Fabrikwahl» des Vaters und «Fetischwahl» des Sohnes wurde erst in der Analyse bewußt und ermöglichte allmählich dem Patienten, den Weg zur Identifizierung mit dem Vater anzutreten. Von nun an wurde er augenscheinlich im Benehmen männlicher und entschloß sich zu einer wissenschaftlichen Tätigkeit. Als Thema wählt er den Kampf gegen die Trunksucht und Narkomanie.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Nach etwa einem Jahr kehrte er in die USA zurück. Die ersten brieflichen Mitteilungen über seine wissenschaftlichen Erfolge durch Vorträge gegen die Süchtigkeit waren sehr positiv. Allmählich blieben aber die Briefe aus. Wir vermuten, daß die Sublimation doch nicht gelungen ist.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Abbildung 56 stellt die erste Zehnerserie zu Anfang der Analyse dar.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tabs>
          <w:tab w:pos="6187" w:val="left"/>
        </w:tabs>
        <w:bidi w:val="0"/>
        <w:spacing w:line="194" w:lineRule="auto"/>
        <w:ind w:left="0" w:firstLine="360"/>
        <w:jc w:val="left"/>
      </w:pPr>
      <w:r>
        <w:rPr>
          <w:color w:val="000000"/>
          <w:spacing w:val="0"/>
          <w:w w:val="100"/>
          <w:position w:val="0"/>
          <w:sz w:val="14"/>
          <w:szCs w:val="14"/>
          <w:shd w:val="clear" w:color="auto" w:fill="auto"/>
          <w:lang w:val="de-DE" w:eastAsia="de-DE" w:bidi="de-DE"/>
        </w:rPr>
        <w:t xml:space="preserve">5. </w:t>
      </w:r>
      <w:r>
        <w:rPr>
          <w:color w:val="000000"/>
          <w:spacing w:val="0"/>
          <w:w w:val="100"/>
          <w:position w:val="0"/>
          <w:shd w:val="clear" w:color="auto" w:fill="auto"/>
          <w:lang w:val="de-DE" w:eastAsia="de-DE" w:bidi="de-DE"/>
        </w:rPr>
        <w:t xml:space="preserve">Der Drang, sich des Partners als Frau zu bemächtigen oder völlig in ihm einzuschmelzen, ist in allen Profilen sichtbar </w:t>
      </w:r>
      <w:r>
        <w:rPr>
          <w:color w:val="000000"/>
          <w:spacing w:val="0"/>
          <w:w w:val="100"/>
          <w:position w:val="0"/>
          <w:sz w:val="14"/>
          <w:szCs w:val="14"/>
          <w:shd w:val="clear" w:color="auto" w:fill="auto"/>
          <w:lang w:val="de-DE" w:eastAsia="de-DE" w:bidi="de-DE"/>
        </w:rPr>
        <w:t>=</w:t>
        <w:tab/>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w:t>
      </w:r>
    </w:p>
    <w:p>
      <w:pPr>
        <w:pStyle w:val="Style53"/>
        <w:keepNext w:val="0"/>
        <w:keepLines w:val="0"/>
        <w:widowControl w:val="0"/>
        <w:shd w:val="clear" w:color="auto" w:fill="auto"/>
        <w:tabs>
          <w:tab w:pos="6046" w:val="left"/>
        </w:tabs>
        <w:bidi w:val="0"/>
        <w:spacing w:line="240" w:lineRule="auto"/>
        <w:ind w:left="0" w:firstLine="0"/>
        <w:jc w:val="both"/>
      </w:pPr>
      <w:r>
        <w:rPr>
          <w:i w:val="0"/>
          <w:iCs w:val="0"/>
          <w:color w:val="000000"/>
          <w:spacing w:val="0"/>
          <w:w w:val="100"/>
          <w:position w:val="0"/>
          <w:shd w:val="clear" w:color="auto" w:fill="auto"/>
          <w:lang w:val="de-DE" w:eastAsia="de-DE" w:bidi="de-DE"/>
        </w:rPr>
        <w:t xml:space="preserve">I. </w:t>
      </w:r>
      <w:r>
        <w:rPr>
          <w:color w:val="000000"/>
          <w:spacing w:val="0"/>
          <w:w w:val="100"/>
          <w:position w:val="0"/>
          <w:shd w:val="clear" w:color="auto" w:fill="auto"/>
          <w:lang w:val="de-DE" w:eastAsia="de-DE" w:bidi="de-DE"/>
        </w:rPr>
        <w:t>Die Psychopathie</w:t>
      </w:r>
      <w:r>
        <w:rPr>
          <w:i w:val="0"/>
          <w:iCs w:val="0"/>
          <w:color w:val="000000"/>
          <w:spacing w:val="0"/>
          <w:w w:val="100"/>
          <w:position w:val="0"/>
          <w:shd w:val="clear" w:color="auto" w:fill="auto"/>
          <w:lang w:val="de-DE" w:eastAsia="de-DE" w:bidi="de-DE"/>
        </w:rPr>
        <w:t xml:space="preserve"> des Probanden wird auf Grund der experimen-</w:t>
        <w:tab/>
        <w:t>-</w:t>
      </w:r>
    </w:p>
    <w:p>
      <w:pPr>
        <w:pStyle w:val="Style53"/>
        <w:keepNext w:val="0"/>
        <w:keepLines w:val="0"/>
        <w:widowControl w:val="0"/>
        <w:shd w:val="clear" w:color="auto" w:fill="auto"/>
        <w:tabs>
          <w:tab w:pos="5962" w:val="left"/>
        </w:tabs>
        <w:bidi w:val="0"/>
        <w:spacing w:line="199" w:lineRule="auto"/>
        <w:ind w:left="0" w:firstLine="0"/>
        <w:jc w:val="both"/>
      </w:pPr>
      <w:r>
        <w:rPr>
          <w:i w:val="0"/>
          <w:iCs w:val="0"/>
          <w:color w:val="000000"/>
          <w:spacing w:val="0"/>
          <w:w w:val="100"/>
          <w:position w:val="0"/>
          <w:shd w:val="clear" w:color="auto" w:fill="auto"/>
          <w:lang w:val="de-DE" w:eastAsia="de-DE" w:bidi="de-DE"/>
        </w:rPr>
        <w:t>tellen Trias bestätigt.</w:t>
        <w:tab/>
        <w:t>Ics/c/cg/sch.•</w:t>
      </w:r>
    </w:p>
    <w:tbl>
      <w:tblPr>
        <w:tblOverlap w:val="never"/>
        <w:jc w:val="left"/>
        <w:tblLayout w:type="fixed"/>
      </w:tblPr>
      <w:tblGrid>
        <w:gridCol w:w="5510"/>
        <w:gridCol w:w="494"/>
        <w:gridCol w:w="178"/>
        <w:gridCol w:w="187"/>
        <w:gridCol w:w="197"/>
        <w:gridCol w:w="336"/>
        <w:gridCol w:w="379"/>
      </w:tblGrid>
      <w:tr>
        <w:trPr>
          <w:trHeight w:val="384"/>
        </w:trPr>
        <w:tc>
          <w:tcPr>
            <w:tcBorders/>
            <w:shd w:val="clear" w:color="auto" w:fill="FFFFFF"/>
            <w:vAlign w:val="top"/>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Proband gibt das </w:t>
            </w:r>
            <w:r>
              <w:rPr>
                <w:i/>
                <w:iCs/>
                <w:color w:val="000000"/>
                <w:spacing w:val="0"/>
                <w:w w:val="100"/>
                <w:position w:val="0"/>
                <w:sz w:val="18"/>
                <w:szCs w:val="18"/>
                <w:shd w:val="clear" w:color="auto" w:fill="auto"/>
                <w:lang w:val="de-DE" w:eastAsia="de-DE" w:bidi="de-DE"/>
              </w:rPr>
              <w:t>Lustprin^ipsyndrom neunmal</w:t>
            </w:r>
            <w:r>
              <w:rPr>
                <w:color w:val="000000"/>
                <w:spacing w:val="0"/>
                <w:w w:val="100"/>
                <w:position w:val="0"/>
                <w:sz w:val="18"/>
                <w:szCs w:val="18"/>
                <w:shd w:val="clear" w:color="auto" w:fill="auto"/>
                <w:lang w:val="de-DE" w:eastAsia="de-DE" w:bidi="de-DE"/>
              </w:rPr>
              <w:t xml:space="preserve"> in 10 Profilen in folgenden Variationen:</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tu</w:t>
            </w:r>
          </w:p>
        </w:tc>
        <w:tc>
          <w:tcPr>
            <w:tcBorders/>
            <w:shd w:val="clear" w:color="auto" w:fill="FFFFFF"/>
            <w:vAlign w:val="top"/>
          </w:tcPr>
          <w:p>
            <w:pPr>
              <w:widowControl w:val="0"/>
              <w:rPr>
                <w:sz w:val="10"/>
                <w:szCs w:val="10"/>
              </w:rPr>
            </w:pP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Profile </w:t>
            </w:r>
            <w:r>
              <w:rPr>
                <w:color w:val="000000"/>
                <w:spacing w:val="0"/>
                <w:w w:val="100"/>
                <w:position w:val="0"/>
                <w:sz w:val="14"/>
                <w:szCs w:val="14"/>
                <w:shd w:val="clear" w:color="auto" w:fill="auto"/>
                <w:lang w:val="de-DE" w:eastAsia="de-DE" w:bidi="de-DE"/>
              </w:rPr>
              <w:t xml:space="preserve">i, </w:t>
            </w:r>
            <w:r>
              <w:rPr>
                <w:color w:val="000000"/>
                <w:spacing w:val="0"/>
                <w:w w:val="100"/>
                <w:position w:val="0"/>
                <w:sz w:val="18"/>
                <w:szCs w:val="18"/>
                <w:shd w:val="clear" w:color="auto" w:fill="auto"/>
                <w:lang w:val="de-DE" w:eastAsia="de-DE" w:bidi="de-DE"/>
              </w:rPr>
              <w:t>3, 5, 6, 7, 8 =</w:t>
            </w:r>
          </w:p>
        </w:tc>
        <w:tc>
          <w:tcPr>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Profil 4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Profil to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Profil 9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Auf der rechten Seite des Triebpi^c^fils dominiert demnach das Lust-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prinzip und daher die Suchtanlagc.</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Die Schwäche der .Mi'tte kommt relativ weniger stark als das Lust-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9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syndrom zum Vorschein.</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hy</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r>
      <w:tr>
        <w:trPr>
          <w:trHeight w:val="230"/>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So in dem Profil 4 =</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w:t>
            </w:r>
          </w:p>
        </w:tc>
      </w:tr>
      <w:tr>
        <w:trPr>
          <w:trHeight w:val="206"/>
        </w:trPr>
        <w:tc>
          <w:tcPr>
            <w:tcBorders/>
            <w:shd w:val="clear" w:color="auto" w:fill="FFFFFF"/>
            <w:vAlign w:val="bottom"/>
          </w:tcPr>
          <w:p>
            <w:pPr>
              <w:pStyle w:val="Style13"/>
              <w:keepNext w:val="0"/>
              <w:keepLines w:val="0"/>
              <w:widowControl w:val="0"/>
              <w:shd w:val="clear" w:color="auto" w:fill="auto"/>
              <w:tabs>
                <w:tab w:pos="403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 10 = .</w:t>
              <w:tab/>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gridSpan w:val="2"/>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w:t>
            </w: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Zumeist dominiert die Schuld- und Strafangst.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 Schuldbewußtsein,</w:t>
            </w:r>
          </w:p>
        </w:tc>
        <w:tc>
          <w:tcPr>
            <w:tcBorders/>
            <w:shd w:val="clear" w:color="auto" w:fill="FFFFFF"/>
            <w:vAlign w:val="bottom"/>
          </w:tcPr>
          <w:p>
            <w:pPr>
              <w:pStyle w:val="Style13"/>
              <w:keepNext w:val="0"/>
              <w:keepLines w:val="0"/>
              <w:widowControl w:val="0"/>
              <w:shd w:val="clear" w:color="auto" w:fill="auto"/>
              <w:tabs>
                <w:tab w:pos="350"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tab/>
              <w:t>e</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r>
      <w:tr>
        <w:trPr>
          <w:trHeight w:val="192"/>
        </w:trPr>
        <w:tc>
          <w:tcPr>
            <w:vMerge w:val="restart"/>
            <w:tcBorders/>
            <w:shd w:val="clear" w:color="auto" w:fill="FFFFFF"/>
            <w:vAlign w:val="bottom"/>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Profile '</w:t>
            </w:r>
            <w:r>
              <w:rPr>
                <w:color w:val="000000"/>
                <w:spacing w:val="0"/>
                <w:w w:val="100"/>
                <w:position w:val="0"/>
                <w:sz w:val="14"/>
                <w:szCs w:val="14"/>
                <w:shd w:val="clear" w:color="auto" w:fill="auto"/>
                <w:lang w:val="de-DE" w:eastAsia="de-DE" w:bidi="de-DE"/>
              </w:rPr>
              <w:t xml:space="preserve">2, 3, </w:t>
            </w:r>
            <w:r>
              <w:rPr>
                <w:color w:val="000000"/>
                <w:spacing w:val="0"/>
                <w:w w:val="100"/>
                <w:position w:val="0"/>
                <w:sz w:val="18"/>
                <w:szCs w:val="18"/>
                <w:shd w:val="clear" w:color="auto" w:fill="auto"/>
                <w:lang w:val="de-DE" w:eastAsia="de-DE" w:bidi="de-DE"/>
              </w:rPr>
              <w:t>6, 7, 9 = b Phobie, Profil 5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3"/>
        </w:trPr>
        <w:tc>
          <w:tcPr>
            <w:vMerge/>
            <w:tcBorders/>
            <w:shd w:val="clear" w:color="auto" w:fill="FFFFFF"/>
            <w:vAlign w:val="bottom"/>
          </w:tcPr>
          <w:p>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25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aso^ia/e Mi'tte wird sichtbar im Profil 8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259"/>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Dieses atypische Verhalten in der Mitte ist dadurch begründet, daß</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Patien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t </w:t>
            </w:r>
            <w:r>
              <w:rPr>
                <w:color w:val="000000"/>
                <w:spacing w:val="0"/>
                <w:w w:val="100"/>
                <w:position w:val="0"/>
                <w:sz w:val="14"/>
                <w:szCs w:val="14"/>
                <w:shd w:val="clear" w:color="auto" w:fill="auto"/>
                <w:lang w:val="de-DE" w:eastAsia="de-DE" w:bidi="de-DE"/>
              </w:rPr>
              <w:t>j</w:t>
            </w:r>
          </w:p>
        </w:tc>
        <w:tc>
          <w:tcPr>
            <w:gridSpan w:val="2"/>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a </w:t>
            </w:r>
            <w:r>
              <w:rPr>
                <w:color w:val="000000"/>
                <w:spacing w:val="0"/>
                <w:w w:val="100"/>
                <w:position w:val="0"/>
                <w:sz w:val="18"/>
                <w:szCs w:val="18"/>
                <w:shd w:val="clear" w:color="auto" w:fill="auto"/>
                <w:lang w:val="de-DE" w:eastAsia="de-DE" w:bidi="de-DE"/>
              </w:rPr>
              <w:t>ein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Srz</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ist,</w:t>
            </w: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der sich seine Suchtschuld bewußtgemacht hat und nach MciLing s</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trebt.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Ti</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rot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:zd</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em</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fehlt</w:t>
            </w:r>
          </w:p>
        </w:tc>
      </w:tr>
      <w:tr>
        <w:trPr>
          <w:trHeight w:val="23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zweimal die Zensur (in den Profilen 4 und </w:t>
            </w:r>
            <w:r>
              <w:rPr>
                <w:color w:val="000000"/>
                <w:spacing w:val="0"/>
                <w:w w:val="100"/>
                <w:position w:val="0"/>
                <w:sz w:val="14"/>
                <w:szCs w:val="14"/>
                <w:shd w:val="clear" w:color="auto" w:fill="auto"/>
                <w:lang w:val="de-DE" w:eastAsia="de-DE" w:bidi="de-DE"/>
              </w:rPr>
              <w:t>10).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50"/>
        </w:trPr>
        <w:tc>
          <w:tcPr>
            <w:tcBorders/>
            <w:shd w:val="clear" w:color="auto" w:fill="FFFFFF"/>
            <w:vAlign w:val="bottom"/>
          </w:tcPr>
          <w:p>
            <w:pPr>
              <w:pStyle w:val="Style13"/>
              <w:keepNext w:val="0"/>
              <w:keepLines w:val="0"/>
              <w:widowControl w:val="0"/>
              <w:shd w:val="clear" w:color="auto" w:fill="auto"/>
              <w:tabs>
                <w:tab w:pos="5077"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 xml:space="preserve">3. </w:t>
            </w:r>
            <w:r>
              <w:rPr>
                <w:color w:val="000000"/>
                <w:spacing w:val="0"/>
                <w:w w:val="100"/>
                <w:position w:val="0"/>
                <w:sz w:val="18"/>
                <w:szCs w:val="18"/>
                <w:shd w:val="clear" w:color="auto" w:fill="auto"/>
                <w:lang w:val="de-DE" w:eastAsia="de-DE" w:bidi="de-DE"/>
              </w:rPr>
              <w:t>Die Tr^iebk/a^j^se Cd+ ist fast triäqual, auch ein Hinweis</w:t>
              <w:tab/>
            </w:r>
            <w:r>
              <w:rPr>
                <w:color w:val="000000"/>
                <w:spacing w:val="0"/>
                <w:w w:val="100"/>
                <w:position w:val="0"/>
                <w:sz w:val="14"/>
                <w:szCs w:val="14"/>
                <w:shd w:val="clear" w:color="auto" w:fill="auto"/>
                <w:lang w:val="de-DE" w:eastAsia="de-DE" w:bidi="de-DE"/>
              </w:rPr>
              <w:t>CW+</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Phy</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Sr</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Seh</w:t>
            </w:r>
          </w:p>
        </w:tc>
      </w:tr>
      <w:tr>
        <w:trPr>
          <w:trHeight w:val="216"/>
        </w:trPr>
        <w:tc>
          <w:tcPr>
            <w:tcBorders>
              <w:top w:val="single" w:sz="4"/>
            </w:tcBorders>
            <w:shd w:val="clear" w:color="auto" w:fill="FFFFFF"/>
            <w:vAlign w:val="top"/>
          </w:tcPr>
          <w:p>
            <w:pPr>
              <w:pStyle w:val="Style13"/>
              <w:keepNext w:val="0"/>
              <w:keepLines w:val="0"/>
              <w:widowControl w:val="0"/>
              <w:shd w:val="clear" w:color="auto" w:fill="auto"/>
              <w:tabs>
                <w:tab w:pos="521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auf die haltlose Psychopathie.</w:t>
              <w:tab/>
              <w:t>7</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&gt; </w:t>
            </w:r>
            <w:r>
              <w:rPr>
                <w:color w:val="000000"/>
                <w:spacing w:val="0"/>
                <w:w w:val="100"/>
                <w:position w:val="0"/>
                <w:sz w:val="18"/>
                <w:szCs w:val="18"/>
                <w:shd w:val="clear" w:color="auto" w:fill="auto"/>
                <w:vertAlign w:val="subscript"/>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30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A^nalyse</w:t>
            </w:r>
            <w:r>
              <w:rPr>
                <w:color w:val="000000"/>
                <w:spacing w:val="0"/>
                <w:w w:val="100"/>
                <w:position w:val="0"/>
                <w:sz w:val="18"/>
                <w:szCs w:val="18"/>
                <w:shd w:val="clear" w:color="auto" w:fill="auto"/>
                <w:lang w:val="de-DE" w:eastAsia="de-DE" w:bidi="de-DE"/>
              </w:rPr>
              <w:t xml:space="preserve"> der Su'rb/sywl;t'cmc</w:t>
            </w:r>
            <w:r>
              <w:rPr>
                <w:color w:val="000000"/>
                <w:spacing w:val="0"/>
                <w:w w:val="100"/>
                <w:position w:val="0"/>
                <w:sz w:val="18"/>
                <w:szCs w:val="18"/>
                <w:shd w:val="clear" w:color="auto" w:fill="auto"/>
                <w:vertAlign w:val="superscript"/>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Sc/br/^crrt^öra»g oder Wendung des Sadismus gegen die eigene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Person in alien zehn Profilen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2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Paroxysmale Affektcntladung in den Profilen i, 2, 3, 6, 7, 9, 10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3. </w:t>
            </w:r>
            <w:r>
              <w:rPr>
                <w:color w:val="000000"/>
                <w:spacing w:val="0"/>
                <w:w w:val="100"/>
                <w:position w:val="0"/>
                <w:sz w:val="18"/>
                <w:szCs w:val="18"/>
                <w:shd w:val="clear" w:color="auto" w:fill="auto"/>
                <w:lang w:val="de-DE" w:eastAsia="de-DE" w:bidi="de-DE"/>
              </w:rPr>
              <w:t xml:space="preserve">Entladung des Geltungsdranges in den Profilen i, 4 </w:t>
            </w:r>
            <w:r>
              <w:rPr>
                <w:color w:val="000000"/>
                <w:spacing w:val="0"/>
                <w:w w:val="100"/>
                <w:position w:val="0"/>
                <w:sz w:val="14"/>
                <w:szCs w:val="14"/>
                <w:shd w:val="clear" w:color="auto" w:fill="auto"/>
                <w:lang w:val="de-DE" w:eastAsia="de-DE" w:bidi="de-DE"/>
              </w:rPr>
              <w:t xml:space="preserve">,5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gridSpan w:val="2"/>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Die Stellungnahme fehlt völlig in den Profilen 4, io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154"/>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achtmal ist sie eine entwertende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und zwar eine Entwertung seiner eigenen Person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Profile </w:t>
            </w:r>
            <w:r>
              <w:rPr>
                <w:color w:val="000000"/>
                <w:spacing w:val="0"/>
                <w:w w:val="100"/>
                <w:position w:val="0"/>
                <w:sz w:val="14"/>
                <w:szCs w:val="14"/>
                <w:shd w:val="clear" w:color="auto" w:fill="auto"/>
                <w:lang w:val="de-DE" w:eastAsia="de-DE" w:bidi="de-DE"/>
              </w:rPr>
              <w:t xml:space="preserve">i, </w:t>
            </w:r>
            <w:r>
              <w:rPr>
                <w:color w:val="000000"/>
                <w:spacing w:val="0"/>
                <w:w w:val="100"/>
                <w:position w:val="0"/>
                <w:sz w:val="18"/>
                <w:szCs w:val="18"/>
                <w:shd w:val="clear" w:color="auto" w:fill="auto"/>
                <w:lang w:val="de-DE" w:eastAsia="de-DE" w:bidi="de-DE"/>
              </w:rPr>
              <w:t>2, 3, 5, 6, 7, 8, 9 =</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3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 Proband spontan eine Entwöhnungskur anstrebt, kann man die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p>
        </w:tc>
      </w:tr>
      <w:tr>
        <w:trPr>
          <w:trHeight w:val="317"/>
        </w:trPr>
        <w:tc>
          <w:tcPr>
            <w:tcBorders/>
            <w:shd w:val="clear" w:color="auto" w:fill="FFFFFF"/>
            <w:vAlign w:val="top"/>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ne</w:t>
            </w:r>
            <w:r>
              <w:rPr>
                <w:color w:val="000000"/>
                <w:spacing w:val="0"/>
                <w:w w:val="100"/>
                <w:position w:val="0"/>
                <w:sz w:val="18"/>
                <w:szCs w:val="18"/>
                <w:shd w:val="clear" w:color="auto" w:fill="auto"/>
                <w:vertAlign w:val="superscript"/>
                <w:lang w:val="de-DE" w:eastAsia="de-DE" w:bidi="de-DE"/>
              </w:rPr>
              <w:t>g</w:t>
            </w:r>
            <w:r>
              <w:rPr>
                <w:color w:val="000000"/>
                <w:spacing w:val="0"/>
                <w:w w:val="100"/>
                <w:position w:val="0"/>
                <w:sz w:val="18"/>
                <w:szCs w:val="18"/>
                <w:shd w:val="clear" w:color="auto" w:fill="auto"/>
                <w:lang w:val="de-DE" w:eastAsia="de-DE" w:bidi="de-DE"/>
              </w:rPr>
              <w:t>at</w:t>
            </w:r>
            <w:r>
              <w:rPr>
                <w:color w:val="000000"/>
                <w:spacing w:val="0"/>
                <w:w w:val="100"/>
                <w:position w:val="0"/>
                <w:sz w:val="18"/>
                <w:szCs w:val="18"/>
                <w:shd w:val="clear" w:color="auto" w:fill="auto"/>
                <w:vertAlign w:val="superscript"/>
                <w:lang w:val="de-DE" w:eastAsia="de-DE" w:bidi="de-DE"/>
              </w:rPr>
              <w:t>i</w:t>
            </w:r>
            <w:r>
              <w:rPr>
                <w:color w:val="000000"/>
                <w:spacing w:val="0"/>
                <w:w w:val="100"/>
                <w:position w:val="0"/>
                <w:sz w:val="18"/>
                <w:szCs w:val="18"/>
                <w:shd w:val="clear" w:color="auto" w:fill="auto"/>
                <w:lang w:val="de-DE" w:eastAsia="de-DE" w:bidi="de-DE"/>
              </w:rPr>
              <w:t xml:space="preserve">ve </w:t>
            </w: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te</w:t>
            </w:r>
            <w:r>
              <w:rPr>
                <w:color w:val="000000"/>
                <w:spacing w:val="0"/>
                <w:w w:val="100"/>
                <w:position w:val="0"/>
                <w:sz w:val="18"/>
                <w:szCs w:val="18"/>
                <w:shd w:val="clear" w:color="auto" w:fill="auto"/>
                <w:vertAlign w:val="superscript"/>
                <w:lang w:val="de-DE" w:eastAsia="de-DE" w:bidi="de-DE"/>
              </w:rPr>
              <w:t>l</w:t>
            </w:r>
            <w:r>
              <w:rPr>
                <w:color w:val="000000"/>
                <w:spacing w:val="0"/>
                <w:w w:val="100"/>
                <w:position w:val="0"/>
                <w:sz w:val="18"/>
                <w:szCs w:val="18"/>
                <w:shd w:val="clear" w:color="auto" w:fill="auto"/>
                <w:lang w:val="de-DE" w:eastAsia="de-DE" w:bidi="de-DE"/>
              </w:rPr>
              <w:t>Iungnahme auc</w:t>
            </w:r>
            <w:r>
              <w:rPr>
                <w:color w:val="000000"/>
                <w:spacing w:val="0"/>
                <w:w w:val="100"/>
                <w:position w:val="0"/>
                <w:sz w:val="18"/>
                <w:szCs w:val="18"/>
                <w:shd w:val="clear" w:color="auto" w:fill="auto"/>
                <w:vertAlign w:val="superscript"/>
                <w:lang w:val="de-DE" w:eastAsia="de-DE" w:bidi="de-DE"/>
              </w:rPr>
              <w:t>h</w:t>
            </w:r>
            <w:r>
              <w:rPr>
                <w:color w:val="000000"/>
                <w:spacing w:val="0"/>
                <w:w w:val="100"/>
                <w:position w:val="0"/>
                <w:sz w:val="18"/>
                <w:szCs w:val="18"/>
                <w:shd w:val="clear" w:color="auto" w:fill="auto"/>
                <w:lang w:val="de-DE" w:eastAsia="de-DE" w:bidi="de-DE"/>
              </w:rPr>
              <w:t xml:space="preserve"> au</w:t>
            </w:r>
            <w:r>
              <w:rPr>
                <w:color w:val="000000"/>
                <w:spacing w:val="0"/>
                <w:w w:val="100"/>
                <w:position w:val="0"/>
                <w:sz w:val="18"/>
                <w:szCs w:val="18"/>
                <w:shd w:val="clear" w:color="auto" w:fill="auto"/>
                <w:vertAlign w:val="superscript"/>
                <w:lang w:val="de-DE" w:eastAsia="de-DE" w:bidi="de-DE"/>
              </w:rPr>
              <w:t>f d</w:t>
            </w:r>
            <w:r>
              <w:rPr>
                <w:color w:val="000000"/>
                <w:spacing w:val="0"/>
                <w:w w:val="100"/>
                <w:position w:val="0"/>
                <w:sz w:val="18"/>
                <w:szCs w:val="18"/>
                <w:shd w:val="clear" w:color="auto" w:fill="auto"/>
                <w:lang w:val="de-DE" w:eastAsia="de-DE" w:bidi="de-DE"/>
              </w:rPr>
              <w:t xml:space="preserve">as L.us^rinz^ bczxhen. In </w:t>
            </w:r>
            <w:r>
              <w:rPr>
                <w:color w:val="000000"/>
                <w:spacing w:val="0"/>
                <w:w w:val="100"/>
                <w:position w:val="0"/>
                <w:sz w:val="18"/>
                <w:szCs w:val="18"/>
                <w:shd w:val="clear" w:color="auto" w:fill="auto"/>
                <w:vertAlign w:val="superscript"/>
                <w:lang w:val="de-DE" w:eastAsia="de-DE" w:bidi="de-DE"/>
              </w:rPr>
              <w:t>di</w:t>
            </w:r>
            <w:r>
              <w:rPr>
                <w:color w:val="000000"/>
                <w:spacing w:val="0"/>
                <w:w w:val="100"/>
                <w:position w:val="0"/>
                <w:sz w:val="18"/>
                <w:szCs w:val="18"/>
                <w:shd w:val="clear" w:color="auto" w:fill="auto"/>
                <w:lang w:val="de-DE" w:eastAsia="de-DE" w:bidi="de-DE"/>
              </w:rPr>
              <w:t>esem Sinne bedeutet sie dann den Wunsch, auf die Lust verzichten zu können.</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Zj-</w:t>
            </w:r>
          </w:p>
        </w:tc>
        <w:tc>
          <w:tcPr>
            <w:tcBorders>
              <w:top w:val="single" w:sz="4"/>
              <w:bottom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z|z</w:t>
            </w:r>
          </w:p>
        </w:tc>
        <w:tc>
          <w:tcPr>
            <w:tcBorders>
              <w:top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pStyle w:val="Style53"/>
        <w:keepNext w:val="0"/>
        <w:keepLines w:val="0"/>
        <w:widowControl w:val="0"/>
        <w:shd w:val="clear" w:color="auto" w:fill="auto"/>
        <w:bidi w:val="0"/>
        <w:spacing w:line="240" w:lineRule="auto"/>
        <w:ind w:left="6067" w:firstLine="0"/>
        <w:jc w:val="left"/>
        <w:rPr>
          <w:sz w:val="10"/>
          <w:szCs w:val="10"/>
        </w:rPr>
        <w:sectPr>
          <w:footnotePr>
            <w:pos w:val="pageBottom"/>
            <w:numFmt w:val="decimal"/>
            <w:numRestart w:val="continuous"/>
            <w15:footnoteColumns w:val="1"/>
          </w:footnotePr>
          <w:type w:val="continuous"/>
          <w:pgSz w:w="12240" w:h="15840"/>
          <w:pgMar w:top="2016" w:left="2188" w:right="2755" w:bottom="2363" w:header="0" w:footer="3" w:gutter="0"/>
          <w:cols w:space="720"/>
          <w:noEndnote/>
          <w:rtlGutter w:val="0"/>
          <w:docGrid w:linePitch="360"/>
        </w:sectPr>
      </w:pPr>
      <w:r>
        <w:rPr>
          <w:b/>
          <w:bCs/>
          <w:i w:val="0"/>
          <w:iCs w:val="0"/>
          <w:color w:val="000000"/>
          <w:spacing w:val="0"/>
          <w:w w:val="100"/>
          <w:position w:val="0"/>
          <w:sz w:val="10"/>
          <w:szCs w:val="10"/>
          <w:shd w:val="clear" w:color="auto" w:fill="auto"/>
          <w:lang w:val="de-DE" w:eastAsia="de-DE" w:bidi="de-DE"/>
        </w:rPr>
        <w:t>Verneinung der Lust</w:t>
      </w:r>
    </w:p>
    <w:p>
      <w:pPr>
        <w:pStyle w:val="Style50"/>
        <w:keepNext/>
        <w:keepLines/>
        <w:widowControl w:val="0"/>
        <w:shd w:val="clear" w:color="auto" w:fill="auto"/>
        <w:tabs>
          <w:tab w:pos="3226" w:val="left"/>
          <w:tab w:pos="4363" w:val="left"/>
        </w:tabs>
        <w:bidi w:val="0"/>
        <w:spacing w:line="240" w:lineRule="auto"/>
        <w:ind w:left="0" w:firstLine="0"/>
        <w:jc w:val="left"/>
        <w:rPr>
          <w:sz w:val="18"/>
          <w:szCs w:val="18"/>
        </w:rPr>
      </w:pPr>
      <w:bookmarkStart w:id="357" w:name="bookmark357"/>
      <w:bookmarkStart w:id="358" w:name="bookmark358"/>
      <w:r>
        <w:rPr>
          <w:rFonts w:ascii="Arial" w:eastAsia="Arial" w:hAnsi="Arial" w:cs="Arial"/>
          <w:color w:val="000000"/>
          <w:spacing w:val="0"/>
          <w:w w:val="100"/>
          <w:position w:val="0"/>
          <w:sz w:val="18"/>
          <w:szCs w:val="18"/>
          <w:shd w:val="clear" w:color="auto" w:fill="auto"/>
          <w:lang w:val="de-DE" w:eastAsia="de-DE" w:bidi="de-DE"/>
        </w:rPr>
        <w:t>■■■ Fall 39</w:t>
        <w:tab/>
        <w:t>Alter: 55</w:t>
        <w:tab/>
        <w:t>Beruf: Gynäkologe</w:t>
      </w:r>
      <w:bookmarkEnd w:id="357"/>
      <w:bookmarkEnd w:id="358"/>
    </w:p>
    <w:p>
      <w:pPr>
        <w:pStyle w:val="Style50"/>
        <w:keepNext/>
        <w:keepLines/>
        <w:widowControl w:val="0"/>
        <w:shd w:val="clear" w:color="auto" w:fill="auto"/>
        <w:tabs>
          <w:tab w:pos="2861" w:val="left"/>
        </w:tabs>
        <w:bidi w:val="0"/>
        <w:spacing w:line="240" w:lineRule="auto"/>
        <w:ind w:left="0" w:firstLine="0"/>
        <w:jc w:val="left"/>
        <w:rPr>
          <w:sz w:val="19"/>
          <w:szCs w:val="19"/>
        </w:rPr>
      </w:pPr>
      <w:bookmarkStart w:id="359" w:name="bookmark359"/>
      <w:bookmarkStart w:id="360" w:name="bookmark360"/>
      <w:r>
        <w:rPr>
          <w:rFonts w:ascii="Arial" w:eastAsia="Arial" w:hAnsi="Arial" w:cs="Arial"/>
          <w:color w:val="000000"/>
          <w:spacing w:val="0"/>
          <w:w w:val="100"/>
          <w:position w:val="0"/>
          <w:sz w:val="18"/>
          <w:szCs w:val="18"/>
          <w:shd w:val="clear" w:color="auto" w:fill="auto"/>
          <w:lang w:val="de-DE" w:eastAsia="de-DE" w:bidi="de-DE"/>
        </w:rPr>
        <w:t>Morphinist Fetischist-</w:t>
        <w:tab/>
      </w:r>
      <w:r>
        <w:rPr>
          <w:rFonts w:ascii="Arial" w:eastAsia="Arial" w:hAnsi="Arial" w:cs="Arial"/>
          <w:b/>
          <w:bCs/>
          <w:color w:val="000000"/>
          <w:spacing w:val="0"/>
          <w:w w:val="100"/>
          <w:position w:val="0"/>
          <w:sz w:val="19"/>
          <w:szCs w:val="19"/>
          <w:shd w:val="clear" w:color="auto" w:fill="auto"/>
          <w:lang w:val="de-DE" w:eastAsia="de-DE" w:bidi="de-DE"/>
        </w:rPr>
        <w:t>Szondi-Tesf</w:t>
      </w:r>
      <w:bookmarkEnd w:id="359"/>
      <w:bookmarkEnd w:id="360"/>
    </w:p>
    <w:p>
      <w:pPr>
        <w:pStyle w:val="Style126"/>
        <w:keepNext w:val="0"/>
        <w:keepLines w:val="0"/>
        <w:widowControl w:val="0"/>
        <w:shd w:val="clear" w:color="auto" w:fill="auto"/>
        <w:tabs>
          <w:tab w:pos="2477" w:val="left"/>
        </w:tabs>
        <w:bidi w:val="0"/>
        <w:spacing w:line="240" w:lineRule="auto"/>
        <w:ind w:left="0" w:firstLine="0"/>
        <w:jc w:val="left"/>
        <w:rPr>
          <w:sz w:val="14"/>
          <w:szCs w:val="14"/>
        </w:rPr>
      </w:pPr>
      <w:r>
        <w:rPr>
          <w:b w:val="0"/>
          <w:bCs w:val="0"/>
          <w:color w:val="000000"/>
          <w:spacing w:val="0"/>
          <w:w w:val="100"/>
          <w:position w:val="0"/>
          <w:sz w:val="18"/>
          <w:szCs w:val="18"/>
          <w:shd w:val="clear" w:color="auto" w:fill="auto"/>
          <w:lang w:val="de-DE" w:eastAsia="de-DE" w:bidi="de-DE"/>
        </w:rPr>
        <w:t>Transvestit</w:t>
        <w:tab/>
      </w:r>
      <w:r>
        <w:rPr>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38015" cy="3359150"/>
            <wp:docPr id="457" name="Picutre 457"/>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615"/>
                    <a:stretch/>
                  </pic:blipFill>
                  <pic:spPr>
                    <a:xfrm>
                      <a:ext cx="4438015" cy="3359150"/>
                    </a:xfrm>
                    <a:prstGeom prst="rect"/>
                  </pic:spPr>
                </pic:pic>
              </a:graphicData>
            </a:graphic>
          </wp:inline>
        </w:drawing>
      </w:r>
    </w:p>
    <w:tbl>
      <w:tblPr>
        <w:tblOverlap w:val="never"/>
        <w:jc w:val="left"/>
        <w:tblLayout w:type="fixed"/>
      </w:tblPr>
      <w:tblGrid>
        <w:gridCol w:w="418"/>
        <w:gridCol w:w="413"/>
        <w:gridCol w:w="586"/>
        <w:gridCol w:w="576"/>
        <w:gridCol w:w="298"/>
        <w:gridCol w:w="283"/>
        <w:gridCol w:w="576"/>
        <w:gridCol w:w="922"/>
      </w:tblGrid>
      <w:tr>
        <w:trPr>
          <w:trHeight w:val="37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c</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30"/>
                <w:szCs w:val="30"/>
                <w:shd w:val="clear" w:color="auto" w:fill="auto"/>
                <w:lang w:val="de-DE" w:eastAsia="de-DE" w:bidi="de-DE"/>
              </w:rPr>
              <w:t>2’</w:t>
            </w:r>
            <w:r>
              <w:rPr>
                <w:color w:val="000000"/>
                <w:spacing w:val="0"/>
                <w:w w:val="100"/>
                <w:position w:val="0"/>
                <w:sz w:val="30"/>
                <w:szCs w:val="30"/>
                <w:shd w:val="clear" w:color="auto" w:fill="auto"/>
                <w:vertAlign w:val="subscript"/>
                <w:lang w:val="de-DE" w:eastAsia="de-DE" w:bidi="de-DE"/>
              </w:rPr>
              <w:t>:</w:t>
            </w:r>
            <w:r>
              <w:rPr>
                <w:color w:val="000000"/>
                <w:spacing w:val="0"/>
                <w:w w:val="100"/>
                <w:position w:val="0"/>
                <w:sz w:val="30"/>
                <w:szCs w:val="30"/>
                <w:shd w:val="clear" w:color="auto" w:fill="auto"/>
                <w:lang w:val="de-DE" w:eastAsia="de-DE" w:bidi="de-DE"/>
              </w:rPr>
              <w:t xml:space="preserve"> 2i </w:t>
            </w:r>
            <w:r>
              <w:rPr>
                <w:i/>
                <w:iCs/>
                <w:color w:val="000000"/>
                <w:spacing w:val="0"/>
                <w:w w:val="100"/>
                <w:position w:val="0"/>
                <w:shd w:val="clear" w:color="auto" w:fill="auto"/>
                <w:lang w:val="de-DE" w:eastAsia="de-DE" w:bidi="de-DE"/>
              </w:rPr>
              <w:t>S</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h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 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25.VJ!</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 ±</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22 4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J-</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1 0 1</w:t>
            </w:r>
          </w:p>
        </w:tc>
      </w:tr>
      <w:tr>
        <w:trPr>
          <w:trHeight w:val="302"/>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w:t>
            </w:r>
          </w:p>
        </w:tc>
        <w:tc>
          <w:tcPr>
            <w:tcBorders>
              <w:left w:val="single" w:sz="4"/>
            </w:tcBorders>
            <w:shd w:val="clear" w:color="auto" w:fill="FFFFFF"/>
            <w:vAlign w:val="center"/>
          </w:tcPr>
          <w:p>
            <w:pPr>
              <w:pStyle w:val="Style13"/>
              <w:keepNext w:val="0"/>
              <w:keepLines w:val="0"/>
              <w:widowControl w:val="0"/>
              <w:shd w:val="clear" w:color="auto" w:fill="auto"/>
              <w:tabs>
                <w:tab w:leader="hyphen" w:pos="499" w:val="left"/>
              </w:tabs>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 :</w:t>
              <w:tab/>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4Ü±</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112</w:t>
            </w:r>
          </w:p>
        </w:tc>
      </w:tr>
      <w:tr>
        <w:trPr>
          <w:trHeight w:val="27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4i±</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22 4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490"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1 2 3</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4i±</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11 2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4i±</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112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j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4Ü</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0 11</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+ID</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0J-</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2 1 3</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4-i 4-</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2i 1 3</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7 3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10</w:t>
            </w: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 io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0 8</w:t>
            </w:r>
          </w:p>
        </w:tc>
        <w:tc>
          <w:tcPr>
            <w:tcBorders>
              <w:right w:val="single" w:sz="4"/>
            </w:tcBorders>
            <w:shd w:val="clear" w:color="auto" w:fill="000000"/>
            <w:vAlign w:val="top"/>
          </w:tcPr>
          <w:p>
            <w:pPr>
              <w:pStyle w:val="Style13"/>
              <w:keepNext w:val="0"/>
              <w:keepLines w:val="0"/>
              <w:widowControl w:val="0"/>
              <w:shd w:val="clear" w:color="auto" w:fill="000000"/>
              <w:bidi w:val="0"/>
              <w:spacing w:line="240" w:lineRule="auto"/>
              <w:ind w:left="0" w:firstLine="0"/>
              <w:jc w:val="left"/>
              <w:rPr>
                <w:sz w:val="14"/>
                <w:szCs w:val="14"/>
              </w:rPr>
            </w:pPr>
            <w:r>
              <w:rPr>
                <w:rFonts w:ascii="Arial" w:eastAsia="Arial" w:hAnsi="Arial" w:cs="Arial"/>
                <w:color w:val="FFFFFF"/>
                <w:spacing w:val="0"/>
                <w:w w:val="100"/>
                <w:position w:val="0"/>
                <w:sz w:val="14"/>
                <w:szCs w:val="14"/>
                <w:shd w:val="clear" w:color="auto" w:fill="auto"/>
                <w:lang w:val="de-DE" w:eastAsia="de-DE" w:bidi="de-DE"/>
              </w:rPr>
              <w:t>□ED</w:t>
            </w:r>
          </w:p>
        </w:tc>
      </w:tr>
      <w:tr>
        <w:trPr>
          <w:trHeight w:val="288"/>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 iO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7\Z</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1 8</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■H25</w:t>
            </w:r>
          </w:p>
        </w:tc>
      </w:tr>
      <w:tr>
        <w:trPr>
          <w:trHeight w:val="389"/>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latenzortlsse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s = .2</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p = .4.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bl>
    <w:p>
      <w:pPr>
        <w:pStyle w:val="Style126"/>
        <w:keepNext w:val="0"/>
        <w:keepLines w:val="0"/>
        <w:widowControl w:val="0"/>
        <w:shd w:val="clear" w:color="auto" w:fill="auto"/>
        <w:bidi w:val="0"/>
        <w:spacing w:line="331" w:lineRule="auto"/>
        <w:ind w:left="0" w:firstLine="0"/>
        <w:jc w:val="left"/>
      </w:pPr>
      <w:r>
        <w:rPr>
          <w:color w:val="000000"/>
          <w:spacing w:val="0"/>
          <w:w w:val="100"/>
          <w:position w:val="0"/>
          <w:shd w:val="clear" w:color="auto" w:fill="auto"/>
          <w:lang w:val="de-DE" w:eastAsia="de-DE" w:bidi="de-DE"/>
        </w:rPr>
        <w:t>1. Tendenzspan</w:t>
        <w:softHyphen/>
        <w:t>nungsquotient</w:t>
      </w:r>
    </w:p>
    <w:p>
      <w:pPr>
        <w:pStyle w:val="Style115"/>
        <w:keepNext/>
        <w:keepLines/>
        <w:widowControl w:val="0"/>
        <w:shd w:val="clear" w:color="auto" w:fill="auto"/>
        <w:bidi w:val="0"/>
        <w:spacing w:line="240" w:lineRule="auto"/>
        <w:ind w:left="0" w:firstLine="0"/>
        <w:jc w:val="left"/>
      </w:pPr>
      <w:bookmarkStart w:id="361" w:name="bookmark361"/>
      <w:bookmarkStart w:id="362" w:name="bookmark362"/>
      <w:r>
        <w:rPr>
          <w:color w:val="000000"/>
          <w:spacing w:val="0"/>
          <w:w w:val="100"/>
          <w:position w:val="0"/>
          <w:shd w:val="clear" w:color="auto" w:fill="auto"/>
          <w:lang w:val="de-DE" w:eastAsia="de-DE" w:bidi="de-DE"/>
        </w:rPr>
        <w:t xml:space="preserve">£_°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J3</w:t>
      </w:r>
      <w:bookmarkEnd w:id="361"/>
      <w:bookmarkEnd w:id="362"/>
    </w:p>
    <w:p>
      <w:pPr>
        <w:pStyle w:val="Style115"/>
        <w:keepNext/>
        <w:keepLines/>
        <w:widowControl w:val="0"/>
        <w:shd w:val="clear" w:color="auto" w:fill="auto"/>
        <w:bidi w:val="0"/>
        <w:spacing w:line="218" w:lineRule="auto"/>
        <w:ind w:left="0" w:firstLine="0"/>
        <w:jc w:val="left"/>
      </w:pPr>
      <w:bookmarkStart w:id="363" w:name="bookmark363"/>
      <w:bookmarkStart w:id="364" w:name="bookmark364"/>
      <w:r>
        <w:rPr>
          <w:color w:val="000000"/>
          <w:spacing w:val="0"/>
          <w:w w:val="100"/>
          <w:position w:val="0"/>
          <w:shd w:val="clear" w:color="auto" w:fill="auto"/>
          <w:lang w:val="de-DE" w:eastAsia="de-DE" w:bidi="de-DE"/>
        </w:rPr>
        <w:t>12</w:t>
      </w:r>
      <w:bookmarkEnd w:id="363"/>
      <w:bookmarkEnd w:id="364"/>
    </w:p>
    <w:p>
      <w:pPr>
        <w:pStyle w:val="Style235"/>
        <w:keepNext/>
        <w:keepLines/>
        <w:widowControl w:val="0"/>
        <w:shd w:val="clear" w:color="auto" w:fill="auto"/>
        <w:bidi w:val="0"/>
        <w:spacing w:line="240" w:lineRule="auto"/>
        <w:ind w:left="0" w:firstLine="0"/>
        <w:jc w:val="left"/>
      </w:pPr>
      <w:bookmarkStart w:id="365" w:name="bookmark365"/>
      <w:bookmarkStart w:id="366" w:name="bookmark366"/>
      <w:r>
        <w:rPr>
          <w:color w:val="000000"/>
          <w:spacing w:val="0"/>
          <w:w w:val="100"/>
          <w:position w:val="0"/>
          <w:shd w:val="clear" w:color="auto" w:fill="auto"/>
          <w:lang w:val="de-DE" w:eastAsia="de-DE" w:bidi="de-DE"/>
        </w:rPr>
        <w:t>-1.0</w:t>
      </w:r>
      <w:bookmarkEnd w:id="365"/>
      <w:bookmarkEnd w:id="366"/>
    </w:p>
    <w:p>
      <w:pPr>
        <w:pStyle w:val="Style53"/>
        <w:keepNext w:val="0"/>
        <w:keepLines w:val="0"/>
        <w:widowControl w:val="0"/>
        <w:shd w:val="clear" w:color="auto" w:fill="auto"/>
        <w:bidi w:val="0"/>
        <w:spacing w:line="240" w:lineRule="auto"/>
        <w:ind w:left="1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2. Triebformel:</w:t>
      </w:r>
    </w:p>
    <w:tbl>
      <w:tblPr>
        <w:tblOverlap w:val="never"/>
        <w:jc w:val="left"/>
        <w:tblLayout w:type="fixed"/>
      </w:tblPr>
      <w:tblGrid>
        <w:gridCol w:w="1205"/>
        <w:gridCol w:w="1560"/>
      </w:tblGrid>
      <w:tr>
        <w:trPr>
          <w:trHeight w:val="437"/>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m a ' ® 7 '</w:t>
            </w:r>
          </w:p>
        </w:tc>
      </w:tr>
      <w:tr>
        <w:trPr>
          <w:trHeight w:val="571"/>
        </w:trPr>
        <w:tc>
          <w:tcPr>
            <w:tcBorders>
              <w:top w:val="single" w:sz="4"/>
            </w:tcBorders>
            <w:shd w:val="clear" w:color="auto" w:fill="FFFFFF"/>
            <w:vAlign w:val="bottom"/>
          </w:tcPr>
          <w:p>
            <w:pPr>
              <w:pStyle w:val="Style13"/>
              <w:keepNext w:val="0"/>
              <w:keepLines w:val="0"/>
              <w:widowControl w:val="0"/>
              <w:shd w:val="clear" w:color="auto" w:fill="auto"/>
              <w:bidi w:val="0"/>
              <w:spacing w:line="26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 hJ’Az/Pj;</w:t>
            </w:r>
          </w:p>
        </w:tc>
      </w:tr>
      <w:tr>
        <w:trPr>
          <w:trHeight w:val="480"/>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vertAlign w:val="superscript"/>
                <w:lang w:val="de-DE" w:eastAsia="de-DE" w:bidi="de-DE"/>
              </w:rPr>
              <w:t>d</w:t>
            </w:r>
            <w:r>
              <w:rPr>
                <w:color w:val="000000"/>
                <w:spacing w:val="0"/>
                <w:w w:val="100"/>
                <w:position w:val="0"/>
                <w:sz w:val="22"/>
                <w:szCs w:val="22"/>
                <w:shd w:val="clear" w:color="auto" w:fill="auto"/>
                <w:lang w:val="de-DE" w:eastAsia="de-DE" w:bidi="de-DE"/>
              </w:rPr>
              <w:t xml:space="preserve">r‘; </w:t>
            </w:r>
            <w:r>
              <w:rPr>
                <w:color w:val="000000"/>
                <w:spacing w:val="0"/>
                <w:w w:val="100"/>
                <w:position w:val="0"/>
                <w:sz w:val="22"/>
                <w:szCs w:val="22"/>
                <w:shd w:val="clear" w:color="auto" w:fill="auto"/>
                <w:vertAlign w:val="superscript"/>
                <w:lang w:val="de-DE" w:eastAsia="de-DE" w:bidi="de-DE"/>
              </w:rPr>
              <w:t>s</w:t>
            </w:r>
            <w:r>
              <w:rPr>
                <w:color w:val="000000"/>
                <w:spacing w:val="0"/>
                <w:w w:val="100"/>
                <w:position w:val="0"/>
                <w:sz w:val="22"/>
                <w:szCs w:val="22"/>
                <w:shd w:val="clear" w:color="auto" w:fill="auto"/>
                <w:lang w:val="de-DE" w:eastAsia="de-DE" w:bidi="de-DE"/>
              </w:rPr>
              <w:t>ö</w:t>
            </w:r>
          </w:p>
        </w:tc>
      </w:tr>
    </w:tbl>
    <w:p>
      <w:pPr>
        <w:pStyle w:val="Style53"/>
        <w:keepNext w:val="0"/>
        <w:keepLines w:val="0"/>
        <w:widowControl w:val="0"/>
        <w:numPr>
          <w:ilvl w:val="0"/>
          <w:numId w:val="1059"/>
        </w:numPr>
        <w:shd w:val="clear" w:color="auto" w:fill="auto"/>
        <w:tabs>
          <w:tab w:pos="206" w:val="left"/>
        </w:tabs>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Latenzproportionen:</w:t>
      </w:r>
    </w:p>
    <w:p>
      <w:pPr>
        <w:pStyle w:val="Style115"/>
        <w:keepNext/>
        <w:keepLines/>
        <w:widowControl w:val="0"/>
        <w:shd w:val="clear" w:color="auto" w:fill="auto"/>
        <w:tabs>
          <w:tab w:pos="2227" w:val="left"/>
        </w:tabs>
        <w:bidi w:val="0"/>
        <w:spacing w:line="240" w:lineRule="auto"/>
        <w:ind w:left="0" w:firstLine="0"/>
        <w:jc w:val="left"/>
      </w:pPr>
      <w:bookmarkStart w:id="367" w:name="bookmark367"/>
      <w:bookmarkStart w:id="368" w:name="bookmark368"/>
      <w:r>
        <w:rPr>
          <w:color w:val="000000"/>
          <w:spacing w:val="0"/>
          <w:w w:val="100"/>
          <w:position w:val="0"/>
          <w:u w:val="single"/>
          <w:shd w:val="clear" w:color="auto" w:fill="auto"/>
          <w:lang w:val="de-DE" w:eastAsia="de-DE" w:bidi="de-DE"/>
        </w:rPr>
        <w:t>Cd+</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Ss~</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 xml:space="preserve">3ch </w:t>
      </w:r>
      <w:r>
        <w:rPr>
          <w:color w:val="000000"/>
          <w:spacing w:val="0"/>
          <w:w w:val="100"/>
          <w:position w:val="0"/>
          <w:shd w:val="clear" w:color="auto" w:fill="auto"/>
          <w:lang w:val="de-DE" w:eastAsia="de-DE" w:bidi="de-DE"/>
        </w:rPr>
        <w:t>7’4’2</w:t>
        <w:tab/>
        <w:t>0</w:t>
      </w:r>
      <w:bookmarkEnd w:id="367"/>
      <w:bookmarkEnd w:id="368"/>
    </w:p>
    <w:p>
      <w:pPr>
        <w:pStyle w:val="Style27"/>
        <w:keepNext w:val="0"/>
        <w:keepLines w:val="0"/>
        <w:widowControl w:val="0"/>
        <w:shd w:val="clear" w:color="auto" w:fill="auto"/>
        <w:tabs>
          <w:tab w:leader="hyphen" w:pos="1692" w:val="left"/>
          <w:tab w:leader="hyphen" w:pos="2614" w:val="left"/>
        </w:tabs>
        <w:bidi w:val="0"/>
        <w:spacing w:line="240" w:lineRule="auto"/>
        <w:ind w:left="0" w:firstLine="360"/>
        <w:jc w:val="left"/>
      </w:pPr>
      <w:r>
        <w:rPr>
          <w:b/>
          <w:bCs/>
          <w:color w:val="000000"/>
          <w:spacing w:val="0"/>
          <w:w w:val="100"/>
          <w:position w:val="0"/>
          <w:shd w:val="clear" w:color="auto" w:fill="auto"/>
          <w:lang w:val="de-DE" w:eastAsia="de-DE" w:bidi="de-DE"/>
        </w:rPr>
        <w:t>'</w:t>
        <w:tab/>
        <w:t>V</w:t>
        <w:tab/>
        <w:t>'</w:t>
      </w:r>
    </w:p>
    <w:p>
      <w:pPr>
        <w:pStyle w:val="Style126"/>
        <w:keepNext w:val="0"/>
        <w:keepLines w:val="0"/>
        <w:widowControl w:val="0"/>
        <w:numPr>
          <w:ilvl w:val="0"/>
          <w:numId w:val="1061"/>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Triebklasser</w:t>
      </w:r>
    </w:p>
    <w:p>
      <w:pPr>
        <w:pStyle w:val="Style115"/>
        <w:keepNext/>
        <w:keepLines/>
        <w:widowControl w:val="0"/>
        <w:shd w:val="clear" w:color="auto" w:fill="auto"/>
        <w:bidi w:val="0"/>
        <w:spacing w:line="240" w:lineRule="auto"/>
        <w:ind w:left="0" w:firstLine="360"/>
        <w:jc w:val="left"/>
      </w:pPr>
      <w:bookmarkStart w:id="369" w:name="bookmark369"/>
      <w:bookmarkStart w:id="370" w:name="bookmark370"/>
      <w:r>
        <w:rPr>
          <w:color w:val="000000"/>
          <w:spacing w:val="0"/>
          <w:w w:val="100"/>
          <w:position w:val="0"/>
          <w:shd w:val="clear" w:color="auto" w:fill="auto"/>
          <w:lang w:val="de-DE" w:eastAsia="de-DE" w:bidi="de-DE"/>
        </w:rPr>
        <w:t>Cd</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triaequol</w:t>
      </w:r>
      <w:bookmarkEnd w:id="369"/>
      <w:bookmarkEnd w:id="370"/>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,6. Fall Morphinist, Fetischist {Transvestit'). jjjähriger Gynäkologe</w:t>
      </w:r>
    </w:p>
    <w:p>
      <w:pPr>
        <w:widowControl w:val="0"/>
        <w:spacing w:line="1" w:lineRule="exact"/>
        <w:sectPr>
          <w:headerReference w:type="default" r:id="rId617"/>
          <w:footerReference w:type="default" r:id="rId618"/>
          <w:headerReference w:type="even" r:id="rId619"/>
          <w:footerReference w:type="even" r:id="rId620"/>
          <w:footnotePr>
            <w:pos w:val="pageBottom"/>
            <w:numFmt w:val="decimal"/>
            <w:numRestart w:val="continuous"/>
            <w15:footnoteColumns w:val="1"/>
          </w:footnotePr>
          <w:pgSz w:w="12240" w:h="15840"/>
          <w:pgMar w:top="2074" w:left="2070" w:right="2934" w:bottom="1965" w:header="1646" w:footer="1537" w:gutter="0"/>
          <w:pgNumType w:start="209"/>
          <w:cols w:space="720"/>
          <w:noEndnote/>
          <w:rtlGutter w:val="0"/>
          <w:docGrid w:linePitch="360"/>
        </w:sectPr>
      </w:pP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Zweimal entpuppt sich sogar der Wunsch, man möchte ihn als Frau annchmcn; Profile 4 und 10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Scb</w:t>
      </w:r>
      <w:r>
        <w:rPr>
          <w:color w:val="000000"/>
          <w:spacing w:val="0"/>
          <w:w w:val="100"/>
          <w:position w:val="0"/>
          <w:shd w:val="clear" w:color="auto" w:fill="auto"/>
          <w:lang w:val="de-DE" w:eastAsia="de-DE" w:bidi="de-DE"/>
        </w:rPr>
        <w:t xml:space="preserve"> = 0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d — + </w:t>
      </w:r>
      <w:r>
        <w:rPr>
          <w:color w:val="000000"/>
          <w:spacing w:val="0"/>
          <w:w w:val="100"/>
          <w:position w:val="0"/>
          <w:shd w:val="clear" w:color="auto" w:fill="auto"/>
          <w:lang w:val="de-DE" w:eastAsia="de-DE" w:bidi="de-DE"/>
        </w:rPr>
        <w:t>oder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 ±, ni = +</w:t>
      </w:r>
    </w:p>
    <w:p>
      <w:pPr>
        <w:pStyle w:val="Style39"/>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m = —</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Aber eben dieser Anspruch macht seine Bindung an den Partner unsicher —</w:t>
      </w:r>
    </w:p>
    <w:p>
      <w:pPr>
        <w:pStyle w:val="Style39"/>
        <w:keepNext w:val="0"/>
        <w:keepLines w:val="0"/>
        <w:widowControl w:val="0"/>
        <w:numPr>
          <w:ilvl w:val="0"/>
          <w:numId w:val="919"/>
        </w:numPr>
        <w:shd w:val="clear" w:color="auto" w:fill="auto"/>
        <w:tabs>
          <w:tab w:pos="582" w:val="left"/>
        </w:tabs>
        <w:bidi w:val="0"/>
        <w:ind w:left="0" w:firstLine="360"/>
        <w:jc w:val="left"/>
      </w:pPr>
      <w:r>
        <w:rPr>
          <w:color w:val="000000"/>
          <w:spacing w:val="0"/>
          <w:w w:val="100"/>
          <w:position w:val="0"/>
          <w:shd w:val="clear" w:color="auto" w:fill="auto"/>
          <w:lang w:val="de-DE" w:eastAsia="de-DE" w:bidi="de-DE"/>
        </w:rPr>
        <w:t>Das wichtigste Symptom in dem Faktorenverband der Sucht, ewig auf der Suche nach Annahme zu sein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ist in neun Aufnahmen sichtbar.</w:t>
      </w:r>
    </w:p>
    <w:p>
      <w:pPr>
        <w:pStyle w:val="Style39"/>
        <w:keepNext w:val="0"/>
        <w:keepLines w:val="0"/>
        <w:widowControl w:val="0"/>
        <w:numPr>
          <w:ilvl w:val="0"/>
          <w:numId w:val="919"/>
        </w:numPr>
        <w:shd w:val="clear" w:color="auto" w:fill="auto"/>
        <w:tabs>
          <w:tab w:pos="587" w:val="left"/>
        </w:tabs>
        <w:bidi w:val="0"/>
        <w:spacing w:line="194" w:lineRule="auto"/>
        <w:ind w:left="0" w:firstLine="360"/>
        <w:jc w:val="left"/>
      </w:pPr>
      <w:r>
        <w:rPr>
          <w:color w:val="000000"/>
          <w:spacing w:val="0"/>
          <w:w w:val="100"/>
          <w:position w:val="0"/>
          <w:shd w:val="clear" w:color="auto" w:fill="auto"/>
          <w:lang w:val="de-DE" w:eastAsia="de-DE" w:bidi="de-DE"/>
        </w:rPr>
        <w:t>Der Akzeptationswunsch ist zumeist ambivalent: Er will als Frau angenommen werden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Aber gleichzeitig will er diesen Wunsch auch loswerdcn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 liefert demnach fast in allen Profilen den klassischen Faktorenverband der Sucht.</w:t>
      </w:r>
    </w:p>
    <w:p>
      <w:pPr>
        <w:pStyle w:val="Style39"/>
        <w:keepNext w:val="0"/>
        <w:keepLines w:val="0"/>
        <w:widowControl w:val="0"/>
        <w:numPr>
          <w:ilvl w:val="0"/>
          <w:numId w:val="1063"/>
        </w:numPr>
        <w:shd w:val="clear" w:color="auto" w:fill="auto"/>
        <w:tabs>
          <w:tab w:pos="690" w:val="left"/>
        </w:tabs>
        <w:bidi w:val="0"/>
        <w:spacing w:line="240" w:lineRule="auto"/>
        <w:ind w:left="0" w:firstLine="360"/>
        <w:jc w:val="left"/>
      </w:pPr>
      <w:r>
        <w:rPr>
          <w:color w:val="000000"/>
          <w:spacing w:val="0"/>
          <w:w w:val="100"/>
          <w:position w:val="0"/>
          <w:shd w:val="clear" w:color="auto" w:fill="auto"/>
          <w:lang w:val="de-DE" w:eastAsia="de-DE" w:bidi="de-DE"/>
        </w:rPr>
        <w:t xml:space="preserve">Analyse des Syndroms der </w:t>
      </w:r>
      <w:r>
        <w:rPr>
          <w:i/>
          <w:iCs/>
          <w:color w:val="000000"/>
          <w:spacing w:val="0"/>
          <w:w w:val="100"/>
          <w:position w:val="0"/>
          <w:shd w:val="clear" w:color="auto" w:fill="auto"/>
          <w:lang w:val="de-DE" w:eastAsia="de-DE" w:bidi="de-DE"/>
        </w:rPr>
        <w:t>latenten Homosexualität</w:t>
      </w:r>
    </w:p>
    <w:p>
      <w:pPr>
        <w:pStyle w:val="Style39"/>
        <w:keepNext w:val="0"/>
        <w:keepLines w:val="0"/>
        <w:widowControl w:val="0"/>
        <w:numPr>
          <w:ilvl w:val="0"/>
          <w:numId w:val="1065"/>
        </w:numPr>
        <w:shd w:val="clear" w:color="auto" w:fill="auto"/>
        <w:tabs>
          <w:tab w:pos="556" w:val="left"/>
        </w:tabs>
        <w:bidi w:val="0"/>
        <w:spacing w:line="240" w:lineRule="auto"/>
        <w:ind w:left="0" w:firstLine="360"/>
        <w:jc w:val="left"/>
      </w:pPr>
      <w:r>
        <w:rPr>
          <w:color w:val="000000"/>
          <w:spacing w:val="0"/>
          <w:w w:val="100"/>
          <w:position w:val="0"/>
          <w:shd w:val="clear" w:color="auto" w:fill="auto"/>
          <w:lang w:val="de-DE" w:eastAsia="de-DE" w:bidi="de-DE"/>
        </w:rPr>
        <w:t>Das Syndrom der Homosexualität ist in den Profilen 4 und</w:t>
      </w:r>
    </w:p>
    <w:p>
      <w:pPr>
        <w:pStyle w:val="Style39"/>
        <w:keepNext w:val="0"/>
        <w:keepLines w:val="0"/>
        <w:widowControl w:val="0"/>
        <w:shd w:val="clear" w:color="auto" w:fill="auto"/>
        <w:bidi w:val="0"/>
        <w:spacing w:line="175" w:lineRule="auto"/>
        <w:ind w:left="0" w:firstLine="0"/>
        <w:jc w:val="left"/>
      </w:pPr>
      <w:r>
        <w:rPr>
          <w:i/>
          <w:iCs/>
          <w:color w:val="000000"/>
          <w:spacing w:val="0"/>
          <w:w w:val="100"/>
          <w:position w:val="0"/>
          <w:shd w:val="clear" w:color="auto" w:fill="auto"/>
          <w:lang w:val="de-DE" w:eastAsia="de-DE" w:bidi="de-DE"/>
        </w:rPr>
        <w:t>by = —</w:t>
      </w:r>
      <w:r>
        <w:rPr>
          <w:color w:val="000000"/>
          <w:spacing w:val="0"/>
          <w:w w:val="100"/>
          <w:position w:val="0"/>
          <w:shd w:val="clear" w:color="auto" w:fill="auto"/>
          <w:lang w:val="de-DE" w:eastAsia="de-DE" w:bidi="de-DE"/>
        </w:rPr>
        <w:t xml:space="preserve"> od. 0</w:t>
      </w:r>
    </w:p>
    <w:p>
      <w:pPr>
        <w:pStyle w:val="Style39"/>
        <w:keepNext w:val="0"/>
        <w:keepLines w:val="0"/>
        <w:widowControl w:val="0"/>
        <w:shd w:val="clear" w:color="auto" w:fill="auto"/>
        <w:bidi w:val="0"/>
        <w:spacing w:line="175" w:lineRule="auto"/>
        <w:ind w:left="0" w:firstLine="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175" w:lineRule="auto"/>
        <w:ind w:left="0" w:firstLine="0"/>
        <w:jc w:val="left"/>
      </w:pPr>
      <w:r>
        <w:rPr>
          <w:i/>
          <w:iCs/>
          <w:color w:val="000000"/>
          <w:spacing w:val="0"/>
          <w:w w:val="100"/>
          <w:position w:val="0"/>
          <w:shd w:val="clear" w:color="auto" w:fill="auto"/>
          <w:lang w:val="de-DE" w:eastAsia="de-DE" w:bidi="de-DE"/>
        </w:rPr>
        <w:t xml:space="preserve">P = ± d= + m </w:t>
      </w:r>
      <w:r>
        <w:rPr>
          <w:color w:val="000000"/>
          <w:spacing w:val="0"/>
          <w:w w:val="100"/>
          <w:position w:val="0"/>
          <w:shd w:val="clear" w:color="auto" w:fill="auto"/>
          <w:lang w:val="de-DE" w:eastAsia="de-DE" w:bidi="de-DE"/>
        </w:rPr>
        <w:t xml:space="preserve">= + od. </w:t>
      </w:r>
      <w:r>
        <w:rPr>
          <w:color w:val="000000"/>
          <w:spacing w:val="0"/>
          <w:w w:val="100"/>
          <w:position w:val="0"/>
          <w:u w:val="single"/>
          <w:shd w:val="clear" w:color="auto" w:fill="auto"/>
          <w:lang w:val="de-DE" w:eastAsia="de-DE" w:bidi="de-DE"/>
        </w:rPr>
        <w:t>-b</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 —,T=+!—</w:t>
      </w:r>
    </w:p>
    <w:p>
      <w:pPr>
        <w:pStyle w:val="Style39"/>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5 = ± —</w:t>
      </w:r>
    </w:p>
    <w:p>
      <w:pPr>
        <w:pStyle w:val="Style3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0 —</w:t>
      </w:r>
    </w:p>
    <w:p>
      <w:pPr>
        <w:pStyle w:val="Style39"/>
        <w:keepNext w:val="0"/>
        <w:keepLines w:val="0"/>
        <w:widowControl w:val="0"/>
        <w:shd w:val="clear" w:color="auto" w:fill="auto"/>
        <w:bidi w:val="0"/>
        <w:spacing w:line="223" w:lineRule="auto"/>
        <w:ind w:left="360" w:hanging="360"/>
        <w:jc w:val="left"/>
      </w:pPr>
      <w:r>
        <w:rPr>
          <w:i/>
          <w:iCs/>
          <w:color w:val="000000"/>
          <w:spacing w:val="0"/>
          <w:w w:val="100"/>
          <w:position w:val="0"/>
          <w:shd w:val="clear" w:color="auto" w:fill="auto"/>
          <w:lang w:val="de-DE" w:eastAsia="de-DE" w:bidi="de-DE"/>
        </w:rPr>
        <w:t>p = +</w:t>
      </w:r>
      <w:r>
        <w:rPr>
          <w:color w:val="000000"/>
          <w:spacing w:val="0"/>
          <w:w w:val="100"/>
          <w:position w:val="0"/>
          <w:shd w:val="clear" w:color="auto" w:fill="auto"/>
          <w:lang w:val="de-DE" w:eastAsia="de-DE" w:bidi="de-DE"/>
        </w:rPr>
        <w:t xml:space="preserve"> oder ± </w:t>
      </w:r>
      <w:r>
        <w:rPr>
          <w:i/>
          <w:iCs/>
          <w:color w:val="000000"/>
          <w:spacing w:val="0"/>
          <w:w w:val="100"/>
          <w:position w:val="0"/>
          <w:shd w:val="clear" w:color="auto" w:fill="auto"/>
          <w:lang w:val="de-DE" w:eastAsia="de-DE" w:bidi="de-DE"/>
        </w:rPr>
        <w:t>C = + +\ C = +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10 klassisch vorhanden =</w:t>
      </w:r>
    </w:p>
    <w:p>
      <w:pPr>
        <w:pStyle w:val="Style39"/>
        <w:keepNext w:val="0"/>
        <w:keepLines w:val="0"/>
        <w:widowControl w:val="0"/>
        <w:numPr>
          <w:ilvl w:val="0"/>
          <w:numId w:val="1065"/>
        </w:numPr>
        <w:shd w:val="clear" w:color="auto" w:fill="auto"/>
        <w:tabs>
          <w:tab w:pos="587" w:val="left"/>
        </w:tabs>
        <w:bidi w:val="0"/>
        <w:ind w:left="0" w:firstLine="360"/>
        <w:jc w:val="left"/>
      </w:pPr>
      <w:r>
        <w:rPr>
          <w:color w:val="000000"/>
          <w:spacing w:val="0"/>
          <w:w w:val="100"/>
          <w:position w:val="0"/>
          <w:shd w:val="clear" w:color="auto" w:fill="auto"/>
          <w:lang w:val="de-DE" w:eastAsia="de-DE" w:bidi="de-DE"/>
        </w:rPr>
        <w:t>In den anderen acht Profilen ist die Homosexualität verneint = Die Bestandteile der homosexuellen Triebstruktur sind aber doch im Vordergrund.</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So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Triebziclinvcrsion, Profile 1 bis 10 =</w:t>
      </w:r>
    </w:p>
    <w:p>
      <w:pPr>
        <w:pStyle w:val="Style39"/>
        <w:keepNext w:val="0"/>
        <w:keepLines w:val="0"/>
        <w:widowControl w:val="0"/>
        <w:numPr>
          <w:ilvl w:val="0"/>
          <w:numId w:val="979"/>
        </w:numPr>
        <w:shd w:val="clear" w:color="auto" w:fill="auto"/>
        <w:tabs>
          <w:tab w:pos="589" w:val="left"/>
        </w:tabs>
        <w:bidi w:val="0"/>
        <w:ind w:left="0" w:firstLine="360"/>
        <w:jc w:val="left"/>
      </w:pPr>
      <w:r>
        <w:rPr>
          <w:color w:val="000000"/>
          <w:spacing w:val="0"/>
          <w:w w:val="100"/>
          <w:position w:val="0"/>
          <w:shd w:val="clear" w:color="auto" w:fill="auto"/>
          <w:lang w:val="de-DE" w:eastAsia="de-DE" w:bidi="de-DE"/>
        </w:rPr>
        <w:t>die sensitive Bcziehungsangst, Profile 2, 3, 6, 7, 9, 10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 allen Profilen ist sichtbar:</w:t>
      </w:r>
    </w:p>
    <w:p>
      <w:pPr>
        <w:pStyle w:val="Style39"/>
        <w:keepNext w:val="0"/>
        <w:keepLines w:val="0"/>
        <w:widowControl w:val="0"/>
        <w:numPr>
          <w:ilvl w:val="0"/>
          <w:numId w:val="979"/>
        </w:numPr>
        <w:shd w:val="clear" w:color="auto" w:fill="auto"/>
        <w:tabs>
          <w:tab w:pos="570" w:val="left"/>
        </w:tabs>
        <w:bidi w:val="0"/>
        <w:spacing w:line="240" w:lineRule="auto"/>
        <w:ind w:left="0" w:firstLine="360"/>
        <w:jc w:val="left"/>
      </w:pPr>
      <w:r>
        <w:rPr>
          <w:color w:val="000000"/>
          <w:spacing w:val="0"/>
          <w:w w:val="100"/>
          <w:position w:val="0"/>
          <w:shd w:val="clear" w:color="auto" w:fill="auto"/>
          <w:lang w:val="de-DE" w:eastAsia="de-DE" w:bidi="de-DE"/>
        </w:rPr>
        <w:t>das weibliche Ich =</w:t>
      </w:r>
    </w:p>
    <w:p>
      <w:pPr>
        <w:pStyle w:val="Style39"/>
        <w:keepNext w:val="0"/>
        <w:keepLines w:val="0"/>
        <w:widowControl w:val="0"/>
        <w:numPr>
          <w:ilvl w:val="0"/>
          <w:numId w:val="979"/>
        </w:numPr>
        <w:shd w:val="clear" w:color="auto" w:fill="auto"/>
        <w:tabs>
          <w:tab w:pos="589" w:val="left"/>
        </w:tabs>
        <w:bidi w:val="0"/>
        <w:spacing w:line="240" w:lineRule="auto"/>
        <w:ind w:left="0" w:firstLine="360"/>
        <w:jc w:val="left"/>
      </w:pPr>
      <w:r>
        <w:rPr>
          <w:color w:val="000000"/>
          <w:spacing w:val="0"/>
          <w:w w:val="100"/>
          <w:position w:val="0"/>
          <w:shd w:val="clear" w:color="auto" w:fill="auto"/>
          <w:lang w:val="de-DE" w:eastAsia="de-DE" w:bidi="de-DE"/>
        </w:rPr>
        <w:t>und die biobjektive Bindung in reiner oder ambivalenter Form —</w:t>
      </w:r>
    </w:p>
    <w:p>
      <w:pPr>
        <w:pStyle w:val="Style27"/>
        <w:keepNext w:val="0"/>
        <w:keepLines w:val="0"/>
        <w:widowControl w:val="0"/>
        <w:shd w:val="clear" w:color="auto" w:fill="auto"/>
        <w:tabs>
          <w:tab w:leader="hyphen" w:pos="5688" w:val="left"/>
        </w:tabs>
        <w:bidi w:val="0"/>
        <w:spacing w:line="240" w:lineRule="auto"/>
        <w:ind w:left="0" w:firstLine="360"/>
        <w:jc w:val="left"/>
      </w:pPr>
      <w:r>
        <w:rPr>
          <w:color w:val="000000"/>
          <w:spacing w:val="0"/>
          <w:w w:val="100"/>
          <w:position w:val="0"/>
          <w:shd w:val="clear" w:color="auto" w:fill="auto"/>
          <w:lang w:val="de-DE" w:eastAsia="de-DE" w:bidi="de-DE"/>
        </w:rPr>
        <w:t xml:space="preserve">Auf Grund der führenden Klasse </w:t>
      </w:r>
      <w:r>
        <w:rPr>
          <w:i/>
          <w:iCs/>
          <w:color w:val="000000"/>
          <w:spacing w:val="0"/>
          <w:w w:val="100"/>
          <w:position w:val="0"/>
          <w:shd w:val="clear" w:color="auto" w:fill="auto"/>
          <w:lang w:val="de-DE" w:eastAsia="de-DE" w:bidi="de-DE"/>
        </w:rPr>
        <w:t>Cd+</w:t>
      </w:r>
      <w:r>
        <w:rPr>
          <w:color w:val="000000"/>
          <w:spacing w:val="0"/>
          <w:w w:val="100"/>
          <w:position w:val="0"/>
          <w:shd w:val="clear" w:color="auto" w:fill="auto"/>
          <w:lang w:val="de-DE" w:eastAsia="de-DE" w:bidi="de-DE"/>
        </w:rPr>
        <w:t xml:space="preserve"> könnte man an eine Depression denken. Sie ist in der Tat vorhanden. Ihr Ursprung aber ist nicht die nämliche wie bei einer Melancholie. Gegen die zirkuläre Genese der Depression spricht 1. das Fehlen der Introjektion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2. das Ichbild: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j-, 0 (bei der</w:t>
      </w:r>
    </w:p>
    <w:p>
      <w:pPr>
        <w:pStyle w:val="Style27"/>
        <w:keepNext w:val="0"/>
        <w:keepLines w:val="0"/>
        <w:widowControl w:val="0"/>
        <w:shd w:val="clear" w:color="auto" w:fill="auto"/>
        <w:bidi w:val="0"/>
        <w:spacing w:line="286" w:lineRule="auto"/>
        <w:ind w:left="0" w:firstLine="0"/>
        <w:jc w:val="left"/>
      </w:pPr>
      <w:r>
        <w:rPr>
          <w:color w:val="000000"/>
          <w:spacing w:val="0"/>
          <w:w w:val="100"/>
          <w:position w:val="0"/>
          <w:shd w:val="clear" w:color="auto" w:fill="auto"/>
          <w:lang w:val="de-DE" w:eastAsia="de-DE" w:bidi="de-DE"/>
        </w:rPr>
        <w:t xml:space="preserve">Melancholie finden wir ja das entgegengesetzte Ichbild der Introprojektion: </w:t>
      </w:r>
      <w:r>
        <w:rPr>
          <w:i/>
          <w:iCs/>
          <w:color w:val="000000"/>
          <w:spacing w:val="0"/>
          <w:w w:val="100"/>
          <w:position w:val="0"/>
          <w:shd w:val="clear" w:color="auto" w:fill="auto"/>
          <w:lang w:val="de-DE" w:eastAsia="de-DE" w:bidi="de-DE"/>
        </w:rPr>
        <w:t>Sch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Testergebnisse müssen wir die Diagnose </w:t>
      </w:r>
      <w:r>
        <w:rPr>
          <w:i/>
          <w:iCs/>
          <w:color w:val="000000"/>
          <w:spacing w:val="0"/>
          <w:w w:val="100"/>
          <w:position w:val="0"/>
          <w:shd w:val="clear" w:color="auto" w:fill="auto"/>
          <w:lang w:val="de-DE" w:eastAsia="de-DE" w:bidi="de-DE"/>
        </w:rPr>
        <w:t>Sucht auf Grund einer latenten Homosexualität</w:t>
      </w:r>
      <w:r>
        <w:rPr>
          <w:color w:val="000000"/>
          <w:spacing w:val="0"/>
          <w:w w:val="100"/>
          <w:position w:val="0"/>
          <w:shd w:val="clear" w:color="auto" w:fill="auto"/>
          <w:lang w:val="de-DE" w:eastAsia="de-DE" w:bidi="de-DE"/>
        </w:rPr>
        <w:t xml:space="preserve"> annehmen.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ist aus mehreren Gründen triebpsychologisch lehrreich:</w:t>
      </w:r>
    </w:p>
    <w:p>
      <w:pPr>
        <w:pStyle w:val="Style27"/>
        <w:keepNext w:val="0"/>
        <w:keepLines w:val="0"/>
        <w:widowControl w:val="0"/>
        <w:numPr>
          <w:ilvl w:val="0"/>
          <w:numId w:val="1067"/>
        </w:numPr>
        <w:shd w:val="clear" w:color="auto" w:fill="auto"/>
        <w:tabs>
          <w:tab w:pos="597" w:val="left"/>
        </w:tabs>
        <w:bidi w:val="0"/>
        <w:spacing w:line="240" w:lineRule="auto"/>
        <w:ind w:left="0" w:firstLine="360"/>
        <w:jc w:val="left"/>
      </w:pPr>
      <w:r>
        <w:rPr>
          <w:color w:val="000000"/>
          <w:spacing w:val="0"/>
          <w:w w:val="100"/>
          <w:position w:val="0"/>
          <w:shd w:val="clear" w:color="auto" w:fill="auto"/>
          <w:lang w:val="de-DE" w:eastAsia="de-DE" w:bidi="de-DE"/>
        </w:rPr>
        <w:t xml:space="preserve">Er demonstriert, daß </w:t>
      </w:r>
      <w:r>
        <w:rPr>
          <w:i/>
          <w:iCs/>
          <w:color w:val="000000"/>
          <w:spacing w:val="0"/>
          <w:w w:val="100"/>
          <w:position w:val="0"/>
          <w:shd w:val="clear" w:color="auto" w:fill="auto"/>
          <w:lang w:val="de-DE" w:eastAsia="de-DE" w:bidi="de-DE"/>
        </w:rPr>
        <w:t>die Sucht schon im frühesten Kindesalter beginnt und daß sich mit den Jahren nur die Wahl des Suchtobjektes verändert.</w:t>
      </w:r>
    </w:p>
    <w:p>
      <w:pPr>
        <w:pStyle w:val="Style27"/>
        <w:keepNext w:val="0"/>
        <w:keepLines w:val="0"/>
        <w:widowControl w:val="0"/>
        <w:numPr>
          <w:ilvl w:val="0"/>
          <w:numId w:val="1067"/>
        </w:numPr>
        <w:shd w:val="clear" w:color="auto" w:fill="auto"/>
        <w:tabs>
          <w:tab w:pos="587" w:val="left"/>
        </w:tabs>
        <w:bidi w:val="0"/>
        <w:spacing w:line="240" w:lineRule="auto"/>
        <w:ind w:left="0" w:firstLine="360"/>
        <w:jc w:val="left"/>
      </w:pPr>
      <w:r>
        <w:rPr>
          <w:color w:val="000000"/>
          <w:spacing w:val="0"/>
          <w:w w:val="100"/>
          <w:position w:val="0"/>
          <w:shd w:val="clear" w:color="auto" w:fill="auto"/>
          <w:lang w:val="de-DE" w:eastAsia="de-DE" w:bidi="de-DE"/>
        </w:rPr>
        <w:t>Die Reihenfolge: Lutschsucht, Onaniesucht, Fetischsucht, Narkomanie (oder Trunksucht) ist eine «natürliche» Wandlung des Suchtobjektes mit den Jahren.</w:t>
      </w:r>
    </w:p>
    <w:p>
      <w:pPr>
        <w:pStyle w:val="Style27"/>
        <w:keepNext w:val="0"/>
        <w:keepLines w:val="0"/>
        <w:widowControl w:val="0"/>
        <w:numPr>
          <w:ilvl w:val="0"/>
          <w:numId w:val="1067"/>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innige Bejehung^wischen Perversion</w:t>
      </w:r>
      <w:r>
        <w:rPr>
          <w:color w:val="000000"/>
          <w:spacing w:val="0"/>
          <w:w w:val="100"/>
          <w:position w:val="0"/>
          <w:shd w:val="clear" w:color="auto" w:fill="auto"/>
          <w:lang w:val="de-DE" w:eastAsia="de-DE" w:bidi="de-DE"/>
        </w:rPr>
        <w:t xml:space="preserve"> (Inversion) </w:t>
      </w:r>
      <w:r>
        <w:rPr>
          <w:i/>
          <w:iCs/>
          <w:color w:val="000000"/>
          <w:spacing w:val="0"/>
          <w:w w:val="100"/>
          <w:position w:val="0"/>
          <w:shd w:val="clear" w:color="auto" w:fill="auto"/>
          <w:lang w:val="de-DE" w:eastAsia="de-DE" w:bidi="de-DE"/>
        </w:rPr>
        <w:t>und Sucht</w:t>
      </w:r>
      <w:r>
        <w:rPr>
          <w:color w:val="000000"/>
          <w:spacing w:val="0"/>
          <w:w w:val="100"/>
          <w:position w:val="0"/>
          <w:shd w:val="clear" w:color="auto" w:fill="auto"/>
          <w:lang w:val="de-DE" w:eastAsia="de-DE" w:bidi="de-DE"/>
        </w:rPr>
        <w:t xml:space="preserve"> kommt in diesem Fall klar zum Ausdruck (v. </w:t>
      </w:r>
      <w:r>
        <w:rPr>
          <w:smallCaps/>
          <w:color w:val="000000"/>
          <w:spacing w:val="0"/>
          <w:w w:val="100"/>
          <w:position w:val="0"/>
          <w:shd w:val="clear" w:color="auto" w:fill="auto"/>
          <w:lang w:val="de-DE" w:eastAsia="de-DE" w:bidi="de-DE"/>
        </w:rPr>
        <w:t>Gebsattel).</w:t>
      </w:r>
    </w:p>
    <w:p>
      <w:pPr>
        <w:pStyle w:val="Style27"/>
        <w:keepNext w:val="0"/>
        <w:keepLines w:val="0"/>
        <w:widowControl w:val="0"/>
        <w:numPr>
          <w:ilvl w:val="0"/>
          <w:numId w:val="106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Fall ist ferner ein Musterbeispiel für die Richtigkeit der Annahme, daß der Süchtige daran erkrankt, daß er vom Dualpartner </w:t>
      </w:r>
      <w:r>
        <w:rPr>
          <w:i/>
          <w:iCs/>
          <w:color w:val="000000"/>
          <w:spacing w:val="0"/>
          <w:w w:val="100"/>
          <w:position w:val="0"/>
          <w:shd w:val="clear" w:color="auto" w:fill="auto"/>
          <w:lang w:val="de-DE" w:eastAsia="de-DE" w:bidi="de-DE"/>
        </w:rPr>
        <w:t>nicht so angenommen wird, wie er eben ist.</w:t>
      </w:r>
      <w:r>
        <w:rPr>
          <w:color w:val="000000"/>
          <w:spacing w:val="0"/>
          <w:w w:val="100"/>
          <w:position w:val="0"/>
          <w:shd w:val="clear" w:color="auto" w:fill="auto"/>
          <w:lang w:val="de-DE" w:eastAsia="de-DE" w:bidi="de-DE"/>
        </w:rPr>
        <w:t xml:space="preserve"> Dieser Gynäkologe will eben als Frau in der Dualunion angenommen werden; daher die Wahl des weiblichen Unterhosenfetischs. Seine Qualen stam</w:t>
        <w:softHyphen/>
        <w:t xml:space="preserve">men daher, daß er von der Frau als Frau nicht angenommen wird. Und weil er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Frau, die er seelisch eigentlich ist, nicht akzeptier/ wurde, kann er sich selbst nicht annehmen. Er en/wer/et und zers/ör/ sich selbst.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Mann könnte ein einfacher Hosenfetischis/ bleiben, wenn man ihn als solchen angenommen hätte; er wird süchtig, weil er eben von dem inneren Drang besessen ist, nur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Frau angenommen zu werden, und er wurde zurückgewiesen. Dieser besondere Akzepta/ionsdrang zwingt ihn, über die Grenzen des Fetischis</w:t>
        <w:softHyphen/>
        <w:t>mus hinauszu/re/en und zu einem Suchtmittel zu greifen. So wird er nebs/ einem Fetischisten auch Morphinist.</w:t>
      </w:r>
    </w:p>
    <w:p>
      <w:pPr>
        <w:pStyle w:val="Style27"/>
        <w:keepNext w:val="0"/>
        <w:keepLines w:val="0"/>
        <w:widowControl w:val="0"/>
        <w:numPr>
          <w:ilvl w:val="0"/>
          <w:numId w:val="106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Fall demonstrier/ in einer aulfallenden Weise die sehieksal/edingende Folge des Ausfalles des S/illens von sei/en der Mutter. Die Phase des Stillens an der Mutterbrust ist die erste und wichtigste Dualunion im Leben des Lebewesens. In der Dualunion des S/illens ist dem Lebewesen die Möglichkeit gegeben, seine physiologischen duaiunionis/isehen Triebbedürfnisse </w:t>
      </w:r>
      <w:r>
        <w:rPr>
          <w:i/>
          <w:iCs/>
          <w:color w:val="000000"/>
          <w:spacing w:val="0"/>
          <w:w w:val="100"/>
          <w:position w:val="0"/>
          <w:shd w:val="clear" w:color="auto" w:fill="auto"/>
          <w:lang w:val="de-DE" w:eastAsia="de-DE" w:bidi="de-DE"/>
        </w:rPr>
        <w:t>gu rechter</w:t>
      </w:r>
      <w:r>
        <w:rPr>
          <w:color w:val="000000"/>
          <w:spacing w:val="0"/>
          <w:w w:val="100"/>
          <w:position w:val="0"/>
          <w:shd w:val="clear" w:color="auto" w:fill="auto"/>
          <w:lang w:val="de-DE" w:eastAsia="de-DE" w:bidi="de-DE"/>
        </w:rPr>
        <w:t xml:space="preserve"> Zeit und </w:t>
      </w:r>
      <w:r>
        <w:rPr>
          <w:color w:val="000000"/>
          <w:spacing w:val="0"/>
          <w:w w:val="100"/>
          <w:position w:val="0"/>
          <w:sz w:val="19"/>
          <w:szCs w:val="19"/>
          <w:shd w:val="clear" w:color="auto" w:fill="auto"/>
          <w:lang w:val="de-DE" w:eastAsia="de-DE" w:bidi="de-DE"/>
        </w:rPr>
        <w:t xml:space="preserve">urfö'rmzg </w:t>
      </w:r>
      <w:r>
        <w:rPr>
          <w:color w:val="000000"/>
          <w:spacing w:val="0"/>
          <w:w w:val="100"/>
          <w:position w:val="0"/>
          <w:shd w:val="clear" w:color="auto" w:fill="auto"/>
          <w:lang w:val="de-DE" w:eastAsia="de-DE" w:bidi="de-DE"/>
        </w:rPr>
        <w:t xml:space="preserve">zu befriedigen. Fäll/ diese natürliche Phase der Dualunion aus, so kann unter Umständen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eben bei psychopathisch veranlagten Individuen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der unbefrie</w:t>
        <w:softHyphen/>
        <w:t>digte Dualunionsdrang später oder früher in Form von Such/ als Bedürfnis nach einer permanenten Prothese erscheinen. Schon aus diesem Grunde ist es die Auf</w:t>
        <w:softHyphen/>
        <w:t xml:space="preserve">gabe der Psychohygiene, sicc </w:t>
      </w:r>
      <w:r>
        <w:rPr>
          <w:i/>
          <w:iCs/>
          <w:color w:val="000000"/>
          <w:spacing w:val="0"/>
          <w:w w:val="100"/>
          <w:position w:val="0"/>
          <w:shd w:val="clear" w:color="auto" w:fill="auto"/>
          <w:lang w:val="de-DE" w:eastAsia="de-DE" w:bidi="de-DE"/>
        </w:rPr>
        <w:t>für das langdauernde Stillen des Säuglings</w:t>
      </w:r>
      <w:r>
        <w:rPr>
          <w:color w:val="000000"/>
          <w:spacing w:val="0"/>
          <w:w w:val="100"/>
          <w:position w:val="0"/>
          <w:shd w:val="clear" w:color="auto" w:fill="auto"/>
          <w:lang w:val="de-DE" w:eastAsia="de-DE" w:bidi="de-DE"/>
        </w:rPr>
        <w:t xml:space="preserve"> seitens der Mutter energisch einzuse/zen.</w:t>
      </w:r>
    </w:p>
    <w:p>
      <w:pPr>
        <w:pStyle w:val="Style27"/>
        <w:keepNext w:val="0"/>
        <w:keepLines w:val="0"/>
        <w:widowControl w:val="0"/>
        <w:numPr>
          <w:ilvl w:val="0"/>
          <w:numId w:val="1067"/>
        </w:numPr>
        <w:shd w:val="clear" w:color="auto" w:fill="auto"/>
        <w:tabs>
          <w:tab w:pos="577"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Der Fall demonstrier/ die schicksalbedingündü Rolle der Ad-hoc-Intro- jektion in der Kozm^^l^ü^l^ik^i^ung. </w:t>
      </w:r>
      <w:r>
        <w:rPr>
          <w:color w:val="000000"/>
          <w:spacing w:val="0"/>
          <w:w w:val="100"/>
          <w:position w:val="0"/>
          <w:sz w:val="19"/>
          <w:szCs w:val="19"/>
          <w:shd w:val="clear" w:color="auto" w:fill="auto"/>
          <w:lang w:val="de-DE" w:eastAsia="de-DE" w:bidi="de-DE"/>
        </w:rPr>
        <w:t xml:space="preserve">Komplexe </w:t>
      </w:r>
      <w:r>
        <w:rPr>
          <w:color w:val="000000"/>
          <w:spacing w:val="0"/>
          <w:w w:val="100"/>
          <w:position w:val="0"/>
          <w:sz w:val="20"/>
          <w:szCs w:val="20"/>
          <w:shd w:val="clear" w:color="auto" w:fill="auto"/>
          <w:lang w:val="de-DE" w:eastAsia="de-DE" w:bidi="de-DE"/>
        </w:rPr>
        <w:t xml:space="preserve">koznwen </w:t>
      </w:r>
      <w:r>
        <w:rPr>
          <w:color w:val="000000"/>
          <w:spacing w:val="0"/>
          <w:w w:val="100"/>
          <w:position w:val="0"/>
          <w:sz w:val="19"/>
          <w:szCs w:val="19"/>
          <w:shd w:val="clear" w:color="auto" w:fill="auto"/>
          <w:lang w:val="de-DE" w:eastAsia="de-DE" w:bidi="de-DE"/>
        </w:rPr>
        <w:t xml:space="preserve">durch .Ald-hoc-ZntrojekÄonen </w:t>
      </w:r>
      <w:r>
        <w:rPr>
          <w:color w:val="000000"/>
          <w:spacing w:val="0"/>
          <w:w w:val="100"/>
          <w:position w:val="0"/>
          <w:sz w:val="20"/>
          <w:szCs w:val="20"/>
          <w:shd w:val="clear" w:color="auto" w:fill="auto"/>
          <w:lang w:val="de-DE" w:eastAsia="de-DE" w:bidi="de-DE"/>
        </w:rPr>
        <w:t xml:space="preserve">^u- </w:t>
      </w:r>
      <w:r>
        <w:rPr>
          <w:color w:val="000000"/>
          <w:spacing w:val="0"/>
          <w:w w:val="100"/>
          <w:position w:val="0"/>
          <w:sz w:val="19"/>
          <w:szCs w:val="19"/>
          <w:shd w:val="clear" w:color="auto" w:fill="auto"/>
          <w:lang w:val="de-DE" w:eastAsia="de-DE" w:bidi="de-DE"/>
        </w:rPr>
        <w:t>stazWe und werde« ers/ «achher verdrängt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Kapitel X</w:t>
      </w:r>
    </w:p>
    <w:p>
      <w:pPr>
        <w:pStyle w:val="Style237"/>
        <w:keepNext w:val="0"/>
        <w:keepLines w:val="0"/>
        <w:widowControl w:val="0"/>
        <w:shd w:val="clear" w:color="auto" w:fill="auto"/>
        <w:bidi w:val="0"/>
        <w:spacing w:line="202" w:lineRule="auto"/>
        <w:ind w:left="0" w:firstLine="0"/>
        <w:jc w:val="left"/>
        <w:rPr>
          <w:sz w:val="24"/>
          <w:szCs w:val="24"/>
        </w:rPr>
      </w:pPr>
      <w:r>
        <w:rPr>
          <w:color w:val="000000"/>
          <w:spacing w:val="0"/>
          <w:w w:val="100"/>
          <w:position w:val="0"/>
          <w:sz w:val="24"/>
          <w:szCs w:val="24"/>
          <w:shd w:val="clear" w:color="auto" w:fill="auto"/>
          <w:lang w:val="de-DE" w:eastAsia="de-DE" w:bidi="de-DE"/>
        </w:rPr>
        <w:t>SYNDROMATIK DER NEUROSEN</w:t>
      </w:r>
    </w:p>
    <w:p>
      <w:pPr>
        <w:pStyle w:val="Style22"/>
        <w:keepNext/>
        <w:keepLines/>
        <w:widowControl w:val="0"/>
        <w:shd w:val="clear" w:color="auto" w:fill="auto"/>
        <w:bidi w:val="0"/>
        <w:spacing w:line="240" w:lineRule="auto"/>
        <w:ind w:left="0" w:firstLine="0"/>
        <w:jc w:val="left"/>
      </w:pPr>
      <w:bookmarkStart w:id="371" w:name="bookmark371"/>
      <w:bookmarkStart w:id="372" w:name="bookmark372"/>
      <w:r>
        <w:rPr>
          <w:color w:val="000000"/>
          <w:spacing w:val="0"/>
          <w:w w:val="100"/>
          <w:position w:val="0"/>
          <w:shd w:val="clear" w:color="auto" w:fill="auto"/>
          <w:lang w:val="de-DE" w:eastAsia="de-DE" w:bidi="de-DE"/>
        </w:rPr>
        <w:t>I. Allgemeines über die Neurosenfrage</w:t>
      </w:r>
      <w:bookmarkEnd w:id="371"/>
      <w:bookmarkEnd w:id="372"/>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Der Ausdruck </w:t>
      </w:r>
      <w:r>
        <w:rPr>
          <w:i/>
          <w:iCs/>
          <w:color w:val="000000"/>
          <w:spacing w:val="0"/>
          <w:w w:val="100"/>
          <w:position w:val="0"/>
          <w:sz w:val="20"/>
          <w:szCs w:val="20"/>
          <w:shd w:val="clear" w:color="auto" w:fill="auto"/>
          <w:lang w:val="de-DE" w:eastAsia="de-DE" w:bidi="de-DE"/>
        </w:rPr>
        <w:t>Neurose</w:t>
      </w:r>
      <w:r>
        <w:rPr>
          <w:color w:val="000000"/>
          <w:spacing w:val="0"/>
          <w:w w:val="100"/>
          <w:position w:val="0"/>
          <w:sz w:val="20"/>
          <w:szCs w:val="20"/>
          <w:shd w:val="clear" w:color="auto" w:fill="auto"/>
          <w:lang w:val="de-DE" w:eastAsia="de-DE" w:bidi="de-DE"/>
        </w:rPr>
        <w:t xml:space="preserve"> ist e/wa </w:t>
      </w:r>
      <w:r>
        <w:rPr>
          <w:color w:val="000000"/>
          <w:spacing w:val="0"/>
          <w:w w:val="100"/>
          <w:position w:val="0"/>
          <w:sz w:val="19"/>
          <w:szCs w:val="19"/>
          <w:shd w:val="clear" w:color="auto" w:fill="auto"/>
          <w:lang w:val="de-DE" w:eastAsia="de-DE" w:bidi="de-DE"/>
        </w:rPr>
        <w:t xml:space="preserve">175 </w:t>
      </w:r>
      <w:r>
        <w:rPr>
          <w:color w:val="000000"/>
          <w:spacing w:val="0"/>
          <w:w w:val="100"/>
          <w:position w:val="0"/>
          <w:sz w:val="20"/>
          <w:szCs w:val="20"/>
          <w:shd w:val="clear" w:color="auto" w:fill="auto"/>
          <w:lang w:val="de-DE" w:eastAsia="de-DE" w:bidi="de-DE"/>
        </w:rPr>
        <w:t>Jahre alt. Er soll Ende des 18. Jahr</w:t>
        <w:softHyphen/>
        <w:t xml:space="preserve">hunderts von dem schottischen Arzte </w:t>
      </w:r>
      <w:r>
        <w:rPr>
          <w:i/>
          <w:iCs/>
          <w:color w:val="000000"/>
          <w:spacing w:val="0"/>
          <w:w w:val="100"/>
          <w:position w:val="0"/>
          <w:sz w:val="20"/>
          <w:szCs w:val="20"/>
          <w:shd w:val="clear" w:color="auto" w:fill="auto"/>
          <w:lang w:val="de-DE" w:eastAsia="de-DE" w:bidi="de-DE"/>
        </w:rPr>
        <w:t>Cullen</w:t>
      </w:r>
      <w:r>
        <w:rPr>
          <w:color w:val="000000"/>
          <w:spacing w:val="0"/>
          <w:w w:val="100"/>
          <w:position w:val="0"/>
          <w:sz w:val="19"/>
          <w:szCs w:val="19"/>
          <w:shd w:val="clear" w:color="auto" w:fill="auto"/>
          <w:lang w:val="de-DE" w:eastAsia="de-DE" w:bidi="de-DE"/>
        </w:rPr>
        <w:t xml:space="preserve"> (1776) </w:t>
      </w:r>
      <w:r>
        <w:rPr>
          <w:color w:val="000000"/>
          <w:spacing w:val="0"/>
          <w:w w:val="100"/>
          <w:position w:val="0"/>
          <w:sz w:val="20"/>
          <w:szCs w:val="20"/>
          <w:shd w:val="clear" w:color="auto" w:fill="auto"/>
          <w:lang w:val="de-DE" w:eastAsia="de-DE" w:bidi="de-DE"/>
        </w:rPr>
        <w:t xml:space="preserve">geprägt worden </w:t>
      </w:r>
      <w:r>
        <w:rPr>
          <w:color w:val="000000"/>
          <w:spacing w:val="0"/>
          <w:w w:val="100"/>
          <w:position w:val="0"/>
          <w:sz w:val="19"/>
          <w:szCs w:val="19"/>
          <w:shd w:val="clear" w:color="auto" w:fill="auto"/>
          <w:lang w:val="de-DE" w:eastAsia="de-DE" w:bidi="de-DE"/>
        </w:rPr>
        <w:t>sein</w:t>
      </w:r>
      <w:r>
        <w:rPr>
          <w:color w:val="000000"/>
          <w:spacing w:val="0"/>
          <w:w w:val="100"/>
          <w:position w:val="0"/>
          <w:sz w:val="20"/>
          <w:szCs w:val="20"/>
          <w:shd w:val="clear" w:color="auto" w:fill="auto"/>
          <w:vertAlign w:val="superscript"/>
          <w:lang w:val="de-DE" w:eastAsia="de-DE" w:bidi="de-DE"/>
        </w:rPr>
        <w:t>1,2</w:t>
      </w: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den Wandlungen des Neurosünbegriffies läßt sich die Geschichte der Neurosenlehre leicht rekonstruieren.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Referat </w:t>
      </w:r>
      <w:r>
        <w:rPr>
          <w:smallCaps/>
          <w:color w:val="000000"/>
          <w:spacing w:val="0"/>
          <w:w w:val="100"/>
          <w:position w:val="0"/>
          <w:shd w:val="clear" w:color="auto" w:fill="auto"/>
          <w:lang w:val="de-DE" w:eastAsia="de-DE" w:bidi="de-DE"/>
        </w:rPr>
        <w:t>Bumkes</w:t>
      </w:r>
      <w:r>
        <w:rPr>
          <w:color w:val="000000"/>
          <w:spacing w:val="0"/>
          <w:w w:val="100"/>
          <w:position w:val="0"/>
          <w:shd w:val="clear" w:color="auto" w:fill="auto"/>
          <w:lang w:val="de-DE" w:eastAsia="de-DE" w:bidi="de-DE"/>
        </w:rPr>
        <w:t xml:space="preserve"> (erstatte/ auf der 15. Jahresversammlung des Vereins deutscher Nervenärzte in Kassel 1925) zeig/, welche Bedeutungsverschiebung das Wort «Neurose» im Laufe der Entwicklung erfahren hat und wie der ursprünglich.soma/oiogische </w:t>
      </w:r>
      <w:r>
        <w:rPr>
          <w:color w:val="000000"/>
          <w:spacing w:val="0"/>
          <w:w w:val="100"/>
          <w:position w:val="0"/>
          <w:sz w:val="14"/>
          <w:szCs w:val="14"/>
          <w:shd w:val="clear" w:color="auto" w:fill="auto"/>
          <w:lang w:val="de-DE" w:eastAsia="de-DE" w:bidi="de-DE"/>
        </w:rPr>
        <w:t xml:space="preserve">Begriff </w:t>
      </w:r>
      <w:r>
        <w:rPr>
          <w:color w:val="000000"/>
          <w:spacing w:val="0"/>
          <w:w w:val="100"/>
          <w:position w:val="0"/>
          <w:shd w:val="clear" w:color="auto" w:fill="auto"/>
          <w:lang w:val="de-DE" w:eastAsia="de-DE" w:bidi="de-DE"/>
        </w:rPr>
        <w:t>zu einem psychologischen geworden ist. Dieser Übergang war kein plötzlicher. Seitdem der schot</w:t>
        <w:softHyphen/>
        <w:t xml:space="preserve">tische Arz/ </w:t>
      </w:r>
      <w:r>
        <w:rPr>
          <w:smallCaps/>
          <w:color w:val="000000"/>
          <w:spacing w:val="0"/>
          <w:w w:val="100"/>
          <w:position w:val="0"/>
          <w:shd w:val="clear" w:color="auto" w:fill="auto"/>
          <w:lang w:val="de-DE" w:eastAsia="de-DE" w:bidi="de-DE"/>
        </w:rPr>
        <w:t>Cullen</w:t>
      </w:r>
      <w:r>
        <w:rPr>
          <w:color w:val="000000"/>
          <w:spacing w:val="0"/>
          <w:w w:val="100"/>
          <w:position w:val="0"/>
          <w:shd w:val="clear" w:color="auto" w:fill="auto"/>
          <w:lang w:val="de-DE" w:eastAsia="de-DE" w:bidi="de-DE"/>
        </w:rPr>
        <w:t xml:space="preserve"> das ers/emal das Wort «Neurose» gebraucht ha/te, gab es viele hef/ige Diskussionen über den Inhal/ dieses Begrifes zwischen den Schulen soma/ologischer und psycho</w:t>
        <w:softHyphen/>
        <w:t xml:space="preserve">logischer Richtung. In den vierziger Jahren des vergangenen Jahrhunder/s umfaßte der Neu- rosenbegrif noch beinahe alle Erkrankungen des peripheren Nervensystems, des Rückenmarks und des Gehirns, so auch Tabes und Paralyse. Als man unter der Wirkung der Reflexlehre von M. </w:t>
      </w:r>
      <w:r>
        <w:rPr>
          <w:smallCaps/>
          <w:color w:val="000000"/>
          <w:spacing w:val="0"/>
          <w:w w:val="100"/>
          <w:position w:val="0"/>
          <w:shd w:val="clear" w:color="auto" w:fill="auto"/>
          <w:lang w:val="de-DE" w:eastAsia="de-DE" w:bidi="de-DE"/>
        </w:rPr>
        <w:t>Hall</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Ch. Bell</w:t>
      </w:r>
      <w:r>
        <w:rPr>
          <w:color w:val="000000"/>
          <w:spacing w:val="0"/>
          <w:w w:val="100"/>
          <w:position w:val="0"/>
          <w:shd w:val="clear" w:color="auto" w:fill="auto"/>
          <w:lang w:val="de-DE" w:eastAsia="de-DE" w:bidi="de-DE"/>
        </w:rPr>
        <w:t xml:space="preserve"> von </w:t>
      </w:r>
      <w:r>
        <w:rPr>
          <w:color w:val="000000"/>
          <w:spacing w:val="0"/>
          <w:w w:val="100"/>
          <w:position w:val="0"/>
          <w:sz w:val="15"/>
          <w:szCs w:val="15"/>
          <w:shd w:val="clear" w:color="auto" w:fill="auto"/>
          <w:lang w:val="de-DE" w:eastAsia="de-DE" w:bidi="de-DE"/>
        </w:rPr>
        <w:t xml:space="preserve">RRem-vnei/rosen </w:t>
      </w:r>
      <w:r>
        <w:rPr>
          <w:color w:val="000000"/>
          <w:spacing w:val="0"/>
          <w:w w:val="100"/>
          <w:position w:val="0"/>
          <w:shd w:val="clear" w:color="auto" w:fill="auto"/>
          <w:lang w:val="de-DE" w:eastAsia="de-DE" w:bidi="de-DE"/>
        </w:rPr>
        <w:t>zu sprechen anfng, engte sich zwar der Umfang</w:t>
      </w:r>
    </w:p>
    <w:p>
      <w:pPr>
        <w:pStyle w:val="Style39"/>
        <w:keepNext w:val="0"/>
        <w:keepLines w:val="0"/>
        <w:widowControl w:val="0"/>
        <w:numPr>
          <w:ilvl w:val="0"/>
          <w:numId w:val="1069"/>
        </w:numPr>
        <w:shd w:val="clear" w:color="auto" w:fill="auto"/>
        <w:tabs>
          <w:tab w:pos="493" w:val="left"/>
        </w:tabs>
        <w:bidi w:val="0"/>
        <w:spacing w:line="226" w:lineRule="auto"/>
        <w:ind w:left="0" w:firstLine="360"/>
        <w:jc w:val="left"/>
        <w:rPr>
          <w:sz w:val="14"/>
          <w:szCs w:val="14"/>
        </w:rPr>
      </w:pPr>
      <w:r>
        <w:rPr>
          <w:smallCaps/>
          <w:color w:val="000000"/>
          <w:spacing w:val="0"/>
          <w:w w:val="100"/>
          <w:position w:val="0"/>
          <w:sz w:val="18"/>
          <w:szCs w:val="18"/>
          <w:shd w:val="clear" w:color="auto" w:fill="auto"/>
          <w:lang w:val="de-DE" w:eastAsia="de-DE" w:bidi="de-DE"/>
        </w:rPr>
        <w:t>Bumke,</w:t>
      </w:r>
      <w:r>
        <w:rPr>
          <w:color w:val="000000"/>
          <w:spacing w:val="0"/>
          <w:w w:val="100"/>
          <w:position w:val="0"/>
          <w:sz w:val="18"/>
          <w:szCs w:val="18"/>
          <w:shd w:val="clear" w:color="auto" w:fill="auto"/>
          <w:lang w:val="de-DE" w:eastAsia="de-DE" w:bidi="de-DE"/>
        </w:rPr>
        <w:t xml:space="preserve"> O.</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Die gegenwärtigen S/römungen in der Psychia/ric. Springer, Berlin 1928. </w:t>
      </w:r>
      <w:r>
        <w:rPr>
          <w:color w:val="000000"/>
          <w:spacing w:val="0"/>
          <w:w w:val="100"/>
          <w:position w:val="0"/>
          <w:sz w:val="14"/>
          <w:szCs w:val="14"/>
          <w:shd w:val="clear" w:color="auto" w:fill="auto"/>
          <w:lang w:val="de-DE" w:eastAsia="de-DE" w:bidi="de-DE"/>
        </w:rPr>
        <w:t>S. 56.</w:t>
      </w:r>
    </w:p>
    <w:p>
      <w:pPr>
        <w:pStyle w:val="Style39"/>
        <w:keepNext w:val="0"/>
        <w:keepLines w:val="0"/>
        <w:widowControl w:val="0"/>
        <w:numPr>
          <w:ilvl w:val="0"/>
          <w:numId w:val="1069"/>
        </w:numPr>
        <w:shd w:val="clear" w:color="auto" w:fill="auto"/>
        <w:tabs>
          <w:tab w:pos="188" w:val="left"/>
        </w:tabs>
        <w:bidi w:val="0"/>
        <w:ind w:left="0" w:firstLine="360"/>
        <w:jc w:val="left"/>
      </w:pP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R.: Allgemeine Neurosenlehrc. </w:t>
      </w:r>
      <w:r>
        <w:rPr>
          <w:color w:val="000000"/>
          <w:spacing w:val="0"/>
          <w:w w:val="100"/>
          <w:position w:val="0"/>
          <w:sz w:val="14"/>
          <w:szCs w:val="14"/>
          <w:shd w:val="clear" w:color="auto" w:fill="auto"/>
          <w:lang w:val="de-DE" w:eastAsia="de-DE" w:bidi="de-DE"/>
        </w:rPr>
        <w:t xml:space="preserve">Basel, </w:t>
      </w:r>
      <w:r>
        <w:rPr>
          <w:color w:val="000000"/>
          <w:spacing w:val="0"/>
          <w:w w:val="100"/>
          <w:position w:val="0"/>
          <w:shd w:val="clear" w:color="auto" w:fill="auto"/>
          <w:lang w:val="de-DE" w:eastAsia="de-DE" w:bidi="de-DE"/>
        </w:rPr>
        <w:t xml:space="preserve">Benno Schwabe. 1. Aufl. S. </w:t>
      </w:r>
      <w:r>
        <w:rPr>
          <w:color w:val="000000"/>
          <w:spacing w:val="0"/>
          <w:w w:val="100"/>
          <w:position w:val="0"/>
          <w:sz w:val="14"/>
          <w:szCs w:val="14"/>
          <w:shd w:val="clear" w:color="auto" w:fill="auto"/>
          <w:lang w:val="de-DE" w:eastAsia="de-DE" w:bidi="de-DE"/>
        </w:rPr>
        <w:t xml:space="preserve">5. </w:t>
      </w:r>
      <w:r>
        <w:rPr>
          <w:color w:val="000000"/>
          <w:spacing w:val="0"/>
          <w:w w:val="100"/>
          <w:position w:val="0"/>
          <w:shd w:val="clear" w:color="auto" w:fill="auto"/>
          <w:lang w:val="de-DE" w:eastAsia="de-DE" w:bidi="de-DE"/>
        </w:rPr>
        <w:t xml:space="preserve">des Naurosenbcgriffes ein, der Widerstand der somatologitchau Richtung war jedoch noch nicht durchbrochen. Von den siebziger Jahren an wurde der Begriff des Wortes «Neurose» strenger denn </w:t>
      </w:r>
      <w:r>
        <w:rPr>
          <w:color w:val="000000"/>
          <w:spacing w:val="0"/>
          <w:w w:val="100"/>
          <w:position w:val="0"/>
          <w:sz w:val="14"/>
          <w:szCs w:val="14"/>
          <w:shd w:val="clear" w:color="auto" w:fill="auto"/>
          <w:lang w:val="de-DE" w:eastAsia="de-DE" w:bidi="de-DE"/>
        </w:rPr>
        <w:t xml:space="preserve">je </w:t>
      </w:r>
      <w:r>
        <w:rPr>
          <w:color w:val="000000"/>
          <w:spacing w:val="0"/>
          <w:w w:val="100"/>
          <w:position w:val="0"/>
          <w:shd w:val="clear" w:color="auto" w:fill="auto"/>
          <w:lang w:val="de-DE" w:eastAsia="de-DE" w:bidi="de-DE"/>
        </w:rPr>
        <w:t>im Sinne der Somatologie gefaßt. In dieser Zeit verstand man auf Grund der Auf</w:t>
        <w:softHyphen/>
        <w:t xml:space="preserve">fassung von </w:t>
      </w:r>
      <w:r>
        <w:rPr>
          <w:smallCaps/>
          <w:color w:val="000000"/>
          <w:spacing w:val="0"/>
          <w:w w:val="100"/>
          <w:position w:val="0"/>
          <w:shd w:val="clear" w:color="auto" w:fill="auto"/>
          <w:lang w:val="de-DE" w:eastAsia="de-DE" w:bidi="de-DE"/>
        </w:rPr>
        <w:t>Virchow, Nissl</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Err</w:t>
      </w:r>
      <w:r>
        <w:rPr>
          <w:color w:val="000000"/>
          <w:spacing w:val="0"/>
          <w:w w:val="100"/>
          <w:position w:val="0"/>
          <w:shd w:val="clear" w:color="auto" w:fill="auto"/>
          <w:lang w:val="de-DE" w:eastAsia="de-DE" w:bidi="de-DE"/>
        </w:rPr>
        <w:t xml:space="preserve"> unter Neurose diejenigen Störungen, deren pathologisch</w:t>
        <w:softHyphen/>
        <w:t xml:space="preserve">anatomische Grundlage </w:t>
      </w:r>
      <w:r>
        <w:rPr>
          <w:color w:val="000000"/>
          <w:spacing w:val="0"/>
          <w:w w:val="100"/>
          <w:position w:val="0"/>
          <w:sz w:val="15"/>
          <w:szCs w:val="15"/>
          <w:shd w:val="clear" w:color="auto" w:fill="auto"/>
          <w:lang w:val="de-DE" w:eastAsia="de-DE" w:bidi="de-DE"/>
        </w:rPr>
        <w:t xml:space="preserve">noch </w:t>
      </w:r>
      <w:r>
        <w:rPr>
          <w:color w:val="000000"/>
          <w:spacing w:val="0"/>
          <w:w w:val="100"/>
          <w:position w:val="0"/>
          <w:sz w:val="14"/>
          <w:szCs w:val="14"/>
          <w:shd w:val="clear" w:color="auto" w:fill="auto"/>
          <w:lang w:val="de-DE" w:eastAsia="de-DE" w:bidi="de-DE"/>
        </w:rPr>
        <w:t xml:space="preserve">n/chz </w:t>
      </w:r>
      <w:r>
        <w:rPr>
          <w:color w:val="000000"/>
          <w:spacing w:val="0"/>
          <w:w w:val="100"/>
          <w:position w:val="0"/>
          <w:shd w:val="clear" w:color="auto" w:fill="auto"/>
          <w:lang w:val="de-DE" w:eastAsia="de-DE" w:bidi="de-DE"/>
        </w:rPr>
        <w:t>aufgeklärt war. Daraus ergab sich dann, daß nicht nur die Hysterie, sondern auch einzelne vasomotorische Störungen, wie die Epilepsie, ferner die Kata</w:t>
        <w:softHyphen/>
        <w:t>lepsie, Tremor, Paralysis agitans und Chorea zu den Neurosen gerechnet wurden, somit Erkrankungen, von denen wir heute schon wissen, daß sie teils oder gänzlich 'an Störungen des striopallidären Systems gebundene Syndrome aufweisen.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Merkwürdigerweise entstand in der Ncurosen^rc gerade zu dieser Zeit eine jprychoAgi'sche Richtung. Sie wurde damals von </w:t>
      </w:r>
      <w:r>
        <w:rPr>
          <w:smallCaps/>
          <w:color w:val="000000"/>
          <w:spacing w:val="0"/>
          <w:w w:val="100"/>
          <w:position w:val="0"/>
          <w:shd w:val="clear" w:color="auto" w:fill="auto"/>
          <w:lang w:val="de-DE" w:eastAsia="de-DE" w:bidi="de-DE"/>
        </w:rPr>
        <w:t>Charcot, Janet, Liebeaut, Bernheim, Forel, Strümpell, Moebius, Westphal</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vertreten. Ihr Verdienst ist es, daß die psychologische Richtung bereits in den siebziger Jahren des vorigen Jahrhunderts ihren Platz in der Ncurosen- lchrc endgültig eingenommen hat.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Doch versuchte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mit einem kühnen Schritt 1880 die Entwicklung der Neurosen</w:t>
        <w:softHyphen/>
        <w:t xml:space="preserve">lehre wieder in die </w:t>
      </w:r>
      <w:r>
        <w:rPr>
          <w:i/>
          <w:iCs/>
          <w:color w:val="000000"/>
          <w:spacing w:val="0"/>
          <w:w w:val="100"/>
          <w:position w:val="0"/>
          <w:shd w:val="clear" w:color="auto" w:fill="auto"/>
          <w:lang w:val="de-DE" w:eastAsia="de-DE" w:bidi="de-DE"/>
        </w:rPr>
        <w:t>somatologische</w:t>
      </w:r>
      <w:r>
        <w:rPr>
          <w:color w:val="000000"/>
          <w:spacing w:val="0"/>
          <w:w w:val="100"/>
          <w:position w:val="0"/>
          <w:shd w:val="clear" w:color="auto" w:fill="auto"/>
          <w:lang w:val="de-DE" w:eastAsia="de-DE" w:bidi="de-DE"/>
        </w:rPr>
        <w:t xml:space="preserve"> Richtung zu lenken. Er ging in bezug auf die Pathogenese ziemlich weit und erblickte die Hauptursache der Neurasthenie ausschließlich in der Lebens</w:t>
        <w:softHyphen/>
        <w:t>hast, die die moderne Zivilisation mit sich gebracht hat. «Diese Behauptung hat vorübergehend alles verschüttet, was über Konstitution und Vererbung, über die seelische Verursachung und die feinere Struktur psychisch abnormer Persönlichkeiten und was schließlich gerade über die Psychotherapie der funktionellen Neurosen an Kenntnissen gerade damals zu entstehen be</w:t>
        <w:softHyphen/>
        <w:t xml:space="preserve">gann.» (O.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Die Reaktion auf die Lehre von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machte sich bald fühlbar sowohl hinsichtlich der klinischen Einteilung der Neurosen als auch der Auffassung über ihren Ur</w:t>
        <w:softHyphen/>
        <w:t xml:space="preserve">sprung. Zwei Jahrzehnte nach dem Auftreten von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erschien die Lehre über die Neurosen bereits wieder umgestaltet. Um diese Zeit tritt </w:t>
      </w:r>
      <w:r>
        <w:rPr>
          <w:smallCaps/>
          <w:color w:val="000000"/>
          <w:spacing w:val="0"/>
          <w:w w:val="100"/>
          <w:position w:val="0"/>
          <w:shd w:val="clear" w:color="auto" w:fill="auto"/>
          <w:lang w:val="de-DE" w:eastAsia="de-DE" w:bidi="de-DE"/>
        </w:rPr>
        <w:t>Janets</w:t>
      </w:r>
      <w:r>
        <w:rPr>
          <w:color w:val="000000"/>
          <w:spacing w:val="0"/>
          <w:w w:val="100"/>
          <w:position w:val="0"/>
          <w:shd w:val="clear" w:color="auto" w:fill="auto"/>
          <w:lang w:val="de-DE" w:eastAsia="de-DE" w:bidi="de-DE"/>
        </w:rPr>
        <w:t xml:space="preserve"> Psychasthenic in den Vordergrund. Kurz darauf (1907) werden die Neurosen von </w:t>
      </w:r>
      <w:r>
        <w:rPr>
          <w:smallCaps/>
          <w:color w:val="000000"/>
          <w:spacing w:val="0"/>
          <w:w w:val="100"/>
          <w:position w:val="0"/>
          <w:shd w:val="clear" w:color="auto" w:fill="auto"/>
          <w:lang w:val="de-DE" w:eastAsia="de-DE" w:bidi="de-DE"/>
        </w:rPr>
        <w:t>Charcot</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Raymond</w:t>
      </w:r>
      <w:r>
        <w:rPr>
          <w:color w:val="000000"/>
          <w:spacing w:val="0"/>
          <w:w w:val="100"/>
          <w:position w:val="0"/>
          <w:shd w:val="clear" w:color="auto" w:fill="auto"/>
          <w:lang w:val="de-DE" w:eastAsia="de-DE" w:bidi="de-DE"/>
        </w:rPr>
        <w:t xml:space="preserve"> klinisch in drei Gruppen geteilt, und zwar in Hysterie, Hypochondrie und Neurasthenie l Die Reaktion auf die Lehren von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hat also die psychologische Orientierung- wieder in Flerrschaft gesetzt. Diese Rich</w:t>
        <w:softHyphen/>
        <w:t xml:space="preserve">tung erzielte ihren höchsten Erfolg durch die Psychoanalyse </w:t>
      </w:r>
      <w:r>
        <w:rPr>
          <w:smallCaps/>
          <w:color w:val="000000"/>
          <w:spacing w:val="0"/>
          <w:w w:val="100"/>
          <w:position w:val="0"/>
          <w:shd w:val="clear" w:color="auto" w:fill="auto"/>
          <w:lang w:val="de-DE" w:eastAsia="de-DE" w:bidi="de-DE"/>
        </w:rPr>
        <w:t>Freuds.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Den ganzen damaligen Komplex der Neurosenfrage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am Psychoanalytischen Kongreß zu München (1913) in zwei Problemkreisa gegliedert</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7"/>
      </w:r>
      <w:r>
        <w:rPr>
          <w:color w:val="000000"/>
          <w:spacing w:val="0"/>
          <w:w w:val="100"/>
          <w:position w:val="0"/>
          <w:shd w:val="clear" w:color="auto" w:fill="auto"/>
          <w:lang w:val="de-DE" w:eastAsia="de-DE" w:bidi="de-DE"/>
        </w:rPr>
        <w:t>.</w:t>
      </w:r>
    </w:p>
    <w:p>
      <w:pPr>
        <w:pStyle w:val="Style39"/>
        <w:keepNext w:val="0"/>
        <w:keepLines w:val="0"/>
        <w:widowControl w:val="0"/>
        <w:numPr>
          <w:ilvl w:val="0"/>
          <w:numId w:val="1071"/>
        </w:numPr>
        <w:shd w:val="clear" w:color="auto" w:fill="auto"/>
        <w:tabs>
          <w:tab w:pos="562" w:val="left"/>
        </w:tabs>
        <w:bidi w:val="0"/>
        <w:spacing w:line="197" w:lineRule="auto"/>
        <w:ind w:left="0" w:firstLine="360"/>
        <w:jc w:val="left"/>
      </w:pPr>
      <w:r>
        <w:rPr>
          <w:color w:val="000000"/>
          <w:spacing w:val="0"/>
          <w:w w:val="100"/>
          <w:position w:val="0"/>
          <w:shd w:val="clear" w:color="auto" w:fill="auto"/>
          <w:lang w:val="de-DE" w:eastAsia="de-DE" w:bidi="de-DE"/>
        </w:rPr>
        <w:t xml:space="preserve">Warum und wieso kann ein Mensch an einer Neurose erkranken? Das ist die </w:t>
      </w:r>
      <w:r>
        <w:rPr>
          <w:i/>
          <w:iCs/>
          <w:color w:val="000000"/>
          <w:spacing w:val="0"/>
          <w:w w:val="100"/>
          <w:position w:val="0"/>
          <w:shd w:val="clear" w:color="auto" w:fill="auto"/>
          <w:lang w:val="de-DE" w:eastAsia="de-DE" w:bidi="de-DE"/>
        </w:rPr>
        <w:t>Frage</w:t>
      </w:r>
      <w:r>
        <w:rPr>
          <w:color w:val="000000"/>
          <w:spacing w:val="0"/>
          <w:w w:val="100"/>
          <w:position w:val="0"/>
          <w:shd w:val="clear" w:color="auto" w:fill="auto"/>
          <w:lang w:val="de-DE" w:eastAsia="de-DE" w:bidi="de-DE"/>
        </w:rPr>
        <w:t xml:space="preserve"> der F^ith^f^g^t^r^ese - der zVe/trose.</w:t>
      </w:r>
    </w:p>
    <w:p>
      <w:pPr>
        <w:pStyle w:val="Style39"/>
        <w:keepNext w:val="0"/>
        <w:keepLines w:val="0"/>
        <w:widowControl w:val="0"/>
        <w:numPr>
          <w:ilvl w:val="0"/>
          <w:numId w:val="1071"/>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Warum muß diese und jene Person gerade an einer bestimmten Neurose und nicht an einer anderen erkranken ? Dies ist das Problem </w:t>
      </w:r>
      <w:r>
        <w:rPr>
          <w:i/>
          <w:iCs/>
          <w:color w:val="000000"/>
          <w:spacing w:val="0"/>
          <w:w w:val="100"/>
          <w:position w:val="0"/>
          <w:shd w:val="clear" w:color="auto" w:fill="auto"/>
          <w:lang w:val="de-DE" w:eastAsia="de-DE" w:bidi="de-DE"/>
        </w:rPr>
        <w:t>der- Neur^osemvahl.</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Frage der Pathogenese wurde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folgendermaßen erörtert: «Das Problem, warum und wieso ein Mensch an einer Neurose erkranken kann, gehört gewiß zu jenen, die von der Psychoanalyse beantwortet werden sollen. » Er fügt aber hinzu, daß die Neurosen von der Zusammenwirkung konstitutioneller und akzidenteller Kraukheitsfaktoeen herrühren, während die Neurosenwahl nur von der Natur der Dispositionen abhängt und von den pathogen wirkenden Erlebnissen unabhängig ist. Am selben Kongreß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die Grenzen der- Psychoanalyse und der Konstitutionsanalyse genau angegeben, indem er sagte: «Bei der Frage, welche Faktoren solche Störungen der Entwicklung hervorrufen können, macht aber die psychoanalytische Arbeit halt und überläßt dies Problem der biologischen Forschung</w:t>
      </w:r>
      <w:r>
        <w:rPr>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Während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wieder lebendig gestaltete und auf uaua Bahnen gelenkte psycho</w:t>
        <w:softHyphen/>
        <w:t xml:space="preserve">logische Richtung sowohl in den Auffassungen von dem Ursprung der Neurosen als auch in deren Behandlung immer größeren Raum gewinnt, «finden wir unter all diesen psychologischen Wellen dauernd noch eine somatologische Uuterttrömuug, und auch diese müssen wir schon. deshalb verfolgen, weil sie schließlich in der Gestalt der modernen Konstitutionsichre wieder an die Oberfläche gelangt» </w:t>
      </w:r>
      <w:r>
        <w:rPr>
          <w:smallCaps/>
          <w:color w:val="000000"/>
          <w:spacing w:val="0"/>
          <w:w w:val="100"/>
          <w:position w:val="0"/>
          <w:shd w:val="clear" w:color="auto" w:fill="auto"/>
          <w:lang w:val="de-DE" w:eastAsia="de-DE" w:bidi="de-DE"/>
        </w:rPr>
        <w:t>(Bumke)</w:t>
      </w:r>
      <w:r>
        <w:rPr>
          <w:smallCaps/>
          <w:color w:val="000000"/>
          <w:spacing w:val="0"/>
          <w:w w:val="100"/>
          <w:position w:val="0"/>
          <w:shd w:val="clear" w:color="auto" w:fill="auto"/>
          <w:vertAlign w:val="superscript"/>
          <w:lang w:val="de-DE" w:eastAsia="de-DE" w:bidi="de-DE"/>
        </w:rPr>
        <w:footnoteReference w:id="6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In semem Kasseler Referat fragte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«Warum will denn die somatologische Betrachtungsweise trotz aller psychologischen Einstellung so gar nicht verschwinden ? Und : Können denn somatologische und psychologische Anschauungen nicht uebeueiuauder bestehen? Ich glaube, sie könnten es schon, aber es ist eine Bedingung dabei: wir müssen dann ganz bestimmte Voraussetzungen über das Wesen der </w:t>
      </w:r>
      <w:r>
        <w:rPr>
          <w:i/>
          <w:iCs/>
          <w:color w:val="000000"/>
          <w:spacing w:val="0"/>
          <w:w w:val="100"/>
          <w:position w:val="0"/>
          <w:shd w:val="clear" w:color="auto" w:fill="auto"/>
          <w:lang w:val="de-DE" w:eastAsia="de-DE" w:bidi="de-DE"/>
        </w:rPr>
        <w:t>funktionellen Störungen</w:t>
        <w:softHyphen/>
      </w:r>
      <w:r>
        <w:rPr>
          <w:color w:val="000000"/>
          <w:spacing w:val="0"/>
          <w:w w:val="100"/>
          <w:position w:val="0"/>
          <w:shd w:val="clear" w:color="auto" w:fill="auto"/>
          <w:lang w:val="de-DE" w:eastAsia="de-DE" w:bidi="de-DE"/>
        </w:rPr>
        <w:t xml:space="preserve">machen.»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meint: «Auch das Wort .funktionell' war bisher immer nur eine Art von Fragezeichen gewesen. Gewiß, an seelische oder nervöse Krankheiten ohne körperliche- Korrelate glaubt auch heute kein Mensch. Aber an etwas anderes glauben wir: an gradweise Abweichungen, nicht sowohl der Struktur als der Funktion des Nervengewebes, an rem </w:t>
      </w:r>
      <w:r>
        <w:rPr>
          <w:color w:val="000000"/>
          <w:spacing w:val="0"/>
          <w:w w:val="100"/>
          <w:position w:val="0"/>
          <w:shd w:val="clear" w:color="auto" w:fill="auto"/>
          <w:lang w:val="de-DE" w:eastAsia="de-DE" w:bidi="de-DE"/>
        </w:rPr>
        <w:t xml:space="preserve">quantitative Anomalien, die genau so Spielarten der gesunden </w:t>
      </w:r>
      <w:r>
        <w:rPr>
          <w:i/>
          <w:iCs/>
          <w:color w:val="000000"/>
          <w:spacing w:val="0"/>
          <w:w w:val="100"/>
          <w:position w:val="0"/>
          <w:shd w:val="clear" w:color="auto" w:fill="auto"/>
          <w:lang w:val="de-DE" w:eastAsia="de-DE" w:bidi="de-DE"/>
        </w:rPr>
        <w:t>physischen</w:t>
      </w:r>
      <w:r>
        <w:rPr>
          <w:color w:val="000000"/>
          <w:spacing w:val="0"/>
          <w:w w:val="100"/>
          <w:position w:val="0"/>
          <w:shd w:val="clear" w:color="auto" w:fill="auto"/>
          <w:lang w:val="de-DE" w:eastAsia="de-DE" w:bidi="de-DE"/>
        </w:rPr>
        <w:t xml:space="preserve"> Anlage bedeuten, wie ihnen seelisch Varianten des normalen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Verhaltens entsprechen. Das ist es, was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unter funktionellen Störungen verstehen, und sie setzen wir auch bei den Psychoneurosen voraus.» Deshalb meinte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daß auch bei funktionellen Neurosen nach der näheren Natur des somatischen Hintergrundes geforscht werden muß. Die somatische Abweichung aber, gleichgültig, ob sie dynamischer oder chemisch-hormonaler Natur ist, wird sich nach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immer nur als </w:t>
      </w:r>
      <w:r>
        <w:rPr>
          <w:i/>
          <w:iCs/>
          <w:color w:val="000000"/>
          <w:spacing w:val="0"/>
          <w:w w:val="100"/>
          <w:position w:val="0"/>
          <w:shd w:val="clear" w:color="auto" w:fill="auto"/>
          <w:lang w:val="de-DE" w:eastAsia="de-DE" w:bidi="de-DE"/>
        </w:rPr>
        <w:t>quantitative</w:t>
      </w:r>
      <w:r>
        <w:rPr>
          <w:color w:val="000000"/>
          <w:spacing w:val="0"/>
          <w:w w:val="100"/>
          <w:position w:val="0"/>
          <w:shd w:val="clear" w:color="auto" w:fill="auto"/>
          <w:lang w:val="de-DE" w:eastAsia="de-DE" w:bidi="de-DE"/>
        </w:rPr>
        <w:t xml:space="preserve"> und nicht als qualitative Abweichung von den normalen Verhältnissen auswirken.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der Wirkung der verschiedenen Betrachtungsweisen setzten in der Neurosenlehre Revisionsbestrebungen in drei Richtungen ein:</w:t>
      </w:r>
    </w:p>
    <w:p>
      <w:pPr>
        <w:pStyle w:val="Style27"/>
        <w:keepNext w:val="0"/>
        <w:keepLines w:val="0"/>
        <w:widowControl w:val="0"/>
        <w:numPr>
          <w:ilvl w:val="0"/>
          <w:numId w:val="107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psychoanalytische Richtung:</w:t>
      </w:r>
      <w:r>
        <w:rPr>
          <w:color w:val="000000"/>
          <w:spacing w:val="0"/>
          <w:w w:val="100"/>
          <w:position w:val="0"/>
          <w:shd w:val="clear" w:color="auto" w:fill="auto"/>
          <w:lang w:val="de-DE" w:eastAsia="de-DE" w:bidi="de-DE"/>
        </w:rPr>
        <w:t xml:space="preserve"> Es werden die seelische Situation, in welcher das Individuum zu einem Neurotiker wird, die Erkrankungsanlässe und die neu</w:t>
        <w:softHyphen/>
        <w:t>rotischen Symptome vom analytischen Standpunkt aus betrachtet.</w:t>
      </w:r>
    </w:p>
    <w:p>
      <w:pPr>
        <w:pStyle w:val="Style27"/>
        <w:keepNext w:val="0"/>
        <w:keepLines w:val="0"/>
        <w:widowControl w:val="0"/>
        <w:numPr>
          <w:ilvl w:val="0"/>
          <w:numId w:val="107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Richtung der neuro-endokrinen Lokalisation:</w:t>
      </w:r>
      <w:r>
        <w:rPr>
          <w:color w:val="000000"/>
          <w:spacing w:val="0"/>
          <w:w w:val="100"/>
          <w:position w:val="0"/>
          <w:shd w:val="clear" w:color="auto" w:fill="auto"/>
          <w:lang w:val="de-DE" w:eastAsia="de-DE" w:bidi="de-DE"/>
        </w:rPr>
        <w:t xml:space="preserve"> Sie sucht im Nervensystem der Neurotiker die materielle Grundlage, deren quantitativ und elektiv veränderte Funktion zur klinischen Erscheinung der Neurosen führen dürfte.</w:t>
      </w:r>
    </w:p>
    <w:p>
      <w:pPr>
        <w:pStyle w:val="Style27"/>
        <w:keepNext w:val="0"/>
        <w:keepLines w:val="0"/>
        <w:widowControl w:val="0"/>
        <w:numPr>
          <w:ilvl w:val="0"/>
          <w:numId w:val="107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Richtung der ErbbiologieDWix.</w:t>
      </w:r>
      <w:r>
        <w:rPr>
          <w:color w:val="000000"/>
          <w:spacing w:val="0"/>
          <w:w w:val="100"/>
          <w:position w:val="0"/>
          <w:shd w:val="clear" w:color="auto" w:fill="auto"/>
          <w:lang w:val="de-DE" w:eastAsia="de-DE" w:bidi="de-DE"/>
        </w:rPr>
        <w:t xml:space="preserve"> haben 1936 die Konfrontation dieser drei Richtungen durchgeführt </w:t>
      </w:r>
      <w:r>
        <w:rPr>
          <w:color w:val="000000"/>
          <w:spacing w:val="0"/>
          <w:w w:val="100"/>
          <w:position w:val="0"/>
          <w:shd w:val="clear" w:color="auto" w:fill="auto"/>
          <w:vertAlign w:val="superscript"/>
          <w:lang w:val="de-DE" w:eastAsia="de-DE" w:bidi="de-DE"/>
        </w:rPr>
        <w:t>x</w:t>
      </w:r>
      <w:r>
        <w:rPr>
          <w:color w:val="000000"/>
          <w:spacing w:val="0"/>
          <w:w w:val="100"/>
          <w:position w:val="0"/>
          <w:shd w:val="clear" w:color="auto" w:fill="auto"/>
          <w:lang w:val="de-DE" w:eastAsia="de-DE" w:bidi="de-DE"/>
        </w:rPr>
        <w:t>. Die Endergebnisse dieser Konfrontation entsprechen völlig der heutigen Auffassung der Sch.-A. Deshalb geben wir sie mit einigen Ergänzungen im folgenden wieder.</w:t>
      </w:r>
    </w:p>
    <w:p>
      <w:pPr>
        <w:pStyle w:val="Style27"/>
        <w:keepNext w:val="0"/>
        <w:keepLines w:val="0"/>
        <w:widowControl w:val="0"/>
        <w:numPr>
          <w:ilvl w:val="0"/>
          <w:numId w:val="1075"/>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Die Neurosenfrage im Lichte der Psychoanalyse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Neurosenlehre ist für die praktische Psychoanalyse das, was die Patholo</w:t>
        <w:softHyphen/>
        <w:t xml:space="preserve">gie für die klinische Medizin ist. Deshalb wurde die Neurosenlehre zum relativ am weitesten ausgebauten Stück der psychoanalytischen Psychologie.» (O. </w:t>
      </w:r>
      <w:r>
        <w:rPr>
          <w:smallCaps/>
          <w:color w:val="000000"/>
          <w:spacing w:val="0"/>
          <w:w w:val="100"/>
          <w:position w:val="0"/>
          <w:shd w:val="clear" w:color="auto" w:fill="auto"/>
          <w:lang w:val="de-DE" w:eastAsia="de-DE" w:bidi="de-DE"/>
        </w:rPr>
        <w:t>Fe- nici-iel.)</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Nach der Psychoanalyse ist ein Mensch gesund, wenn er seine Triebansprüche mit den Erfordernissen seines Ichs in Harmonie bringen kann, so daß durch die Befriedigung jener An</w:t>
        <w:softHyphen/>
        <w:t xml:space="preserve">sprüche weder innere noch äußere Konflikte herauf beschworen werden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Der Mensch wird neurotisch, wenn sein Triebleben mit dem Über-Ich (mit dem Ichidcal) in Konflikt gerät. Einer der beiden Partner des Konfliktes ist der unbefriedigte sexuelle Trieb, und zwar seine Energie, die Libido. Der andere Partner ist das Über-Ich, das in der psychischen Organisation des Individuums die Rolle des Staatsanwaltes spielt und der intrapsychische Vertreter der trieb</w:t>
        <w:softHyphen/>
        <w:t>feindlichen Umwelt ist. In dem Konflikt, der zur Neurose führt, ist also die unterdrückende Macht das Über-Ich, die unterdrückte die Libido. Hat das zur Neurose veranlagte Individuum einen sexuellen Wunsch, dessen Befriedigung jedoch entweder von der triebfeindlichen Umwelt oder von deren intrapsychischem Vertreter, dem Über-Ich, abgelehnt wird, so schlägt die Libido unter der Wirkung dieses gelegentlichen Traumas den Weg der Regression ein und ist genötigt, die verweigerte Wunschbefriedigung auf einer primitiveren Organisationsstufe und an Objekten zu suchen, an welche sie einst stark fixiert war, welche jedoch das fortschreitende Tricbleben später hinter sich gelassen hat. Wo findet nun die Libido jene Fixierungen, die sic zum Durchbruch der Verdrängungen braucht</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lang w:val="de-DE" w:eastAsia="de-DE" w:bidi="de-DE"/>
        </w:rPr>
        <w:t xml:space="preserve">? «Im infantilen Sexualleben», antwortet </w:t>
      </w:r>
      <w:r>
        <w:rPr>
          <w:smallCaps/>
          <w:color w:val="000000"/>
          <w:spacing w:val="0"/>
          <w:w w:val="100"/>
          <w:position w:val="0"/>
          <w:shd w:val="clear" w:color="auto" w:fill="auto"/>
          <w:lang w:val="de-DE" w:eastAsia="de-DE" w:bidi="de-DE"/>
        </w:rPr>
        <w:t>Freud.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Nach der Psychoanalyse müssen wir uns das Sexualleben des Kindes als zweischichtig vorstcllcn. Die eine Schicht bewahrt die infantilen Erlebnisse, die andere die prähistorischen Anlagen. Die infantilen Erlebnisse häufen sich im Laufe der Ontogenese auf. Die prähistorischen Anlagen rühren von den Ahnen her. In der Disposition durch Libidofixierung haben sich also außer den infantilen Erlebnissen auch die Nachwirkungen der Erbanlagen von den Vorfahren ab</w:t>
        <w:softHyphen/>
        <w:t xml:space="preserve">gelagert. Die Libidofixierungen der Erwachsenen bilden nach der Psychoanalyse jenen Faktor in der Ätiologie der Neurosen, welcher in zwei Momente gegliedert.werden kann: 1. </w:t>
      </w:r>
      <w:r>
        <w:rPr>
          <w:i/>
          <w:iCs/>
          <w:color w:val="000000"/>
          <w:spacing w:val="0"/>
          <w:w w:val="100"/>
          <w:position w:val="0"/>
          <w:shd w:val="clear" w:color="auto" w:fill="auto"/>
          <w:lang w:val="de-DE" w:eastAsia="de-DE" w:bidi="de-DE"/>
        </w:rPr>
        <w:t xml:space="preserve">ererbte </w:t>
      </w:r>
      <w:r>
        <w:rPr>
          <w:i/>
          <w:iCs/>
          <w:color w:val="000000"/>
          <w:spacing w:val="0"/>
          <w:w w:val="100"/>
          <w:position w:val="0"/>
          <w:shd w:val="clear" w:color="auto" w:fill="auto"/>
          <w:lang w:val="de-DE" w:eastAsia="de-DE" w:bidi="de-DE"/>
        </w:rPr>
        <w:t>sexuelle Konstitution</w:t>
      </w:r>
      <w:r>
        <w:rPr>
          <w:color w:val="000000"/>
          <w:spacing w:val="0"/>
          <w:w w:val="100"/>
          <w:position w:val="0"/>
          <w:shd w:val="clear" w:color="auto" w:fill="auto"/>
          <w:lang w:val="de-DE" w:eastAsia="de-DE" w:bidi="de-DE"/>
        </w:rPr>
        <w:t xml:space="preserve"> und 2. in der frühen Kindheit erworbene Dispositionen, d. h. das </w:t>
      </w:r>
      <w:r>
        <w:rPr>
          <w:i/>
          <w:iCs/>
          <w:color w:val="000000"/>
          <w:spacing w:val="0"/>
          <w:w w:val="100"/>
          <w:position w:val="0"/>
          <w:shd w:val="clear" w:color="auto" w:fill="auto"/>
          <w:lang w:val="de-DE" w:eastAsia="de-DE" w:bidi="de-DE"/>
        </w:rPr>
        <w:t>infantile Erleben.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Auf Grund dieser Überlegungen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1917 die Formel der Verursachung der Neurosen folgendermaßen aufgestellt:</w:t>
      </w:r>
    </w:p>
    <w:p>
      <w:pPr>
        <w:pStyle w:val="Style39"/>
        <w:keepNext w:val="0"/>
        <w:keepLines w:val="0"/>
        <w:widowControl w:val="0"/>
        <w:shd w:val="clear" w:color="auto" w:fill="auto"/>
        <w:tabs>
          <w:tab w:leader="underscore" w:pos="2690" w:val="left"/>
        </w:tabs>
        <w:bidi w:val="0"/>
        <w:ind w:left="0" w:firstLine="0"/>
        <w:jc w:val="left"/>
      </w:pPr>
      <w:r>
        <w:rPr>
          <w:color w:val="000000"/>
          <w:spacing w:val="0"/>
          <w:w w:val="100"/>
          <w:position w:val="0"/>
          <w:shd w:val="clear" w:color="auto" w:fill="auto"/>
          <w:lang w:val="de-DE" w:eastAsia="de-DE" w:bidi="de-DE"/>
        </w:rPr>
        <w:t xml:space="preserve">Verursachung </w:t>
        <w:tab/>
        <w:t xml:space="preserve"> Disposition durch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Akzidentelles Erleben</w:t>
      </w:r>
    </w:p>
    <w:p>
      <w:pPr>
        <w:pStyle w:val="Style39"/>
        <w:keepNext w:val="0"/>
        <w:keepLines w:val="0"/>
        <w:widowControl w:val="0"/>
        <w:shd w:val="clear" w:color="auto" w:fill="auto"/>
        <w:tabs>
          <w:tab w:pos="3063" w:val="left"/>
          <w:tab w:pos="5156" w:val="left"/>
        </w:tabs>
        <w:bidi w:val="0"/>
        <w:ind w:left="0" w:firstLine="0"/>
        <w:jc w:val="left"/>
      </w:pPr>
      <w:r>
        <w:rPr>
          <w:color w:val="000000"/>
          <w:spacing w:val="0"/>
          <w:w w:val="100"/>
          <w:position w:val="0"/>
          <w:shd w:val="clear" w:color="auto" w:fill="auto"/>
          <w:lang w:val="de-DE" w:eastAsia="de-DE" w:bidi="de-DE"/>
        </w:rPr>
        <w:t>der Neurose</w:t>
        <w:tab/>
        <w:t>Libidofixicrung</w:t>
        <w:tab/>
        <w:t>(traumatisches)</w:t>
      </w:r>
    </w:p>
    <w:p>
      <w:pPr>
        <w:pStyle w:val="Style39"/>
        <w:keepNext w:val="0"/>
        <w:keepLines w:val="0"/>
        <w:widowControl w:val="0"/>
        <w:shd w:val="clear" w:color="auto" w:fill="auto"/>
        <w:tabs>
          <w:tab w:pos="3264" w:val="left"/>
        </w:tabs>
        <w:bidi w:val="0"/>
        <w:spacing w:line="197" w:lineRule="auto"/>
        <w:ind w:left="0" w:firstLine="0"/>
        <w:jc w:val="left"/>
      </w:pPr>
      <w:r>
        <w:rPr>
          <w:color w:val="000000"/>
          <w:spacing w:val="0"/>
          <w:w w:val="100"/>
          <w:position w:val="0"/>
          <w:shd w:val="clear" w:color="auto" w:fill="auto"/>
          <w:lang w:val="de-DE" w:eastAsia="de-DE" w:bidi="de-DE"/>
        </w:rPr>
        <w:t>Sexuelle Konstitution</w:t>
        <w:tab/>
        <w:t>Infantiles Erleben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(Prähistorisches Erleben)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neurotische Symptom ist nach der Auffassung der Psychoanalyse ein Ersatz für ein wichtiges Erlebnis, das unbewußt geworden ist. Die Symptome schaffen also Ersatz für die versagte Befriedigung durch eine Regression der Libido auf frühere Zeiten. Deshalb verrät das neurotische Symptom immer ein Stück unbewußten Seelenlebens. Das äußere, akzidentelle Erlebnis ist nur ein Anlaß, damit ein früherer (primitiverer), unbewußter Abschnitt des Seelen</w:t>
        <w:softHyphen/>
        <w:t xml:space="preserve">lebens wieder auflebt. Das urälteste Element im Seelenleben sei aber das «Infantile», deshalb kehrt das «Unbewußte» gerade in der Form des «Infantilen» zurück </w:t>
      </w:r>
      <w:r>
        <w:rPr>
          <w:smallCaps/>
          <w:color w:val="000000"/>
          <w:spacing w:val="0"/>
          <w:w w:val="100"/>
          <w:position w:val="0"/>
          <w:shd w:val="clear" w:color="auto" w:fill="auto"/>
          <w:lang w:val="de-DE" w:eastAsia="de-DE" w:bidi="de-DE"/>
        </w:rPr>
        <w:t>(Nunberg).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Vom Gesichtspunkt der Neurosenfrage interessiert uns vor allem, ob die Psychoanalyse in der Entstehung der Neurosen den endogenen Dispositionen oder den äußeren, akziden</w:t>
        <w:softHyphen/>
        <w:t xml:space="preserve">tellen, traumatogenen Erlebnissen die entscheidende Rolle zuschreibt. Bezüglich dieser Frage änderte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 Ansicht mehrfach. In seiner 1917 herausgegebenen «Allgemeinen Ncu- roscnlchre» (III. Teil, XXII. Vorlesung, S. 400) sagt er: «Sind die Neurosen </w:t>
      </w:r>
      <w:r>
        <w:rPr>
          <w:i/>
          <w:iCs/>
          <w:color w:val="000000"/>
          <w:spacing w:val="0"/>
          <w:w w:val="100"/>
          <w:position w:val="0"/>
          <w:shd w:val="clear" w:color="auto" w:fill="auto"/>
          <w:lang w:val="de-DE" w:eastAsia="de-DE" w:bidi="de-DE"/>
        </w:rPr>
        <w:t>exogene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endogene</w:t>
      </w:r>
      <w:r>
        <w:rPr>
          <w:color w:val="000000"/>
          <w:spacing w:val="0"/>
          <w:w w:val="100"/>
          <w:position w:val="0"/>
          <w:shd w:val="clear" w:color="auto" w:fill="auto"/>
          <w:lang w:val="de-DE" w:eastAsia="de-DE" w:bidi="de-DE"/>
        </w:rPr>
        <w:t xml:space="preserve"> Krankheiten, die unausbleibliche Folge einer gewissen Konstitution oder das Produkt gewisser schädigender (traumatischer) Lebcnscindrückc, im besonderen: werden sic durch die Libidofixicrung (und die sonstige Sexualkonstitution) oder durch den Druck der Versagung hervorgerufen?... Für die Betrachtung der Verursachung ordnen sich die Fälle der neu</w:t>
        <w:softHyphen/>
        <w:t xml:space="preserve">rotischen Erkrankungen zu einer Reihe, innerhalb welcher beide Momente - Sexualkonstitution und Erleben oder, wenn Sie wollen: Libidofixicrung und Versagung - so vertreten sind, daß das eine wächst, wenn das andere abnimmt.»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macht den Vorschlag, Reihen wie diese als </w:t>
      </w:r>
      <w:r>
        <w:rPr>
          <w:i/>
          <w:iCs/>
          <w:color w:val="000000"/>
          <w:spacing w:val="0"/>
          <w:w w:val="100"/>
          <w:position w:val="0"/>
          <w:shd w:val="clear" w:color="auto" w:fill="auto"/>
          <w:lang w:val="de-DE" w:eastAsia="de-DE" w:bidi="de-DE"/>
        </w:rPr>
        <w:t>Ergän^ungsreihcn</w:t>
      </w:r>
      <w:r>
        <w:rPr>
          <w:color w:val="000000"/>
          <w:spacing w:val="0"/>
          <w:w w:val="100"/>
          <w:position w:val="0"/>
          <w:shd w:val="clear" w:color="auto" w:fill="auto"/>
          <w:lang w:val="de-DE" w:eastAsia="de-DE" w:bidi="de-DE"/>
        </w:rPr>
        <w:t xml:space="preserve"> zu bezeichnen.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Über die neurotischen Erkrankungstypen</w:t>
      </w:r>
      <w:r>
        <w:rPr>
          <w:color w:val="000000"/>
          <w:spacing w:val="0"/>
          <w:w w:val="100"/>
          <w:position w:val="0"/>
          <w:shd w:val="clear" w:color="auto" w:fill="auto"/>
          <w:vertAlign w:val="superscript"/>
          <w:lang w:val="de-DE" w:eastAsia="de-DE" w:bidi="de-DE"/>
        </w:rPr>
        <w:t>1</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FREUDsche Auffassung vom Wesen der Neurose kommt in dem bekannten Satz am klarsten zum Ausdruck: </w:t>
      </w:r>
      <w:r>
        <w:rPr>
          <w:i/>
          <w:iCs/>
          <w:color w:val="000000"/>
          <w:spacing w:val="0"/>
          <w:w w:val="100"/>
          <w:position w:val="0"/>
          <w:shd w:val="clear" w:color="auto" w:fill="auto"/>
          <w:lang w:val="de-DE" w:eastAsia="de-DE" w:bidi="de-DE"/>
        </w:rPr>
        <w:t>Neurosen entstehen durch die Konflikte des Ichs mit dem Es.</w:t>
      </w:r>
      <w:r>
        <w:rPr>
          <w:color w:val="000000"/>
          <w:spacing w:val="0"/>
          <w:w w:val="100"/>
          <w:position w:val="0"/>
          <w:shd w:val="clear" w:color="auto" w:fill="auto"/>
          <w:lang w:val="de-DE" w:eastAsia="de-DE" w:bidi="de-DE"/>
        </w:rPr>
        <w:t xml:space="preserve"> Sie ent</w:t>
        <w:softHyphen/>
        <w:t>sprechen einem Fehlschlägen in der Funktion des Ichs im Kampf gegen die Triebregungen.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besonderen Anlässe zu neurotischen Erkrankungen sind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folgenden: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I. Erkrankung an der absoluten äußeren </w:t>
      </w:r>
      <w:r>
        <w:rPr>
          <w:i/>
          <w:iCs/>
          <w:color w:val="000000"/>
          <w:spacing w:val="0"/>
          <w:w w:val="100"/>
          <w:position w:val="0"/>
          <w:shd w:val="clear" w:color="auto" w:fill="auto"/>
          <w:lang w:val="de-DE" w:eastAsia="de-DE" w:bidi="de-DE"/>
        </w:rPr>
        <w:t>Versagung.</w:t>
      </w:r>
    </w:p>
    <w:p>
      <w:pPr>
        <w:pStyle w:val="Style39"/>
        <w:keepNext w:val="0"/>
        <w:keepLines w:val="0"/>
        <w:widowControl w:val="0"/>
        <w:numPr>
          <w:ilvl w:val="0"/>
          <w:numId w:val="1077"/>
        </w:numPr>
        <w:shd w:val="clear" w:color="auto" w:fill="auto"/>
        <w:tabs>
          <w:tab w:pos="1993" w:val="left"/>
        </w:tabs>
        <w:bidi w:val="0"/>
        <w:spacing w:line="197" w:lineRule="auto"/>
        <w:ind w:left="0" w:firstLine="0"/>
        <w:jc w:val="left"/>
      </w:pPr>
      <w:r>
        <w:rPr>
          <w:color w:val="000000"/>
          <w:spacing w:val="0"/>
          <w:w w:val="100"/>
          <w:position w:val="0"/>
          <w:shd w:val="clear" w:color="auto" w:fill="auto"/>
          <w:lang w:val="de-DE" w:eastAsia="de-DE" w:bidi="de-DE"/>
        </w:rPr>
        <w:t xml:space="preserve">Erkrankung an der </w:t>
      </w:r>
      <w:r>
        <w:rPr>
          <w:i/>
          <w:iCs/>
          <w:color w:val="000000"/>
          <w:spacing w:val="0"/>
          <w:w w:val="100"/>
          <w:position w:val="0"/>
          <w:shd w:val="clear" w:color="auto" w:fill="auto"/>
          <w:lang w:val="de-DE" w:eastAsia="de-DE" w:bidi="de-DE"/>
        </w:rPr>
        <w:t>Realforderung.</w:t>
      </w:r>
    </w:p>
    <w:p>
      <w:pPr>
        <w:pStyle w:val="Style39"/>
        <w:keepNext w:val="0"/>
        <w:keepLines w:val="0"/>
        <w:widowControl w:val="0"/>
        <w:numPr>
          <w:ilvl w:val="0"/>
          <w:numId w:val="1077"/>
        </w:numPr>
        <w:shd w:val="clear" w:color="auto" w:fill="auto"/>
        <w:tabs>
          <w:tab w:pos="1975" w:val="left"/>
        </w:tabs>
        <w:bidi w:val="0"/>
        <w:spacing w:line="197" w:lineRule="auto"/>
        <w:ind w:left="0" w:firstLine="0"/>
        <w:jc w:val="left"/>
      </w:pPr>
      <w:r>
        <w:rPr>
          <w:color w:val="000000"/>
          <w:spacing w:val="0"/>
          <w:w w:val="100"/>
          <w:position w:val="0"/>
          <w:shd w:val="clear" w:color="auto" w:fill="auto"/>
          <w:lang w:val="de-DE" w:eastAsia="de-DE" w:bidi="de-DE"/>
        </w:rPr>
        <w:t xml:space="preserve">Erkrankung durch </w:t>
      </w:r>
      <w:r>
        <w:rPr>
          <w:i/>
          <w:iCs/>
          <w:color w:val="000000"/>
          <w:spacing w:val="0"/>
          <w:w w:val="100"/>
          <w:position w:val="0"/>
          <w:shd w:val="clear" w:color="auto" w:fill="auto"/>
          <w:lang w:val="de-DE" w:eastAsia="de-DE" w:bidi="de-DE"/>
        </w:rPr>
        <w:t>Entwicklungshemmungen.</w:t>
      </w:r>
    </w:p>
    <w:p>
      <w:pPr>
        <w:pStyle w:val="Style39"/>
        <w:keepNext w:val="0"/>
        <w:keepLines w:val="0"/>
        <w:widowControl w:val="0"/>
        <w:numPr>
          <w:ilvl w:val="0"/>
          <w:numId w:val="1077"/>
        </w:numPr>
        <w:shd w:val="clear" w:color="auto" w:fill="auto"/>
        <w:tabs>
          <w:tab w:pos="375" w:val="left"/>
        </w:tabs>
        <w:bidi w:val="0"/>
        <w:spacing w:line="197" w:lineRule="auto"/>
        <w:ind w:left="0" w:firstLine="0"/>
        <w:jc w:val="left"/>
      </w:pPr>
      <w:r>
        <w:rPr>
          <w:color w:val="000000"/>
          <w:spacing w:val="0"/>
          <w:w w:val="100"/>
          <w:position w:val="0"/>
          <w:shd w:val="clear" w:color="auto" w:fill="auto"/>
          <w:lang w:val="de-DE" w:eastAsia="de-DE" w:bidi="de-DE"/>
        </w:rPr>
        <w:t xml:space="preserve">Erkrankung durch die </w:t>
      </w:r>
      <w:r>
        <w:rPr>
          <w:i/>
          <w:iCs/>
          <w:color w:val="000000"/>
          <w:spacing w:val="0"/>
          <w:w w:val="100"/>
          <w:position w:val="0"/>
          <w:shd w:val="clear" w:color="auto" w:fill="auto"/>
          <w:lang w:val="de-DE" w:eastAsia="de-DE" w:bidi="de-DE"/>
        </w:rPr>
        <w:t>Steigerung der Libidoquantität.</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Adi.</w:t>
      </w:r>
      <w:r>
        <w:rPr>
          <w:color w:val="000000"/>
          <w:spacing w:val="0"/>
          <w:w w:val="100"/>
          <w:position w:val="0"/>
          <w:shd w:val="clear" w:color="auto" w:fill="auto"/>
          <w:lang w:val="de-DE" w:eastAsia="de-DE" w:bidi="de-DE"/>
        </w:rPr>
        <w:t xml:space="preserve"> Gesund bleibt der Mensch, solange er für die Befriedigung seiner Liebesbedürftigkeit ein äußeres, reales Objekt finden kann. Er wird neurotisch, sobald ihm das Liebesobjekt </w:t>
      </w:r>
      <w:r>
        <w:rPr>
          <w:i/>
          <w:iCs/>
          <w:color w:val="000000"/>
          <w:spacing w:val="0"/>
          <w:w w:val="100"/>
          <w:position w:val="0"/>
          <w:shd w:val="clear" w:color="auto" w:fill="auto"/>
          <w:lang w:val="de-DE" w:eastAsia="de-DE" w:bidi="de-DE"/>
        </w:rPr>
        <w:t>ohne einen Ersatz</w:t>
      </w:r>
      <w:r>
        <w:rPr>
          <w:color w:val="000000"/>
          <w:spacing w:val="0"/>
          <w:w w:val="100"/>
          <w:position w:val="0"/>
          <w:shd w:val="clear" w:color="auto" w:fill="auto"/>
          <w:lang w:val="de-DE" w:eastAsia="de-DE" w:bidi="de-DE"/>
        </w:rPr>
        <w:t xml:space="preserve"> entzogen wird, also durch die äußere, reale und absolute Versagung.</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Infolge der Versagung entsteht eine Libidoaufstauung, eine Steigerung der psychischen Spannung, und das Schicksal des Individuums wird von der Art und Weise bedingt, wie es diese Spannung zu lösen vermag. Natürlich kann der Mensch auf die Versagung auch in gesunder Weise reagieren. Erstens: durch die Erzwingung der Befriedigung trotz der realen Versagung. Zweitens: durch Sublimation.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Dagegen erkrankt er, wenn die Versagung die bis dahin unwirksame Disposition mobili</w:t>
        <w:softHyphen/>
        <w:t>siert. Die krankhafte Reaktion auf die absolute Versagung ist:</w:t>
      </w:r>
    </w:p>
    <w:p>
      <w:pPr>
        <w:pStyle w:val="Style39"/>
        <w:keepNext w:val="0"/>
        <w:keepLines w:val="0"/>
        <w:widowControl w:val="0"/>
        <w:numPr>
          <w:ilvl w:val="0"/>
          <w:numId w:val="1079"/>
        </w:numPr>
        <w:shd w:val="clear" w:color="auto" w:fill="auto"/>
        <w:tabs>
          <w:tab w:pos="581" w:val="left"/>
        </w:tabs>
        <w:bidi w:val="0"/>
        <w:spacing w:line="197" w:lineRule="auto"/>
        <w:ind w:left="0" w:firstLine="360"/>
        <w:jc w:val="left"/>
      </w:pPr>
      <w:r>
        <w:rPr>
          <w:i/>
          <w:iCs/>
          <w:color w:val="000000"/>
          <w:spacing w:val="0"/>
          <w:w w:val="100"/>
          <w:position w:val="0"/>
          <w:shd w:val="clear" w:color="auto" w:fill="auto"/>
          <w:lang w:val="de-DE" w:eastAsia="de-DE" w:bidi="de-DE"/>
        </w:rPr>
        <w:t>Introversion der Libido,</w:t>
      </w:r>
    </w:p>
    <w:p>
      <w:pPr>
        <w:pStyle w:val="Style39"/>
        <w:keepNext w:val="0"/>
        <w:keepLines w:val="0"/>
        <w:widowControl w:val="0"/>
        <w:numPr>
          <w:ilvl w:val="0"/>
          <w:numId w:val="1079"/>
        </w:numPr>
        <w:shd w:val="clear" w:color="auto" w:fill="auto"/>
        <w:tabs>
          <w:tab w:pos="586" w:val="left"/>
        </w:tabs>
        <w:bidi w:val="0"/>
        <w:spacing w:line="197" w:lineRule="auto"/>
        <w:ind w:left="0" w:firstLine="360"/>
        <w:jc w:val="left"/>
      </w:pPr>
      <w:r>
        <w:rPr>
          <w:i/>
          <w:iCs/>
          <w:color w:val="000000"/>
          <w:spacing w:val="0"/>
          <w:w w:val="100"/>
          <w:position w:val="0"/>
          <w:shd w:val="clear" w:color="auto" w:fill="auto"/>
          <w:lang w:val="de-DE" w:eastAsia="de-DE" w:bidi="de-DE"/>
        </w:rPr>
        <w:t>Regression.</w:t>
      </w:r>
    </w:p>
    <w:p>
      <w:pPr>
        <w:pStyle w:val="Style39"/>
        <w:keepNext w:val="0"/>
        <w:keepLines w:val="0"/>
        <w:widowControl w:val="0"/>
        <w:shd w:val="clear" w:color="auto" w:fill="auto"/>
        <w:bidi w:val="0"/>
        <w:ind w:left="0" w:firstLine="360"/>
        <w:jc w:val="left"/>
        <w:sectPr>
          <w:headerReference w:type="default" r:id="rId621"/>
          <w:footerReference w:type="default" r:id="rId622"/>
          <w:headerReference w:type="even" r:id="rId623"/>
          <w:footerReference w:type="even" r:id="rId624"/>
          <w:footnotePr>
            <w:pos w:val="pageBottom"/>
            <w:numFmt w:val="decimal"/>
            <w:numRestart w:val="continuous"/>
            <w15:footnoteColumns w:val="1"/>
          </w:footnotePr>
          <w:pgSz w:w="12240" w:h="15840"/>
          <w:pgMar w:top="2029" w:left="2511" w:right="2365" w:bottom="2346" w:header="0" w:footer="3" w:gutter="0"/>
          <w:pgNumType w:start="444"/>
          <w:cols w:space="720"/>
          <w:noEndnote/>
          <w:rtlGutter w:val="0"/>
          <w:docGrid w:linePitch="360"/>
        </w:sectPr>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des Introversion</w:t>
      </w:r>
      <w:r>
        <w:rPr>
          <w:color w:val="000000"/>
          <w:spacing w:val="0"/>
          <w:w w:val="100"/>
          <w:position w:val="0"/>
          <w:shd w:val="clear" w:color="auto" w:fill="auto"/>
          <w:lang w:val="de-DE" w:eastAsia="de-DE" w:bidi="de-DE"/>
        </w:rPr>
        <w:t xml:space="preserve"> wendet sich die Person auf Grund der Versagung von der Realität ab und dem Phantasiclcben zu</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3"/>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(Jung).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Regression</w:t>
      </w:r>
      <w:r>
        <w:rPr>
          <w:color w:val="000000"/>
          <w:spacing w:val="0"/>
          <w:w w:val="100"/>
          <w:position w:val="0"/>
          <w:shd w:val="clear" w:color="auto" w:fill="auto"/>
          <w:lang w:val="de-DE" w:eastAsia="de-DE" w:bidi="de-DE"/>
        </w:rPr>
        <w:t xml:space="preserve"> strebt das Individuum nach der Versagung der reifen Licbesbedürftigkeit den infantilen Strebungen (Sadismus, Analität usw.) nach.</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Konflikt zwischen dem Ich und den Strebungen der Phantasicwclt oder denen der Re</w:t>
        <w:softHyphen/>
        <w:t>gression ist unvermeidlich und führt zu neurotischen Symptombildungcn. In diesen Fällen erkrankt also die Person infolge der Veränderung in der Außenwelt; an die Stelle der Befrie</w:t>
        <w:softHyphen/>
        <w:t>digung tritt die Versagung.</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Ad II.</w:t>
      </w:r>
      <w:r>
        <w:rPr>
          <w:color w:val="000000"/>
          <w:spacing w:val="0"/>
          <w:w w:val="100"/>
          <w:position w:val="0"/>
          <w:shd w:val="clear" w:color="auto" w:fill="auto"/>
          <w:lang w:val="de-DE" w:eastAsia="de-DE" w:bidi="de-DE"/>
        </w:rPr>
        <w:t xml:space="preserve"> Bei dem zweiten Erkrankungsanlaß erkrankt die Person an den Bemühungen, die Realforderung der Außenwelt zu erfüllen, also an den Anpassungsversuchen an die Realität, die aber auf unüberwindliche innere Widerstände stoßen.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«Beim ersten Typus»,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«drängt sich eine Veränderung in der Außenwelt vor, beim zweiten fällt der Akzent auf eine innere Veränderung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Im ersten Fall ist das krank</w:t>
        <w:softHyphen/>
        <w:t>machende Moment ein Erlebnis, im zweiten ein Entwicklungsvorgang. Im ersten Fall muß das Individuum auf die Befriedigung verzichten, und die Widerstandsunfähigkeit macht es neurotisch. Im zweiten Fall erkrankt die Person an ihrer Starrheit, also an der Unfähigkeit, die Befriedigungs</w:t>
        <w:softHyphen/>
        <w:t>objekte zu vertauschen. So zum Beispiel sollte das Beharren an der Masturbation, die starke Bindung an das Inzestobjekt, die Starrheit der ehelichen Treue mit der Wahl anderer Liebes</w:t>
        <w:softHyphen/>
        <w:t>objekte vertauscht werden. Die Person ist aber unfähig, sich zu verändern und wird durch den Konflikt neurotisch.</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Ad III.</w:t>
      </w:r>
      <w:r>
        <w:rPr>
          <w:color w:val="000000"/>
          <w:spacing w:val="0"/>
          <w:w w:val="100"/>
          <w:position w:val="0"/>
          <w:shd w:val="clear" w:color="auto" w:fill="auto"/>
          <w:lang w:val="de-DE" w:eastAsia="de-DE" w:bidi="de-DE"/>
        </w:rPr>
        <w:t xml:space="preserve"> Die dritte Form der neurotischen Erkrankungsanlässe ist diejenige Entwicklungs</w:t>
        <w:softHyphen/>
        <w:t>hemmung, die eigentlich eine Übertreibung der Erkrankung an der Realforderung darstellt. In diesen Fällen hat die Libido die infantilen Fixierungen niemals verlassen. Während bei dem zweiten Typus die Realforderung der Anpassung an die ganz oder teilweise gereifte Person plötzlich hcrantritt, wird bei dem dritten Anlaßtypus der Konflikt durch den «Tatbestand des Älterwerdens »selbst gegeben. Die Entwicklungshemmung macht die Person zur Anpassung an die Realität unfähig.</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Ad IV.</w:t>
      </w:r>
      <w:r>
        <w:rPr>
          <w:color w:val="000000"/>
          <w:spacing w:val="0"/>
          <w:w w:val="100"/>
          <w:position w:val="0"/>
          <w:shd w:val="clear" w:color="auto" w:fill="auto"/>
          <w:lang w:val="de-DE" w:eastAsia="de-DE" w:bidi="de-DE"/>
        </w:rPr>
        <w:t xml:space="preserve"> In den kritischen Phasen des Lebensalters (Pubertät, Menopause) können sich auch bei bisher völlig gesunden Personen die Libidoquantitäten über alle Maßen steigern. Die Person, die bisher fähig war, eine gewisse Triebmenge ohne Schwierigkeit urförmig zu verwenden oder zu sublimieren, erkrankt in den kritischen Jahren daran, daß das Ich die Steige</w:t>
        <w:softHyphen/>
        <w:t>rung der Libido nicht zu bewältigen vermag.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Dieser Anlaß, neurotisch zu erkranken, ist im Einklang mit zwei wichtigen Sätzen der Ps.-A. Erstens mit der These, daß die Neurosen aus dem Konflikt zwischen dem Ich und der Libido entspringen; zweitens mit dem Satz, daß </w:t>
      </w:r>
      <w:r>
        <w:rPr>
          <w:i/>
          <w:iCs/>
          <w:color w:val="000000"/>
          <w:spacing w:val="0"/>
          <w:w w:val="100"/>
          <w:position w:val="0"/>
          <w:shd w:val="clear" w:color="auto" w:fill="auto"/>
          <w:lang w:val="de-DE" w:eastAsia="de-DE" w:bidi="de-DE"/>
        </w:rPr>
        <w:t>die gesunde Person mit den nämlichen Aufgaben der Triebbewällignng kämpfen hat wie der Neurotiker.</w:t>
      </w:r>
      <w:r>
        <w:rPr>
          <w:color w:val="000000"/>
          <w:spacing w:val="0"/>
          <w:w w:val="100"/>
          <w:position w:val="0"/>
          <w:shd w:val="clear" w:color="auto" w:fill="auto"/>
          <w:lang w:val="de-DE" w:eastAsia="de-DE" w:bidi="de-DE"/>
        </w:rPr>
        <w:t xml:space="preserve"> Zwischen den Bedingungen der Gesund</w:t>
        <w:softHyphen/>
        <w:t xml:space="preserve">heit und denen der Neurose bestehen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keine qualitativen, sondern nur quantitative Unterschiede.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vier Erkrankungstypen sind in reiner Form fast nie, in vermischter Form dagegen stets anzutreffen. «Ich finde vielmehr»,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«bei jedem ein Stück der Versagung wirksam neben einem Anteil von Unfähigkeit, sich der Realforderung anzupassen; der Gesichtspunkt der Entwicklungshemmung, die ja mit der Starrheit der Fixierungen zusammenfällt, kommt bei allen in Betracht, und die Bedeutung der Libidoquantität dürfen wir niemals vernach</w:t>
        <w:softHyphen/>
        <w:t xml:space="preserve">lässigen </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lang w:val="de-DE" w:eastAsia="de-DE" w:bidi="de-DE"/>
        </w:rPr>
        <w:t xml:space="preserve">.» Die Pathologie, meint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konnte der Frage der Krankheitsveranlassung bei den Neurosen nicht gerecht werden, solange sie sich bloß um die Entscheidung bemühte, ob diese Affektionen endogener oder exogener Natur seien.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Darum gab die Ps.-A. den unfruchtbaren Gegensatz von äußeren und inneren Momenten, von Schicksal und Konstitution auf. Die Ps.-A. findet die Verursachung der neurotischen Erkrankungen regelmäßig in einer bestimmten Situation, welche auf verschiedenen Wegen hergestellt werden kann.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wäre dennoch falsch zu glauben,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Pathogenese der Neu</w:t>
        <w:softHyphen/>
        <w:t xml:space="preserve">rosen den konstitutionellen Faktor </w:t>
      </w:r>
      <w:r>
        <w:rPr>
          <w:i/>
          <w:iCs/>
          <w:color w:val="000000"/>
          <w:spacing w:val="0"/>
          <w:w w:val="100"/>
          <w:position w:val="0"/>
          <w:shd w:val="clear" w:color="auto" w:fill="auto"/>
          <w:lang w:val="de-DE" w:eastAsia="de-DE" w:bidi="de-DE"/>
        </w:rPr>
        <w:t>theoretisch</w:t>
      </w:r>
      <w:r>
        <w:rPr>
          <w:color w:val="000000"/>
          <w:spacing w:val="0"/>
          <w:w w:val="100"/>
          <w:position w:val="0"/>
          <w:shd w:val="clear" w:color="auto" w:fill="auto"/>
          <w:lang w:val="de-DE" w:eastAsia="de-DE" w:bidi="de-DE"/>
        </w:rPr>
        <w:t xml:space="preserve"> völlig verneint habe. Die Schriften aus den Jahren 1928-33 beweisen das Gegenteil</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lang w:val="de-DE" w:eastAsia="de-DE" w:bidi="de-DE"/>
        </w:rPr>
        <w:t>. Er schreibt folgendes:</w:t>
      </w:r>
    </w:p>
    <w:p>
      <w:pPr>
        <w:pStyle w:val="Style27"/>
        <w:keepNext w:val="0"/>
        <w:keepLines w:val="0"/>
        <w:widowControl w:val="0"/>
        <w:shd w:val="clear" w:color="auto" w:fill="auto"/>
        <w:bidi w:val="0"/>
        <w:spacing w:line="240" w:lineRule="auto"/>
        <w:ind w:left="0" w:firstLine="360"/>
        <w:jc w:val="left"/>
        <w:sectPr>
          <w:headerReference w:type="default" r:id="rId625"/>
          <w:footerReference w:type="default" r:id="rId626"/>
          <w:headerReference w:type="even" r:id="rId627"/>
          <w:footerReference w:type="even" r:id="rId628"/>
          <w:footnotePr>
            <w:pos w:val="pageBottom"/>
            <w:numFmt w:val="decimal"/>
            <w:numRestart w:val="continuous"/>
            <w15:footnoteColumns w:val="1"/>
          </w:footnotePr>
          <w:type w:val="continuous"/>
          <w:pgSz w:w="12240" w:h="15840"/>
          <w:pgMar w:top="2029" w:left="2511" w:right="2365" w:bottom="2346" w:header="1601" w:footer="3" w:gutter="0"/>
          <w:cols w:space="720"/>
          <w:noEndnote/>
          <w:rtlGutter w:val="0"/>
          <w:docGrid w:linePitch="360"/>
        </w:sectPr>
      </w:pPr>
      <w:r>
        <w:rPr>
          <w:color w:val="000000"/>
          <w:spacing w:val="0"/>
          <w:w w:val="100"/>
          <w:position w:val="0"/>
          <w:shd w:val="clear" w:color="auto" w:fill="auto"/>
          <w:lang w:val="de-DE" w:eastAsia="de-DE" w:bidi="de-DE"/>
        </w:rPr>
        <w:t xml:space="preserve">«Die Erwartung, alles Neurotische heilen zu können, ist mir der Abkunft verdächtig von jenem Laienglauben, daß die Neurosen etwas ganz Überflüssiges sind, was überhaupt kein Recht hat zu existieren. </w:t>
      </w:r>
      <w:r>
        <w:rPr>
          <w:i/>
          <w:iCs/>
          <w:color w:val="000000"/>
          <w:spacing w:val="0"/>
          <w:w w:val="100"/>
          <w:position w:val="0"/>
          <w:shd w:val="clear" w:color="auto" w:fill="auto"/>
          <w:lang w:val="de-DE" w:eastAsia="de-DE" w:bidi="de-DE"/>
        </w:rPr>
        <w:t>In Wahrheit sind sie schwere,</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konstitutionell fixierte Affektionen,</w:t>
      </w:r>
      <w:r>
        <w:rPr>
          <w:color w:val="000000"/>
          <w:spacing w:val="0"/>
          <w:w w:val="100"/>
          <w:position w:val="0"/>
          <w:shd w:val="clear" w:color="auto" w:fill="auto"/>
          <w:lang w:val="de-DE" w:eastAsia="de-DE" w:bidi="de-DE"/>
        </w:rPr>
        <w:t xml:space="preserve"> die sich selten auf einige Ausbrüche beschränken, meist über lange Lebensperioden oder das ganze Leben anhalten. </w:t>
      </w:r>
      <w:r>
        <w:rPr>
          <w:i/>
          <w:iCs/>
          <w:color w:val="000000"/>
          <w:spacing w:val="0"/>
          <w:w w:val="100"/>
          <w:position w:val="0"/>
          <w:shd w:val="clear" w:color="auto" w:fill="auto"/>
          <w:lang w:val="de-DE" w:eastAsia="de-DE" w:bidi="de-DE"/>
        </w:rPr>
        <w:t>Die analytische Erfahrung, daß man sie weitgehend beeinflussen kann, wenn man sich der historischen Krankheitsanlässe und der akzidentellen Hilfsmomente bemächtigt, hat uns veranlaßt, den konstitutionellen Faktor in der therapeutischen Praxis %u vernachlässigen; wir können ihm ja auch nichts anhaben; in der Theorie sollten wir seiner immer gedenken.»</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psychoanalytische Aufteilung der Neurosen</w:t>
      </w:r>
    </w:p>
    <w:p>
      <w:pPr>
        <w:pStyle w:val="Style27"/>
        <w:keepNext w:val="0"/>
        <w:keepLines w:val="0"/>
        <w:widowControl w:val="0"/>
        <w:numPr>
          <w:ilvl w:val="0"/>
          <w:numId w:val="1081"/>
        </w:numPr>
        <w:shd w:val="clear" w:color="auto" w:fill="auto"/>
        <w:tabs>
          <w:tab w:pos="2680" w:val="left"/>
        </w:tabs>
        <w:bidi w:val="0"/>
        <w:spacing w:line="350" w:lineRule="auto"/>
        <w:ind w:left="0" w:firstLine="0"/>
        <w:jc w:val="left"/>
      </w:pPr>
      <w:r>
        <w:rPr>
          <w:i/>
          <w:iCs/>
          <w:color w:val="000000"/>
          <w:spacing w:val="0"/>
          <w:w w:val="100"/>
          <w:position w:val="0"/>
          <w:shd w:val="clear" w:color="auto" w:fill="auto"/>
          <w:lang w:val="de-DE" w:eastAsia="de-DE" w:bidi="de-DE"/>
        </w:rPr>
        <w:t>Aktualneurosen:</w:t>
      </w:r>
    </w:p>
    <w:p>
      <w:pPr>
        <w:pStyle w:val="Style27"/>
        <w:keepNext w:val="0"/>
        <w:keepLines w:val="0"/>
        <w:widowControl w:val="0"/>
        <w:numPr>
          <w:ilvl w:val="0"/>
          <w:numId w:val="1083"/>
        </w:numPr>
        <w:shd w:val="clear" w:color="auto" w:fill="auto"/>
        <w:tabs>
          <w:tab w:pos="2685" w:val="left"/>
        </w:tabs>
        <w:bidi w:val="0"/>
        <w:spacing w:line="240" w:lineRule="auto"/>
        <w:ind w:left="0" w:firstLine="0"/>
        <w:jc w:val="left"/>
      </w:pPr>
      <w:r>
        <w:rPr>
          <w:color w:val="000000"/>
          <w:spacing w:val="0"/>
          <w:w w:val="100"/>
          <w:position w:val="0"/>
          <w:shd w:val="clear" w:color="auto" w:fill="auto"/>
          <w:lang w:val="de-DE" w:eastAsia="de-DE" w:bidi="de-DE"/>
        </w:rPr>
        <w:t>Neurasthenie,</w:t>
      </w:r>
    </w:p>
    <w:p>
      <w:pPr>
        <w:pStyle w:val="Style27"/>
        <w:keepNext w:val="0"/>
        <w:keepLines w:val="0"/>
        <w:widowControl w:val="0"/>
        <w:numPr>
          <w:ilvl w:val="0"/>
          <w:numId w:val="1083"/>
        </w:numPr>
        <w:shd w:val="clear" w:color="auto" w:fill="auto"/>
        <w:tabs>
          <w:tab w:pos="2690" w:val="left"/>
        </w:tabs>
        <w:bidi w:val="0"/>
        <w:spacing w:line="240" w:lineRule="auto"/>
        <w:ind w:left="0" w:firstLine="0"/>
        <w:jc w:val="left"/>
      </w:pPr>
      <w:r>
        <w:rPr>
          <w:color w:val="000000"/>
          <w:spacing w:val="0"/>
          <w:w w:val="100"/>
          <w:position w:val="0"/>
          <w:shd w:val="clear" w:color="auto" w:fill="auto"/>
          <w:lang w:val="de-DE" w:eastAsia="de-DE" w:bidi="de-DE"/>
        </w:rPr>
        <w:t>Angstneurose.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primäre krankmachende Moment wird bei den Aktualneurosen nach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nicht innerhalb der Psyche, sondern in den vegetativen Hirnzentren ge</w:t>
        <w:softHyphen/>
        <w:t xml:space="preserve">sucht </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w:t>
      </w:r>
    </w:p>
    <w:p>
      <w:pPr>
        <w:pStyle w:val="Style27"/>
        <w:keepNext w:val="0"/>
        <w:keepLines w:val="0"/>
        <w:widowControl w:val="0"/>
        <w:numPr>
          <w:ilvl w:val="0"/>
          <w:numId w:val="1081"/>
        </w:numPr>
        <w:shd w:val="clear" w:color="auto" w:fill="auto"/>
        <w:tabs>
          <w:tab w:pos="2757" w:val="left"/>
        </w:tabs>
        <w:bidi w:val="0"/>
        <w:spacing w:line="240" w:lineRule="auto"/>
        <w:ind w:left="0" w:firstLine="0"/>
        <w:jc w:val="left"/>
      </w:pPr>
      <w:r>
        <w:rPr>
          <w:i/>
          <w:iCs/>
          <w:color w:val="000000"/>
          <w:spacing w:val="0"/>
          <w:w w:val="100"/>
          <w:position w:val="0"/>
          <w:shd w:val="clear" w:color="auto" w:fill="auto"/>
          <w:lang w:val="de-DE" w:eastAsia="de-DE" w:bidi="de-DE"/>
        </w:rPr>
        <w:t>Übertragungsneurosen</w:t>
      </w:r>
      <w:r>
        <w:rPr>
          <w:color w:val="000000"/>
          <w:spacing w:val="0"/>
          <w:w w:val="100"/>
          <w:position w:val="0"/>
          <w:shd w:val="clear" w:color="auto" w:fill="auto"/>
          <w:lang w:val="de-DE" w:eastAsia="de-DE" w:bidi="de-DE"/>
        </w:rPr>
        <w:t xml:space="preserve"> ( = Psychoneurosen):</w:t>
      </w:r>
    </w:p>
    <w:p>
      <w:pPr>
        <w:pStyle w:val="Style27"/>
        <w:keepNext w:val="0"/>
        <w:keepLines w:val="0"/>
        <w:widowControl w:val="0"/>
        <w:numPr>
          <w:ilvl w:val="0"/>
          <w:numId w:val="1085"/>
        </w:numPr>
        <w:shd w:val="clear" w:color="auto" w:fill="auto"/>
        <w:tabs>
          <w:tab w:pos="2680" w:val="left"/>
        </w:tabs>
        <w:bidi w:val="0"/>
        <w:spacing w:line="240" w:lineRule="auto"/>
        <w:ind w:left="0" w:firstLine="0"/>
        <w:jc w:val="left"/>
      </w:pPr>
      <w:r>
        <w:rPr>
          <w:color w:val="000000"/>
          <w:spacing w:val="0"/>
          <w:w w:val="100"/>
          <w:position w:val="0"/>
          <w:shd w:val="clear" w:color="auto" w:fill="auto"/>
          <w:lang w:val="de-DE" w:eastAsia="de-DE" w:bidi="de-DE"/>
        </w:rPr>
        <w:t>Zwangsneurose,</w:t>
      </w:r>
    </w:p>
    <w:p>
      <w:pPr>
        <w:pStyle w:val="Style27"/>
        <w:keepNext w:val="0"/>
        <w:keepLines w:val="0"/>
        <w:widowControl w:val="0"/>
        <w:numPr>
          <w:ilvl w:val="0"/>
          <w:numId w:val="1085"/>
        </w:numPr>
        <w:shd w:val="clear" w:color="auto" w:fill="auto"/>
        <w:tabs>
          <w:tab w:pos="2690" w:val="left"/>
        </w:tabs>
        <w:bidi w:val="0"/>
        <w:spacing w:line="240" w:lineRule="auto"/>
        <w:ind w:left="0" w:firstLine="0"/>
        <w:jc w:val="left"/>
      </w:pPr>
      <w:r>
        <w:rPr>
          <w:color w:val="000000"/>
          <w:spacing w:val="0"/>
          <w:w w:val="100"/>
          <w:position w:val="0"/>
          <w:shd w:val="clear" w:color="auto" w:fill="auto"/>
          <w:lang w:val="de-DE" w:eastAsia="de-DE" w:bidi="de-DE"/>
        </w:rPr>
        <w:t>Hysterie bzw. Konversionshysterie,</w:t>
      </w:r>
    </w:p>
    <w:p>
      <w:pPr>
        <w:pStyle w:val="Style27"/>
        <w:keepNext w:val="0"/>
        <w:keepLines w:val="0"/>
        <w:widowControl w:val="0"/>
        <w:numPr>
          <w:ilvl w:val="0"/>
          <w:numId w:val="1085"/>
        </w:numPr>
        <w:shd w:val="clear" w:color="auto" w:fill="auto"/>
        <w:tabs>
          <w:tab w:pos="2690" w:val="left"/>
        </w:tabs>
        <w:bidi w:val="0"/>
        <w:spacing w:line="240" w:lineRule="auto"/>
        <w:ind w:left="0" w:firstLine="0"/>
        <w:jc w:val="left"/>
      </w:pPr>
      <w:r>
        <w:rPr>
          <w:color w:val="000000"/>
          <w:spacing w:val="0"/>
          <w:w w:val="100"/>
          <w:position w:val="0"/>
          <w:shd w:val="clear" w:color="auto" w:fill="auto"/>
          <w:lang w:val="de-DE" w:eastAsia="de-DE" w:bidi="de-DE"/>
        </w:rPr>
        <w:t>Phobie.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primären Störungen fußen auf dem Boden unbewußter Triebkonflikte. Während bei den Aktualneurosen vegetative Störungen (wie Störungen des Vasomotoriums, toxische ErmüdungsStoffe usw.) die primären Momente in der Entstehung der Neurose darstellen, ist bei den Übertragungsneurosen das see</w:t>
        <w:softHyphen/>
        <w:t>lische Moment ausschlaggebend. Die Störungen des vegetativen oder animalen Nervensystems (Lähmungen) sind bei den Übertragungsneurosen sekundärer Natur und Folge der Abwehr des unbewußten Ichs.</w:t>
      </w:r>
    </w:p>
    <w:p>
      <w:pPr>
        <w:pStyle w:val="Style27"/>
        <w:keepNext w:val="0"/>
        <w:keepLines w:val="0"/>
        <w:widowControl w:val="0"/>
        <w:numPr>
          <w:ilvl w:val="0"/>
          <w:numId w:val="1081"/>
        </w:numPr>
        <w:shd w:val="clear" w:color="auto" w:fill="auto"/>
        <w:tabs>
          <w:tab w:pos="423" w:val="left"/>
        </w:tabs>
        <w:bidi w:val="0"/>
        <w:spacing w:line="240" w:lineRule="auto"/>
        <w:ind w:left="0" w:firstLine="0"/>
        <w:jc w:val="left"/>
      </w:pPr>
      <w:r>
        <w:rPr>
          <w:i/>
          <w:iCs/>
          <w:color w:val="000000"/>
          <w:spacing w:val="0"/>
          <w:w w:val="100"/>
          <w:position w:val="0"/>
          <w:shd w:val="clear" w:color="auto" w:fill="auto"/>
          <w:lang w:val="de-DE" w:eastAsia="de-DE" w:bidi="de-DE"/>
        </w:rPr>
        <w:t>Narzißtische Affektionen:</w:t>
      </w:r>
    </w:p>
    <w:p>
      <w:pPr>
        <w:pStyle w:val="Style27"/>
        <w:keepNext w:val="0"/>
        <w:keepLines w:val="0"/>
        <w:widowControl w:val="0"/>
        <w:numPr>
          <w:ilvl w:val="0"/>
          <w:numId w:val="1087"/>
        </w:numPr>
        <w:shd w:val="clear" w:color="auto" w:fill="auto"/>
        <w:tabs>
          <w:tab w:pos="2685" w:val="left"/>
        </w:tabs>
        <w:bidi w:val="0"/>
        <w:spacing w:line="240" w:lineRule="auto"/>
        <w:ind w:left="0" w:firstLine="0"/>
        <w:jc w:val="left"/>
      </w:pPr>
      <w:r>
        <w:rPr>
          <w:color w:val="000000"/>
          <w:spacing w:val="0"/>
          <w:w w:val="100"/>
          <w:position w:val="0"/>
          <w:shd w:val="clear" w:color="auto" w:fill="auto"/>
          <w:lang w:val="de-DE" w:eastAsia="de-DE" w:bidi="de-DE"/>
        </w:rPr>
        <w:t>Melancholie,</w:t>
      </w:r>
    </w:p>
    <w:p>
      <w:pPr>
        <w:pStyle w:val="Style27"/>
        <w:keepNext w:val="0"/>
        <w:keepLines w:val="0"/>
        <w:widowControl w:val="0"/>
        <w:numPr>
          <w:ilvl w:val="0"/>
          <w:numId w:val="1087"/>
        </w:numPr>
        <w:shd w:val="clear" w:color="auto" w:fill="auto"/>
        <w:tabs>
          <w:tab w:pos="2685" w:val="left"/>
        </w:tabs>
        <w:bidi w:val="0"/>
        <w:spacing w:line="240" w:lineRule="auto"/>
        <w:ind w:left="0" w:firstLine="0"/>
        <w:jc w:val="left"/>
      </w:pPr>
      <w:r>
        <w:rPr>
          <w:color w:val="000000"/>
          <w:spacing w:val="0"/>
          <w:w w:val="100"/>
          <w:position w:val="0"/>
          <w:shd w:val="clear" w:color="auto" w:fill="auto"/>
          <w:lang w:val="de-DE" w:eastAsia="de-DE" w:bidi="de-DE"/>
        </w:rPr>
        <w:t>Schizophrenie.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besteht das krankmachende Moment darin, daß die Person nach Objekt</w:t>
        <w:softHyphen/>
        <w:t>verlust die Libidomenge, mit welcher sie das Außenobjekt, besetzt hat, in das eigene Ich zurückzieht. So entsteht eine Libidoregression auf die infantile Stufe des Primärnarzißmus.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Aufteilung der Neurosen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weist demnach zwei Merkzeichen auf.</w:t>
      </w:r>
    </w:p>
    <w:p>
      <w:pPr>
        <w:pStyle w:val="Style27"/>
        <w:keepNext w:val="0"/>
        <w:keepLines w:val="0"/>
        <w:widowControl w:val="0"/>
        <w:shd w:val="clear" w:color="auto" w:fill="auto"/>
        <w:bidi w:val="0"/>
        <w:spacing w:line="240" w:lineRule="auto"/>
        <w:ind w:left="0" w:firstLine="360"/>
        <w:jc w:val="left"/>
        <w:sectPr>
          <w:headerReference w:type="default" r:id="rId629"/>
          <w:footerReference w:type="default" r:id="rId630"/>
          <w:headerReference w:type="even" r:id="rId631"/>
          <w:footerReference w:type="even" r:id="rId632"/>
          <w:footnotePr>
            <w:pos w:val="pageBottom"/>
            <w:numFmt w:val="decimal"/>
            <w:numRestart w:val="continuous"/>
            <w15:footnoteColumns w:val="1"/>
          </w:footnotePr>
          <w:pgSz w:w="12240" w:h="15840"/>
          <w:pgMar w:top="2029" w:left="2511" w:right="2365" w:bottom="2346" w:header="1601" w:footer="3" w:gutter="0"/>
          <w:pgNumType w:start="216"/>
          <w:cols w:space="720"/>
          <w:noEndnote/>
          <w:rtlGutter w:val="0"/>
          <w:docGrid w:linePitch="360"/>
        </w:sectPr>
      </w:pPr>
      <w:r>
        <w:rPr>
          <w:color w:val="000000"/>
          <w:spacing w:val="0"/>
          <w:w w:val="100"/>
          <w:position w:val="0"/>
          <w:shd w:val="clear" w:color="auto" w:fill="auto"/>
          <w:lang w:val="de-DE" w:eastAsia="de-DE" w:bidi="de-DE"/>
        </w:rPr>
        <w:t xml:space="preserve">Erstens werden die Neurosen auf Grund der verschiedenen Schicksale der Libido gruppiert. Zweitens sieht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den Psychosen - Melancholie und Schizophrenie - auch «nur» ein besonderes Schicksal der Libido, nämlich die narzißtische Regression. Vom Gesichtspunkte der Ps.-A. aus gibt es zwischen Neurosen und Psychosen keinen anderen Unterschied als den des Libido</w:t>
        <w:softHyphen/>
        <w:t>schicksals. (Siehe später die Erörterungen über die Wesensunterschiede zwischen Neurose und Psychose.)</w:t>
      </w:r>
    </w:p>
    <w:p>
      <w:pPr>
        <w:pStyle w:val="Style50"/>
        <w:keepNext/>
        <w:keepLines/>
        <w:widowControl w:val="0"/>
        <w:shd w:val="clear" w:color="auto" w:fill="auto"/>
        <w:bidi w:val="0"/>
        <w:spacing w:line="240" w:lineRule="auto"/>
        <w:ind w:left="0" w:firstLine="0"/>
        <w:jc w:val="left"/>
      </w:pPr>
      <w:bookmarkStart w:id="373" w:name="bookmark373"/>
      <w:bookmarkStart w:id="374" w:name="bookmark374"/>
      <w:r>
        <w:rPr>
          <w:color w:val="000000"/>
          <w:spacing w:val="0"/>
          <w:w w:val="100"/>
          <w:position w:val="0"/>
          <w:shd w:val="clear" w:color="auto" w:fill="auto"/>
          <w:lang w:val="de-DE" w:eastAsia="de-DE" w:bidi="de-DE"/>
        </w:rPr>
        <w:t>2. Die Neurosenfrage im Lichte der neuro-endokrinen Lokalisation</w:t>
      </w:r>
      <w:bookmarkEnd w:id="373"/>
      <w:bookmarkEnd w:id="374"/>
    </w:p>
    <w:p>
      <w:pPr>
        <w:pStyle w:val="Style50"/>
        <w:keepNext/>
        <w:keepLines/>
        <w:widowControl w:val="0"/>
        <w:shd w:val="clear" w:color="auto" w:fill="auto"/>
        <w:bidi w:val="0"/>
        <w:spacing w:line="240" w:lineRule="auto"/>
        <w:ind w:left="0" w:firstLine="360"/>
        <w:jc w:val="left"/>
      </w:pPr>
      <w:bookmarkStart w:id="375" w:name="bookmark375"/>
      <w:bookmarkStart w:id="376" w:name="bookmark376"/>
      <w:r>
        <w:rPr>
          <w:color w:val="000000"/>
          <w:spacing w:val="0"/>
          <w:w w:val="100"/>
          <w:position w:val="0"/>
          <w:shd w:val="clear" w:color="auto" w:fill="auto"/>
          <w:lang w:val="de-DE" w:eastAsia="de-DE" w:bidi="de-DE"/>
        </w:rPr>
        <w:t>Folgende Fragen werden gestellt:</w:t>
      </w:r>
      <w:bookmarkEnd w:id="375"/>
      <w:bookmarkEnd w:id="376"/>
    </w:p>
    <w:p>
      <w:pPr>
        <w:pStyle w:val="Style50"/>
        <w:keepNext/>
        <w:keepLines/>
        <w:widowControl w:val="0"/>
        <w:shd w:val="clear" w:color="auto" w:fill="auto"/>
        <w:bidi w:val="0"/>
        <w:spacing w:line="240" w:lineRule="auto"/>
        <w:ind w:left="0" w:firstLine="360"/>
        <w:jc w:val="left"/>
      </w:pPr>
      <w:bookmarkStart w:id="377" w:name="bookmark377"/>
      <w:bookmarkStart w:id="378" w:name="bookmark378"/>
      <w:r>
        <w:rPr>
          <w:color w:val="000000"/>
          <w:spacing w:val="0"/>
          <w:w w:val="100"/>
          <w:position w:val="0"/>
          <w:shd w:val="clear" w:color="auto" w:fill="auto"/>
          <w:lang w:val="de-DE" w:eastAsia="de-DE" w:bidi="de-DE"/>
        </w:rPr>
        <w:t>Erstens: Was für somatische Hintergründe sind bis jetzt in der Lehre von der neuro-endokrinen Lokalisation überhaupt herausgestellt worden?</w:t>
      </w:r>
      <w:bookmarkEnd w:id="377"/>
      <w:bookmarkEnd w:id="378"/>
    </w:p>
    <w:p>
      <w:pPr>
        <w:pStyle w:val="Style50"/>
        <w:keepNext/>
        <w:keepLines/>
        <w:widowControl w:val="0"/>
        <w:shd w:val="clear" w:color="auto" w:fill="auto"/>
        <w:bidi w:val="0"/>
        <w:spacing w:line="240" w:lineRule="auto"/>
        <w:ind w:left="0" w:firstLine="360"/>
        <w:jc w:val="left"/>
      </w:pPr>
      <w:bookmarkStart w:id="379" w:name="bookmark379"/>
      <w:bookmarkStart w:id="380" w:name="bookmark380"/>
      <w:r>
        <w:rPr>
          <w:color w:val="000000"/>
          <w:spacing w:val="0"/>
          <w:w w:val="100"/>
          <w:position w:val="0"/>
          <w:shd w:val="clear" w:color="auto" w:fill="auto"/>
          <w:lang w:val="de-DE" w:eastAsia="de-DE" w:bidi="de-DE"/>
        </w:rPr>
        <w:t>Zweitens: Ist das Substrat, das den Neurosen zugrunde liegt, bei den ver</w:t>
        <w:softHyphen/>
        <w:t>schiedenen Neurosen gleich oder verschieden? Dies ist die Frage der neuro- endokrinen Elektivität der Neurosen.</w:t>
      </w:r>
      <w:bookmarkEnd w:id="379"/>
      <w:bookmarkEnd w:id="380"/>
    </w:p>
    <w:p>
      <w:pPr>
        <w:pStyle w:val="Style50"/>
        <w:keepNext/>
        <w:keepLines/>
        <w:widowControl w:val="0"/>
        <w:shd w:val="clear" w:color="auto" w:fill="auto"/>
        <w:bidi w:val="0"/>
        <w:spacing w:line="240" w:lineRule="auto"/>
        <w:ind w:left="0" w:firstLine="360"/>
        <w:jc w:val="left"/>
      </w:pPr>
      <w:bookmarkStart w:id="381" w:name="bookmark381"/>
      <w:bookmarkStart w:id="382" w:name="bookmark382"/>
      <w:r>
        <w:rPr>
          <w:color w:val="000000"/>
          <w:spacing w:val="0"/>
          <w:w w:val="100"/>
          <w:position w:val="0"/>
          <w:shd w:val="clear" w:color="auto" w:fill="auto"/>
          <w:lang w:val="de-DE" w:eastAsia="de-DE" w:bidi="de-DE"/>
        </w:rPr>
        <w:t>Betrachten wir zunächst die erste Frage.</w:t>
      </w:r>
      <w:bookmarkEnd w:id="381"/>
      <w:bookmarkEnd w:id="382"/>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glaubte die materielle Grundlage der Neurosen in den quantitativen Abweichungen der Funktion des Nervensystems und der innersekretorischen Drüsen zu finden. Er meinte, daß man hinter den Neurosen - vor allem den neurasthenischen Reaktionen - eher die quantita</w:t>
        <w:softHyphen/>
        <w:t>tiven Störungen des endokrinen Systems als die der zerebralen Funktionen suchen soll. Die Aussicht auf eine genauere Erforschung der materiellen Substrate der Neurosen ist jedoch nach ihm gering.</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Stektz</w:t>
      </w:r>
      <w:r>
        <w:rPr>
          <w:color w:val="000000"/>
          <w:spacing w:val="0"/>
          <w:w w:val="100"/>
          <w:position w:val="0"/>
          <w:shd w:val="clear" w:color="auto" w:fill="auto"/>
          <w:lang w:val="de-DE" w:eastAsia="de-DE" w:bidi="de-DE"/>
        </w:rPr>
        <w:t xml:space="preserve"> nimmt für die neurasthenischen Reaktionen eine Beteiligung des Hirnstammes an. </w:t>
      </w:r>
      <w:r>
        <w:rPr>
          <w:smallCaps/>
          <w:color w:val="000000"/>
          <w:spacing w:val="0"/>
          <w:w w:val="100"/>
          <w:position w:val="0"/>
          <w:shd w:val="clear" w:color="auto" w:fill="auto"/>
          <w:lang w:val="de-DE" w:eastAsia="de-DE" w:bidi="de-DE"/>
        </w:rPr>
        <w:t>Kehrer</w:t>
      </w:r>
      <w:r>
        <w:rPr>
          <w:color w:val="000000"/>
          <w:spacing w:val="0"/>
          <w:w w:val="100"/>
          <w:position w:val="0"/>
          <w:shd w:val="clear" w:color="auto" w:fill="auto"/>
          <w:lang w:val="de-DE" w:eastAsia="de-DE" w:bidi="de-DE"/>
        </w:rPr>
        <w:t xml:space="preserve"> will die ererbte materielle Grundlage der Neurosen im System der Lebenstriebe finden. Dies erhellt aus seiner Bestimmung der Neurosen: Reaktionen, die auf Anlagen beruhen und die durch Konflikte mit den Forderungen der Kultur ausgclöst werden bei Individuen, die gerade - oder vor allem - im System der Lebensinstinkte eigentümliche ererbte Anlagen auf</w:t>
        <w:softHyphen/>
        <w:t>weisen.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Was den Lokalisationsbestrebungen in der Neurosenlehre eine bestimmtere Richtung gegeben hat, war die epidemische Enzephalitis. Auf Grund der klinischen und pathologisch</w:t>
        <w:softHyphen/>
        <w:t xml:space="preserve">anatomischen Analyse der Enzephalitis glaubten nun die Forscher, daß zwei zirkumskripte Hirnregionen die biologische Grundlage der Neurosen bilden können. Und zwar: i. </w:t>
      </w:r>
      <w:r>
        <w:rPr>
          <w:i/>
          <w:iCs/>
          <w:color w:val="000000"/>
          <w:spacing w:val="0"/>
          <w:w w:val="100"/>
          <w:position w:val="0"/>
          <w:shd w:val="clear" w:color="auto" w:fill="auto"/>
          <w:lang w:val="de-DE" w:eastAsia="de-DE" w:bidi="de-DE"/>
        </w:rPr>
        <w:t>das Extra- pyramidium,</w:t>
      </w:r>
      <w:r>
        <w:rPr>
          <w:color w:val="000000"/>
          <w:spacing w:val="0"/>
          <w:w w:val="100"/>
          <w:position w:val="0"/>
          <w:shd w:val="clear" w:color="auto" w:fill="auto"/>
          <w:lang w:val="de-DE" w:eastAsia="de-DE" w:bidi="de-DE"/>
        </w:rPr>
        <w:t xml:space="preserve"> also </w:t>
      </w:r>
      <w:r>
        <w:rPr>
          <w:i/>
          <w:iCs/>
          <w:color w:val="000000"/>
          <w:spacing w:val="0"/>
          <w:w w:val="100"/>
          <w:position w:val="0"/>
          <w:shd w:val="clear" w:color="auto" w:fill="auto"/>
          <w:lang w:val="de-DE" w:eastAsia="de-DE" w:bidi="de-DE"/>
        </w:rPr>
        <w:t>das striopallidäre System,</w:t>
      </w:r>
      <w:r>
        <w:rPr>
          <w:color w:val="000000"/>
          <w:spacing w:val="0"/>
          <w:w w:val="100"/>
          <w:position w:val="0"/>
          <w:shd w:val="clear" w:color="auto" w:fill="auto"/>
          <w:lang w:val="de-DE" w:eastAsia="de-DE" w:bidi="de-DE"/>
        </w:rPr>
        <w:t xml:space="preserve"> und 2. </w:t>
      </w:r>
      <w:r>
        <w:rPr>
          <w:i/>
          <w:iCs/>
          <w:color w:val="000000"/>
          <w:spacing w:val="0"/>
          <w:w w:val="100"/>
          <w:position w:val="0"/>
          <w:shd w:val="clear" w:color="auto" w:fill="auto"/>
          <w:lang w:val="de-DE" w:eastAsia="de-DE" w:bidi="de-DE"/>
        </w:rPr>
        <w:t>der Hypothalamus,</w:t>
      </w:r>
      <w:r>
        <w:rPr>
          <w:color w:val="000000"/>
          <w:spacing w:val="0"/>
          <w:w w:val="100"/>
          <w:position w:val="0"/>
          <w:shd w:val="clear" w:color="auto" w:fill="auto"/>
          <w:lang w:val="de-DE" w:eastAsia="de-DE" w:bidi="de-DE"/>
        </w:rPr>
        <w:t xml:space="preserve"> also das Zentrum aller vegeta</w:t>
        <w:softHyphen/>
        <w:t>tiven, innersekretorischen und affektiven Trieb- und Antriebstätigkeit.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Seitdem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Gierlich</w:t>
      </w:r>
      <w:r>
        <w:rPr>
          <w:color w:val="000000"/>
          <w:spacing w:val="0"/>
          <w:w w:val="100"/>
          <w:position w:val="0"/>
          <w:shd w:val="clear" w:color="auto" w:fill="auto"/>
          <w:lang w:val="de-DE" w:eastAsia="de-DE" w:bidi="de-DE"/>
        </w:rPr>
        <w:t xml:space="preserve"> aus den striären Bewegungsstörungen auf phylo- und ontogcnctisch ältere Mechanismen geschlossen haben, ging eine ganze Reihe von Forschern auf dieser Spur, die in heuristischer Flinsicht fruchtbar erschien, weiter, und man wollte in den verschiedenen neurotischen Syndromen die Auswirkung phylogenetisch und ontogcnctisch älterer Reflexapparate und archaischer Organisationen erblicken und aufzeigen. Es verbreitet sich immer mehr die Auffassung, daß für die neurotische Menschenvariation eine pathologische Fixierung an bestimmte motorische, vasomotorische, vegetative, endokrine und affektiv</w:t>
        <w:softHyphen/>
        <w:t>emotionelle Reflexformen charakteristisch ist, die in der aktuellen Lebenslage der Kranken unangemessene, inadäquate Reaktionen darstellt, aber natürlich gewesen sein dürfte in jener Lebenssituation der Phylo- und Ontogenese, in welcher gerade die hemmungslose Tätigkeit des zerebralen Apparates die der damaligen Peristase entsprechende, adäquate Lebensfunktion bedeutet hat.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Unter der Wirkung dieser Überlegungen kommt ein neues Wort in der Neurosenlehre auf, das nunmehr genau angibt, auf welche Teile des Gehirns sich die Lokalisationsstrebungen richten. Dieses Wort ist: </w:t>
      </w:r>
      <w:r>
        <w:rPr>
          <w:i/>
          <w:iCs/>
          <w:color w:val="000000"/>
          <w:spacing w:val="0"/>
          <w:w w:val="100"/>
          <w:position w:val="0"/>
          <w:shd w:val="clear" w:color="auto" w:fill="auto"/>
          <w:lang w:val="de-DE" w:eastAsia="de-DE" w:bidi="de-DE"/>
        </w:rPr>
        <w:t>Striatumneurose.</w:t>
      </w:r>
      <w:r>
        <w:rPr>
          <w:color w:val="000000"/>
          <w:spacing w:val="0"/>
          <w:w w:val="100"/>
          <w:position w:val="0"/>
          <w:shd w:val="clear" w:color="auto" w:fill="auto"/>
          <w:lang w:val="de-DE" w:eastAsia="de-DE" w:bidi="de-DE"/>
        </w:rPr>
        <w:t xml:space="preserve"> Der Begriff rührt von </w:t>
      </w:r>
      <w:r>
        <w:rPr>
          <w:smallCaps/>
          <w:color w:val="000000"/>
          <w:spacing w:val="0"/>
          <w:w w:val="100"/>
          <w:position w:val="0"/>
          <w:shd w:val="clear" w:color="auto" w:fill="auto"/>
          <w:lang w:val="de-DE" w:eastAsia="de-DE" w:bidi="de-DE"/>
        </w:rPr>
        <w:t>Sahli</w:t>
      </w:r>
      <w:r>
        <w:rPr>
          <w:color w:val="000000"/>
          <w:spacing w:val="0"/>
          <w:w w:val="100"/>
          <w:position w:val="0"/>
          <w:shd w:val="clear" w:color="auto" w:fill="auto"/>
          <w:lang w:val="de-DE" w:eastAsia="de-DE" w:bidi="de-DE"/>
        </w:rPr>
        <w:t xml:space="preserve"> her, praktische Bedeu</w:t>
        <w:softHyphen/>
        <w:t xml:space="preserve">tung erlangte er in der Neurosenlehre durch die Arbeiten von C. und O. </w:t>
      </w:r>
      <w:r>
        <w:rPr>
          <w:smallCaps/>
          <w:color w:val="000000"/>
          <w:spacing w:val="0"/>
          <w:w w:val="100"/>
          <w:position w:val="0"/>
          <w:shd w:val="clear" w:color="auto" w:fill="auto"/>
          <w:lang w:val="de-DE" w:eastAsia="de-DE" w:bidi="de-DE"/>
        </w:rPr>
        <w:t>Vogt,</w:t>
      </w:r>
      <w:r>
        <w:rPr>
          <w:color w:val="000000"/>
          <w:spacing w:val="0"/>
          <w:w w:val="100"/>
          <w:position w:val="0"/>
          <w:shd w:val="clear" w:color="auto" w:fill="auto"/>
          <w:lang w:val="de-DE" w:eastAsia="de-DE" w:bidi="de-DE"/>
        </w:rPr>
        <w:t xml:space="preserve"> P. </w:t>
      </w:r>
      <w:r>
        <w:rPr>
          <w:smallCaps/>
          <w:color w:val="000000"/>
          <w:spacing w:val="0"/>
          <w:w w:val="100"/>
          <w:position w:val="0"/>
          <w:shd w:val="clear" w:color="auto" w:fill="auto"/>
          <w:lang w:val="de-DE" w:eastAsia="de-DE" w:bidi="de-DE"/>
        </w:rPr>
        <w:t>Schilder, Seemann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Verfasser.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materielle Substrat der Hysterie wird von C. und O. </w:t>
      </w:r>
      <w:r>
        <w:rPr>
          <w:smallCaps/>
          <w:color w:val="000000"/>
          <w:spacing w:val="0"/>
          <w:w w:val="100"/>
          <w:position w:val="0"/>
          <w:shd w:val="clear" w:color="auto" w:fill="auto"/>
          <w:lang w:val="de-DE" w:eastAsia="de-DE" w:bidi="de-DE"/>
        </w:rPr>
        <w:t>Vogt</w:t>
      </w:r>
      <w:r>
        <w:rPr>
          <w:color w:val="000000"/>
          <w:spacing w:val="0"/>
          <w:w w:val="100"/>
          <w:position w:val="0"/>
          <w:shd w:val="clear" w:color="auto" w:fill="auto"/>
          <w:lang w:val="de-DE" w:eastAsia="de-DE" w:bidi="de-DE"/>
        </w:rPr>
        <w:t xml:space="preserve"> in der Hypoplasie des striären Systems gesucht. Aus der angeborenen Minderwertigkeit dieses Systems erklärt man die unter der Wirkung pathogener Faktoren eintretenden, pathologisch veränderten Ausdrucksbewe</w:t>
        <w:softHyphen/>
        <w:t xml:space="preserve">gungen der Flysteriker. </w:t>
      </w:r>
      <w:r>
        <w:rPr>
          <w:smallCaps/>
          <w:color w:val="000000"/>
          <w:spacing w:val="0"/>
          <w:w w:val="100"/>
          <w:position w:val="0"/>
          <w:shd w:val="clear" w:color="auto" w:fill="auto"/>
          <w:lang w:val="de-DE" w:eastAsia="de-DE" w:bidi="de-DE"/>
        </w:rPr>
        <w:t>Kroll</w:t>
      </w:r>
      <w:r>
        <w:rPr>
          <w:color w:val="000000"/>
          <w:spacing w:val="0"/>
          <w:w w:val="100"/>
          <w:position w:val="0"/>
          <w:shd w:val="clear" w:color="auto" w:fill="auto"/>
          <w:lang w:val="de-DE" w:eastAsia="de-DE" w:bidi="de-DE"/>
        </w:rPr>
        <w:t xml:space="preserve"> meint, daß </w:t>
      </w:r>
      <w:r>
        <w:rPr>
          <w:i/>
          <w:iCs/>
          <w:color w:val="000000"/>
          <w:spacing w:val="0"/>
          <w:w w:val="100"/>
          <w:position w:val="0"/>
          <w:shd w:val="clear" w:color="auto" w:fill="auto"/>
          <w:lang w:val="de-DE" w:eastAsia="de-DE" w:bidi="de-DE"/>
        </w:rPr>
        <w:t>nicht das Wesen, sondern nur die Symptome der Hysterie striären Ursprunges seien.</w:t>
      </w:r>
      <w:r>
        <w:rPr>
          <w:color w:val="000000"/>
          <w:spacing w:val="0"/>
          <w:w w:val="100"/>
          <w:position w:val="0"/>
          <w:shd w:val="clear" w:color="auto" w:fill="auto"/>
          <w:lang w:val="de-DE" w:eastAsia="de-DE" w:bidi="de-DE"/>
        </w:rPr>
        <w:t xml:space="preserve"> Doch entwickelt er den Gedanken von C. und O. </w:t>
      </w:r>
      <w:r>
        <w:rPr>
          <w:smallCaps/>
          <w:color w:val="000000"/>
          <w:spacing w:val="0"/>
          <w:w w:val="100"/>
          <w:position w:val="0"/>
          <w:shd w:val="clear" w:color="auto" w:fill="auto"/>
          <w:lang w:val="de-DE" w:eastAsia="de-DE" w:bidi="de-DE"/>
        </w:rPr>
        <w:t>Vogt</w:t>
      </w:r>
      <w:r>
        <w:rPr>
          <w:color w:val="000000"/>
          <w:spacing w:val="0"/>
          <w:w w:val="100"/>
          <w:position w:val="0"/>
          <w:shd w:val="clear" w:color="auto" w:fill="auto"/>
          <w:lang w:val="de-DE" w:eastAsia="de-DE" w:bidi="de-DE"/>
        </w:rPr>
        <w:t xml:space="preserve"> weiter und sagt folgendes: «Wir dürfen vielleicht noch weiter gehen und für einen Teil von typischen hyste</w:t>
        <w:softHyphen/>
        <w:t xml:space="preserve">rischen Anfällen, welche bei sonst ,organisch gesunden“ Menschen auftreten und namentlich mit einem bedeutenden psychischen Trauma Zusammenhängen, ebenfalls daran denken, daß infolge der durch den Schock hervorgerufenen Umschaltungen funktionelle Verschiebungen auch in dem extrapyramidalen System auftreten. Besonders kann davon die Rede sein, wenn in dem hysterischen Anfall primitive, phylogenetisch alte Mechanismen in Erscheinung treten, welche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Totstellung, Immobilisation</w:t>
      </w:r>
      <w:r>
        <w:rPr>
          <w:color w:val="000000"/>
          <w:spacing w:val="0"/>
          <w:w w:val="100"/>
          <w:position w:val="0"/>
          <w:shd w:val="clear" w:color="auto" w:fill="auto"/>
          <w:lang w:val="de-DE" w:eastAsia="de-DE" w:bidi="de-DE"/>
        </w:rPr>
        <w:t xml:space="preserve"> einerseits oder als </w:t>
      </w:r>
      <w:r>
        <w:rPr>
          <w:i/>
          <w:iCs/>
          <w:color w:val="000000"/>
          <w:spacing w:val="0"/>
          <w:w w:val="100"/>
          <w:position w:val="0"/>
          <w:shd w:val="clear" w:color="auto" w:fill="auto"/>
          <w:lang w:val="de-DE" w:eastAsia="de-DE" w:bidi="de-DE"/>
        </w:rPr>
        <w:t xml:space="preserve">Bewegungssturm </w:t>
      </w:r>
      <w:r>
        <w:rPr>
          <w:color w:val="000000"/>
          <w:spacing w:val="0"/>
          <w:w w:val="100"/>
          <w:position w:val="0"/>
          <w:shd w:val="clear" w:color="auto" w:fill="auto"/>
          <w:lang w:val="de-DE" w:eastAsia="de-DE" w:bidi="de-DE"/>
        </w:rPr>
        <w:t xml:space="preserve">anderseits beschrieben hat. . . Während die Läsionen des striopallidären Systems weder ein hystericähnliches noch ein schizophrenicähnlichcs </w:t>
      </w:r>
      <w:r>
        <w:rPr>
          <w:i/>
          <w:iCs/>
          <w:color w:val="000000"/>
          <w:spacing w:val="0"/>
          <w:w w:val="100"/>
          <w:position w:val="0"/>
          <w:shd w:val="clear" w:color="auto" w:fill="auto"/>
          <w:lang w:val="de-DE" w:eastAsia="de-DE" w:bidi="de-DE"/>
        </w:rPr>
        <w:t>psychisches</w:t>
      </w:r>
      <w:r>
        <w:rPr>
          <w:color w:val="000000"/>
          <w:spacing w:val="0"/>
          <w:w w:val="100"/>
          <w:position w:val="0"/>
          <w:shd w:val="clear" w:color="auto" w:fill="auto"/>
          <w:lang w:val="de-DE" w:eastAsia="de-DE" w:bidi="de-DE"/>
        </w:rPr>
        <w:t xml:space="preserve"> Bild schaffen, obwohl die </w:t>
      </w:r>
      <w:r>
        <w:rPr>
          <w:i/>
          <w:iCs/>
          <w:color w:val="000000"/>
          <w:spacing w:val="0"/>
          <w:w w:val="100"/>
          <w:position w:val="0"/>
          <w:shd w:val="clear" w:color="auto" w:fill="auto"/>
          <w:lang w:val="de-DE" w:eastAsia="de-DE" w:bidi="de-DE"/>
        </w:rPr>
        <w:t>moto</w:t>
        <w:softHyphen/>
        <w:t>rischen</w:t>
      </w:r>
      <w:r>
        <w:rPr>
          <w:color w:val="000000"/>
          <w:spacing w:val="0"/>
          <w:w w:val="100"/>
          <w:position w:val="0"/>
          <w:shd w:val="clear" w:color="auto" w:fill="auto"/>
          <w:lang w:val="de-DE" w:eastAsia="de-DE" w:bidi="de-DE"/>
        </w:rPr>
        <w:t xml:space="preserve"> Erscheinungen an Hysterie resp. Schizophrenie erinnern können, kann sowohl die Hysterie als auch die Katatonie .organische“ Symptome von striopallidärcm Charakter bieten. Psychischer Reiz, namentlich solcher, der für das Leben resp. für das Geschlecht von verhäng-</w:t>
      </w:r>
    </w:p>
    <w:p>
      <w:pPr>
        <w:pStyle w:val="Style39"/>
        <w:keepNext w:val="0"/>
        <w:keepLines w:val="0"/>
        <w:widowControl w:val="0"/>
        <w:shd w:val="clear" w:color="auto" w:fill="auto"/>
        <w:bidi w:val="0"/>
        <w:spacing w:line="197" w:lineRule="auto"/>
        <w:ind w:left="0" w:firstLine="0"/>
        <w:jc w:val="left"/>
        <w:sectPr>
          <w:headerReference w:type="default" r:id="rId633"/>
          <w:footerReference w:type="default" r:id="rId634"/>
          <w:headerReference w:type="even" r:id="rId635"/>
          <w:footerReference w:type="even" r:id="rId636"/>
          <w:footnotePr>
            <w:pos w:val="pageBottom"/>
            <w:numFmt w:val="decimal"/>
            <w:numRestart w:val="continuous"/>
            <w15:footnoteColumns w:val="1"/>
          </w:footnotePr>
          <w:pgSz w:w="12240" w:h="15840"/>
          <w:pgMar w:top="2088" w:left="2010" w:right="2941" w:bottom="1850" w:header="1660" w:footer="1422" w:gutter="0"/>
          <w:cols w:space="720"/>
          <w:noEndnote/>
          <w:rtlGutter w:val="0"/>
          <w:docGrid w:linePitch="360"/>
        </w:sectPr>
      </w:pPr>
      <w:r>
        <w:rPr>
          <w:color w:val="000000"/>
          <w:spacing w:val="0"/>
          <w:w w:val="100"/>
          <w:position w:val="0"/>
          <w:shd w:val="clear" w:color="auto" w:fill="auto"/>
          <w:lang w:val="de-DE" w:eastAsia="de-DE" w:bidi="de-DE"/>
        </w:rPr>
        <w:t>45l'</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nisvoller Bedeutung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resp. sein </w:t>
      </w:r>
      <w:r>
        <w:rPr>
          <w:i/>
          <w:iCs/>
          <w:color w:val="000000"/>
          <w:spacing w:val="0"/>
          <w:w w:val="100"/>
          <w:position w:val="0"/>
          <w:shd w:val="clear" w:color="auto" w:fill="auto"/>
          <w:lang w:val="de-DE" w:eastAsia="de-DE" w:bidi="de-DE"/>
        </w:rPr>
        <w:t>kann,</w:t>
      </w:r>
      <w:r>
        <w:rPr>
          <w:color w:val="000000"/>
          <w:spacing w:val="0"/>
          <w:w w:val="100"/>
          <w:position w:val="0"/>
          <w:shd w:val="clear" w:color="auto" w:fill="auto"/>
          <w:lang w:val="de-DE" w:eastAsia="de-DE" w:bidi="de-DE"/>
        </w:rPr>
        <w:t xml:space="preserve"> verursacht eine Enthemmung cxtrapyramidalcr Bewe- gungsautomatismen und vegetativer Mechanismen,, deren phylogenetisch alte biologische Bedeutung in einer Sicherung des Organismus oder seiner Teile besteht. . .» Dic Entfesselung dieser Mechanismen beruht folglich in solchen Fällen mindestens auf Kombination eines .psychogenen“ Faktors mit .Hypoplasie“ des striiiren Systems nach C. und O. </w:t>
      </w:r>
      <w:r>
        <w:rPr>
          <w:smallCaps/>
          <w:color w:val="000000"/>
          <w:spacing w:val="0"/>
          <w:w w:val="100"/>
          <w:position w:val="0"/>
          <w:shd w:val="clear" w:color="auto" w:fill="auto"/>
          <w:lang w:val="de-DE" w:eastAsia="de-DE" w:bidi="de-DE"/>
        </w:rPr>
        <w:t>Vogt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Den Begriff der Striatumneurose übernimmt 1924 P.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und wendet ihn für das Stottern an. Zur selben Auffassung bekennt sich auch O.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der als erster die strio- pallidärcn Bewegungsstörungen mit den Sprach- und anderweitigen Bewegungsstörungen der Stotterer in Beziehung gesetzt hat.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Dic enge Verbindung zwischen dem striopallidärcn System und dem Hypothalamus ver</w:t>
        <w:softHyphen/>
        <w:t>anlaßte uns, Störungen der zentralen vegetativen Ncrvenrcgulation bei Neurotikern zu suchen. Unter den Neurosen sind es hauptsächlich dic Neurasthenie und das Stottern, bei denen wir den funktionellen Infantilismus der vegetativen Hirnzentren in eigenen Unter</w:t>
        <w:softHyphen/>
        <w:t>suchungen auf exaktem Wege nachweisen konnten.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der Monographie «Revision der Neurastheniefrage </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lang w:val="de-DE" w:eastAsia="de-DE" w:bidi="de-DE"/>
        </w:rPr>
        <w:t>» (1930) suchten wir dic biologische Grundlage der neurasthenischen Syndrome durch Untersuchungen der zentralen vegetativen Nervenreflexe - vor allem der alimentären Blutzuckcrreaktion - fcstzustcllen.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Aus unseren erbbiologischen Untersuchungen erhellte, daß den zwei klinisch verschiedenen Formenkreisen der neurasthenischen Typen zwei ganz gegensätzliche Erbböden und zwei in ihrem Genotypus verschiedene Menschenvariationen entsprechen</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lang w:val="de-DE" w:eastAsia="de-DE" w:bidi="de-DE"/>
        </w:rPr>
        <w:t xml:space="preserve">. Der eine Hauptgenotypus ist die </w:t>
      </w:r>
      <w:r>
        <w:rPr>
          <w:i/>
          <w:iCs/>
          <w:color w:val="000000"/>
          <w:spacing w:val="0"/>
          <w:w w:val="100"/>
          <w:position w:val="0"/>
          <w:shd w:val="clear" w:color="auto" w:fill="auto"/>
          <w:lang w:val="de-DE" w:eastAsia="de-DE" w:bidi="de-DE"/>
        </w:rPr>
        <w:t>apathisch-asthenische Konstitution,</w:t>
      </w:r>
      <w:r>
        <w:rPr>
          <w:color w:val="000000"/>
          <w:spacing w:val="0"/>
          <w:w w:val="100"/>
          <w:position w:val="0"/>
          <w:shd w:val="clear" w:color="auto" w:fill="auto"/>
          <w:lang w:val="de-DE" w:eastAsia="de-DE" w:bidi="de-DE"/>
        </w:rPr>
        <w:t xml:space="preserve"> nach deren biologischer Grundlage wir auf experimen</w:t>
        <w:softHyphen/>
        <w:t>tellem Wege geforscht und dieselbe in der Störung der vegetativ-endokrinen zentralen Regu</w:t>
        <w:softHyphen/>
        <w:t xml:space="preserve">lierung oder, genauer, in einer </w:t>
      </w:r>
      <w:r>
        <w:rPr>
          <w:i/>
          <w:iCs/>
          <w:color w:val="000000"/>
          <w:spacing w:val="0"/>
          <w:w w:val="100"/>
          <w:position w:val="0"/>
          <w:shd w:val="clear" w:color="auto" w:fill="auto"/>
          <w:lang w:val="de-DE" w:eastAsia="de-DE" w:bidi="de-DE"/>
        </w:rPr>
        <w:t>ererbten Schwäche des Sympalhikus-Nebennieren-Systems</w:t>
      </w:r>
      <w:r>
        <w:rPr>
          <w:color w:val="000000"/>
          <w:spacing w:val="0"/>
          <w:w w:val="100"/>
          <w:position w:val="0"/>
          <w:shd w:val="clear" w:color="auto" w:fill="auto"/>
          <w:lang w:val="de-DE" w:eastAsia="de-DE" w:bidi="de-DE"/>
        </w:rPr>
        <w:t xml:space="preserve"> gefunden haben. Auf dieser biologischen Basis entwickelt sich unter der Wirkung der verschiedensten akzidentellen (peristatischen) Faktoren das apathisch-asthenische Neurastheniesyndrom.</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zweite Genotypus ist </w:t>
      </w:r>
      <w:r>
        <w:rPr>
          <w:i/>
          <w:iCs/>
          <w:color w:val="000000"/>
          <w:spacing w:val="0"/>
          <w:w w:val="100"/>
          <w:position w:val="0"/>
          <w:shd w:val="clear" w:color="auto" w:fill="auto"/>
          <w:lang w:val="de-DE" w:eastAsia="de-DE" w:bidi="de-DE"/>
        </w:rPr>
        <w:t>die irritatin-pyknische Konstitution,</w:t>
      </w:r>
      <w:r>
        <w:rPr>
          <w:color w:val="000000"/>
          <w:spacing w:val="0"/>
          <w:w w:val="100"/>
          <w:position w:val="0"/>
          <w:shd w:val="clear" w:color="auto" w:fill="auto"/>
          <w:lang w:val="de-DE" w:eastAsia="de-DE" w:bidi="de-DE"/>
        </w:rPr>
        <w:t xml:space="preserve"> deren biologische Grundlage nach unseren Untersuchungen ebenfalls in der'quantitativcn Störung der Tätigkeit der vegetativ</w:t>
        <w:softHyphen/>
        <w:t xml:space="preserve">endokrinen Zentren (des Hypothalamus), und zwar genauer in der </w:t>
      </w:r>
      <w:r>
        <w:rPr>
          <w:i/>
          <w:iCs/>
          <w:color w:val="000000"/>
          <w:spacing w:val="0"/>
          <w:w w:val="100"/>
          <w:position w:val="0"/>
          <w:shd w:val="clear" w:color="auto" w:fill="auto"/>
          <w:lang w:val="de-DE" w:eastAsia="de-DE" w:bidi="de-DE"/>
        </w:rPr>
        <w:t>ererbten Überfunktion des Sympathikus-Nebennieren-Sysiemsbcstdcit.</w:t>
      </w:r>
      <w:r>
        <w:rPr>
          <w:color w:val="000000"/>
          <w:spacing w:val="0"/>
          <w:w w:val="100"/>
          <w:position w:val="0"/>
          <w:shd w:val="clear" w:color="auto" w:fill="auto"/>
          <w:lang w:val="de-DE" w:eastAsia="de-DE" w:bidi="de-DE"/>
        </w:rPr>
        <w:t xml:space="preserve"> Aus dieser ererbten </w:t>
      </w:r>
      <w:r>
        <w:rPr>
          <w:i/>
          <w:iCs/>
          <w:color w:val="000000"/>
          <w:spacing w:val="0"/>
          <w:w w:val="100"/>
          <w:position w:val="0"/>
          <w:shd w:val="clear" w:color="auto" w:fill="auto"/>
          <w:lang w:val="de-DE" w:eastAsia="de-DE" w:bidi="de-DE"/>
        </w:rPr>
        <w:t>vegetativ-endokrinen</w:t>
      </w:r>
      <w:r>
        <w:rPr>
          <w:color w:val="000000"/>
          <w:spacing w:val="0"/>
          <w:w w:val="100"/>
          <w:position w:val="0"/>
          <w:shd w:val="clear" w:color="auto" w:fill="auto"/>
          <w:lang w:val="de-DE" w:eastAsia="de-DE" w:bidi="de-DE"/>
        </w:rPr>
        <w:t xml:space="preserve"> Störung geht beim Vorhandensein gegebener äußerer oder innerer Faktoren das klinische Bild des irritativ- pyknischen Neurastheniesyndroms hervor. Diese zwei Formenkreise der neurasthenischen Typen unterscheiden sich also nur in der ererbten Konstitution, während die gelegentlichen auslösenden Ursachen die gleichen sein können. Jedes neurasthenische Syndrom ist eine Resul</w:t>
        <w:softHyphen/>
        <w:t>tante konstitutioneller und akzidenteller Faktoren, aber die Form der neurasthenischen Reaktion wird ausschließlich durch dic ererbte Konstitution des vegetativ-endokrinen Systems ent</w:t>
        <w:softHyphen/>
        <w:t>schieden.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Nicht die individuellen Erlebnisse, sondern dic individuell verschiedenen ererbten, vege</w:t>
        <w:softHyphen/>
        <w:t xml:space="preserve">tativ-endokrinen Organisationen entscheiden, </w:t>
      </w:r>
      <w:r>
        <w:rPr>
          <w:i/>
          <w:iCs/>
          <w:color w:val="000000"/>
          <w:spacing w:val="0"/>
          <w:w w:val="100"/>
          <w:position w:val="0"/>
          <w:shd w:val="clear" w:color="auto" w:fill="auto"/>
          <w:lang w:val="de-DE" w:eastAsia="de-DE" w:bidi="de-DE"/>
        </w:rPr>
        <w:t>welche</w:t>
      </w:r>
      <w:r>
        <w:rPr>
          <w:color w:val="000000"/>
          <w:spacing w:val="0"/>
          <w:w w:val="100"/>
          <w:position w:val="0"/>
          <w:shd w:val="clear" w:color="auto" w:fill="auto"/>
          <w:lang w:val="de-DE" w:eastAsia="de-DE" w:bidi="de-DE"/>
        </w:rPr>
        <w:t xml:space="preserve"> neurasthenische Form das Individuum «wählen» wird.</w:t>
      </w:r>
    </w:p>
    <w:p>
      <w:pPr>
        <w:pStyle w:val="Style39"/>
        <w:keepNext w:val="0"/>
        <w:keepLines w:val="0"/>
        <w:widowControl w:val="0"/>
        <w:shd w:val="clear" w:color="auto" w:fill="auto"/>
        <w:bidi w:val="0"/>
        <w:spacing w:line="197" w:lineRule="auto"/>
        <w:ind w:left="0" w:firstLine="360"/>
        <w:jc w:val="left"/>
        <w:sectPr>
          <w:headerReference w:type="default" r:id="rId637"/>
          <w:footerReference w:type="default" r:id="rId638"/>
          <w:headerReference w:type="even" r:id="rId639"/>
          <w:footerReference w:type="even" r:id="rId640"/>
          <w:footnotePr>
            <w:pos w:val="pageBottom"/>
            <w:numFmt w:val="decimal"/>
            <w:numRestart w:val="continuous"/>
            <w15:footnoteColumns w:val="1"/>
          </w:footnotePr>
          <w:pgSz w:w="12240" w:h="15840"/>
          <w:pgMar w:top="2119" w:left="2877" w:right="2018" w:bottom="2234" w:header="1691" w:footer="3" w:gutter="0"/>
          <w:pgNumType w:start="452"/>
          <w:cols w:space="720"/>
          <w:noEndnote/>
          <w:rtlGutter w:val="0"/>
          <w:docGrid w:linePitch="360"/>
        </w:sectPr>
      </w:pPr>
      <w:r>
        <w:rPr>
          <w:color w:val="000000"/>
          <w:spacing w:val="0"/>
          <w:w w:val="100"/>
          <w:position w:val="0"/>
          <w:shd w:val="clear" w:color="auto" w:fill="auto"/>
          <w:lang w:val="de-DE" w:eastAsia="de-DE" w:bidi="de-DE"/>
        </w:rPr>
        <w:t>Eine weitere wichtige Aufgabe der Revision der Neurastheniefrage war der Nachweis, daß nicht nur bei der Neurasthenie, sondern auch bei den übrigen Neurosenarten gerade dic Funktion der höchsten vegetativ-endokrinen Organisation (Trieb- und Antriebrcgulation), kurz, die Tätigkeit des Hypothalamus, quantitativ von der Norm abweicht, und zwar ist diese Abweichung bei den verschiedenen Neurosen biotopisch-elcktiv verschieden. Zur Klärung dieser Frage haben wir 1931 eine experimentelle Arbeit cingclcitct, deren Aufgabe war, nach dem biologischen Hintergrund der übrigen Neurosen Zu forschen. Wir nahmen diese Unter</w:t>
        <w:softHyphen/>
        <w:t xml:space="preserve">suchungen zunächst an </w:t>
      </w:r>
      <w:r>
        <w:rPr>
          <w:i/>
          <w:iCs/>
          <w:color w:val="000000"/>
          <w:spacing w:val="0"/>
          <w:w w:val="100"/>
          <w:position w:val="0"/>
          <w:shd w:val="clear" w:color="auto" w:fill="auto"/>
          <w:lang w:val="de-DE" w:eastAsia="de-DE" w:bidi="de-DE"/>
        </w:rPr>
        <w:t>Stotterern</w:t>
      </w:r>
      <w:r>
        <w:rPr>
          <w:color w:val="000000"/>
          <w:spacing w:val="0"/>
          <w:w w:val="100"/>
          <w:position w:val="0"/>
          <w:shd w:val="clear" w:color="auto" w:fill="auto"/>
          <w:lang w:val="de-DE" w:eastAsia="de-DE" w:bidi="de-DE"/>
        </w:rPr>
        <w:t xml:space="preserve"> vor. Wir stellten 1931 das </w:t>
      </w:r>
      <w:r>
        <w:rPr>
          <w:i/>
          <w:iCs/>
          <w:color w:val="000000"/>
          <w:spacing w:val="0"/>
          <w:w w:val="100"/>
          <w:position w:val="0"/>
          <w:shd w:val="clear" w:color="auto" w:fill="auto"/>
          <w:lang w:val="de-DE" w:eastAsia="de-DE" w:bidi="de-DE"/>
        </w:rPr>
        <w:t xml:space="preserve">hypothalamo-extrapyramidaleSyndrom </w:t>
      </w:r>
      <w:r>
        <w:rPr>
          <w:color w:val="000000"/>
          <w:spacing w:val="0"/>
          <w:w w:val="100"/>
          <w:position w:val="0"/>
          <w:shd w:val="clear" w:color="auto" w:fill="auto"/>
          <w:lang w:val="de-DE" w:eastAsia="de-DE" w:bidi="de-DE"/>
        </w:rPr>
        <w:t xml:space="preserve">auf und faßten das neurotische Syndrom als eine «funktionelle» Erscheinungsform dieses Syndroms auf. Zwei Arten des Auftretens der Symptome hoben wir für das hypothalamo- extrapyramidale Syndrom als charakteristisch hervor: 1. </w:t>
      </w:r>
      <w:r>
        <w:rPr>
          <w:i/>
          <w:iCs/>
          <w:color w:val="000000"/>
          <w:spacing w:val="0"/>
          <w:w w:val="100"/>
          <w:position w:val="0"/>
          <w:shd w:val="clear" w:color="auto" w:fill="auto"/>
          <w:lang w:val="de-DE" w:eastAsia="de-DE" w:bidi="de-DE"/>
        </w:rPr>
        <w:t>das paroxysmale Auftreten,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die Dissoziation.</w:t>
      </w:r>
      <w:r>
        <w:rPr>
          <w:color w:val="000000"/>
          <w:spacing w:val="0"/>
          <w:w w:val="100"/>
          <w:position w:val="0"/>
          <w:shd w:val="clear" w:color="auto" w:fill="auto"/>
          <w:lang w:val="de-DE" w:eastAsia="de-DE" w:bidi="de-DE"/>
        </w:rPr>
        <w:t xml:space="preserve"> Dic Paroxysmen erstrecken sich auf das Benehmen, die Bewegungskoordination, die Wärmeregulierung, das Vasomotorium, den Blutdruck, dic Schwankungen der Puls</w:t>
        <w:softHyphen/>
        <w:t>frequenz, den Gewichts- und Wasserhaushalt, die Zuckermobilisation, dic Schweißabsonderung, dic Veränderungen des Blutbildes, den Eiweißgchalt im Harn usw. Die Dissoziationen resp. die Zerfallsprozcssc manifestieren sich einerseits in den einzelnen vegetativen Funktionen des Individuums, anderseits in bestimmten psychisch gesteuerten Leistungen wie Sprache, Schrei</w:t>
        <w:softHyphen/>
        <w:t>ben, Verbindung zwischen Sprache und Gedanke, Verbindung zwischen den Reizen und den affektiven Reaktionen. Dic typischen Bewegungs-, Sprachbcwegungs-, vegetativen und affektiv</w:t>
        <w:softHyphen/>
        <w:t>emotionellen Paroxysmen sowie dic Dissoziationserscheinungen in der Symptomgruppe des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Stotterns haben uns veranlaßt, das Stottern als eine charakteristische </w:t>
      </w:r>
      <w:r>
        <w:rPr>
          <w:i/>
          <w:iCs/>
          <w:color w:val="000000"/>
          <w:spacing w:val="0"/>
          <w:w w:val="100"/>
          <w:position w:val="0"/>
          <w:shd w:val="clear" w:color="auto" w:fill="auto"/>
          <w:lang w:val="de-DE" w:eastAsia="de-DE" w:bidi="de-DE"/>
        </w:rPr>
        <w:t>funktionelle</w:t>
      </w:r>
      <w:r>
        <w:rPr>
          <w:color w:val="000000"/>
          <w:spacing w:val="0"/>
          <w:w w:val="100"/>
          <w:position w:val="0"/>
          <w:shd w:val="clear" w:color="auto" w:fill="auto"/>
          <w:lang w:val="de-DE" w:eastAsia="de-DE" w:bidi="de-DE"/>
        </w:rPr>
        <w:t xml:space="preserve"> Form des hypothalamo-cxtrapyramidalen Syndroms anzusehen.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Stotterer sind in ihrer vegetativ-endokrinen Organisation extreme Varianten. Aus der extrem atypischen vegetativ-endokrinen Organisation der Stotterer ist es verständlich, daß bei drei Vierteln von ihnen das Vasomotorium eine kapillarmikroskopisch nachweisbare Störung zeigt. Diese Störung ist genotypischen Ursprungs. Die Stotterer sind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Mehrheit </w:t>
      </w:r>
      <w:r>
        <w:rPr>
          <w:i/>
          <w:iCs/>
          <w:color w:val="000000"/>
          <w:spacing w:val="0"/>
          <w:w w:val="100"/>
          <w:position w:val="0"/>
          <w:shd w:val="clear" w:color="auto" w:fill="auto"/>
          <w:lang w:val="de-DE" w:eastAsia="de-DE" w:bidi="de-DE"/>
        </w:rPr>
        <w:t>also geno</w:t>
        <w:softHyphen/>
        <w:t>typisch Vasonenrotiker.</w:t>
      </w:r>
      <w:r>
        <w:rPr>
          <w:color w:val="000000"/>
          <w:spacing w:val="0"/>
          <w:w w:val="100"/>
          <w:position w:val="0"/>
          <w:shd w:val="clear" w:color="auto" w:fill="auto"/>
          <w:lang w:val="de-DE" w:eastAsia="de-DE" w:bidi="de-DE"/>
        </w:rPr>
        <w:t xml:space="preserve"> Der vegetative Infantilismus der Stotterer bezieht sich aber nicht nur auf die Zentren, die die Zirkulation regulieren; wir </w:t>
      </w:r>
      <w:r>
        <w:rPr>
          <w:color w:val="000000"/>
          <w:spacing w:val="0"/>
          <w:w w:val="100"/>
          <w:position w:val="0"/>
          <w:sz w:val="15"/>
          <w:szCs w:val="15"/>
          <w:shd w:val="clear" w:color="auto" w:fill="auto"/>
          <w:lang w:val="de-DE" w:eastAsia="de-DE" w:bidi="de-DE"/>
        </w:rPr>
        <w:t xml:space="preserve">finde </w:t>
      </w:r>
      <w:r>
        <w:rPr>
          <w:color w:val="000000"/>
          <w:spacing w:val="0"/>
          <w:w w:val="100"/>
          <w:position w:val="0"/>
          <w:shd w:val="clear" w:color="auto" w:fill="auto"/>
          <w:lang w:val="de-DE" w:eastAsia="de-DE" w:bidi="de-DE"/>
        </w:rPr>
        <w:t>n den ähnlichen Infantilismus resp. ähnliche Regulationsstörungen auf dem Gebiete der Blutzuckermobilisation, des Geschlechts</w:t>
        <w:softHyphen/>
        <w:t xml:space="preserve">lebens, des Wasserhaushaltes, der Schweißabsonderung und der übrigen Lebenserscheinungen des Stotterers. Unsere Feststellung erfuhr eine Bestätigung durch die Untersuchungen von M. </w:t>
      </w:r>
      <w:r>
        <w:rPr>
          <w:smallCaps/>
          <w:color w:val="000000"/>
          <w:spacing w:val="0"/>
          <w:w w:val="100"/>
          <w:position w:val="0"/>
          <w:shd w:val="clear" w:color="auto" w:fill="auto"/>
          <w:lang w:val="de-DE" w:eastAsia="de-DE" w:bidi="de-DE"/>
        </w:rPr>
        <w:t>Sovak</w:t>
      </w:r>
      <w:r>
        <w:rPr>
          <w:color w:val="000000"/>
          <w:spacing w:val="0"/>
          <w:w w:val="100"/>
          <w:position w:val="0"/>
          <w:shd w:val="clear" w:color="auto" w:fill="auto"/>
          <w:lang w:val="de-DE" w:eastAsia="de-DE" w:bidi="de-DE"/>
        </w:rPr>
        <w:t xml:space="preserve"> 1 Fleute bekennt sich eine ganze Reihe von Forschern zu der Auffassung, daß das Stottern eine Neurose ist, deren biologische Grundlage die gestörte Funktion des hypothalamo- cxtrapyramidalen Systems ist. (O.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P. </w:t>
      </w:r>
      <w:r>
        <w:rPr>
          <w:smallCaps/>
          <w:color w:val="000000"/>
          <w:spacing w:val="0"/>
          <w:w w:val="100"/>
          <w:position w:val="0"/>
          <w:shd w:val="clear" w:color="auto" w:fill="auto"/>
          <w:lang w:val="de-DE" w:eastAsia="de-DE" w:bidi="de-DE"/>
        </w:rPr>
        <w:t>Schilder, Seemann, Sarbo, Nadoleczny usw.)</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Wir wollen kurz noch die Frage betrachten, ob die verschiedenen Neurosen innerhalb des hypothalamo-cxtrapyramidalen Systems eine elektive Neurotopik haben. Von den bis heute bekannten Daten ausgehend, können wir diese Frage nicht mit voller Sicherheit beantworten. Für die elektive Neurotopik des neurasthenischcn Syndroms erbrachten wir experimentelle Beweise, indem wir zeigten, daß die biologische Grundlage des apathisch-asthenischen Syndroms von der ererbten Schwäche des Sympathikus-Nebennieren-Systems und die des irritativ- ncurasthenischen Syndroms von der ererbten Überfunktion desselben Systems gebildet wird. Unter den Trieb- und Antriebzentren des Hypothalamus sind es vorwiegend die Zentren für die Zuckermobilisation und für die Funktion der Nebenniere, deren ererbte und elcktiv veränderte Tätigkeit die neurasthenischen Reaktionsformen hervorbringt.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biologische Grundlage des ■ Stotternsyndroms wird von der quantitativ veränderten Funktion eines anderen, ebenfalls elektiven Teiles des hypothalamo-cxtrapyramidalen Systems gebildet. Wir konnten nachweisen, daß von den Lebenszentren des Hypothalamus die Stö</w:t>
        <w:softHyphen/>
        <w:t>rungen des Vasomotoriums, von den Zentren der endokrinen Organe hauptsächlich die Funktionsstörungen der Geschlechtsdrüsen, der Hypophyse, von den Funktionen des Extra- pyramidiums hauptsächlich die Dystonie und Dyskinese der Sprachorgane und der zugehörigen Muskeln und zum Schluß der Zerfall des affektiv-emotionalen Lebens beim Stottern dominieren. Auf Grund dieser Tatsachen gilt also, daß das Stottern ebenfalls eine an eine elektiv-zirkum- skripte Funktionsstörung des hypothalamo-cxtrapyramidalen Systems gebundene Neurose ist.</w:t>
      </w:r>
    </w:p>
    <w:p>
      <w:pPr>
        <w:pStyle w:val="Style27"/>
        <w:keepNext w:val="0"/>
        <w:keepLines w:val="0"/>
        <w:widowControl w:val="0"/>
        <w:numPr>
          <w:ilvl w:val="0"/>
          <w:numId w:val="1087"/>
        </w:numPr>
        <w:shd w:val="clear" w:color="auto" w:fill="auto"/>
        <w:tabs>
          <w:tab w:pos="264" w:val="left"/>
        </w:tabs>
        <w:bidi w:val="0"/>
        <w:spacing w:line="240" w:lineRule="auto"/>
        <w:ind w:left="0" w:firstLine="0"/>
        <w:jc w:val="left"/>
      </w:pPr>
      <w:r>
        <w:rPr>
          <w:color w:val="000000"/>
          <w:spacing w:val="0"/>
          <w:w w:val="100"/>
          <w:position w:val="0"/>
          <w:shd w:val="clear" w:color="auto" w:fill="auto"/>
          <w:lang w:val="de-DE" w:eastAsia="de-DE" w:bidi="de-DE"/>
        </w:rPr>
        <w:t>Die Neurosenfrage im Lichte der erbpathologischen Richtung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Rolle der Anlagen in der Entstehung der Neurosen wird sogar von den exponiertesten Anhängern der Psychogenität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so auch von </w:t>
      </w:r>
      <w:r>
        <w:rPr>
          <w:smallCaps/>
          <w:color w:val="000000"/>
          <w:spacing w:val="0"/>
          <w:w w:val="100"/>
          <w:position w:val="0"/>
          <w:shd w:val="clear" w:color="auto" w:fill="auto"/>
          <w:lang w:val="de-DE" w:eastAsia="de-DE" w:bidi="de-DE"/>
        </w:rPr>
        <w:t>Freud</w:t>
      </w:r>
      <w:r>
        <w:rPr>
          <w:rFonts w:ascii="Arial" w:eastAsia="Arial" w:hAnsi="Arial" w:cs="Arial"/>
          <w:color w:val="000000"/>
          <w:spacing w:val="0"/>
          <w:w w:val="100"/>
          <w:position w:val="0"/>
          <w:sz w:val="24"/>
          <w:szCs w:val="24"/>
          <w:shd w:val="clear" w:color="auto" w:fill="auto"/>
          <w:lang w:val="de-DE" w:eastAsia="de-DE" w:bidi="de-DE"/>
        </w:rPr>
        <w:t xml:space="preserve"> - </w:t>
      </w:r>
      <w:r>
        <w:rPr>
          <w:color w:val="000000"/>
          <w:spacing w:val="0"/>
          <w:w w:val="100"/>
          <w:position w:val="0"/>
          <w:shd w:val="clear" w:color="auto" w:fill="auto"/>
          <w:lang w:val="de-DE" w:eastAsia="de-DE" w:bidi="de-DE"/>
        </w:rPr>
        <w:t>nicht ge</w:t>
        <w:softHyphen/>
        <w:t>leugnet. Davon aber, was das Wort «Disposition» in der Entstehung der einzel</w:t>
        <w:softHyphen/>
        <w:t xml:space="preserve">nen Neurosen erbbiologisch wirklich bedeutet, wissen wir </w:t>
      </w:r>
      <w:r>
        <w:rPr>
          <w:color w:val="000000"/>
          <w:spacing w:val="0"/>
          <w:w w:val="100"/>
          <w:position w:val="0"/>
          <w:sz w:val="19"/>
          <w:szCs w:val="19"/>
          <w:shd w:val="clear" w:color="auto" w:fill="auto"/>
          <w:lang w:val="de-DE" w:eastAsia="de-DE" w:bidi="de-DE"/>
        </w:rPr>
        <w:t xml:space="preserve">bis jetzt </w:t>
      </w:r>
      <w:r>
        <w:rPr>
          <w:color w:val="000000"/>
          <w:spacing w:val="0"/>
          <w:w w:val="100"/>
          <w:position w:val="0"/>
          <w:shd w:val="clear" w:color="auto" w:fill="auto"/>
          <w:lang w:val="de-DE" w:eastAsia="de-DE" w:bidi="de-DE"/>
        </w:rPr>
        <w:t>wenig. Man verlor sich in abstrakten, theoretischen Überlegungen darüber, was für Zusammen</w:t>
        <w:softHyphen/>
        <w:t xml:space="preserve">hänge zwischen neurotischer Konstitution und Lebenslage (Peristase) vorstellbar sind. Wer sich für diese Frage interessiert, möge die Erörterungen bei </w:t>
      </w:r>
      <w:r>
        <w:rPr>
          <w:smallCaps/>
          <w:color w:val="000000"/>
          <w:spacing w:val="0"/>
          <w:w w:val="100"/>
          <w:position w:val="0"/>
          <w:shd w:val="clear" w:color="auto" w:fill="auto"/>
          <w:lang w:val="de-DE" w:eastAsia="de-DE" w:bidi="de-DE"/>
        </w:rPr>
        <w:t>Birn</w:t>
        <w:softHyphen/>
        <w:t>baum, Kleist, Freud, Kehrer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nachlesen. Das exakte erb</w:t>
        <w:softHyphen/>
        <w:t xml:space="preserve">biologische Studium der Neurosenfrage ist auch durch den Umstand erschwert, daß die Psychopathie und einige Neurosen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so vor allem die Hysterie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in ihrer phänotypischen Manifestation kaum einheitlich bestimmbar sind. Die syste</w:t>
        <w:softHyphen/>
        <w:t xml:space="preserve">matischen Fämilienforschuegee und die erbstätistischee Methoden der neuesten </w:t>
      </w:r>
      <w:r>
        <w:rPr>
          <w:color w:val="000000"/>
          <w:spacing w:val="0"/>
          <w:w w:val="100"/>
          <w:position w:val="0"/>
          <w:sz w:val="19"/>
          <w:szCs w:val="19"/>
          <w:shd w:val="clear" w:color="auto" w:fill="auto"/>
          <w:lang w:val="de-DE" w:eastAsia="de-DE" w:bidi="de-DE"/>
        </w:rPr>
        <w:t xml:space="preserve">Zeit </w:t>
      </w:r>
      <w:r>
        <w:rPr>
          <w:smallCaps/>
          <w:color w:val="000000"/>
          <w:spacing w:val="0"/>
          <w:w w:val="100"/>
          <w:position w:val="0"/>
          <w:shd w:val="clear" w:color="auto" w:fill="auto"/>
          <w:lang w:val="de-DE" w:eastAsia="de-DE" w:bidi="de-DE"/>
        </w:rPr>
        <w:t>(Weinberg, Rüdin,</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Bauer,</w:t>
      </w:r>
      <w:r>
        <w:rPr>
          <w:color w:val="000000"/>
          <w:spacing w:val="0"/>
          <w:w w:val="100"/>
          <w:position w:val="0"/>
          <w:shd w:val="clear" w:color="auto" w:fill="auto"/>
          <w:lang w:val="de-DE" w:eastAsia="de-DE" w:bidi="de-DE"/>
        </w:rPr>
        <w:t xml:space="preserve"> B. </w:t>
      </w:r>
      <w:r>
        <w:rPr>
          <w:smallCaps/>
          <w:color w:val="000000"/>
          <w:spacing w:val="0"/>
          <w:w w:val="100"/>
          <w:position w:val="0"/>
          <w:shd w:val="clear" w:color="auto" w:fill="auto"/>
          <w:lang w:val="de-DE" w:eastAsia="de-DE" w:bidi="de-DE"/>
        </w:rPr>
        <w:t xml:space="preserve">Aschner, Bernstein, Luxemburger, </w:t>
      </w:r>
      <w:r>
        <w:rPr>
          <w:color w:val="000000"/>
          <w:spacing w:val="0"/>
          <w:w w:val="100"/>
          <w:position w:val="0"/>
          <w:shd w:val="clear" w:color="auto" w:fill="auto"/>
          <w:lang w:val="de-DE" w:eastAsia="de-DE" w:bidi="de-DE"/>
        </w:rPr>
        <w:t xml:space="preserve">v. </w:t>
      </w:r>
      <w:r>
        <w:rPr>
          <w:smallCaps/>
          <w:color w:val="000000"/>
          <w:spacing w:val="0"/>
          <w:w w:val="100"/>
          <w:position w:val="0"/>
          <w:shd w:val="clear" w:color="auto" w:fill="auto"/>
          <w:lang w:val="de-DE" w:eastAsia="de-DE" w:bidi="de-DE"/>
        </w:rPr>
        <w:t>Versci-iuer)</w:t>
      </w:r>
      <w:r>
        <w:rPr>
          <w:color w:val="000000"/>
          <w:spacing w:val="0"/>
          <w:w w:val="100"/>
          <w:position w:val="0"/>
          <w:shd w:val="clear" w:color="auto" w:fill="auto"/>
          <w:lang w:val="de-DE" w:eastAsia="de-DE" w:bidi="de-DE"/>
        </w:rPr>
        <w:t xml:space="preserve"> gestatten heute schon eine exaktere Formulierung der Probleme.</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fand folgendes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In den Familien von Schizophrenen sind Individuen mit schizoider Psychopathie, in der Verwandtschaft von zirkulären Geisteskranken zykloide Psychopathen und in der Verwandt-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z w:val="13"/>
          <w:szCs w:val="13"/>
          <w:shd w:val="clear" w:color="auto" w:fill="auto"/>
          <w:vertAlign w:val="superscript"/>
          <w:lang w:val="de-DE" w:eastAsia="de-DE" w:bidi="de-DE"/>
        </w:rPr>
        <w:t>1</w:t>
      </w:r>
      <w:r>
        <w:rPr>
          <w:color w:val="000000"/>
          <w:spacing w:val="0"/>
          <w:w w:val="100"/>
          <w:position w:val="0"/>
          <w:sz w:val="13"/>
          <w:szCs w:val="13"/>
          <w:shd w:val="clear" w:color="auto" w:fill="auto"/>
          <w:lang w:val="de-DE" w:eastAsia="de-DE" w:bidi="de-DE"/>
        </w:rPr>
        <w:t xml:space="preserve"> </w:t>
      </w:r>
      <w:r>
        <w:rPr>
          <w:smallCaps/>
          <w:color w:val="000000"/>
          <w:spacing w:val="0"/>
          <w:w w:val="100"/>
          <w:position w:val="0"/>
          <w:shd w:val="clear" w:color="auto" w:fill="auto"/>
          <w:lang w:val="de-DE" w:eastAsia="de-DE" w:bidi="de-DE"/>
        </w:rPr>
        <w:t>Sovak,</w:t>
      </w:r>
      <w:r>
        <w:rPr>
          <w:color w:val="000000"/>
          <w:spacing w:val="0"/>
          <w:w w:val="100"/>
          <w:position w:val="0"/>
          <w:shd w:val="clear" w:color="auto" w:fill="auto"/>
          <w:lang w:val="de-DE" w:eastAsia="de-DE" w:bidi="de-DE"/>
        </w:rPr>
        <w:t xml:space="preserve"> M.: Das vegetative Nervensystem bei Stotterern. Monatsschr. f. Ohrenheilkunde. Jahrg. 69, H. 6, 1935.</w:t>
      </w:r>
    </w:p>
    <w:p>
      <w:pPr>
        <w:pStyle w:val="Style50"/>
        <w:keepNext/>
        <w:keepLines/>
        <w:widowControl w:val="0"/>
        <w:shd w:val="clear" w:color="auto" w:fill="auto"/>
        <w:bidi w:val="0"/>
        <w:spacing w:line="240" w:lineRule="auto"/>
        <w:ind w:left="0" w:firstLine="0"/>
        <w:jc w:val="left"/>
        <w:sectPr>
          <w:headerReference w:type="default" r:id="rId641"/>
          <w:footerReference w:type="default" r:id="rId642"/>
          <w:headerReference w:type="even" r:id="rId643"/>
          <w:footerReference w:type="even" r:id="rId644"/>
          <w:footnotePr>
            <w:pos w:val="pageBottom"/>
            <w:numFmt w:val="decimal"/>
            <w:numRestart w:val="continuous"/>
            <w15:footnoteColumns w:val="1"/>
          </w:footnotePr>
          <w:pgSz w:w="12240" w:h="15840"/>
          <w:pgMar w:top="2105" w:left="2073" w:right="2880" w:bottom="1833" w:header="1677" w:footer="1405" w:gutter="0"/>
          <w:pgNumType w:start="219"/>
          <w:cols w:space="720"/>
          <w:noEndnote/>
          <w:rtlGutter w:val="0"/>
          <w:docGrid w:linePitch="360"/>
        </w:sectPr>
      </w:pPr>
      <w:bookmarkStart w:id="383" w:name="bookmark383"/>
      <w:bookmarkStart w:id="384" w:name="bookmark384"/>
      <w:r>
        <w:rPr>
          <w:color w:val="000000"/>
          <w:spacing w:val="0"/>
          <w:w w:val="100"/>
          <w:position w:val="0"/>
          <w:shd w:val="clear" w:color="auto" w:fill="auto"/>
          <w:lang w:val="de-DE" w:eastAsia="de-DE" w:bidi="de-DE"/>
        </w:rPr>
        <w:t>45 3</w:t>
      </w:r>
      <w:bookmarkEnd w:id="383"/>
      <w:bookmarkEnd w:id="384"/>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Schaft der Epileptiker sogenannte epileptoide Psychopathen am häufigsten anzutreffen. In der Geschwisterschaft von Paranoikern gibt es neben Paranoia und Schizophrenie viele paranoide und querulante Familicngliedcr </w:t>
      </w:r>
      <w:r>
        <w:rPr>
          <w:smallCaps/>
          <w:color w:val="000000"/>
          <w:spacing w:val="0"/>
          <w:w w:val="100"/>
          <w:position w:val="0"/>
          <w:shd w:val="clear" w:color="auto" w:fill="auto"/>
          <w:lang w:val="de-DE" w:eastAsia="de-DE" w:bidi="de-DE"/>
        </w:rPr>
        <w:t>(Economo</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Hoffmann).</w:t>
      </w:r>
      <w:r>
        <w:rPr>
          <w:color w:val="000000"/>
          <w:spacing w:val="0"/>
          <w:w w:val="100"/>
          <w:position w:val="0"/>
          <w:shd w:val="clear" w:color="auto" w:fill="auto"/>
          <w:lang w:val="de-DE" w:eastAsia="de-DE" w:bidi="de-DE"/>
        </w:rPr>
        <w:t xml:space="preserve"> Wir sehen also, daß in der Ver</w:t>
        <w:softHyphen/>
        <w:t>wandtschaft der verschiedenen Geisteskranken ganz verschiedene Psychopathien gehäuft vor</w:t>
        <w:softHyphen/>
        <w:t>kommen.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Der Satz kann auch umgekehrt werden. Ganz andere Arten von Geisteskrankheiten und körperlichen Anomalien findn n wir in der Verwandtschaft der verschiedenen Neurotiker.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bezug auf die Hysterie hebt </w:t>
      </w:r>
      <w:r>
        <w:rPr>
          <w:smallCaps/>
          <w:color w:val="000000"/>
          <w:spacing w:val="0"/>
          <w:w w:val="100"/>
          <w:position w:val="0"/>
          <w:shd w:val="clear" w:color="auto" w:fill="auto"/>
          <w:lang w:val="de-DE" w:eastAsia="de-DE" w:bidi="de-DE"/>
        </w:rPr>
        <w:t>Medow</w:t>
      </w:r>
      <w:r>
        <w:rPr>
          <w:color w:val="000000"/>
          <w:spacing w:val="0"/>
          <w:w w:val="100"/>
          <w:position w:val="0"/>
          <w:shd w:val="clear" w:color="auto" w:fill="auto"/>
          <w:lang w:val="de-DE" w:eastAsia="de-DE" w:bidi="de-DE"/>
        </w:rPr>
        <w:t xml:space="preserve"> hervor, daß er in den Familien der Hysteriker keinen Fall zirkulärer Geisteskrankheit gefunden habe. Er fand nur Schizophrene. In mehr als der Hälfte der Fälle konnte er die direkte Vererbung der hysterischen Reaktionsform nachweisen.</w:t>
      </w:r>
    </w:p>
    <w:p>
      <w:pPr>
        <w:pStyle w:val="Style39"/>
        <w:keepNext w:val="0"/>
        <w:keepLines w:val="0"/>
        <w:widowControl w:val="0"/>
        <w:shd w:val="clear" w:color="auto" w:fill="auto"/>
        <w:tabs>
          <w:tab w:pos="2390" w:val="left"/>
        </w:tabs>
        <w:bidi w:val="0"/>
        <w:spacing w:line="197" w:lineRule="auto"/>
        <w:ind w:left="0" w:firstLine="360"/>
        <w:jc w:val="left"/>
      </w:pP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stellte exakte Familienforschungen von hysterischen Probanden an. Aus diesen Untersuchungen geht hervor, daß unter den Geschwistern, Kindern, Eltern und Eltcrngeschwi- stern der Hysteriker auffallend viele Hysteriker zu findn n sind. Überaus wichtig ist diejenige Feststellung von </w:t>
      </w: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wonach z'« der Veriwand/jcta/? </w:t>
      </w:r>
      <w:r>
        <w:rPr>
          <w:color w:val="000000"/>
          <w:spacing w:val="0"/>
          <w:w w:val="100"/>
          <w:position w:val="0"/>
          <w:sz w:val="14"/>
          <w:szCs w:val="14"/>
          <w:shd w:val="clear" w:color="auto" w:fill="auto"/>
          <w:lang w:val="de-DE" w:eastAsia="de-DE" w:bidi="de-DE"/>
        </w:rPr>
        <w:t xml:space="preserve">vo« </w:t>
      </w:r>
      <w:r>
        <w:rPr>
          <w:color w:val="000000"/>
          <w:spacing w:val="0"/>
          <w:w w:val="100"/>
          <w:position w:val="0"/>
          <w:shd w:val="clear" w:color="auto" w:fill="auto"/>
          <w:lang w:val="de-DE" w:eastAsia="de-DE" w:bidi="de-DE"/>
        </w:rPr>
        <w:t xml:space="preserve">Hysteriker« </w:t>
      </w:r>
      <w:r>
        <w:rPr>
          <w:color w:val="000000"/>
          <w:spacing w:val="0"/>
          <w:w w:val="100"/>
          <w:position w:val="0"/>
          <w:sz w:val="14"/>
          <w:szCs w:val="14"/>
          <w:shd w:val="clear" w:color="auto" w:fill="auto"/>
          <w:lang w:val="de-DE" w:eastAsia="de-DE" w:bidi="de-DE"/>
        </w:rPr>
        <w:t xml:space="preserve">vie/e </w:t>
      </w:r>
      <w:r>
        <w:rPr>
          <w:color w:val="000000"/>
          <w:spacing w:val="0"/>
          <w:w w:val="100"/>
          <w:position w:val="0"/>
          <w:shd w:val="clear" w:color="auto" w:fill="auto"/>
          <w:lang w:val="de-DE" w:eastAsia="de-DE" w:bidi="de-DE"/>
        </w:rPr>
        <w:t>ep/ep/i-che u«d krimi</w:t>
        <w:softHyphen/>
      </w:r>
      <w:r>
        <w:rPr>
          <w:color w:val="000000"/>
          <w:spacing w:val="0"/>
          <w:w w:val="100"/>
          <w:position w:val="0"/>
          <w:sz w:val="14"/>
          <w:szCs w:val="14"/>
          <w:shd w:val="clear" w:color="auto" w:fill="auto"/>
          <w:lang w:val="de-DE" w:eastAsia="de-DE" w:bidi="de-DE"/>
        </w:rPr>
        <w:t xml:space="preserve">nelle /«di'w'due« verkomme«. </w:t>
      </w:r>
      <w:r>
        <w:rPr>
          <w:color w:val="000000"/>
          <w:spacing w:val="0"/>
          <w:w w:val="100"/>
          <w:position w:val="0"/>
          <w:shd w:val="clear" w:color="auto" w:fill="auto"/>
          <w:lang w:val="de-DE" w:eastAsia="de-DE" w:bidi="de-DE"/>
        </w:rPr>
        <w:t xml:space="preserve">In der Geschwisterschaft von Hysterikern fand </w:t>
      </w: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1,53% Epileptiker, also füw/mH so viel, wie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in der Durchschnittspopulation (0,29%) feststellte. Diese Angabe von </w:t>
      </w: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wird auch von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bestätigt, der in der Geschwisterschaft von Hysteriker« 1,1% Epilepsie konstatierte. </w:t>
      </w:r>
      <w:r>
        <w:rPr>
          <w:i/>
          <w:iCs/>
          <w:color w:val="000000"/>
          <w:spacing w:val="0"/>
          <w:w w:val="100"/>
          <w:position w:val="0"/>
          <w:shd w:val="clear" w:color="auto" w:fill="auto"/>
          <w:lang w:val="de-DE" w:eastAsia="de-DE" w:bidi="de-DE"/>
        </w:rPr>
        <w:t>Diese</w:t>
      </w:r>
      <w:r>
        <w:rPr>
          <w:color w:val="000000"/>
          <w:spacing w:val="0"/>
          <w:w w:val="100"/>
          <w:position w:val="0"/>
          <w:shd w:val="clear" w:color="auto" w:fill="auto"/>
          <w:lang w:val="de-DE" w:eastAsia="de-DE" w:bidi="de-DE"/>
        </w:rPr>
        <w:t xml:space="preserve"> Befunde </w:t>
      </w:r>
      <w:r>
        <w:rPr>
          <w:color w:val="000000"/>
          <w:spacing w:val="0"/>
          <w:w w:val="100"/>
          <w:position w:val="0"/>
          <w:sz w:val="14"/>
          <w:szCs w:val="14"/>
          <w:shd w:val="clear" w:color="auto" w:fill="auto"/>
          <w:lang w:val="de-DE" w:eastAsia="de-DE" w:bidi="de-DE"/>
        </w:rPr>
        <w:t xml:space="preserve">weise« </w:t>
      </w:r>
      <w:r>
        <w:rPr>
          <w:color w:val="000000"/>
          <w:spacing w:val="0"/>
          <w:w w:val="100"/>
          <w:position w:val="0"/>
          <w:shd w:val="clear" w:color="auto" w:fill="auto"/>
          <w:lang w:val="de-DE" w:eastAsia="de-DE" w:bidi="de-DE"/>
        </w:rPr>
        <w:t>auf die enge erM/alogische</w:t>
        <w:tab/>
        <w:t>zwischen Hysterie und Epil7epsie hi«.</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Erbv^et^f^ältnissc der ncurasthcnischcn Reaktionsform haben wir selbst am I. Inter</w:t>
        <w:softHyphen/>
        <w:t xml:space="preserve">nationalen Neurologischen Kongreß in Bern </w:t>
      </w:r>
      <w:r>
        <w:rPr>
          <w:color w:val="000000"/>
          <w:spacing w:val="0"/>
          <w:w w:val="100"/>
          <w:position w:val="0"/>
          <w:sz w:val="14"/>
          <w:szCs w:val="14"/>
          <w:shd w:val="clear" w:color="auto" w:fill="auto"/>
          <w:lang w:val="de-DE" w:eastAsia="de-DE" w:bidi="de-DE"/>
        </w:rPr>
        <w:t xml:space="preserve">(1931) </w:t>
      </w:r>
      <w:r>
        <w:rPr>
          <w:color w:val="000000"/>
          <w:spacing w:val="0"/>
          <w:w w:val="100"/>
          <w:position w:val="0"/>
          <w:shd w:val="clear" w:color="auto" w:fill="auto"/>
          <w:lang w:val="de-DE" w:eastAsia="de-DE" w:bidi="de-DE"/>
        </w:rPr>
        <w:t>geschildert2. Wir stellte« die Frage, ob die apathisch-asthcnischcn Ncurasthcnikcr aus einem anderen Erbboden stammen als die irritativ-pyknischcn. Unsere Untersuchungen umfaßten 89 neurasthcnische Individuen und deren 1242 Köpfe zählende Verwandtschaft. Aus den Ergebnissen heben wir die folgenden hervor: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der Sippschaft der Ncurasthcnikcr kommen ganz verschiedene Arte« von Geisteskrank</w:t>
        <w:softHyphen/>
        <w:t xml:space="preserve">heiten, Neurosen, körperlichen Erkrankungen und Todesursachen vor, </w:t>
      </w:r>
      <w:r>
        <w:rPr>
          <w:color w:val="000000"/>
          <w:spacing w:val="0"/>
          <w:w w:val="100"/>
          <w:position w:val="0"/>
          <w:sz w:val="14"/>
          <w:szCs w:val="14"/>
          <w:shd w:val="clear" w:color="auto" w:fill="auto"/>
          <w:lang w:val="de-DE" w:eastAsia="de-DE" w:bidi="de-DE"/>
        </w:rPr>
        <w:t xml:space="preserve">je </w:t>
      </w:r>
      <w:r>
        <w:rPr>
          <w:color w:val="000000"/>
          <w:spacing w:val="0"/>
          <w:w w:val="100"/>
          <w:position w:val="0"/>
          <w:shd w:val="clear" w:color="auto" w:fill="auto"/>
          <w:lang w:val="de-DE" w:eastAsia="de-DE" w:bidi="de-DE"/>
        </w:rPr>
        <w:t>nachdem, ob es sich um die Verwandtschaft eines apathisch-asthcnischcn oder eines irritativ-pyknischcn Neurasthc- nikerprobanden handelt.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apat/.iSech-aslhenSscben</w:t>
      </w:r>
      <w:r>
        <w:rPr>
          <w:color w:val="000000"/>
          <w:spacing w:val="0"/>
          <w:w w:val="100"/>
          <w:position w:val="0"/>
          <w:shd w:val="clear" w:color="auto" w:fill="auto"/>
          <w:lang w:val="de-DE" w:eastAsia="de-DE" w:bidi="de-DE"/>
        </w:rPr>
        <w:t xml:space="preserve"> Neurotiker stammen aus einem Erbboden, der Schizophrene, schizoide </w:t>
      </w:r>
      <w:r>
        <w:rPr>
          <w:color w:val="000000"/>
          <w:spacing w:val="0"/>
          <w:w w:val="100"/>
          <w:position w:val="0"/>
          <w:sz w:val="14"/>
          <w:szCs w:val="14"/>
          <w:shd w:val="clear" w:color="auto" w:fill="auto"/>
          <w:lang w:val="de-DE" w:eastAsia="de-DE" w:bidi="de-DE"/>
        </w:rPr>
        <w:t xml:space="preserve">Psychopathen, </w:t>
      </w:r>
      <w:r>
        <w:rPr>
          <w:color w:val="000000"/>
          <w:spacing w:val="0"/>
          <w:w w:val="100"/>
          <w:position w:val="0"/>
          <w:shd w:val="clear" w:color="auto" w:fill="auto"/>
          <w:lang w:val="de-DE" w:eastAsia="de-DE" w:bidi="de-DE"/>
        </w:rPr>
        <w:t xml:space="preserve">Tuberkulöse, Magen- und Darmleidende und Anämikcr liefert. Demgegenüber gehören </w:t>
      </w:r>
      <w:r>
        <w:rPr>
          <w:color w:val="000000"/>
          <w:spacing w:val="0"/>
          <w:w w:val="100"/>
          <w:position w:val="0"/>
          <w:sz w:val="14"/>
          <w:szCs w:val="14"/>
          <w:shd w:val="clear" w:color="auto" w:fill="auto"/>
          <w:lang w:val="de-DE" w:eastAsia="de-DE" w:bidi="de-DE"/>
        </w:rPr>
        <w:t xml:space="preserve">die </w:t>
      </w:r>
      <w:r>
        <w:rPr>
          <w:i/>
          <w:iCs/>
          <w:color w:val="000000"/>
          <w:spacing w:val="0"/>
          <w:w w:val="100"/>
          <w:position w:val="0"/>
          <w:shd w:val="clear" w:color="auto" w:fill="auto"/>
          <w:lang w:val="de-DE" w:eastAsia="de-DE" w:bidi="de-DE"/>
        </w:rPr>
        <w:t>imtativ-pyknisehen Neurastheniker</w:t>
      </w:r>
      <w:r>
        <w:rPr>
          <w:color w:val="000000"/>
          <w:spacing w:val="0"/>
          <w:w w:val="100"/>
          <w:position w:val="0"/>
          <w:shd w:val="clear" w:color="auto" w:fill="auto"/>
          <w:lang w:val="de-DE" w:eastAsia="de-DE" w:bidi="de-DE"/>
        </w:rPr>
        <w:t xml:space="preserve"> in den Familienkreis der zirku/dren Geistes</w:t>
        <w:softHyphen/>
        <w:t>krankheiten, der kardiovaskulären Leiden, der Nieren- und Zuckerkrankheiten sowie der rheu</w:t>
        <w:softHyphen/>
        <w:t>matischen Erkrankungen.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«exogene neurasthcnische Reaktion» von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stimmt klinisch weitgehend mit unserer apathisch-asthcnischcn Neurasthenieform überein. Die oben angeführten erbpatho- logischcn Daten betreffend die Verwandtschaft des apathischen Neurasthenikers beweisen, daß auch die «neurasthcnische Reaktion» in einem ganz bestimmten Erbboden verwurzelt ist. Die verschiedenen exogenen Faktoren (Krieg, Infektionskrankheit usw.) mögen wohl als auslösende Momente eine Rolle spielen, die klinische Erscheinungsform selbst ist jedoch spezifisch erb</w:t>
        <w:softHyphen/>
        <w:t xml:space="preserve">bedingt. Trotz de« Bemühungen von </w:t>
      </w:r>
      <w:r>
        <w:rPr>
          <w:smallCaps/>
          <w:color w:val="000000"/>
          <w:spacing w:val="0"/>
          <w:w w:val="100"/>
          <w:position w:val="0"/>
          <w:shd w:val="clear" w:color="auto" w:fill="auto"/>
          <w:lang w:val="de-DE" w:eastAsia="de-DE" w:bidi="de-DE"/>
        </w:rPr>
        <w:t>Bumke, Stertz</w:t>
      </w:r>
      <w:r>
        <w:rPr>
          <w:color w:val="000000"/>
          <w:spacing w:val="0"/>
          <w:w w:val="100"/>
          <w:position w:val="0"/>
          <w:shd w:val="clear" w:color="auto" w:fill="auto"/>
          <w:lang w:val="de-DE" w:eastAsia="de-DE" w:bidi="de-DE"/>
        </w:rPr>
        <w:t xml:space="preserve"> und E. </w:t>
      </w:r>
      <w:r>
        <w:rPr>
          <w:smallCaps/>
          <w:color w:val="000000"/>
          <w:spacing w:val="0"/>
          <w:w w:val="100"/>
          <w:position w:val="0"/>
          <w:shd w:val="clear" w:color="auto" w:fill="auto"/>
          <w:lang w:val="de-DE" w:eastAsia="de-DE" w:bidi="de-DE"/>
        </w:rPr>
        <w:t>Braun,</w:t>
      </w:r>
      <w:r>
        <w:rPr>
          <w:color w:val="000000"/>
          <w:spacing w:val="0"/>
          <w:w w:val="100"/>
          <w:position w:val="0"/>
          <w:shd w:val="clear" w:color="auto" w:fill="auto"/>
          <w:lang w:val="de-DE" w:eastAsia="de-DE" w:bidi="de-DE"/>
        </w:rPr>
        <w:t xml:space="preserve"> die Möglichkeit einer ncur- asthcnischcn Reaktion </w:t>
      </w:r>
      <w:r>
        <w:rPr>
          <w:color w:val="000000"/>
          <w:spacing w:val="0"/>
          <w:w w:val="100"/>
          <w:position w:val="0"/>
          <w:sz w:val="14"/>
          <w:szCs w:val="14"/>
          <w:shd w:val="clear" w:color="auto" w:fill="auto"/>
          <w:lang w:val="de-DE" w:eastAsia="de-DE" w:bidi="de-DE"/>
        </w:rPr>
        <w:t xml:space="preserve">rein exogene« </w:t>
      </w:r>
      <w:r>
        <w:rPr>
          <w:color w:val="000000"/>
          <w:spacing w:val="0"/>
          <w:w w:val="100"/>
          <w:position w:val="0"/>
          <w:shd w:val="clear" w:color="auto" w:fill="auto"/>
          <w:lang w:val="de-DE" w:eastAsia="de-DE" w:bidi="de-DE"/>
        </w:rPr>
        <w:t>Ursprungs darzutun, halten wir auf Grund der erbpatholo- gischen Befunde an unserer bereits im Jahre 1930 mirgereilten Auffassung fest.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M. </w:t>
      </w:r>
      <w:r>
        <w:rPr>
          <w:smallCaps/>
          <w:color w:val="000000"/>
          <w:spacing w:val="0"/>
          <w:w w:val="100"/>
          <w:position w:val="0"/>
          <w:shd w:val="clear" w:color="auto" w:fill="auto"/>
          <w:lang w:val="de-DE" w:eastAsia="de-DE" w:bidi="de-DE"/>
        </w:rPr>
        <w:t>Gebbing</w:t>
      </w:r>
      <w:r>
        <w:rPr>
          <w:color w:val="000000"/>
          <w:spacing w:val="0"/>
          <w:w w:val="100"/>
          <w:position w:val="0"/>
          <w:shd w:val="clear" w:color="auto" w:fill="auto"/>
          <w:lang w:val="de-DE" w:eastAsia="de-DE" w:bidi="de-DE"/>
        </w:rPr>
        <w:t xml:space="preserve"> und M. </w:t>
      </w:r>
      <w:r>
        <w:rPr>
          <w:smallCaps/>
          <w:color w:val="000000"/>
          <w:spacing w:val="0"/>
          <w:w w:val="100"/>
          <w:position w:val="0"/>
          <w:shd w:val="clear" w:color="auto" w:fill="auto"/>
          <w:lang w:val="de-DE" w:eastAsia="de-DE" w:bidi="de-DE"/>
        </w:rPr>
        <w:t>Wagner</w:t>
      </w:r>
      <w:r>
        <w:rPr>
          <w:color w:val="000000"/>
          <w:spacing w:val="0"/>
          <w:w w:val="100"/>
          <w:position w:val="0"/>
          <w:shd w:val="clear" w:color="auto" w:fill="auto"/>
          <w:lang w:val="de-DE" w:eastAsia="de-DE" w:bidi="de-DE"/>
        </w:rPr>
        <w:t xml:space="preserve"> berichten über erbpathologische Daten von 871 Bluts</w:t>
        <w:softHyphen/>
        <w:t xml:space="preserve">verwandten von </w:t>
      </w:r>
      <w:r>
        <w:rPr>
          <w:color w:val="000000"/>
          <w:spacing w:val="0"/>
          <w:w w:val="100"/>
          <w:position w:val="0"/>
          <w:sz w:val="14"/>
          <w:szCs w:val="14"/>
          <w:shd w:val="clear" w:color="auto" w:fill="auto"/>
          <w:lang w:val="de-DE" w:eastAsia="de-DE" w:bidi="de-DE"/>
        </w:rPr>
        <w:t xml:space="preserve">25 </w:t>
      </w:r>
      <w:r>
        <w:rPr>
          <w:color w:val="000000"/>
          <w:spacing w:val="0"/>
          <w:w w:val="100"/>
          <w:position w:val="0"/>
          <w:shd w:val="clear" w:color="auto" w:fill="auto"/>
          <w:lang w:val="de-DE" w:eastAsia="de-DE" w:bidi="de-DE"/>
        </w:rPr>
        <w:t xml:space="preserve">Ncurotikcr«. Auf Grund dieser Untersuchungen stellt auch </w:t>
      </w:r>
      <w:r>
        <w:rPr>
          <w:smallCaps/>
          <w:color w:val="000000"/>
          <w:spacing w:val="0"/>
          <w:w w:val="100"/>
          <w:position w:val="0"/>
          <w:shd w:val="clear" w:color="auto" w:fill="auto"/>
          <w:lang w:val="de-DE" w:eastAsia="de-DE" w:bidi="de-DE"/>
        </w:rPr>
        <w:t>Curtius</w:t>
      </w:r>
      <w:r>
        <w:rPr>
          <w:color w:val="000000"/>
          <w:spacing w:val="0"/>
          <w:w w:val="100"/>
          <w:position w:val="0"/>
          <w:shd w:val="clear" w:color="auto" w:fill="auto"/>
          <w:lang w:val="de-DE" w:eastAsia="de-DE" w:bidi="de-DE"/>
        </w:rPr>
        <w:t xml:space="preserve"> fest, daß die schweren neurotischen Reaktionen vo« einem Erbbode« herkomme«, in welchem geisteskranke, psychopathische und neurotische Individuen sowie solche von organischer Nervenerkrankung in großer Zahl auftreten.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 den Familien von Zwangsnez/roizker« fand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viele psychopathische, sexuell abnorme, schizophrene und manisch-depressive Individuen.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Erbverhältnissc bei den Süchtigen (Morphinisten, Alkoholikern usw.) wurde« vo« </w:t>
      </w:r>
      <w:r>
        <w:rPr>
          <w:smallCaps/>
          <w:color w:val="000000"/>
          <w:spacing w:val="0"/>
          <w:w w:val="100"/>
          <w:position w:val="0"/>
          <w:shd w:val="clear" w:color="auto" w:fill="auto"/>
          <w:lang w:val="de-DE" w:eastAsia="de-DE" w:bidi="de-DE"/>
        </w:rPr>
        <w:t>Pohlisch</w:t>
      </w:r>
      <w:r>
        <w:rPr>
          <w:color w:val="000000"/>
          <w:spacing w:val="0"/>
          <w:w w:val="100"/>
          <w:position w:val="0"/>
          <w:shd w:val="clear" w:color="auto" w:fill="auto"/>
          <w:lang w:val="de-DE" w:eastAsia="de-DE" w:bidi="de-DE"/>
        </w:rPr>
        <w:t xml:space="preserve"> näher untersucht, wobei sich die Erbbedingtheit dieser Psychopathieform als wahr</w:t>
        <w:softHyphen/>
        <w:t>scheinlich herausstellte.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Unter den Neurosen ist erbbiologisch am besten durchforscht das Stotter«. </w:t>
      </w:r>
      <w:r>
        <w:rPr>
          <w:smallCaps/>
          <w:color w:val="000000"/>
          <w:spacing w:val="0"/>
          <w:w w:val="100"/>
          <w:position w:val="0"/>
          <w:shd w:val="clear" w:color="auto" w:fill="auto"/>
          <w:lang w:val="de-DE" w:eastAsia="de-DE" w:bidi="de-DE"/>
        </w:rPr>
        <w:t xml:space="preserve">Nadoleczny </w:t>
      </w:r>
      <w:r>
        <w:rPr>
          <w:color w:val="000000"/>
          <w:spacing w:val="0"/>
          <w:w w:val="100"/>
          <w:position w:val="0"/>
          <w:shd w:val="clear" w:color="auto" w:fill="auto"/>
          <w:lang w:val="de-DE" w:eastAsia="de-DE" w:bidi="de-DE"/>
        </w:rPr>
        <w:t>fand in seinen Untersuchungen, die sich auf 1000 erwachsene Stotterer erstreckten, 40% erbliche Belastung der Familie; bei stotternden Kindern konstatierte er dasselbe in 50% der Familien. '</w:t>
      </w:r>
    </w:p>
    <w:p>
      <w:pPr>
        <w:pStyle w:val="Style39"/>
        <w:keepNext w:val="0"/>
        <w:keepLines w:val="0"/>
        <w:widowControl w:val="0"/>
        <w:numPr>
          <w:ilvl w:val="0"/>
          <w:numId w:val="1095"/>
        </w:numPr>
        <w:shd w:val="clear" w:color="auto" w:fill="auto"/>
        <w:tabs>
          <w:tab w:pos="308" w:val="left"/>
        </w:tabs>
        <w:bidi w:val="0"/>
        <w:spacing w:line="199" w:lineRule="auto"/>
        <w:ind w:left="0" w:firstLine="0"/>
        <w:jc w:val="left"/>
      </w:pPr>
      <w:r>
        <w:rPr>
          <w:smallCaps/>
          <w:color w:val="000000"/>
          <w:spacing w:val="0"/>
          <w:w w:val="100"/>
          <w:position w:val="0"/>
          <w:shd w:val="clear" w:color="auto" w:fill="auto"/>
          <w:lang w:val="de-DE" w:eastAsia="de-DE" w:bidi="de-DE"/>
        </w:rPr>
        <w:t>Sarbo</w:t>
      </w:r>
      <w:r>
        <w:rPr>
          <w:color w:val="000000"/>
          <w:spacing w:val="0"/>
          <w:w w:val="100"/>
          <w:position w:val="0"/>
          <w:shd w:val="clear" w:color="auto" w:fill="auto"/>
          <w:lang w:val="de-DE" w:eastAsia="de-DE" w:bidi="de-DE"/>
        </w:rPr>
        <w:t xml:space="preserve"> stellte bei 62% der Stotterer allgemeine erbliche Belastung, bei 36% Stottern fest. </w:t>
      </w:r>
      <w:r>
        <w:rPr>
          <w:color w:val="000000"/>
          <w:spacing w:val="0"/>
          <w:w w:val="100"/>
          <w:position w:val="0"/>
          <w:shd w:val="clear" w:color="auto" w:fill="auto"/>
          <w:vertAlign w:val="superscript"/>
          <w:lang w:val="de-DE" w:eastAsia="de-DE" w:bidi="de-DE"/>
        </w:rPr>
        <w:footnoteReference w:id="8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1"/>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K. </w:t>
      </w:r>
      <w:r>
        <w:rPr>
          <w:smallCaps/>
          <w:color w:val="000000"/>
          <w:spacing w:val="0"/>
          <w:w w:val="100"/>
          <w:position w:val="0"/>
          <w:shd w:val="clear" w:color="auto" w:fill="auto"/>
          <w:lang w:val="de-DE" w:eastAsia="de-DE" w:bidi="de-DE"/>
        </w:rPr>
        <w:t>Helwig</w:t>
      </w:r>
      <w:r>
        <w:rPr>
          <w:color w:val="000000"/>
          <w:spacing w:val="0"/>
          <w:w w:val="100"/>
          <w:position w:val="0"/>
          <w:shd w:val="clear" w:color="auto" w:fill="auto"/>
          <w:lang w:val="de-DE" w:eastAsia="de-DE" w:bidi="de-DE"/>
        </w:rPr>
        <w:t xml:space="preserve"> und H. </w:t>
      </w:r>
      <w:r>
        <w:rPr>
          <w:smallCaps/>
          <w:color w:val="000000"/>
          <w:spacing w:val="0"/>
          <w:w w:val="100"/>
          <w:position w:val="0"/>
          <w:shd w:val="clear" w:color="auto" w:fill="auto"/>
          <w:lang w:val="de-DE" w:eastAsia="de-DE" w:bidi="de-DE"/>
        </w:rPr>
        <w:t>Staack</w:t>
      </w:r>
      <w:r>
        <w:rPr>
          <w:color w:val="000000"/>
          <w:spacing w:val="0"/>
          <w:w w:val="100"/>
          <w:position w:val="0"/>
          <w:shd w:val="clear" w:color="auto" w:fill="auto"/>
          <w:lang w:val="de-DE" w:eastAsia="de-DE" w:bidi="de-DE"/>
        </w:rPr>
        <w:t xml:space="preserve"> berichteten über Stottererstammbäume, die eine idiotype Vererbung zeigen. Wir stimmen </w:t>
      </w:r>
      <w:r>
        <w:rPr>
          <w:smallCaps/>
          <w:color w:val="000000"/>
          <w:spacing w:val="0"/>
          <w:w w:val="100"/>
          <w:position w:val="0"/>
          <w:shd w:val="clear" w:color="auto" w:fill="auto"/>
          <w:lang w:val="de-DE" w:eastAsia="de-DE" w:bidi="de-DE"/>
        </w:rPr>
        <w:t>Nadoleczny</w:t>
      </w:r>
      <w:r>
        <w:rPr>
          <w:color w:val="000000"/>
          <w:spacing w:val="0"/>
          <w:w w:val="100"/>
          <w:position w:val="0"/>
          <w:shd w:val="clear" w:color="auto" w:fill="auto"/>
          <w:lang w:val="de-DE" w:eastAsia="de-DE" w:bidi="de-DE"/>
        </w:rPr>
        <w:t xml:space="preserve"> bei, wenn er behauptet, die bis jetzt mitgeteilteo «Belastuogs- statistiken »&gt; betreffend das Stottern drückten nur in allgemeiner Form die Tatsache aus, daß die Vererbung beim Stottern eine wichtige Rolle spiele. Sie geben aber keine Auskunft darüber, ao welche und wie viele Genfaktoren das Stottern gebunden sein dürfte. Deshalb haben wir uns 1930 die Aufgabe gestellt, mittels der systematischen Konstitutionsanalysc und Erbstatistik näher zu bestimmen, 1. wer die Stotterer sind, 2. wo sie herstammen und 3. welchem Erbgang das Stottern folgt. Schon io meinem ersten Referat am V. Kongreß der Internationalen Logo</w:t>
        <w:softHyphen/>
        <w:t xml:space="preserve">pädischen und Phoniatrischen Gesellschaft in Wien (1932) habe ich auf Grund der Untersuchung der aus 2349 Individuen bestehenden Blutsverwandtschaft von 100 Stotterern die Feststellungen gemacht: 1. Die Stotterer sind in ihrer vegetativen und endokrinen Trieborganisatioo extrem atypische Individuen; 2. Ep'/epsi'e, Migräne und Stottern stehen in </w:t>
      </w:r>
      <w:r>
        <w:rPr>
          <w:smallCaps/>
          <w:color w:val="000000"/>
          <w:spacing w:val="0"/>
          <w:w w:val="100"/>
          <w:position w:val="0"/>
          <w:shd w:val="clear" w:color="auto" w:fill="auto"/>
          <w:lang w:val="de-DE" w:eastAsia="de-DE" w:bidi="de-DE"/>
        </w:rPr>
        <w:t>ssosi-</w:t>
      </w:r>
      <w:r>
        <w:rPr>
          <w:color w:val="000000"/>
          <w:spacing w:val="0"/>
          <w:w w:val="100"/>
          <w:position w:val="0"/>
          <w:shd w:val="clear" w:color="auto" w:fill="auto"/>
          <w:lang w:val="de-DE" w:eastAsia="de-DE" w:bidi="de-DE"/>
        </w:rPr>
        <w:t xml:space="preserve"> engen erbbiologischen Bez/ehu/g </w:t>
      </w:r>
      <w:r>
        <w:rPr>
          <w:i/>
          <w:iCs/>
          <w:color w:val="000000"/>
          <w:spacing w:val="0"/>
          <w:w w:val="100"/>
          <w:position w:val="0"/>
          <w:shd w:val="clear" w:color="auto" w:fill="auto"/>
          <w:lang w:val="de-DE" w:eastAsia="de-DE" w:bidi="de-DE"/>
        </w:rPr>
        <w:t>•yuenandder</w:t>
      </w:r>
      <w:r>
        <w:rPr>
          <w:color w:val="000000"/>
          <w:spacing w:val="0"/>
          <w:w w:val="100"/>
          <w:position w:val="0"/>
          <w:shd w:val="clear" w:color="auto" w:fill="auto"/>
          <w:lang w:val="de-DE" w:eastAsia="de-DE" w:bidi="de-DE"/>
        </w:rPr>
        <w:t xml:space="preserve"> L Unsere neueren Untersuchungen haben bezüglich der Abstammung der Stotterer noch folgendes zutage gefördert: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Stotterer ist ein AlWömm/ng teils stotternder, meistens aber spi/sptischer und wig;rä'ne,kraoker </w:t>
      </w:r>
      <w:r>
        <w:rPr>
          <w:color w:val="000000"/>
          <w:spacing w:val="0"/>
          <w:w w:val="100"/>
          <w:position w:val="0"/>
          <w:sz w:val="14"/>
          <w:szCs w:val="14"/>
          <w:shd w:val="clear" w:color="auto" w:fill="auto"/>
          <w:lang w:val="de-DE" w:eastAsia="de-DE" w:bidi="de-DE"/>
        </w:rPr>
        <w:t xml:space="preserve">Vorfahren. </w:t>
      </w:r>
      <w:r>
        <w:rPr>
          <w:color w:val="000000"/>
          <w:spacing w:val="0"/>
          <w:w w:val="100"/>
          <w:position w:val="0"/>
          <w:shd w:val="clear" w:color="auto" w:fill="auto"/>
          <w:lang w:val="de-DE" w:eastAsia="de-DE" w:bidi="de-DE"/>
        </w:rPr>
        <w:t>Genverwandt ist er ferner mit den linkshändigen protrahierten Enuretikern, Hypo</w:t>
        <w:softHyphen/>
        <w:t xml:space="preserve">genitalen und Kryptorchen, Asthmatikern (vielleicht auch mit Diabetikern) und vor allem den </w:t>
      </w:r>
      <w:r>
        <w:rPr>
          <w:color w:val="000000"/>
          <w:spacing w:val="0"/>
          <w:w w:val="100"/>
          <w:position w:val="0"/>
          <w:sz w:val="14"/>
          <w:szCs w:val="14"/>
          <w:shd w:val="clear" w:color="auto" w:fill="auto"/>
          <w:lang w:val="de-DE" w:eastAsia="de-DE" w:bidi="de-DE"/>
        </w:rPr>
        <w:t xml:space="preserve">Va^son^^uroi^/'k^^n. </w:t>
      </w:r>
      <w:r>
        <w:rPr>
          <w:color w:val="000000"/>
          <w:spacing w:val="0"/>
          <w:w w:val="100"/>
          <w:position w:val="0"/>
          <w:shd w:val="clear" w:color="auto" w:fill="auto"/>
          <w:lang w:val="de-DE" w:eastAsia="de-DE" w:bidi="de-DE"/>
        </w:rPr>
        <w:t>Der Stotterer ist also een Abkömmling von Familien, denen eine erbliche Anlage anhaftet, hinsichtlich des vegetativen, endokrinen, affektiv-emotionellen und sexuellen Trieb</w:t>
        <w:softHyphen/>
        <w:t xml:space="preserve">lebens auf einer primitiv infantilen oder vielfach archaischen Stufe </w:t>
      </w:r>
      <w:r>
        <w:rPr>
          <w:color w:val="000000"/>
          <w:spacing w:val="0"/>
          <w:w w:val="100"/>
          <w:position w:val="0"/>
          <w:sz w:val="15"/>
          <w:szCs w:val="15"/>
          <w:shd w:val="clear" w:color="auto" w:fill="auto"/>
          <w:lang w:val="de-DE" w:eastAsia="de-DE" w:bidi="de-DE"/>
        </w:rPr>
        <w:t xml:space="preserve">fixiert </w:t>
      </w:r>
      <w:r>
        <w:rPr>
          <w:color w:val="000000"/>
          <w:spacing w:val="0"/>
          <w:w w:val="100"/>
          <w:position w:val="0"/>
          <w:shd w:val="clear" w:color="auto" w:fill="auto"/>
          <w:lang w:val="de-DE" w:eastAsia="de-DE" w:bidi="de-DE"/>
        </w:rPr>
        <w:t>zu bleiben resp. auf eine solche zu regredieren. Gerade die Genfaktoren, die der Anlage zum Infantilismus des vegetativen, endokrinen, affektiv-emotionellen und sexuellen Trieblebens zugrunde liegen, bedingen, daß in der Verwandtschaft der Stotterer die Zahl der Krampfkranken, Linkshänder, Enuretiker, Hypogenitalcn, Kryptorchen, Spätsprechenden, Spätgehenden und Vasoneurotikcr bedeutend größer ist als in der Durchschnittspopulation.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wichtigste Erbmerkmal des Stotterers und seiner Vorfahren ist der vegetative, endo</w:t>
        <w:softHyphen/>
        <w:t>krine, sexuelle Infantilismus, also der Tz^iebinfanti'/iswns.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Schilderung der obigen Untersuchung wollen wir hier nicht mit der allgemeinen Genealogie der Psychopathen erweitern. Wir verweisen auf die ausgezeichneten Arbeiten von J. </w:t>
      </w:r>
      <w:r>
        <w:rPr>
          <w:smallCaps/>
          <w:color w:val="000000"/>
          <w:spacing w:val="0"/>
          <w:w w:val="100"/>
          <w:position w:val="0"/>
          <w:shd w:val="clear" w:color="auto" w:fill="auto"/>
          <w:lang w:val="de-DE" w:eastAsia="de-DE" w:bidi="de-DE"/>
        </w:rPr>
        <w:t>Lange</w:t>
      </w:r>
      <w:r>
        <w:rPr>
          <w:smallCaps/>
          <w:color w:val="000000"/>
          <w:spacing w:val="0"/>
          <w:w w:val="100"/>
          <w:position w:val="0"/>
          <w:shd w:val="clear" w:color="auto" w:fill="auto"/>
          <w:vertAlign w:val="superscript"/>
          <w:lang w:val="de-DE" w:eastAsia="de-DE" w:bidi="de-DE"/>
        </w:rPr>
        <w:footnoteReference w:id="8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8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8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K. </w:t>
      </w:r>
      <w:r>
        <w:rPr>
          <w:smallCaps/>
          <w:color w:val="000000"/>
          <w:spacing w:val="0"/>
          <w:w w:val="100"/>
          <w:position w:val="0"/>
          <w:shd w:val="clear" w:color="auto" w:fill="auto"/>
          <w:lang w:val="de-DE" w:eastAsia="de-DE" w:bidi="de-DE"/>
        </w:rPr>
        <w:t>Schneider</w:t>
      </w:r>
      <w:r>
        <w:rPr>
          <w:color w:val="000000"/>
          <w:spacing w:val="0"/>
          <w:w w:val="100"/>
          <w:position w:val="0"/>
          <w:sz w:val="14"/>
          <w:szCs w:val="14"/>
          <w:shd w:val="clear" w:color="auto" w:fill="auto"/>
          <w:lang w:val="de-DE" w:eastAsia="de-DE" w:bidi="de-DE"/>
        </w:rPr>
        <w:t xml:space="preserve"> 3 </w:t>
      </w:r>
      <w:r>
        <w:rPr>
          <w:color w:val="000000"/>
          <w:spacing w:val="0"/>
          <w:w w:val="100"/>
          <w:position w:val="0"/>
          <w:shd w:val="clear" w:color="auto" w:fill="auto"/>
          <w:lang w:val="de-DE" w:eastAsia="de-DE" w:bidi="de-DE"/>
        </w:rPr>
        <w:t xml:space="preserve">und B. </w:t>
      </w:r>
      <w:r>
        <w:rPr>
          <w:smallCaps/>
          <w:color w:val="000000"/>
          <w:spacing w:val="0"/>
          <w:w w:val="100"/>
          <w:position w:val="0"/>
          <w:shd w:val="clear" w:color="auto" w:fill="auto"/>
          <w:lang w:val="de-DE" w:eastAsia="de-DE" w:bidi="de-DE"/>
        </w:rPr>
        <w:t>Berlit</w:t>
      </w:r>
      <w:r>
        <w:rPr>
          <w:smallCaps/>
          <w:color w:val="000000"/>
          <w:spacing w:val="0"/>
          <w:w w:val="100"/>
          <w:position w:val="0"/>
          <w:shd w:val="clear" w:color="auto" w:fill="auto"/>
          <w:vertAlign w:val="superscript"/>
          <w:lang w:val="de-DE" w:eastAsia="de-DE" w:bidi="de-DE"/>
        </w:rPr>
        <w:footnoteReference w:id="85"/>
      </w:r>
      <w:r>
        <w:rPr>
          <w:smallCaps/>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geschilderten Ergebnisse wollen wir jetzt auf die erste oben aufgeworfene Frage folgendermaßen antworten:</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x.</w:t>
      </w:r>
      <w:r>
        <w:rPr>
          <w:color w:val="000000"/>
          <w:spacing w:val="0"/>
          <w:w w:val="100"/>
          <w:position w:val="0"/>
          <w:shd w:val="clear" w:color="auto" w:fill="auto"/>
          <w:lang w:val="de-DE" w:eastAsia="de-DE" w:bidi="de-DE"/>
        </w:rPr>
        <w:t xml:space="preserve"> Die Neurotiker gehören wahrscheinlich nicht in einen selbständigen Erb- kreis. Sie stammen aus dem Erbboden entweder der Schizophrenie oder des manisch-depressiven Irreseins, im besonderen aber der Epilepsie.</w:t>
      </w:r>
    </w:p>
    <w:p>
      <w:pPr>
        <w:pStyle w:val="Style27"/>
        <w:keepNext w:val="0"/>
        <w:keepLines w:val="0"/>
        <w:widowControl w:val="0"/>
        <w:numPr>
          <w:ilvl w:val="0"/>
          <w:numId w:val="109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In den Erbkreis der Schizophrenie gehört die echte apathisch-asthenische Neurasthenie, in den Erbkreis der zirkulären Geisteskrankheiten die irritativ- pyknische Neurasthenie </w:t>
      </w:r>
      <w:r>
        <w:rPr>
          <w:smallCaps/>
          <w:color w:val="000000"/>
          <w:spacing w:val="0"/>
          <w:w w:val="100"/>
          <w:position w:val="0"/>
          <w:shd w:val="clear" w:color="auto" w:fill="auto"/>
          <w:lang w:val="de-DE" w:eastAsia="de-DE" w:bidi="de-DE"/>
        </w:rPr>
        <w:t>(Verfasser).</w:t>
      </w:r>
      <w:r>
        <w:rPr>
          <w:color w:val="000000"/>
          <w:spacing w:val="0"/>
          <w:w w:val="100"/>
          <w:position w:val="0"/>
          <w:shd w:val="clear" w:color="auto" w:fill="auto"/>
          <w:lang w:val="de-DE" w:eastAsia="de-DE" w:bidi="de-DE"/>
        </w:rPr>
        <w:t xml:space="preserve"> In den Erbkreis der Epilepsie scheinen zu </w:t>
      </w:r>
      <w:r>
        <w:rPr>
          <w:color w:val="000000"/>
          <w:spacing w:val="0"/>
          <w:w w:val="100"/>
          <w:position w:val="0"/>
          <w:sz w:val="19"/>
          <w:szCs w:val="19"/>
          <w:shd w:val="clear" w:color="auto" w:fill="auto"/>
          <w:lang w:val="de-DE" w:eastAsia="de-DE" w:bidi="de-DE"/>
        </w:rPr>
        <w:t xml:space="preserve">gehören: die Hysterie </w:t>
      </w:r>
      <w:r>
        <w:rPr>
          <w:smallCaps/>
          <w:color w:val="000000"/>
          <w:spacing w:val="0"/>
          <w:w w:val="100"/>
          <w:position w:val="0"/>
          <w:shd w:val="clear" w:color="auto" w:fill="auto"/>
          <w:lang w:val="de-DE" w:eastAsia="de-DE" w:bidi="de-DE"/>
        </w:rPr>
        <w:t>(IKraulis),</w:t>
      </w:r>
      <w:r>
        <w:rPr>
          <w:color w:val="000000"/>
          <w:spacing w:val="0"/>
          <w:w w:val="100"/>
          <w:position w:val="0"/>
          <w:sz w:val="19"/>
          <w:szCs w:val="19"/>
          <w:shd w:val="clear" w:color="auto" w:fill="auto"/>
          <w:lang w:val="de-DE" w:eastAsia="de-DE" w:bidi="de-DE"/>
        </w:rPr>
        <w:t xml:space="preserve"> die Sozialabnormität </w:t>
      </w:r>
      <w:r>
        <w:rPr>
          <w:smallCaps/>
          <w:color w:val="000000"/>
          <w:spacing w:val="0"/>
          <w:w w:val="100"/>
          <w:position w:val="0"/>
          <w:shd w:val="clear" w:color="auto" w:fill="auto"/>
          <w:lang w:val="de-DE" w:eastAsia="de-DE" w:bidi="de-DE"/>
        </w:rPr>
        <w:t xml:space="preserve">(Kraulis, Verfasser) </w:t>
      </w:r>
      <w:r>
        <w:rPr>
          <w:color w:val="000000"/>
          <w:spacing w:val="0"/>
          <w:w w:val="100"/>
          <w:position w:val="0"/>
          <w:sz w:val="19"/>
          <w:szCs w:val="19"/>
          <w:shd w:val="clear" w:color="auto" w:fill="auto"/>
          <w:lang w:val="de-DE" w:eastAsia="de-DE" w:bidi="de-DE"/>
        </w:rPr>
        <w:t xml:space="preserve">und das Stottern </w:t>
      </w:r>
      <w:r>
        <w:rPr>
          <w:smallCaps/>
          <w:color w:val="000000"/>
          <w:spacing w:val="0"/>
          <w:w w:val="100"/>
          <w:position w:val="0"/>
          <w:shd w:val="clear" w:color="auto" w:fill="auto"/>
          <w:lang w:val="de-DE" w:eastAsia="de-DE" w:bidi="de-DE"/>
        </w:rPr>
        <w:t>(Verfasser).</w:t>
      </w:r>
    </w:p>
    <w:p>
      <w:pPr>
        <w:pStyle w:val="Style27"/>
        <w:keepNext w:val="0"/>
        <w:keepLines w:val="0"/>
        <w:widowControl w:val="0"/>
        <w:numPr>
          <w:ilvl w:val="0"/>
          <w:numId w:val="109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Hysterie, die Kriminalität, die Epilepsie und das Stottern zeigen also eine engere erbbiologische Verbindung. Die genealogische Wurzel dieser Ver</w:t>
        <w:softHyphen/>
        <w:t xml:space="preserve">bindung liegt in den Genfaktoren, die die </w:t>
      </w:r>
      <w:r>
        <w:rPr>
          <w:color w:val="000000"/>
          <w:spacing w:val="0"/>
          <w:w w:val="100"/>
          <w:position w:val="0"/>
          <w:sz w:val="19"/>
          <w:szCs w:val="19"/>
          <w:shd w:val="clear" w:color="auto" w:fill="auto"/>
          <w:lang w:val="de-DE" w:eastAsia="de-DE" w:bidi="de-DE"/>
        </w:rPr>
        <w:t xml:space="preserve">paroxymza/en </w:t>
      </w:r>
      <w:r>
        <w:rPr>
          <w:color w:val="000000"/>
          <w:spacing w:val="0"/>
          <w:w w:val="100"/>
          <w:position w:val="0"/>
          <w:shd w:val="clear" w:color="auto" w:fill="auto"/>
          <w:lang w:val="de-DE" w:eastAsia="de-DE" w:bidi="de-DE"/>
        </w:rPr>
        <w:t>Rsaktionsformen determi</w:t>
        <w:softHyphen/>
        <w:t>nieren. Genealogisch muß man von dieser Neurose/gruppe einerseits die asthe</w:t>
        <w:softHyphen/>
        <w:t>nischen Rsaktioosformso, die mit der Schizophrenie, anderseits die irritativen Nsurasthsnisformsn, die mit der zirkulären Geisteskrankheit verwandt sind, trennen.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scheint also, daß weder die Peristase noch das Erleben </w:t>
      </w:r>
      <w:r>
        <w:rPr>
          <w:color w:val="000000"/>
          <w:spacing w:val="0"/>
          <w:w w:val="100"/>
          <w:position w:val="0"/>
          <w:sz w:val="19"/>
          <w:szCs w:val="19"/>
          <w:shd w:val="clear" w:color="auto" w:fill="auto"/>
          <w:lang w:val="de-DE" w:eastAsia="de-DE" w:bidi="de-DE"/>
        </w:rPr>
        <w:t xml:space="preserve">aZ/ein </w:t>
      </w:r>
      <w:r>
        <w:rPr>
          <w:color w:val="000000"/>
          <w:spacing w:val="0"/>
          <w:w w:val="100"/>
          <w:position w:val="0"/>
          <w:shd w:val="clear" w:color="auto" w:fill="auto"/>
          <w:lang w:val="de-DE" w:eastAsia="de-DE" w:bidi="de-DE"/>
        </w:rPr>
        <w:t>entscheiden, warum das eine Individuum in einer gegebenen Lebenslage neurotisch wird und das andere nicht, sondern die diskret variablen spezifischen Ge/faktoren.</w:t>
      </w:r>
    </w:p>
    <w:p>
      <w:pPr>
        <w:pStyle w:val="Style27"/>
        <w:keepNext w:val="0"/>
        <w:keepLines w:val="0"/>
        <w:widowControl w:val="0"/>
        <w:numPr>
          <w:ilvl w:val="0"/>
          <w:numId w:val="109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Spezifität dieser Genfaktoren ist so fein differenziert, so diskret variabel, daß sie zugleich auch entscheiden, warum das neurotisch veranlagte Individuum gerade an der und nicht an einer anderen Neurose erkranktL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erbbiologischen Überlegungen haben zu, dem Gedanken geführt, daß diese Frage durch die Annahme einer multiplen AlleLie, d. h. der zygotalen Kombination der verschiedenen Variationen zweier oder mehrerer Genfaktoren zu lösen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zweite Frage, die den Erbgang der Neurosen betrifft, können wir mit Rücksicht auf unsere spärlichen Kenntnisse nur kurz antworten.</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Lenz</w:t>
      </w:r>
      <w:r>
        <w:rPr>
          <w:color w:val="000000"/>
          <w:spacing w:val="0"/>
          <w:w w:val="100"/>
          <w:position w:val="0"/>
          <w:shd w:val="clear" w:color="auto" w:fill="auto"/>
          <w:lang w:val="de-DE" w:eastAsia="de-DE" w:bidi="de-DE"/>
        </w:rPr>
        <w:t xml:space="preserve"> suchte von der Hysterie nachzuweisen, daß sie auf geschlechtsgebundenen domi</w:t>
        <w:softHyphen/>
        <w:t xml:space="preserve">nanten Erbfaktoren beruht. Diese Auffassung fand jedoch wenig Anklang, vor allem aus dem Grunde, da </w:t>
      </w:r>
      <w:r>
        <w:rPr>
          <w:smallCaps/>
          <w:color w:val="000000"/>
          <w:spacing w:val="0"/>
          <w:w w:val="100"/>
          <w:position w:val="0"/>
          <w:shd w:val="clear" w:color="auto" w:fill="auto"/>
          <w:lang w:val="de-DE" w:eastAsia="de-DE" w:bidi="de-DE"/>
        </w:rPr>
        <w:t>Lenz</w:t>
      </w:r>
      <w:r>
        <w:rPr>
          <w:color w:val="000000"/>
          <w:spacing w:val="0"/>
          <w:w w:val="100"/>
          <w:position w:val="0"/>
          <w:shd w:val="clear" w:color="auto" w:fill="auto"/>
          <w:lang w:val="de-DE" w:eastAsia="de-DE" w:bidi="de-DE"/>
        </w:rPr>
        <w:t xml:space="preserve"> das klinische Bild der phänotypischen Manifestation der Hysterie sehr breit gezeichnet hatte. Vom Erbgang der Neurasthenie wissen wir zurzeit nichts. Die einzige Neu</w:t>
        <w:softHyphen/>
        <w:t xml:space="preserve">rosenform, von deren Erbgang erbstatistisch gut ausgearbeitetc Untersuchungen vorlicgen, ist das Stottern. Diese Untersuchungen haben wir in den Jahren 1932-35 selbst unternommen. Aus dieser Arbeit geht hervor, daß der Erbgang des Stotterns ein </w:t>
      </w:r>
      <w:r>
        <w:rPr>
          <w:i/>
          <w:iCs/>
          <w:color w:val="000000"/>
          <w:spacing w:val="0"/>
          <w:w w:val="100"/>
          <w:position w:val="0"/>
          <w:shd w:val="clear" w:color="auto" w:fill="auto"/>
          <w:lang w:val="de-DE" w:eastAsia="de-DE" w:bidi="de-DE"/>
        </w:rPr>
        <w:t>dinier</w:t>
      </w:r>
      <w:r>
        <w:rPr>
          <w:color w:val="000000"/>
          <w:spacing w:val="0"/>
          <w:w w:val="100"/>
          <w:position w:val="0"/>
          <w:shd w:val="clear" w:color="auto" w:fill="auto"/>
          <w:lang w:val="de-DE" w:eastAsia="de-DE" w:bidi="de-DE"/>
        </w:rPr>
        <w:t xml:space="preserve"> (zweifaktorcll) </w:t>
      </w:r>
      <w:r>
        <w:rPr>
          <w:i/>
          <w:iCs/>
          <w:color w:val="000000"/>
          <w:spacing w:val="0"/>
          <w:w w:val="100"/>
          <w:position w:val="0"/>
          <w:shd w:val="clear" w:color="auto" w:fill="auto"/>
          <w:lang w:val="de-DE" w:eastAsia="de-DE" w:bidi="de-DE"/>
        </w:rPr>
        <w:t>rezes</w:t>
        <w:softHyphen/>
        <w:t>siver ist.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dritte Problem der erbbiologischen Richtung in der Ncurosenfrage bezieht sich darauf, welche Beziehung zwischen Trauma und Genotypus, mit anderen Worten zwischen den Fak</w:t>
        <w:softHyphen/>
        <w:t>toren der Peristase und der Endostasc, besteht. Dabei ist man noch kaum über die exakte Problemstellung hinausgelangt.</w:t>
      </w:r>
    </w:p>
    <w:p>
      <w:pPr>
        <w:pStyle w:val="Style27"/>
        <w:keepNext w:val="0"/>
        <w:keepLines w:val="0"/>
        <w:widowControl w:val="0"/>
        <w:numPr>
          <w:ilvl w:val="0"/>
          <w:numId w:val="1087"/>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Die Neurose als eine globale Erscheinung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einen Überblick über die Geschichte der Neurosenfrage gegeben. Es wurde geschildert, wie das Problem im Lichte der Psychoanalyse, der Lehre von der neuro-endokrinen Lokalisation und zum Schluß im Lichte der Erb- pathologie erscheint. Die Grundprinzipien sowie die Methoden dieser Forschungs</w:t>
        <w:softHyphen/>
        <w:t>richtungen sind ganz verschieden.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Wurden aber von diesen verschiedenen Betrachtungsweisen ausgehend auch verschiedene Gesamtbilder von dem Neurotiker entworfen?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wir an die tiefste globale Organisation des Neurotikers denken, müssen wir die obige Frage verneinen. Das neurotische Individuum trägt, soweit seine globale Organisation in Betracht kommt, im Spiegel aller drei Betrachtungs</w:t>
        <w:softHyphen/>
        <w:t xml:space="preserve">weisen dasselbe Gesicht. </w:t>
      </w:r>
      <w:r>
        <w:rPr>
          <w:i/>
          <w:iCs/>
          <w:color w:val="000000"/>
          <w:spacing w:val="0"/>
          <w:w w:val="100"/>
          <w:position w:val="0"/>
          <w:shd w:val="clear" w:color="auto" w:fill="auto"/>
          <w:lang w:val="de-DE" w:eastAsia="de-DE" w:bidi="de-DE"/>
        </w:rPr>
        <w:t>Der Neurotiker ist ein Extremvariant, der auf einer primi</w:t>
        <w:softHyphen/>
        <w:t>tiven, auf archaischer und infantiler Stufe der Trieborganisation fixiert geblieben oder auf sie regrediert ist.</w:t>
      </w:r>
      <w:r>
        <w:rPr>
          <w:color w:val="000000"/>
          <w:spacing w:val="0"/>
          <w:w w:val="100"/>
          <w:position w:val="0"/>
          <w:shd w:val="clear" w:color="auto" w:fill="auto"/>
          <w:lang w:val="de-DE" w:eastAsia="de-DE" w:bidi="de-DE"/>
        </w:rPr>
        <w:t xml:space="preserve"> Eine Tatsache, die uns aus den Feststellungen der drei verschie</w:t>
        <w:softHyphen/>
        <w:t>denen Betrachtungsweisen in verschiedenen Nomenklaturen und durch verschie</w:t>
        <w:softHyphen/>
        <w:t>dene Begriffsysteme unverkennbar entgegentritt.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Satz wird von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in der Form zum Ausdruck gebracht, daß der Neurotiker unter der Wirkung der Triebversagung auf eine infantile Triebstufe regrediert und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Befriedigungsart sucht, an welche jene Wünsche einst stark fixiert waren, welche jedoch im Laufe der ontogenetischen Entwick</w:t>
        <w:softHyphen/>
        <w:t>lung des Trieblebens bereits überholt wurden.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Derselbe Satz lautet in der Sprache der </w:t>
      </w:r>
      <w:r>
        <w:rPr>
          <w:i/>
          <w:iCs/>
          <w:color w:val="000000"/>
          <w:spacing w:val="0"/>
          <w:w w:val="100"/>
          <w:position w:val="0"/>
          <w:shd w:val="clear" w:color="auto" w:fill="auto"/>
          <w:lang w:val="de-DE" w:eastAsia="de-DE" w:bidi="de-DE"/>
        </w:rPr>
        <w:t>Lehre von der neuro-endokrinen Lokali</w:t>
        <w:softHyphen/>
        <w:t>sation;</w:t>
      </w:r>
      <w:r>
        <w:rPr>
          <w:color w:val="000000"/>
          <w:spacing w:val="0"/>
          <w:w w:val="100"/>
          <w:position w:val="0"/>
          <w:shd w:val="clear" w:color="auto" w:fill="auto"/>
          <w:lang w:val="de-DE" w:eastAsia="de-DE" w:bidi="de-DE"/>
        </w:rPr>
        <w:t xml:space="preserve"> Der traumatische Schock enthemmt das phylo- und ontogenetisch ältere Paläostriatum von dem entwicklungsgeschichtlich jüngeren Neostriatum, das gleichsam als eine Kulturbremse funktioniert. Diese Enthemmung erklärt, warum</w:t>
      </w:r>
    </w:p>
    <w:p>
      <w:pPr>
        <w:pStyle w:val="Style39"/>
        <w:keepNext w:val="0"/>
        <w:keepLines w:val="0"/>
        <w:widowControl w:val="0"/>
        <w:shd w:val="clear" w:color="auto" w:fill="auto"/>
        <w:bidi w:val="0"/>
        <w:spacing w:line="197" w:lineRule="auto"/>
        <w:ind w:left="0" w:firstLine="360"/>
        <w:jc w:val="left"/>
        <w:rPr>
          <w:sz w:val="20"/>
          <w:szCs w:val="20"/>
        </w:rPr>
      </w:pPr>
      <w:r>
        <w:rPr>
          <w:smallCaps/>
          <w:color w:val="000000"/>
          <w:spacing w:val="0"/>
          <w:w w:val="100"/>
          <w:position w:val="0"/>
          <w:sz w:val="18"/>
          <w:szCs w:val="18"/>
          <w:shd w:val="clear" w:color="auto" w:fill="auto"/>
          <w:vertAlign w:val="superscript"/>
          <w:lang w:val="de-DE" w:eastAsia="de-DE" w:bidi="de-DE"/>
        </w:rPr>
        <w:t>1</w:t>
      </w:r>
      <w:r>
        <w:rPr>
          <w:smallCaps/>
          <w:color w:val="000000"/>
          <w:spacing w:val="0"/>
          <w:w w:val="100"/>
          <w:position w:val="0"/>
          <w:sz w:val="18"/>
          <w:szCs w:val="18"/>
          <w:shd w:val="clear" w:color="auto" w:fill="auto"/>
          <w:lang w:val="de-DE" w:eastAsia="de-DE" w:bidi="de-DE"/>
        </w:rPr>
        <w:t xml:space="preserve"> Szondi,</w:t>
      </w:r>
      <w:r>
        <w:rPr>
          <w:color w:val="000000"/>
          <w:spacing w:val="0"/>
          <w:w w:val="100"/>
          <w:position w:val="0"/>
          <w:sz w:val="18"/>
          <w:szCs w:val="18"/>
          <w:shd w:val="clear" w:color="auto" w:fill="auto"/>
          <w:lang w:val="de-DE" w:eastAsia="de-DE" w:bidi="de-DE"/>
        </w:rPr>
        <w:t xml:space="preserve"> L.: Schicksalsanalysc. S. 366 ff. Krankhcitswahl als Schicksal. </w:t>
      </w:r>
      <w:r>
        <w:rPr>
          <w:rStyle w:val="CharStyle28"/>
        </w:rPr>
        <w:t>das neurotische Individuum phylogenetisch ältere, der gegenwärtigen Lebens</w:t>
        <w:softHyphen/>
        <w:t>lage inadäquate, vielfach prähistorische Reaktionsformen aufweist.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Schlüsse kehrt der Satz in der Sprache der </w:t>
      </w:r>
      <w:r>
        <w:rPr>
          <w:i/>
          <w:iCs/>
          <w:color w:val="000000"/>
          <w:spacing w:val="0"/>
          <w:w w:val="100"/>
          <w:position w:val="0"/>
          <w:shd w:val="clear" w:color="auto" w:fill="auto"/>
          <w:lang w:val="de-DE" w:eastAsia="de-DE" w:bidi="de-DE"/>
        </w:rPr>
        <w:t>erbpathoj'oglschen Richtung</w:t>
      </w:r>
      <w:r>
        <w:rPr>
          <w:color w:val="000000"/>
          <w:spacing w:val="0"/>
          <w:w w:val="100"/>
          <w:position w:val="0"/>
          <w:shd w:val="clear" w:color="auto" w:fill="auto"/>
          <w:lang w:val="de-DE" w:eastAsia="de-DE" w:bidi="de-DE"/>
        </w:rPr>
        <w:t xml:space="preserve"> in der folgenden Variation wieder: Der Neurotiker ist ein Abkömmling von Familien, in denen erbliche Anlagen vorhanden sind, auf einem primitiveren vegetativen, endokrinen, afektiv/emotioncllcn und sexuellen Triebleben f^xirrt zu bleiben. Deshalb finden wir z. B. in den Familien der Stotterer so viele Links</w:t>
        <w:softHyphen/>
        <w:t>händer, Enuretiker, krampfhafte und geschlechtlich unreife Individuen.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Wer könnte nach dieser Konfrontation leugnen, daß die Psychoanalyse, die Lehre von der hypot^alamo-extrapyramidalen Lokalisation und die Erbpathclcgic den Neurotiker in seiner Globalität </w:t>
      </w:r>
      <w:r>
        <w:rPr>
          <w:color w:val="000000"/>
          <w:spacing w:val="0"/>
          <w:w w:val="100"/>
          <w:position w:val="0"/>
          <w:sz w:val="19"/>
          <w:szCs w:val="19"/>
          <w:shd w:val="clear" w:color="auto" w:fill="auto"/>
          <w:lang w:val="de-DE" w:eastAsia="de-DE" w:bidi="de-DE"/>
        </w:rPr>
        <w:t xml:space="preserve">dem Wesen nach </w:t>
      </w:r>
      <w:r>
        <w:rPr>
          <w:color w:val="000000"/>
          <w:spacing w:val="0"/>
          <w:w w:val="100"/>
          <w:position w:val="0"/>
          <w:shd w:val="clear" w:color="auto" w:fill="auto"/>
          <w:lang w:val="de-DE" w:eastAsia="de-DE" w:bidi="de-DE"/>
        </w:rPr>
        <w:t>ganz gleich betrachten und nur in ihren Nomenklaturen voneinander abweichen?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Überblick über die Geschichte der Neurosenfrage wollen wir nun mit dem Hinweis abschließen, daß </w:t>
      </w:r>
      <w:r>
        <w:rPr>
          <w:color w:val="000000"/>
          <w:spacing w:val="0"/>
          <w:w w:val="100"/>
          <w:position w:val="0"/>
          <w:sz w:val="19"/>
          <w:szCs w:val="19"/>
          <w:shd w:val="clear" w:color="auto" w:fill="auto"/>
          <w:lang w:val="de-DE" w:eastAsia="de-DE" w:bidi="de-DE"/>
        </w:rPr>
        <w:t xml:space="preserve">es </w:t>
      </w:r>
      <w:r>
        <w:rPr>
          <w:color w:val="000000"/>
          <w:spacing w:val="0"/>
          <w:w w:val="100"/>
          <w:position w:val="0"/>
          <w:shd w:val="clear" w:color="auto" w:fill="auto"/>
          <w:lang w:val="de-DE" w:eastAsia="de-DE" w:bidi="de-DE"/>
        </w:rPr>
        <w:t>nicht genügt, die Auffassungen über die Ent</w:t>
        <w:softHyphen/>
        <w:t>stehung der Neurosen zu revidieren; die Situation ist wohl reif dazu, daß die Vertreter der drei Richtungen endlich ihre bisherige, geradezu kastenartige/scliert- heit aufgeben.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Anhänger der organischen Neurologie und der Erbpathologie müssen nun ihre Auffassung von der Psychoanalyse einer Revision unterziehen, wenn sie bedenken, daß sie mittels ihrer naturwissenschaftlichen Methoden zu den gleichen Ergebnissen gelangt sind wie die Psychoanalyse durch ihre ganz anders gearteten Denkwege und Denkmittel. Anderseits steht es wohl im Interesse der Psychoanalyse, Anknüpfungspunkte an die organische Neurologie und Erb- pathologie zu finden, die durch ihre spezifischen Methoden den Lehren von </w:t>
      </w:r>
      <w:r>
        <w:rPr>
          <w:smallCaps/>
          <w:color w:val="000000"/>
          <w:spacing w:val="0"/>
          <w:w w:val="100"/>
          <w:position w:val="0"/>
          <w:shd w:val="clear" w:color="auto" w:fill="auto"/>
          <w:lang w:val="de-DE" w:eastAsia="de-DE" w:bidi="de-DE"/>
        </w:rPr>
        <w:t>Freud zu</w:t>
      </w:r>
      <w:r>
        <w:rPr>
          <w:color w:val="000000"/>
          <w:spacing w:val="0"/>
          <w:w w:val="100"/>
          <w:position w:val="0"/>
          <w:shd w:val="clear" w:color="auto" w:fill="auto"/>
          <w:lang w:val="de-DE" w:eastAsia="de-DE" w:bidi="de-DE"/>
        </w:rPr>
        <w:t xml:space="preserve"> einer biologischen Grundlegung verhelfen können, etwa in dem Sinne, wie es von der </w:t>
      </w:r>
      <w:r>
        <w:rPr>
          <w:color w:val="000000"/>
          <w:spacing w:val="0"/>
          <w:w w:val="100"/>
          <w:position w:val="0"/>
          <w:sz w:val="19"/>
          <w:szCs w:val="19"/>
          <w:shd w:val="clear" w:color="auto" w:fill="auto"/>
          <w:lang w:val="de-DE" w:eastAsia="de-DE" w:bidi="de-DE"/>
        </w:rPr>
        <w:t xml:space="preserve">Schz'cksa/ranalyse </w:t>
      </w:r>
      <w:r>
        <w:rPr>
          <w:color w:val="000000"/>
          <w:spacing w:val="0"/>
          <w:w w:val="100"/>
          <w:position w:val="0"/>
          <w:shd w:val="clear" w:color="auto" w:fill="auto"/>
          <w:lang w:val="de-DE" w:eastAsia="de-DE" w:bidi="de-DE"/>
        </w:rPr>
        <w:t>bereits durchgeführt wurde.</w:t>
      </w:r>
    </w:p>
    <w:p>
      <w:pPr>
        <w:pStyle w:val="Style22"/>
        <w:keepNext/>
        <w:keepLines/>
        <w:widowControl w:val="0"/>
        <w:shd w:val="clear" w:color="auto" w:fill="auto"/>
        <w:bidi w:val="0"/>
        <w:spacing w:line="240" w:lineRule="auto"/>
        <w:ind w:left="0" w:firstLine="0"/>
        <w:jc w:val="left"/>
      </w:pPr>
      <w:bookmarkStart w:id="385" w:name="bookmark385"/>
      <w:bookmarkStart w:id="386" w:name="bookmark386"/>
      <w:r>
        <w:rPr>
          <w:rFonts w:ascii="Times New Roman" w:eastAsia="Times New Roman" w:hAnsi="Times New Roman" w:cs="Times New Roman"/>
          <w:i w:val="0"/>
          <w:iCs w:val="0"/>
          <w:color w:val="000000"/>
          <w:spacing w:val="0"/>
          <w:w w:val="100"/>
          <w:position w:val="0"/>
          <w:sz w:val="30"/>
          <w:szCs w:val="30"/>
          <w:shd w:val="clear" w:color="auto" w:fill="auto"/>
          <w:lang w:val="de-DE" w:eastAsia="de-DE" w:bidi="de-DE"/>
        </w:rPr>
        <w:t xml:space="preserve">II. </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Über </w:t>
      </w:r>
      <w:r>
        <w:rPr>
          <w:color w:val="000000"/>
          <w:spacing w:val="0"/>
          <w:w w:val="100"/>
          <w:position w:val="0"/>
          <w:shd w:val="clear" w:color="auto" w:fill="auto"/>
          <w:lang w:val="de-DE" w:eastAsia="de-DE" w:bidi="de-DE"/>
        </w:rPr>
        <w:t>die Wesensverschiedenheit von Psychose</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 und </w:t>
      </w:r>
      <w:r>
        <w:rPr>
          <w:color w:val="000000"/>
          <w:spacing w:val="0"/>
          <w:w w:val="100"/>
          <w:position w:val="0"/>
          <w:shd w:val="clear" w:color="auto" w:fill="auto"/>
          <w:lang w:val="de-DE" w:eastAsia="de-DE" w:bidi="de-DE"/>
        </w:rPr>
        <w:t>Neurose</w:t>
      </w:r>
      <w:bookmarkEnd w:id="385"/>
      <w:bookmarkEnd w:id="386"/>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Auffassung der Psychiatrie in dieser Frage kommt bei </w:t>
      </w:r>
      <w:r>
        <w:rPr>
          <w:smallCaps/>
          <w:color w:val="000000"/>
          <w:spacing w:val="0"/>
          <w:w w:val="100"/>
          <w:position w:val="0"/>
          <w:shd w:val="clear" w:color="auto" w:fill="auto"/>
          <w:lang w:val="de-DE" w:eastAsia="de-DE" w:bidi="de-DE"/>
        </w:rPr>
        <w:t>Jaspers</w:t>
      </w:r>
      <w:r>
        <w:rPr>
          <w:smallCaps/>
          <w:color w:val="000000"/>
          <w:spacing w:val="0"/>
          <w:w w:val="100"/>
          <w:position w:val="0"/>
          <w:sz w:val="18"/>
          <w:szCs w:val="18"/>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im fol</w:t>
        <w:softHyphen/>
        <w:t>genden zum Ausdruck :</w:t>
      </w:r>
    </w:p>
    <w:p>
      <w:pPr>
        <w:pStyle w:val="Style27"/>
        <w:keepNext w:val="0"/>
        <w:keepLines w:val="0"/>
        <w:widowControl w:val="0"/>
        <w:numPr>
          <w:ilvl w:val="0"/>
          <w:numId w:val="1099"/>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Neurosen</w:t>
      </w:r>
      <w:r>
        <w:rPr>
          <w:color w:val="000000"/>
          <w:spacing w:val="0"/>
          <w:w w:val="100"/>
          <w:position w:val="0"/>
          <w:shd w:val="clear" w:color="auto" w:fill="auto"/>
          <w:lang w:val="de-DE" w:eastAsia="de-DE" w:bidi="de-DE"/>
        </w:rPr>
        <w:t xml:space="preserve"> sind seelische Abweichungen, welche die Ganzheit der Person nicht ergreifen. </w:t>
      </w:r>
      <w:r>
        <w:rPr>
          <w:i/>
          <w:iCs/>
          <w:color w:val="000000"/>
          <w:spacing w:val="0"/>
          <w:w w:val="100"/>
          <w:position w:val="0"/>
          <w:shd w:val="clear" w:color="auto" w:fill="auto"/>
          <w:lang w:val="de-DE" w:eastAsia="de-DE" w:bidi="de-DE"/>
        </w:rPr>
        <w:t>Psychosen</w:t>
      </w:r>
      <w:r>
        <w:rPr>
          <w:color w:val="000000"/>
          <w:spacing w:val="0"/>
          <w:w w:val="100"/>
          <w:position w:val="0"/>
          <w:shd w:val="clear" w:color="auto" w:fill="auto"/>
          <w:lang w:val="de-DE" w:eastAsia="de-DE" w:bidi="de-DE"/>
        </w:rPr>
        <w:t xml:space="preserve"> dagegen befallen den Menschen im ganzen.</w:t>
      </w:r>
    </w:p>
    <w:p>
      <w:pPr>
        <w:pStyle w:val="Style27"/>
        <w:keepNext w:val="0"/>
        <w:keepLines w:val="0"/>
        <w:widowControl w:val="0"/>
        <w:numPr>
          <w:ilvl w:val="0"/>
          <w:numId w:val="109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Der Gund der neurotischen Erkrankung liegt in den </w:t>
      </w:r>
      <w:r>
        <w:rPr>
          <w:i/>
          <w:iCs/>
          <w:color w:val="000000"/>
          <w:spacing w:val="0"/>
          <w:w w:val="100"/>
          <w:position w:val="0"/>
          <w:shd w:val="clear" w:color="auto" w:fill="auto"/>
          <w:lang w:val="de-DE" w:eastAsia="de-DE" w:bidi="de-DE"/>
        </w:rPr>
        <w:t>Situationen</w:t>
      </w:r>
      <w:r>
        <w:rPr>
          <w:color w:val="000000"/>
          <w:spacing w:val="0"/>
          <w:w w:val="100"/>
          <w:position w:val="0"/>
          <w:shd w:val="clear" w:color="auto" w:fill="auto"/>
          <w:lang w:val="de-DE" w:eastAsia="de-DE" w:bidi="de-DE"/>
        </w:rPr>
        <w:t xml:space="preserve"> und </w:t>
      </w:r>
      <w:r>
        <w:rPr>
          <w:color w:val="000000"/>
          <w:spacing w:val="0"/>
          <w:w w:val="100"/>
          <w:position w:val="0"/>
          <w:sz w:val="19"/>
          <w:szCs w:val="19"/>
          <w:shd w:val="clear" w:color="auto" w:fill="auto"/>
          <w:lang w:val="de-DE" w:eastAsia="de-DE" w:bidi="de-DE"/>
        </w:rPr>
        <w:t xml:space="preserve">Kon- flikteeÄ, </w:t>
      </w:r>
      <w:r>
        <w:rPr>
          <w:color w:val="000000"/>
          <w:spacing w:val="0"/>
          <w:w w:val="100"/>
          <w:position w:val="0"/>
          <w:shd w:val="clear" w:color="auto" w:fill="auto"/>
          <w:lang w:val="de-DE" w:eastAsia="de-DE" w:bidi="de-DE"/>
        </w:rPr>
        <w:t>die von der Person zu lösen sind. Entscheidend für die Neurosen ist der Gebrauch von spezifischen Mechanismen, durch welche die Erlebnisse sich in der Art verändern, wie es normalerweise nicht vorkommt (z. B. Abspaltungen im Gegensatz zu gesunden Spaltungen und Synthesen).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Grund der Psychosen besteht in </w:t>
      </w:r>
      <w:r>
        <w:rPr>
          <w:i/>
          <w:iCs/>
          <w:color w:val="000000"/>
          <w:spacing w:val="0"/>
          <w:w w:val="100"/>
          <w:position w:val="0"/>
          <w:shd w:val="clear" w:color="auto" w:fill="auto"/>
          <w:lang w:val="de-DE" w:eastAsia="de-DE" w:bidi="de-DE"/>
        </w:rPr>
        <w:t>hins'ukom tuenden Krankheitsvorgangen erb</w:t>
        <w:softHyphen/>
        <w:t>licher</w:t>
      </w:r>
      <w:r>
        <w:rPr>
          <w:color w:val="000000"/>
          <w:spacing w:val="0"/>
          <w:w w:val="100"/>
          <w:position w:val="0"/>
          <w:sz w:val="19"/>
          <w:szCs w:val="19"/>
          <w:shd w:val="clear" w:color="auto" w:fill="auto"/>
          <w:lang w:val="de-DE" w:eastAsia="de-DE" w:bidi="de-DE"/>
        </w:rPr>
        <w:t xml:space="preserve"> oder </w:t>
      </w:r>
      <w:r>
        <w:rPr>
          <w:i/>
          <w:iCs/>
          <w:color w:val="000000"/>
          <w:spacing w:val="0"/>
          <w:w w:val="100"/>
          <w:position w:val="0"/>
          <w:shd w:val="clear" w:color="auto" w:fill="auto"/>
          <w:lang w:val="de-DE" w:eastAsia="de-DE" w:bidi="de-DE"/>
        </w:rPr>
        <w:t>exogener Natur.</w:t>
      </w:r>
    </w:p>
    <w:p>
      <w:pPr>
        <w:pStyle w:val="Style27"/>
        <w:keepNext w:val="0"/>
        <w:keepLines w:val="0"/>
        <w:widowControl w:val="0"/>
        <w:numPr>
          <w:ilvl w:val="0"/>
          <w:numId w:val="109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Neurosen umfassen den </w:t>
      </w:r>
      <w:r>
        <w:rPr>
          <w:color w:val="000000"/>
          <w:spacing w:val="0"/>
          <w:w w:val="100"/>
          <w:position w:val="0"/>
          <w:sz w:val="19"/>
          <w:szCs w:val="19"/>
          <w:shd w:val="clear" w:color="auto" w:fill="auto"/>
          <w:lang w:val="de-DE" w:eastAsia="de-DE" w:bidi="de-DE"/>
        </w:rPr>
        <w:t xml:space="preserve">wezZen </w:t>
      </w:r>
      <w:r>
        <w:rPr>
          <w:color w:val="000000"/>
          <w:spacing w:val="0"/>
          <w:w w:val="100"/>
          <w:position w:val="0"/>
          <w:shd w:val="clear" w:color="auto" w:fill="auto"/>
          <w:lang w:val="de-DE" w:eastAsia="de-DE" w:bidi="de-DE"/>
        </w:rPr>
        <w:t>Bereich von psychopathologischen Erscheinungen, welche sich als «Organecuroscn» auf körperlichem, als «Psycho</w:t>
        <w:softHyphen/>
        <w:t xml:space="preserve">neurosen» auf seelischem Gebiete zeigen. </w:t>
      </w:r>
      <w:r>
        <w:rPr>
          <w:color w:val="000000"/>
          <w:spacing w:val="0"/>
          <w:w w:val="100"/>
          <w:position w:val="0"/>
          <w:shd w:val="clear" w:color="auto" w:fill="auto"/>
          <w:vertAlign w:val="superscript"/>
          <w:lang w:val="de-DE" w:eastAsia="de-DE" w:bidi="de-DE"/>
        </w:rPr>
        <w:footnoteReference w:id="86"/>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Bereich der Psychosen ist </w:t>
      </w:r>
      <w:r>
        <w:rPr>
          <w:i/>
          <w:iCs/>
          <w:color w:val="000000"/>
          <w:spacing w:val="0"/>
          <w:w w:val="100"/>
          <w:position w:val="0"/>
          <w:shd w:val="clear" w:color="auto" w:fill="auto"/>
          <w:lang w:val="de-DE" w:eastAsia="de-DE" w:bidi="de-DE"/>
        </w:rPr>
        <w:t>enger;</w:t>
      </w:r>
      <w:r>
        <w:rPr>
          <w:color w:val="000000"/>
          <w:spacing w:val="0"/>
          <w:w w:val="100"/>
          <w:position w:val="0"/>
          <w:shd w:val="clear" w:color="auto" w:fill="auto"/>
          <w:lang w:val="de-DE" w:eastAsia="de-DE" w:bidi="de-DE"/>
        </w:rPr>
        <w:t xml:space="preserve"> ihre psychopathologischen Symptome «reißen für das allgemeine Bewußtsein einen Abgrund zwischen krank und gesund auf.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Neurotische Erscheinungen können vorübergehend auch bei sonst gesunden Menschen Vorkommen.</w:t>
      </w:r>
    </w:p>
    <w:p>
      <w:pPr>
        <w:pStyle w:val="Style27"/>
        <w:keepNext w:val="0"/>
        <w:keepLines w:val="0"/>
        <w:widowControl w:val="0"/>
        <w:numPr>
          <w:ilvl w:val="0"/>
          <w:numId w:val="109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Man kann weder die neurotischen noch die psychotischen Phänomene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als einfache Steigerung normaler Erlebnisse und Vollzüge» auffassen. Beide sind nach </w:t>
      </w:r>
      <w:r>
        <w:rPr>
          <w:smallCaps/>
          <w:color w:val="000000"/>
          <w:spacing w:val="0"/>
          <w:w w:val="100"/>
          <w:position w:val="0"/>
          <w:shd w:val="clear" w:color="auto" w:fill="auto"/>
          <w:lang w:val="de-DE" w:eastAsia="de-DE" w:bidi="de-DE"/>
        </w:rPr>
        <w:t>Jaspers</w:t>
      </w:r>
      <w:r>
        <w:rPr>
          <w:rFonts w:ascii="Arial" w:eastAsia="Arial" w:hAnsi="Arial" w:cs="Arial"/>
          <w:color w:val="000000"/>
          <w:spacing w:val="0"/>
          <w:w w:val="100"/>
          <w:position w:val="0"/>
          <w:sz w:val="24"/>
          <w:szCs w:val="24"/>
          <w:shd w:val="clear" w:color="auto" w:fill="auto"/>
          <w:lang w:val="de-DE" w:eastAsia="de-DE" w:bidi="de-DE"/>
        </w:rPr>
        <w:t xml:space="preserve"> - </w:t>
      </w:r>
      <w:r>
        <w:rPr>
          <w:color w:val="000000"/>
          <w:spacing w:val="0"/>
          <w:w w:val="100"/>
          <w:position w:val="0"/>
          <w:shd w:val="clear" w:color="auto" w:fill="auto"/>
          <w:lang w:val="de-DE" w:eastAsia="de-DE" w:bidi="de-DE"/>
        </w:rPr>
        <w:t xml:space="preserve">im Gegensatz zur Auffassung der Tiefenpsychologie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qualitativ unterschiedliche Erscheinungen.</w:t>
      </w:r>
    </w:p>
    <w:p>
      <w:pPr>
        <w:pStyle w:val="Style27"/>
        <w:keepNext w:val="0"/>
        <w:keepLines w:val="0"/>
        <w:widowControl w:val="0"/>
        <w:numPr>
          <w:ilvl w:val="0"/>
          <w:numId w:val="109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Neurosen sind die Domäne der Psychotherapeuten, Psychosen die der Psychiater.</w:t>
      </w:r>
    </w:p>
    <w:p>
      <w:pPr>
        <w:pStyle w:val="Style214"/>
        <w:keepNext w:val="0"/>
        <w:keepLines w:val="0"/>
        <w:widowControl w:val="0"/>
        <w:shd w:val="clear" w:color="auto" w:fill="auto"/>
        <w:bidi w:val="0"/>
        <w:spacing w:line="240" w:lineRule="auto"/>
        <w:ind w:left="0" w:firstLine="0"/>
        <w:jc w:val="left"/>
        <w:rPr>
          <w:sz w:val="11"/>
          <w:szCs w:val="11"/>
        </w:rPr>
      </w:pPr>
      <w:r>
        <w:rPr>
          <w:b w:val="0"/>
          <w:bCs w:val="0"/>
          <w:color w:val="000000"/>
          <w:spacing w:val="0"/>
          <w:w w:val="100"/>
          <w:position w:val="0"/>
          <w:sz w:val="11"/>
          <w:szCs w:val="11"/>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Standpunkt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in der Frage der Wesensverschiedenheit von Psychose und Neurose haben wir in der Einleitung bereits erörtert. (Vgl. Abb. 1-3.) Die wichtigsten Unterschiede sind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folgenden:</w:t>
      </w:r>
    </w:p>
    <w:p>
      <w:pPr>
        <w:pStyle w:val="Style27"/>
        <w:keepNext w:val="0"/>
        <w:keepLines w:val="0"/>
        <w:widowControl w:val="0"/>
        <w:numPr>
          <w:ilvl w:val="0"/>
          <w:numId w:val="110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Neurose entsteht aus dem Konflikt zwischen dem Ich und dem Trieb (Es). Die Psychose dagegen ist die Folge eines Konfliktes zwischen dem Ich und seiner Außenwelt.</w:t>
      </w:r>
    </w:p>
    <w:p>
      <w:pPr>
        <w:pStyle w:val="Style27"/>
        <w:keepNext w:val="0"/>
        <w:keepLines w:val="0"/>
        <w:widowControl w:val="0"/>
        <w:numPr>
          <w:ilvl w:val="0"/>
          <w:numId w:val="110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Der Realitätsverlust ist bei der Neurose stets partiell, bei der Psychose total. Das will sagen: Während der Neurotiker nur von dem Stück der Realität nichts wissen will, auf dessen Anforderung die Verdrängung stattgefunden hat, ver</w:t>
        <w:softHyphen/>
        <w:t>leugnet der Psychotiker die Realität völlig und baut sich auf Kosten der Wirklich</w:t>
        <w:softHyphen/>
        <w:t>keit autoplastisch eine neue, irreale Welt auf.</w:t>
      </w:r>
    </w:p>
    <w:p>
      <w:pPr>
        <w:pStyle w:val="Style27"/>
        <w:keepNext w:val="0"/>
        <w:keepLines w:val="0"/>
        <w:widowControl w:val="0"/>
        <w:numPr>
          <w:ilvl w:val="0"/>
          <w:numId w:val="110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Bei der Neurose muß die Reparation des Realitätsverlustes wegen der Angst durchgeführt werden, daß das Verdrängte zurückkehren könnte. Der Psychotiker repariert den Realitätsverlust aus Angst, daß der Neubau seiner Wunschwelt einstürzen könnte.</w:t>
      </w:r>
    </w:p>
    <w:p>
      <w:pPr>
        <w:pStyle w:val="Style27"/>
        <w:keepNext w:val="0"/>
        <w:keepLines w:val="0"/>
        <w:widowControl w:val="0"/>
        <w:numPr>
          <w:ilvl w:val="0"/>
          <w:numId w:val="1101"/>
        </w:numPr>
        <w:shd w:val="clear" w:color="auto" w:fill="auto"/>
        <w:tabs>
          <w:tab w:pos="586"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den Neurotikern wird der unbewußte Konflikt nur in der tiefenpsycho</w:t>
        <w:softHyphen/>
        <w:t xml:space="preserve">logischen Behandlung durch Konfrontation bewußtgemacht, nie aber spontan.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 xml:space="preserve">den Geisteskranken kann dagegen die Bewußtmachung auch </w:t>
      </w:r>
      <w:r>
        <w:rPr>
          <w:color w:val="000000"/>
          <w:spacing w:val="0"/>
          <w:w w:val="100"/>
          <w:position w:val="0"/>
          <w:sz w:val="19"/>
          <w:szCs w:val="19"/>
          <w:shd w:val="clear" w:color="auto" w:fill="auto"/>
          <w:lang w:val="de-DE" w:eastAsia="de-DE" w:bidi="de-DE"/>
        </w:rPr>
        <w:t xml:space="preserve">spontan </w:t>
      </w:r>
      <w:r>
        <w:rPr>
          <w:color w:val="000000"/>
          <w:spacing w:val="0"/>
          <w:w w:val="100"/>
          <w:position w:val="0"/>
          <w:shd w:val="clear" w:color="auto" w:fill="auto"/>
          <w:lang w:val="de-DE" w:eastAsia="de-DE" w:bidi="de-DE"/>
        </w:rPr>
        <w:t>statt</w:t>
        <w:softHyphen/>
      </w:r>
      <w:r>
        <w:rPr>
          <w:color w:val="000000"/>
          <w:spacing w:val="0"/>
          <w:w w:val="100"/>
          <w:position w:val="0"/>
          <w:sz w:val="19"/>
          <w:szCs w:val="19"/>
          <w:shd w:val="clear" w:color="auto" w:fill="auto"/>
          <w:lang w:val="de-DE" w:eastAsia="de-DE" w:bidi="de-DE"/>
        </w:rPr>
        <w:t xml:space="preserve">finden ; </w:t>
      </w:r>
      <w:r>
        <w:rPr>
          <w:color w:val="000000"/>
          <w:spacing w:val="0"/>
          <w:w w:val="100"/>
          <w:position w:val="0"/>
          <w:shd w:val="clear" w:color="auto" w:fill="auto"/>
          <w:lang w:val="de-DE" w:eastAsia="de-DE" w:bidi="de-DE"/>
        </w:rPr>
        <w:t>Mitteilungen über Verdrängungen können widerstandslos erfolgen.</w:t>
      </w:r>
    </w:p>
    <w:p>
      <w:pPr>
        <w:pStyle w:val="Style27"/>
        <w:keepNext w:val="0"/>
        <w:keepLines w:val="0"/>
        <w:widowControl w:val="0"/>
        <w:numPr>
          <w:ilvl w:val="0"/>
          <w:numId w:val="110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Sprache bleibt bei den Neurotikern gut organisiert; die der Psychotiker wird zumeist verändert (Desorganisation im Aufbau der Sätze </w:t>
      </w:r>
      <w:r>
        <w:rPr>
          <w:color w:val="000000"/>
          <w:spacing w:val="0"/>
          <w:w w:val="100"/>
          <w:position w:val="0"/>
          <w:sz w:val="19"/>
          <w:szCs w:val="19"/>
          <w:shd w:val="clear" w:color="auto" w:fill="auto"/>
          <w:lang w:val="de-DE" w:eastAsia="de-DE" w:bidi="de-DE"/>
        </w:rPr>
        <w:t xml:space="preserve">bis </w:t>
      </w:r>
      <w:r>
        <w:rPr>
          <w:color w:val="000000"/>
          <w:spacing w:val="0"/>
          <w:w w:val="100"/>
          <w:position w:val="0"/>
          <w:shd w:val="clear" w:color="auto" w:fill="auto"/>
          <w:lang w:val="de-DE" w:eastAsia="de-DE" w:bidi="de-DE"/>
        </w:rPr>
        <w:t>zur Unver</w:t>
        <w:softHyphen/>
        <w:t>ständlichkeit oder manierierte, gezierte Sprache und so fort.)</w:t>
      </w:r>
    </w:p>
    <w:p>
      <w:pPr>
        <w:pStyle w:val="Style27"/>
        <w:keepNext w:val="0"/>
        <w:keepLines w:val="0"/>
        <w:widowControl w:val="0"/>
        <w:numPr>
          <w:ilvl w:val="0"/>
          <w:numId w:val="110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In den Assoziationen der NeuroZi'ker überwiegen die </w:t>
      </w:r>
      <w:r>
        <w:rPr>
          <w:color w:val="000000"/>
          <w:spacing w:val="0"/>
          <w:w w:val="100"/>
          <w:position w:val="0"/>
          <w:sz w:val="19"/>
          <w:szCs w:val="19"/>
          <w:shd w:val="clear" w:color="auto" w:fill="auto"/>
          <w:lang w:val="de-DE" w:eastAsia="de-DE" w:bidi="de-DE"/>
        </w:rPr>
        <w:t xml:space="preserve">.Sa'c/hepi’e/'z/ngen, </w:t>
      </w:r>
      <w:r>
        <w:rPr>
          <w:color w:val="000000"/>
          <w:spacing w:val="0"/>
          <w:w w:val="100"/>
          <w:position w:val="0"/>
          <w:shd w:val="clear" w:color="auto" w:fill="auto"/>
          <w:lang w:val="de-DE" w:eastAsia="de-DE" w:bidi="de-DE"/>
        </w:rPr>
        <w:t xml:space="preserve">in denen der </w:t>
      </w:r>
      <w:r>
        <w:rPr>
          <w:color w:val="000000"/>
          <w:spacing w:val="0"/>
          <w:w w:val="100"/>
          <w:position w:val="0"/>
          <w:sz w:val="19"/>
          <w:szCs w:val="19"/>
          <w:shd w:val="clear" w:color="auto" w:fill="auto"/>
          <w:lang w:val="de-DE" w:eastAsia="de-DE" w:bidi="de-DE"/>
        </w:rPr>
        <w:t xml:space="preserve">Ge/'sZe.skraÄken </w:t>
      </w: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IWvdeeipe/uz/zgen </w:t>
      </w:r>
      <w:r>
        <w:rPr>
          <w:color w:val="000000"/>
          <w:spacing w:val="0"/>
          <w:w w:val="100"/>
          <w:position w:val="0"/>
          <w:shd w:val="clear" w:color="auto" w:fill="auto"/>
          <w:lang w:val="de-DE" w:eastAsia="de-DE" w:bidi="de-DE"/>
        </w:rPr>
        <w:t>(Verdichtung, Verschiebung usw.).</w:t>
      </w:r>
    </w:p>
    <w:p>
      <w:pPr>
        <w:pStyle w:val="Style27"/>
        <w:keepNext w:val="0"/>
        <w:keepLines w:val="0"/>
        <w:widowControl w:val="0"/>
        <w:numPr>
          <w:ilvl w:val="0"/>
          <w:numId w:val="1101"/>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 xml:space="preserve">Ersatzbildungen werden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Ne?zzroAkern von den Sachbeziehungen, d. h.</w:t>
      </w:r>
    </w:p>
    <w:p>
      <w:pPr>
        <w:pStyle w:val="Style27"/>
        <w:keepNext w:val="0"/>
        <w:keepLines w:val="0"/>
        <w:widowControl w:val="0"/>
        <w:shd w:val="clear" w:color="auto" w:fill="auto"/>
        <w:tabs>
          <w:tab w:pos="7224" w:val="left"/>
        </w:tabs>
        <w:bidi w:val="0"/>
        <w:spacing w:line="240" w:lineRule="auto"/>
        <w:ind w:left="0" w:firstLine="0"/>
        <w:jc w:val="left"/>
        <w:rPr>
          <w:sz w:val="14"/>
          <w:szCs w:val="14"/>
        </w:rPr>
      </w:pPr>
      <w:r>
        <w:rPr>
          <w:color w:val="000000"/>
          <w:spacing w:val="0"/>
          <w:w w:val="100"/>
          <w:position w:val="0"/>
          <w:sz w:val="20"/>
          <w:szCs w:val="20"/>
          <w:shd w:val="clear" w:color="auto" w:fill="auto"/>
          <w:lang w:val="de-DE" w:eastAsia="de-DE" w:bidi="de-DE"/>
        </w:rPr>
        <w:t xml:space="preserve">durch die Ähnlichkeit der Dinge bestimmt. Die Sachvorstellung der Objekte wird bei der Neurose stets festgehalten. </w:t>
      </w:r>
      <w:r>
        <w:rPr>
          <w:color w:val="000000"/>
          <w:spacing w:val="0"/>
          <w:w w:val="100"/>
          <w:position w:val="0"/>
          <w:sz w:val="19"/>
          <w:szCs w:val="19"/>
          <w:shd w:val="clear" w:color="auto" w:fill="auto"/>
          <w:lang w:val="de-DE" w:eastAsia="de-DE" w:bidi="de-DE"/>
        </w:rPr>
        <w:t xml:space="preserve">Wort und </w:t>
      </w:r>
      <w:r>
        <w:rPr>
          <w:i/>
          <w:iCs/>
          <w:color w:val="000000"/>
          <w:spacing w:val="0"/>
          <w:w w:val="100"/>
          <w:position w:val="0"/>
          <w:sz w:val="20"/>
          <w:szCs w:val="20"/>
          <w:shd w:val="clear" w:color="auto" w:fill="auto"/>
          <w:lang w:val="de-DE" w:eastAsia="de-DE" w:bidi="de-DE"/>
        </w:rPr>
        <w:t>Ding</w:t>
      </w:r>
      <w:r>
        <w:rPr>
          <w:color w:val="000000"/>
          <w:spacing w:val="0"/>
          <w:w w:val="100"/>
          <w:position w:val="0"/>
          <w:sz w:val="19"/>
          <w:szCs w:val="19"/>
          <w:shd w:val="clear" w:color="auto" w:fill="auto"/>
          <w:lang w:val="de-DE" w:eastAsia="de-DE" w:bidi="de-DE"/>
        </w:rPr>
        <w:t xml:space="preserve"> decken </w:t>
      </w:r>
      <w:r>
        <w:rPr>
          <w:i/>
          <w:iCs/>
          <w:color w:val="000000"/>
          <w:spacing w:val="0"/>
          <w:w w:val="100"/>
          <w:position w:val="0"/>
          <w:sz w:val="20"/>
          <w:szCs w:val="20"/>
          <w:shd w:val="clear" w:color="auto" w:fill="auto"/>
          <w:lang w:val="de-DE" w:eastAsia="de-DE" w:bidi="de-DE"/>
        </w:rPr>
        <w:t>sich völlig..</w:t>
      </w:r>
      <w:r>
        <w:rPr>
          <w:color w:val="000000"/>
          <w:spacing w:val="0"/>
          <w:w w:val="100"/>
          <w:position w:val="0"/>
          <w:sz w:val="20"/>
          <w:szCs w:val="20"/>
          <w:shd w:val="clear" w:color="auto" w:fill="auto"/>
          <w:lang w:val="de-DE" w:eastAsia="de-DE" w:bidi="de-DE"/>
        </w:rPr>
        <w:t xml:space="preserve"> Dagegen wird die Ersatzbildung </w:t>
      </w:r>
      <w:r>
        <w:rPr>
          <w:color w:val="000000"/>
          <w:spacing w:val="0"/>
          <w:w w:val="100"/>
          <w:position w:val="0"/>
          <w:sz w:val="19"/>
          <w:szCs w:val="19"/>
          <w:shd w:val="clear" w:color="auto" w:fill="auto"/>
          <w:lang w:val="de-DE" w:eastAsia="de-DE" w:bidi="de-DE"/>
        </w:rPr>
        <w:t xml:space="preserve">bez /-syc/zo/zkern </w:t>
      </w:r>
      <w:r>
        <w:rPr>
          <w:color w:val="000000"/>
          <w:spacing w:val="0"/>
          <w:w w:val="100"/>
          <w:position w:val="0"/>
          <w:sz w:val="20"/>
          <w:szCs w:val="20"/>
          <w:shd w:val="clear" w:color="auto" w:fill="auto"/>
          <w:lang w:val="de-DE" w:eastAsia="de-DE" w:bidi="de-DE"/>
        </w:rPr>
        <w:t>durch die Gleichheit der Sprache vor</w:t>
        <w:softHyphen/>
        <w:t xml:space="preserve">geschrieben. Die Objektbesetzung wird aufgegeben und nur die Wortvorstellung </w:t>
      </w:r>
      <w:r>
        <w:rPr>
          <w:color w:val="000000"/>
          <w:spacing w:val="0"/>
          <w:w w:val="100"/>
          <w:position w:val="0"/>
          <w:sz w:val="18"/>
          <w:szCs w:val="18"/>
          <w:shd w:val="clear" w:color="auto" w:fill="auto"/>
          <w:lang w:val="de-DE" w:eastAsia="de-DE" w:bidi="de-DE"/>
        </w:rPr>
        <w:t xml:space="preserve">der Objekte festgehalten. IPiW </w:t>
      </w:r>
      <w:r>
        <w:rPr>
          <w:i/>
          <w:iCs/>
          <w:color w:val="000000"/>
          <w:spacing w:val="0"/>
          <w:w w:val="100"/>
          <w:position w:val="0"/>
          <w:sz w:val="20"/>
          <w:szCs w:val="20"/>
          <w:shd w:val="clear" w:color="auto" w:fill="auto"/>
          <w:lang w:val="de-DE" w:eastAsia="de-DE" w:bidi="de-DE"/>
        </w:rPr>
        <w:t>und</w:t>
      </w:r>
      <w:r>
        <w:rPr>
          <w:color w:val="000000"/>
          <w:spacing w:val="0"/>
          <w:w w:val="100"/>
          <w:position w:val="0"/>
          <w:sz w:val="14"/>
          <w:szCs w:val="14"/>
          <w:shd w:val="clear" w:color="auto" w:fill="auto"/>
          <w:lang w:val="de-DE" w:eastAsia="de-DE" w:bidi="de-DE"/>
        </w:rPr>
        <w:t xml:space="preserve"> D/% </w:t>
      </w:r>
      <w:r>
        <w:rPr>
          <w:color w:val="000000"/>
          <w:spacing w:val="0"/>
          <w:w w:val="100"/>
          <w:position w:val="0"/>
          <w:sz w:val="18"/>
          <w:szCs w:val="18"/>
          <w:shd w:val="clear" w:color="auto" w:fill="auto"/>
          <w:lang w:val="de-DE" w:eastAsia="de-DE" w:bidi="de-DE"/>
        </w:rPr>
        <w:t xml:space="preserve">/nwwa </w:t>
      </w:r>
      <w:r>
        <w:rPr>
          <w:color w:val="000000"/>
          <w:spacing w:val="0"/>
          <w:w w:val="100"/>
          <w:position w:val="0"/>
          <w:sz w:val="14"/>
          <w:szCs w:val="14"/>
          <w:shd w:val="clear" w:color="auto" w:fill="auto"/>
          <w:lang w:val="de-DE" w:eastAsia="de-DE" w:bidi="de-DE"/>
        </w:rPr>
        <w:t>wA</w:t>
        <w:tab/>
        <w:t>■</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meisten dieser Differenzen können wir 'durch die Ergebnisse der Trieb</w:t>
        <w:softHyphen/>
        <w:t>forschungen auch experimentell bestätigen.</w:t>
      </w:r>
    </w:p>
    <w:p>
      <w:pPr>
        <w:pStyle w:val="Style22"/>
        <w:keepNext/>
        <w:keepLines/>
        <w:widowControl w:val="0"/>
        <w:shd w:val="clear" w:color="auto" w:fill="auto"/>
        <w:bidi w:val="0"/>
        <w:spacing w:line="240" w:lineRule="auto"/>
        <w:ind w:left="0" w:firstLine="0"/>
        <w:jc w:val="left"/>
      </w:pPr>
      <w:bookmarkStart w:id="387" w:name="bookmark387"/>
      <w:bookmarkStart w:id="388" w:name="bookmark388"/>
      <w:r>
        <w:rPr>
          <w:rFonts w:ascii="Times New Roman" w:eastAsia="Times New Roman" w:hAnsi="Times New Roman" w:cs="Times New Roman"/>
          <w:i w:val="0"/>
          <w:iCs w:val="0"/>
          <w:color w:val="000000"/>
          <w:spacing w:val="0"/>
          <w:w w:val="100"/>
          <w:position w:val="0"/>
          <w:sz w:val="30"/>
          <w:szCs w:val="30"/>
          <w:shd w:val="clear" w:color="auto" w:fill="auto"/>
          <w:lang w:val="de-DE" w:eastAsia="de-DE" w:bidi="de-DE"/>
        </w:rPr>
        <w:t xml:space="preserve">ITZ. </w:t>
      </w:r>
      <w:r>
        <w:rPr>
          <w:color w:val="000000"/>
          <w:spacing w:val="0"/>
          <w:w w:val="100"/>
          <w:position w:val="0"/>
          <w:shd w:val="clear" w:color="auto" w:fill="auto"/>
          <w:lang w:val="de-DE" w:eastAsia="de-DE" w:bidi="de-DE"/>
        </w:rPr>
        <w:t>Experimentelle Syndronwlik,</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 der </w:t>
      </w:r>
      <w:r>
        <w:rPr>
          <w:color w:val="000000"/>
          <w:spacing w:val="0"/>
          <w:w w:val="100"/>
          <w:position w:val="0"/>
          <w:shd w:val="clear" w:color="auto" w:fill="auto"/>
          <w:lang w:val="de-DE" w:eastAsia="de-DE" w:bidi="de-DE"/>
        </w:rPr>
        <w:t>Neurosen</w:t>
      </w:r>
      <w:bookmarkEnd w:id="387"/>
      <w:bookmarkEnd w:id="388"/>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Es wurde bereits erörtert, daß sich </w:t>
      </w:r>
      <w:r>
        <w:rPr>
          <w:color w:val="000000"/>
          <w:spacing w:val="0"/>
          <w:w w:val="100"/>
          <w:position w:val="0"/>
          <w:sz w:val="19"/>
          <w:szCs w:val="19"/>
          <w:shd w:val="clear" w:color="auto" w:fill="auto"/>
          <w:lang w:val="de-DE" w:eastAsia="de-DE" w:bidi="de-DE"/>
        </w:rPr>
        <w:t xml:space="preserve">die PSychose </w:t>
      </w:r>
      <w:r>
        <w:rPr>
          <w:i/>
          <w:iCs/>
          <w:color w:val="000000"/>
          <w:spacing w:val="0"/>
          <w:w w:val="100"/>
          <w:position w:val="0"/>
          <w:sz w:val="20"/>
          <w:szCs w:val="20"/>
          <w:shd w:val="clear" w:color="auto" w:fill="auto"/>
          <w:lang w:val="de-DE" w:eastAsia="de-DE" w:bidi="de-DE"/>
        </w:rPr>
        <w:t>im Triebexperiment</w:t>
      </w:r>
      <w:r>
        <w:rPr>
          <w:color w:val="000000"/>
          <w:spacing w:val="0"/>
          <w:w w:val="100"/>
          <w:position w:val="0"/>
          <w:sz w:val="20"/>
          <w:szCs w:val="20"/>
          <w:shd w:val="clear" w:color="auto" w:fill="auto"/>
          <w:lang w:val="de-DE" w:eastAsia="de-DE" w:bidi="de-DE"/>
        </w:rPr>
        <w:t xml:space="preserve"> stets </w:t>
      </w:r>
      <w:r>
        <w:rPr>
          <w:color w:val="000000"/>
          <w:spacing w:val="0"/>
          <w:w w:val="100"/>
          <w:position w:val="0"/>
          <w:sz w:val="19"/>
          <w:szCs w:val="19"/>
          <w:shd w:val="clear" w:color="auto" w:fill="auto"/>
          <w:lang w:val="de-DE" w:eastAsia="de-DE" w:bidi="de-DE"/>
        </w:rPr>
        <w:t xml:space="preserve">durch eine </w:t>
      </w:r>
      <w:r>
        <w:rPr>
          <w:i/>
          <w:iCs/>
          <w:color w:val="000000"/>
          <w:spacing w:val="0"/>
          <w:w w:val="100"/>
          <w:position w:val="0"/>
          <w:sz w:val="20"/>
          <w:szCs w:val="20"/>
          <w:shd w:val="clear" w:color="auto" w:fill="auto"/>
          <w:lang w:val="de-DE" w:eastAsia="de-DE" w:bidi="de-DE"/>
        </w:rPr>
        <w:t>völlig abnormate Ichabwehrnrt</w:t>
      </w:r>
      <w:r>
        <w:rPr>
          <w:color w:val="000000"/>
          <w:spacing w:val="0"/>
          <w:w w:val="100"/>
          <w:position w:val="0"/>
          <w:sz w:val="19"/>
          <w:szCs w:val="19"/>
          <w:shd w:val="clear" w:color="auto" w:fill="auto"/>
          <w:lang w:val="de-DE" w:eastAsia="de-DE" w:bidi="de-DE"/>
        </w:rPr>
        <w:t xml:space="preserve"> steigt-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quantitativ übertriebene totale Projektion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bei einer weiblichen diago</w:t>
        <w:softHyphen/>
        <w:t xml:space="preserve">nalen Spaltungsart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ist ein Hinweis auf das projektive Paranoid. Die totale Ich- sperre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mit gleichzeitiger Kontaktsperre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ist auf funktionelle oder orga</w:t>
        <w:softHyphen/>
        <w:t>nische katatoniforme Erkrankung verdächtig. Die Introprojektion mit ewigem Suchen und Masochismus ist für die Melancholie charakteristisch. Die quantitativ gesteigerte Entwertung aller Werte mit gleichzeitiger völliger Loslösung im Kontakt weist auf eine Manie hin. Im Falle einer Kombination von übermäßiger Entwertung und Projektion müssen wir bei gleichzeitiger Triebgefahr des Exhibitionismus an eine heboide Psychose denken.</w:t>
      </w:r>
    </w:p>
    <w:p>
      <w:pPr>
        <w:pStyle w:val="Style27"/>
        <w:keepNext w:val="0"/>
        <w:keepLines w:val="0"/>
        <w:widowControl w:val="0"/>
        <w:shd w:val="clear" w:color="auto" w:fill="auto"/>
        <w:tabs>
          <w:tab w:pos="6850" w:val="left"/>
        </w:tabs>
        <w:bidi w:val="0"/>
        <w:spacing w:line="240" w:lineRule="auto"/>
        <w:ind w:left="0" w:firstLine="360"/>
        <w:jc w:val="left"/>
      </w:pPr>
      <w:r>
        <w:rPr>
          <w:color w:val="000000"/>
          <w:spacing w:val="0"/>
          <w:w w:val="100"/>
          <w:position w:val="0"/>
          <w:shd w:val="clear" w:color="auto" w:fill="auto"/>
          <w:lang w:val="de-DE" w:eastAsia="de-DE" w:bidi="de-DE"/>
        </w:rPr>
        <w:t>Die Psychopathie kann man experimentell durch die psychopathische Trias, also durch das Lustsyndrom, den Verlust der Mitte und die Mehrdimensionalitat der benützten Trieaventile feststellen.</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fragt es sich, ob man auch für die verschiedenen Neurosen </w:t>
      </w:r>
      <w:r>
        <w:rPr>
          <w:color w:val="000000"/>
          <w:spacing w:val="0"/>
          <w:w w:val="100"/>
          <w:position w:val="0"/>
          <w:sz w:val="19"/>
          <w:szCs w:val="19"/>
          <w:shd w:val="clear" w:color="auto" w:fill="auto"/>
          <w:lang w:val="de-DE" w:eastAsia="de-DE" w:bidi="de-DE"/>
        </w:rPr>
        <w:t xml:space="preserve">ein gemeinsames </w:t>
      </w:r>
      <w:r>
        <w:rPr>
          <w:color w:val="000000"/>
          <w:spacing w:val="0"/>
          <w:w w:val="100"/>
          <w:position w:val="0"/>
          <w:shd w:val="clear" w:color="auto" w:fill="auto"/>
          <w:lang w:val="de-DE" w:eastAsia="de-DE" w:bidi="de-DE"/>
        </w:rPr>
        <w:t>experimentelles Merkzeichen finden könnte.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Ergebnisse von mehreren hundert Triebanalysen an Neuro</w:t>
        <w:softHyphen/>
        <w:t xml:space="preserve">tikern fanden wir als das besondere Merkzeichen für Neurose </w:t>
      </w:r>
      <w:r>
        <w:rPr>
          <w:color w:val="000000"/>
          <w:spacing w:val="0"/>
          <w:w w:val="100"/>
          <w:position w:val="0"/>
          <w:sz w:val="19"/>
          <w:szCs w:val="19"/>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Diskrepanz </w:t>
      </w:r>
      <w:r>
        <w:rPr>
          <w:color w:val="000000"/>
          <w:spacing w:val="0"/>
          <w:w w:val="100"/>
          <w:position w:val="0"/>
          <w:sz w:val="19"/>
          <w:szCs w:val="19"/>
          <w:shd w:val="clear" w:color="auto" w:fill="auto"/>
          <w:lang w:val="de-DE" w:eastAsia="de-DE" w:bidi="de-DE"/>
        </w:rPr>
        <w:t xml:space="preserve">Zwischen </w:t>
      </w:r>
      <w:r>
        <w:rPr>
          <w:color w:val="000000"/>
          <w:spacing w:val="0"/>
          <w:w w:val="100"/>
          <w:position w:val="0"/>
          <w:shd w:val="clear" w:color="auto" w:fill="auto"/>
          <w:lang w:val="de-DE" w:eastAsia="de-DE" w:bidi="de-DE"/>
        </w:rPr>
        <w:t>Rand und Mit/e. Neurotiker zeigen am Rande, d. h. in den vitalen Sexual- und Kontakttrieben, sehr oft unreife, infantile Reaktionen, in der Mitte dagegen «überreife», oft «übernormale» Zensurreaktionen. Dieses experimentelle Er</w:t>
        <w:softHyphen/>
        <w:t xml:space="preserve">gebnis bestätigt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der Entstehung der Neurosen. Neurotiker rind </w:t>
      </w:r>
      <w:r>
        <w:rPr>
          <w:color w:val="000000"/>
          <w:spacing w:val="0"/>
          <w:w w:val="100"/>
          <w:position w:val="0"/>
          <w:sz w:val="19"/>
          <w:szCs w:val="19"/>
          <w:shd w:val="clear" w:color="auto" w:fill="auto"/>
          <w:lang w:val="de-DE" w:eastAsia="de-DE" w:bidi="de-DE"/>
        </w:rPr>
        <w:t xml:space="preserve">demnach </w:t>
      </w:r>
      <w:r>
        <w:rPr>
          <w:color w:val="000000"/>
          <w:spacing w:val="0"/>
          <w:w w:val="100"/>
          <w:position w:val="0"/>
          <w:shd w:val="clear" w:color="auto" w:fill="auto"/>
          <w:lang w:val="de-DE" w:eastAsia="de-DE" w:bidi="de-DE"/>
        </w:rPr>
        <w:t xml:space="preserve">im Sexus </w:t>
      </w:r>
      <w:r>
        <w:rPr>
          <w:color w:val="000000"/>
          <w:spacing w:val="0"/>
          <w:w w:val="100"/>
          <w:position w:val="0"/>
          <w:sz w:val="19"/>
          <w:szCs w:val="19"/>
          <w:shd w:val="clear" w:color="auto" w:fill="auto"/>
          <w:lang w:val="de-DE" w:eastAsia="de-DE" w:bidi="de-DE"/>
        </w:rPr>
        <w:t xml:space="preserve">und </w:t>
      </w:r>
      <w:r>
        <w:rPr>
          <w:color w:val="000000"/>
          <w:spacing w:val="0"/>
          <w:w w:val="100"/>
          <w:position w:val="0"/>
          <w:shd w:val="clear" w:color="auto" w:fill="auto"/>
          <w:lang w:val="de-DE" w:eastAsia="de-DE" w:bidi="de-DE"/>
        </w:rPr>
        <w:t xml:space="preserve">Koa/akt unreif, in </w:t>
      </w:r>
      <w:r>
        <w:rPr>
          <w:color w:val="000000"/>
          <w:spacing w:val="0"/>
          <w:w w:val="100"/>
          <w:position w:val="0"/>
          <w:sz w:val="19"/>
          <w:szCs w:val="19"/>
          <w:shd w:val="clear" w:color="auto" w:fill="auto"/>
          <w:lang w:val="de-DE" w:eastAsia="de-DE" w:bidi="de-DE"/>
        </w:rPr>
        <w:t xml:space="preserve">der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entrc</w:t>
      </w:r>
      <w:r>
        <w:rPr>
          <w:i/>
          <w:iCs/>
          <w:color w:val="000000"/>
          <w:spacing w:val="0"/>
          <w:w w:val="100"/>
          <w:position w:val="0"/>
          <w:shd w:val="clear" w:color="auto" w:fill="auto"/>
          <w:lang w:val="de-DE" w:eastAsia="de-DE" w:bidi="de-DE"/>
        </w:rPr>
        <w:t>den Stellungnahme hingegen &lt;«.i^laermensehlieh» streng.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Die marginaie Unrerfe'dcr Neurotiker entpuppt sich im Triebexperiment in folgenden Reaktionen:</w:t>
      </w:r>
    </w:p>
    <w:p>
      <w:pPr>
        <w:pStyle w:val="Style53"/>
        <w:keepNext w:val="0"/>
        <w:keepLines w:val="0"/>
        <w:widowControl w:val="0"/>
        <w:shd w:val="clear" w:color="auto" w:fill="auto"/>
        <w:bidi w:val="0"/>
        <w:spacing w:line="240" w:lineRule="auto"/>
        <w:ind w:left="1987" w:firstLine="0"/>
        <w:jc w:val="left"/>
      </w:pPr>
      <w:r>
        <w:rPr>
          <w:i w:val="0"/>
          <w:iCs w:val="0"/>
          <w:color w:val="000000"/>
          <w:spacing w:val="0"/>
          <w:w w:val="100"/>
          <w:position w:val="0"/>
          <w:sz w:val="17"/>
          <w:szCs w:val="17"/>
          <w:shd w:val="clear" w:color="auto" w:fill="auto"/>
          <w:lang w:val="de-DE" w:eastAsia="de-DE" w:bidi="de-DE"/>
        </w:rPr>
        <w:t xml:space="preserve">I. </w:t>
      </w:r>
      <w:r>
        <w:rPr>
          <w:i w:val="0"/>
          <w:iCs w:val="0"/>
          <w:color w:val="000000"/>
          <w:spacing w:val="0"/>
          <w:w w:val="100"/>
          <w:position w:val="0"/>
          <w:shd w:val="clear" w:color="auto" w:fill="auto"/>
          <w:lang w:val="de-DE" w:eastAsia="de-DE" w:bidi="de-DE"/>
        </w:rPr>
        <w:t>Sexu/ede Unrcr/e</w:t>
      </w:r>
    </w:p>
    <w:tbl>
      <w:tblPr>
        <w:tblOverlap w:val="never"/>
        <w:jc w:val="left"/>
        <w:tblLayout w:type="fixed"/>
      </w:tblPr>
      <w:tblGrid>
        <w:gridCol w:w="5606"/>
        <w:gridCol w:w="470"/>
        <w:gridCol w:w="326"/>
        <w:gridCol w:w="264"/>
        <w:gridCol w:w="442"/>
      </w:tblGrid>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1. Unitendenz des Zärtlichkeitsdranges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2. oder Unitcndenz des Sadismus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shd w:val="clear" w:color="auto" w:fill="FFFFFF"/>
            <w:vAlign w:val="top"/>
          </w:tcPr>
          <w:p>
            <w:pPr>
              <w:widowControl w:val="0"/>
              <w:rPr>
                <w:sz w:val="10"/>
                <w:szCs w:val="10"/>
              </w:rPr>
            </w:pP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3. oder Unitendenz des Masochismus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4. Eventuell diagonale Spaltung, d. h. Triebzielinversion </w:t>
            </w: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A</w:t>
            </w:r>
          </w:p>
        </w:tc>
      </w:tr>
      <w:tr>
        <w:trPr>
          <w:trHeight w:val="19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5. Legierungssehwierigkeiten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r>
      <w:tr>
        <w:trPr>
          <w:trHeight w:val="18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6. Isolicrungstendenz </w:t>
            </w: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6"/>
                <w:szCs w:val="16"/>
                <w:shd w:val="clear" w:color="auto" w:fill="auto"/>
                <w:lang w:val="de-DE" w:eastAsia="de-DE" w:bidi="de-DE"/>
              </w:rPr>
              <w:t>A</w:t>
            </w:r>
          </w:p>
        </w:tc>
      </w:tr>
      <w:tr>
        <w:trPr>
          <w:trHeight w:val="211"/>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7. Frühkindliche Sexualität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 xml:space="preserve">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22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Gesamthäufigkeit dieser unreifen Sexualreaktionen übertrifft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11"/>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die des Legierungshildes eines nichtneurotischen Alltagsmenschen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A</w:t>
            </w:r>
          </w:p>
        </w:tc>
        <w:tc>
          <w:tcPr>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II. </w:t>
      </w:r>
      <w:r>
        <w:rPr>
          <w:i w:val="0"/>
          <w:iCs w:val="0"/>
          <w:color w:val="000000"/>
          <w:spacing w:val="0"/>
          <w:w w:val="100"/>
          <w:position w:val="0"/>
          <w:shd w:val="clear" w:color="auto" w:fill="auto"/>
          <w:lang w:val="de-DE" w:eastAsia="de-DE" w:bidi="de-DE"/>
        </w:rPr>
        <w:t>Kontaki^A^^zr^«7e</w:t>
      </w:r>
    </w:p>
    <w:p>
      <w:pPr>
        <w:pStyle w:val="Style53"/>
        <w:keepNext w:val="0"/>
        <w:keepLines w:val="0"/>
        <w:widowControl w:val="0"/>
        <w:numPr>
          <w:ilvl w:val="0"/>
          <w:numId w:val="1103"/>
        </w:numPr>
        <w:shd w:val="clear" w:color="auto" w:fill="auto"/>
        <w:tabs>
          <w:tab w:pos="206" w:val="left"/>
        </w:tabs>
        <w:bidi w:val="0"/>
        <w:spacing w:line="240"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Kindlicher Wunsch, im Schoß der Mutter zu sitzen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numPr>
          <w:ilvl w:val="0"/>
          <w:numId w:val="1103"/>
        </w:numPr>
        <w:shd w:val="clear" w:color="auto" w:fill="auto"/>
        <w:tabs>
          <w:tab w:pos="163" w:val="left"/>
        </w:tabs>
        <w:bidi w:val="0"/>
        <w:spacing w:line="221"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 oder übermäßiger Wunsch nach Untreue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numPr>
          <w:ilvl w:val="0"/>
          <w:numId w:val="1103"/>
        </w:numPr>
        <w:shd w:val="clear" w:color="auto" w:fill="auto"/>
        <w:tabs>
          <w:tab w:pos="211" w:val="left"/>
        </w:tabs>
        <w:bidi w:val="0"/>
        <w:spacing w:line="221"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oder Inzestbindung oder Analität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numPr>
          <w:ilvl w:val="0"/>
          <w:numId w:val="1103"/>
        </w:numPr>
        <w:shd w:val="clear" w:color="auto" w:fill="auto"/>
        <w:tabs>
          <w:tab w:pos="216" w:val="left"/>
        </w:tabs>
        <w:bidi w:val="0"/>
        <w:spacing w:line="216"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Bindung mit Angst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numPr>
          <w:ilvl w:val="0"/>
          <w:numId w:val="1103"/>
        </w:numPr>
        <w:shd w:val="clear" w:color="auto" w:fill="auto"/>
        <w:tabs>
          <w:tab w:pos="211" w:val="left"/>
        </w:tabs>
        <w:bidi w:val="0"/>
        <w:spacing w:line="221"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eventuell eine biobjektive Bindung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shd w:val="clear" w:color="auto" w:fill="auto"/>
        <w:bidi w:val="0"/>
        <w:spacing w:line="240" w:lineRule="auto"/>
        <w:ind w:left="5765" w:firstLine="0"/>
        <w:jc w:val="left"/>
      </w:pPr>
      <w:r>
        <w:rPr>
          <w:i w:val="0"/>
          <w:iCs w:val="0"/>
          <w:color w:val="000000"/>
          <w:spacing w:val="0"/>
          <w:w w:val="100"/>
          <w:position w:val="0"/>
          <w:sz w:val="17"/>
          <w:szCs w:val="17"/>
          <w:shd w:val="clear" w:color="auto" w:fill="auto"/>
          <w:lang w:val="de-DE" w:eastAsia="de-DE" w:bidi="de-DE"/>
        </w:rPr>
        <w:t xml:space="preserve">C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hd w:val="clear" w:color="auto" w:fill="auto"/>
          <w:lang w:val="de-DE" w:eastAsia="de-DE" w:bidi="de-DE"/>
        </w:rPr>
        <w:t>0 0</w:t>
      </w:r>
    </w:p>
    <w:p>
      <w:pPr>
        <w:pStyle w:val="Style53"/>
        <w:keepNext w:val="0"/>
        <w:keepLines w:val="0"/>
        <w:widowControl w:val="0"/>
        <w:shd w:val="clear" w:color="auto" w:fill="auto"/>
        <w:bidi w:val="0"/>
        <w:spacing w:line="228" w:lineRule="auto"/>
        <w:ind w:left="5765" w:firstLine="0"/>
        <w:jc w:val="left"/>
      </w:pPr>
      <w:r>
        <w:rPr>
          <w:i w:val="0"/>
          <w:iCs w:val="0"/>
          <w:color w:val="000000"/>
          <w:spacing w:val="0"/>
          <w:w w:val="100"/>
          <w:position w:val="0"/>
          <w:sz w:val="17"/>
          <w:szCs w:val="17"/>
          <w:shd w:val="clear" w:color="auto" w:fill="auto"/>
          <w:lang w:val="de-DE" w:eastAsia="de-DE" w:bidi="de-DE"/>
        </w:rPr>
        <w:t xml:space="preserve">C </w:t>
      </w:r>
      <w:r>
        <w:rPr>
          <w:i w:val="0"/>
          <w:iCs w:val="0"/>
          <w:color w:val="000000"/>
          <w:spacing w:val="0"/>
          <w:w w:val="100"/>
          <w:position w:val="0"/>
          <w:shd w:val="clear" w:color="auto" w:fill="auto"/>
          <w:lang w:val="de-DE" w:eastAsia="de-DE" w:bidi="de-DE"/>
        </w:rPr>
        <w:t>= +-</w:t>
      </w:r>
    </w:p>
    <w:p>
      <w:pPr>
        <w:pStyle w:val="Style53"/>
        <w:keepNext w:val="0"/>
        <w:keepLines w:val="0"/>
        <w:widowControl w:val="0"/>
        <w:shd w:val="clear" w:color="auto" w:fill="auto"/>
        <w:tabs>
          <w:tab w:leader="hyphen" w:pos="6456" w:val="left"/>
        </w:tabs>
        <w:bidi w:val="0"/>
        <w:spacing w:line="240" w:lineRule="auto"/>
        <w:ind w:left="5765" w:firstLine="0"/>
        <w:jc w:val="left"/>
      </w:pPr>
      <w:r>
        <w:rPr>
          <w:i w:val="0"/>
          <w:iCs w:val="0"/>
          <w:color w:val="000000"/>
          <w:spacing w:val="0"/>
          <w:w w:val="100"/>
          <w:position w:val="0"/>
          <w:sz w:val="14"/>
          <w:szCs w:val="14"/>
          <w:shd w:val="clear" w:color="auto" w:fill="auto"/>
          <w:vertAlign w:val="superscript"/>
          <w:lang w:val="de-DE" w:eastAsia="de-DE" w:bidi="de-DE"/>
        </w:rPr>
        <w:t>C</w:t>
      </w:r>
      <w:r>
        <w:rPr>
          <w:i w:val="0"/>
          <w:iCs w:val="0"/>
          <w:color w:val="000000"/>
          <w:spacing w:val="0"/>
          <w:w w:val="100"/>
          <w:position w:val="0"/>
          <w:sz w:val="14"/>
          <w:szCs w:val="14"/>
          <w:shd w:val="clear" w:color="auto" w:fill="auto"/>
          <w:lang w:val="de-DE" w:eastAsia="de-DE" w:bidi="de-DE"/>
        </w:rPr>
        <w:t xml:space="preserve"> </w:t>
      </w:r>
      <w:r>
        <w:rPr>
          <w:i w:val="0"/>
          <w:iCs w:val="0"/>
          <w:color w:val="000000"/>
          <w:spacing w:val="0"/>
          <w:w w:val="100"/>
          <w:position w:val="0"/>
          <w:shd w:val="clear" w:color="auto" w:fill="auto"/>
          <w:lang w:val="de-DE" w:eastAsia="de-DE" w:bidi="de-DE"/>
        </w:rPr>
        <w:t>=</w:t>
        <w:tab/>
      </w:r>
      <w:r>
        <w:rPr>
          <w:i w:val="0"/>
          <w:iCs w:val="0"/>
          <w:color w:val="000000"/>
          <w:spacing w:val="0"/>
          <w:w w:val="100"/>
          <w:position w:val="0"/>
          <w:shd w:val="clear" w:color="auto" w:fill="auto"/>
          <w:vertAlign w:val="superscript"/>
          <w:lang w:val="de-DE" w:eastAsia="de-DE" w:bidi="de-DE"/>
        </w:rPr>
        <w:t>b</w:t>
      </w:r>
      <w:r>
        <w:rPr>
          <w:i w:val="0"/>
          <w:iCs w:val="0"/>
          <w:color w:val="000000"/>
          <w:spacing w:val="0"/>
          <w:w w:val="100"/>
          <w:position w:val="0"/>
          <w:sz w:val="16"/>
          <w:szCs w:val="16"/>
          <w:shd w:val="clear" w:color="auto" w:fill="auto"/>
          <w:lang w:val="de-DE" w:eastAsia="de-DE" w:bidi="de-DE"/>
        </w:rPr>
        <w:t xml:space="preserve">&gt; </w:t>
      </w:r>
      <w:r>
        <w:rPr>
          <w:color w:val="000000"/>
          <w:spacing w:val="0"/>
          <w:w w:val="100"/>
          <w:position w:val="0"/>
          <w:shd w:val="clear" w:color="auto" w:fill="auto"/>
          <w:vertAlign w:val="superscript"/>
          <w:lang w:val="de-DE" w:eastAsia="de-DE" w:bidi="de-DE"/>
        </w:rPr>
        <w:t>-</w:t>
      </w:r>
      <w:r>
        <w:rPr>
          <w:i w:val="0"/>
          <w:iCs w:val="0"/>
          <w:color w:val="000000"/>
          <w:spacing w:val="0"/>
          <w:w w:val="100"/>
          <w:position w:val="0"/>
          <w:shd w:val="clear" w:color="auto" w:fill="auto"/>
          <w:lang w:val="de-DE" w:eastAsia="de-DE" w:bidi="de-DE"/>
        </w:rPr>
        <w:t>— i</w:t>
      </w:r>
    </w:p>
    <w:p>
      <w:pPr>
        <w:pStyle w:val="Style53"/>
        <w:keepNext w:val="0"/>
        <w:keepLines w:val="0"/>
        <w:widowControl w:val="0"/>
        <w:shd w:val="clear" w:color="auto" w:fill="auto"/>
        <w:bidi w:val="0"/>
        <w:spacing w:line="187" w:lineRule="auto"/>
        <w:ind w:left="5765" w:firstLine="0"/>
        <w:jc w:val="left"/>
        <w:rPr>
          <w:sz w:val="16"/>
          <w:szCs w:val="16"/>
        </w:rPr>
      </w:pPr>
      <w:r>
        <w:rPr>
          <w:i w:val="0"/>
          <w:iCs w:val="0"/>
          <w:color w:val="000000"/>
          <w:spacing w:val="0"/>
          <w:w w:val="100"/>
          <w:position w:val="0"/>
          <w:sz w:val="17"/>
          <w:szCs w:val="17"/>
          <w:shd w:val="clear" w:color="auto" w:fill="auto"/>
          <w:lang w:val="de-DE" w:eastAsia="de-DE" w:bidi="de-DE"/>
        </w:rPr>
        <w:t xml:space="preserve">C </w:t>
      </w:r>
      <w:r>
        <w:rPr>
          <w:i w:val="0"/>
          <w:iCs w:val="0"/>
          <w:color w:val="000000"/>
          <w:spacing w:val="0"/>
          <w:w w:val="100"/>
          <w:position w:val="0"/>
          <w:sz w:val="18"/>
          <w:szCs w:val="18"/>
          <w:shd w:val="clear" w:color="auto" w:fill="auto"/>
          <w:lang w:val="de-DE" w:eastAsia="de-DE" w:bidi="de-DE"/>
        </w:rPr>
        <w:t>= 0 A</w:t>
      </w:r>
      <w:r>
        <w:rPr>
          <w:i w:val="0"/>
          <w:iCs w:val="0"/>
          <w:color w:val="000000"/>
          <w:spacing w:val="0"/>
          <w:w w:val="100"/>
          <w:position w:val="0"/>
          <w:sz w:val="16"/>
          <w:szCs w:val="16"/>
          <w:shd w:val="clear" w:color="auto" w:fill="auto"/>
          <w:lang w:val="de-DE" w:eastAsia="de-DE" w:bidi="de-DE"/>
        </w:rPr>
        <w:t>!!</w:t>
      </w:r>
    </w:p>
    <w:p>
      <w:pPr>
        <w:pStyle w:val="Style53"/>
        <w:keepNext w:val="0"/>
        <w:keepLines w:val="0"/>
        <w:widowControl w:val="0"/>
        <w:shd w:val="clear" w:color="auto" w:fill="auto"/>
        <w:bidi w:val="0"/>
        <w:spacing w:line="240" w:lineRule="auto"/>
        <w:ind w:left="5765" w:firstLine="0"/>
        <w:jc w:val="left"/>
      </w:pPr>
      <w:r>
        <w:rPr>
          <w:i w:val="0"/>
          <w:iCs w:val="0"/>
          <w:color w:val="000000"/>
          <w:spacing w:val="0"/>
          <w:w w:val="100"/>
          <w:position w:val="0"/>
          <w:sz w:val="17"/>
          <w:szCs w:val="17"/>
          <w:shd w:val="clear" w:color="auto" w:fill="auto"/>
          <w:lang w:val="de-DE" w:eastAsia="de-DE" w:bidi="de-DE"/>
        </w:rPr>
        <w:t xml:space="preserve">C </w:t>
      </w:r>
      <w:r>
        <w:rPr>
          <w:i w:val="0"/>
          <w:iCs w:val="0"/>
          <w:color w:val="000000"/>
          <w:spacing w:val="0"/>
          <w:w w:val="100"/>
          <w:position w:val="0"/>
          <w:shd w:val="clear" w:color="auto" w:fill="auto"/>
          <w:lang w:val="de-DE" w:eastAsia="de-DE" w:bidi="de-DE"/>
        </w:rPr>
        <w:t>= H—</w:t>
      </w:r>
    </w:p>
    <w:p>
      <w:pPr>
        <w:widowControl w:val="0"/>
        <w:spacing w:after="179" w:line="1" w:lineRule="exact"/>
      </w:pPr>
    </w:p>
    <w:p>
      <w:pPr>
        <w:pStyle w:val="Style27"/>
        <w:keepNext w:val="0"/>
        <w:keepLines w:val="0"/>
        <w:widowControl w:val="0"/>
        <w:shd w:val="clear" w:color="auto" w:fill="auto"/>
        <w:tabs>
          <w:tab w:pos="2904" w:val="left"/>
          <w:tab w:pos="5290" w:val="left"/>
        </w:tabs>
        <w:bidi w:val="0"/>
        <w:spacing w:line="252"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B. </w:t>
      </w:r>
      <w:r>
        <w:rPr>
          <w:color w:val="000000"/>
          <w:spacing w:val="0"/>
          <w:w w:val="100"/>
          <w:position w:val="0"/>
          <w:sz w:val="19"/>
          <w:szCs w:val="19"/>
          <w:shd w:val="clear" w:color="auto" w:fill="auto"/>
          <w:lang w:val="de-DE" w:eastAsia="de-DE" w:bidi="de-DE"/>
        </w:rPr>
        <w:t xml:space="preserve">Gegenüber der vita/en Unreife </w:t>
      </w:r>
      <w:r>
        <w:rPr>
          <w:color w:val="000000"/>
          <w:spacing w:val="0"/>
          <w:w w:val="100"/>
          <w:position w:val="0"/>
          <w:sz w:val="20"/>
          <w:szCs w:val="20"/>
          <w:shd w:val="clear" w:color="auto" w:fill="auto"/>
          <w:lang w:val="de-DE" w:eastAsia="de-DE" w:bidi="de-DE"/>
        </w:rPr>
        <w:t xml:space="preserve">am Rande steh/ </w:t>
      </w:r>
      <w:r>
        <w:rPr>
          <w:color w:val="000000"/>
          <w:spacing w:val="0"/>
          <w:w w:val="100"/>
          <w:position w:val="0"/>
          <w:sz w:val="19"/>
          <w:szCs w:val="19"/>
          <w:shd w:val="clear" w:color="auto" w:fill="auto"/>
          <w:lang w:val="de-DE" w:eastAsia="de-DE" w:bidi="de-DE"/>
        </w:rPr>
        <w:t xml:space="preserve">bei </w:t>
      </w:r>
      <w:r>
        <w:rPr>
          <w:i/>
          <w:iCs/>
          <w:color w:val="000000"/>
          <w:spacing w:val="0"/>
          <w:w w:val="100"/>
          <w:position w:val="0"/>
          <w:sz w:val="20"/>
          <w:szCs w:val="20"/>
          <w:shd w:val="clear" w:color="auto" w:fill="auto"/>
          <w:lang w:val="de-DE" w:eastAsia="de-DE" w:bidi="de-DE"/>
        </w:rPr>
        <w:t>den</w:t>
      </w:r>
      <w:r>
        <w:rPr>
          <w:color w:val="000000"/>
          <w:spacing w:val="0"/>
          <w:w w:val="100"/>
          <w:position w:val="0"/>
          <w:sz w:val="20"/>
          <w:szCs w:val="20"/>
          <w:shd w:val="clear" w:color="auto" w:fill="auto"/>
          <w:lang w:val="de-DE" w:eastAsia="de-DE" w:bidi="de-DE"/>
        </w:rPr>
        <w:t xml:space="preserve"> Neurotikern in </w:t>
      </w:r>
      <w:r>
        <w:rPr>
          <w:color w:val="000000"/>
          <w:spacing w:val="0"/>
          <w:w w:val="100"/>
          <w:position w:val="0"/>
          <w:sz w:val="19"/>
          <w:szCs w:val="19"/>
          <w:shd w:val="clear" w:color="auto" w:fill="auto"/>
          <w:lang w:val="de-DE" w:eastAsia="de-DE" w:bidi="de-DE"/>
        </w:rPr>
        <w:t xml:space="preserve">der </w:t>
      </w:r>
      <w:r>
        <w:rPr>
          <w:color w:val="000000"/>
          <w:spacing w:val="0"/>
          <w:w w:val="100"/>
          <w:position w:val="0"/>
          <w:sz w:val="20"/>
          <w:szCs w:val="20"/>
          <w:shd w:val="clear" w:color="auto" w:fill="auto"/>
          <w:lang w:val="de-DE" w:eastAsia="de-DE" w:bidi="de-DE"/>
        </w:rPr>
        <w:t xml:space="preserve">Mditte </w:t>
      </w:r>
      <w:r>
        <w:rPr>
          <w:color w:val="000000"/>
          <w:spacing w:val="0"/>
          <w:w w:val="100"/>
          <w:position w:val="0"/>
          <w:sz w:val="19"/>
          <w:szCs w:val="19"/>
          <w:shd w:val="clear" w:color="auto" w:fill="auto"/>
          <w:lang w:val="de-DE" w:eastAsia="de-DE" w:bidi="de-DE"/>
        </w:rPr>
        <w:t xml:space="preserve">die Schuld- und </w:t>
      </w:r>
      <w:r>
        <w:rPr>
          <w:color w:val="000000"/>
          <w:spacing w:val="0"/>
          <w:w w:val="100"/>
          <w:position w:val="0"/>
          <w:sz w:val="20"/>
          <w:szCs w:val="20"/>
          <w:shd w:val="clear" w:color="auto" w:fill="auto"/>
          <w:lang w:val="de-DE" w:eastAsia="de-DE" w:bidi="de-DE"/>
        </w:rPr>
        <w:t>S/ra/</w:t>
      </w:r>
      <w:r>
        <w:rPr>
          <w:color w:val="000000"/>
          <w:spacing w:val="0"/>
          <w:w w:val="100"/>
          <w:position w:val="0"/>
          <w:sz w:val="19"/>
          <w:szCs w:val="19"/>
          <w:shd w:val="clear" w:color="auto" w:fill="auto"/>
          <w:lang w:val="de-DE" w:eastAsia="de-DE" w:bidi="de-DE"/>
        </w:rPr>
        <w:t>ängst.</w:t>
        <w:tab/>
        <w:t>’</w:t>
        <w:tab/>
        <w:t>.</w:t>
      </w:r>
    </w:p>
    <w:p>
      <w:pPr>
        <w:pStyle w:val="Style53"/>
        <w:keepNext w:val="0"/>
        <w:keepLines w:val="0"/>
        <w:widowControl w:val="0"/>
        <w:shd w:val="clear" w:color="auto" w:fill="auto"/>
        <w:bidi w:val="0"/>
        <w:spacing w:line="240" w:lineRule="auto"/>
        <w:ind w:left="298" w:firstLine="0"/>
        <w:jc w:val="left"/>
        <w:rPr>
          <w:sz w:val="20"/>
          <w:szCs w:val="20"/>
        </w:rPr>
      </w:pPr>
      <w:r>
        <w:rPr>
          <w:i w:val="0"/>
          <w:iCs w:val="0"/>
          <w:color w:val="000000"/>
          <w:spacing w:val="0"/>
          <w:w w:val="100"/>
          <w:position w:val="0"/>
          <w:sz w:val="20"/>
          <w:szCs w:val="20"/>
          <w:shd w:val="clear" w:color="auto" w:fill="auto"/>
          <w:lang w:val="de-DE" w:eastAsia="de-DE" w:bidi="de-DE"/>
        </w:rPr>
        <w:t xml:space="preserve">C. Sehr charakteristisch für die Neurosen sind folgende </w:t>
      </w:r>
      <w:r>
        <w:rPr>
          <w:color w:val="000000"/>
          <w:spacing w:val="0"/>
          <w:w w:val="100"/>
          <w:position w:val="0"/>
          <w:sz w:val="20"/>
          <w:szCs w:val="20"/>
          <w:shd w:val="clear" w:color="auto" w:fill="auto"/>
          <w:lang w:val="de-DE" w:eastAsia="de-DE" w:bidi="de-DE"/>
        </w:rPr>
        <w:t>Ichabweeirarten:</w:t>
      </w:r>
    </w:p>
    <w:tbl>
      <w:tblPr>
        <w:tblOverlap w:val="never"/>
        <w:jc w:val="left"/>
        <w:tblLayout w:type="fixed"/>
      </w:tblPr>
      <w:tblGrid>
        <w:gridCol w:w="187"/>
        <w:gridCol w:w="3475"/>
        <w:gridCol w:w="3288"/>
      </w:tblGrid>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Sc/</w:t>
            </w:r>
            <w:r>
              <w:rPr>
                <w:color w:val="000000"/>
                <w:spacing w:val="0"/>
                <w:w w:val="100"/>
                <w:position w:val="0"/>
                <w:sz w:val="18"/>
                <w:szCs w:val="18"/>
                <w:shd w:val="clear" w:color="auto" w:fill="auto"/>
                <w:lang w:val="de-DE" w:eastAsia="de-DE" w:bidi="de-DE"/>
              </w:rPr>
              <w:t xml:space="preserve"> = — +</w:t>
            </w:r>
          </w:p>
        </w:tc>
      </w:tr>
      <w:tr>
        <w:trPr>
          <w:trHeight w:val="206"/>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Verdrängung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Sc/ = </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r>
      <w:tr>
        <w:trPr>
          <w:trHeight w:val="187"/>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3.</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Enffremdung</w:t>
            </w:r>
            <w:r>
              <w:rPr>
                <w:color w:val="000000"/>
                <w:spacing w:val="0"/>
                <w:w w:val="100"/>
                <w:position w:val="0"/>
                <w:sz w:val="18"/>
                <w:szCs w:val="18"/>
                <w:shd w:val="clear" w:color="auto" w:fill="auto"/>
                <w:lang w:val="de-DE" w:eastAsia="de-DE" w:bidi="de-DE"/>
              </w:rPr>
              <w:t xml:space="preserve">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 = — ±</w:t>
            </w: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Isolierung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ch = ± 0</w:t>
            </w: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Iw/egri’erung =</w:t>
            </w:r>
          </w:p>
        </w:tc>
        <w:tc>
          <w:tcPr>
            <w:tcBorders/>
            <w:shd w:val="clear" w:color="auto" w:fill="FFFFFF"/>
            <w:vAlign w:val="top"/>
          </w:tcPr>
          <w:p>
            <w:pPr>
              <w:pStyle w:val="Style13"/>
              <w:keepNext w:val="0"/>
              <w:keepLines w:val="0"/>
              <w:widowControl w:val="0"/>
              <w:shd w:val="clear" w:color="auto" w:fill="auto"/>
              <w:tabs>
                <w:tab w:pos="108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Sch = i ib</w:t>
            </w:r>
          </w:p>
        </w:tc>
      </w:tr>
    </w:tbl>
    <w:p>
      <w:pPr>
        <w:widowControl w:val="0"/>
        <w:spacing w:after="59" w:line="1" w:lineRule="exact"/>
      </w:pP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neurotische Mitte</w:t>
      </w:r>
      <w:r>
        <w:rPr>
          <w:color w:val="000000"/>
          <w:spacing w:val="0"/>
          <w:w w:val="100"/>
          <w:position w:val="0"/>
          <w:shd w:val="clear" w:color="auto" w:fill="auto"/>
          <w:lang w:val="de-DE" w:eastAsia="de-DE" w:bidi="de-DE"/>
        </w:rPr>
        <w:t xml:space="preserve"> zeigt folgende Variationen: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die </w:t>
      </w:r>
      <w:r>
        <w:rPr>
          <w:i/>
          <w:iCs/>
          <w:color w:val="000000"/>
          <w:spacing w:val="0"/>
          <w:w w:val="100"/>
          <w:position w:val="0"/>
          <w:shd w:val="clear" w:color="auto" w:fill="auto"/>
          <w:lang w:val="de-DE" w:eastAsia="de-DE" w:bidi="de-DE"/>
        </w:rPr>
        <w:t>hypochondrische</w:t>
      </w:r>
      <w:r>
        <w:rPr>
          <w:color w:val="000000"/>
          <w:spacing w:val="0"/>
          <w:w w:val="100"/>
          <w:position w:val="0"/>
          <w:shd w:val="clear" w:color="auto" w:fill="auto"/>
          <w:lang w:val="de-DE" w:eastAsia="de-DE" w:bidi="de-DE"/>
        </w:rPr>
        <w:t xml:space="preserve"> Mitte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oder die </w:t>
      </w:r>
      <w:r>
        <w:rPr>
          <w:i/>
          <w:iCs/>
          <w:color w:val="000000"/>
          <w:spacing w:val="0"/>
          <w:w w:val="100"/>
          <w:position w:val="0"/>
          <w:shd w:val="clear" w:color="auto" w:fill="auto"/>
          <w:lang w:val="de-DE" w:eastAsia="de-DE" w:bidi="de-DE"/>
        </w:rPr>
        <w:t>gehemmte</w:t>
      </w:r>
      <w:r>
        <w:rPr>
          <w:color w:val="000000"/>
          <w:spacing w:val="0"/>
          <w:w w:val="100"/>
          <w:position w:val="0"/>
          <w:shd w:val="clear" w:color="auto" w:fill="auto"/>
          <w:lang w:val="de-DE" w:eastAsia="de-DE" w:bidi="de-DE"/>
        </w:rPr>
        <w:t xml:space="preserve"> Mitte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3. </w:t>
      </w:r>
      <w:r>
        <w:rPr>
          <w:color w:val="000000"/>
          <w:spacing w:val="0"/>
          <w:w w:val="100"/>
          <w:position w:val="0"/>
          <w:shd w:val="clear" w:color="auto" w:fill="auto"/>
          <w:lang w:val="de-DE" w:eastAsia="de-DE" w:bidi="de-DE"/>
        </w:rPr>
        <w:t xml:space="preserve">oder die </w:t>
      </w:r>
      <w:r>
        <w:rPr>
          <w:i/>
          <w:iCs/>
          <w:color w:val="000000"/>
          <w:spacing w:val="0"/>
          <w:w w:val="100"/>
          <w:position w:val="0"/>
          <w:shd w:val="clear" w:color="auto" w:fill="auto"/>
          <w:lang w:val="de-DE" w:eastAsia="de-DE" w:bidi="de-DE"/>
        </w:rPr>
        <w:t>anankastische, Zwangsmitte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4. oder die </w:t>
      </w:r>
      <w:r>
        <w:rPr>
          <w:i/>
          <w:iCs/>
          <w:color w:val="000000"/>
          <w:spacing w:val="0"/>
          <w:w w:val="100"/>
          <w:position w:val="0"/>
          <w:shd w:val="clear" w:color="auto" w:fill="auto"/>
          <w:lang w:val="de-DE" w:eastAsia="de-DE" w:bidi="de-DE"/>
        </w:rPr>
        <w:t>hysteriforme</w:t>
      </w:r>
      <w:r>
        <w:rPr>
          <w:color w:val="000000"/>
          <w:spacing w:val="0"/>
          <w:w w:val="100"/>
          <w:position w:val="0"/>
          <w:shd w:val="clear" w:color="auto" w:fill="auto"/>
          <w:lang w:val="de-DE" w:eastAsia="de-DE" w:bidi="de-DE"/>
        </w:rPr>
        <w:t xml:space="preserve"> Mitte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5. </w:t>
      </w:r>
      <w:r>
        <w:rPr>
          <w:color w:val="000000"/>
          <w:spacing w:val="0"/>
          <w:w w:val="100"/>
          <w:position w:val="0"/>
          <w:shd w:val="clear" w:color="auto" w:fill="auto"/>
          <w:lang w:val="de-DE" w:eastAsia="de-DE" w:bidi="de-DE"/>
        </w:rPr>
        <w:t xml:space="preserve">oder die </w:t>
      </w:r>
      <w:r>
        <w:rPr>
          <w:i/>
          <w:iCs/>
          <w:color w:val="000000"/>
          <w:spacing w:val="0"/>
          <w:w w:val="100"/>
          <w:position w:val="0"/>
          <w:shd w:val="clear" w:color="auto" w:fill="auto"/>
          <w:lang w:val="de-DE" w:eastAsia="de-DE" w:bidi="de-DE"/>
        </w:rPr>
        <w:t>phobische</w:t>
      </w:r>
      <w:r>
        <w:rPr>
          <w:color w:val="000000"/>
          <w:spacing w:val="0"/>
          <w:w w:val="100"/>
          <w:position w:val="0"/>
          <w:shd w:val="clear" w:color="auto" w:fill="auto"/>
          <w:lang w:val="de-DE" w:eastAsia="de-DE" w:bidi="de-DE"/>
        </w:rPr>
        <w:t xml:space="preserve"> Mitte =</w:t>
      </w:r>
    </w:p>
    <w:tbl>
      <w:tblPr>
        <w:tblOverlap w:val="never"/>
        <w:jc w:val="left"/>
        <w:tblLayout w:type="fixed"/>
      </w:tblPr>
      <w:tblGrid>
        <w:gridCol w:w="394"/>
        <w:gridCol w:w="360"/>
        <w:gridCol w:w="360"/>
        <w:gridCol w:w="331"/>
      </w:tblGrid>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by</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206"/>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68"/>
        </w:trPr>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173"/>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8"/>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06"/>
        </w:trPr>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97"/>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97"/>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11"/>
        </w:trPr>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168"/>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0z</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168"/>
        </w:trPr>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J_</w:t>
            </w:r>
          </w:p>
        </w:tc>
      </w:tr>
      <w:tr>
        <w:trPr>
          <w:trHeight w:val="206"/>
        </w:trPr>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02"/>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0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w:t>
            </w:r>
          </w:p>
        </w:tc>
      </w:tr>
      <w:tr>
        <w:trPr>
          <w:trHeight w:val="17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I </w:t>
            </w: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allgemeinen kann man demnach folgende Leitsätze für eine Differential</w:t>
        <w:softHyphen/>
        <w:t>diagnose aufstellen:</w:t>
      </w:r>
    </w:p>
    <w:p>
      <w:pPr>
        <w:pStyle w:val="Style27"/>
        <w:keepNext w:val="0"/>
        <w:keepLines w:val="0"/>
        <w:widowControl w:val="0"/>
        <w:numPr>
          <w:ilvl w:val="0"/>
          <w:numId w:val="110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Für eine </w:t>
      </w:r>
      <w:r>
        <w:rPr>
          <w:i/>
          <w:iCs/>
          <w:color w:val="000000"/>
          <w:spacing w:val="0"/>
          <w:w w:val="100"/>
          <w:position w:val="0"/>
          <w:shd w:val="clear" w:color="auto" w:fill="auto"/>
          <w:lang w:val="de-DE" w:eastAsia="de-DE" w:bidi="de-DE"/>
        </w:rPr>
        <w:t>Neurose</w:t>
      </w:r>
      <w:r>
        <w:rPr>
          <w:color w:val="000000"/>
          <w:spacing w:val="0"/>
          <w:w w:val="100"/>
          <w:position w:val="0"/>
          <w:shd w:val="clear" w:color="auto" w:fill="auto"/>
          <w:lang w:val="de-DE" w:eastAsia="de-DE" w:bidi="de-DE"/>
        </w:rPr>
        <w:t xml:space="preserve"> spricht die vitale Unreife am Rande, dagegen Hemmung,</w:t>
      </w:r>
    </w:p>
    <w:p>
      <w:pPr>
        <w:pStyle w:val="Style27"/>
        <w:keepNext w:val="0"/>
        <w:keepLines w:val="0"/>
        <w:widowControl w:val="0"/>
        <w:shd w:val="clear" w:color="auto" w:fill="auto"/>
        <w:tabs>
          <w:tab w:pos="6730" w:val="left"/>
        </w:tabs>
        <w:bidi w:val="0"/>
        <w:spacing w:line="240" w:lineRule="auto"/>
        <w:ind w:left="0" w:firstLine="0"/>
        <w:jc w:val="left"/>
      </w:pPr>
      <w:r>
        <w:rPr>
          <w:color w:val="000000"/>
          <w:spacing w:val="0"/>
          <w:w w:val="100"/>
          <w:position w:val="0"/>
          <w:shd w:val="clear" w:color="auto" w:fill="auto"/>
          <w:lang w:val="de-DE" w:eastAsia="de-DE" w:bidi="de-DE"/>
        </w:rPr>
        <w:t>Verdrängung, Entfremdung, Isolierung oder Integrierung und irgendeine Angst</w:t>
        <w:softHyphen/>
        <w:t>reaktion in der Mitte.</w:t>
        <w:tab/>
        <w:t>.</w:t>
      </w:r>
    </w:p>
    <w:p>
      <w:pPr>
        <w:pStyle w:val="Style27"/>
        <w:keepNext w:val="0"/>
        <w:keepLines w:val="0"/>
        <w:widowControl w:val="0"/>
        <w:numPr>
          <w:ilvl w:val="0"/>
          <w:numId w:val="1105"/>
        </w:numPr>
        <w:shd w:val="clear" w:color="auto" w:fill="auto"/>
        <w:tabs>
          <w:tab w:pos="587" w:val="left"/>
        </w:tabs>
        <w:bidi w:val="0"/>
        <w:spacing w:line="252" w:lineRule="auto"/>
        <w:ind w:left="0" w:firstLine="360"/>
        <w:jc w:val="left"/>
      </w:pPr>
      <w:r>
        <w:rPr>
          <w:color w:val="000000"/>
          <w:spacing w:val="0"/>
          <w:w w:val="100"/>
          <w:position w:val="0"/>
          <w:shd w:val="clear" w:color="auto" w:fill="auto"/>
          <w:lang w:val="de-DE" w:eastAsia="de-DE" w:bidi="de-DE"/>
        </w:rPr>
        <w:t xml:space="preserve">Auf die </w:t>
      </w:r>
      <w:r>
        <w:rPr>
          <w:color w:val="000000"/>
          <w:spacing w:val="0"/>
          <w:w w:val="100"/>
          <w:position w:val="0"/>
          <w:sz w:val="19"/>
          <w:szCs w:val="19"/>
          <w:shd w:val="clear" w:color="auto" w:fill="auto"/>
          <w:lang w:val="de-DE" w:eastAsia="de-DE" w:bidi="de-DE"/>
        </w:rPr>
        <w:t xml:space="preserve">Psychopathie </w:t>
      </w:r>
      <w:r>
        <w:rPr>
          <w:color w:val="000000"/>
          <w:spacing w:val="0"/>
          <w:w w:val="100"/>
          <w:position w:val="0"/>
          <w:shd w:val="clear" w:color="auto" w:fill="auto"/>
          <w:lang w:val="de-DE" w:eastAsia="de-DE" w:bidi="de-DE"/>
        </w:rPr>
        <w:t>weist der Verlust der Mitte mit gleichzeitigem Lust</w:t>
        <w:softHyphen/>
        <w:t>syndrom und Mehrdimensionalität der Triebventile.</w:t>
      </w:r>
    </w:p>
    <w:p>
      <w:pPr>
        <w:pStyle w:val="Style27"/>
        <w:keepNext w:val="0"/>
        <w:keepLines w:val="0"/>
        <w:widowControl w:val="0"/>
        <w:numPr>
          <w:ilvl w:val="0"/>
          <w:numId w:val="110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Für </w:t>
      </w:r>
      <w:r>
        <w:rPr>
          <w:color w:val="000000"/>
          <w:spacing w:val="0"/>
          <w:w w:val="100"/>
          <w:position w:val="0"/>
          <w:sz w:val="19"/>
          <w:szCs w:val="19"/>
          <w:shd w:val="clear" w:color="auto" w:fill="auto"/>
          <w:lang w:val="de-DE" w:eastAsia="de-DE" w:bidi="de-DE"/>
        </w:rPr>
        <w:t xml:space="preserve">/bye/rse </w:t>
      </w:r>
      <w:r>
        <w:rPr>
          <w:color w:val="000000"/>
          <w:spacing w:val="0"/>
          <w:w w:val="100"/>
          <w:position w:val="0"/>
          <w:shd w:val="clear" w:color="auto" w:fill="auto"/>
          <w:lang w:val="de-DE" w:eastAsia="de-DE" w:bidi="de-DE"/>
        </w:rPr>
        <w:t>spricht die.totale Projektion oder Introprojektion mit diago</w:t>
        <w:softHyphen/>
        <w:t>naler (weiblicher) Spaltung oder mit Mehrdimensionalität der Unitendenz (0 —), ferner die übertriebene Entwertung, die totale ■ Ich- und Kontaktsperre.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den vorausgeschickten allgemeinen Erörterungen wird unsere Auffassung in der Neurosenfrage ersichtlich.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stets </w:t>
      </w:r>
      <w:r>
        <w:rPr>
          <w:color w:val="000000"/>
          <w:spacing w:val="0"/>
          <w:w w:val="100"/>
          <w:position w:val="0"/>
          <w:sz w:val="19"/>
          <w:szCs w:val="19"/>
          <w:shd w:val="clear" w:color="auto" w:fill="auto"/>
          <w:lang w:val="de-DE" w:eastAsia="de-DE" w:bidi="de-DE"/>
        </w:rPr>
        <w:t xml:space="preserve">die besondere </w:t>
      </w:r>
      <w:r>
        <w:rPr>
          <w:color w:val="000000"/>
          <w:spacing w:val="0"/>
          <w:w w:val="100"/>
          <w:position w:val="0"/>
          <w:shd w:val="clear" w:color="auto" w:fill="auto"/>
          <w:lang w:val="de-DE" w:eastAsia="de-DE" w:bidi="de-DE"/>
        </w:rPr>
        <w:t xml:space="preserve">Art </w:t>
      </w:r>
      <w:r>
        <w:rPr>
          <w:color w:val="000000"/>
          <w:spacing w:val="0"/>
          <w:w w:val="100"/>
          <w:position w:val="0"/>
          <w:sz w:val="19"/>
          <w:szCs w:val="19"/>
          <w:shd w:val="clear" w:color="auto" w:fill="auto"/>
          <w:lang w:val="de-DE" w:eastAsia="de-DE" w:bidi="de-DE"/>
        </w:rPr>
        <w:t xml:space="preserve">der Abwehr </w:t>
      </w:r>
      <w:r>
        <w:rPr>
          <w:color w:val="000000"/>
          <w:spacing w:val="0"/>
          <w:w w:val="100"/>
          <w:position w:val="0"/>
          <w:shd w:val="clear" w:color="auto" w:fill="auto"/>
          <w:lang w:val="de-DE" w:eastAsia="de-DE" w:bidi="de-DE"/>
        </w:rPr>
        <w:t xml:space="preserve">(d. </w:t>
      </w:r>
      <w:r>
        <w:rPr>
          <w:color w:val="000000"/>
          <w:spacing w:val="0"/>
          <w:w w:val="100"/>
          <w:position w:val="0"/>
          <w:sz w:val="19"/>
          <w:szCs w:val="19"/>
          <w:shd w:val="clear" w:color="auto" w:fill="auto"/>
          <w:lang w:val="de-DE" w:eastAsia="de-DE" w:bidi="de-DE"/>
        </w:rPr>
        <w:t xml:space="preserve">h. der </w:t>
      </w:r>
      <w:r>
        <w:rPr>
          <w:color w:val="000000"/>
          <w:spacing w:val="0"/>
          <w:w w:val="100"/>
          <w:position w:val="0"/>
          <w:shd w:val="clear" w:color="auto" w:fill="auto"/>
          <w:lang w:val="de-DE" w:eastAsia="de-DE" w:bidi="de-DE"/>
        </w:rPr>
        <w:t xml:space="preserve">Mitte), </w:t>
      </w:r>
      <w:r>
        <w:rPr>
          <w:color w:val="000000"/>
          <w:spacing w:val="0"/>
          <w:w w:val="100"/>
          <w:position w:val="0"/>
          <w:sz w:val="19"/>
          <w:szCs w:val="19"/>
          <w:shd w:val="clear" w:color="auto" w:fill="auto"/>
          <w:lang w:val="de-DE" w:eastAsia="de-DE" w:bidi="de-DE"/>
        </w:rPr>
        <w:t xml:space="preserve">die es bedingt, ob die Beno« p^sychotisch, psychopathisch oder zzezzrotisc/ </w:t>
      </w:r>
      <w:r>
        <w:rPr>
          <w:color w:val="000000"/>
          <w:spacing w:val="0"/>
          <w:w w:val="100"/>
          <w:position w:val="0"/>
          <w:shd w:val="clear" w:color="auto" w:fill="auto"/>
          <w:lang w:val="de-DE" w:eastAsia="de-DE" w:bidi="de-DE"/>
        </w:rPr>
        <w:t xml:space="preserve">auf </w:t>
      </w:r>
      <w:r>
        <w:rPr>
          <w:color w:val="000000"/>
          <w:spacing w:val="0"/>
          <w:w w:val="100"/>
          <w:position w:val="0"/>
          <w:sz w:val="19"/>
          <w:szCs w:val="19"/>
          <w:shd w:val="clear" w:color="auto" w:fill="auto"/>
          <w:lang w:val="de-DE" w:eastAsia="de-DE" w:bidi="de-DE"/>
        </w:rPr>
        <w:t xml:space="preserve">ihre vita/ezz Rarzd/riebprob/ewe </w:t>
      </w:r>
      <w:r>
        <w:rPr>
          <w:i/>
          <w:iCs/>
          <w:color w:val="000000"/>
          <w:spacing w:val="0"/>
          <w:w w:val="100"/>
          <w:position w:val="0"/>
          <w:shd w:val="clear" w:color="auto" w:fill="auto"/>
          <w:lang w:val="de-DE" w:eastAsia="de-DE" w:bidi="de-DE"/>
        </w:rPr>
        <w:t>reagiert.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Auffassung entsprechend teilen wir auch die Neurosen auf Grund der Art der angewandten Abwehrtechnik in:</w:t>
      </w:r>
    </w:p>
    <w:p>
      <w:pPr>
        <w:pStyle w:val="Style27"/>
        <w:keepNext w:val="0"/>
        <w:keepLines w:val="0"/>
        <w:widowControl w:val="0"/>
        <w:numPr>
          <w:ilvl w:val="0"/>
          <w:numId w:val="1107"/>
        </w:numPr>
        <w:shd w:val="clear" w:color="auto" w:fill="auto"/>
        <w:tabs>
          <w:tab w:pos="715" w:val="left"/>
        </w:tabs>
        <w:bidi w:val="0"/>
        <w:spacing w:line="240" w:lineRule="auto"/>
        <w:ind w:left="0" w:firstLine="360"/>
        <w:jc w:val="left"/>
      </w:pPr>
      <w:r>
        <w:rPr>
          <w:i/>
          <w:iCs/>
          <w:color w:val="000000"/>
          <w:spacing w:val="0"/>
          <w:w w:val="100"/>
          <w:position w:val="0"/>
          <w:shd w:val="clear" w:color="auto" w:fill="auto"/>
          <w:lang w:val="de-DE" w:eastAsia="de-DE" w:bidi="de-DE"/>
        </w:rPr>
        <w:t>Zwangsneurosen oder Ichneurosen</w:t>
      </w:r>
      <w:r>
        <w:rPr>
          <w:color w:val="000000"/>
          <w:spacing w:val="0"/>
          <w:w w:val="100"/>
          <w:position w:val="0"/>
          <w:shd w:val="clear" w:color="auto" w:fill="auto"/>
          <w:lang w:val="de-DE" w:eastAsia="de-DE" w:bidi="de-DE"/>
        </w:rPr>
        <w:t xml:space="preserve"> und</w:t>
      </w:r>
    </w:p>
    <w:p>
      <w:pPr>
        <w:pStyle w:val="Style27"/>
        <w:keepNext w:val="0"/>
        <w:keepLines w:val="0"/>
        <w:widowControl w:val="0"/>
        <w:numPr>
          <w:ilvl w:val="0"/>
          <w:numId w:val="1107"/>
        </w:numPr>
        <w:shd w:val="clear" w:color="auto" w:fill="auto"/>
        <w:tabs>
          <w:tab w:pos="715" w:val="left"/>
        </w:tabs>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Überrasc/uwgs— </w:t>
      </w:r>
      <w:r>
        <w:rPr>
          <w:i/>
          <w:iCs/>
          <w:color w:val="000000"/>
          <w:spacing w:val="0"/>
          <w:w w:val="100"/>
          <w:position w:val="0"/>
          <w:shd w:val="clear" w:color="auto" w:fill="auto"/>
          <w:lang w:val="de-DE" w:eastAsia="de-DE" w:bidi="de-DE"/>
        </w:rPr>
        <w:t>oder Paroxysmalneurosen</w:t>
      </w:r>
      <w:r>
        <w:rPr>
          <w:color w:val="000000"/>
          <w:spacing w:val="0"/>
          <w:w w:val="100"/>
          <w:position w:val="0"/>
          <w:shd w:val="clear" w:color="auto" w:fill="auto"/>
          <w:lang w:val="de-DE" w:eastAsia="de-DE" w:bidi="de-DE"/>
        </w:rPr>
        <w:t xml:space="preserve"> 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den Zwangsneurosen benützt die Person solche </w:t>
      </w:r>
      <w:r>
        <w:rPr>
          <w:i/>
          <w:iCs/>
          <w:color w:val="000000"/>
          <w:spacing w:val="0"/>
          <w:w w:val="100"/>
          <w:position w:val="0"/>
          <w:shd w:val="clear" w:color="auto" w:fill="auto"/>
          <w:lang w:val="de-DE" w:eastAsia="de-DE" w:bidi="de-DE"/>
        </w:rPr>
        <w:t>egosystolische Abwehr</w:t>
        <w:softHyphen/>
        <w:t>mechanismen</w:t>
      </w:r>
      <w:r>
        <w:rPr>
          <w:color w:val="000000"/>
          <w:spacing w:val="0"/>
          <w:w w:val="100"/>
          <w:position w:val="0"/>
          <w:shd w:val="clear" w:color="auto" w:fill="auto"/>
          <w:lang w:val="de-DE" w:eastAsia="de-DE" w:bidi="de-DE"/>
        </w:rPr>
        <w:t xml:space="preserve"> ( </w:t>
      </w:r>
      <w:r>
        <w:rPr>
          <w:color w:val="000000"/>
          <w:spacing w:val="0"/>
          <w:w w:val="100"/>
          <w:position w:val="0"/>
          <w:sz w:val="19"/>
          <w:szCs w:val="19"/>
          <w:shd w:val="clear" w:color="auto" w:fill="auto"/>
          <w:lang w:val="de-DE" w:eastAsia="de-DE" w:bidi="de-DE"/>
        </w:rPr>
        <w:t xml:space="preserve">IVerzzeizzuzzzg lind </w:t>
      </w:r>
      <w:r>
        <w:rPr>
          <w:color w:val="000000"/>
          <w:spacing w:val="0"/>
          <w:w w:val="100"/>
          <w:position w:val="0"/>
          <w:shd w:val="clear" w:color="auto" w:fill="auto"/>
          <w:lang w:val="de-DE" w:eastAsia="de-DE" w:bidi="de-DE"/>
        </w:rPr>
        <w:t>I/ztro/e/ktio/z), die letzten Endes zu schweren Ic/- veränderungen, zu Reaktirnsbildungen im Ich selbst führen. Die Zwangsneurose ist der klassische Vertreter der Ic/neurrsen.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Auch bei den sogenannten Überraschungs- oder Paroxysmalneurosen macht die Person von besonderen Ichabwehrmechanismen Gebrauch; sie kombiniert aber die Ichabwehr </w:t>
      </w:r>
      <w:r>
        <w:rPr>
          <w:i/>
          <w:iCs/>
          <w:color w:val="000000"/>
          <w:spacing w:val="0"/>
          <w:w w:val="100"/>
          <w:position w:val="0"/>
          <w:shd w:val="clear" w:color="auto" w:fill="auto"/>
          <w:lang w:val="de-DE" w:eastAsia="de-DE" w:bidi="de-DE"/>
        </w:rPr>
        <w:t>mit paroxysmalen Schubmechanismen</w:t>
      </w:r>
      <w:r>
        <w:rPr>
          <w:color w:val="000000"/>
          <w:spacing w:val="0"/>
          <w:w w:val="100"/>
          <w:position w:val="0"/>
          <w:shd w:val="clear" w:color="auto" w:fill="auto"/>
          <w:lang w:val="de-DE" w:eastAsia="de-DE" w:bidi="de-DE"/>
        </w:rPr>
        <w:t xml:space="preserve"> aus dem Gebiete des Überraschungstriebes. Sie wehrt die Randtriebgefahren auch mit archaischen affektiven Überraschungsmechanismen ab,' also durch Bewegungssturm oder Sich-tot-Stellen. Dadurch sind die lärmenden Symptome nicht die Ichverände- rungen, sondern die Paroxysmen im Affektleben. In die Gruppe der Paroxysmal</w:t>
        <w:softHyphen/>
        <w:t xml:space="preserve">neurosen reihen wir: i. die </w:t>
      </w:r>
      <w:r>
        <w:rPr>
          <w:i/>
          <w:iCs/>
          <w:color w:val="000000"/>
          <w:spacing w:val="0"/>
          <w:w w:val="100"/>
          <w:position w:val="0"/>
          <w:shd w:val="clear" w:color="auto" w:fill="auto"/>
          <w:lang w:val="de-DE" w:eastAsia="de-DE" w:bidi="de-DE"/>
        </w:rPr>
        <w:t>Konversionshysterie,</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Angsthysterie,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Phobie</w:t>
      </w:r>
      <w:r>
        <w:rPr>
          <w:color w:val="000000"/>
          <w:spacing w:val="0"/>
          <w:w w:val="100"/>
          <w:position w:val="0"/>
          <w:shd w:val="clear" w:color="auto" w:fill="auto"/>
          <w:lang w:val="de-DE" w:eastAsia="de-DE" w:bidi="de-DE"/>
        </w:rPr>
        <w:t xml:space="preserve"> und</w:t>
      </w:r>
    </w:p>
    <w:p>
      <w:pPr>
        <w:pStyle w:val="Style27"/>
        <w:keepNext w:val="0"/>
        <w:keepLines w:val="0"/>
        <w:widowControl w:val="0"/>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з.</w:t>
        <w:tab/>
        <w:t xml:space="preserve">die </w:t>
      </w:r>
      <w:r>
        <w:rPr>
          <w:i/>
          <w:iCs/>
          <w:color w:val="000000"/>
          <w:spacing w:val="0"/>
          <w:w w:val="100"/>
          <w:position w:val="0"/>
          <w:shd w:val="clear" w:color="auto" w:fill="auto"/>
          <w:lang w:val="de-DE" w:eastAsia="de-DE" w:bidi="de-DE"/>
        </w:rPr>
        <w:t>Affektepilepsie.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betonen mit Nachdruck, daß auch bei den Paroxysmalneurosen die beson</w:t>
        <w:softHyphen/>
        <w:t>dere Ichabwehr, so Hemmung, Verdrängung und Entfremdung, eine ausschlag</w:t>
        <w:softHyphen/>
        <w:t>gebende Rolle spielt, sie wird aber mit affektiven Überraschungs-Abwehrmecha</w:t>
        <w:softHyphen/>
        <w:t>nismen kombiniert.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Die Ichneurose: Zwangsneurose</w:t>
      </w:r>
    </w:p>
    <w:p>
      <w:pPr>
        <w:pStyle w:val="Style27"/>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Zur Psychologie der Reaktionsbildungen im Ich, des Isolierens, Ungeschehen</w:t>
        <w:softHyphen/>
        <w:t>machens und der Abspaltung. Psychopathologie der Zwangserscheinungen</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Begriffsbestimmung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Neurosenlehre gibt es kein zweites Gebiet, auf dem die Abgrenzung der Symptombildung von der Abwehrarbeit und die Analyse der Abwehrfunktion selbst auf so große Schwierigkeiten stoßen würden wie eben beim Zwang. Dies ist um so erstaunlicher, als ja « Zwang » als psychische Erscheinung in der Psycho</w:t>
        <w:softHyphen/>
        <w:t>pathologie eine sehr gewichtige Rolle spielt. Man spricht ja - oft auch ohne Grund - von Zwangswahrnehmungen und -empfindungen, Zwangsvorstel</w:t>
        <w:softHyphen/>
        <w:t>lungen (-ideen) und -gedanken, Zwangsaffekten und -antrieben, Zwangsbewußt</w:t>
        <w:softHyphen/>
        <w:t>sein und -handlungen, nosologisch von Zwangscharakteren, Zwangsneurosen, Zwangshalluzinationen, Zwangspsychosen usf. Die experimentelle Triebfor</w:t>
        <w:softHyphen/>
        <w:t>schung spricht auch vom Zwang als Abwehrmechanismus.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Wegen der Mannigfaltigkeit der Zwangserscheinungen ist es noch nicht ge</w:t>
        <w:softHyphen/>
        <w:t xml:space="preserve">lungen - schreibt 1926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eine eindeutige Synthese aller Zwangsvariationen zu liefern. Es werden stets wichtige Regelmäßigkeiten übersehen, auch wenn . man-bestrebt ist, aus dem bunten Bild der Zwangserscheinungen das Typische herauszufinden.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nämliche bezieht sich auch auf die früheren und späteren Monographien über die psychischen Zwangserscheinungen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4"/>
      </w:r>
      <w:r>
        <w:rPr>
          <w:color w:val="000000"/>
          <w:spacing w:val="0"/>
          <w:w w:val="100"/>
          <w:position w:val="0"/>
          <w:shd w:val="clear" w:color="auto" w:fill="auto"/>
          <w:lang w:val="de-DE" w:eastAsia="de-DE" w:bidi="de-DE"/>
        </w:rPr>
        <w:t>. Auch die Frage, ob jener Kom</w:t>
        <w:softHyphen/>
      </w:r>
      <w:r>
        <w:rPr>
          <w:color w:val="000000"/>
          <w:spacing w:val="0"/>
          <w:w w:val="100"/>
          <w:position w:val="0"/>
          <w:shd w:val="clear" w:color="auto" w:fill="auto"/>
          <w:lang w:val="de-DE" w:eastAsia="de-DE" w:bidi="de-DE"/>
        </w:rPr>
        <w:t>plex, welcher hinter den Zwangtertcheiuungeu steckt, verdrängt- oder bewußt sei, ist heute noch nicht eindeutig abgeklärt.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Umstand rechtfertigt unseren Versuch, auf dem Wege der experimen</w:t>
        <w:softHyphen/>
        <w:t>tellen Ich- und Triehanalyte die bisher offenen Probleme der Zwaugtertcheinung zu durchleuchten.</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zuerst den Begriff «Zwang» von den verschiedensten Aspekten aus betrachten. Diese sind</w:t>
      </w:r>
    </w:p>
    <w:p>
      <w:pPr>
        <w:pStyle w:val="Style27"/>
        <w:keepNext w:val="0"/>
        <w:keepLines w:val="0"/>
        <w:widowControl w:val="0"/>
        <w:numPr>
          <w:ilvl w:val="0"/>
          <w:numId w:val="1109"/>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Zwang als klmisch-phäuomeuologische Erscheinung,</w:t>
      </w:r>
    </w:p>
    <w:p>
      <w:pPr>
        <w:pStyle w:val="Style27"/>
        <w:keepNext w:val="0"/>
        <w:keepLines w:val="0"/>
        <w:widowControl w:val="0"/>
        <w:numPr>
          <w:ilvl w:val="0"/>
          <w:numId w:val="110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Zwang als Symptombildung,</w:t>
      </w:r>
    </w:p>
    <w:p>
      <w:pPr>
        <w:pStyle w:val="Style27"/>
        <w:keepNext w:val="0"/>
        <w:keepLines w:val="0"/>
        <w:widowControl w:val="0"/>
        <w:numPr>
          <w:ilvl w:val="0"/>
          <w:numId w:val="110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Zwang als Ahwehrmechauitmut.</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w:t>
      </w:r>
      <w:r>
        <w:rPr>
          <w:color w:val="000000"/>
          <w:spacing w:val="0"/>
          <w:w w:val="100"/>
          <w:position w:val="0"/>
          <w:sz w:val="19"/>
          <w:szCs w:val="19"/>
          <w:shd w:val="clear" w:color="auto" w:fill="auto"/>
          <w:lang w:val="de-DE" w:eastAsia="de-DE" w:bidi="de-DE"/>
        </w:rPr>
        <w:t xml:space="preserve">Zwang </w:t>
      </w: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klinische Erccheinung</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Zwang ist ein psychischer Vorgang, gegen dessen Dasein die Person sich wehrt und dessen Inhalt grundlos, sinnlos und unverständlich oder relativ un</w:t>
        <w:softHyphen/>
        <w:t xml:space="preserve">verständlich ist </w:t>
      </w:r>
      <w:r>
        <w:rPr>
          <w:smallCaps/>
          <w:color w:val="000000"/>
          <w:spacing w:val="0"/>
          <w:w w:val="100"/>
          <w:position w:val="0"/>
          <w:sz w:val="20"/>
          <w:szCs w:val="20"/>
          <w:shd w:val="clear" w:color="auto" w:fill="auto"/>
          <w:lang w:val="de-DE" w:eastAsia="de-DE" w:bidi="de-DE"/>
        </w:rPr>
        <w:t>(Jaspers</w:t>
      </w:r>
      <w:r>
        <w:rPr>
          <w:smallCaps/>
          <w:color w:val="000000"/>
          <w:spacing w:val="0"/>
          <w:w w:val="100"/>
          <w:position w:val="0"/>
          <w:sz w:val="18"/>
          <w:szCs w:val="18"/>
          <w:shd w:val="clear" w:color="auto" w:fill="auto"/>
          <w:lang w:val="de-DE" w:eastAsia="de-DE" w:bidi="de-DE"/>
        </w:rPr>
        <w:t>)</w:t>
      </w:r>
      <w:r>
        <w:rPr>
          <w:color w:val="000000"/>
          <w:spacing w:val="0"/>
          <w:w w:val="100"/>
          <w:position w:val="0"/>
          <w:sz w:val="19"/>
          <w:szCs w:val="19"/>
          <w:shd w:val="clear" w:color="auto" w:fill="auto"/>
          <w:lang w:val="de-DE" w:eastAsia="de-DE" w:bidi="de-DE"/>
        </w:rPr>
        <w:t xml:space="preserve"> 1.</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Wenn also das Ich in der Wahl der Bewußtseinsinhalte seinen Einfluß verliert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schreibt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 wenn vielmehr ein Bewußsemsinhalt auch gegen seinen Willen der augenblickliche Inhalt bleibt, «so stellt sich das Ich diesem Inhalt, den es nicht verdrängen kann, aber verdrängen möchte, kämpfend gegenüber, und dieser Inhalt erhält den Charakter des psychischen Zwanges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Diese Beschreibung des Zwangsvorganges ist rein klinischer Natur. Sie erfaßt ausschließlich die «Ichvorgänge» beim Zwang und läßt die tiefenptychologitche Frage, </w:t>
      </w:r>
      <w:r>
        <w:rPr>
          <w:color w:val="000000"/>
          <w:spacing w:val="0"/>
          <w:w w:val="100"/>
          <w:position w:val="0"/>
          <w:sz w:val="19"/>
          <w:szCs w:val="19"/>
          <w:shd w:val="clear" w:color="auto" w:fill="auto"/>
          <w:lang w:val="de-DE" w:eastAsia="de-DE" w:bidi="de-DE"/>
        </w:rPr>
        <w:t xml:space="preserve">warum </w:t>
      </w:r>
      <w:r>
        <w:rPr>
          <w:color w:val="000000"/>
          <w:spacing w:val="0"/>
          <w:w w:val="100"/>
          <w:position w:val="0"/>
          <w:shd w:val="clear" w:color="auto" w:fill="auto"/>
          <w:lang w:val="de-DE" w:eastAsia="de-DE" w:bidi="de-DE"/>
        </w:rPr>
        <w:t>eigentlich das Bewußtsein von unsinnigen Inhalten in Besitz genommen wird, offen.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w:t>
      </w:r>
      <w:r>
        <w:rPr>
          <w:smallCaps/>
          <w:color w:val="000000"/>
          <w:spacing w:val="0"/>
          <w:w w:val="100"/>
          <w:position w:val="0"/>
          <w:shd w:val="clear" w:color="auto" w:fill="auto"/>
          <w:lang w:val="de-DE" w:eastAsia="de-DE" w:bidi="de-DE"/>
        </w:rPr>
        <w:t>Binder</w:t>
      </w:r>
      <w:r>
        <w:rPr>
          <w:smallCaps/>
          <w:color w:val="000000"/>
          <w:spacing w:val="0"/>
          <w:w w:val="100"/>
          <w:position w:val="0"/>
          <w:sz w:val="18"/>
          <w:szCs w:val="18"/>
          <w:shd w:val="clear" w:color="auto" w:fill="auto"/>
          <w:lang w:val="de-DE" w:eastAsia="de-DE" w:bidi="de-DE"/>
        </w:rPr>
        <w:t>,</w:t>
      </w:r>
      <w:r>
        <w:rPr>
          <w:color w:val="000000"/>
          <w:spacing w:val="0"/>
          <w:w w:val="100"/>
          <w:position w:val="0"/>
          <w:shd w:val="clear" w:color="auto" w:fill="auto"/>
          <w:lang w:val="de-DE" w:eastAsia="de-DE" w:bidi="de-DE"/>
        </w:rPr>
        <w:t xml:space="preserve"> der in der Frage der Zwangsvorgänge analytisch eingestellt ist, definiert den Zwang so: «Zwang is... stets eine Resultante </w:t>
      </w:r>
      <w:r>
        <w:rPr>
          <w:smallCaps/>
          <w:color w:val="000000"/>
          <w:spacing w:val="0"/>
          <w:w w:val="100"/>
          <w:position w:val="0"/>
          <w:shd w:val="clear" w:color="auto" w:fill="auto"/>
          <w:lang w:val="de-DE" w:eastAsia="de-DE" w:bidi="de-DE"/>
        </w:rPr>
        <w:t>(Bürger</w:t>
      </w:r>
      <w:r>
        <w:rPr>
          <w:smallCaps/>
          <w:color w:val="000000"/>
          <w:spacing w:val="0"/>
          <w:w w:val="100"/>
          <w:position w:val="0"/>
          <w:sz w:val="18"/>
          <w:szCs w:val="18"/>
          <w:shd w:val="clear" w:color="auto" w:fill="auto"/>
          <w:lang w:val="de-DE" w:eastAsia="de-DE" w:bidi="de-DE"/>
        </w:rPr>
        <w:t>)</w:t>
      </w:r>
      <w:r>
        <w:rPr>
          <w:color w:val="000000"/>
          <w:spacing w:val="0"/>
          <w:w w:val="100"/>
          <w:position w:val="0"/>
          <w:shd w:val="clear" w:color="auto" w:fill="auto"/>
          <w:lang w:val="de-DE" w:eastAsia="de-DE" w:bidi="de-DE"/>
        </w:rPr>
        <w:t xml:space="preserve"> aus zwei Komponenten, nämlich dem Störuugspsychismus und dem Ahwehrpsychismut</w:t>
      </w:r>
      <w:r>
        <w:rPr>
          <w:color w:val="000000"/>
          <w:spacing w:val="0"/>
          <w:w w:val="100"/>
          <w:position w:val="0"/>
          <w:shd w:val="clear" w:color="auto" w:fill="auto"/>
          <w:vertAlign w:val="superscript"/>
          <w:lang w:val="de-DE" w:eastAsia="de-DE" w:bidi="de-DE"/>
        </w:rPr>
        <w:footnoteReference w:id="9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6"/>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Störungspsychismus</w:t>
      </w:r>
      <w:r>
        <w:rPr>
          <w:color w:val="000000"/>
          <w:spacing w:val="0"/>
          <w:w w:val="100"/>
          <w:position w:val="0"/>
          <w:shd w:val="clear" w:color="auto" w:fill="auto"/>
          <w:lang w:val="de-DE" w:eastAsia="de-DE" w:bidi="de-DE"/>
        </w:rPr>
        <w:t xml:space="preserve"> versteht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die psychische Funktion, daß ein Erlebnis, eine Vorstellung, Strebung oder ein Gedanke durch eine «ganz eigen</w:t>
        <w:softHyphen/>
        <w:t xml:space="preserve">tümliche» Fremdartigkeit und Unsinnigkeit den Ablauf des Bewußtseiusstromet stört. </w:t>
      </w:r>
      <w:r>
        <w:rPr>
          <w:i/>
          <w:iCs/>
          <w:color w:val="000000"/>
          <w:spacing w:val="0"/>
          <w:w w:val="100"/>
          <w:position w:val="0"/>
          <w:shd w:val="clear" w:color="auto" w:fill="auto"/>
          <w:lang w:val="de-DE" w:eastAsia="de-DE" w:bidi="de-DE"/>
        </w:rPr>
        <w:t>Diese Störung</w:t>
      </w:r>
      <w:r>
        <w:rPr>
          <w:color w:val="000000"/>
          <w:spacing w:val="0"/>
          <w:w w:val="100"/>
          <w:position w:val="0"/>
          <w:shd w:val="clear" w:color="auto" w:fill="auto"/>
          <w:lang w:val="de-DE" w:eastAsia="de-DE" w:bidi="de-DE"/>
        </w:rPr>
        <w:t xml:space="preserve"> ist </w:t>
      </w:r>
      <w:r>
        <w:rPr>
          <w:color w:val="000000"/>
          <w:spacing w:val="0"/>
          <w:w w:val="100"/>
          <w:position w:val="0"/>
          <w:sz w:val="19"/>
          <w:szCs w:val="19"/>
          <w:shd w:val="clear" w:color="auto" w:fill="auto"/>
          <w:lang w:val="de-DE" w:eastAsia="de-DE" w:bidi="de-DE"/>
        </w:rPr>
        <w:t xml:space="preserve">bew^t. </w:t>
      </w:r>
      <w:r>
        <w:rPr>
          <w:color w:val="000000"/>
          <w:spacing w:val="0"/>
          <w:w w:val="100"/>
          <w:position w:val="0"/>
          <w:shd w:val="clear" w:color="auto" w:fill="auto"/>
          <w:lang w:val="de-DE" w:eastAsia="de-DE" w:bidi="de-DE"/>
        </w:rPr>
        <w:t xml:space="preserve">Mit dem Ausdruck «Ahwehrpsychitmut» will der Autor - die Funktion bezeichnen, daß das Ich das Störuugsirlibuis radikal zu unterdrücken und zunichte zu machen versucht. Da aber das Ich zur gänzlichen Unterdrückung des Störungspsychismus unfähig ist, erlebt es iiuiu ohnmächtigen Kampf. Und </w:t>
      </w:r>
      <w:r>
        <w:rPr>
          <w:color w:val="000000"/>
          <w:spacing w:val="0"/>
          <w:w w:val="100"/>
          <w:position w:val="0"/>
          <w:sz w:val="19"/>
          <w:szCs w:val="19"/>
          <w:shd w:val="clear" w:color="auto" w:fill="auto"/>
          <w:lang w:val="de-DE" w:eastAsia="de-DE" w:bidi="de-DE"/>
        </w:rPr>
        <w:t xml:space="preserve">je </w:t>
      </w:r>
      <w:r>
        <w:rPr>
          <w:color w:val="000000"/>
          <w:spacing w:val="0"/>
          <w:w w:val="100"/>
          <w:position w:val="0"/>
          <w:shd w:val="clear" w:color="auto" w:fill="auto"/>
          <w:lang w:val="de-DE" w:eastAsia="de-DE" w:bidi="de-DE"/>
        </w:rPr>
        <w:t>machtloser die Ahwihrarhiit gegen die Störung ist, um so mehr wird der Konflikt «zu ernem quälenden inniriu Zwiespalt» imporgitriihin.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Rein klinisch sind demnach bei den Zwaugsvorgängin die Gegenfüßler des Kampfes iinirtiitt ein fremdartiger, unsinniger, störender Bewußtseinsinhalt, anderseits das sich dagegen wehrende Ich. Von störenden primären Trieb- riguugiu, von Verdrängung, Regression und von deren Folgen im Ich ist da. noch keme Rede. Das Ich verspürt den störiudiu Inhalt ebenfalls als Ausfluß tiinir iigiuiu Tätigkeit. Man muß demnach sagen, daß nach dieser Bestimmung </w:t>
      </w:r>
      <w:r>
        <w:rPr>
          <w:color w:val="000000"/>
          <w:spacing w:val="0"/>
          <w:w w:val="100"/>
          <w:position w:val="0"/>
          <w:shd w:val="clear" w:color="auto" w:fill="auto"/>
          <w:lang w:val="de-DE" w:eastAsia="de-DE" w:bidi="de-DE"/>
        </w:rPr>
        <w:t>zwei Ichvorgänge, nämlich die bewußte unsinnige Vorstellung und die Ich- abwehr, gegeneinanderstehen. Darin besteht das Zwangserlebnis. Auf Grund dieser Betrachtung behaupten einige Autoren, daß jene Komplexe, von denen die psychogenen Zwangserscheinungen ihren Ausgang nehmen, eigentlich nicht ver</w:t>
        <w:softHyphen/>
        <w:t xml:space="preserve">drängt sind. </w:t>
      </w:r>
      <w:r>
        <w:rPr>
          <w:smallCaps/>
          <w:color w:val="000000"/>
          <w:spacing w:val="0"/>
          <w:w w:val="100"/>
          <w:position w:val="0"/>
          <w:shd w:val="clear" w:color="auto" w:fill="auto"/>
          <w:lang w:val="de-DE" w:eastAsia="de-DE" w:bidi="de-DE"/>
        </w:rPr>
        <w:t>(Löwenfeld, Kretschmer, Kehrer, Homburger, Krisch, Binder</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p>
    <w:p>
      <w:pPr>
        <w:pStyle w:val="Style27"/>
        <w:keepNext w:val="0"/>
        <w:keepLines w:val="0"/>
        <w:widowControl w:val="0"/>
        <w:numPr>
          <w:ilvl w:val="0"/>
          <w:numId w:val="1111"/>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Zwang als Symptombildung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Auffassung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ist ein Symptom stets ein Anzeichen und ein Ersatz einer unterbliebenen Triebbefriedigung, ein Erfolg des Verdrängungs</w:t>
        <w:softHyphen/>
        <w:t xml:space="preserve">vorganges </w:t>
      </w:r>
      <w:r>
        <w:rPr>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8"/>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zerlegt die Symptome bei der Zwangsneurose in zwei Gruppen von verschiedenen Arten, deren Tendenz entgegengesetzt ist</w:t>
      </w:r>
      <w:r>
        <w:rPr>
          <w:color w:val="000000"/>
          <w:spacing w:val="0"/>
          <w:w w:val="100"/>
          <w:position w:val="0"/>
          <w:shd w:val="clear" w:color="auto" w:fill="auto"/>
          <w:vertAlign w:val="superscript"/>
          <w:lang w:val="de-DE" w:eastAsia="de-DE" w:bidi="de-DE"/>
        </w:rPr>
        <w:footnoteReference w:id="99"/>
      </w:r>
      <w:r>
        <w:rPr>
          <w:color w:val="000000"/>
          <w:spacing w:val="0"/>
          <w:w w:val="100"/>
          <w:position w:val="0"/>
          <w:shd w:val="clear" w:color="auto" w:fill="auto"/>
          <w:lang w:val="de-DE" w:eastAsia="de-DE" w:bidi="de-DE"/>
        </w:rPr>
        <w:t>.</w:t>
      </w:r>
    </w:p>
    <w:p>
      <w:pPr>
        <w:pStyle w:val="Style27"/>
        <w:keepNext w:val="0"/>
        <w:keepLines w:val="0"/>
        <w:widowControl w:val="0"/>
        <w:numPr>
          <w:ilvl w:val="0"/>
          <w:numId w:val="11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negative, abwehrende,</w:t>
      </w:r>
      <w:r>
        <w:rPr>
          <w:color w:val="000000"/>
          <w:spacing w:val="0"/>
          <w:w w:val="100"/>
          <w:position w:val="0"/>
          <w:shd w:val="clear" w:color="auto" w:fill="auto"/>
          <w:lang w:val="de-DE" w:eastAsia="de-DE" w:bidi="de-DE"/>
        </w:rPr>
        <w:t xml:space="preserve"> strafende und historisch ältere Symptomgruppe wird bei der Zwangsneurose von Verboten, Vorsichtsmaßregeln und Bußen repräsentiert.</w:t>
      </w:r>
    </w:p>
    <w:p>
      <w:pPr>
        <w:pStyle w:val="Style27"/>
        <w:keepNext w:val="0"/>
        <w:keepLines w:val="0"/>
        <w:widowControl w:val="0"/>
        <w:numPr>
          <w:ilvl w:val="0"/>
          <w:numId w:val="11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positive,</w:t>
      </w:r>
      <w:r>
        <w:rPr>
          <w:color w:val="000000"/>
          <w:spacing w:val="0"/>
          <w:w w:val="100"/>
          <w:position w:val="0"/>
          <w:shd w:val="clear" w:color="auto" w:fill="auto"/>
          <w:lang w:val="de-DE" w:eastAsia="de-DE" w:bidi="de-DE"/>
        </w:rPr>
        <w:t xml:space="preserve"> sich später entwickelnde Symptomgruppe besteht dagegen aus LVw/^befriedigungen, zumeist in symbolischer Verkleidung, und diese Symptome werden mit der Dauer des Krankseins stets stärker </w:t>
      </w:r>
      <w:r>
        <w:rPr>
          <w:i/>
          <w:iCs/>
          <w:color w:val="000000"/>
          <w:spacing w:val="0"/>
          <w:w w:val="100"/>
          <w:position w:val="0"/>
          <w:shd w:val="clear" w:color="auto" w:fill="auto"/>
          <w:lang w:val="de-DE" w:eastAsia="de-DE" w:bidi="de-DE"/>
        </w:rPr>
        <w:t>(Reaktionsbildungen).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der Zeit gelingt es aber dem Ich, die zwei polar entgegengesetzten Sym</w:t>
        <w:softHyphen/>
        <w:t>ptome von Gebot-Verbot und Ersatzbefriedigung zu verschränken. Der Zwangs</w:t>
        <w:softHyphen/>
        <w:t>kranke verspürt später die Verbote und Gebote als eine Befriedigung, ähnlich wie der Bigottgläubige.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extremen Fällen,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erwerben die Symptome zu ihrer ur</w:t>
        <w:softHyphen/>
        <w:t>sprünglichen Bedeutung auch die des direkten Gegensatzes, und so stellt sich die bekannte Macht der Ambivalenz bei den Zwangskranken 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wird demnach das Zwangssymptom zweizeitig. Das will sagen: Eine ge</w:t>
        <w:softHyphen/>
        <w:t xml:space="preserve">wisse Vorschrift befiehlt der Person, eine Handlung auszuführen, und unmittelbar darauf folgt ein zweiter Befehl, der die erste Handlung rückgängig macht. Aus den zwei Arten und der Zweizeitigkeit der Zwangssymptome, ferner aus der Macht der </w:t>
      </w:r>
      <w:r>
        <w:rPr>
          <w:i/>
          <w:iCs/>
          <w:color w:val="000000"/>
          <w:spacing w:val="0"/>
          <w:w w:val="100"/>
          <w:position w:val="0"/>
          <w:shd w:val="clear" w:color="auto" w:fill="auto"/>
          <w:lang w:val="de-DE" w:eastAsia="de-DE" w:bidi="de-DE"/>
        </w:rPr>
        <w:t>Ambivalenz</w:t>
      </w:r>
      <w:r>
        <w:rPr>
          <w:color w:val="000000"/>
          <w:spacing w:val="0"/>
          <w:w w:val="100"/>
          <w:position w:val="0"/>
          <w:shd w:val="clear" w:color="auto" w:fill="auto"/>
          <w:lang w:val="de-DE" w:eastAsia="de-DE" w:bidi="de-DE"/>
        </w:rPr>
        <w:t xml:space="preserve"> zieht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 zwei Folgerungen:</w:t>
      </w:r>
    </w:p>
    <w:p>
      <w:pPr>
        <w:pStyle w:val="Style27"/>
        <w:keepNext w:val="0"/>
        <w:keepLines w:val="0"/>
        <w:widowControl w:val="0"/>
        <w:numPr>
          <w:ilvl w:val="0"/>
          <w:numId w:val="111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Kampf gegen das Verdrängte wird bei den Zwangskranken unterhalten, und immer mehr wendet er sich zuungunsten der verdrängenden Kräfte.</w:t>
      </w:r>
    </w:p>
    <w:p>
      <w:pPr>
        <w:pStyle w:val="Style27"/>
        <w:keepNext w:val="0"/>
        <w:keepLines w:val="0"/>
        <w:widowControl w:val="0"/>
        <w:numPr>
          <w:ilvl w:val="0"/>
          <w:numId w:val="111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In der Symptombildung des Zwanges spielen Ich und Über-Ich eine ganz besondere Rolle.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Geschichte der Symptombildung des Zwanges stellt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folgenden möglichen Form vor:</w:t>
      </w:r>
    </w:p>
    <w:p>
      <w:pPr>
        <w:pStyle w:val="Style39"/>
        <w:keepNext w:val="0"/>
        <w:keepLines w:val="0"/>
        <w:widowControl w:val="0"/>
        <w:numPr>
          <w:ilvl w:val="0"/>
          <w:numId w:val="1117"/>
        </w:numPr>
        <w:shd w:val="clear" w:color="auto" w:fill="auto"/>
        <w:tabs>
          <w:tab w:pos="684" w:val="left"/>
        </w:tabs>
        <w:bidi w:val="0"/>
        <w:spacing w:line="240" w:lineRule="auto"/>
        <w:ind w:left="0" w:firstLine="360"/>
        <w:jc w:val="left"/>
      </w:pPr>
      <w:r>
        <w:rPr>
          <w:color w:val="000000"/>
          <w:spacing w:val="0"/>
          <w:w w:val="100"/>
          <w:position w:val="0"/>
          <w:shd w:val="clear" w:color="auto" w:fill="auto"/>
          <w:lang w:val="de-DE" w:eastAsia="de-DE" w:bidi="de-DE"/>
        </w:rPr>
        <w:t>Verdrängung des Ödipuskomplexes, hysterische Symptombildung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libidinösen Ansprüche des Ödipuskomplexes werden - genau so wie bei der Hysterie - frühzeitig durch Verdrängung abgewehrt. </w:t>
      </w:r>
      <w:r>
        <w:rPr>
          <w:i/>
          <w:iCs/>
          <w:color w:val="000000"/>
          <w:spacing w:val="0"/>
          <w:w w:val="100"/>
          <w:position w:val="0"/>
          <w:shd w:val="clear" w:color="auto" w:fill="auto"/>
          <w:lang w:val="de-DE" w:eastAsia="de-DE" w:bidi="de-DE"/>
        </w:rPr>
        <w:t>Verdrängung und hysterische Symptome bilden auch bei der Zwangsneurose die unterste Schicht im Symptom-</w:t>
      </w:r>
    </w:p>
    <w:p>
      <w:pPr>
        <w:pStyle w:val="Style39"/>
        <w:keepNext w:val="0"/>
        <w:keepLines w:val="0"/>
        <w:widowControl w:val="0"/>
        <w:numPr>
          <w:ilvl w:val="0"/>
          <w:numId w:val="1119"/>
        </w:numPr>
        <w:shd w:val="clear" w:color="auto" w:fill="auto"/>
        <w:tabs>
          <w:tab w:pos="246" w:val="left"/>
        </w:tabs>
        <w:bidi w:val="0"/>
        <w:ind w:left="0" w:firstLine="0"/>
        <w:jc w:val="left"/>
      </w:pPr>
      <w:r>
        <w:rPr>
          <w:color w:val="000000"/>
          <w:spacing w:val="0"/>
          <w:w w:val="100"/>
          <w:position w:val="0"/>
          <w:shd w:val="clear" w:color="auto" w:fill="auto"/>
          <w:lang w:val="de-DE" w:eastAsia="de-DE" w:bidi="de-DE"/>
        </w:rPr>
        <w:t>Konstitutionelle Schwäche der Genitalorganisation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konstitutioneller Faktor verändert aber entscheidend die weitere Gestal</w:t>
        <w:softHyphen/>
        <w:t xml:space="preserve">tung der Zwangskrankheit. Nämlich: </w:t>
      </w:r>
      <w:r>
        <w:rPr>
          <w:color w:val="000000"/>
          <w:spacing w:val="0"/>
          <w:w w:val="100"/>
          <w:position w:val="0"/>
          <w:sz w:val="19"/>
          <w:szCs w:val="19"/>
          <w:shd w:val="clear" w:color="auto" w:fill="auto"/>
          <w:lang w:val="de-DE" w:eastAsia="de-DE" w:bidi="de-DE"/>
        </w:rPr>
        <w:t xml:space="preserve">die Schwäche der Genita/organisation der LJhi'do, </w:t>
      </w: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bei </w:t>
      </w:r>
      <w:r>
        <w:rPr>
          <w:color w:val="000000"/>
          <w:spacing w:val="0"/>
          <w:w w:val="100"/>
          <w:position w:val="0"/>
          <w:shd w:val="clear" w:color="auto" w:fill="auto"/>
          <w:lang w:val="de-DE" w:eastAsia="de-DE" w:bidi="de-DE"/>
        </w:rPr>
        <w:t>Zwangskranken konstitutionell zu wenig resistent ist, dem Druck der Ichabwehr leicht nachgibt und sich wieder «entmischt».</w:t>
      </w:r>
    </w:p>
    <w:p>
      <w:pPr>
        <w:pStyle w:val="Style39"/>
        <w:keepNext w:val="0"/>
        <w:keepLines w:val="0"/>
        <w:widowControl w:val="0"/>
        <w:numPr>
          <w:ilvl w:val="0"/>
          <w:numId w:val="1119"/>
        </w:numPr>
        <w:shd w:val="clear" w:color="auto" w:fill="auto"/>
        <w:tabs>
          <w:tab w:pos="246" w:val="left"/>
        </w:tabs>
        <w:bidi w:val="0"/>
        <w:ind w:left="0" w:firstLine="0"/>
        <w:jc w:val="left"/>
      </w:pPr>
      <w:r>
        <w:rPr>
          <w:color w:val="000000"/>
          <w:spacing w:val="0"/>
          <w:w w:val="100"/>
          <w:position w:val="0"/>
          <w:shd w:val="clear" w:color="auto" w:fill="auto"/>
          <w:lang w:val="de-DE" w:eastAsia="de-DE" w:bidi="de-DE"/>
        </w:rPr>
        <w:t>Regression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Folge ist eine Regression auf die frühere sadistisch-anale Stufe h Die Regression ist demnach eine Abwehrtechnik des Ichs und der erste Erfolg des Ichs im Abwehrkampf gegen die Libidoansprüche. Das Abgewehrte selbst ist </w:t>
      </w:r>
      <w:r>
        <w:rPr>
          <w:color w:val="000000"/>
          <w:spacing w:val="0"/>
          <w:w w:val="100"/>
          <w:position w:val="0"/>
          <w:sz w:val="19"/>
          <w:szCs w:val="19"/>
          <w:shd w:val="clear" w:color="auto" w:fill="auto"/>
          <w:lang w:val="de-DE" w:eastAsia="de-DE" w:bidi="de-DE"/>
        </w:rPr>
        <w:t xml:space="preserve">die Strebung des Ödipuskomplexes. Der Motor dieser Abwehr ist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der Kastrationskomplex.</w:t>
      </w:r>
    </w:p>
    <w:p>
      <w:pPr>
        <w:pStyle w:val="Style39"/>
        <w:keepNext w:val="0"/>
        <w:keepLines w:val="0"/>
        <w:widowControl w:val="0"/>
        <w:numPr>
          <w:ilvl w:val="0"/>
          <w:numId w:val="1119"/>
        </w:numPr>
        <w:shd w:val="clear" w:color="auto" w:fill="auto"/>
        <w:tabs>
          <w:tab w:pos="255" w:val="left"/>
        </w:tabs>
        <w:bidi w:val="0"/>
        <w:ind w:left="0" w:firstLine="0"/>
        <w:jc w:val="left"/>
      </w:pPr>
      <w:r>
        <w:rPr>
          <w:color w:val="000000"/>
          <w:spacing w:val="0"/>
          <w:w w:val="100"/>
          <w:position w:val="0"/>
          <w:shd w:val="clear" w:color="auto" w:fill="auto"/>
          <w:lang w:val="de-DE" w:eastAsia="de-DE" w:bidi="de-DE"/>
        </w:rPr>
        <w:t>Reaktionsbildung im 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über das normale Maß strenge Über-Ich zerstört also den Ödipuskomplex, und das Ich entwickelt im Gehorsam gegen das Über-Ich hohe ethische «Reak</w:t>
        <w:softHyphen/>
        <w:t>tionsbildungen». Diese sind:</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 Gewissenhaftigkeit, Mitleid und Reinlichkeit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Reaktionsbildungen im Ich sind die Folgen der strengen Verbote gegen die Onanie.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sieht in diesem Onanieverbot ebenfalls ein typisches Zeichen der Ambivalenz der Zwangskranken. Denn die Onanie ist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 xml:space="preserve">an sich doch ein Zeichen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männlicher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Strebung, und die wird verboten. Gleichzeitig aber erzeugt das Ich das Symptom der Kastrationsangst, also die Angst, die «verbotene» Männlichkeit zu verlieren. Gerade die unterdrückte Onanie erzwingt sich aber auf dem Wege der Reaktionsbildungen im Ich eine Ersatzbefriedigung in Form von Reinlichkeit, Gewissenhaftigkeit usf. Diese Reaktionsbildungen 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Übertreibungen der normalen Charakterbildung. Er erachtet darin eine spezifische Abwehrweise, die er für Zwangsneurotiker charakteristisch hält.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 Das Zeremonie//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Reaktionsbildung ist also die Abwehr der Onanieversuchung. Sie er</w:t>
        <w:softHyphen/>
        <w:t xml:space="preserve">scheint einerseits als </w:t>
      </w:r>
      <w:r>
        <w:rPr>
          <w:i/>
          <w:iCs/>
          <w:color w:val="000000"/>
          <w:spacing w:val="0"/>
          <w:w w:val="100"/>
          <w:position w:val="0"/>
          <w:shd w:val="clear" w:color="auto" w:fill="auto"/>
          <w:lang w:val="de-DE" w:eastAsia="de-DE" w:bidi="de-DE"/>
        </w:rPr>
        <w:t>ethische Übertreibung</w:t>
      </w:r>
      <w:r>
        <w:rPr>
          <w:color w:val="000000"/>
          <w:spacing w:val="0"/>
          <w:w w:val="100"/>
          <w:position w:val="0"/>
          <w:shd w:val="clear" w:color="auto" w:fill="auto"/>
          <w:lang w:val="de-DE" w:eastAsia="de-DE" w:bidi="de-DE"/>
        </w:rPr>
        <w:t xml:space="preserve"> in Form von Gewissenhaftigkeit, Mit</w:t>
        <w:softHyphen/>
        <w:t xml:space="preserve">leid, ferner als </w:t>
      </w:r>
      <w:r>
        <w:rPr>
          <w:i/>
          <w:iCs/>
          <w:color w:val="000000"/>
          <w:spacing w:val="0"/>
          <w:w w:val="100"/>
          <w:position w:val="0"/>
          <w:shd w:val="clear" w:color="auto" w:fill="auto"/>
          <w:lang w:val="de-DE" w:eastAsia="de-DE" w:bidi="de-DE"/>
        </w:rPr>
        <w:t>moralisch-ästhetische Hfallnng</w:t>
      </w:r>
      <w:r>
        <w:rPr>
          <w:color w:val="000000"/>
          <w:spacing w:val="0"/>
          <w:w w:val="100"/>
          <w:position w:val="0"/>
          <w:shd w:val="clear" w:color="auto" w:fill="auto"/>
          <w:lang w:val="de-DE" w:eastAsia="de-DE" w:bidi="de-DE"/>
        </w:rPr>
        <w:t xml:space="preserve"> in Form von Reinlichkeit und insbeson</w:t>
        <w:softHyphen/>
        <w:t xml:space="preserve">dere in dem </w:t>
      </w:r>
      <w:r>
        <w:rPr>
          <w:color w:val="000000"/>
          <w:spacing w:val="0"/>
          <w:w w:val="100"/>
          <w:position w:val="0"/>
          <w:sz w:val="19"/>
          <w:szCs w:val="19"/>
          <w:shd w:val="clear" w:color="auto" w:fill="auto"/>
          <w:lang w:val="de-DE" w:eastAsia="de-DE" w:bidi="de-DE"/>
        </w:rPr>
        <w:t xml:space="preserve">Zeremonie//, </w:t>
      </w:r>
      <w:r>
        <w:rPr>
          <w:color w:val="000000"/>
          <w:spacing w:val="0"/>
          <w:w w:val="100"/>
          <w:position w:val="0"/>
          <w:shd w:val="clear" w:color="auto" w:fill="auto"/>
          <w:lang w:val="de-DE" w:eastAsia="de-DE" w:bidi="de-DE"/>
        </w:rPr>
        <w:t>z. B. beim Schlafengehen, Waschen, Ankleiden. Weitere Formen der Reaktionsbildung sind:</w:t>
      </w:r>
    </w:p>
    <w:p>
      <w:pPr>
        <w:pStyle w:val="Style39"/>
        <w:keepNext w:val="0"/>
        <w:keepLines w:val="0"/>
        <w:widowControl w:val="0"/>
        <w:numPr>
          <w:ilvl w:val="0"/>
          <w:numId w:val="1121"/>
        </w:numPr>
        <w:shd w:val="clear" w:color="auto" w:fill="auto"/>
        <w:tabs>
          <w:tab w:pos="260" w:val="left"/>
        </w:tabs>
        <w:bidi w:val="0"/>
        <w:ind w:left="0" w:firstLine="0"/>
        <w:jc w:val="left"/>
      </w:pPr>
      <w:r>
        <w:rPr>
          <w:i/>
          <w:iCs/>
          <w:color w:val="000000"/>
          <w:spacing w:val="0"/>
          <w:w w:val="100"/>
          <w:position w:val="0"/>
          <w:shd w:val="clear" w:color="auto" w:fill="auto"/>
          <w:lang w:val="de-DE" w:eastAsia="de-DE" w:bidi="de-DE"/>
        </w:rPr>
        <w:t>Wiederholungen und Neigung tyim Zeitaufwand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Symptom des Zeremoniells vermutet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Sublimation der analerotischen Komponenten. In der Pubertät-schreibt 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«wird nun der Kampf gegen die Sexualität unter ethischer Flagge weitergeführt».</w:t>
      </w:r>
    </w:p>
    <w:p>
      <w:pPr>
        <w:pStyle w:val="Style27"/>
        <w:keepNext w:val="0"/>
        <w:keepLines w:val="0"/>
        <w:widowControl w:val="0"/>
        <w:shd w:val="clear" w:color="auto" w:fill="auto"/>
        <w:bidi w:val="0"/>
        <w:spacing w:line="240" w:lineRule="auto"/>
        <w:ind w:left="0" w:firstLine="360"/>
        <w:jc w:val="left"/>
        <w:sectPr>
          <w:headerReference w:type="default" r:id="rId645"/>
          <w:footerReference w:type="default" r:id="rId646"/>
          <w:headerReference w:type="even" r:id="rId647"/>
          <w:footerReference w:type="even" r:id="rId648"/>
          <w:footnotePr>
            <w:pos w:val="pageBottom"/>
            <w:numFmt w:val="decimal"/>
            <w:numRestart w:val="continuous"/>
            <w15:footnoteColumns w:val="1"/>
          </w:footnotePr>
          <w:pgSz w:w="12240" w:h="15840"/>
          <w:pgMar w:top="1925" w:left="2349" w:right="2334" w:bottom="2377" w:header="0" w:footer="3" w:gutter="0"/>
          <w:pgNumType w:start="454"/>
          <w:cols w:space="720"/>
          <w:noEndnote/>
          <w:rtlGutter w:val="0"/>
          <w:docGrid w:linePitch="360"/>
        </w:sectPr>
      </w:pPr>
      <w:r>
        <w:rPr>
          <w:color w:val="000000"/>
          <w:spacing w:val="0"/>
          <w:w w:val="100"/>
          <w:position w:val="0"/>
          <w:shd w:val="clear" w:color="auto" w:fill="auto"/>
          <w:lang w:val="de-DE" w:eastAsia="de-DE" w:bidi="de-DE"/>
        </w:rPr>
        <w:t xml:space="preserve">Aus dem Unbewußten stoßen destruktive, grausam-sadistische Ansprüche ins Bewußtsein vor, und die Person ahnt überhaupt nicht, daß, während sie diese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aggressiven Absichten bekämpft, sie eigentlich ihre auf diese Stufe regredierte Sexualität abwehrt. Die Reaktionsbildung erreicht in der Pubertät ihren Höhe</w:t>
        <w:softHyphen/>
        <w:t>punkt.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den Reaktionsbildungen übt aber der Zwangsneurotiker noch zwei weitere Abwehrtechniken aus, die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die Zwangskrankheit ebenfalls pathognomonisch sind: </w:t>
      </w:r>
      <w:r>
        <w:rPr>
          <w:color w:val="000000"/>
          <w:spacing w:val="0"/>
          <w:w w:val="100"/>
          <w:position w:val="0"/>
          <w:sz w:val="19"/>
          <w:szCs w:val="19"/>
          <w:shd w:val="clear" w:color="auto" w:fill="auto"/>
          <w:lang w:val="de-DE" w:eastAsia="de-DE" w:bidi="de-DE"/>
        </w:rPr>
        <w:t xml:space="preserve">das </w:t>
      </w:r>
      <w:r>
        <w:rPr>
          <w:color w:val="000000"/>
          <w:spacing w:val="0"/>
          <w:w w:val="100"/>
          <w:position w:val="0"/>
          <w:shd w:val="clear" w:color="auto" w:fill="auto"/>
          <w:lang w:val="de-DE" w:eastAsia="de-DE" w:bidi="de-DE"/>
        </w:rPr>
        <w:t xml:space="preserve">Uzg^eschehenmachen und das </w:t>
      </w:r>
      <w:r>
        <w:rPr>
          <w:color w:val="000000"/>
          <w:spacing w:val="0"/>
          <w:w w:val="100"/>
          <w:position w:val="0"/>
          <w:sz w:val="19"/>
          <w:szCs w:val="19"/>
          <w:shd w:val="clear" w:color="auto" w:fill="auto"/>
          <w:lang w:val="de-DE" w:eastAsia="de-DE" w:bidi="de-DE"/>
        </w:rPr>
        <w:t xml:space="preserve">dsoidren. </w:t>
      </w:r>
      <w:r>
        <w:rPr>
          <w:color w:val="000000"/>
          <w:spacing w:val="0"/>
          <w:w w:val="100"/>
          <w:position w:val="0"/>
          <w:shd w:val="clear" w:color="auto" w:fill="auto"/>
          <w:lang w:val="de-DE" w:eastAsia="de-DE" w:bidi="de-DE"/>
        </w:rPr>
        <w:t>Beide sind Varia</w:t>
        <w:softHyphen/>
        <w:t xml:space="preserve">tionen oder «Surrogate der Verdrängung» und melden sich im Erscheinungsbild des Zwangs als typische Symptombildungen. Das Auftreten dieser zwei «Hilfs»- und «Ersatztechniken» deutet </w:t>
      </w:r>
      <w:r>
        <w:rPr>
          <w:smallCaps/>
          <w:color w:val="000000"/>
          <w:spacing w:val="0"/>
          <w:w w:val="100"/>
          <w:position w:val="0"/>
          <w:shd w:val="clear" w:color="auto" w:fill="auto"/>
          <w:lang w:val="de-DE" w:eastAsia="de-DE" w:bidi="de-DE"/>
        </w:rPr>
        <w:t>Freud</w:t>
      </w:r>
      <w:r>
        <w:rPr>
          <w:color w:val="000000"/>
          <w:spacing w:val="0"/>
          <w:w w:val="100"/>
          <w:position w:val="0"/>
          <w:sz w:val="19"/>
          <w:szCs w:val="19"/>
          <w:shd w:val="clear" w:color="auto" w:fill="auto"/>
          <w:lang w:val="de-DE" w:eastAsia="de-DE" w:bidi="de-DE"/>
        </w:rPr>
        <w:t xml:space="preserve"> als </w:t>
      </w:r>
      <w:r>
        <w:rPr>
          <w:color w:val="000000"/>
          <w:spacing w:val="0"/>
          <w:w w:val="100"/>
          <w:position w:val="0"/>
          <w:shd w:val="clear" w:color="auto" w:fill="auto"/>
          <w:lang w:val="de-DE" w:eastAsia="de-DE" w:bidi="de-DE"/>
        </w:rPr>
        <w:t>Folge der Schwierigkeiten, auf die die Verdrängung bei Zwang stößt.</w:t>
      </w:r>
    </w:p>
    <w:p>
      <w:pPr>
        <w:pStyle w:val="Style39"/>
        <w:keepNext w:val="0"/>
        <w:keepLines w:val="0"/>
        <w:widowControl w:val="0"/>
        <w:numPr>
          <w:ilvl w:val="0"/>
          <w:numId w:val="1119"/>
        </w:numPr>
        <w:shd w:val="clear" w:color="auto" w:fill="auto"/>
        <w:tabs>
          <w:tab w:pos="250" w:val="left"/>
        </w:tabs>
        <w:bidi w:val="0"/>
        <w:spacing w:line="240" w:lineRule="auto"/>
        <w:ind w:left="0" w:firstLine="0"/>
        <w:jc w:val="left"/>
      </w:pPr>
      <w:r>
        <w:rPr>
          <w:color w:val="000000"/>
          <w:spacing w:val="0"/>
          <w:w w:val="100"/>
          <w:position w:val="0"/>
          <w:shd w:val="clear" w:color="auto" w:fill="auto"/>
          <w:lang w:val="de-DE" w:eastAsia="de-DE" w:bidi="de-DE"/>
        </w:rPr>
        <w:t>Das Ungeschehenmachen, die «negative Magie»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ist diejenige Ersatztechnik der Verdrängung, bei der der Zwangskranke ein Ereignis sozusagen auf dem Wege einer «negativen Magie wegzublasen» ver</w:t>
        <w:softHyphen/>
        <w:t xml:space="preserve">sucht. Das will sagen : Nicht die Folgen eines Ereignisses, also die Erlebnisse, die Eindrücke, sondern </w:t>
      </w:r>
      <w:r>
        <w:rPr>
          <w:color w:val="000000"/>
          <w:spacing w:val="0"/>
          <w:w w:val="100"/>
          <w:position w:val="0"/>
          <w:sz w:val="19"/>
          <w:szCs w:val="19"/>
          <w:shd w:val="clear" w:color="auto" w:fill="auto"/>
          <w:lang w:val="de-DE" w:eastAsia="de-DE" w:bidi="de-DE"/>
        </w:rPr>
        <w:t xml:space="preserve">das </w:t>
      </w:r>
      <w:r>
        <w:rPr>
          <w:color w:val="000000"/>
          <w:spacing w:val="0"/>
          <w:w w:val="100"/>
          <w:position w:val="0"/>
          <w:shd w:val="clear" w:color="auto" w:fill="auto"/>
          <w:lang w:val="de-DE" w:eastAsia="de-DE" w:bidi="de-DE"/>
        </w:rPr>
        <w:t xml:space="preserve">G^erchehnzs </w:t>
      </w:r>
      <w:r>
        <w:rPr>
          <w:color w:val="000000"/>
          <w:spacing w:val="0"/>
          <w:w w:val="100"/>
          <w:position w:val="0"/>
          <w:sz w:val="19"/>
          <w:szCs w:val="19"/>
          <w:shd w:val="clear" w:color="auto" w:fill="auto"/>
          <w:lang w:val="de-DE" w:eastAsia="de-DE" w:bidi="de-DE"/>
        </w:rPr>
        <w:t xml:space="preserve">selbst ivird </w:t>
      </w:r>
      <w:r>
        <w:rPr>
          <w:color w:val="000000"/>
          <w:spacing w:val="0"/>
          <w:w w:val="100"/>
          <w:position w:val="0"/>
          <w:shd w:val="clear" w:color="auto" w:fill="auto"/>
          <w:lang w:val="de-DE" w:eastAsia="de-DE" w:bidi="de-DE"/>
        </w:rPr>
        <w:t xml:space="preserve">aufgehoben, </w:t>
      </w:r>
      <w:r>
        <w:rPr>
          <w:i/>
          <w:iCs/>
          <w:color w:val="000000"/>
          <w:spacing w:val="0"/>
          <w:w w:val="100"/>
          <w:position w:val="0"/>
          <w:shd w:val="clear" w:color="auto" w:fill="auto"/>
          <w:lang w:val="de-DE" w:eastAsia="de-DE" w:bidi="de-DE"/>
        </w:rPr>
        <w:t>als</w:t>
      </w:r>
      <w:r>
        <w:rPr>
          <w:color w:val="000000"/>
          <w:spacing w:val="0"/>
          <w:w w:val="100"/>
          <w:position w:val="0"/>
          <w:shd w:val="clear" w:color="auto" w:fill="auto"/>
          <w:lang w:val="de-DE" w:eastAsia="de-DE" w:bidi="de-DE"/>
        </w:rPr>
        <w:t xml:space="preserve"> ob n^z’chzs </w:t>
      </w:r>
      <w:r>
        <w:rPr>
          <w:i/>
          <w:iCs/>
          <w:color w:val="000000"/>
          <w:spacing w:val="0"/>
          <w:w w:val="100"/>
          <w:position w:val="0"/>
          <w:shd w:val="clear" w:color="auto" w:fill="auto"/>
          <w:lang w:val="de-DE" w:eastAsia="de-DE" w:bidi="de-DE"/>
        </w:rPr>
        <w:t>geschehen wäre.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Ungeschehenmachen manifestiert sich in mannigfachen Erscheinungen: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bei den «zweizeitigen» Symptomen darin, daß der zweite Akt den ersten aufhebt.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im zwanghaften Zeremoniell, das aus zwei Wurzeln abzuleiten ist. Die erste Wurzel ist die rationale Vorsicht und Verhütung, «damit etwas Bestimmtes nicht geschehe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die zweite aber das Ungeschehenmachen, ' wobei die Person auf «magischem Wege» durch das Zeremoniell das Vergangene ein</w:t>
        <w:softHyphen/>
        <w:t>fach «wegbläst».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Im Wiederholungszwang wird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traumatisches Erlebnis auf dem motorischen Wege ungeschehen gemacht, und zwar so, daß die Person eine Plandlung zwanghaft wiederholt und dadurch das Nichterwünschte zu vermeiden versucht.</w:t>
      </w:r>
    </w:p>
    <w:p>
      <w:pPr>
        <w:pStyle w:val="Style39"/>
        <w:keepNext w:val="0"/>
        <w:keepLines w:val="0"/>
        <w:widowControl w:val="0"/>
        <w:numPr>
          <w:ilvl w:val="0"/>
          <w:numId w:val="1119"/>
        </w:numPr>
        <w:shd w:val="clear" w:color="auto" w:fill="auto"/>
        <w:tabs>
          <w:tab w:pos="255" w:val="left"/>
        </w:tabs>
        <w:bidi w:val="0"/>
        <w:spacing w:line="240" w:lineRule="auto"/>
        <w:ind w:left="0" w:firstLine="0"/>
        <w:jc w:val="left"/>
      </w:pPr>
      <w:r>
        <w:rPr>
          <w:color w:val="000000"/>
          <w:spacing w:val="0"/>
          <w:w w:val="100"/>
          <w:position w:val="0"/>
          <w:shd w:val="clear" w:color="auto" w:fill="auto"/>
          <w:lang w:val="de-DE" w:eastAsia="de-DE" w:bidi="de-DE"/>
        </w:rPr>
        <w:t>Das Isolieren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besteht in der eigentümlichen Haltung der Zwangskranken, daß die Wahrneh- mungs- und Handlungskette an gewissen Punkten plötzlich abgebrochen und eine </w:t>
      </w:r>
      <w:r>
        <w:rPr>
          <w:color w:val="000000"/>
          <w:spacing w:val="0"/>
          <w:w w:val="100"/>
          <w:position w:val="0"/>
          <w:sz w:val="19"/>
          <w:szCs w:val="19"/>
          <w:shd w:val="clear" w:color="auto" w:fill="auto"/>
          <w:lang w:val="de-DE" w:eastAsia="de-DE" w:bidi="de-DE"/>
        </w:rPr>
        <w:t xml:space="preserve">PWzse </w:t>
      </w:r>
      <w:r>
        <w:rPr>
          <w:color w:val="000000"/>
          <w:spacing w:val="0"/>
          <w:w w:val="100"/>
          <w:position w:val="0"/>
          <w:shd w:val="clear" w:color="auto" w:fill="auto"/>
          <w:lang w:val="de-DE" w:eastAsia="de-DE" w:bidi="de-DE"/>
        </w:rPr>
        <w:t>eingeschoben wird. Dies geschieht sowohl nach einem unliebsamen Ereignis wie auch nach einer eigenen neurotischen Tätigkeit.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Manifestation des Isolierens faßt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 Zwangs-Symptombil</w:t>
        <w:softHyphen/>
        <w:t>dungen auf:</w:t>
      </w:r>
    </w:p>
    <w:p>
      <w:pPr>
        <w:pStyle w:val="Style27"/>
        <w:keepNext w:val="0"/>
        <w:keepLines w:val="0"/>
        <w:widowControl w:val="0"/>
        <w:numPr>
          <w:ilvl w:val="0"/>
          <w:numId w:val="1123"/>
        </w:numPr>
        <w:shd w:val="clear" w:color="auto" w:fill="auto"/>
        <w:tabs>
          <w:tab w:pos="648" w:val="left"/>
        </w:tabs>
        <w:bidi w:val="0"/>
        <w:spacing w:line="240" w:lineRule="auto"/>
        <w:ind w:left="0" w:firstLine="360"/>
        <w:jc w:val="left"/>
      </w:pPr>
      <w:r>
        <w:rPr>
          <w:color w:val="000000"/>
          <w:spacing w:val="0"/>
          <w:w w:val="100"/>
          <w:position w:val="0"/>
          <w:shd w:val="clear" w:color="auto" w:fill="auto"/>
          <w:lang w:val="de-DE" w:eastAsia="de-DE" w:bidi="de-DE"/>
        </w:rPr>
        <w:t>Entblößen eines Ereignisses von seinem Affekt.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bj Unterbrechen von assoziativen Beziehungen eines Erlebnisses, welches zu vergessen nicht gelungen ist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wie bei der Hysterie; bei der Isolierung aber wurde das «Vergessen» durch die Amnesie doch erreicht.</w:t>
      </w:r>
    </w:p>
    <w:p>
      <w:pPr>
        <w:pStyle w:val="Style27"/>
        <w:keepNext w:val="0"/>
        <w:keepLines w:val="0"/>
        <w:widowControl w:val="0"/>
        <w:shd w:val="clear" w:color="auto" w:fill="auto"/>
        <w:bidi w:val="0"/>
        <w:spacing w:line="252" w:lineRule="auto"/>
        <w:ind w:left="0" w:firstLine="360"/>
        <w:jc w:val="left"/>
      </w:pPr>
      <w:r>
        <w:rPr>
          <w:color w:val="000000"/>
          <w:spacing w:val="0"/>
          <w:w w:val="100"/>
          <w:position w:val="0"/>
          <w:sz w:val="19"/>
          <w:szCs w:val="19"/>
          <w:shd w:val="clear" w:color="auto" w:fill="auto"/>
          <w:lang w:val="de-DE" w:eastAsia="de-DE" w:bidi="de-DE"/>
        </w:rPr>
        <w:t xml:space="preserve">Das will also sagen : </w:t>
      </w:r>
      <w:r>
        <w:rPr>
          <w:color w:val="000000"/>
          <w:spacing w:val="0"/>
          <w:w w:val="100"/>
          <w:position w:val="0"/>
          <w:shd w:val="clear" w:color="auto" w:fill="auto"/>
          <w:lang w:val="de-DE" w:eastAsia="de-DE" w:bidi="de-DE"/>
        </w:rPr>
        <w:t xml:space="preserve">Der </w:t>
      </w:r>
      <w:r>
        <w:rPr>
          <w:color w:val="000000"/>
          <w:spacing w:val="0"/>
          <w:w w:val="100"/>
          <w:position w:val="0"/>
          <w:sz w:val="19"/>
          <w:szCs w:val="19"/>
          <w:shd w:val="clear" w:color="auto" w:fill="auto"/>
          <w:lang w:val="de-DE" w:eastAsia="de-DE" w:bidi="de-DE"/>
        </w:rPr>
        <w:t xml:space="preserve">Kranke hält in Denke« und </w:t>
      </w:r>
      <w:r>
        <w:rPr>
          <w:i/>
          <w:iCs/>
          <w:color w:val="000000"/>
          <w:spacing w:val="0"/>
          <w:w w:val="100"/>
          <w:position w:val="0"/>
          <w:shd w:val="clear" w:color="auto" w:fill="auto"/>
          <w:lang w:val="de-DE" w:eastAsia="de-DE" w:bidi="de-DE"/>
        </w:rPr>
        <w:t>Handlungen</w:t>
      </w:r>
      <w:r>
        <w:rPr>
          <w:color w:val="000000"/>
          <w:spacing w:val="0"/>
          <w:w w:val="100"/>
          <w:position w:val="0"/>
          <w:sz w:val="19"/>
          <w:szCs w:val="19"/>
          <w:shd w:val="clear" w:color="auto" w:fill="auto"/>
          <w:lang w:val="de-DE" w:eastAsia="de-DE" w:bidi="de-DE"/>
        </w:rPr>
        <w:t xml:space="preserve"> gerade das aus</w:t>
        <w:softHyphen/>
        <w:t xml:space="preserve">einander, was assoziativ </w:t>
      </w:r>
      <w:r>
        <w:rPr>
          <w:i/>
          <w:iCs/>
          <w:color w:val="000000"/>
          <w:spacing w:val="0"/>
          <w:w w:val="100"/>
          <w:position w:val="0"/>
          <w:shd w:val="clear" w:color="auto" w:fill="auto"/>
          <w:lang w:val="de-DE" w:eastAsia="de-DE" w:bidi="de-DE"/>
        </w:rPr>
        <w:t>zgisammengehort,</w:t>
      </w:r>
      <w:r>
        <w:rPr>
          <w:color w:val="000000"/>
          <w:spacing w:val="0"/>
          <w:w w:val="100"/>
          <w:position w:val="0"/>
          <w:shd w:val="clear" w:color="auto" w:fill="auto"/>
          <w:lang w:val="de-DE" w:eastAsia="de-DE" w:bidi="de-DE"/>
        </w:rPr>
        <w:t xml:space="preserve"> «die motorische Isolierung soll eine </w:t>
      </w:r>
      <w:r>
        <w:rPr>
          <w:color w:val="000000"/>
          <w:spacing w:val="0"/>
          <w:w w:val="100"/>
          <w:position w:val="0"/>
          <w:sz w:val="19"/>
          <w:szCs w:val="19"/>
          <w:shd w:val="clear" w:color="auto" w:fill="auto"/>
          <w:lang w:val="de-DE" w:eastAsia="de-DE" w:bidi="de-DE"/>
        </w:rPr>
        <w:t xml:space="preserve">Garantie für die Unterbrechung des Zusammenhanges imDenkengeben»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Daher die «magische Pause».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Natürlich werden eben die physiologischen mitgebrachten Gegensätze von</w:t>
        <w:softHyphen/>
        <w:t xml:space="preserve">einander isoliert (unserer Erfahrung nach an erster Stelle die wezblihbe» Ansprüche von den männlichen, vgl. Gegensatzanalyse bei Zwang). Wie die meisten </w:t>
      </w:r>
      <w:r>
        <w:rPr>
          <w:color w:val="000000"/>
          <w:spacing w:val="0"/>
          <w:w w:val="100"/>
          <w:position w:val="0"/>
          <w:shd w:val="clear" w:color="auto" w:fill="auto"/>
          <w:lang w:val="de-DE" w:eastAsia="de-DE" w:bidi="de-DE"/>
        </w:rPr>
        <w:t xml:space="preserve">Symptome der Zwangskranken, so hat auch das Symptom des Isolierens eine innige Beziehung zu der normalen Denkarbeit. Die Unterbrechung des assoziativ zusammengehörigen Denkstromes bei Zwangskranken zeigt eine Analogie zu den Konzentrationsmaßregeln des normalen Denkens. Nur isoliert der Zwangsneurotiker einerseits zumeist störende </w:t>
      </w:r>
      <w:r>
        <w:rPr>
          <w:i/>
          <w:iCs/>
          <w:color w:val="000000"/>
          <w:spacing w:val="0"/>
          <w:w w:val="100"/>
          <w:position w:val="0"/>
          <w:shd w:val="clear" w:color="auto" w:fill="auto"/>
          <w:lang w:val="de-DE" w:eastAsia="de-DE" w:bidi="de-DE"/>
        </w:rPr>
        <w:t>Ambitenden^en</w:t>
      </w:r>
      <w:r>
        <w:rPr>
          <w:color w:val="000000"/>
          <w:spacing w:val="0"/>
          <w:w w:val="100"/>
          <w:position w:val="0"/>
          <w:shd w:val="clear" w:color="auto" w:fill="auto"/>
          <w:lang w:val="de-DE" w:eastAsia="de-DE" w:bidi="de-DE"/>
        </w:rPr>
        <w:t xml:space="preserve"> (Vaterkomplex in Beziehung zu Gott oder andere Regungen in der Beziehung zu Liebeserregungen), anderseits verstärkt er die Unterbrechung'auf motorischem Wege in magischer Absicht.</w:t>
      </w:r>
    </w:p>
    <w:p>
      <w:pPr>
        <w:pStyle w:val="Style27"/>
        <w:keepNext w:val="0"/>
        <w:keepLines w:val="0"/>
        <w:widowControl w:val="0"/>
        <w:numPr>
          <w:ilvl w:val="0"/>
          <w:numId w:val="112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Das Tabu der Berührung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eines der fundamentalsten und ältesten Gebote der Zwangskranken. Die zwangsneurotischen Verbote bezüglich der Berührung des Gliedes, des körperlichen Kontakts (z. B. bei der Aggression) sind natürlich Abwehrreaktionen gegen die verpönten Sexualansprüche, und zwar sowohl gegen die ödipalen Zärtlichkeits- wie auch gegen die regressiven sadistischen Bedürfnisse.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Isolierung ist aber»,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«Aufhebung der Kontaktmöglich</w:t>
        <w:softHyphen/>
        <w:t>keit, Mittel, ein Ding jeder Berührung zu entziehen, und wenn der Neurotiker auch einen Eindruck oder eine Tätigkeit durch eine Pause isoliert, gibt er uns symbolisch zu verstehen, daß er die Gedanken an sie nicht in assoziative Berüh</w:t>
        <w:softHyphen/>
        <w:t>rung mit andern kommen lassen will.» (Bd. XI, S. 62.) Aus der Ambivalenz der Zwangskranken folgt, daß sie auch das Gegenteil, d. h. Berührungs- und Tast</w:t>
        <w:softHyphen/>
        <w:t>zwänge, ausüben müssen.</w:t>
      </w:r>
    </w:p>
    <w:p>
      <w:pPr>
        <w:pStyle w:val="Style39"/>
        <w:keepNext w:val="0"/>
        <w:keepLines w:val="0"/>
        <w:widowControl w:val="0"/>
        <w:numPr>
          <w:ilvl w:val="0"/>
          <w:numId w:val="1119"/>
        </w:numPr>
        <w:shd w:val="clear" w:color="auto" w:fill="auto"/>
        <w:tabs>
          <w:tab w:pos="250" w:val="left"/>
        </w:tabs>
        <w:bidi w:val="0"/>
        <w:spacing w:line="240" w:lineRule="auto"/>
        <w:ind w:left="0" w:firstLine="0"/>
        <w:jc w:val="left"/>
      </w:pPr>
      <w:r>
        <w:rPr>
          <w:color w:val="000000"/>
          <w:spacing w:val="0"/>
          <w:w w:val="100"/>
          <w:position w:val="0"/>
          <w:shd w:val="clear" w:color="auto" w:fill="auto"/>
          <w:lang w:val="de-DE" w:eastAsia="de-DE" w:bidi="de-DE"/>
        </w:rPr>
        <w:t>Krankheitsgewinn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den Symptombildungen wird aber der Abwehrkampf des Ichs noch nicht abgeschlossen.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erwähnt die Konversion als Beispiel, bei der das Ich den Kampf gegen die gefahrbringenden Es-Regungen durch die Symptombildung am ehesten abzuschließen vermag. In der Regel folgt aber dem Kampf gegen die Triebregung ein zweiter, der sog. </w:t>
      </w:r>
      <w:r>
        <w:rPr>
          <w:i/>
          <w:iCs/>
          <w:color w:val="000000"/>
          <w:spacing w:val="0"/>
          <w:w w:val="100"/>
          <w:position w:val="0"/>
          <w:shd w:val="clear" w:color="auto" w:fill="auto"/>
          <w:lang w:val="de-DE" w:eastAsia="de-DE" w:bidi="de-DE"/>
        </w:rPr>
        <w:t>sekundäre Abwehrkampf,</w:t>
      </w:r>
      <w:r>
        <w:rPr>
          <w:color w:val="000000"/>
          <w:spacing w:val="0"/>
          <w:w w:val="100"/>
          <w:position w:val="0"/>
          <w:shd w:val="clear" w:color="auto" w:fill="auto"/>
          <w:lang w:val="de-DE" w:eastAsia="de-DE" w:bidi="de-DE"/>
        </w:rPr>
        <w:t xml:space="preserve"> bei dem das zu Bekämp</w:t>
        <w:softHyphen/>
        <w:t xml:space="preserve">fende das Symptom selbst ist. Ein Symptom ist ja nach einer Metapher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stets ein Fremdkörper, der unaufhörlich Reiz- und Reaktionserscheinungen in dem Gewebe unterhält, in das er sich eingebettet hat.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Zwangskranke empfindet in den Zwangsvorstellungen und-handlungen stets diese </w:t>
      </w:r>
      <w:r>
        <w:rPr>
          <w:i/>
          <w:iCs/>
          <w:color w:val="000000"/>
          <w:spacing w:val="0"/>
          <w:w w:val="100"/>
          <w:position w:val="0"/>
          <w:shd w:val="clear" w:color="auto" w:fill="auto"/>
          <w:lang w:val="de-DE" w:eastAsia="de-DE" w:bidi="de-DE"/>
        </w:rPr>
        <w:t>Fremdartigkeit.</w:t>
      </w:r>
      <w:r>
        <w:rPr>
          <w:color w:val="000000"/>
          <w:spacing w:val="0"/>
          <w:w w:val="100"/>
          <w:position w:val="0"/>
          <w:shd w:val="clear" w:color="auto" w:fill="auto"/>
          <w:lang w:val="de-DE" w:eastAsia="de-DE" w:bidi="de-DE"/>
        </w:rPr>
        <w:t xml:space="preserve"> Seine Flaltung den Symptomen gegenüber ist aber durch die Macht der Ambivalenz stets zwiespältig. Einerseits bemüht sich das Zwangs-Ich, die störenden Vorstellungen zunichte zu machen, anderseits aber bejaht es die</w:t>
        <w:softHyphen/>
        <w:t>jenigen Symptome, die durch Reaktionsbildung zustande kamen und die seinem Narzißmus schmeicheln, insbesondere die Reinlichkeitszwänge, die Gewissen</w:t>
        <w:softHyphen/>
        <w:t>haftigkeit, die Neigung zu Mitleid, zu Gutmachung usw. Diese Ichveränderungen spiegeln dem Zwangskranken vor, er sei reiner, gewissenhafter als alle seine Mit</w:t>
        <w:softHyphen/>
        <w:t xml:space="preserve">menschen.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diese Folge der Symptombildung </w:t>
      </w:r>
      <w:r>
        <w:rPr>
          <w:i/>
          <w:iCs/>
          <w:color w:val="000000"/>
          <w:spacing w:val="0"/>
          <w:w w:val="100"/>
          <w:position w:val="0"/>
          <w:shd w:val="clear" w:color="auto" w:fill="auto"/>
          <w:lang w:val="de-DE" w:eastAsia="de-DE" w:bidi="de-DE"/>
        </w:rPr>
        <w:t>«.sekundären Krankheits</w:t>
        <w:softHyphen/>
        <w:t>gewinn-».</w:t>
      </w:r>
      <w:r>
        <w:rPr>
          <w:color w:val="000000"/>
          <w:spacing w:val="0"/>
          <w:w w:val="100"/>
          <w:position w:val="0"/>
          <w:shd w:val="clear" w:color="auto" w:fill="auto"/>
          <w:lang w:val="de-DE" w:eastAsia="de-DE" w:bidi="de-DE"/>
        </w:rPr>
        <w:t xml:space="preserve"> Er besteht darin, daß der Neurotiker das Symptom sich einverleibt und dadurch fixiert. Dieser narzißtische Krankheitsgewinn bewirkt, daß viele Zwangs</w:t>
        <w:softHyphen/>
        <w:t>kranke ihre Zwänge später nicht aufgeben wollen, da sie auf den narzißtischen Gewinn nicht verzichten können. Ein schwerer Zwangskranker sagte mir: «Alles kann man mir wegnehmen, mein Vermögen, meine Fabrik, meine Familie, aber eines werde ich nie hingeben, meine Zwangshandlungen. Denn die machen meine Religion aus.»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und das Symptom verbrüdern sich im Laufe der Zeit innig. Sie können sich einfach nicht trennen. Und' trotz dieser versöhnlichen Bindung stört das Zwangssymptom stets seinen Träger und zwingt ihn, sich gegen die zeitweise abgegebenen Unluststgeäle immer und immer wieder zur Wehr zu setzen.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color w:val="000000"/>
          <w:spacing w:val="0"/>
          <w:w w:val="100"/>
          <w:position w:val="0"/>
          <w:sz w:val="19"/>
          <w:szCs w:val="19"/>
          <w:shd w:val="clear" w:color="auto" w:fill="auto"/>
          <w:lang w:val="de-DE" w:eastAsia="de-DE" w:bidi="de-DE"/>
        </w:rPr>
        <w:t xml:space="preserve">Fakt/oren der </w:t>
      </w:r>
      <w:r>
        <w:rPr>
          <w:i/>
          <w:iCs/>
          <w:color w:val="000000"/>
          <w:spacing w:val="0"/>
          <w:w w:val="100"/>
          <w:position w:val="0"/>
          <w:shd w:val="clear" w:color="auto" w:fill="auto"/>
          <w:lang w:val="de-DE" w:eastAsia="de-DE" w:bidi="de-DE"/>
        </w:rPr>
        <w:t>Sympoombiildtmg</w:t>
      </w:r>
      <w:r>
        <w:rPr>
          <w:color w:val="000000"/>
          <w:spacing w:val="0"/>
          <w:w w:val="100"/>
          <w:position w:val="0"/>
          <w:sz w:val="19"/>
          <w:szCs w:val="19"/>
          <w:shd w:val="clear" w:color="auto" w:fill="auto"/>
          <w:lang w:val="de-DE" w:eastAsia="de-DE" w:bidi="de-DE"/>
        </w:rPr>
        <w:t xml:space="preserve"> der Zn'äegs^räekee </w:t>
      </w:r>
      <w:r>
        <w:rPr>
          <w:color w:val="000000"/>
          <w:spacing w:val="0"/>
          <w:w w:val="100"/>
          <w:position w:val="0"/>
          <w:shd w:val="clear" w:color="auto" w:fill="auto"/>
          <w:lang w:val="de-DE" w:eastAsia="de-DE" w:bidi="de-DE"/>
        </w:rPr>
        <w:t>werden demnach von der Psychoanalyse wie folgt dargestellt:</w:t>
      </w:r>
    </w:p>
    <w:p>
      <w:pPr>
        <w:pStyle w:val="Style27"/>
        <w:keepNext w:val="0"/>
        <w:keepLines w:val="0"/>
        <w:widowControl w:val="0"/>
        <w:numPr>
          <w:ilvl w:val="0"/>
          <w:numId w:val="1127"/>
        </w:numPr>
        <w:shd w:val="clear" w:color="auto" w:fill="auto"/>
        <w:tabs>
          <w:tab w:pos="595" w:val="left"/>
        </w:tabs>
        <w:bidi w:val="0"/>
        <w:spacing w:line="240" w:lineRule="auto"/>
        <w:ind w:left="0" w:firstLine="360"/>
        <w:jc w:val="left"/>
      </w:pPr>
      <w:r>
        <w:rPr>
          <w:color w:val="000000"/>
          <w:spacing w:val="0"/>
          <w:w w:val="100"/>
          <w:position w:val="0"/>
          <w:shd w:val="clear" w:color="auto" w:fill="auto"/>
          <w:lang w:val="de-DE" w:eastAsia="de-DE" w:bidi="de-DE"/>
        </w:rPr>
        <w:t>Verdrängung des Ödipuskomplexes mit Folge von hysterischen Symptomen, die in der untersten Schicht der Symptomgewebe bleiben.</w:t>
      </w:r>
    </w:p>
    <w:p>
      <w:pPr>
        <w:pStyle w:val="Style27"/>
        <w:keepNext w:val="0"/>
        <w:keepLines w:val="0"/>
        <w:widowControl w:val="0"/>
        <w:numPr>
          <w:ilvl w:val="0"/>
          <w:numId w:val="1127"/>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Konstitutionelle Schwäche der Genitälorgantsatton.</w:t>
      </w:r>
    </w:p>
    <w:p>
      <w:pPr>
        <w:pStyle w:val="Style27"/>
        <w:keepNext w:val="0"/>
        <w:keepLines w:val="0"/>
        <w:widowControl w:val="0"/>
        <w:numPr>
          <w:ilvl w:val="0"/>
          <w:numId w:val="1127"/>
        </w:numPr>
        <w:shd w:val="clear" w:color="auto" w:fill="auto"/>
        <w:tabs>
          <w:tab w:pos="618" w:val="left"/>
          <w:tab w:pos="5097" w:val="left"/>
        </w:tabs>
        <w:bidi w:val="0"/>
        <w:spacing w:line="240" w:lineRule="auto"/>
        <w:ind w:left="0" w:firstLine="360"/>
        <w:jc w:val="left"/>
      </w:pPr>
      <w:r>
        <w:rPr>
          <w:color w:val="000000"/>
          <w:spacing w:val="0"/>
          <w:w w:val="100"/>
          <w:position w:val="0"/>
          <w:shd w:val="clear" w:color="auto" w:fill="auto"/>
          <w:lang w:val="de-DE" w:eastAsia="de-DE" w:bidi="de-DE"/>
        </w:rPr>
        <w:t>Überstrenges Über-Ich. .</w:t>
        <w:tab/>
        <w:t>'</w:t>
      </w:r>
    </w:p>
    <w:p>
      <w:pPr>
        <w:pStyle w:val="Style27"/>
        <w:keepNext w:val="0"/>
        <w:keepLines w:val="0"/>
        <w:widowControl w:val="0"/>
        <w:numPr>
          <w:ilvl w:val="0"/>
          <w:numId w:val="112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Kästrattoesaegst, Onanieverbot.</w:t>
      </w:r>
    </w:p>
    <w:p>
      <w:pPr>
        <w:pStyle w:val="Style27"/>
        <w:keepNext w:val="0"/>
        <w:keepLines w:val="0"/>
        <w:widowControl w:val="0"/>
        <w:numPr>
          <w:ilvl w:val="0"/>
          <w:numId w:val="112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Ambiteedeez.</w:t>
      </w:r>
    </w:p>
    <w:p>
      <w:pPr>
        <w:pStyle w:val="Style27"/>
        <w:keepNext w:val="0"/>
        <w:keepLines w:val="0"/>
        <w:widowControl w:val="0"/>
        <w:numPr>
          <w:ilvl w:val="0"/>
          <w:numId w:val="112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Regression auf die sadistisch-anale Stufe.</w:t>
      </w:r>
    </w:p>
    <w:p>
      <w:pPr>
        <w:pStyle w:val="Style27"/>
        <w:keepNext w:val="0"/>
        <w:keepLines w:val="0"/>
        <w:widowControl w:val="0"/>
        <w:numPr>
          <w:ilvl w:val="0"/>
          <w:numId w:val="1127"/>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Reaktionsbildung, deren Folge Reinlichkeit, Gewissenhaftigkeit, das Zeremoniell, Neigung zu Wiederholung und zu Zeitaufwand sind.</w:t>
      </w:r>
    </w:p>
    <w:p>
      <w:pPr>
        <w:pStyle w:val="Style27"/>
        <w:keepNext w:val="0"/>
        <w:keepLines w:val="0"/>
        <w:widowControl w:val="0"/>
        <w:numPr>
          <w:ilvl w:val="0"/>
          <w:numId w:val="1127"/>
        </w:numPr>
        <w:shd w:val="clear" w:color="auto" w:fill="auto"/>
        <w:tabs>
          <w:tab w:pos="628" w:val="left"/>
        </w:tabs>
        <w:bidi w:val="0"/>
        <w:spacing w:line="257" w:lineRule="auto"/>
        <w:ind w:left="0" w:firstLine="360"/>
        <w:jc w:val="left"/>
      </w:pPr>
      <w:r>
        <w:rPr>
          <w:color w:val="000000"/>
          <w:spacing w:val="0"/>
          <w:w w:val="100"/>
          <w:position w:val="0"/>
          <w:shd w:val="clear" w:color="auto" w:fill="auto"/>
          <w:lang w:val="de-DE" w:eastAsia="de-DE" w:bidi="de-DE"/>
        </w:rPr>
        <w:t>Uegescheheemachen, negative Magie.</w:t>
      </w:r>
    </w:p>
    <w:p>
      <w:pPr>
        <w:pStyle w:val="Style27"/>
        <w:keepNext w:val="0"/>
        <w:keepLines w:val="0"/>
        <w:widowControl w:val="0"/>
        <w:numPr>
          <w:ilvl w:val="0"/>
          <w:numId w:val="1127"/>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Isolierung, Berührungs-, Kontaktverbote, Verhütung der Onanie und der Aggression auf dem Wege der «magischen Pause».</w:t>
      </w:r>
    </w:p>
    <w:p>
      <w:pPr>
        <w:pStyle w:val="Style27"/>
        <w:keepNext w:val="0"/>
        <w:keepLines w:val="0"/>
        <w:widowControl w:val="0"/>
        <w:numPr>
          <w:ilvl w:val="0"/>
          <w:numId w:val="1127"/>
        </w:numPr>
        <w:shd w:val="clear" w:color="auto" w:fill="auto"/>
        <w:tabs>
          <w:tab w:pos="701" w:val="left"/>
        </w:tabs>
        <w:bidi w:val="0"/>
        <w:spacing w:line="240" w:lineRule="auto"/>
        <w:ind w:left="0" w:firstLine="360"/>
        <w:jc w:val="left"/>
      </w:pPr>
      <w:r>
        <w:rPr>
          <w:color w:val="000000"/>
          <w:spacing w:val="0"/>
          <w:w w:val="100"/>
          <w:position w:val="0"/>
          <w:shd w:val="clear" w:color="auto" w:fill="auto"/>
          <w:lang w:val="de-DE" w:eastAsia="de-DE" w:bidi="de-DE"/>
        </w:rPr>
        <w:t>Krankheitsgewinn durch die Befriedigung von sonst entbehrten narziß</w:t>
        <w:softHyphen/>
        <w:t>tischen Lüsten.</w:t>
      </w:r>
    </w:p>
    <w:p>
      <w:pPr>
        <w:pStyle w:val="Style1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Im folgenden wollen wir die seelischen Bedingungen der Zwangsvorgänge von dem Aspekt des Psychiaters aus betrachten. Wir wählen als Beispiel die Monographie von </w:t>
      </w:r>
      <w:r>
        <w:rPr>
          <w:smallCaps/>
          <w:color w:val="000000"/>
          <w:spacing w:val="0"/>
          <w:w w:val="100"/>
          <w:position w:val="0"/>
          <w:sz w:val="20"/>
          <w:szCs w:val="20"/>
          <w:shd w:val="clear" w:color="auto" w:fill="auto"/>
          <w:lang w:val="de-DE" w:eastAsia="de-DE" w:bidi="de-DE"/>
        </w:rPr>
        <w:t>Binder</w:t>
      </w:r>
      <w:r>
        <w:rPr>
          <w:color w:val="000000"/>
          <w:spacing w:val="0"/>
          <w:w w:val="100"/>
          <w:position w:val="0"/>
          <w:sz w:val="18"/>
          <w:szCs w:val="18"/>
          <w:shd w:val="clear" w:color="auto" w:fill="auto"/>
          <w:lang w:val="de-DE" w:eastAsia="de-DE" w:bidi="de-DE"/>
        </w:rPr>
        <w:t xml:space="preserve"> 1</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Die Symptombildung der Zwangsvorgänge wird von </w:t>
      </w:r>
      <w:r>
        <w:rPr>
          <w:color w:val="000000"/>
          <w:spacing w:val="0"/>
          <w:w w:val="100"/>
          <w:position w:val="0"/>
          <w:sz w:val="14"/>
          <w:szCs w:val="14"/>
          <w:shd w:val="clear" w:color="auto" w:fill="auto"/>
          <w:lang w:val="de-DE" w:eastAsia="de-DE" w:bidi="de-DE"/>
        </w:rPr>
        <w:t xml:space="preserve">FI.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mit einer anderen Nomen</w:t>
        <w:softHyphen/>
        <w:t>klatur und Funktionsaealysc dargestellt.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 Der Szöru«gs/&gt;,sjchzs.mus als das Erleben der Fremdartigkeit und Unsinnigkeit gewisser Bewußtseinsinhalte tritt zumeist in der seelischen, seltener in der geistigen Schicht auf. Das Bewußtwerden der Strebung, die störende Aktivität gänzlich zunichte zu machen, soll nach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beweisen, daß bei den Zwangsvorgängen das Ich nicht gegen vitale «Es-Aktivitäten », sondern gegen «seelische» oder geistige Aktivitäten kämpft. Denn wo das «Könnenbewußt</w:t>
        <w:softHyphen/>
        <w:t xml:space="preserve">sein» des Ichs </w:t>
      </w:r>
      <w:r>
        <w:rPr>
          <w:smallCaps/>
          <w:color w:val="000000"/>
          <w:spacing w:val="0"/>
          <w:w w:val="100"/>
          <w:position w:val="0"/>
          <w:shd w:val="clear" w:color="auto" w:fill="auto"/>
          <w:lang w:val="de-DE" w:eastAsia="de-DE" w:bidi="de-DE"/>
        </w:rPr>
        <w:t>(Sci-ieler)</w:t>
      </w:r>
      <w:r>
        <w:rPr>
          <w:color w:val="000000"/>
          <w:spacing w:val="0"/>
          <w:w w:val="100"/>
          <w:position w:val="0"/>
          <w:shd w:val="clear" w:color="auto" w:fill="auto"/>
          <w:lang w:val="de-DE" w:eastAsia="de-DE" w:bidi="de-DE"/>
        </w:rPr>
        <w:t xml:space="preserve"> fehlt, dort kann auch sein Versagen nicht erlebt werden. «Ichpassivc» Funktionen als Es-Aktivitäten können nach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nicht als Ausgaegsbäsis für die Einleitung von Zwangsvorgängen auftreten. Darum sei es unrichtig, von «Zwaegsempfinduegen», «Zwangsgefühle^ », «Zwangsw'ahrnchmungen», «Zwaegshalluzinationcn », «Zwaegsaffektee», «Zwangstrieben» zu reden, weil </w:t>
      </w:r>
      <w:r>
        <w:rPr>
          <w:color w:val="000000"/>
          <w:spacing w:val="0"/>
          <w:w w:val="100"/>
          <w:position w:val="0"/>
          <w:sz w:val="14"/>
          <w:szCs w:val="14"/>
          <w:shd w:val="clear" w:color="auto" w:fill="auto"/>
          <w:lang w:val="de-DE" w:eastAsia="de-DE" w:bidi="de-DE"/>
        </w:rPr>
        <w:t xml:space="preserve">ja </w:t>
      </w:r>
      <w:r>
        <w:rPr>
          <w:color w:val="000000"/>
          <w:spacing w:val="0"/>
          <w:w w:val="100"/>
          <w:position w:val="0"/>
          <w:shd w:val="clear" w:color="auto" w:fill="auto"/>
          <w:lang w:val="de-DE" w:eastAsia="de-DE" w:bidi="de-DE"/>
        </w:rPr>
        <w:t xml:space="preserve">die «I’chaktiwZäZ » eine Bedingung der Ents.re&lt;?Zuwg </w:t>
      </w:r>
      <w:r>
        <w:rPr>
          <w:i/>
          <w:iCs/>
          <w:color w:val="000000"/>
          <w:spacing w:val="0"/>
          <w:w w:val="100"/>
          <w:position w:val="0"/>
          <w:shd w:val="clear" w:color="auto" w:fill="auto"/>
          <w:lang w:val="de-DE" w:eastAsia="de-DE" w:bidi="de-DE"/>
        </w:rPr>
        <w:t>von</w:t>
      </w:r>
      <w:r>
        <w:rPr>
          <w:color w:val="000000"/>
          <w:spacing w:val="0"/>
          <w:w w:val="100"/>
          <w:position w:val="0"/>
          <w:shd w:val="clear" w:color="auto" w:fill="auto"/>
          <w:lang w:val="de-DE" w:eastAsia="de-DE" w:bidi="de-DE"/>
        </w:rPr>
        <w:t xml:space="preserve"> Zwangr- </w:t>
      </w:r>
      <w:r>
        <w:rPr>
          <w:color w:val="000000"/>
          <w:spacing w:val="0"/>
          <w:w w:val="100"/>
          <w:position w:val="0"/>
          <w:sz w:val="14"/>
          <w:szCs w:val="14"/>
          <w:shd w:val="clear" w:color="auto" w:fill="auto"/>
          <w:lang w:val="de-DE" w:eastAsia="de-DE" w:bidi="de-DE"/>
        </w:rPr>
        <w:t xml:space="preserve">vorgängen </w:t>
      </w:r>
      <w:r>
        <w:rPr>
          <w:color w:val="000000"/>
          <w:spacing w:val="0"/>
          <w:w w:val="100"/>
          <w:position w:val="0"/>
          <w:shd w:val="clear" w:color="auto" w:fill="auto"/>
          <w:lang w:val="de-DE" w:eastAsia="de-DE" w:bidi="de-DE"/>
        </w:rPr>
        <w:t xml:space="preserve">ist. Als Anstoß </w:t>
      </w:r>
      <w:r>
        <w:rPr>
          <w:i/>
          <w:iCs/>
          <w:color w:val="000000"/>
          <w:spacing w:val="0"/>
          <w:w w:val="100"/>
          <w:position w:val="0"/>
          <w:shd w:val="clear" w:color="auto" w:fill="auto"/>
          <w:lang w:val="de-DE" w:eastAsia="de-DE" w:bidi="de-DE"/>
        </w:rPr>
        <w:t>ogtir Entwicklung von Zwangsvorgängen</w:t>
      </w:r>
      <w:r>
        <w:rPr>
          <w:color w:val="000000"/>
          <w:spacing w:val="0"/>
          <w:w w:val="100"/>
          <w:position w:val="0"/>
          <w:shd w:val="clear" w:color="auto" w:fill="auto"/>
          <w:lang w:val="de-DE" w:eastAsia="de-DE" w:bidi="de-DE"/>
        </w:rPr>
        <w:t xml:space="preserve"> käme </w:t>
      </w:r>
      <w:r>
        <w:rPr>
          <w:color w:val="000000"/>
          <w:spacing w:val="0"/>
          <w:w w:val="100"/>
          <w:position w:val="0"/>
          <w:sz w:val="14"/>
          <w:szCs w:val="14"/>
          <w:shd w:val="clear" w:color="auto" w:fill="auto"/>
          <w:lang w:val="de-DE" w:eastAsia="de-DE" w:bidi="de-DE"/>
        </w:rPr>
        <w:t xml:space="preserve">nach dzeser </w:t>
      </w:r>
      <w:r>
        <w:rPr>
          <w:i/>
          <w:iCs/>
          <w:color w:val="000000"/>
          <w:spacing w:val="0"/>
          <w:w w:val="100"/>
          <w:position w:val="0"/>
          <w:shd w:val="clear" w:color="auto" w:fill="auto"/>
          <w:lang w:val="de-DE" w:eastAsia="de-DE" w:bidi="de-DE"/>
        </w:rPr>
        <w:t>Auffassung</w:t>
      </w:r>
      <w:r>
        <w:rPr>
          <w:color w:val="000000"/>
          <w:spacing w:val="0"/>
          <w:w w:val="100"/>
          <w:position w:val="0"/>
          <w:shd w:val="clear" w:color="auto" w:fill="auto"/>
          <w:lang w:val="de-DE" w:eastAsia="de-DE" w:bidi="de-DE"/>
        </w:rPr>
        <w:t xml:space="preserve"> die v/tale </w:t>
      </w:r>
      <w:r>
        <w:rPr>
          <w:color w:val="000000"/>
          <w:spacing w:val="0"/>
          <w:w w:val="100"/>
          <w:position w:val="0"/>
          <w:sz w:val="14"/>
          <w:szCs w:val="14"/>
          <w:shd w:val="clear" w:color="auto" w:fill="auto"/>
          <w:lang w:val="de-DE" w:eastAsia="de-DE" w:bidi="de-DE"/>
        </w:rPr>
        <w:t xml:space="preserve">T'rvebschdcbZ nic/h </w:t>
      </w:r>
      <w:r>
        <w:rPr>
          <w:color w:val="000000"/>
          <w:spacing w:val="0"/>
          <w:w w:val="100"/>
          <w:position w:val="0"/>
          <w:shd w:val="clear" w:color="auto" w:fill="auto"/>
          <w:lang w:val="de-DE" w:eastAsia="de-DE" w:bidi="de-DE"/>
        </w:rPr>
        <w:t xml:space="preserve">in Frage. Darin unterscheidet sich die Auffassung der Psychiater von der der Ticfcnpsychologen, die </w:t>
      </w:r>
      <w:r>
        <w:rPr>
          <w:color w:val="000000"/>
          <w:spacing w:val="0"/>
          <w:w w:val="100"/>
          <w:position w:val="0"/>
          <w:sz w:val="14"/>
          <w:szCs w:val="14"/>
          <w:shd w:val="clear" w:color="auto" w:fill="auto"/>
          <w:lang w:val="de-DE" w:eastAsia="de-DE" w:bidi="de-DE"/>
        </w:rPr>
        <w:t xml:space="preserve">ja </w:t>
      </w:r>
      <w:r>
        <w:rPr>
          <w:color w:val="000000"/>
          <w:spacing w:val="0"/>
          <w:w w:val="100"/>
          <w:position w:val="0"/>
          <w:shd w:val="clear" w:color="auto" w:fill="auto"/>
          <w:lang w:val="de-DE" w:eastAsia="de-DE" w:bidi="de-DE"/>
        </w:rPr>
        <w:t>das Primäre bei den Zwangsvorgängen eben in der Triebschicht gefunden haben.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z. Bei den Zwangs Vorgängen wirken folgende Momente störend:</w:t>
      </w:r>
    </w:p>
    <w:p>
      <w:pPr>
        <w:pStyle w:val="Style39"/>
        <w:keepNext w:val="0"/>
        <w:keepLines w:val="0"/>
        <w:widowControl w:val="0"/>
        <w:numPr>
          <w:ilvl w:val="0"/>
          <w:numId w:val="1129"/>
        </w:numPr>
        <w:shd w:val="clear" w:color="auto" w:fill="auto"/>
        <w:tabs>
          <w:tab w:pos="573" w:val="left"/>
        </w:tabs>
        <w:bidi w:val="0"/>
        <w:spacing w:line="197" w:lineRule="auto"/>
        <w:ind w:left="0" w:firstLine="360"/>
        <w:jc w:val="left"/>
      </w:pPr>
      <w:r>
        <w:rPr>
          <w:color w:val="000000"/>
          <w:spacing w:val="0"/>
          <w:w w:val="100"/>
          <w:position w:val="0"/>
          <w:shd w:val="clear" w:color="auto" w:fill="auto"/>
          <w:lang w:val="de-DE" w:eastAsia="de-DE" w:bidi="de-DE"/>
        </w:rPr>
        <w:t xml:space="preserve">die relative Isolierung der Vorstellungen, Handlungen von ihren Motiven (siehe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1129"/>
        </w:numPr>
        <w:shd w:val="clear" w:color="auto" w:fill="auto"/>
        <w:tabs>
          <w:tab w:pos="573" w:val="left"/>
        </w:tabs>
        <w:bidi w:val="0"/>
        <w:spacing w:line="197" w:lineRule="auto"/>
        <w:ind w:left="0" w:firstLine="360"/>
        <w:jc w:val="left"/>
      </w:pPr>
      <w:r>
        <w:rPr>
          <w:color w:val="000000"/>
          <w:spacing w:val="0"/>
          <w:w w:val="100"/>
          <w:position w:val="0"/>
          <w:shd w:val="clear" w:color="auto" w:fill="auto"/>
          <w:lang w:val="de-DE" w:eastAsia="de-DE" w:bidi="de-DE"/>
        </w:rPr>
        <w:t>die widerwärtigen oder trivialen Inhalte der Vorstellungen;</w:t>
      </w:r>
    </w:p>
    <w:p>
      <w:pPr>
        <w:pStyle w:val="Style39"/>
        <w:keepNext w:val="0"/>
        <w:keepLines w:val="0"/>
        <w:widowControl w:val="0"/>
        <w:numPr>
          <w:ilvl w:val="0"/>
          <w:numId w:val="1129"/>
        </w:numPr>
        <w:shd w:val="clear" w:color="auto" w:fill="auto"/>
        <w:tabs>
          <w:tab w:pos="573" w:val="left"/>
        </w:tabs>
        <w:bidi w:val="0"/>
        <w:spacing w:line="197" w:lineRule="auto"/>
        <w:ind w:left="0" w:firstLine="360"/>
        <w:jc w:val="left"/>
      </w:pPr>
      <w:r>
        <w:rPr>
          <w:color w:val="000000"/>
          <w:spacing w:val="0"/>
          <w:w w:val="100"/>
          <w:position w:val="0"/>
          <w:shd w:val="clear" w:color="auto" w:fill="auto"/>
          <w:lang w:val="de-DE" w:eastAsia="de-DE" w:bidi="de-DE"/>
        </w:rPr>
        <w:t>die enorm dynamische Spannung;</w:t>
      </w:r>
    </w:p>
    <w:p>
      <w:pPr>
        <w:pStyle w:val="Style39"/>
        <w:keepNext w:val="0"/>
        <w:keepLines w:val="0"/>
        <w:widowControl w:val="0"/>
        <w:numPr>
          <w:ilvl w:val="0"/>
          <w:numId w:val="1129"/>
        </w:numPr>
        <w:shd w:val="clear" w:color="auto" w:fill="auto"/>
        <w:tabs>
          <w:tab w:pos="573" w:val="left"/>
        </w:tabs>
        <w:bidi w:val="0"/>
        <w:spacing w:line="197" w:lineRule="auto"/>
        <w:ind w:left="0" w:firstLine="360"/>
        <w:jc w:val="left"/>
      </w:pPr>
      <w:r>
        <w:rPr>
          <w:color w:val="000000"/>
          <w:spacing w:val="0"/>
          <w:w w:val="100"/>
          <w:position w:val="0"/>
          <w:shd w:val="clear" w:color="auto" w:fill="auto"/>
          <w:lang w:val="de-DE" w:eastAsia="de-DE" w:bidi="de-DE"/>
        </w:rPr>
        <w:t>die nicht eiederzuzwingeede Dominanz der Zwaegsiehalte;</w:t>
      </w:r>
    </w:p>
    <w:p>
      <w:pPr>
        <w:pStyle w:val="Style39"/>
        <w:keepNext w:val="0"/>
        <w:keepLines w:val="0"/>
        <w:widowControl w:val="0"/>
        <w:numPr>
          <w:ilvl w:val="0"/>
          <w:numId w:val="1129"/>
        </w:numPr>
        <w:shd w:val="clear" w:color="auto" w:fill="auto"/>
        <w:tabs>
          <w:tab w:pos="573" w:val="left"/>
        </w:tabs>
        <w:bidi w:val="0"/>
        <w:spacing w:line="197" w:lineRule="auto"/>
        <w:ind w:left="0" w:firstLine="360"/>
        <w:jc w:val="left"/>
      </w:pPr>
      <w:r>
        <w:rPr>
          <w:color w:val="000000"/>
          <w:spacing w:val="0"/>
          <w:w w:val="100"/>
          <w:position w:val="0"/>
          <w:shd w:val="clear" w:color="auto" w:fill="auto"/>
          <w:lang w:val="de-DE" w:eastAsia="de-DE" w:bidi="de-DE"/>
        </w:rPr>
        <w:t>die primäre Gefühlsarmut;</w:t>
      </w:r>
    </w:p>
    <w:p>
      <w:pPr>
        <w:pStyle w:val="Style39"/>
        <w:keepNext w:val="0"/>
        <w:keepLines w:val="0"/>
        <w:widowControl w:val="0"/>
        <w:numPr>
          <w:ilvl w:val="0"/>
          <w:numId w:val="1129"/>
        </w:numPr>
        <w:shd w:val="clear" w:color="auto" w:fill="auto"/>
        <w:tabs>
          <w:tab w:pos="566" w:val="left"/>
        </w:tabs>
        <w:bidi w:val="0"/>
        <w:spacing w:line="185" w:lineRule="auto"/>
        <w:ind w:left="0" w:firstLine="360"/>
        <w:jc w:val="left"/>
      </w:pPr>
      <w:r>
        <w:rPr>
          <w:color w:val="000000"/>
          <w:spacing w:val="0"/>
          <w:w w:val="100"/>
          <w:position w:val="0"/>
          <w:shd w:val="clear" w:color="auto" w:fill="auto"/>
          <w:lang w:val="de-DE" w:eastAsia="de-DE" w:bidi="de-DE"/>
        </w:rPr>
        <w:t>das übermäßige Beharruegsstrebee, das zur ständigen Wiederholung oder zu einem konstanten Fortspteeee führt;</w:t>
      </w:r>
    </w:p>
    <w:p>
      <w:pPr>
        <w:pStyle w:val="Style39"/>
        <w:keepNext w:val="0"/>
        <w:keepLines w:val="0"/>
        <w:widowControl w:val="0"/>
        <w:numPr>
          <w:ilvl w:val="0"/>
          <w:numId w:val="1129"/>
        </w:numPr>
        <w:shd w:val="clear" w:color="auto" w:fill="auto"/>
        <w:tabs>
          <w:tab w:pos="577" w:val="left"/>
        </w:tabs>
        <w:bidi w:val="0"/>
        <w:spacing w:line="197" w:lineRule="auto"/>
        <w:ind w:left="0" w:firstLine="360"/>
        <w:jc w:val="left"/>
      </w:pPr>
      <w:r>
        <w:rPr>
          <w:color w:val="000000"/>
          <w:spacing w:val="0"/>
          <w:w w:val="100"/>
          <w:position w:val="0"/>
          <w:shd w:val="clear" w:color="auto" w:fill="auto"/>
          <w:lang w:val="de-DE" w:eastAsia="de-DE" w:bidi="de-DE"/>
        </w:rPr>
        <w:t>die Veränderung des Zeiterlebees.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All diese Vorgänge bedingen das «Fremdkörpcrcrlcbeis » </w:t>
      </w:r>
      <w:r>
        <w:rPr>
          <w:smallCaps/>
          <w:color w:val="000000"/>
          <w:spacing w:val="0"/>
          <w:w w:val="100"/>
          <w:position w:val="0"/>
          <w:shd w:val="clear" w:color="auto" w:fill="auto"/>
          <w:lang w:val="de-DE" w:eastAsia="de-DE" w:bidi="de-DE"/>
        </w:rPr>
        <w:t>(Freud).</w:t>
      </w:r>
    </w:p>
    <w:p>
      <w:pPr>
        <w:pStyle w:val="Style39"/>
        <w:keepNext w:val="0"/>
        <w:keepLines w:val="0"/>
        <w:widowControl w:val="0"/>
        <w:numPr>
          <w:ilvl w:val="0"/>
          <w:numId w:val="1115"/>
        </w:numPr>
        <w:shd w:val="clear" w:color="auto" w:fill="auto"/>
        <w:tabs>
          <w:tab w:pos="554" w:val="left"/>
        </w:tabs>
        <w:bidi w:val="0"/>
        <w:spacing w:line="240" w:lineRule="auto"/>
        <w:ind w:left="0" w:firstLine="360"/>
        <w:jc w:val="left"/>
      </w:pPr>
      <w:r>
        <w:rPr>
          <w:color w:val="000000"/>
          <w:spacing w:val="0"/>
          <w:w w:val="100"/>
          <w:position w:val="0"/>
          <w:shd w:val="clear" w:color="auto" w:fill="auto"/>
          <w:lang w:val="de-DE" w:eastAsia="de-DE" w:bidi="de-DE"/>
        </w:rPr>
        <w:t>Die besondere Bewußtscinshelligkeit der Zwangs Vorgänge.</w:t>
      </w:r>
    </w:p>
    <w:p>
      <w:pPr>
        <w:pStyle w:val="Style39"/>
        <w:keepNext w:val="0"/>
        <w:keepLines w:val="0"/>
        <w:widowControl w:val="0"/>
        <w:numPr>
          <w:ilvl w:val="0"/>
          <w:numId w:val="1115"/>
        </w:numPr>
        <w:shd w:val="clear" w:color="auto" w:fill="auto"/>
        <w:tabs>
          <w:tab w:pos="564" w:val="left"/>
        </w:tabs>
        <w:bidi w:val="0"/>
        <w:spacing w:line="197" w:lineRule="auto"/>
        <w:ind w:left="0" w:firstLine="360"/>
        <w:jc w:val="left"/>
      </w:pPr>
      <w:r>
        <w:rPr>
          <w:color w:val="000000"/>
          <w:spacing w:val="0"/>
          <w:w w:val="100"/>
          <w:position w:val="0"/>
          <w:shd w:val="clear" w:color="auto" w:fill="auto"/>
          <w:lang w:val="de-DE" w:eastAsia="de-DE" w:bidi="de-DE"/>
        </w:rPr>
        <w:t>Die gesteigerte Objektivierung des Erlebnisgehaltes.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IL</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Zur Psychologie der Zwangsvorgänge. Karger, Berlin 1936. </w:t>
      </w:r>
      <w:r>
        <w:rPr>
          <w:color w:val="000000"/>
          <w:spacing w:val="0"/>
          <w:w w:val="100"/>
          <w:position w:val="0"/>
          <w:sz w:val="14"/>
          <w:szCs w:val="14"/>
          <w:shd w:val="clear" w:color="auto" w:fill="auto"/>
          <w:lang w:val="de-DE" w:eastAsia="de-DE" w:bidi="de-DE"/>
        </w:rPr>
        <w:t xml:space="preserve">S„ </w:t>
      </w:r>
      <w:r>
        <w:rPr>
          <w:color w:val="000000"/>
          <w:spacing w:val="0"/>
          <w:w w:val="100"/>
          <w:position w:val="0"/>
          <w:shd w:val="clear" w:color="auto" w:fill="auto"/>
          <w:lang w:val="de-DE" w:eastAsia="de-DE" w:bidi="de-DE"/>
        </w:rPr>
        <w:t>9.</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j. Als konstitutionelle Disposition zum Zwang faßt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die Desintegrationsneigung oder die Intcgrationsschwächc des vitalen Beharrungstricbes auf. Diese Anlage soll früher da sein als das Zwangssymptom selbst, und zwar als klebendes, zäh pedantisches Verhalten.</w:t>
      </w:r>
    </w:p>
    <w:p>
      <w:pPr>
        <w:pStyle w:val="Style39"/>
        <w:keepNext w:val="0"/>
        <w:keepLines w:val="0"/>
        <w:widowControl w:val="0"/>
        <w:numPr>
          <w:ilvl w:val="0"/>
          <w:numId w:val="1099"/>
        </w:numPr>
        <w:shd w:val="clear" w:color="auto" w:fill="auto"/>
        <w:tabs>
          <w:tab w:pos="580" w:val="left"/>
        </w:tabs>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anankotrope Konstitution </w:t>
      </w:r>
      <w:r>
        <w:rPr>
          <w:smallCaps/>
          <w:color w:val="000000"/>
          <w:spacing w:val="0"/>
          <w:w w:val="100"/>
          <w:position w:val="0"/>
          <w:shd w:val="clear" w:color="auto" w:fill="auto"/>
          <w:lang w:val="de-DE" w:eastAsia="de-DE" w:bidi="de-DE"/>
        </w:rPr>
        <w:t>(Luxenburger, Binder)</w:t>
      </w:r>
      <w:r>
        <w:rPr>
          <w:color w:val="000000"/>
          <w:spacing w:val="0"/>
          <w:w w:val="100"/>
          <w:position w:val="0"/>
          <w:shd w:val="clear" w:color="auto" w:fill="auto"/>
          <w:lang w:val="de-DE" w:eastAsia="de-DE" w:bidi="de-DE"/>
        </w:rPr>
        <w:t xml:space="preserve"> bestehe:</w:t>
      </w:r>
    </w:p>
    <w:p>
      <w:pPr>
        <w:pStyle w:val="Style39"/>
        <w:keepNext w:val="0"/>
        <w:keepLines w:val="0"/>
        <w:widowControl w:val="0"/>
        <w:numPr>
          <w:ilvl w:val="0"/>
          <w:numId w:val="1131"/>
        </w:numPr>
        <w:shd w:val="clear" w:color="auto" w:fill="auto"/>
        <w:tabs>
          <w:tab w:pos="577" w:val="left"/>
        </w:tabs>
        <w:bidi w:val="0"/>
        <w:spacing w:line="194" w:lineRule="auto"/>
        <w:ind w:left="0" w:firstLine="360"/>
        <w:jc w:val="left"/>
      </w:pPr>
      <w:r>
        <w:rPr>
          <w:color w:val="000000"/>
          <w:spacing w:val="0"/>
          <w:w w:val="100"/>
          <w:position w:val="0"/>
          <w:shd w:val="clear" w:color="auto" w:fill="auto"/>
          <w:lang w:val="de-DE" w:eastAsia="de-DE" w:bidi="de-DE"/>
        </w:rPr>
        <w:t>in der «allgemeinen Neigung zu desintegrativen Aufspaltungen in allen Schichten der Persönlichkeit»;</w:t>
      </w:r>
    </w:p>
    <w:p>
      <w:pPr>
        <w:pStyle w:val="Style39"/>
        <w:keepNext w:val="0"/>
        <w:keepLines w:val="0"/>
        <w:widowControl w:val="0"/>
        <w:numPr>
          <w:ilvl w:val="0"/>
          <w:numId w:val="1131"/>
        </w:numPr>
        <w:shd w:val="clear" w:color="auto" w:fill="auto"/>
        <w:tabs>
          <w:tab w:pos="609" w:val="left"/>
        </w:tabs>
        <w:bidi w:val="0"/>
        <w:spacing w:line="194" w:lineRule="auto"/>
        <w:ind w:left="0" w:firstLine="360"/>
        <w:jc w:val="left"/>
      </w:pPr>
      <w:r>
        <w:rPr>
          <w:color w:val="000000"/>
          <w:spacing w:val="0"/>
          <w:w w:val="100"/>
          <w:position w:val="0"/>
          <w:shd w:val="clear" w:color="auto" w:fill="auto"/>
          <w:lang w:val="de-DE" w:eastAsia="de-DE" w:bidi="de-DE"/>
        </w:rPr>
        <w:t>in Ängstlichkeit,</w:t>
      </w:r>
    </w:p>
    <w:p>
      <w:pPr>
        <w:pStyle w:val="Style39"/>
        <w:keepNext w:val="0"/>
        <w:keepLines w:val="0"/>
        <w:widowControl w:val="0"/>
        <w:numPr>
          <w:ilvl w:val="0"/>
          <w:numId w:val="1131"/>
        </w:numPr>
        <w:shd w:val="clear" w:color="auto" w:fill="auto"/>
        <w:tabs>
          <w:tab w:pos="589" w:val="left"/>
        </w:tabs>
        <w:bidi w:val="0"/>
        <w:spacing w:line="197" w:lineRule="auto"/>
        <w:ind w:left="0" w:firstLine="360"/>
        <w:jc w:val="left"/>
      </w:pPr>
      <w:r>
        <w:rPr>
          <w:color w:val="000000"/>
          <w:spacing w:val="0"/>
          <w:w w:val="100"/>
          <w:position w:val="0"/>
          <w:shd w:val="clear" w:color="auto" w:fill="auto"/>
          <w:lang w:val="de-DE" w:eastAsia="de-DE" w:bidi="de-DE"/>
        </w:rPr>
        <w:t>in Verhaltenheit des Temperamentes.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anankotrope Konstitution führt aber nur dann zu Zwangsbildungcn, wenn die Des</w:t>
        <w:softHyphen/>
        <w:t xml:space="preserve">integrationsneigung auch den Bcharrungstricb ergriffen hat. Was will das sagen? </w:t>
      </w:r>
      <w:r>
        <w:rPr>
          <w:smallCaps/>
          <w:color w:val="000000"/>
          <w:spacing w:val="0"/>
          <w:w w:val="100"/>
          <w:position w:val="0"/>
          <w:shd w:val="clear" w:color="auto" w:fill="auto"/>
          <w:lang w:val="de-DE" w:eastAsia="de-DE" w:bidi="de-DE"/>
        </w:rPr>
        <w:t xml:space="preserve">Binder </w:t>
      </w:r>
      <w:r>
        <w:rPr>
          <w:color w:val="000000"/>
          <w:spacing w:val="0"/>
          <w:w w:val="100"/>
          <w:position w:val="0"/>
          <w:shd w:val="clear" w:color="auto" w:fill="auto"/>
          <w:lang w:val="de-DE" w:eastAsia="de-DE" w:bidi="de-DE"/>
        </w:rPr>
        <w:t>schreibt: «Die Folge davon ist, daß gewisse höhere Funktionen allzu leicht Einzelmodifikationen des Bcharrungstriebes an sich ziehen können und daß sich solche , Teiltriebe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abnorm leicht in der höheren Funktion fixieren, weil sie infolge der Integrationsschwäche des Grundtricbes nicht mehr re-integriert werden - auch dann nicht, wenn die Beharrung der höheren Funktion nicht mehr im Interesse der Gesamtpersönlichkeit liegt </w:t>
      </w:r>
      <w:r>
        <w:rPr>
          <w:color w:val="000000"/>
          <w:spacing w:val="0"/>
          <w:w w:val="100"/>
          <w:position w:val="0"/>
          <w:shd w:val="clear" w:color="auto" w:fill="auto"/>
          <w:vertAlign w:val="superscript"/>
          <w:lang w:val="de-DE" w:eastAsia="de-DE" w:bidi="de-DE"/>
        </w:rPr>
        <w:t>x</w:t>
      </w:r>
      <w:r>
        <w:rPr>
          <w:color w:val="000000"/>
          <w:spacing w:val="0"/>
          <w:w w:val="100"/>
          <w:position w:val="0"/>
          <w:shd w:val="clear" w:color="auto" w:fill="auto"/>
          <w:lang w:val="de-DE" w:eastAsia="de-DE" w:bidi="de-DE"/>
        </w:rPr>
        <w:t>.» Daher die Stereotypisierung, die Wiederholung und die Isolierung.</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Wiederholung einer Funktion bedeutet nach dieser Auffassung nur den dynamischen Aus</w:t>
        <w:softHyphen/>
        <w:t>druck der'Tatsache, «daß eine starke Bcharrungstendenz in diese Funktion eingegangen ist» (S. 30).</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Wir erinnern hier daran, daß der Bcharrungstrieb mit seinem Gegenfüßler, dem Verände</w:t>
        <w:softHyphen/>
        <w:t xml:space="preserve">rungstrieb, das nämliche Triebgegensatzpaar bedeutet, welches in unserem System der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darstcllt. Die </w:t>
      </w:r>
      <w:r>
        <w:rPr>
          <w:i/>
          <w:iCs/>
          <w:color w:val="000000"/>
          <w:spacing w:val="0"/>
          <w:w w:val="100"/>
          <w:position w:val="0"/>
          <w:shd w:val="clear" w:color="auto" w:fill="auto"/>
          <w:lang w:val="de-DE" w:eastAsia="de-DE" w:bidi="de-DE"/>
        </w:rPr>
        <w:t>positive d-Funktion</w:t>
      </w:r>
      <w:r>
        <w:rPr>
          <w:color w:val="000000"/>
          <w:spacing w:val="0"/>
          <w:w w:val="100"/>
          <w:position w:val="0"/>
          <w:shd w:val="clear" w:color="auto" w:fill="auto"/>
          <w:lang w:val="de-DE" w:eastAsia="de-DE" w:bidi="de-DE"/>
        </w:rPr>
        <w:t xml:space="preserve"> wird von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als die Tendenz </w:t>
      </w:r>
      <w:r>
        <w:rPr>
          <w:i/>
          <w:iCs/>
          <w:color w:val="000000"/>
          <w:spacing w:val="0"/>
          <w:w w:val="100"/>
          <w:position w:val="0"/>
          <w:shd w:val="clear" w:color="auto" w:fill="auto"/>
          <w:lang w:val="de-DE" w:eastAsia="de-DE" w:bidi="de-DE"/>
        </w:rPr>
        <w:t xml:space="preserve">«Aiif-Sticbe-Gehen» </w:t>
      </w:r>
      <w:r>
        <w:rPr>
          <w:color w:val="000000"/>
          <w:spacing w:val="0"/>
          <w:w w:val="100"/>
          <w:position w:val="0"/>
          <w:shd w:val="clear" w:color="auto" w:fill="auto"/>
          <w:lang w:val="de-DE" w:eastAsia="de-DE" w:bidi="de-DE"/>
        </w:rPr>
        <w:t xml:space="preserve">nach einem anderen Objekt (= Veränderungstrieb) genannt und dessen Gegenfunktion, die </w:t>
      </w:r>
      <w:r>
        <w:rPr>
          <w:i/>
          <w:iCs/>
          <w:color w:val="000000"/>
          <w:spacing w:val="0"/>
          <w:w w:val="100"/>
          <w:position w:val="0"/>
          <w:shd w:val="clear" w:color="auto" w:fill="auto"/>
          <w:lang w:val="de-DE" w:eastAsia="de-DE" w:bidi="de-DE"/>
        </w:rPr>
        <w:t>negative d-Funktion,</w:t>
      </w:r>
      <w:r>
        <w:rPr>
          <w:color w:val="000000"/>
          <w:spacing w:val="0"/>
          <w:w w:val="100"/>
          <w:position w:val="0"/>
          <w:shd w:val="clear" w:color="auto" w:fill="auto"/>
          <w:lang w:val="de-DE" w:eastAsia="de-DE" w:bidi="de-DE"/>
        </w:rPr>
        <w:t xml:space="preserve"> als das </w:t>
      </w:r>
      <w:r>
        <w:rPr>
          <w:i/>
          <w:iCs/>
          <w:color w:val="000000"/>
          <w:spacing w:val="0"/>
          <w:w w:val="100"/>
          <w:position w:val="0"/>
          <w:shd w:val="clear" w:color="auto" w:fill="auto"/>
          <w:lang w:val="de-DE" w:eastAsia="de-DE" w:bidi="de-DE"/>
        </w:rPr>
        <w:t>«.Kleben am alten Objekt</w:t>
      </w:r>
      <w:r>
        <w:rPr>
          <w:color w:val="000000"/>
          <w:spacing w:val="0"/>
          <w:w w:val="100"/>
          <w:position w:val="0"/>
          <w:shd w:val="clear" w:color="auto" w:fill="auto"/>
          <w:lang w:val="de-DE" w:eastAsia="de-DE" w:bidi="de-DE"/>
        </w:rPr>
        <w:t>» gedeutet.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der Sprache der experimentellen Triebforschung will also die Behauptung </w:t>
      </w:r>
      <w:r>
        <w:rPr>
          <w:smallCaps/>
          <w:color w:val="000000"/>
          <w:spacing w:val="0"/>
          <w:w w:val="100"/>
          <w:position w:val="0"/>
          <w:shd w:val="clear" w:color="auto" w:fill="auto"/>
          <w:lang w:val="de-DE" w:eastAsia="de-DE" w:bidi="de-DE"/>
        </w:rPr>
        <w:t xml:space="preserve">Binders </w:t>
      </w:r>
      <w:r>
        <w:rPr>
          <w:color w:val="000000"/>
          <w:spacing w:val="0"/>
          <w:w w:val="100"/>
          <w:position w:val="0"/>
          <w:shd w:val="clear" w:color="auto" w:fill="auto"/>
          <w:lang w:val="de-DE" w:eastAsia="de-DE" w:bidi="de-DE"/>
        </w:rPr>
        <w:t xml:space="preserve">über die konstitutionelle Anlage zum Zwang so viel sagen: Zwangskranke sind in ihrem ^-Bedürfnis desintegriert, mit dem Ausdruck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also </w:t>
      </w:r>
      <w:r>
        <w:rPr>
          <w:i/>
          <w:iCs/>
          <w:color w:val="000000"/>
          <w:spacing w:val="0"/>
          <w:w w:val="100"/>
          <w:position w:val="0"/>
          <w:shd w:val="clear" w:color="auto" w:fill="auto"/>
          <w:lang w:val="de-DE" w:eastAsia="de-DE" w:bidi="de-DE"/>
        </w:rPr>
        <w:t>anale</w:t>
      </w:r>
      <w:r>
        <w:rPr>
          <w:color w:val="000000"/>
          <w:spacing w:val="0"/>
          <w:w w:val="100"/>
          <w:position w:val="0"/>
          <w:shd w:val="clear" w:color="auto" w:fill="auto"/>
          <w:lang w:val="de-DE" w:eastAsia="de-DE" w:bidi="de-DE"/>
        </w:rPr>
        <w:t xml:space="preserve"> Menschen. Eine Feststellung, die im Triebprofil der Zwangskranken in der Reaktion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 bestätigt wurde.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Auch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fand, daß anankastische Psychopathen eine passive oder aggressive homo</w:t>
        <w:softHyphen/>
        <w:t xml:space="preserve">sexuelle und anale Fixation aufweisen können. Er bestätigt demnach das, was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Re</w:t>
        <w:softHyphen/>
        <w:t>gression der Zwangskranken auf die analsadistische Stufe fcstgestcllt hat.</w:t>
      </w:r>
    </w:p>
    <w:p>
      <w:pPr>
        <w:pStyle w:val="Style66"/>
        <w:keepNext/>
        <w:keepLines/>
        <w:widowControl w:val="0"/>
        <w:numPr>
          <w:ilvl w:val="0"/>
          <w:numId w:val="1115"/>
        </w:numPr>
        <w:shd w:val="clear" w:color="auto" w:fill="auto"/>
        <w:tabs>
          <w:tab w:pos="284" w:val="left"/>
        </w:tabs>
        <w:bidi w:val="0"/>
        <w:spacing w:line="240" w:lineRule="auto"/>
        <w:ind w:left="0" w:firstLine="0"/>
        <w:jc w:val="left"/>
      </w:pPr>
      <w:bookmarkStart w:id="389" w:name="bookmark389"/>
      <w:bookmarkStart w:id="390" w:name="bookmark390"/>
      <w:r>
        <w:rPr>
          <w:color w:val="000000"/>
          <w:spacing w:val="0"/>
          <w:w w:val="100"/>
          <w:position w:val="0"/>
          <w:shd w:val="clear" w:color="auto" w:fill="auto"/>
          <w:lang w:val="de-DE" w:eastAsia="de-DE" w:bidi="de-DE"/>
        </w:rPr>
        <w:t>Zwang als Abwehrmechanismus</w:t>
      </w:r>
      <w:bookmarkEnd w:id="389"/>
      <w:bookmarkEnd w:id="390"/>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haben wir den Zwangsvorgang nur als «Symptom» betrachtet und verfolgten die Rolle der verschiedenen Abwehrweisen in der Symptombildung des Zwangsphänomens. Die experimentelle Abwehrlehre sieht aber in dem Zwangsvorgang nicht nur ein bewußtes, ichhaftes Symptom, sondern auch eine besondere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Abwehrart des Ichs.</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Zwang ist nach dieser Auffassung nicht nur eine bewußte symptombildende Ichtätigkeit, sondern auch eine unbewußte Ichfunktion %ur Abwehr gefahrbringender Triebregungen.</w:t>
      </w:r>
      <w:r>
        <w:rPr>
          <w:color w:val="000000"/>
          <w:spacing w:val="0"/>
          <w:w w:val="100"/>
          <w:position w:val="0"/>
          <w:shd w:val="clear" w:color="auto" w:fill="auto"/>
          <w:lang w:val="de-DE" w:eastAsia="de-DE" w:bidi="de-DE"/>
        </w:rPr>
        <w:t xml:space="preserve"> Die Beziehung des Zwangs zu den Abwehrmechanismen ist nach Auffassung der Psychoanalyse, wie wir sahen, keine so einfache wie etwa die zwischen Verdrängung und irgendeinem hysterischen Symptom. Bekanntlich mußte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(1926) zu dem längst fallengelassenen Begriff der «Abwehr» zurückkehren, weil er einsah, daß bei der Zwangsneurose mit dem einfachen Begriff der Verdrängung allein der Kampf des Ichs mit den Triebrepräsentanten nicht zu verstehen ist </w:t>
      </w:r>
      <w:r>
        <w:rPr>
          <w:color w:val="000000"/>
          <w:spacing w:val="0"/>
          <w:w w:val="100"/>
          <w:position w:val="0"/>
          <w:shd w:val="clear" w:color="auto" w:fill="auto"/>
          <w:vertAlign w:val="superscript"/>
          <w:lang w:val="de-DE" w:eastAsia="de-DE" w:bidi="de-DE"/>
        </w:rPr>
        <w:footnoteReference w:id="10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1"/>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sectPr>
          <w:headerReference w:type="default" r:id="rId649"/>
          <w:footerReference w:type="default" r:id="rId650"/>
          <w:headerReference w:type="even" r:id="rId651"/>
          <w:footerReference w:type="even" r:id="rId652"/>
          <w:headerReference w:type="first" r:id="rId653"/>
          <w:footerReference w:type="first" r:id="rId654"/>
          <w:footnotePr>
            <w:pos w:val="pageBottom"/>
            <w:numFmt w:val="decimal"/>
            <w:numRestart w:val="continuous"/>
            <w15:footnoteColumns w:val="1"/>
          </w:footnotePr>
          <w:pgSz w:w="12240" w:h="15840"/>
          <w:pgMar w:top="1925" w:left="2349" w:right="2334" w:bottom="2377"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Zu Beginn des pathogenen Zwangsvorgangs spielt die Verdrängung schon eine Rolle, indem der Ödipuskomplex auf dem Wege der Verdrängung zerstört wird. Bei dem Knaben wird der Vaterhaß, bei dem Mädchen der Mutterhaß und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Penisneid verdrängt. Diese frühzeitige Verdrängung des Ödipuskomplexes genügt • aber nicht, um die Zwangssymptome zu verstehen. Die krankmachenden Vor</w:t>
        <w:softHyphen/>
        <w:t>gänge gehen trotz dieser primären Verdrängung weiter. Das Ich wehrt sich gegen die Wiederkehr des Urverdrängten durch Regression auf die sadistisch-anale Stufe. Die aggressiven und analen Ansprüche bleiben aber auch nicht immer bewußt und werden zumeist «isoliert». Mit diesen drei Abwehrweisen: Verdrängung, Re</w:t>
        <w:softHyphen/>
        <w:t xml:space="preserve">gression und Isolierung, wird die Triebgefahr beim Zwang aber noch immer nicht erledigt. Die Person ist gezwungen, ihre Abwehraktion durch einen Daueraufwand zu sichern.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diese Sicherungstätigkeit des Ichs gegenüber der Wieder</w:t>
        <w:softHyphen/>
        <w:t xml:space="preserve">kehr der Triebgefahr </w:t>
      </w:r>
      <w:r>
        <w:rPr>
          <w:i/>
          <w:iCs/>
          <w:color w:val="000000"/>
          <w:spacing w:val="0"/>
          <w:w w:val="100"/>
          <w:position w:val="0"/>
          <w:shd w:val="clear" w:color="auto" w:fill="auto"/>
          <w:lang w:val="de-DE" w:eastAsia="de-DE" w:bidi="de-DE"/>
        </w:rPr>
        <w:t>Gegenbesetzung.</w:t>
      </w:r>
      <w:r>
        <w:rPr>
          <w:color w:val="000000"/>
          <w:spacing w:val="0"/>
          <w:w w:val="100"/>
          <w:position w:val="0"/>
          <w:shd w:val="clear" w:color="auto" w:fill="auto"/>
          <w:lang w:val="de-DE" w:eastAsia="de-DE" w:bidi="de-DE"/>
        </w:rPr>
        <w:t xml:space="preserve"> Bei den Zwangsvorgängen manifestiert sich die Gegenbesetzung als «Ichveränderung», als «Reaktionsbildung» im Ich selbst.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Reaktionsbildungen sind demnach « Verstärkungen jener Einstellungen, welche der verdrängenden Triebrichtung gegensätzlich sind».</w:t>
      </w:r>
      <w:r>
        <w:rPr>
          <w:color w:val="000000"/>
          <w:spacing w:val="0"/>
          <w:w w:val="100"/>
          <w:position w:val="0"/>
          <w:shd w:val="clear" w:color="auto" w:fill="auto"/>
          <w:lang w:val="de-DE" w:eastAsia="de-DE" w:bidi="de-DE"/>
        </w:rPr>
        <w:t xml:space="preserve"> Das will also sagen: </w:t>
      </w:r>
      <w:r>
        <w:rPr>
          <w:i/>
          <w:iCs/>
          <w:color w:val="000000"/>
          <w:spacing w:val="0"/>
          <w:w w:val="100"/>
          <w:position w:val="0"/>
          <w:shd w:val="clear" w:color="auto" w:fill="auto"/>
          <w:lang w:val="de-DE" w:eastAsia="de-DE" w:bidi="de-DE"/>
        </w:rPr>
        <w:t>Das Ich sichert sich gegen die analen, schmutzigen Ansprüche durch die Reinlichkeit, gegen die Aggression durch Mitleid, Selbstlosigkeit, Fürsorge, Uberzärtlichkeit:</w:t>
      </w:r>
      <w:r>
        <w:rPr>
          <w:color w:val="000000"/>
          <w:spacing w:val="0"/>
          <w:w w:val="100"/>
          <w:position w:val="0"/>
          <w:shd w:val="clear" w:color="auto" w:fill="auto"/>
          <w:lang w:val="de-DE" w:eastAsia="de-DE" w:bidi="de-DE"/>
        </w:rPr>
        <w:t xml:space="preserve"> Alle diese Reaktionsbil</w:t>
        <w:softHyphen/>
        <w:t xml:space="preserve">dungen sind Übertreibungen der normalen Charakterzüge und kommen als Folge der Gegenbesetzung des Ichs zustande. So gesellt sich zu den drei Abwehrarten (Verdrängung, Regression, Isolierung) eine vierte, die der Reaktionsbildung. Als fünfte Abwehrweise bei den Zwangsvorgängen schildert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Mechanismus des Ungeschehenmachens, Die Abwehrarbeit des Zwangskranken ist also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Schilderung eine mannigfaltige, äußerst komplizierte Ichtätigkeit. Man muß annehmen, daß die geschilderten fünf Abwehrarten nicht immer gleichzeitig benützt werden und daß bei den verschiedenen Zwangskranken auch darin Unterschiede zu finden sind, </w:t>
      </w:r>
      <w:r>
        <w:rPr>
          <w:i/>
          <w:iCs/>
          <w:color w:val="000000"/>
          <w:spacing w:val="0"/>
          <w:w w:val="100"/>
          <w:position w:val="0"/>
          <w:shd w:val="clear" w:color="auto" w:fill="auto"/>
          <w:lang w:val="de-DE" w:eastAsia="de-DE" w:bidi="de-DE"/>
        </w:rPr>
        <w:t>welche</w:t>
      </w:r>
      <w:r>
        <w:rPr>
          <w:color w:val="000000"/>
          <w:spacing w:val="0"/>
          <w:w w:val="100"/>
          <w:position w:val="0"/>
          <w:shd w:val="clear" w:color="auto" w:fill="auto"/>
          <w:lang w:val="de-DE" w:eastAsia="de-DE" w:bidi="de-DE"/>
        </w:rPr>
        <w:t xml:space="preserve"> Art der erwähnten Abwehrtechniken von ihnen zu einer gewissen Zeit bevorzugt wird. Daher erstens: die Mannig</w:t>
        <w:softHyphen/>
        <w:t>faltigkeit der Variationen bei den Zwangsvorgängen, zweitens: der Streit unter den Autoren um die Frage:</w:t>
      </w:r>
    </w:p>
    <w:p>
      <w:pPr>
        <w:pStyle w:val="Style27"/>
        <w:keepNext w:val="0"/>
        <w:keepLines w:val="0"/>
        <w:widowControl w:val="0"/>
        <w:shd w:val="clear" w:color="auto" w:fill="auto"/>
        <w:bidi w:val="0"/>
        <w:spacing w:line="240" w:lineRule="auto"/>
        <w:ind w:left="0" w:firstLine="360"/>
        <w:jc w:val="left"/>
        <w:sectPr>
          <w:headerReference w:type="default" r:id="rId655"/>
          <w:footerReference w:type="default" r:id="rId656"/>
          <w:headerReference w:type="even" r:id="rId657"/>
          <w:footerReference w:type="even" r:id="rId658"/>
          <w:footnotePr>
            <w:pos w:val="pageBottom"/>
            <w:numFmt w:val="decimal"/>
            <w:numRestart w:val="continuous"/>
            <w15:footnoteColumns w:val="1"/>
          </w:footnotePr>
          <w:type w:val="continuous"/>
          <w:pgSz w:w="12240" w:h="15840"/>
          <w:pgMar w:top="1925" w:left="2349" w:right="2334" w:bottom="2377" w:header="1497" w:footer="3" w:gutter="0"/>
          <w:cols w:space="720"/>
          <w:noEndnote/>
          <w:rtlGutter w:val="0"/>
          <w:docGrid w:linePitch="360"/>
        </w:sectPr>
      </w:pPr>
      <w:r>
        <w:rPr>
          <w:i/>
          <w:iCs/>
          <w:color w:val="000000"/>
          <w:spacing w:val="0"/>
          <w:w w:val="100"/>
          <w:position w:val="0"/>
          <w:shd w:val="clear" w:color="auto" w:fill="auto"/>
          <w:lang w:val="de-DE" w:eastAsia="de-DE" w:bidi="de-DE"/>
        </w:rPr>
        <w:t>Ist der Konflikt beim Zwangskranken bewußt oder unbewußt?</w:t>
      </w:r>
      <w:r>
        <w:rPr>
          <w:color w:val="000000"/>
          <w:spacing w:val="0"/>
          <w:w w:val="100"/>
          <w:position w:val="0"/>
          <w:shd w:val="clear" w:color="auto" w:fill="auto"/>
          <w:lang w:val="de-DE" w:eastAsia="de-DE" w:bidi="de-DE"/>
        </w:rPr>
        <w:t xml:space="preserve">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äußerte sich zu dieser Frage nicht ganz eindeutig. An einer Stelle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schreibt er: «Man könnte einen Widerspruch gegen manche unserer Voraussetzungen darin finden, daß die unliebsame Zwangsvorstellung überhaupt bewußt wird. Allein es ist kein Zweifel, daß sie vorher den Prozeß der Verdrängung durchgemacht hat. In den meisten Fällen ist der eigentliche Wortlaut der aggressiven Trieb</w:t>
        <w:softHyphen/>
        <w:t xml:space="preserve">regung dem Ich überhaupt nicht bekannt.» Andernorts äußert sich </w:t>
      </w:r>
      <w:r>
        <w:rPr>
          <w:smallCaps/>
          <w:color w:val="000000"/>
          <w:spacing w:val="0"/>
          <w:w w:val="100"/>
          <w:position w:val="0"/>
          <w:shd w:val="clear" w:color="auto" w:fill="auto"/>
          <w:lang w:val="de-DE" w:eastAsia="de-DE" w:bidi="de-DE"/>
        </w:rPr>
        <w:t>Freud</w:t>
      </w:r>
      <w:r>
        <w:rPr>
          <w:smallCaps/>
          <w:color w:val="000000"/>
          <w:spacing w:val="0"/>
          <w:w w:val="100"/>
          <w:position w:val="0"/>
          <w:shd w:val="clear" w:color="auto" w:fill="auto"/>
          <w:vertAlign w:val="superscript"/>
          <w:lang w:val="de-DE" w:eastAsia="de-DE" w:bidi="de-DE"/>
        </w:rPr>
        <w:footnoteReference w:id="10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 xml:space="preserve"> wie folgt: «Später haben wir die Zwangsneurose studiert und gefunden, daß bei dieser Affektion die pathogenen Vorfälle nicht vergessen werden. Sie bleiben bewußt, werden aber auf eine noch nicht vorstellbare Weise , isoliert* </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lang w:val="de-DE" w:eastAsia="de-DE" w:bidi="de-DE"/>
        </w:rPr>
        <w:t xml:space="preserve">, so daß ungefähr derselbe Erfolg erzielt wird wie durch die hysterische Amnesie.» Diese letzte Annahme finden wir auch bei H.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05"/>
      </w:r>
      <w:r>
        <w:rPr>
          <w:color w:val="000000"/>
          <w:spacing w:val="0"/>
          <w:w w:val="100"/>
          <w:position w:val="0"/>
          <w:shd w:val="clear" w:color="auto" w:fill="auto"/>
          <w:lang w:val="de-DE" w:eastAsia="de-DE" w:bidi="de-DE"/>
        </w:rPr>
        <w:t xml:space="preserve">, der die nämliche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wie folgt ausdrückt: «Nach unseren Erfahrungen glauben wir sagen zu dürfen, daß jene Komplexe beim Zwangskranken nicht verdrängt, aber ab</w:t>
        <w:softHyphen/>
        <w:t>gespalten sind. . .» «Das Individuum ,weiß‘ zwar nach wie vor den Inhalt des Komplexkonfliktes - er ist ja nicht verdrängt -, aber dieses Wissen ist kein adäquates mdhr, weil die Zusammenhänge des Konfliktes mit dem übrigen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Bestand der Persönlichkeit unterbunden sind und daher nicht mehr erlebt wer</w:t>
        <w:softHyphen/>
        <w:t>den.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Ausdrücke «Unterbindung», «Abspaltung», «Abkapselung», «Ver</w:t>
        <w:softHyphen/>
        <w:t>schattung» usw. sind alles Synonyme des FREUDschen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Terminus «Isolieren»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hat also den Eindruck, daß ein Teil des Konfliktes in der Tat unbewußt ist (das Urverdrängte), hingegen die Ersatzbildungen, also all das, was durch Regression zum Vorschein kam, in irgendwelcher Form doch bewußt ist, aber durch die Maßregeln der Reaktionsbildungen, der Isolierung und des Ungeschehen</w:t>
        <w:softHyphen/>
        <w:t>machens irgendwie doch «verstellt» wird. (Siehe später Introjektion im Band II.)</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Ich- und Triebanalyse von Zwangskranken hat uns in dieser Frage zu folgender Auffassung geführt:</w:t>
      </w:r>
    </w:p>
    <w:p>
      <w:pPr>
        <w:pStyle w:val="Style27"/>
        <w:keepNext w:val="0"/>
        <w:keepLines w:val="0"/>
        <w:widowControl w:val="0"/>
        <w:numPr>
          <w:ilvl w:val="0"/>
          <w:numId w:val="113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Zwang ist nicht nur ein klinisches Symptom, sondern er ist selbst eine besondere Art der unbewußten Abwehrmechanismen des Ichs.</w:t>
      </w:r>
    </w:p>
    <w:p>
      <w:pPr>
        <w:pStyle w:val="Style27"/>
        <w:keepNext w:val="0"/>
        <w:keepLines w:val="0"/>
        <w:widowControl w:val="0"/>
        <w:numPr>
          <w:ilvl w:val="0"/>
          <w:numId w:val="1133"/>
        </w:numPr>
        <w:shd w:val="clear" w:color="auto" w:fill="auto"/>
        <w:tabs>
          <w:tab w:pos="672" w:val="left"/>
        </w:tabs>
        <w:bidi w:val="0"/>
        <w:spacing w:line="240" w:lineRule="auto"/>
        <w:ind w:left="0" w:firstLine="360"/>
        <w:jc w:val="left"/>
      </w:pPr>
      <w:r>
        <w:rPr>
          <w:color w:val="000000"/>
          <w:spacing w:val="0"/>
          <w:w w:val="100"/>
          <w:position w:val="0"/>
          <w:shd w:val="clear" w:color="auto" w:fill="auto"/>
          <w:lang w:val="de-DE" w:eastAsia="de-DE" w:bidi="de-DE"/>
        </w:rPr>
        <w:t>Zwang als Abwehrmechanismus besteht aus zwei unbewußten Ichfunk- tionen, die miteinander innig verschränkt wirken, und durch diese besondere Koppelung zweier unbewußter Ichaktionen kommt die Erscheinung zustande, die man klinisch als Zwangserscheinung bezeichnet.</w:t>
      </w:r>
    </w:p>
    <w:p>
      <w:pPr>
        <w:pStyle w:val="Style27"/>
        <w:keepNext w:val="0"/>
        <w:keepLines w:val="0"/>
        <w:widowControl w:val="0"/>
        <w:numPr>
          <w:ilvl w:val="0"/>
          <w:numId w:val="1133"/>
        </w:numPr>
        <w:shd w:val="clear" w:color="auto" w:fill="auto"/>
        <w:tabs>
          <w:tab w:pos="744" w:val="left"/>
        </w:tabs>
        <w:bidi w:val="0"/>
        <w:spacing w:line="240" w:lineRule="auto"/>
        <w:ind w:left="0" w:firstLine="360"/>
        <w:jc w:val="left"/>
      </w:pPr>
      <w:r>
        <w:rPr>
          <w:color w:val="000000"/>
          <w:spacing w:val="0"/>
          <w:w w:val="100"/>
          <w:position w:val="0"/>
          <w:shd w:val="clear" w:color="auto" w:fill="auto"/>
          <w:lang w:val="de-DE" w:eastAsia="de-DE" w:bidi="de-DE"/>
        </w:rPr>
        <w:t>Die zwei miteinander verschränkten Ichfunktionen des Zwangsmechanis</w:t>
        <w:softHyphen/>
        <w:t>mus sind:</w:t>
      </w:r>
    </w:p>
    <w:p>
      <w:pPr>
        <w:pStyle w:val="Style27"/>
        <w:keepNext w:val="0"/>
        <w:keepLines w:val="0"/>
        <w:widowControl w:val="0"/>
        <w:numPr>
          <w:ilvl w:val="0"/>
          <w:numId w:val="1135"/>
        </w:numPr>
        <w:shd w:val="clear" w:color="auto" w:fill="auto"/>
        <w:tabs>
          <w:tab w:pos="673" w:val="left"/>
        </w:tabs>
        <w:bidi w:val="0"/>
        <w:spacing w:line="240" w:lineRule="auto"/>
        <w:ind w:left="0" w:firstLine="360"/>
        <w:jc w:val="left"/>
      </w:pPr>
      <w:r>
        <w:rPr>
          <w:i/>
          <w:iCs/>
          <w:color w:val="000000"/>
          <w:spacing w:val="0"/>
          <w:w w:val="100"/>
          <w:position w:val="0"/>
          <w:shd w:val="clear" w:color="auto" w:fill="auto"/>
          <w:lang w:val="de-DE" w:eastAsia="de-DE" w:bidi="de-DE"/>
        </w:rPr>
        <w:t>die Verdrängung,</w:t>
      </w:r>
    </w:p>
    <w:p>
      <w:pPr>
        <w:pStyle w:val="Style27"/>
        <w:keepNext w:val="0"/>
        <w:keepLines w:val="0"/>
        <w:widowControl w:val="0"/>
        <w:numPr>
          <w:ilvl w:val="0"/>
          <w:numId w:val="1135"/>
        </w:numPr>
        <w:shd w:val="clear" w:color="auto" w:fill="auto"/>
        <w:tabs>
          <w:tab w:pos="677" w:val="left"/>
        </w:tabs>
        <w:bidi w:val="0"/>
        <w:spacing w:line="240" w:lineRule="auto"/>
        <w:ind w:left="0" w:firstLine="360"/>
        <w:jc w:val="left"/>
      </w:pPr>
      <w:r>
        <w:rPr>
          <w:i/>
          <w:iCs/>
          <w:color w:val="000000"/>
          <w:spacing w:val="0"/>
          <w:w w:val="100"/>
          <w:position w:val="0"/>
          <w:shd w:val="clear" w:color="auto" w:fill="auto"/>
          <w:lang w:val="de-DE" w:eastAsia="de-DE" w:bidi="de-DE"/>
        </w:rPr>
        <w:t>die Introjektion,</w:t>
      </w:r>
      <w:r>
        <w:rPr>
          <w:color w:val="000000"/>
          <w:spacing w:val="0"/>
          <w:w w:val="100"/>
          <w:position w:val="0"/>
          <w:shd w:val="clear" w:color="auto" w:fill="auto"/>
          <w:lang w:val="de-DE" w:eastAsia="de-DE" w:bidi="de-DE"/>
        </w:rPr>
        <w:t xml:space="preserve"> also die Einverleibung.</w:t>
      </w:r>
    </w:p>
    <w:p>
      <w:pPr>
        <w:pStyle w:val="Style39"/>
        <w:keepNext w:val="0"/>
        <w:keepLines w:val="0"/>
        <w:widowControl w:val="0"/>
        <w:numPr>
          <w:ilvl w:val="0"/>
          <w:numId w:val="1133"/>
        </w:numPr>
        <w:shd w:val="clear" w:color="auto" w:fill="auto"/>
        <w:tabs>
          <w:tab w:pos="720" w:val="left"/>
        </w:tabs>
        <w:bidi w:val="0"/>
        <w:spacing w:line="197" w:lineRule="auto"/>
        <w:ind w:left="0" w:firstLine="360"/>
        <w:jc w:val="left"/>
      </w:pPr>
      <w:r>
        <w:rPr>
          <w:i/>
          <w:iCs/>
          <w:color w:val="000000"/>
          <w:spacing w:val="0"/>
          <w:w w:val="100"/>
          <w:position w:val="0"/>
          <w:shd w:val="clear" w:color="auto" w:fill="auto"/>
          <w:lang w:val="de-DE" w:eastAsia="de-DE" w:bidi="de-DE"/>
        </w:rPr>
        <w:t>Testologisch</w:t>
      </w:r>
      <w:r>
        <w:rPr>
          <w:color w:val="000000"/>
          <w:spacing w:val="0"/>
          <w:w w:val="100"/>
          <w:position w:val="0"/>
          <w:shd w:val="clear" w:color="auto" w:fill="auto"/>
          <w:lang w:val="de-DE" w:eastAsia="de-DE" w:bidi="de-DE"/>
        </w:rPr>
        <w:t xml:space="preserve"> ist der Zwang durch die Ichreaktion = charakterisiert. Der Zwangsmechanismus kann vier Variationen Zeigen, je nachdem, ob das gefahrbringende Bedürfnis</w:t>
      </w:r>
    </w:p>
    <w:p>
      <w:pPr>
        <w:pStyle w:val="Style27"/>
        <w:keepNext w:val="0"/>
        <w:keepLines w:val="0"/>
        <w:widowControl w:val="0"/>
        <w:shd w:val="clear" w:color="auto" w:fill="auto"/>
        <w:bidi w:val="0"/>
        <w:spacing w:line="226" w:lineRule="auto"/>
        <w:ind w:left="0" w:firstLine="0"/>
        <w:jc w:val="left"/>
      </w:pPr>
      <w:r>
        <w:rPr>
          <w:i/>
          <w:iCs/>
          <w:color w:val="000000"/>
          <w:spacing w:val="0"/>
          <w:w w:val="100"/>
          <w:position w:val="0"/>
          <w:sz w:val="18"/>
          <w:szCs w:val="18"/>
          <w:shd w:val="clear" w:color="auto" w:fill="auto"/>
          <w:lang w:val="de-DE" w:eastAsia="de-DE" w:bidi="de-DE"/>
        </w:rPr>
        <w:t>Seb</w:t>
      </w:r>
      <w:r>
        <w:rPr>
          <w:color w:val="000000"/>
          <w:spacing w:val="0"/>
          <w:w w:val="100"/>
          <w:position w:val="0"/>
          <w:shd w:val="clear" w:color="auto" w:fill="auto"/>
          <w:lang w:val="de-DE" w:eastAsia="de-DE" w:bidi="de-DE"/>
        </w:rPr>
        <w:t xml:space="preserve"> — -I- 0</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 — Sch =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 ±</w:t>
      </w:r>
    </w:p>
    <w:p>
      <w:pPr>
        <w:pStyle w:val="Style39"/>
        <w:keepNext w:val="0"/>
        <w:keepLines w:val="0"/>
        <w:widowControl w:val="0"/>
        <w:numPr>
          <w:ilvl w:val="0"/>
          <w:numId w:val="1137"/>
        </w:numPr>
        <w:shd w:val="clear" w:color="auto" w:fill="auto"/>
        <w:tabs>
          <w:tab w:pos="264" w:val="left"/>
        </w:tabs>
        <w:bidi w:val="0"/>
        <w:spacing w:line="199" w:lineRule="auto"/>
        <w:ind w:left="0" w:firstLine="0"/>
        <w:jc w:val="left"/>
      </w:pPr>
      <w:r>
        <w:rPr>
          <w:color w:val="000000"/>
          <w:spacing w:val="0"/>
          <w:w w:val="100"/>
          <w:position w:val="0"/>
          <w:shd w:val="clear" w:color="auto" w:fill="auto"/>
          <w:lang w:val="de-DE" w:eastAsia="de-DE" w:bidi="de-DE"/>
        </w:rPr>
        <w:t>aus dem Wunschbewußtsein schon total geräumt ist =</w:t>
      </w:r>
    </w:p>
    <w:p>
      <w:pPr>
        <w:pStyle w:val="Style39"/>
        <w:keepNext w:val="0"/>
        <w:keepLines w:val="0"/>
        <w:widowControl w:val="0"/>
        <w:numPr>
          <w:ilvl w:val="0"/>
          <w:numId w:val="1137"/>
        </w:numPr>
        <w:shd w:val="clear" w:color="auto" w:fill="auto"/>
        <w:tabs>
          <w:tab w:pos="278" w:val="left"/>
        </w:tabs>
        <w:bidi w:val="0"/>
        <w:spacing w:line="199" w:lineRule="auto"/>
        <w:ind w:left="0" w:firstLine="0"/>
        <w:jc w:val="left"/>
      </w:pPr>
      <w:r>
        <w:rPr>
          <w:color w:val="000000"/>
          <w:spacing w:val="0"/>
          <w:w w:val="100"/>
          <w:position w:val="0"/>
          <w:shd w:val="clear" w:color="auto" w:fill="auto"/>
          <w:lang w:val="de-DE" w:eastAsia="de-DE" w:bidi="de-DE"/>
        </w:rPr>
        <w:t>oder projiziert wurde =</w:t>
      </w:r>
    </w:p>
    <w:p>
      <w:pPr>
        <w:pStyle w:val="Style39"/>
        <w:keepNext w:val="0"/>
        <w:keepLines w:val="0"/>
        <w:widowControl w:val="0"/>
        <w:numPr>
          <w:ilvl w:val="0"/>
          <w:numId w:val="1137"/>
        </w:numPr>
        <w:shd w:val="clear" w:color="auto" w:fill="auto"/>
        <w:tabs>
          <w:tab w:pos="278" w:val="left"/>
        </w:tabs>
        <w:bidi w:val="0"/>
        <w:spacing w:line="199" w:lineRule="auto"/>
        <w:ind w:left="0" w:firstLine="0"/>
        <w:jc w:val="left"/>
      </w:pPr>
      <w:r>
        <w:rPr>
          <w:color w:val="000000"/>
          <w:spacing w:val="0"/>
          <w:w w:val="100"/>
          <w:position w:val="0"/>
          <w:shd w:val="clear" w:color="auto" w:fill="auto"/>
          <w:lang w:val="de-DE" w:eastAsia="de-DE" w:bidi="de-DE"/>
        </w:rPr>
        <w:t>oder noch inflativ wirkt =</w:t>
      </w:r>
    </w:p>
    <w:p>
      <w:pPr>
        <w:pStyle w:val="Style39"/>
        <w:keepNext w:val="0"/>
        <w:keepLines w:val="0"/>
        <w:widowControl w:val="0"/>
        <w:numPr>
          <w:ilvl w:val="0"/>
          <w:numId w:val="1137"/>
        </w:numPr>
        <w:shd w:val="clear" w:color="auto" w:fill="auto"/>
        <w:tabs>
          <w:tab w:pos="283" w:val="left"/>
        </w:tabs>
        <w:bidi w:val="0"/>
        <w:ind w:left="0" w:firstLine="0"/>
        <w:jc w:val="left"/>
      </w:pPr>
      <w:r>
        <w:rPr>
          <w:color w:val="000000"/>
          <w:spacing w:val="0"/>
          <w:w w:val="100"/>
          <w:position w:val="0"/>
          <w:shd w:val="clear" w:color="auto" w:fill="auto"/>
          <w:lang w:val="de-DE" w:eastAsia="de-DE" w:bidi="de-DE"/>
        </w:rPr>
        <w:t>oder aber das weibliche Ichidcal dem männlichen mit Zwang integriert wurde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werden wir diese vier testologisch möglichen Variationen des Zwangsmechanismus einer ichpsychologischen Wirkungsanalyse unterwerfen.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Wirkungsanalysc des Zwangsmechanismus</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 Der klassische Zwangsmechanismus</w:t>
      </w:r>
    </w:p>
    <w:p>
      <w:pPr>
        <w:pStyle w:val="Style39"/>
        <w:keepNext w:val="0"/>
        <w:keepLines w:val="0"/>
        <w:widowControl w:val="0"/>
        <w:numPr>
          <w:ilvl w:val="0"/>
          <w:numId w:val="1139"/>
        </w:numPr>
        <w:shd w:val="clear" w:color="auto" w:fill="auto"/>
        <w:tabs>
          <w:tab w:pos="633" w:val="left"/>
          <w:tab w:pos="6007" w:val="left"/>
        </w:tabs>
        <w:bidi w:val="0"/>
        <w:spacing w:line="180" w:lineRule="auto"/>
        <w:ind w:left="0" w:firstLine="360"/>
        <w:jc w:val="left"/>
        <w:rPr>
          <w:sz w:val="20"/>
          <w:szCs w:val="20"/>
        </w:rPr>
      </w:pPr>
      <w:r>
        <w:rPr>
          <w:color w:val="000000"/>
          <w:spacing w:val="0"/>
          <w:w w:val="100"/>
          <w:position w:val="0"/>
          <w:sz w:val="18"/>
          <w:szCs w:val="18"/>
          <w:shd w:val="clear" w:color="auto" w:fill="auto"/>
          <w:lang w:val="de-DE" w:eastAsia="de-DE" w:bidi="de-DE"/>
        </w:rPr>
        <w:t>Im Ichbild des klassischen Zwangsmechanismus =</w:t>
        <w:tab/>
      </w:r>
      <w:r>
        <w:rPr>
          <w:i/>
          <w:iCs/>
          <w:color w:val="000000"/>
          <w:spacing w:val="0"/>
          <w:w w:val="100"/>
          <w:position w:val="0"/>
          <w:sz w:val="18"/>
          <w:szCs w:val="18"/>
          <w:shd w:val="clear" w:color="auto" w:fill="auto"/>
          <w:lang w:val="de-DE" w:eastAsia="de-DE" w:bidi="de-DE"/>
        </w:rPr>
        <w:t>Sch</w:t>
      </w:r>
      <w:r>
        <w:rPr>
          <w:color w:val="000000"/>
          <w:spacing w:val="0"/>
          <w:w w:val="100"/>
          <w:position w:val="0"/>
          <w:sz w:val="20"/>
          <w:szCs w:val="20"/>
          <w:shd w:val="clear" w:color="auto" w:fill="auto"/>
          <w:lang w:val="de-DE" w:eastAsia="de-DE" w:bidi="de-DE"/>
        </w:rPr>
        <w:t xml:space="preserve"> = ± 0</w:t>
      </w:r>
    </w:p>
    <w:p>
      <w:pPr>
        <w:pStyle w:val="Style39"/>
        <w:keepNext w:val="0"/>
        <w:keepLines w:val="0"/>
        <w:widowControl w:val="0"/>
        <w:shd w:val="clear" w:color="auto" w:fill="auto"/>
        <w:tabs>
          <w:tab w:pos="6204" w:val="left"/>
        </w:tabs>
        <w:bidi w:val="0"/>
        <w:ind w:left="0" w:firstLine="0"/>
        <w:jc w:val="left"/>
      </w:pPr>
      <w:r>
        <w:rPr>
          <w:color w:val="000000"/>
          <w:spacing w:val="0"/>
          <w:w w:val="100"/>
          <w:position w:val="0"/>
          <w:shd w:val="clear" w:color="auto" w:fill="auto"/>
          <w:lang w:val="de-DE" w:eastAsia="de-DE" w:bidi="de-DE"/>
        </w:rPr>
        <w:t xml:space="preserve">kommt die </w:t>
      </w:r>
      <w:r>
        <w:rPr>
          <w:i/>
          <w:iCs/>
          <w:color w:val="000000"/>
          <w:spacing w:val="0"/>
          <w:w w:val="100"/>
          <w:position w:val="0"/>
          <w:shd w:val="clear" w:color="auto" w:fill="auto"/>
          <w:lang w:val="de-DE" w:eastAsia="de-DE" w:bidi="de-DE"/>
        </w:rPr>
        <w:t>Verdrängung</w:t>
      </w:r>
      <w:r>
        <w:rPr>
          <w:color w:val="000000"/>
          <w:spacing w:val="0"/>
          <w:w w:val="100"/>
          <w:position w:val="0"/>
          <w:shd w:val="clear" w:color="auto" w:fill="auto"/>
          <w:lang w:val="de-DE" w:eastAsia="de-DE" w:bidi="de-DE"/>
        </w:rPr>
        <w:t xml:space="preserve"> im unteren Teil des Ichbildes zum Ausdruck — ■</w:t>
        <w:tab/>
      </w:r>
      <w:r>
        <w:rPr>
          <w:i/>
          <w:iCs/>
          <w:color w:val="000000"/>
          <w:spacing w:val="0"/>
          <w:w w:val="100"/>
          <w:position w:val="0"/>
          <w:shd w:val="clear" w:color="auto" w:fill="auto"/>
          <w:lang w:val="de-DE" w:eastAsia="de-DE" w:bidi="de-DE"/>
        </w:rPr>
        <w:t>k p</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Ö~</w:t>
      </w:r>
    </w:p>
    <w:p>
      <w:pPr>
        <w:pStyle w:val="Style39"/>
        <w:keepNext w:val="0"/>
        <w:keepLines w:val="0"/>
        <w:widowControl w:val="0"/>
        <w:numPr>
          <w:ilvl w:val="0"/>
          <w:numId w:val="1139"/>
        </w:numPr>
        <w:shd w:val="clear" w:color="auto" w:fill="auto"/>
        <w:tabs>
          <w:tab w:pos="638" w:val="left"/>
        </w:tabs>
        <w:bidi w:val="0"/>
        <w:ind w:left="0" w:firstLine="360"/>
        <w:jc w:val="left"/>
      </w:pPr>
      <w:r>
        <w:rPr>
          <w:color w:val="000000"/>
          <w:spacing w:val="0"/>
          <w:w w:val="100"/>
          <w:position w:val="0"/>
          <w:shd w:val="clear" w:color="auto" w:fill="auto"/>
          <w:lang w:val="de-DE" w:eastAsia="de-DE" w:bidi="de-DE"/>
        </w:rPr>
        <w:t xml:space="preserve">die totale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hingegen im oberen Teil des gleichen Ich-</w:t>
      </w:r>
    </w:p>
    <w:p>
      <w:pPr>
        <w:pStyle w:val="Style39"/>
        <w:keepNext w:val="0"/>
        <w:keepLines w:val="0"/>
        <w:widowControl w:val="0"/>
        <w:shd w:val="clear" w:color="auto" w:fill="auto"/>
        <w:tabs>
          <w:tab w:pos="6204" w:val="left"/>
        </w:tabs>
        <w:bidi w:val="0"/>
        <w:ind w:left="0" w:firstLine="0"/>
        <w:jc w:val="left"/>
      </w:pPr>
      <w:r>
        <w:rPr>
          <w:color w:val="000000"/>
          <w:spacing w:val="0"/>
          <w:w w:val="100"/>
          <w:position w:val="0"/>
          <w:shd w:val="clear" w:color="auto" w:fill="auto"/>
          <w:lang w:val="de-DE" w:eastAsia="de-DE" w:bidi="de-DE"/>
        </w:rPr>
        <w:t>bildcs =</w:t>
        <w:tab/>
        <w:t>+0</w:t>
      </w:r>
    </w:p>
    <w:p>
      <w:pPr>
        <w:pStyle w:val="Style39"/>
        <w:keepNext w:val="0"/>
        <w:keepLines w:val="0"/>
        <w:widowControl w:val="0"/>
        <w:shd w:val="clear" w:color="auto" w:fill="auto"/>
        <w:tabs>
          <w:tab w:pos="6007" w:val="left"/>
        </w:tabs>
        <w:bidi w:val="0"/>
        <w:ind w:left="0" w:firstLine="360"/>
        <w:jc w:val="left"/>
        <w:rPr>
          <w:sz w:val="20"/>
          <w:szCs w:val="20"/>
        </w:rPr>
      </w:pPr>
      <w:r>
        <w:rPr>
          <w:color w:val="000000"/>
          <w:spacing w:val="0"/>
          <w:w w:val="100"/>
          <w:position w:val="0"/>
          <w:sz w:val="18"/>
          <w:szCs w:val="18"/>
          <w:shd w:val="clear" w:color="auto" w:fill="auto"/>
          <w:lang w:val="de-DE" w:eastAsia="de-DE" w:bidi="de-DE"/>
        </w:rPr>
        <w:t>Die klassische Zwangsabwehrtechnik ist also testologisch die Ver</w:t>
        <w:softHyphen/>
        <w:t>schränkung von Verdrängung =</w:t>
        <w:tab/>
      </w:r>
      <w:r>
        <w:rPr>
          <w:i/>
          <w:iCs/>
          <w:color w:val="000000"/>
          <w:spacing w:val="0"/>
          <w:w w:val="100"/>
          <w:position w:val="0"/>
          <w:sz w:val="18"/>
          <w:szCs w:val="18"/>
          <w:shd w:val="clear" w:color="auto" w:fill="auto"/>
          <w:lang w:val="de-DE" w:eastAsia="de-DE" w:bidi="de-DE"/>
        </w:rPr>
        <w:t>Sch — —</w:t>
      </w:r>
      <w:r>
        <w:rPr>
          <w:color w:val="000000"/>
          <w:spacing w:val="0"/>
          <w:w w:val="100"/>
          <w:position w:val="0"/>
          <w:sz w:val="20"/>
          <w:szCs w:val="20"/>
          <w:shd w:val="clear" w:color="auto" w:fill="auto"/>
          <w:lang w:val="de-DE" w:eastAsia="de-DE" w:bidi="de-DE"/>
        </w:rPr>
        <w:t>0</w:t>
      </w:r>
    </w:p>
    <w:p>
      <w:pPr>
        <w:pStyle w:val="Style39"/>
        <w:keepNext w:val="0"/>
        <w:keepLines w:val="0"/>
        <w:widowControl w:val="0"/>
        <w:shd w:val="clear" w:color="auto" w:fill="auto"/>
        <w:tabs>
          <w:tab w:pos="6007" w:val="left"/>
        </w:tabs>
        <w:bidi w:val="0"/>
        <w:ind w:left="0" w:firstLine="0"/>
        <w:jc w:val="left"/>
        <w:rPr>
          <w:sz w:val="20"/>
          <w:szCs w:val="20"/>
        </w:rPr>
      </w:pPr>
      <w:r>
        <w:rPr>
          <w:color w:val="000000"/>
          <w:spacing w:val="0"/>
          <w:w w:val="100"/>
          <w:position w:val="0"/>
          <w:sz w:val="18"/>
          <w:szCs w:val="18"/>
          <w:shd w:val="clear" w:color="auto" w:fill="auto"/>
          <w:lang w:val="de-DE" w:eastAsia="de-DE" w:bidi="de-DE"/>
        </w:rPr>
        <w:t xml:space="preserve">und </w:t>
      </w:r>
      <w:r>
        <w:rPr>
          <w:i/>
          <w:iCs/>
          <w:color w:val="000000"/>
          <w:spacing w:val="0"/>
          <w:w w:val="100"/>
          <w:position w:val="0"/>
          <w:sz w:val="18"/>
          <w:szCs w:val="18"/>
          <w:shd w:val="clear" w:color="auto" w:fill="auto"/>
          <w:lang w:val="de-DE" w:eastAsia="de-DE" w:bidi="de-DE"/>
        </w:rPr>
        <w:t>Introjektion =</w:t>
        <w:tab/>
        <w:t>. Sch —</w:t>
      </w:r>
      <w:r>
        <w:rPr>
          <w:color w:val="000000"/>
          <w:spacing w:val="0"/>
          <w:w w:val="100"/>
          <w:position w:val="0"/>
          <w:sz w:val="20"/>
          <w:szCs w:val="20"/>
          <w:shd w:val="clear" w:color="auto" w:fill="auto"/>
          <w:lang w:val="de-DE" w:eastAsia="de-DE" w:bidi="de-DE"/>
        </w:rPr>
        <w:t xml:space="preserve"> + 0</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Sic ist demnach eine kombinierte Abwehrtechnik.</w:t>
      </w:r>
    </w:p>
    <w:p>
      <w:pPr>
        <w:pStyle w:val="Style39"/>
        <w:keepNext w:val="0"/>
        <w:keepLines w:val="0"/>
        <w:widowControl w:val="0"/>
        <w:numPr>
          <w:ilvl w:val="0"/>
          <w:numId w:val="1139"/>
        </w:numPr>
        <w:shd w:val="clear" w:color="auto" w:fill="auto"/>
        <w:tabs>
          <w:tab w:pos="638" w:val="left"/>
        </w:tabs>
        <w:bidi w:val="0"/>
        <w:ind w:left="0" w:firstLine="360"/>
        <w:jc w:val="left"/>
      </w:pPr>
      <w:r>
        <w:rPr>
          <w:color w:val="000000"/>
          <w:spacing w:val="0"/>
          <w:w w:val="100"/>
          <w:position w:val="0"/>
          <w:shd w:val="clear" w:color="auto" w:fill="auto"/>
          <w:lang w:val="de-DE" w:eastAsia="de-DE" w:bidi="de-DE"/>
        </w:rPr>
        <w:t>Das gefahrbringende Bedürfnis, den Vater oder die Mutter zu</w:t>
      </w:r>
    </w:p>
    <w:p>
      <w:pPr>
        <w:pStyle w:val="Style39"/>
        <w:keepNext w:val="0"/>
        <w:keepLines w:val="0"/>
        <w:widowControl w:val="0"/>
        <w:shd w:val="clear" w:color="auto" w:fill="auto"/>
        <w:tabs>
          <w:tab w:pos="6204" w:val="left"/>
        </w:tabs>
        <w:bidi w:val="0"/>
        <w:ind w:left="0" w:firstLine="0"/>
        <w:jc w:val="left"/>
        <w:rPr>
          <w:sz w:val="20"/>
          <w:szCs w:val="20"/>
        </w:rPr>
        <w:sectPr>
          <w:headerReference w:type="default" r:id="rId659"/>
          <w:footerReference w:type="default" r:id="rId660"/>
          <w:headerReference w:type="even" r:id="rId661"/>
          <w:footerReference w:type="even" r:id="rId662"/>
          <w:footnotePr>
            <w:pos w:val="pageBottom"/>
            <w:numFmt w:val="decimal"/>
            <w:numRestart w:val="continuous"/>
            <w15:footnoteColumns w:val="1"/>
          </w:footnotePr>
          <w:pgSz w:w="12240" w:h="15840"/>
          <w:pgMar w:top="1925" w:left="2349" w:right="2334" w:bottom="2377" w:header="1497" w:footer="3" w:gutter="0"/>
          <w:pgNumType w:start="236"/>
          <w:cols w:space="720"/>
          <w:noEndnote/>
          <w:rtlGutter w:val="0"/>
          <w:docGrid w:linePitch="360"/>
        </w:sectPr>
      </w:pPr>
      <w:r>
        <w:rPr>
          <w:color w:val="000000"/>
          <w:spacing w:val="0"/>
          <w:w w:val="100"/>
          <w:position w:val="0"/>
          <w:sz w:val="18"/>
          <w:szCs w:val="18"/>
          <w:shd w:val="clear" w:color="auto" w:fill="auto"/>
          <w:lang w:val="de-DE" w:eastAsia="de-DE" w:bidi="de-DE"/>
        </w:rPr>
        <w:t>töten, den Vater oder die Mutter zu lieben, wird aus dem Wunsch</w:t>
        <w:softHyphen/>
        <w:t>bewußtsein geräumt =</w:t>
        <w:tab/>
      </w:r>
      <w:r>
        <w:rPr>
          <w:i/>
          <w:iCs/>
          <w:color w:val="000000"/>
          <w:spacing w:val="0"/>
          <w:w w:val="100"/>
          <w:position w:val="0"/>
          <w:sz w:val="18"/>
          <w:szCs w:val="18"/>
          <w:shd w:val="clear" w:color="auto" w:fill="auto"/>
          <w:lang w:val="de-DE" w:eastAsia="de-DE" w:bidi="de-DE"/>
        </w:rPr>
        <w:t>p =</w:t>
      </w:r>
      <w:r>
        <w:rPr>
          <w:color w:val="000000"/>
          <w:spacing w:val="0"/>
          <w:w w:val="100"/>
          <w:position w:val="0"/>
          <w:sz w:val="20"/>
          <w:szCs w:val="20"/>
          <w:shd w:val="clear" w:color="auto" w:fill="auto"/>
          <w:lang w:val="de-DE" w:eastAsia="de-DE" w:bidi="de-DE"/>
        </w:rPr>
        <w:t xml:space="preserve"> 0</w:t>
      </w:r>
    </w:p>
    <w:p>
      <w:pPr>
        <w:pStyle w:val="Style53"/>
        <w:keepNext w:val="0"/>
        <w:keepLines w:val="0"/>
        <w:widowControl w:val="0"/>
        <w:numPr>
          <w:ilvl w:val="0"/>
          <w:numId w:val="1141"/>
        </w:numPr>
        <w:shd w:val="clear" w:color="auto" w:fill="auto"/>
        <w:tabs>
          <w:tab w:pos="517" w:val="left"/>
        </w:tabs>
        <w:bidi w:val="0"/>
        <w:spacing w:line="240" w:lineRule="auto"/>
        <w:ind w:left="0" w:firstLine="0"/>
        <w:jc w:val="both"/>
      </w:pPr>
      <w:r>
        <w:rPr>
          <w:i w:val="0"/>
          <w:iCs w:val="0"/>
          <w:color w:val="000000"/>
          <w:spacing w:val="0"/>
          <w:w w:val="100"/>
          <w:position w:val="0"/>
          <w:shd w:val="clear" w:color="auto" w:fill="auto"/>
          <w:lang w:val="de-DE" w:eastAsia="de-DE" w:bidi="de-DE"/>
        </w:rPr>
        <w:t>Die Räumungsaktion geschieht auf zwei Wegen:</w:t>
      </w:r>
    </w:p>
    <w:p>
      <w:pPr>
        <w:pStyle w:val="Style53"/>
        <w:keepNext w:val="0"/>
        <w:keepLines w:val="0"/>
        <w:widowControl w:val="0"/>
        <w:numPr>
          <w:ilvl w:val="0"/>
          <w:numId w:val="1143"/>
        </w:numPr>
        <w:shd w:val="clear" w:color="auto" w:fill="auto"/>
        <w:tabs>
          <w:tab w:pos="226" w:val="left"/>
        </w:tabs>
        <w:bidi w:val="0"/>
        <w:spacing w:line="199" w:lineRule="auto"/>
        <w:ind w:left="0" w:firstLine="0"/>
        <w:jc w:val="both"/>
      </w:pPr>
      <w:r>
        <w:rPr>
          <w:i w:val="0"/>
          <w:iCs w:val="0"/>
          <w:color w:val="000000"/>
          <w:spacing w:val="0"/>
          <w:w w:val="100"/>
          <w:position w:val="0"/>
          <w:shd w:val="clear" w:color="auto" w:fill="auto"/>
          <w:lang w:val="de-DE" w:eastAsia="de-DE" w:bidi="de-DE"/>
        </w:rPr>
        <w:t>durch Verneinung =</w:t>
      </w:r>
    </w:p>
    <w:p>
      <w:pPr>
        <w:pStyle w:val="Style53"/>
        <w:keepNext w:val="0"/>
        <w:keepLines w:val="0"/>
        <w:widowControl w:val="0"/>
        <w:numPr>
          <w:ilvl w:val="0"/>
          <w:numId w:val="1143"/>
        </w:numPr>
        <w:shd w:val="clear" w:color="auto" w:fill="auto"/>
        <w:tabs>
          <w:tab w:pos="226" w:val="left"/>
        </w:tabs>
        <w:bidi w:val="0"/>
        <w:spacing w:line="194" w:lineRule="auto"/>
        <w:ind w:left="0" w:firstLine="0"/>
        <w:jc w:val="both"/>
      </w:pPr>
      <w:r>
        <w:rPr>
          <w:i w:val="0"/>
          <w:iCs w:val="0"/>
          <w:color w:val="000000"/>
          <w:spacing w:val="0"/>
          <w:w w:val="100"/>
          <w:position w:val="0"/>
          <w:shd w:val="clear" w:color="auto" w:fill="auto"/>
          <w:lang w:val="de-DE" w:eastAsia="de-DE" w:bidi="de-DE"/>
        </w:rPr>
        <w:t>und gleichzeitig durch Einverleibung =</w:t>
      </w:r>
    </w:p>
    <w:p>
      <w:pPr>
        <w:pStyle w:val="Style53"/>
        <w:keepNext w:val="0"/>
        <w:keepLines w:val="0"/>
        <w:widowControl w:val="0"/>
        <w:numPr>
          <w:ilvl w:val="0"/>
          <w:numId w:val="1141"/>
        </w:numPr>
        <w:shd w:val="clear" w:color="auto" w:fill="auto"/>
        <w:tabs>
          <w:tab w:pos="507" w:val="left"/>
        </w:tabs>
        <w:bidi w:val="0"/>
        <w:spacing w:line="240" w:lineRule="auto"/>
        <w:ind w:left="0" w:firstLine="0"/>
        <w:jc w:val="both"/>
      </w:pPr>
      <w:r>
        <w:rPr>
          <w:i w:val="0"/>
          <w:iCs w:val="0"/>
          <w:color w:val="000000"/>
          <w:spacing w:val="0"/>
          <w:w w:val="100"/>
          <w:position w:val="0"/>
          <w:shd w:val="clear" w:color="auto" w:fill="auto"/>
          <w:lang w:val="de-DE" w:eastAsia="de-DE" w:bidi="de-DE"/>
        </w:rPr>
        <w:t>Daher die Ambivalenz aller Zwangskranken =</w:t>
      </w:r>
    </w:p>
    <w:p>
      <w:pPr>
        <w:pStyle w:val="Style53"/>
        <w:keepNext w:val="0"/>
        <w:keepLines w:val="0"/>
        <w:widowControl w:val="0"/>
        <w:shd w:val="clear" w:color="auto" w:fill="auto"/>
        <w:bidi w:val="0"/>
        <w:spacing w:line="218" w:lineRule="auto"/>
        <w:ind w:left="0" w:firstLine="0"/>
        <w:jc w:val="both"/>
      </w:pPr>
      <w:r>
        <w:rPr>
          <w:color w:val="000000"/>
          <w:spacing w:val="0"/>
          <w:w w:val="100"/>
          <w:position w:val="0"/>
          <w:shd w:val="clear" w:color="auto" w:fill="auto"/>
          <w:lang w:val="de-DE" w:eastAsia="de-DE" w:bidi="de-DE"/>
        </w:rPr>
        <w:t>k = — k = +</w:t>
      </w:r>
    </w:p>
    <w:p>
      <w:pPr>
        <w:pStyle w:val="Style53"/>
        <w:keepNext w:val="0"/>
        <w:keepLines w:val="0"/>
        <w:widowControl w:val="0"/>
        <w:shd w:val="clear" w:color="auto" w:fill="auto"/>
        <w:bidi w:val="0"/>
        <w:spacing w:line="240" w:lineRule="auto"/>
        <w:ind w:left="6110" w:firstLine="0"/>
        <w:jc w:val="left"/>
      </w:pPr>
      <w:r>
        <w:rPr>
          <w:color w:val="000000"/>
          <w:spacing w:val="0"/>
          <w:w w:val="100"/>
          <w:position w:val="0"/>
          <w:shd w:val="clear" w:color="auto" w:fill="auto"/>
          <w:lang w:val="de-DE" w:eastAsia="de-DE" w:bidi="de-DE"/>
        </w:rPr>
        <w:t>k = ±</w:t>
      </w:r>
    </w:p>
    <w:tbl>
      <w:tblPr>
        <w:tblOverlap w:val="never"/>
        <w:jc w:val="left"/>
        <w:tblLayout w:type="fixed"/>
      </w:tblPr>
      <w:tblGrid>
        <w:gridCol w:w="5899"/>
        <w:gridCol w:w="1142"/>
      </w:tblGrid>
      <w:tr>
        <w:trPr>
          <w:trHeight w:val="1085"/>
        </w:trPr>
        <w:tc>
          <w:tcPr>
            <w:tcBorders/>
            <w:shd w:val="clear" w:color="auto" w:fill="FFFFFF"/>
            <w:vAlign w:val="top"/>
          </w:tcPr>
          <w:p>
            <w:pPr>
              <w:pStyle w:val="Style13"/>
              <w:keepNext w:val="0"/>
              <w:keepLines w:val="0"/>
              <w:widowControl w:val="0"/>
              <w:shd w:val="clear" w:color="auto" w:fill="auto"/>
              <w:bidi w:val="0"/>
              <w:spacing w:line="214" w:lineRule="auto"/>
              <w:ind w:left="0" w:firstLine="360"/>
              <w:jc w:val="left"/>
              <w:rPr>
                <w:sz w:val="18"/>
                <w:szCs w:val="18"/>
              </w:rPr>
            </w:pPr>
            <w:r>
              <w:rPr>
                <w:color w:val="000000"/>
                <w:spacing w:val="0"/>
                <w:w w:val="100"/>
                <w:position w:val="0"/>
                <w:sz w:val="18"/>
                <w:szCs w:val="18"/>
                <w:shd w:val="clear" w:color="auto" w:fill="auto"/>
                <w:lang w:val="de-DE" w:eastAsia="de-DE" w:bidi="de-DE"/>
              </w:rPr>
              <w:t>Man kann aber die Wirkungsanalysc in weitere Richtungen ausdehnen.</w:t>
            </w:r>
          </w:p>
          <w:p>
            <w:pPr>
              <w:pStyle w:val="Style13"/>
              <w:keepNext w:val="0"/>
              <w:keepLines w:val="0"/>
              <w:widowControl w:val="0"/>
              <w:shd w:val="clear" w:color="auto" w:fill="auto"/>
              <w:bidi w:val="0"/>
              <w:spacing w:line="21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6. Das unliebsame Bedürfnis wird </w:t>
            </w:r>
            <w:r>
              <w:rPr>
                <w:i/>
                <w:iCs/>
                <w:color w:val="000000"/>
                <w:spacing w:val="0"/>
                <w:w w:val="100"/>
                <w:position w:val="0"/>
                <w:sz w:val="18"/>
                <w:szCs w:val="18"/>
                <w:shd w:val="clear" w:color="auto" w:fill="auto"/>
                <w:lang w:val="de-DE" w:eastAsia="de-DE" w:bidi="de-DE"/>
              </w:rPr>
              <w:t>nur teils</w:t>
            </w:r>
            <w:r>
              <w:rPr>
                <w:color w:val="000000"/>
                <w:spacing w:val="0"/>
                <w:w w:val="100"/>
                <w:position w:val="0"/>
                <w:sz w:val="18"/>
                <w:szCs w:val="18"/>
                <w:shd w:val="clear" w:color="auto" w:fill="auto"/>
                <w:lang w:val="de-DE" w:eastAsia="de-DE" w:bidi="de-DE"/>
              </w:rPr>
              <w:t xml:space="preserve"> verdrängt, d. h. </w:t>
            </w:r>
            <w:r>
              <w:rPr>
                <w:i/>
                <w:iCs/>
                <w:color w:val="000000"/>
                <w:spacing w:val="0"/>
                <w:w w:val="100"/>
                <w:position w:val="0"/>
                <w:sz w:val="18"/>
                <w:szCs w:val="18"/>
                <w:shd w:val="clear" w:color="auto" w:fill="auto"/>
                <w:lang w:val="de-DE" w:eastAsia="de-DE" w:bidi="de-DE"/>
              </w:rPr>
              <w:t xml:space="preserve">nur eine </w:t>
            </w:r>
            <w:r>
              <w:rPr>
                <w:color w:val="000000"/>
                <w:spacing w:val="0"/>
                <w:w w:val="100"/>
                <w:position w:val="0"/>
                <w:sz w:val="18"/>
                <w:szCs w:val="18"/>
                <w:shd w:val="clear" w:color="auto" w:fill="auto"/>
                <w:lang w:val="de-DE" w:eastAsia="de-DE" w:bidi="de-DE"/>
              </w:rPr>
              <w:t>Strebung des Bedürfnisses, z. B. die Aggression; die andere Tendenz, z. B. die passive Hingabe, der Masochismus, die Selbstsabotage, wird hingegen bejaht, also introjiziert =</w:t>
            </w:r>
          </w:p>
        </w:tc>
        <w:tc>
          <w:tcPr>
            <w:tcBorders/>
            <w:shd w:val="clear" w:color="auto" w:fill="FFFFFF"/>
            <w:vAlign w:val="center"/>
          </w:tcPr>
          <w:p>
            <w:pPr>
              <w:pStyle w:val="Style13"/>
              <w:keepNext w:val="0"/>
              <w:keepLines w:val="0"/>
              <w:widowControl w:val="0"/>
              <w:shd w:val="clear" w:color="auto" w:fill="auto"/>
              <w:bidi w:val="0"/>
              <w:spacing w:line="226"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13"/>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0 </w:t>
            </w:r>
            <w:r>
              <w:rPr>
                <w:i/>
                <w:iCs/>
                <w:color w:val="000000"/>
                <w:spacing w:val="0"/>
                <w:w w:val="100"/>
                <w:position w:val="0"/>
                <w:sz w:val="18"/>
                <w:szCs w:val="18"/>
                <w:shd w:val="clear" w:color="auto" w:fill="auto"/>
                <w:lang w:val="de-DE" w:eastAsia="de-DE" w:bidi="de-DE"/>
              </w:rPr>
              <w:t xml:space="preserve">k p </w:t>
            </w:r>
            <w:r>
              <w:rPr>
                <w:color w:val="000000"/>
                <w:spacing w:val="0"/>
                <w:w w:val="100"/>
                <w:position w:val="0"/>
                <w:sz w:val="18"/>
                <w:szCs w:val="18"/>
                <w:shd w:val="clear" w:color="auto" w:fill="auto"/>
                <w:lang w:val="de-DE" w:eastAsia="de-DE" w:bidi="de-DE"/>
              </w:rPr>
              <w:t>+ 0</w:t>
            </w:r>
          </w:p>
        </w:tc>
      </w:tr>
      <w:tr>
        <w:trPr>
          <w:trHeight w:val="331"/>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 Oder die verpönten Bedürfnisse, wie Analität, Sadismus =</w:t>
            </w:r>
          </w:p>
        </w:tc>
        <w:tc>
          <w:tcPr>
            <w:tcBorders/>
            <w:shd w:val="clear" w:color="auto" w:fill="FFFFFF"/>
            <w:vAlign w:val="top"/>
          </w:tcPr>
          <w:p>
            <w:pPr>
              <w:pStyle w:val="Style13"/>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I 4=0 l r = 0</w:t>
            </w:r>
          </w:p>
        </w:tc>
      </w:tr>
    </w:tbl>
    <w:p>
      <w:pPr>
        <w:pStyle w:val="Style53"/>
        <w:keepNext w:val="0"/>
        <w:keepLines w:val="0"/>
        <w:widowControl w:val="0"/>
        <w:shd w:val="clear" w:color="auto" w:fill="auto"/>
        <w:tabs>
          <w:tab w:pos="5856" w:val="left"/>
        </w:tabs>
        <w:bidi w:val="0"/>
        <w:spacing w:line="206" w:lineRule="auto"/>
        <w:ind w:left="0" w:firstLine="0"/>
        <w:jc w:val="left"/>
      </w:pPr>
      <w:r>
        <w:rPr>
          <w:i w:val="0"/>
          <w:iCs w:val="0"/>
          <w:color w:val="000000"/>
          <w:spacing w:val="0"/>
          <w:w w:val="100"/>
          <w:position w:val="0"/>
          <w:shd w:val="clear" w:color="auto" w:fill="auto"/>
          <w:lang w:val="de-DE" w:eastAsia="de-DE" w:bidi="de-DE"/>
        </w:rPr>
        <w:t>werden verdrängt und unbewüßtgemacht =</w:t>
        <w:tab/>
      </w:r>
      <w:r>
        <w:rPr>
          <w:color w:val="000000"/>
          <w:spacing w:val="0"/>
          <w:w w:val="100"/>
          <w:position w:val="0"/>
          <w:shd w:val="clear" w:color="auto" w:fill="auto"/>
          <w:lang w:val="de-DE" w:eastAsia="de-DE" w:bidi="de-DE"/>
        </w:rPr>
        <w:t>k = —, p</w:t>
      </w:r>
      <w:r>
        <w:rPr>
          <w:i w:val="0"/>
          <w:iCs w:val="0"/>
          <w:color w:val="000000"/>
          <w:spacing w:val="0"/>
          <w:w w:val="100"/>
          <w:position w:val="0"/>
          <w:shd w:val="clear" w:color="auto" w:fill="auto"/>
          <w:lang w:val="de-DE" w:eastAsia="de-DE" w:bidi="de-DE"/>
        </w:rPr>
        <w:t xml:space="preserve"> = 0</w:t>
      </w:r>
    </w:p>
    <w:p>
      <w:pPr>
        <w:pStyle w:val="Style53"/>
        <w:keepNext w:val="0"/>
        <w:keepLines w:val="0"/>
        <w:widowControl w:val="0"/>
        <w:shd w:val="clear" w:color="auto" w:fill="auto"/>
        <w:bidi w:val="0"/>
        <w:spacing w:line="206" w:lineRule="auto"/>
        <w:ind w:left="0" w:firstLine="0"/>
        <w:jc w:val="both"/>
      </w:pPr>
      <w:r>
        <w:rPr>
          <w:i w:val="0"/>
          <w:iCs w:val="0"/>
          <w:color w:val="000000"/>
          <w:spacing w:val="0"/>
          <w:w w:val="100"/>
          <w:position w:val="0"/>
          <w:shd w:val="clear" w:color="auto" w:fill="auto"/>
          <w:lang w:val="de-DE" w:eastAsia="de-DE" w:bidi="de-DE"/>
        </w:rPr>
        <w:t>deren Gegenbesetzung, also die Rcaktionsbildungen, wie Mitleid, Gut- machcn-Wollcn, Reinlichkeit, Selbstlosigkeit, Fürsorge, werden hinge</w:t>
        <w:softHyphen/>
      </w:r>
    </w:p>
    <w:p>
      <w:pPr>
        <w:pStyle w:val="Style53"/>
        <w:keepNext w:val="0"/>
        <w:keepLines w:val="0"/>
        <w:widowControl w:val="0"/>
        <w:shd w:val="clear" w:color="auto" w:fill="auto"/>
        <w:tabs>
          <w:tab w:pos="5856" w:val="left"/>
        </w:tabs>
        <w:bidi w:val="0"/>
        <w:spacing w:line="206" w:lineRule="auto"/>
        <w:ind w:left="0" w:firstLine="0"/>
        <w:jc w:val="left"/>
      </w:pPr>
      <w:r>
        <w:rPr>
          <w:i w:val="0"/>
          <w:iCs w:val="0"/>
          <w:color w:val="000000"/>
          <w:spacing w:val="0"/>
          <w:w w:val="100"/>
          <w:position w:val="0"/>
          <w:shd w:val="clear" w:color="auto" w:fill="auto"/>
          <w:lang w:val="de-DE" w:eastAsia="de-DE" w:bidi="de-DE"/>
        </w:rPr>
        <w:t>gen angenommen, d. h. ins Ich eingebaut =</w:t>
        <w:tab/>
      </w:r>
      <w:r>
        <w:rPr>
          <w:color w:val="000000"/>
          <w:spacing w:val="0"/>
          <w:w w:val="100"/>
          <w:position w:val="0"/>
          <w:shd w:val="clear" w:color="auto" w:fill="auto"/>
          <w:lang w:val="de-DE" w:eastAsia="de-DE" w:bidi="de-DE"/>
        </w:rPr>
        <w:t>k</w:t>
      </w:r>
      <w:r>
        <w:rPr>
          <w:i w:val="0"/>
          <w:iCs w:val="0"/>
          <w:color w:val="000000"/>
          <w:spacing w:val="0"/>
          <w:w w:val="100"/>
          <w:position w:val="0"/>
          <w:shd w:val="clear" w:color="auto" w:fill="auto"/>
          <w:lang w:val="de-DE" w:eastAsia="de-DE" w:bidi="de-DE"/>
        </w:rPr>
        <w:t xml:space="preserve"> = +,/&gt; = 0</w:t>
      </w:r>
    </w:p>
    <w:p>
      <w:pPr>
        <w:widowControl w:val="0"/>
        <w:spacing w:after="17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des Experimentes dürfen wir also sagen:</w:t>
      </w:r>
    </w:p>
    <w:p>
      <w:pPr>
        <w:pStyle w:val="Style27"/>
        <w:keepNext w:val="0"/>
        <w:keepLines w:val="0"/>
        <w:widowControl w:val="0"/>
        <w:numPr>
          <w:ilvl w:val="0"/>
          <w:numId w:val="11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Bei den Zwangsvorgängen spielt die Verdrängung in der Tat eine primäre Rolle (vgl. </w:t>
      </w:r>
      <w:r>
        <w:rPr>
          <w:smallCaps/>
          <w:color w:val="000000"/>
          <w:spacing w:val="0"/>
          <w:w w:val="100"/>
          <w:position w:val="0"/>
          <w:shd w:val="clear" w:color="auto" w:fill="auto"/>
          <w:lang w:val="de-DE" w:eastAsia="de-DE" w:bidi="de-DE"/>
        </w:rPr>
        <w:t>Freud);</w:t>
      </w:r>
    </w:p>
    <w:p>
      <w:pPr>
        <w:pStyle w:val="Style27"/>
        <w:keepNext w:val="0"/>
        <w:keepLines w:val="0"/>
        <w:widowControl w:val="0"/>
        <w:numPr>
          <w:ilvl w:val="0"/>
          <w:numId w:val="1145"/>
        </w:numPr>
        <w:shd w:val="clear" w:color="auto" w:fill="auto"/>
        <w:tabs>
          <w:tab w:pos="670" w:val="left"/>
        </w:tabs>
        <w:bidi w:val="0"/>
        <w:spacing w:line="240" w:lineRule="auto"/>
        <w:ind w:left="0" w:firstLine="360"/>
        <w:jc w:val="left"/>
      </w:pPr>
      <w:r>
        <w:rPr>
          <w:i/>
          <w:iCs/>
          <w:color w:val="000000"/>
          <w:spacing w:val="0"/>
          <w:w w:val="100"/>
          <w:position w:val="0"/>
          <w:shd w:val="clear" w:color="auto" w:fill="auto"/>
          <w:lang w:val="de-DE" w:eastAsia="de-DE" w:bidi="de-DE"/>
        </w:rPr>
        <w:t>aber die meisten Symptome kommen durch Introjektion zustande.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 Einverleibung ins Ich verschwinden in der Tat. die verpönten Strebungen aus dem Bewußtsein, aber ihre Ersatzbildungen werden einverleibt, introjiziert. Durch die Introjektion der Symptome (also der Ersatzbildungen und der Gegenbesetzungen) kommt einerseits die Reaktionsbildung, anderseits die Abkapselung, die Absperrung, die Abspaltung der konfliktbringenden Inhalte zustande (y&gt; = 0). Die Introjektion an sich ist eine unbewußte Ichfunktion. Da aber die Ichfunktion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gleichzeitig auch eine bewußte Ichaktion in der äußeren und inneren Wahrnehmung darstellt, ist das Wissen um den Konflikt da, nur entstellt, d. h. </w:t>
      </w:r>
      <w:r>
        <w:rPr>
          <w:i/>
          <w:iCs/>
          <w:color w:val="000000"/>
          <w:spacing w:val="0"/>
          <w:w w:val="100"/>
          <w:position w:val="0"/>
          <w:shd w:val="clear" w:color="auto" w:fill="auto"/>
          <w:lang w:val="de-DE" w:eastAsia="de-DE" w:bidi="de-DE"/>
        </w:rPr>
        <w:t>durch die Einverleibung verändert.</w:t>
      </w:r>
      <w:r>
        <w:rPr>
          <w:color w:val="000000"/>
          <w:spacing w:val="0"/>
          <w:w w:val="100"/>
          <w:position w:val="0"/>
          <w:shd w:val="clear" w:color="auto" w:fill="auto"/>
          <w:lang w:val="de-DE" w:eastAsia="de-DE" w:bidi="de-DE"/>
        </w:rPr>
        <w:t xml:space="preserve"> Über die möglichen Ent</w:t>
        <w:softHyphen/>
        <w:t xml:space="preserve">stellungen, die auf dem Wege der Introjektion zustande kommen, werden wir im Kapitel «Introjektion als Abwehr» im zweiten Band noch Näheres erfahren (Berufssozialisierungen, Charakterbildungen usw.). Hier betonen wir nur die Tatsache, daß die experimentell enthüllte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der Ersatzbildungen des Urverdrängten' (inbegriffen auch die durch Regression sekundär freigewordenen sadistischen und analen Strebungen) </w:t>
      </w:r>
      <w:r>
        <w:rPr>
          <w:i/>
          <w:iCs/>
          <w:color w:val="000000"/>
          <w:spacing w:val="0"/>
          <w:w w:val="100"/>
          <w:position w:val="0"/>
          <w:shd w:val="clear" w:color="auto" w:fill="auto"/>
          <w:lang w:val="de-DE" w:eastAsia="de-DE" w:bidi="de-DE"/>
        </w:rPr>
        <w:t>die Annahme von besonderen Abwehrtechniken bei den Zwangs kranken, ivie Reaktionsbildungen, Isolierung, Ungeschehenmachen, völlig überflüssig macht, da alle diese symptombildenden Ichtätigkeiten nur die Folgen der Intro</w:t>
        <w:softHyphen/>
        <w:t>jektion darstellen.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 Ergebnisse der experimentellen Ichanalyse glauben wir demnach die äußerst verwickelten, oft widerspruchsvollen Abwehrtechniken der Zwangs</w:t>
        <w:softHyphen/>
        <w:t xml:space="preserve">kranken vereinfachen und auf zwei miteinander innig verschränkte, unbewußte Ichfunktionen, auf die </w:t>
      </w:r>
      <w:r>
        <w:rPr>
          <w:i/>
          <w:iCs/>
          <w:color w:val="000000"/>
          <w:spacing w:val="0"/>
          <w:w w:val="100"/>
          <w:position w:val="0"/>
          <w:shd w:val="clear" w:color="auto" w:fill="auto"/>
          <w:lang w:val="de-DE" w:eastAsia="de-DE" w:bidi="de-DE"/>
        </w:rPr>
        <w:t>Verdrängung und die Introjektion,</w:t>
      </w:r>
      <w:r>
        <w:rPr>
          <w:color w:val="000000"/>
          <w:spacing w:val="0"/>
          <w:w w:val="100"/>
          <w:position w:val="0"/>
          <w:shd w:val="clear" w:color="auto" w:fill="auto"/>
          <w:lang w:val="de-DE" w:eastAsia="de-DE" w:bidi="de-DE"/>
        </w:rPr>
        <w:t xml:space="preserve"> zurückführen zu können. Alle Arten der Symptombildungen werden damit in einer höchst einfachen Weise verständlich.</w:t>
      </w:r>
    </w:p>
    <w:p>
      <w:pPr>
        <w:pStyle w:val="Style27"/>
        <w:keepNext w:val="0"/>
        <w:keepLines w:val="0"/>
        <w:widowControl w:val="0"/>
        <w:shd w:val="clear" w:color="auto" w:fill="auto"/>
        <w:bidi w:val="0"/>
        <w:spacing w:line="240" w:lineRule="auto"/>
        <w:ind w:left="0" w:firstLine="360"/>
        <w:jc w:val="left"/>
        <w:sectPr>
          <w:headerReference w:type="default" r:id="rId663"/>
          <w:footerReference w:type="default" r:id="rId664"/>
          <w:headerReference w:type="even" r:id="rId665"/>
          <w:footerReference w:type="even" r:id="rId666"/>
          <w:footnotePr>
            <w:pos w:val="pageBottom"/>
            <w:numFmt w:val="decimal"/>
            <w:numRestart w:val="continuous"/>
            <w15:footnoteColumns w:val="1"/>
          </w:footnotePr>
          <w:pgSz w:w="12240" w:h="15840"/>
          <w:pgMar w:top="1925" w:left="2349" w:right="2334" w:bottom="2377" w:header="1497" w:footer="3" w:gutter="0"/>
          <w:pgNumType w:start="471"/>
          <w:cols w:space="720"/>
          <w:noEndnote/>
          <w:rtlGutter w:val="0"/>
          <w:docGrid w:linePitch="360"/>
        </w:sectPr>
      </w:pPr>
      <w:r>
        <w:rPr>
          <w:i/>
          <w:iCs/>
          <w:color w:val="000000"/>
          <w:spacing w:val="0"/>
          <w:w w:val="100"/>
          <w:position w:val="0"/>
          <w:shd w:val="clear" w:color="auto" w:fill="auto"/>
          <w:lang w:val="de-DE" w:eastAsia="de-DE" w:bidi="de-DE"/>
        </w:rPr>
        <w:t>Die besondere zusammengesetzte Abwehrtechnik, welche durch die Verschränkung von Verdrängung und Introjektion zustande kommt, nennen wir Zwangsabwehr.</w:t>
      </w:r>
      <w:r>
        <w:rPr>
          <w:color w:val="000000"/>
          <w:spacing w:val="0"/>
          <w:w w:val="100"/>
          <w:position w:val="0"/>
          <w:shd w:val="clear" w:color="auto" w:fill="auto"/>
          <w:lang w:val="de-DE" w:eastAsia="de-DE" w:bidi="de-DE"/>
        </w:rPr>
        <w:t xml:space="preserve"> Sie ist weder reine Verdrängung noch reine Introjektion, sie ist durch die Verschränkung etwas anderes, nämlich Zwang. Die scheinbar kühne Annahme, daß Zwang nicht nur Symptom, sondern auch eine ganz besondere und häufige Abwehrart • sei, wird testologisch durch die Erfahrung bekräftigt, daß wir überall, wo wir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das Hauptgerüst des Zwangsmechanismus, also die Ichreaktion </w:t>
      </w:r>
      <w:r>
        <w:rPr>
          <w:i/>
          <w:iCs/>
          <w:color w:val="000000"/>
          <w:spacing w:val="0"/>
          <w:w w:val="100"/>
          <w:position w:val="0"/>
          <w:shd w:val="clear" w:color="auto" w:fill="auto"/>
          <w:lang w:val="de-DE" w:eastAsia="de-DE" w:bidi="de-DE"/>
        </w:rPr>
        <w:t>k — T,auch ohne Räumung (p —</w:t>
      </w:r>
      <w:r>
        <w:rPr>
          <w:color w:val="000000"/>
          <w:spacing w:val="0"/>
          <w:w w:val="100"/>
          <w:position w:val="0"/>
          <w:shd w:val="clear" w:color="auto" w:fill="auto"/>
          <w:lang w:val="de-DE" w:eastAsia="de-DE" w:bidi="de-DE"/>
        </w:rPr>
        <w:t xml:space="preserve"> 0), antreffen, ausnahmslos Zwangserscheinungen finden.</w:t>
      </w:r>
    </w:p>
    <w:p>
      <w:pPr>
        <w:pStyle w:val="Style27"/>
        <w:keepNext w:val="0"/>
        <w:keepLines w:val="0"/>
        <w:widowControl w:val="0"/>
        <w:numPr>
          <w:ilvl w:val="0"/>
          <w:numId w:val="1147"/>
        </w:numPr>
        <w:shd w:val="clear" w:color="auto" w:fill="auto"/>
        <w:tabs>
          <w:tab w:pos="583" w:val="left"/>
          <w:tab w:pos="5571" w:val="left"/>
        </w:tabs>
        <w:bidi w:val="0"/>
        <w:spacing w:line="240" w:lineRule="auto"/>
        <w:ind w:left="0" w:firstLine="36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klassische Form des Zwangsmechanismus: Sch =</w:t>
        <w:tab/>
      </w:r>
      <w:r>
        <w:rPr>
          <w:color w:val="000000"/>
          <w:spacing w:val="0"/>
          <w:w w:val="100"/>
          <w:position w:val="0"/>
          <w:shd w:val="clear" w:color="auto" w:fill="auto"/>
          <w:lang w:val="de-DE" w:eastAsia="de-DE" w:bidi="de-DE"/>
        </w:rPr>
        <w:t>0, sind drei Bedin</w:t>
        <w:softHyphen/>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gungen charakteristisch: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die totale Räumung = z. die Verdrängung =</w:t>
      </w:r>
    </w:p>
    <w:p>
      <w:pPr>
        <w:pStyle w:val="Style39"/>
        <w:keepNext w:val="0"/>
        <w:keepLines w:val="0"/>
        <w:widowControl w:val="0"/>
        <w:numPr>
          <w:ilvl w:val="0"/>
          <w:numId w:val="1145"/>
        </w:numPr>
        <w:shd w:val="clear" w:color="auto" w:fill="auto"/>
        <w:tabs>
          <w:tab w:pos="250" w:val="left"/>
        </w:tabs>
        <w:bidi w:val="0"/>
        <w:spacing w:line="240" w:lineRule="auto"/>
        <w:ind w:left="0" w:firstLine="0"/>
        <w:jc w:val="left"/>
      </w:pPr>
      <w:r>
        <w:rPr>
          <w:i/>
          <w:iCs/>
          <w:color w:val="000000"/>
          <w:spacing w:val="0"/>
          <w:w w:val="100"/>
          <w:position w:val="0"/>
          <w:shd w:val="clear" w:color="auto" w:fill="auto"/>
          <w:lang w:val="de-DE" w:eastAsia="de-DE" w:bidi="de-DE"/>
        </w:rPr>
        <w:t>die totale, Introjektion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klassische Form ist für Zwangshandlungen der Zwangsneurotiker charakteristisch.</w:t>
      </w:r>
    </w:p>
    <w:p>
      <w:pPr>
        <w:pStyle w:val="Style27"/>
        <w:keepNext w:val="0"/>
        <w:keepLines w:val="0"/>
        <w:widowControl w:val="0"/>
        <w:numPr>
          <w:ilvl w:val="0"/>
          <w:numId w:val="1147"/>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Zwang und Projektion — Fluchtreaktion: Sch</w:t>
      </w:r>
      <w:r>
        <w:rPr>
          <w:color w:val="000000"/>
          <w:spacing w:val="0"/>
          <w:w w:val="100"/>
          <w:position w:val="0"/>
          <w:sz w:val="22"/>
          <w:szCs w:val="22"/>
          <w:shd w:val="clear" w:color="auto" w:fill="auto"/>
          <w:lang w:val="de-DE" w:eastAsia="de-DE" w:bidi="de-DE"/>
        </w:rPr>
        <w:t xml:space="preserve"> = flz —. </w:t>
      </w:r>
      <w:r>
        <w:rPr>
          <w:color w:val="000000"/>
          <w:spacing w:val="0"/>
          <w:w w:val="100"/>
          <w:position w:val="0"/>
          <w:shd w:val="clear" w:color="auto" w:fill="auto"/>
          <w:lang w:val="de-DE" w:eastAsia="de-DE" w:bidi="de-DE"/>
        </w:rPr>
        <w:t xml:space="preserve">Wir werden diese Abwehrart im Rahmen der Projektionsgruppe unter den Namen Fluchtreaktion, «Fugue» im Band II besprechen. Die ausschlaggebende Erscheinung ist hier natürlich die Projektion </w:t>
      </w:r>
      <w:r>
        <w:rPr>
          <w:i/>
          <w:iCs/>
          <w:color w:val="000000"/>
          <w:spacing w:val="0"/>
          <w:w w:val="100"/>
          <w:position w:val="0"/>
          <w:shd w:val="clear" w:color="auto" w:fill="auto"/>
          <w:lang w:val="de-DE" w:eastAsia="de-DE" w:bidi="de-DE"/>
        </w:rPr>
        <w:t>{p = —</w:t>
      </w:r>
      <w:r>
        <w:rPr>
          <w:color w:val="000000"/>
          <w:spacing w:val="0"/>
          <w:w w:val="100"/>
          <w:position w:val="0"/>
          <w:shd w:val="clear" w:color="auto" w:fill="auto"/>
          <w:lang w:val="de-DE" w:eastAsia="de-DE" w:bidi="de-DE"/>
        </w:rPr>
        <w:t xml:space="preserve">); die Person bezwingt aber die krankhafte, paranoide Projektion mit Verneinung (^ = —) und gleichzeitiger Bejahung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ff-), also mit der Ambivalenz des Zwanges. Wir fassen diese Abwehrart der «Fugues» als die Vorphase der paranoiden Störung auf, die in reiner Form erst dann ausbricht, wenn die «Zwangsbremse» schon zusammengebrochen ist: aus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ff; — wird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dem zwanghaften Poriomanen wird ein manifester Paranoider. Man kann die Anwesenheit der Zwangstechnik bei diesen Kranken oft auch durch Inhalte der Symptombildung unbestreitbar feststellen. (Vgl. Fall 3.)</w:t>
      </w:r>
    </w:p>
    <w:p>
      <w:pPr>
        <w:pStyle w:val="Style27"/>
        <w:keepNext w:val="0"/>
        <w:keepLines w:val="0"/>
        <w:widowControl w:val="0"/>
        <w:numPr>
          <w:ilvl w:val="0"/>
          <w:numId w:val="1147"/>
        </w:numPr>
        <w:shd w:val="clear" w:color="auto" w:fill="auto"/>
        <w:tabs>
          <w:tab w:pos="744" w:val="left"/>
        </w:tabs>
        <w:bidi w:val="0"/>
        <w:spacing w:line="240" w:lineRule="auto"/>
        <w:ind w:left="0" w:firstLine="360"/>
        <w:jc w:val="left"/>
      </w:pPr>
      <w:r>
        <w:rPr>
          <w:i/>
          <w:iCs/>
          <w:color w:val="000000"/>
          <w:spacing w:val="0"/>
          <w:w w:val="100"/>
          <w:position w:val="0"/>
          <w:shd w:val="clear" w:color="auto" w:fill="auto"/>
          <w:lang w:val="de-DE" w:eastAsia="de-DE" w:bidi="de-DE"/>
        </w:rPr>
        <w:t>Zwang und Inflation: Sch</w:t>
      </w:r>
      <w:r>
        <w:rPr>
          <w:color w:val="000000"/>
          <w:spacing w:val="0"/>
          <w:w w:val="100"/>
          <w:position w:val="0"/>
          <w:shd w:val="clear" w:color="auto" w:fill="auto"/>
          <w:lang w:val="de-DE" w:eastAsia="de-DE" w:bidi="de-DE"/>
        </w:rPr>
        <w:t xml:space="preserve"> = ff; ff-. Diese Abwehrart gehört der sog. Df/Az/o/mb wehrtechnik an, bei der die Inflation (p = ff-) mittels Zwangs</w:t>
        <w:softHyphen/>
        <w:t xml:space="preserve">mechanismus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ffz) eingeschränkt- wird. Diese Abwehrart zeigt sich klinisch in Form von Denkzwängen, Zwangsgedanken und besonders als Arbeitszwang. (Siehe Bd. II.)</w:t>
      </w:r>
    </w:p>
    <w:p>
      <w:pPr>
        <w:pStyle w:val="Style27"/>
        <w:keepNext w:val="0"/>
        <w:keepLines w:val="0"/>
        <w:widowControl w:val="0"/>
        <w:numPr>
          <w:ilvl w:val="0"/>
          <w:numId w:val="1147"/>
        </w:numPr>
        <w:shd w:val="clear" w:color="auto" w:fill="auto"/>
        <w:tabs>
          <w:tab w:pos="721" w:val="left"/>
        </w:tabs>
        <w:bidi w:val="0"/>
        <w:spacing w:line="240" w:lineRule="auto"/>
        <w:ind w:left="0" w:firstLine="360"/>
        <w:jc w:val="left"/>
      </w:pPr>
      <w:r>
        <w:rPr>
          <w:i/>
          <w:iCs/>
          <w:color w:val="000000"/>
          <w:spacing w:val="0"/>
          <w:w w:val="100"/>
          <w:position w:val="0"/>
          <w:shd w:val="clear" w:color="auto" w:fill="auto"/>
          <w:lang w:val="de-DE" w:eastAsia="de-DE" w:bidi="de-DE"/>
        </w:rPr>
        <w:t>Zwang und Integration: Sch =</w:t>
      </w:r>
      <w:r>
        <w:rPr>
          <w:color w:val="000000"/>
          <w:spacing w:val="0"/>
          <w:w w:val="100"/>
          <w:position w:val="0"/>
          <w:shd w:val="clear" w:color="auto" w:fill="auto"/>
          <w:lang w:val="de-DE" w:eastAsia="de-DE" w:bidi="de-DE"/>
        </w:rPr>
        <w:t xml:space="preserve"> zt zt- Über die Integration als Abwehrtechnik wird später in Bd. II ausführlich berichtet werden. Hier sei nur folgendes erwähnt:</w:t>
      </w:r>
    </w:p>
    <w:p>
      <w:pPr>
        <w:pStyle w:val="Style27"/>
        <w:keepNext w:val="0"/>
        <w:keepLines w:val="0"/>
        <w:widowControl w:val="0"/>
        <w:numPr>
          <w:ilvl w:val="0"/>
          <w:numId w:val="114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Bei allen Zwangsmechanismen ist die abjjtwehrende Gefahr das hintergründige weibliche Ich: Sch —</w:t>
      </w:r>
      <w:r>
        <w:rPr>
          <w:color w:val="000000"/>
          <w:spacing w:val="0"/>
          <w:w w:val="100"/>
          <w:position w:val="0"/>
          <w:shd w:val="clear" w:color="auto" w:fill="auto"/>
          <w:lang w:val="de-DE" w:eastAsia="de-DE" w:bidi="de-DE"/>
        </w:rPr>
        <w:t xml:space="preserve"> 0 zt-</w:t>
      </w:r>
    </w:p>
    <w:p>
      <w:pPr>
        <w:pStyle w:val="Style27"/>
        <w:keepNext w:val="0"/>
        <w:keepLines w:val="0"/>
        <w:widowControl w:val="0"/>
        <w:numPr>
          <w:ilvl w:val="0"/>
          <w:numId w:val="114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Bei den klassischen Zwangsneurotikern mit schweren Zwangshandlungen </w:t>
      </w:r>
      <w:r>
        <w:rPr>
          <w:i/>
          <w:iCs/>
          <w:color w:val="000000"/>
          <w:spacing w:val="0"/>
          <w:w w:val="100"/>
          <w:position w:val="0"/>
          <w:shd w:val="clear" w:color="auto" w:fill="auto"/>
          <w:lang w:val="de-DE" w:eastAsia="de-DE" w:bidi="de-DE"/>
        </w:rPr>
        <w:t>Sch</w:t>
      </w:r>
      <w:r>
        <w:rPr>
          <w:color w:val="000000"/>
          <w:spacing w:val="0"/>
          <w:w w:val="100"/>
          <w:position w:val="0"/>
          <w:sz w:val="22"/>
          <w:szCs w:val="22"/>
          <w:shd w:val="clear" w:color="auto" w:fill="auto"/>
          <w:lang w:val="de-DE" w:eastAsia="de-DE" w:bidi="de-DE"/>
        </w:rPr>
        <w:t xml:space="preserve"> = zt </w:t>
      </w:r>
      <w:r>
        <w:rPr>
          <w:color w:val="000000"/>
          <w:spacing w:val="0"/>
          <w:w w:val="100"/>
          <w:position w:val="0"/>
          <w:shd w:val="clear" w:color="auto" w:fill="auto"/>
          <w:lang w:val="de-DE" w:eastAsia="de-DE" w:bidi="de-DE"/>
        </w:rPr>
        <w:t xml:space="preserve">0 wird das weibliche Ichideal isoliert und dessen Ersatz intro- jiziert. Bei der Fluchtreaktion </w:t>
      </w:r>
      <w:r>
        <w:rPr>
          <w:i/>
          <w:iCs/>
          <w:color w:val="000000"/>
          <w:spacing w:val="0"/>
          <w:w w:val="100"/>
          <w:position w:val="0"/>
          <w:shd w:val="clear" w:color="auto" w:fill="auto"/>
          <w:lang w:val="de-DE" w:eastAsia="de-DE" w:bidi="de-DE"/>
        </w:rPr>
        <w:t>Sch</w:t>
      </w:r>
      <w:r>
        <w:rPr>
          <w:color w:val="000000"/>
          <w:spacing w:val="0"/>
          <w:w w:val="100"/>
          <w:position w:val="0"/>
          <w:sz w:val="22"/>
          <w:szCs w:val="22"/>
          <w:shd w:val="clear" w:color="auto" w:fill="auto"/>
          <w:lang w:val="de-DE" w:eastAsia="de-DE" w:bidi="de-DE"/>
        </w:rPr>
        <w:t xml:space="preserve"> = zt — </w:t>
      </w:r>
      <w:r>
        <w:rPr>
          <w:color w:val="000000"/>
          <w:spacing w:val="0"/>
          <w:w w:val="100"/>
          <w:position w:val="0"/>
          <w:shd w:val="clear" w:color="auto" w:fill="auto"/>
          <w:lang w:val="de-DE" w:eastAsia="de-DE" w:bidi="de-DE"/>
        </w:rPr>
        <w:t xml:space="preserve">wird das weibliche (homosexuelle) Bedürfnis teils projiziert, teils verneint und die Ersatzbildung introjiziert. Bei der Zwangsdeflation </w:t>
      </w:r>
      <w:r>
        <w:rPr>
          <w:i/>
          <w:iCs/>
          <w:color w:val="000000"/>
          <w:spacing w:val="0"/>
          <w:w w:val="100"/>
          <w:position w:val="0"/>
          <w:shd w:val="clear" w:color="auto" w:fill="auto"/>
          <w:lang w:val="de-DE" w:eastAsia="de-DE" w:bidi="de-DE"/>
        </w:rPr>
        <w:t>Sch</w:t>
      </w:r>
      <w:r>
        <w:rPr>
          <w:color w:val="000000"/>
          <w:spacing w:val="0"/>
          <w:w w:val="100"/>
          <w:position w:val="0"/>
          <w:sz w:val="22"/>
          <w:szCs w:val="22"/>
          <w:shd w:val="clear" w:color="auto" w:fill="auto"/>
          <w:lang w:val="de-DE" w:eastAsia="de-DE" w:bidi="de-DE"/>
        </w:rPr>
        <w:t xml:space="preserve"> = zt ff- </w:t>
      </w:r>
      <w:r>
        <w:rPr>
          <w:color w:val="000000"/>
          <w:spacing w:val="0"/>
          <w:w w:val="100"/>
          <w:position w:val="0"/>
          <w:shd w:val="clear" w:color="auto" w:fill="auto"/>
          <w:lang w:val="de-DE" w:eastAsia="de-DE" w:bidi="de-DE"/>
        </w:rPr>
        <w:t xml:space="preserve">wird das weibliche Ichideal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ff- durch Zwang </w:t>
      </w:r>
      <w:r>
        <w:rPr>
          <w:i/>
          <w:iCs/>
          <w:color w:val="000000"/>
          <w:spacing w:val="0"/>
          <w:w w:val="100"/>
          <w:position w:val="0"/>
          <w:shd w:val="clear" w:color="auto" w:fill="auto"/>
          <w:lang w:val="de-DE" w:eastAsia="de-DE" w:bidi="de-DE"/>
        </w:rPr>
        <w:t>k</w:t>
      </w:r>
      <w:r>
        <w:rPr>
          <w:color w:val="000000"/>
          <w:spacing w:val="0"/>
          <w:w w:val="100"/>
          <w:position w:val="0"/>
          <w:sz w:val="22"/>
          <w:szCs w:val="22"/>
          <w:shd w:val="clear" w:color="auto" w:fill="auto"/>
          <w:lang w:val="de-DE" w:eastAsia="de-DE" w:bidi="de-DE"/>
        </w:rPr>
        <w:t xml:space="preserve"> = zt </w:t>
      </w:r>
      <w:r>
        <w:rPr>
          <w:color w:val="000000"/>
          <w:spacing w:val="0"/>
          <w:w w:val="100"/>
          <w:position w:val="0"/>
          <w:shd w:val="clear" w:color="auto" w:fill="auto"/>
          <w:lang w:val="de-DE" w:eastAsia="de-DE" w:bidi="de-DE"/>
        </w:rPr>
        <w:t xml:space="preserve">ungefährlich gemacht. Bei der Integration behält das Ich das weibliche Ichideal in sich </w:t>
      </w:r>
      <w:r>
        <w:rPr>
          <w:i/>
          <w:iCs/>
          <w:color w:val="000000"/>
          <w:spacing w:val="0"/>
          <w:w w:val="100"/>
          <w:position w:val="0"/>
          <w:shd w:val="clear" w:color="auto" w:fill="auto"/>
          <w:lang w:val="de-DE" w:eastAsia="de-DE" w:bidi="de-DE"/>
        </w:rPr>
        <w:t>(p</w:t>
      </w:r>
      <w:r>
        <w:rPr>
          <w:color w:val="000000"/>
          <w:spacing w:val="0"/>
          <w:w w:val="100"/>
          <w:position w:val="0"/>
          <w:sz w:val="22"/>
          <w:szCs w:val="22"/>
          <w:shd w:val="clear" w:color="auto" w:fill="auto"/>
          <w:lang w:val="de-DE" w:eastAsia="de-DE" w:bidi="de-DE"/>
        </w:rPr>
        <w:t xml:space="preserve"> = zt), </w:t>
      </w:r>
      <w:r>
        <w:rPr>
          <w:color w:val="000000"/>
          <w:spacing w:val="0"/>
          <w:w w:val="100"/>
          <w:position w:val="0"/>
          <w:shd w:val="clear" w:color="auto" w:fill="auto"/>
          <w:lang w:val="de-DE" w:eastAsia="de-DE" w:bidi="de-DE"/>
        </w:rPr>
        <w:t xml:space="preserve">aber durch Zwang </w:t>
      </w:r>
      <w:r>
        <w:rPr>
          <w:i/>
          <w:iCs/>
          <w:color w:val="000000"/>
          <w:spacing w:val="0"/>
          <w:w w:val="100"/>
          <w:position w:val="0"/>
          <w:shd w:val="clear" w:color="auto" w:fill="auto"/>
          <w:lang w:val="de-DE" w:eastAsia="de-DE" w:bidi="de-DE"/>
        </w:rPr>
        <w:t>(k</w:t>
      </w:r>
      <w:r>
        <w:rPr>
          <w:color w:val="000000"/>
          <w:spacing w:val="0"/>
          <w:w w:val="100"/>
          <w:position w:val="0"/>
          <w:sz w:val="22"/>
          <w:szCs w:val="22"/>
          <w:shd w:val="clear" w:color="auto" w:fill="auto"/>
          <w:lang w:val="de-DE" w:eastAsia="de-DE" w:bidi="de-DE"/>
        </w:rPr>
        <w:t xml:space="preserve"> = zt) </w:t>
      </w:r>
      <w:r>
        <w:rPr>
          <w:color w:val="000000"/>
          <w:spacing w:val="0"/>
          <w:w w:val="100"/>
          <w:position w:val="0"/>
          <w:shd w:val="clear" w:color="auto" w:fill="auto"/>
          <w:lang w:val="de-DE" w:eastAsia="de-DE" w:bidi="de-DE"/>
        </w:rPr>
        <w:t>wird es mit dem Mann, der eben den Zwang ausübt, legiert. So kommt, durch die Ver</w:t>
        <w:softHyphen/>
        <w:t xml:space="preserve">schränkung von dem femininen E-Ego </w:t>
      </w:r>
      <w:r>
        <w:rPr>
          <w:i/>
          <w:iCs/>
          <w:color w:val="000000"/>
          <w:spacing w:val="0"/>
          <w:w w:val="100"/>
          <w:position w:val="0"/>
          <w:shd w:val="clear" w:color="auto" w:fill="auto"/>
          <w:lang w:val="de-DE" w:eastAsia="de-DE" w:bidi="de-DE"/>
        </w:rPr>
        <w:t>(p</w:t>
      </w:r>
      <w:r>
        <w:rPr>
          <w:color w:val="000000"/>
          <w:spacing w:val="0"/>
          <w:w w:val="100"/>
          <w:position w:val="0"/>
          <w:sz w:val="22"/>
          <w:szCs w:val="22"/>
          <w:shd w:val="clear" w:color="auto" w:fill="auto"/>
          <w:lang w:val="de-DE" w:eastAsia="de-DE" w:bidi="de-DE"/>
        </w:rPr>
        <w:t xml:space="preserve"> = zt) </w:t>
      </w:r>
      <w:r>
        <w:rPr>
          <w:color w:val="000000"/>
          <w:spacing w:val="0"/>
          <w:w w:val="100"/>
          <w:position w:val="0"/>
          <w:shd w:val="clear" w:color="auto" w:fill="auto"/>
          <w:lang w:val="de-DE" w:eastAsia="de-DE" w:bidi="de-DE"/>
        </w:rPr>
        <w:t xml:space="preserve">und maskulinen fff-Ego </w:t>
      </w:r>
      <w:r>
        <w:rPr>
          <w:i/>
          <w:iCs/>
          <w:color w:val="000000"/>
          <w:spacing w:val="0"/>
          <w:w w:val="100"/>
          <w:position w:val="0"/>
          <w:shd w:val="clear" w:color="auto" w:fill="auto"/>
          <w:lang w:val="de-DE" w:eastAsia="de-DE" w:bidi="de-DE"/>
        </w:rPr>
        <w:t>(k —</w:t>
      </w:r>
      <w:r>
        <w:rPr>
          <w:color w:val="000000"/>
          <w:spacing w:val="0"/>
          <w:w w:val="100"/>
          <w:position w:val="0"/>
          <w:sz w:val="22"/>
          <w:szCs w:val="22"/>
          <w:shd w:val="clear" w:color="auto" w:fill="auto"/>
          <w:lang w:val="de-DE" w:eastAsia="de-DE" w:bidi="de-DE"/>
        </w:rPr>
        <w:t xml:space="preserve"> zt), </w:t>
      </w:r>
      <w:r>
        <w:rPr>
          <w:color w:val="000000"/>
          <w:spacing w:val="0"/>
          <w:w w:val="100"/>
          <w:position w:val="0"/>
          <w:shd w:val="clear" w:color="auto" w:fill="auto"/>
          <w:lang w:val="de-DE" w:eastAsia="de-DE" w:bidi="de-DE"/>
        </w:rPr>
        <w:t xml:space="preserve">das vollkommen integrierte Ich: </w:t>
      </w:r>
      <w:r>
        <w:rPr>
          <w:i/>
          <w:iCs/>
          <w:color w:val="000000"/>
          <w:spacing w:val="0"/>
          <w:w w:val="100"/>
          <w:position w:val="0"/>
          <w:shd w:val="clear" w:color="auto" w:fill="auto"/>
          <w:lang w:val="de-DE" w:eastAsia="de-DE" w:bidi="de-DE"/>
        </w:rPr>
        <w:t>Sch</w:t>
      </w:r>
      <w:r>
        <w:rPr>
          <w:color w:val="000000"/>
          <w:spacing w:val="0"/>
          <w:w w:val="100"/>
          <w:position w:val="0"/>
          <w:sz w:val="22"/>
          <w:szCs w:val="22"/>
          <w:shd w:val="clear" w:color="auto" w:fill="auto"/>
          <w:lang w:val="de-DE" w:eastAsia="de-DE" w:bidi="de-DE"/>
        </w:rPr>
        <w:t xml:space="preserve"> = zt'zt, </w:t>
      </w:r>
      <w:r>
        <w:rPr>
          <w:color w:val="000000"/>
          <w:spacing w:val="0"/>
          <w:w w:val="100"/>
          <w:position w:val="0"/>
          <w:shd w:val="clear" w:color="auto" w:fill="auto"/>
          <w:lang w:val="de-DE" w:eastAsia="de-DE" w:bidi="de-DE"/>
        </w:rPr>
        <w:t>zustande.</w:t>
      </w:r>
    </w:p>
    <w:p>
      <w:pPr>
        <w:pStyle w:val="Style27"/>
        <w:keepNext w:val="0"/>
        <w:keepLines w:val="0"/>
        <w:widowControl w:val="0"/>
        <w:numPr>
          <w:ilvl w:val="0"/>
          <w:numId w:val="114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Dieses integrierte Ich ist aber selten symptomfrei. Zumeist - wir werden darauf eingehend zurückkehren - produziert das integrierte Ich zwanghafte Katastrophenvorstellungen, die nicht selten zu dem Krankheitsbild der echten </w:t>
      </w:r>
      <w:r>
        <w:rPr>
          <w:i/>
          <w:iCs/>
          <w:color w:val="000000"/>
          <w:spacing w:val="0"/>
          <w:w w:val="100"/>
          <w:position w:val="0"/>
          <w:shd w:val="clear" w:color="auto" w:fill="auto"/>
          <w:lang w:val="de-DE" w:eastAsia="de-DE" w:bidi="de-DE"/>
        </w:rPr>
        <w:t>Phobie</w:t>
      </w:r>
      <w:r>
        <w:rPr>
          <w:color w:val="000000"/>
          <w:spacing w:val="0"/>
          <w:w w:val="100"/>
          <w:position w:val="0"/>
          <w:shd w:val="clear" w:color="auto" w:fill="auto"/>
          <w:lang w:val="de-DE" w:eastAsia="de-DE" w:bidi="de-DE"/>
        </w:rPr>
        <w:t xml:space="preserve"> führen können. Nun wird von einigen Autoren - so auch von </w:t>
      </w:r>
      <w:r>
        <w:rPr>
          <w:smallCaps/>
          <w:color w:val="000000"/>
          <w:spacing w:val="0"/>
          <w:w w:val="100"/>
          <w:position w:val="0"/>
          <w:shd w:val="clear" w:color="auto" w:fill="auto"/>
          <w:lang w:val="de-DE" w:eastAsia="de-DE" w:bidi="de-DE"/>
        </w:rPr>
        <w:t xml:space="preserve">Jaspers - </w:t>
      </w:r>
      <w:r>
        <w:rPr>
          <w:color w:val="000000"/>
          <w:spacing w:val="0"/>
          <w:w w:val="100"/>
          <w:position w:val="0"/>
          <w:shd w:val="clear" w:color="auto" w:fill="auto"/>
          <w:lang w:val="de-DE" w:eastAsia="de-DE" w:bidi="de-DE"/>
        </w:rPr>
        <w:t>die Phobie den Zwangserscheinungen zugeteilt.</w:t>
      </w:r>
    </w:p>
    <w:p>
      <w:pPr>
        <w:pStyle w:val="Style27"/>
        <w:keepNext w:val="0"/>
        <w:keepLines w:val="0"/>
        <w:widowControl w:val="0"/>
        <w:shd w:val="clear" w:color="auto" w:fill="auto"/>
        <w:bidi w:val="0"/>
        <w:spacing w:line="240" w:lineRule="auto"/>
        <w:ind w:left="0" w:firstLine="360"/>
        <w:jc w:val="left"/>
        <w:sectPr>
          <w:headerReference w:type="default" r:id="rId667"/>
          <w:footerReference w:type="default" r:id="rId668"/>
          <w:headerReference w:type="even" r:id="rId669"/>
          <w:footerReference w:type="even" r:id="rId670"/>
          <w:footnotePr>
            <w:pos w:val="pageBottom"/>
            <w:numFmt w:val="decimal"/>
            <w:numRestart w:val="continuous"/>
            <w15:footnoteColumns w:val="1"/>
          </w:footnotePr>
          <w:pgSz w:w="12240" w:h="15840"/>
          <w:pgMar w:top="1925" w:left="2349" w:right="2334" w:bottom="2377" w:header="1497" w:footer="3" w:gutter="0"/>
          <w:pgNumType w:start="238"/>
          <w:cols w:space="720"/>
          <w:noEndnote/>
          <w:rtlGutter w:val="0"/>
          <w:docGrid w:linePitch="360"/>
        </w:sectPr>
      </w:pPr>
      <w:r>
        <w:rPr>
          <w:color w:val="000000"/>
          <w:spacing w:val="0"/>
          <w:w w:val="100"/>
          <w:position w:val="0"/>
          <w:shd w:val="clear" w:color="auto" w:fill="auto"/>
          <w:lang w:val="de-DE" w:eastAsia="de-DE" w:bidi="de-DE"/>
        </w:rPr>
        <w:t xml:space="preserve">Die Lehre lautet also: </w:t>
      </w:r>
      <w:r>
        <w:rPr>
          <w:i/>
          <w:iCs/>
          <w:color w:val="000000"/>
          <w:spacing w:val="0"/>
          <w:w w:val="100"/>
          <w:position w:val="0"/>
          <w:shd w:val="clear" w:color="auto" w:fill="auto"/>
          <w:lang w:val="de-DE" w:eastAsia="de-DE" w:bidi="de-DE"/>
        </w:rPr>
        <w:t>Überall, wo das experimentelle Zwängstlichen k =</w:t>
      </w:r>
      <w:r>
        <w:rPr>
          <w:color w:val="000000"/>
          <w:spacing w:val="0"/>
          <w:w w:val="100"/>
          <w:position w:val="0"/>
          <w:sz w:val="22"/>
          <w:szCs w:val="22"/>
          <w:shd w:val="clear" w:color="auto" w:fill="auto"/>
          <w:lang w:val="de-DE" w:eastAsia="de-DE" w:bidi="de-DE"/>
        </w:rPr>
        <w:t xml:space="preserve"> zt </w:t>
      </w:r>
      <w:r>
        <w:rPr>
          <w:i/>
          <w:iCs/>
          <w:color w:val="000000"/>
          <w:spacing w:val="0"/>
          <w:w w:val="100"/>
          <w:position w:val="0"/>
          <w:shd w:val="clear" w:color="auto" w:fill="auto"/>
          <w:lang w:val="de-DE" w:eastAsia="de-DE" w:bidi="de-DE"/>
        </w:rPr>
        <w:t xml:space="preserve">im Test erscheint, werden symptomatisch Zwangserscheinungen in irgendeiner Form gefunden. </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Das klassische Bild: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ist unserer Erfahrung nach besonders für </w:t>
      </w:r>
      <w:r>
        <w:rPr>
          <w:i/>
          <w:iCs/>
          <w:color w:val="000000"/>
          <w:spacing w:val="0"/>
          <w:w w:val="100"/>
          <w:position w:val="0"/>
          <w:shd w:val="clear" w:color="auto" w:fill="auto"/>
          <w:lang w:val="de-DE" w:eastAsia="de-DE" w:bidi="de-DE"/>
        </w:rPr>
        <w:t>Zwangshandlungen</w:t>
      </w:r>
      <w:r>
        <w:rPr>
          <w:color w:val="000000"/>
          <w:spacing w:val="0"/>
          <w:w w:val="100"/>
          <w:position w:val="0"/>
          <w:shd w:val="clear" w:color="auto" w:fill="auto"/>
          <w:lang w:val="de-DE" w:eastAsia="de-DE" w:bidi="de-DE"/>
        </w:rPr>
        <w:t xml:space="preserve"> charakteristisch. Die drei anderen Zwangsvariationen: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rh —; ± + ; ± </w:t>
      </w:r>
      <w:r>
        <w:rPr>
          <w:color w:val="000000"/>
          <w:spacing w:val="0"/>
          <w:w w:val="100"/>
          <w:position w:val="0"/>
          <w:sz w:val="18"/>
          <w:szCs w:val="18"/>
          <w:shd w:val="clear" w:color="auto" w:fill="auto"/>
          <w:lang w:val="de-DE" w:eastAsia="de-DE" w:bidi="de-DE"/>
        </w:rPr>
        <w:t xml:space="preserve">i, </w:t>
      </w:r>
      <w:r>
        <w:rPr>
          <w:color w:val="000000"/>
          <w:spacing w:val="0"/>
          <w:w w:val="100"/>
          <w:position w:val="0"/>
          <w:shd w:val="clear" w:color="auto" w:fill="auto"/>
          <w:lang w:val="de-DE" w:eastAsia="de-DE" w:bidi="de-DE"/>
        </w:rPr>
        <w:t>sind für Zwangsi</w:t>
      </w:r>
      <w:r>
        <w:rPr>
          <w:color w:val="000000"/>
          <w:spacing w:val="0"/>
          <w:w w:val="100"/>
          <w:position w:val="0"/>
          <w:sz w:val="18"/>
          <w:szCs w:val="18"/>
          <w:shd w:val="clear" w:color="auto" w:fill="auto"/>
          <w:lang w:val="de-DE" w:eastAsia="de-DE" w:bidi="de-DE"/>
        </w:rPr>
        <w:t xml:space="preserve">wnste/Zungen, </w:t>
      </w:r>
      <w:r>
        <w:rPr>
          <w:color w:val="000000"/>
          <w:spacing w:val="0"/>
          <w:w w:val="100"/>
          <w:position w:val="0"/>
          <w:sz w:val="19"/>
          <w:szCs w:val="19"/>
          <w:shd w:val="clear" w:color="auto" w:fill="auto"/>
          <w:lang w:val="de-DE" w:eastAsia="de-DE" w:bidi="de-DE"/>
        </w:rPr>
        <w:t xml:space="preserve">Zwangsgedanken, Zwangsphobi'en </w:t>
      </w:r>
      <w:r>
        <w:rPr>
          <w:color w:val="000000"/>
          <w:spacing w:val="0"/>
          <w:w w:val="100"/>
          <w:position w:val="0"/>
          <w:shd w:val="clear" w:color="auto" w:fill="auto"/>
          <w:lang w:val="de-DE" w:eastAsia="de-DE" w:bidi="de-DE"/>
        </w:rPr>
        <w:t>charakteristisch.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w:t>
      </w:r>
      <w:r>
        <w:rPr>
          <w:color w:val="000000"/>
          <w:spacing w:val="0"/>
          <w:w w:val="100"/>
          <w:position w:val="0"/>
          <w:sz w:val="19"/>
          <w:szCs w:val="19"/>
          <w:shd w:val="clear" w:color="auto" w:fill="auto"/>
          <w:lang w:val="de-DE" w:eastAsia="de-DE" w:bidi="de-DE"/>
        </w:rPr>
        <w:t xml:space="preserve">sei </w:t>
      </w:r>
      <w:r>
        <w:rPr>
          <w:color w:val="000000"/>
          <w:spacing w:val="0"/>
          <w:w w:val="100"/>
          <w:position w:val="0"/>
          <w:shd w:val="clear" w:color="auto" w:fill="auto"/>
          <w:lang w:val="de-DE" w:eastAsia="de-DE" w:bidi="de-DE"/>
        </w:rPr>
        <w:t>noch erwähnt, daß unter normalen Umständen der Abwehrmechanis</w:t>
        <w:softHyphen/>
        <w:t xml:space="preserve">mus Zwang gleichzeitig das </w:t>
      </w:r>
      <w:r>
        <w:rPr>
          <w:color w:val="000000"/>
          <w:spacing w:val="0"/>
          <w:w w:val="100"/>
          <w:position w:val="0"/>
          <w:sz w:val="19"/>
          <w:szCs w:val="19"/>
          <w:shd w:val="clear" w:color="auto" w:fill="auto"/>
          <w:lang w:val="de-DE" w:eastAsia="de-DE" w:bidi="de-DE"/>
        </w:rPr>
        <w:t xml:space="preserve">mi’nnwiche </w:t>
      </w:r>
      <w:r>
        <w:rPr>
          <w:color w:val="000000"/>
          <w:spacing w:val="0"/>
          <w:w w:val="100"/>
          <w:position w:val="0"/>
          <w:shd w:val="clear" w:color="auto" w:fill="auto"/>
          <w:lang w:val="de-DE" w:eastAsia="de-DE" w:bidi="de-DE"/>
        </w:rPr>
        <w:t>Ich, das Af-Ego, darstellt und zu den männ</w:t>
        <w:softHyphen/>
        <w:t>lichen Zügen des Charakters führt. Uns scheint, daß all das, was man den männ</w:t>
        <w:softHyphen/>
        <w:t>lichen Anteil im Ich zu nennen pflegt, im Wesen die Kraft des stellungnehmenden Ichs ■ darstellt. Mit dieser Kraft werden: i. unliebsame Ansprüche aus dem Be</w:t>
        <w:softHyphen/>
        <w:t>wußtsein geräumt (p = 0), 2. die eine Strebung eines Gegensatzpaares verneint (k = —), das Gegenteil aber angenommen und einverleibt (k = +). Dieses Vermögen des Ichs ist das, was wir alltäglich «n/«h nennen.</w:t>
      </w:r>
    </w:p>
    <w:p>
      <w:pPr>
        <w:pStyle w:val="Style66"/>
        <w:keepNext/>
        <w:keepLines/>
        <w:widowControl w:val="0"/>
        <w:numPr>
          <w:ilvl w:val="0"/>
          <w:numId w:val="1149"/>
        </w:numPr>
        <w:shd w:val="clear" w:color="auto" w:fill="auto"/>
        <w:tabs>
          <w:tab w:pos="274" w:val="left"/>
        </w:tabs>
        <w:bidi w:val="0"/>
        <w:spacing w:line="240" w:lineRule="auto"/>
        <w:ind w:left="0" w:firstLine="0"/>
        <w:jc w:val="left"/>
      </w:pPr>
      <w:bookmarkStart w:id="391" w:name="bookmark391"/>
      <w:bookmarkStart w:id="392" w:name="bookmark392"/>
      <w:r>
        <w:rPr>
          <w:color w:val="000000"/>
          <w:spacing w:val="0"/>
          <w:w w:val="100"/>
          <w:position w:val="0"/>
          <w:shd w:val="clear" w:color="auto" w:fill="auto"/>
          <w:lang w:val="de-DE" w:eastAsia="de-DE" w:bidi="de-DE"/>
        </w:rPr>
        <w:t>Estp^irrween-telle Syndrom at'tk.</w:t>
      </w:r>
      <w:r>
        <w:rPr>
          <w:i w:val="0"/>
          <w:iCs w:val="0"/>
          <w:color w:val="000000"/>
          <w:spacing w:val="0"/>
          <w:w w:val="100"/>
          <w:position w:val="0"/>
          <w:sz w:val="19"/>
          <w:szCs w:val="19"/>
          <w:shd w:val="clear" w:color="auto" w:fill="auto"/>
          <w:lang w:val="de-DE" w:eastAsia="de-DE" w:bidi="de-DE"/>
        </w:rPr>
        <w:t xml:space="preserve"> der </w:t>
      </w:r>
      <w:r>
        <w:rPr>
          <w:color w:val="000000"/>
          <w:spacing w:val="0"/>
          <w:w w:val="100"/>
          <w:position w:val="0"/>
          <w:shd w:val="clear" w:color="auto" w:fill="auto"/>
          <w:lang w:val="de-DE" w:eastAsia="de-DE" w:bidi="de-DE"/>
        </w:rPr>
        <w:t>Zwangsneurose</w:t>
      </w:r>
      <w:bookmarkEnd w:id="391"/>
      <w:bookmarkEnd w:id="392"/>
    </w:p>
    <w:p>
      <w:pPr>
        <w:pStyle w:val="Style39"/>
        <w:keepNext w:val="0"/>
        <w:keepLines w:val="0"/>
        <w:widowControl w:val="0"/>
        <w:numPr>
          <w:ilvl w:val="0"/>
          <w:numId w:val="1151"/>
        </w:numPr>
        <w:shd w:val="clear" w:color="auto" w:fill="auto"/>
        <w:tabs>
          <w:tab w:pos="516" w:val="left"/>
          <w:tab w:pos="5982" w:val="left"/>
        </w:tabs>
        <w:bidi w:val="0"/>
        <w:ind w:left="0" w:firstLine="360"/>
        <w:jc w:val="left"/>
      </w:pPr>
      <w:r>
        <w:rPr>
          <w:color w:val="000000"/>
          <w:spacing w:val="0"/>
          <w:w w:val="100"/>
          <w:position w:val="0"/>
          <w:shd w:val="clear" w:color="auto" w:fill="auto"/>
          <w:lang w:val="de-DE" w:eastAsia="de-DE" w:bidi="de-DE"/>
        </w:rPr>
        <w:t>Die Lösung der Zriebgegensätzlichkciten zeigt die Tendenz zur</w:t>
        <w:tab/>
        <w:t>Zes/o/ogisch.-</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/n^oZierung (zur vertikalen Spaltung). In den extremsten Fällen wer</w:t>
        <w:softHyphen/>
        <w:t xml:space="preserve">den folgende Bedürfnisse im </w:t>
      </w:r>
      <w:r>
        <w:rPr>
          <w:i/>
          <w:iCs/>
          <w:color w:val="000000"/>
          <w:spacing w:val="0"/>
          <w:w w:val="100"/>
          <w:position w:val="0"/>
          <w:shd w:val="clear" w:color="auto" w:fill="auto"/>
          <w:lang w:val="de-DE" w:eastAsia="de-DE" w:bidi="de-DE"/>
        </w:rPr>
        <w:t>Hintergrund</w:t>
      </w:r>
      <w:r>
        <w:rPr>
          <w:color w:val="000000"/>
          <w:spacing w:val="0"/>
          <w:w w:val="100"/>
          <w:position w:val="0"/>
          <w:shd w:val="clear" w:color="auto" w:fill="auto"/>
          <w:lang w:val="de-DE" w:eastAsia="de-DE" w:bidi="de-DE"/>
        </w:rPr>
        <w:t xml:space="preserve"> abgekapselt :</w:t>
      </w:r>
    </w:p>
    <w:p>
      <w:pPr>
        <w:pStyle w:val="Style39"/>
        <w:keepNext w:val="0"/>
        <w:keepLines w:val="0"/>
        <w:widowControl w:val="0"/>
        <w:numPr>
          <w:ilvl w:val="0"/>
          <w:numId w:val="1089"/>
        </w:numPr>
        <w:shd w:val="clear" w:color="auto" w:fill="auto"/>
        <w:tabs>
          <w:tab w:pos="182"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die Analität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089"/>
        </w:numPr>
        <w:shd w:val="clear" w:color="auto" w:fill="auto"/>
        <w:tabs>
          <w:tab w:pos="187" w:val="left"/>
        </w:tabs>
        <w:bidi w:val="0"/>
        <w:spacing w:line="194" w:lineRule="auto"/>
        <w:ind w:left="0" w:firstLine="0"/>
        <w:jc w:val="left"/>
      </w:pPr>
      <w:r>
        <w:rPr>
          <w:color w:val="000000"/>
          <w:spacing w:val="0"/>
          <w:w w:val="100"/>
          <w:position w:val="0"/>
          <w:shd w:val="clear" w:color="auto" w:fill="auto"/>
          <w:lang w:val="de-DE" w:eastAsia="de-DE" w:bidi="de-DE"/>
        </w:rPr>
        <w:t>dic Weiblichkeit —</w:t>
      </w:r>
    </w:p>
    <w:p>
      <w:pPr>
        <w:pStyle w:val="Style152"/>
        <w:keepNext w:val="0"/>
        <w:keepLines w:val="0"/>
        <w:widowControl w:val="0"/>
        <w:shd w:val="clear" w:color="auto" w:fill="auto"/>
        <w:bidi w:val="0"/>
        <w:spacing w:line="187" w:lineRule="auto"/>
        <w:ind w:left="0" w:firstLine="0"/>
        <w:jc w:val="left"/>
        <w:rPr>
          <w:sz w:val="14"/>
          <w:szCs w:val="14"/>
        </w:rPr>
      </w:pPr>
      <w:r>
        <w:rPr>
          <w:color w:val="000000"/>
          <w:spacing w:val="0"/>
          <w:w w:val="100"/>
          <w:position w:val="0"/>
          <w:sz w:val="18"/>
          <w:szCs w:val="18"/>
          <w:shd w:val="clear" w:color="auto" w:fill="auto"/>
          <w:lang w:val="de-DE" w:eastAsia="de-DE" w:bidi="de-DE"/>
        </w:rPr>
        <w:t>3</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der </w:t>
      </w:r>
      <w:r>
        <w:rPr>
          <w:color w:val="000000"/>
          <w:spacing w:val="0"/>
          <w:w w:val="100"/>
          <w:position w:val="0"/>
          <w:sz w:val="14"/>
          <w:szCs w:val="14"/>
          <w:shd w:val="clear" w:color="auto" w:fill="auto"/>
          <w:lang w:val="de-DE" w:eastAsia="de-DE" w:bidi="de-DE"/>
        </w:rPr>
        <w:t>Exhit&gt;itionsdrang =</w:t>
      </w:r>
    </w:p>
    <w:p>
      <w:pPr>
        <w:pStyle w:val="Style39"/>
        <w:keepNext w:val="0"/>
        <w:keepLines w:val="0"/>
        <w:widowControl w:val="0"/>
        <w:numPr>
          <w:ilvl w:val="0"/>
          <w:numId w:val="1091"/>
        </w:numPr>
        <w:shd w:val="clear" w:color="auto" w:fill="auto"/>
        <w:tabs>
          <w:tab w:pos="192" w:val="left"/>
        </w:tabs>
        <w:bidi w:val="0"/>
        <w:spacing w:line="199"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oft auch der Sadomasochismus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Vordergrund walten :</w:t>
      </w:r>
    </w:p>
    <w:p>
      <w:pPr>
        <w:pStyle w:val="Style39"/>
        <w:keepNext w:val="0"/>
        <w:keepLines w:val="0"/>
        <w:widowControl w:val="0"/>
        <w:numPr>
          <w:ilvl w:val="0"/>
          <w:numId w:val="1093"/>
        </w:numPr>
        <w:shd w:val="clear" w:color="auto" w:fill="auto"/>
        <w:tabs>
          <w:tab w:pos="187"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Kontaktzweifel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093"/>
        </w:numPr>
        <w:shd w:val="clear" w:color="auto" w:fill="auto"/>
        <w:tabs>
          <w:tab w:pos="1555" w:val="left"/>
        </w:tabs>
        <w:bidi w:val="0"/>
        <w:spacing w:line="194" w:lineRule="auto"/>
        <w:ind w:left="0" w:firstLine="0"/>
        <w:jc w:val="left"/>
      </w:pPr>
      <w:r>
        <w:rPr>
          <w:color w:val="000000"/>
          <w:spacing w:val="0"/>
          <w:w w:val="100"/>
          <w:position w:val="0"/>
          <w:shd w:val="clear" w:color="auto" w:fill="auto"/>
          <w:lang w:val="de-DE" w:eastAsia="de-DE" w:bidi="de-DE"/>
        </w:rPr>
        <w:t>=</w:t>
      </w:r>
    </w:p>
    <w:p>
      <w:pPr>
        <w:pStyle w:val="Style39"/>
        <w:keepNext w:val="0"/>
        <w:keepLines w:val="0"/>
        <w:widowControl w:val="0"/>
        <w:numPr>
          <w:ilvl w:val="0"/>
          <w:numId w:val="1091"/>
        </w:numPr>
        <w:shd w:val="clear" w:color="auto" w:fill="auto"/>
        <w:tabs>
          <w:tab w:pos="182"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Ethishher Zweife</w:t>
      </w:r>
      <w:r>
        <w:rPr>
          <w:color w:val="000000"/>
          <w:spacing w:val="0"/>
          <w:w w:val="100"/>
          <w:position w:val="0"/>
          <w:sz w:val="18"/>
          <w:szCs w:val="18"/>
          <w:shd w:val="clear" w:color="auto" w:fill="auto"/>
          <w:vertAlign w:val="superscript"/>
          <w:lang w:val="de-DE" w:eastAsia="de-DE" w:bidi="de-DE"/>
        </w:rPr>
        <w:t>ä</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9"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4. Liebeszwcifcl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Abgekapselte Strebungen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Ambivalente Strebungen</w:t>
      </w:r>
    </w:p>
    <w:p>
      <w:pPr>
        <w:pStyle w:val="Style152"/>
        <w:keepNext w:val="0"/>
        <w:keepLines w:val="0"/>
        <w:widowControl w:val="0"/>
        <w:shd w:val="clear" w:color="auto" w:fill="auto"/>
        <w:bidi w:val="0"/>
        <w:spacing w:line="22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 xml:space="preserve">h 0 = = 0 </w:t>
      </w:r>
      <w:r>
        <w:rPr>
          <w:color w:val="000000"/>
          <w:spacing w:val="0"/>
          <w:w w:val="100"/>
          <w:position w:val="0"/>
          <w:sz w:val="18"/>
          <w:szCs w:val="18"/>
          <w:shd w:val="clear" w:color="auto" w:fill="auto"/>
          <w:lang w:val="de-DE" w:eastAsia="de-DE" w:bidi="de-DE"/>
        </w:rPr>
        <w:t xml:space="preserve">r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p>
      <w:pPr>
        <w:pStyle w:val="Style152"/>
        <w:keepNext w:val="0"/>
        <w:keepLines w:val="0"/>
        <w:widowControl w:val="0"/>
        <w:shd w:val="clear" w:color="auto" w:fill="auto"/>
        <w:bidi w:val="0"/>
        <w:spacing w:line="240" w:lineRule="auto"/>
        <w:ind w:left="0" w:firstLine="0"/>
        <w:jc w:val="left"/>
        <w:rPr>
          <w:sz w:val="10"/>
          <w:szCs w:val="10"/>
        </w:rPr>
      </w:pPr>
      <w:r>
        <w:rPr>
          <w:color w:val="000000"/>
          <w:spacing w:val="0"/>
          <w:w w:val="100"/>
          <w:position w:val="0"/>
          <w:sz w:val="14"/>
          <w:szCs w:val="14"/>
          <w:shd w:val="clear" w:color="auto" w:fill="auto"/>
          <w:lang w:val="de-DE" w:eastAsia="de-DE" w:bidi="de-DE"/>
        </w:rPr>
        <w:t xml:space="preserve">» = </w:t>
      </w:r>
      <w:r>
        <w:rPr>
          <w:b/>
          <w:bCs/>
          <w:color w:val="000000"/>
          <w:spacing w:val="0"/>
          <w:w w:val="100"/>
          <w:position w:val="0"/>
          <w:sz w:val="10"/>
          <w:szCs w:val="10"/>
          <w:shd w:val="clear" w:color="auto" w:fill="auto"/>
          <w:lang w:val="de-DE" w:eastAsia="de-DE" w:bidi="de-DE"/>
        </w:rPr>
        <w:t>i</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14"/>
        <w:keepNext w:val="0"/>
        <w:keepLines w:val="0"/>
        <w:widowControl w:val="0"/>
        <w:shd w:val="clear" w:color="auto" w:fill="auto"/>
        <w:bidi w:val="0"/>
        <w:spacing w:line="240" w:lineRule="auto"/>
        <w:ind w:left="0" w:firstLine="0"/>
        <w:jc w:val="left"/>
        <w:rPr>
          <w:sz w:val="14"/>
          <w:szCs w:val="14"/>
        </w:rPr>
        <w:sectPr>
          <w:headerReference w:type="default" r:id="rId671"/>
          <w:footerReference w:type="default" r:id="rId672"/>
          <w:headerReference w:type="even" r:id="rId673"/>
          <w:footerReference w:type="even" r:id="rId674"/>
          <w:footnotePr>
            <w:pos w:val="pageBottom"/>
            <w:numFmt w:val="decimal"/>
            <w:numRestart w:val="continuous"/>
            <w15:footnoteColumns w:val="1"/>
          </w:footnotePr>
          <w:pgSz w:w="12240" w:h="15840"/>
          <w:pgMar w:top="1925" w:left="2349" w:right="2334" w:bottom="2377" w:header="0" w:footer="3" w:gutter="0"/>
          <w:pgNumType w:start="473"/>
          <w:cols w:space="720"/>
          <w:noEndnote/>
          <w:rtlGutter w:val="0"/>
          <w:docGrid w:linePitch="360"/>
        </w:sectPr>
      </w:pPr>
      <w:r>
        <w:rPr>
          <w:color w:val="000000"/>
          <w:spacing w:val="0"/>
          <w:w w:val="100"/>
          <w:position w:val="0"/>
          <w:sz w:val="10"/>
          <w:szCs w:val="10"/>
          <w:shd w:val="clear" w:color="auto" w:fill="auto"/>
          <w:lang w:val="de-DE" w:eastAsia="de-DE" w:bidi="de-DE"/>
        </w:rPr>
        <w:t xml:space="preserve">* = ± </w:t>
      </w:r>
      <w:r>
        <w:rPr>
          <w:b w:val="0"/>
          <w:bCs w:val="0"/>
          <w:color w:val="000000"/>
          <w:spacing w:val="0"/>
          <w:w w:val="100"/>
          <w:position w:val="0"/>
          <w:sz w:val="14"/>
          <w:szCs w:val="14"/>
          <w:shd w:val="clear" w:color="auto" w:fill="auto"/>
          <w:lang w:val="de-DE" w:eastAsia="de-DE" w:bidi="de-DE"/>
        </w:rPr>
        <w:t>A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Praxis kommen diese extremen Formen der Isolierung selten vor. Zumeist finden wir nur in zwei Vektoren die vollständige Isolierung (A 0), bei den anderen Vektoren hingegen eine Zritendenz (A —), die aber die Isolierungs</w:t>
        <w:softHyphen/>
        <w:t>tendenz dennoch in sich verbirgt. Daher die nachstehenden Variationen der Zriebklassen.</w:t>
      </w:r>
    </w:p>
    <w:p>
      <w:pPr>
        <w:pStyle w:val="Style39"/>
        <w:keepNext w:val="0"/>
        <w:keepLines w:val="0"/>
        <w:widowControl w:val="0"/>
        <w:numPr>
          <w:ilvl w:val="0"/>
          <w:numId w:val="1151"/>
        </w:numPr>
        <w:shd w:val="clear" w:color="auto" w:fill="auto"/>
        <w:tabs>
          <w:tab w:pos="583"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Zrickklasnc</w:t>
      </w:r>
      <w:r>
        <w:rPr>
          <w:color w:val="000000"/>
          <w:spacing w:val="0"/>
          <w:w w:val="100"/>
          <w:position w:val="0"/>
          <w:shd w:val="clear" w:color="auto" w:fill="auto"/>
          <w:lang w:val="de-DE" w:eastAsia="de-DE" w:bidi="de-DE"/>
        </w:rPr>
        <w:t xml:space="preserve"> der Zwangsneurotiker:</w:t>
      </w:r>
    </w:p>
    <w:p>
      <w:pPr>
        <w:pStyle w:val="Style39"/>
        <w:keepNext w:val="0"/>
        <w:keepLines w:val="0"/>
        <w:widowControl w:val="0"/>
        <w:numPr>
          <w:ilvl w:val="0"/>
          <w:numId w:val="1153"/>
        </w:numPr>
        <w:shd w:val="clear" w:color="auto" w:fill="auto"/>
        <w:tabs>
          <w:tab w:pos="745"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Als inäquale Klasse, d. h. als ^7nz-Zrickklasse figuereren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53"/>
        </w:numPr>
        <w:shd w:val="clear" w:color="auto" w:fill="auto"/>
        <w:tabs>
          <w:tab w:pos="750"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als biäquale Klasse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53"/>
        </w:numPr>
        <w:shd w:val="clear" w:color="auto" w:fill="auto"/>
        <w:tabs>
          <w:tab w:pos="750"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als tri- und quadriäqualc Klasse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51"/>
        </w:numPr>
        <w:shd w:val="clear" w:color="auto" w:fill="auto"/>
        <w:tabs>
          <w:tab w:pos="420" w:val="left"/>
        </w:tabs>
        <w:bidi w:val="0"/>
        <w:spacing w:line="240" w:lineRule="auto"/>
        <w:ind w:left="0" w:firstLine="0"/>
        <w:jc w:val="left"/>
      </w:pPr>
      <w:r>
        <w:rPr>
          <w:color w:val="000000"/>
          <w:spacing w:val="0"/>
          <w:w w:val="100"/>
          <w:position w:val="0"/>
          <w:shd w:val="clear" w:color="auto" w:fill="auto"/>
          <w:lang w:val="de-DE" w:eastAsia="de-DE" w:bidi="de-DE"/>
        </w:rPr>
        <w:t>Zr/eb/orrne/::</w:t>
      </w:r>
    </w:p>
    <w:p>
      <w:pPr>
        <w:pStyle w:val="Style39"/>
        <w:keepNext w:val="0"/>
        <w:keepLines w:val="0"/>
        <w:widowControl w:val="0"/>
        <w:numPr>
          <w:ilvl w:val="0"/>
          <w:numId w:val="1155"/>
        </w:numPr>
        <w:shd w:val="clear" w:color="auto" w:fill="auto"/>
        <w:tabs>
          <w:tab w:pos="740"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viele Symptomreaktionen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tabs>
          <w:tab w:pos="4368" w:val="left"/>
        </w:tabs>
        <w:bidi w:val="0"/>
        <w:spacing w:line="194" w:lineRule="auto"/>
        <w:ind w:left="0" w:firstLine="360"/>
        <w:jc w:val="left"/>
      </w:pPr>
      <w:r>
        <w:rPr>
          <w:color w:val="000000"/>
          <w:spacing w:val="0"/>
          <w:w w:val="100"/>
          <w:position w:val="0"/>
          <w:shd w:val="clear" w:color="auto" w:fill="auto"/>
          <w:lang w:val="de-DE" w:eastAsia="de-DE" w:bidi="de-DE"/>
        </w:rPr>
        <w:t>(die Deutung siehe Rubrik I)</w:t>
        <w:tab/>
        <w:t>.</w:t>
      </w:r>
    </w:p>
    <w:p>
      <w:pPr>
        <w:pStyle w:val="Style39"/>
        <w:keepNext w:val="0"/>
        <w:keepLines w:val="0"/>
        <w:widowControl w:val="0"/>
        <w:numPr>
          <w:ilvl w:val="0"/>
          <w:numId w:val="1155"/>
        </w:numPr>
        <w:shd w:val="clear" w:color="auto" w:fill="auto"/>
        <w:tabs>
          <w:tab w:pos="750"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wenige Wurzelfaktoren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51"/>
        </w:numPr>
        <w:shd w:val="clear" w:color="auto" w:fill="auto"/>
        <w:tabs>
          <w:tab w:pos="579" w:val="left"/>
        </w:tabs>
        <w:bidi w:val="0"/>
        <w:spacing w:line="240" w:lineRule="auto"/>
        <w:ind w:left="0" w:firstLine="360"/>
        <w:jc w:val="left"/>
      </w:pPr>
      <w:r>
        <w:rPr>
          <w:color w:val="000000"/>
          <w:spacing w:val="0"/>
          <w:w w:val="100"/>
          <w:position w:val="0"/>
          <w:shd w:val="clear" w:color="auto" w:fill="auto"/>
          <w:lang w:val="de-DE" w:eastAsia="de-DE" w:bidi="de-DE"/>
        </w:rPr>
        <w:t>Als besondere Zr/ebgepahr figuriert die: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Isolierungsgefahr:</w:t>
      </w:r>
    </w:p>
    <w:p>
      <w:pPr>
        <w:pStyle w:val="Style39"/>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aJ im Affekileben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23"/>
        </w:numPr>
        <w:shd w:val="clear" w:color="auto" w:fill="auto"/>
        <w:tabs>
          <w:tab w:pos="783"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im Ich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23"/>
        </w:numPr>
        <w:shd w:val="clear" w:color="auto" w:fill="auto"/>
        <w:tabs>
          <w:tab w:pos="783" w:val="left"/>
          <w:tab w:pos="4368" w:val="left"/>
        </w:tabs>
        <w:bidi w:val="0"/>
        <w:spacing w:line="240" w:lineRule="auto"/>
        <w:ind w:left="0" w:firstLine="360"/>
        <w:jc w:val="left"/>
      </w:pPr>
      <w:r>
        <w:rPr>
          <w:color w:val="000000"/>
          <w:spacing w:val="0"/>
          <w:w w:val="100"/>
          <w:position w:val="0"/>
          <w:shd w:val="clear" w:color="auto" w:fill="auto"/>
          <w:lang w:val="de-DE" w:eastAsia="de-DE" w:bidi="de-DE"/>
        </w:rPr>
        <w:t>im Kontakt =</w:t>
        <w:tab/>
        <w:t>.</w:t>
      </w:r>
    </w:p>
    <w:p>
      <w:pPr>
        <w:pStyle w:val="Style39"/>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oft auch d) im Sexus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Ss~, Pe+, </w:t>
      </w:r>
      <w:r>
        <w:rPr>
          <w:i/>
          <w:iCs/>
          <w:color w:val="000000"/>
          <w:spacing w:val="0"/>
          <w:w w:val="100"/>
          <w:position w:val="0"/>
          <w:shd w:val="clear" w:color="auto" w:fill="auto"/>
          <w:lang w:val="de-DE" w:eastAsia="de-DE" w:bidi="de-DE"/>
        </w:rPr>
        <w:t>Scbp+</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Cd+, Cm+</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Scjp—, Pe+ Pe+, </w:t>
      </w:r>
      <w:r>
        <w:rPr>
          <w:i/>
          <w:iCs/>
          <w:color w:val="000000"/>
          <w:spacing w:val="0"/>
          <w:w w:val="100"/>
          <w:position w:val="0"/>
          <w:shd w:val="clear" w:color="auto" w:fill="auto"/>
          <w:lang w:val="de-DE" w:eastAsia="de-DE" w:bidi="de-DE"/>
        </w:rPr>
        <w:t>Sh-</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Phyr-, Sr+, SrA£+;</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Phy+, Ss~, CA+, Schk+</w:t>
      </w:r>
    </w:p>
    <w:p>
      <w:pPr>
        <w:pStyle w:val="Style39"/>
        <w:keepNext w:val="0"/>
        <w:keepLines w:val="0"/>
        <w:widowControl w:val="0"/>
        <w:shd w:val="clear" w:color="auto" w:fill="auto"/>
        <w:tabs>
          <w:tab w:pos="972" w:val="left"/>
        </w:tabs>
        <w:bidi w:val="0"/>
        <w:ind w:left="0" w:firstLine="360"/>
        <w:jc w:val="left"/>
      </w:pPr>
      <w:r>
        <w:rPr>
          <w:color w:val="000000"/>
          <w:spacing w:val="0"/>
          <w:w w:val="100"/>
          <w:position w:val="0"/>
          <w:shd w:val="clear" w:color="auto" w:fill="auto"/>
          <w:lang w:val="de-DE" w:eastAsia="de-DE" w:bidi="de-DE"/>
        </w:rPr>
        <w:t xml:space="preserve">£±, e± </w:t>
      </w:r>
      <w:r>
        <w:rPr>
          <w:color w:val="000000"/>
          <w:spacing w:val="0"/>
          <w:w w:val="100"/>
          <w:position w:val="0"/>
          <w:shd w:val="clear" w:color="auto" w:fill="auto"/>
          <w:vertAlign w:val="superscript"/>
          <w:lang w:val="de-DE" w:eastAsia="de-DE" w:bidi="de-DE"/>
        </w:rPr>
        <w:t>,</w:t>
        <w:tab/>
        <w:t>,</w:t>
      </w:r>
      <w:r>
        <w:rPr>
          <w:color w:val="000000"/>
          <w:spacing w:val="0"/>
          <w:w w:val="100"/>
          <w:position w:val="0"/>
          <w:shd w:val="clear" w:color="auto" w:fill="auto"/>
          <w:lang w:val="de-DE" w:eastAsia="de-DE" w:bidi="de-DE"/>
        </w:rPr>
        <w:t xml:space="preserve"> d</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Z</w:t>
      </w:r>
      <w:r>
        <w:rPr>
          <w:color w:val="000000"/>
          <w:spacing w:val="0"/>
          <w:w w:val="100"/>
          <w:position w:val="0"/>
          <w:shd w:val="clear" w:color="auto" w:fill="auto"/>
          <w:vertAlign w:val="superscript"/>
          <w:lang w:val="de-DE" w:eastAsia="de-DE" w:bidi="de-DE"/>
        </w:rPr>
        <w:t>jyo</w:t>
      </w:r>
      <w:r>
        <w:rPr>
          <w:color w:val="000000"/>
          <w:spacing w:val="0"/>
          <w:w w:val="100"/>
          <w:position w:val="0"/>
          <w:shd w:val="clear" w:color="auto" w:fill="auto"/>
          <w:lang w:val="de-DE" w:eastAsia="de-DE" w:bidi="de-DE"/>
        </w:rPr>
        <w:t>, p&gt;°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 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dr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15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0, 0 </w:t>
      </w:r>
      <w:r>
        <w:rPr>
          <w:color w:val="000000"/>
          <w:spacing w:val="0"/>
          <w:w w:val="100"/>
          <w:position w:val="0"/>
          <w:sz w:val="14"/>
          <w:szCs w:val="14"/>
          <w:shd w:val="clear" w:color="auto" w:fill="auto"/>
          <w:lang w:val="de-DE" w:eastAsia="de-DE" w:bidi="de-DE"/>
        </w:rPr>
        <w:t>±</w:t>
      </w:r>
    </w:p>
    <w:p>
      <w:pPr>
        <w:pStyle w:val="Style152"/>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9"/>
          <w:szCs w:val="19"/>
          <w:shd w:val="clear" w:color="auto" w:fill="auto"/>
          <w:lang w:val="de-DE" w:eastAsia="de-DE" w:bidi="de-DE"/>
        </w:rPr>
        <w:t xml:space="preserve">Gharak.Serisiiisch </w:t>
      </w:r>
      <w:r>
        <w:rPr>
          <w:i/>
          <w:iCs/>
          <w:color w:val="000000"/>
          <w:spacing w:val="0"/>
          <w:w w:val="100"/>
          <w:position w:val="0"/>
          <w:shd w:val="clear" w:color="auto" w:fill="auto"/>
          <w:lang w:val="de-DE" w:eastAsia="de-DE" w:bidi="de-DE"/>
        </w:rPr>
        <w:t>fiir Zwangsneurose</w:t>
      </w:r>
      <w:r>
        <w:rPr>
          <w:color w:val="000000"/>
          <w:spacing w:val="0"/>
          <w:w w:val="100"/>
          <w:position w:val="0"/>
          <w:sz w:val="19"/>
          <w:szCs w:val="19"/>
          <w:shd w:val="clear" w:color="auto" w:fill="auto"/>
          <w:lang w:val="de-DE" w:eastAsia="de-DE" w:bidi="de-DE"/>
        </w:rPr>
        <w:t xml:space="preserve"> ist, daß keine oder </w:t>
      </w:r>
      <w:r>
        <w:rPr>
          <w:i/>
          <w:iCs/>
          <w:color w:val="000000"/>
          <w:spacing w:val="0"/>
          <w:w w:val="100"/>
          <w:position w:val="0"/>
          <w:shd w:val="clear" w:color="auto" w:fill="auto"/>
          <w:lang w:val="de-DE" w:eastAsia="de-DE" w:bidi="de-DE"/>
        </w:rPr>
        <w:t>fast</w:t>
      </w:r>
      <w:r>
        <w:rPr>
          <w:color w:val="000000"/>
          <w:spacing w:val="0"/>
          <w:w w:val="100"/>
          <w:position w:val="0"/>
          <w:sz w:val="19"/>
          <w:szCs w:val="19"/>
          <w:shd w:val="clear" w:color="auto" w:fill="auto"/>
          <w:lang w:val="de-DE" w:eastAsia="de-DE" w:bidi="de-DE"/>
        </w:rPr>
        <w:t xml:space="preserve"> keine /Reak/ionsn </w:t>
      </w:r>
      <w:r>
        <w:rPr>
          <w:i/>
          <w:iCs/>
          <w:color w:val="000000"/>
          <w:spacing w:val="0"/>
          <w:w w:val="100"/>
          <w:position w:val="0"/>
          <w:shd w:val="clear" w:color="auto" w:fill="auto"/>
          <w:lang w:val="de-DE" w:eastAsia="de-DE" w:bidi="de-DE"/>
        </w:rPr>
        <w:t>mit TrSsbiibsrdruck Vorkommen. Dagegen</w:t>
      </w:r>
      <w:r>
        <w:rPr>
          <w:color w:val="000000"/>
          <w:spacing w:val="0"/>
          <w:w w:val="100"/>
          <w:position w:val="0"/>
          <w:sz w:val="19"/>
          <w:szCs w:val="19"/>
          <w:shd w:val="clear" w:color="auto" w:fill="auto"/>
          <w:lang w:val="de-DE" w:eastAsia="de-DE" w:bidi="de-DE"/>
        </w:rPr>
        <w:t xml:space="preserve"> besieh/ dis Gefahr darin, </w:t>
      </w:r>
      <w:r>
        <w:rPr>
          <w:color w:val="000000"/>
          <w:spacing w:val="0"/>
          <w:w w:val="100"/>
          <w:position w:val="0"/>
          <w:shd w:val="clear" w:color="auto" w:fill="auto"/>
          <w:lang w:val="de-DE" w:eastAsia="de-DE" w:bidi="de-DE"/>
        </w:rPr>
        <w:t xml:space="preserve">daß </w:t>
      </w:r>
      <w:r>
        <w:rPr>
          <w:color w:val="000000"/>
          <w:spacing w:val="0"/>
          <w:w w:val="100"/>
          <w:position w:val="0"/>
          <w:sz w:val="19"/>
          <w:szCs w:val="19"/>
          <w:shd w:val="clear" w:color="auto" w:fill="auto"/>
          <w:lang w:val="de-DE" w:eastAsia="de-DE" w:bidi="de-DE"/>
        </w:rPr>
        <w:t xml:space="preserve">der Zwangskranke </w:t>
      </w:r>
      <w:r>
        <w:rPr>
          <w:color w:val="000000"/>
          <w:spacing w:val="0"/>
          <w:w w:val="100"/>
          <w:position w:val="0"/>
          <w:shd w:val="clear" w:color="auto" w:fill="auto"/>
          <w:lang w:val="de-DE" w:eastAsia="de-DE" w:bidi="de-DE"/>
        </w:rPr>
        <w:t xml:space="preserve">auf </w:t>
      </w:r>
      <w:r>
        <w:rPr>
          <w:color w:val="000000"/>
          <w:spacing w:val="0"/>
          <w:w w:val="100"/>
          <w:position w:val="0"/>
          <w:sz w:val="19"/>
          <w:szCs w:val="19"/>
          <w:shd w:val="clear" w:color="auto" w:fill="auto"/>
          <w:lang w:val="de-DE" w:eastAsia="de-DE" w:bidi="de-DE"/>
        </w:rPr>
        <w:t xml:space="preserve">dem Gebiets </w:t>
      </w:r>
      <w:r>
        <w:rPr>
          <w:i/>
          <w:iCs/>
          <w:color w:val="000000"/>
          <w:spacing w:val="0"/>
          <w:w w:val="100"/>
          <w:position w:val="0"/>
          <w:shd w:val="clear" w:color="auto" w:fill="auto"/>
          <w:lang w:val="de-DE" w:eastAsia="de-DE" w:bidi="de-DE"/>
        </w:rPr>
        <w:t>dss</w:t>
      </w:r>
      <w:r>
        <w:rPr>
          <w:color w:val="000000"/>
          <w:spacing w:val="0"/>
          <w:w w:val="100"/>
          <w:position w:val="0"/>
          <w:sz w:val="19"/>
          <w:szCs w:val="19"/>
          <w:shd w:val="clear" w:color="auto" w:fill="auto"/>
          <w:lang w:val="de-DE" w:eastAsia="de-DE" w:bidi="de-DE"/>
        </w:rPr>
        <w:t xml:space="preserve"> ethischen Verhakens, im </w:t>
      </w:r>
      <w:r>
        <w:rPr>
          <w:i/>
          <w:iCs/>
          <w:color w:val="000000"/>
          <w:spacing w:val="0"/>
          <w:w w:val="100"/>
          <w:position w:val="0"/>
          <w:shd w:val="clear" w:color="auto" w:fill="auto"/>
          <w:lang w:val="de-DE" w:eastAsia="de-DE" w:bidi="de-DE"/>
        </w:rPr>
        <w:t>Ich</w:t>
      </w:r>
      <w:r>
        <w:rPr>
          <w:color w:val="000000"/>
          <w:spacing w:val="0"/>
          <w:w w:val="100"/>
          <w:position w:val="0"/>
          <w:sz w:val="19"/>
          <w:szCs w:val="19"/>
          <w:shd w:val="clear" w:color="auto" w:fill="auto"/>
          <w:lang w:val="de-DE" w:eastAsia="de-DE" w:bidi="de-DE"/>
        </w:rPr>
        <w:t xml:space="preserve"> und im </w:t>
      </w:r>
      <w:r>
        <w:rPr>
          <w:color w:val="000000"/>
          <w:spacing w:val="0"/>
          <w:w w:val="100"/>
          <w:position w:val="0"/>
          <w:shd w:val="clear" w:color="auto" w:fill="auto"/>
          <w:lang w:val="de-DE" w:eastAsia="de-DE" w:bidi="de-DE"/>
        </w:rPr>
        <w:t>Kontakt, '</w:t>
      </w:r>
      <w:r>
        <w:rPr>
          <w:color w:val="000000"/>
          <w:spacing w:val="0"/>
          <w:w w:val="100"/>
          <w:position w:val="0"/>
          <w:sz w:val="19"/>
          <w:szCs w:val="19"/>
          <w:shd w:val="clear" w:color="auto" w:fill="auto"/>
          <w:lang w:val="de-DE" w:eastAsia="de-DE" w:bidi="de-DE"/>
        </w:rPr>
        <w:t xml:space="preserve">seins </w:t>
      </w:r>
      <w:r>
        <w:rPr>
          <w:i/>
          <w:iCs/>
          <w:color w:val="000000"/>
          <w:spacing w:val="0"/>
          <w:w w:val="100"/>
          <w:position w:val="0"/>
          <w:shd w:val="clear" w:color="auto" w:fill="auto"/>
          <w:lang w:val="de-DE" w:eastAsia="de-DE" w:bidi="de-DE"/>
        </w:rPr>
        <w:t xml:space="preserve">Ammbivalensfage </w:t>
      </w:r>
      <w:r>
        <w:rPr>
          <w:color w:val="000000"/>
          <w:spacing w:val="0"/>
          <w:w w:val="100"/>
          <w:position w:val="0"/>
          <w:shd w:val="clear" w:color="auto" w:fill="auto"/>
          <w:lang w:val="de-DE" w:eastAsia="de-DE" w:bidi="de-DE"/>
        </w:rPr>
        <w:t xml:space="preserve">fast </w:t>
      </w:r>
      <w:r>
        <w:rPr>
          <w:color w:val="000000"/>
          <w:spacing w:val="0"/>
          <w:w w:val="100"/>
          <w:position w:val="0"/>
          <w:sz w:val="19"/>
          <w:szCs w:val="19"/>
          <w:shd w:val="clear" w:color="auto" w:fill="auto"/>
          <w:lang w:val="de-DE" w:eastAsia="de-DE" w:bidi="de-DE"/>
        </w:rPr>
        <w:t xml:space="preserve">nis </w:t>
      </w:r>
      <w:r>
        <w:rPr>
          <w:i/>
          <w:iC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lössn </w:t>
      </w:r>
      <w:r>
        <w:rPr>
          <w:color w:val="000000"/>
          <w:spacing w:val="0"/>
          <w:w w:val="100"/>
          <w:position w:val="0"/>
          <w:sz w:val="19"/>
          <w:szCs w:val="19"/>
          <w:shd w:val="clear" w:color="auto" w:fill="auto"/>
          <w:lang w:val="de-DE" w:eastAsia="de-DE" w:bidi="de-DE"/>
        </w:rPr>
        <w:t xml:space="preserve">vermag, </w:t>
      </w:r>
      <w:r>
        <w:rPr>
          <w:color w:val="000000"/>
          <w:spacing w:val="0"/>
          <w:w w:val="100"/>
          <w:position w:val="0"/>
          <w:shd w:val="clear" w:color="auto" w:fill="auto"/>
          <w:lang w:val="de-DE" w:eastAsia="de-DE" w:bidi="de-DE"/>
        </w:rPr>
        <w:t xml:space="preserve">d. </w:t>
      </w:r>
      <w:r>
        <w:rPr>
          <w:color w:val="000000"/>
          <w:spacing w:val="0"/>
          <w:w w:val="100"/>
          <w:position w:val="0"/>
          <w:sz w:val="19"/>
          <w:szCs w:val="19"/>
          <w:shd w:val="clear" w:color="auto" w:fill="auto"/>
          <w:lang w:val="de-DE" w:eastAsia="de-DE" w:bidi="de-DE"/>
        </w:rPr>
        <w:t xml:space="preserve">h. er </w:t>
      </w:r>
      <w:r>
        <w:rPr>
          <w:color w:val="000000"/>
          <w:spacing w:val="0"/>
          <w:w w:val="100"/>
          <w:position w:val="0"/>
          <w:shd w:val="clear" w:color="auto" w:fill="auto"/>
          <w:lang w:val="de-DE" w:eastAsia="de-DE" w:bidi="de-DE"/>
        </w:rPr>
        <w:t xml:space="preserve">ist </w:t>
      </w:r>
      <w:r>
        <w:rPr>
          <w:color w:val="000000"/>
          <w:spacing w:val="0"/>
          <w:w w:val="100"/>
          <w:position w:val="0"/>
          <w:sz w:val="19"/>
          <w:szCs w:val="19"/>
          <w:shd w:val="clear" w:color="auto" w:fill="auto"/>
          <w:lang w:val="de-DE" w:eastAsia="de-DE" w:bidi="de-DE"/>
        </w:rPr>
        <w:t xml:space="preserve">unfähig, </w:t>
      </w:r>
      <w:r>
        <w:rPr>
          <w:color w:val="000000"/>
          <w:spacing w:val="0"/>
          <w:w w:val="100"/>
          <w:position w:val="0"/>
          <w:shd w:val="clear" w:color="auto" w:fill="auto"/>
          <w:lang w:val="de-DE" w:eastAsia="de-DE" w:bidi="de-DE"/>
        </w:rPr>
        <w:t xml:space="preserve">auf </w:t>
      </w:r>
      <w:r>
        <w:rPr>
          <w:color w:val="000000"/>
          <w:spacing w:val="0"/>
          <w:w w:val="100"/>
          <w:position w:val="0"/>
          <w:sz w:val="19"/>
          <w:szCs w:val="19"/>
          <w:shd w:val="clear" w:color="auto" w:fill="auto"/>
          <w:lang w:val="de-DE" w:eastAsia="de-DE" w:bidi="de-DE"/>
        </w:rPr>
        <w:t xml:space="preserve">diesen Trisbgsbisten </w:t>
      </w:r>
      <w:r>
        <w:rPr>
          <w:color w:val="000000"/>
          <w:spacing w:val="0"/>
          <w:w w:val="100"/>
          <w:position w:val="0"/>
          <w:shd w:val="clear" w:color="auto" w:fill="auto"/>
          <w:lang w:val="de-DE" w:eastAsia="de-DE" w:bidi="de-DE"/>
        </w:rPr>
        <w:t xml:space="preserve">(m, k, hj, </w:t>
      </w:r>
      <w:r>
        <w:rPr>
          <w:color w:val="000000"/>
          <w:spacing w:val="0"/>
          <w:w w:val="100"/>
          <w:position w:val="0"/>
          <w:sz w:val="19"/>
          <w:szCs w:val="19"/>
          <w:shd w:val="clear" w:color="auto" w:fill="auto"/>
          <w:lang w:val="de-DE" w:eastAsia="de-DE" w:bidi="de-DE"/>
        </w:rPr>
        <w:t xml:space="preserve">h) seins </w:t>
      </w:r>
      <w:r>
        <w:rPr>
          <w:i/>
          <w:iCs/>
          <w:color w:val="000000"/>
          <w:spacing w:val="0"/>
          <w:w w:val="100"/>
          <w:position w:val="0"/>
          <w:shd w:val="clear" w:color="auto" w:fill="auto"/>
          <w:lang w:val="de-DE" w:eastAsia="de-DE" w:bidi="de-DE"/>
        </w:rPr>
        <w:t>Tsndsn^spa^nnungsn emi</w:t>
      </w:r>
      <w:r>
        <w:rPr>
          <w:color w:val="000000"/>
          <w:spacing w:val="0"/>
          <w:w w:val="100"/>
          <w:position w:val="0"/>
          <w:sz w:val="19"/>
          <w:szCs w:val="19"/>
          <w:shd w:val="clear" w:color="auto" w:fill="auto"/>
          <w:lang w:val="de-DE" w:eastAsia="de-DE" w:bidi="de-DE"/>
        </w:rPr>
        <w:t xml:space="preserve"> sntladsn. </w:t>
      </w:r>
      <w:r>
        <w:rPr>
          <w:color w:val="000000"/>
          <w:spacing w:val="0"/>
          <w:w w:val="100"/>
          <w:position w:val="0"/>
          <w:shd w:val="clear" w:color="auto" w:fill="auto"/>
          <w:lang w:val="de-DE" w:eastAsia="de-DE" w:bidi="de-DE"/>
        </w:rPr>
        <w:t xml:space="preserve">Auf </w:t>
      </w:r>
      <w:r>
        <w:rPr>
          <w:color w:val="000000"/>
          <w:spacing w:val="0"/>
          <w:w w:val="100"/>
          <w:position w:val="0"/>
          <w:sz w:val="19"/>
          <w:szCs w:val="19"/>
          <w:shd w:val="clear" w:color="auto" w:fill="auto"/>
          <w:lang w:val="de-DE" w:eastAsia="de-DE" w:bidi="de-DE"/>
        </w:rPr>
        <w:t xml:space="preserve">anderen Gebieten dss </w:t>
      </w:r>
      <w:r>
        <w:rPr>
          <w:i/>
          <w:iCs/>
          <w:color w:val="000000"/>
          <w:spacing w:val="0"/>
          <w:w w:val="100"/>
          <w:position w:val="0"/>
          <w:shd w:val="clear" w:color="auto" w:fill="auto"/>
          <w:lang w:val="de-DE" w:eastAsia="de-DE" w:bidi="de-DE"/>
        </w:rPr>
        <w:t>TrSeblebsns hingsgest</w:t>
      </w:r>
      <w:r>
        <w:rPr>
          <w:color w:val="000000"/>
          <w:spacing w:val="0"/>
          <w:w w:val="100"/>
          <w:position w:val="0"/>
          <w:sz w:val="19"/>
          <w:szCs w:val="19"/>
          <w:shd w:val="clear" w:color="auto" w:fill="auto"/>
          <w:lang w:val="de-DE" w:eastAsia="de-DE" w:bidi="de-DE"/>
        </w:rPr>
        <w:t xml:space="preserve"> geigen </w:t>
      </w:r>
      <w:r>
        <w:rPr>
          <w:i/>
          <w:iCs/>
          <w:color w:val="000000"/>
          <w:spacing w:val="0"/>
          <w:w w:val="100"/>
          <w:position w:val="0"/>
          <w:shd w:val="clear" w:color="auto" w:fill="auto"/>
          <w:lang w:val="de-DE" w:eastAsia="de-DE" w:bidi="de-DE"/>
        </w:rPr>
        <w:t>Zyvangsnsiure^tiksr</w:t>
      </w:r>
      <w:r>
        <w:rPr>
          <w:color w:val="000000"/>
          <w:spacing w:val="0"/>
          <w:w w:val="100"/>
          <w:position w:val="0"/>
          <w:sz w:val="19"/>
          <w:szCs w:val="19"/>
          <w:shd w:val="clear" w:color="auto" w:fill="auto"/>
          <w:lang w:val="de-DE" w:eastAsia="de-DE" w:bidi="de-DE"/>
        </w:rPr>
        <w:t xml:space="preserve"> eins </w:t>
      </w:r>
      <w:r>
        <w:rPr>
          <w:color w:val="000000"/>
          <w:spacing w:val="0"/>
          <w:w w:val="100"/>
          <w:position w:val="0"/>
          <w:shd w:val="clear" w:color="auto" w:fill="auto"/>
          <w:lang w:val="de-DE" w:eastAsia="de-DE" w:bidi="de-DE"/>
        </w:rPr>
        <w:t xml:space="preserve">fast krankhafte </w:t>
      </w:r>
      <w:r>
        <w:rPr>
          <w:i/>
          <w:iCs/>
          <w:color w:val="000000"/>
          <w:spacing w:val="0"/>
          <w:w w:val="100"/>
          <w:position w:val="0"/>
          <w:shd w:val="clear" w:color="auto" w:fill="auto"/>
          <w:lang w:val="de-DE" w:eastAsia="de-DE" w:bidi="de-DE"/>
        </w:rPr>
        <w:t>Eönllaf^ungsbsrsitschisff:</w:t>
      </w:r>
      <w:r>
        <w:rPr>
          <w:color w:val="000000"/>
          <w:spacing w:val="0"/>
          <w:w w:val="100"/>
          <w:position w:val="0"/>
          <w:shd w:val="clear" w:color="auto" w:fill="auto"/>
          <w:lang w:val="de-DE" w:eastAsia="de-DE" w:bidi="de-DE"/>
        </w:rPr>
        <w:t xml:space="preserve"> (s, hj, p, d). Disss fast stets sotladsnsn Bedürfnisse manifestieren sich aber nis urtümlich, sondern durch Symptoms ersetzt. So z. B. dis Analität als Reinlichkeitszwang (d = 0) dis Weiblichkeit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 in femininen Handlungen (Putzen, Kochsn, Einkaufsn usw.), dsr Exhibifionsdrlng (hy = </w:t>
      </w:r>
      <w:r>
        <w:rPr>
          <w:color w:val="000000"/>
          <w:spacing w:val="0"/>
          <w:w w:val="100"/>
          <w:position w:val="0"/>
          <w:sz w:val="19"/>
          <w:szCs w:val="19"/>
          <w:shd w:val="clear" w:color="auto" w:fill="auto"/>
          <w:lang w:val="de-DE" w:eastAsia="de-DE" w:bidi="de-DE"/>
        </w:rPr>
        <w:t xml:space="preserve">0) </w:t>
      </w:r>
      <w:r>
        <w:rPr>
          <w:color w:val="000000"/>
          <w:spacing w:val="0"/>
          <w:w w:val="100"/>
          <w:position w:val="0"/>
          <w:shd w:val="clear" w:color="auto" w:fill="auto"/>
          <w:lang w:val="de-DE" w:eastAsia="de-DE" w:bidi="de-DE"/>
        </w:rPr>
        <w:t>im Zeremoniell und so fort. .</w:t>
      </w:r>
    </w:p>
    <w:p>
      <w:pPr>
        <w:pStyle w:val="Style39"/>
        <w:keepNext w:val="0"/>
        <w:keepLines w:val="0"/>
        <w:widowControl w:val="0"/>
        <w:numPr>
          <w:ilvl w:val="0"/>
          <w:numId w:val="1151"/>
        </w:numPr>
        <w:shd w:val="clear" w:color="auto" w:fill="auto"/>
        <w:tabs>
          <w:tab w:pos="583" w:val="left"/>
        </w:tabs>
        <w:bidi w:val="0"/>
        <w:spacing w:line="240" w:lineRule="auto"/>
        <w:ind w:left="0" w:firstLine="360"/>
        <w:jc w:val="left"/>
      </w:pPr>
      <w:r>
        <w:rPr>
          <w:color w:val="000000"/>
          <w:spacing w:val="0"/>
          <w:w w:val="100"/>
          <w:position w:val="0"/>
          <w:shd w:val="clear" w:color="auto" w:fill="auto"/>
          <w:lang w:val="de-DE" w:eastAsia="de-DE" w:bidi="de-DE"/>
        </w:rPr>
        <w:t>Besonderer .Z^VlnrflkZ&lt;)rsnvsrban.d:■</w:t>
      </w:r>
    </w:p>
    <w:p>
      <w:pPr>
        <w:pStyle w:val="Style71"/>
        <w:keepNext w:val="0"/>
        <w:keepLines w:val="0"/>
        <w:widowControl w:val="0"/>
        <w:numPr>
          <w:ilvl w:val="0"/>
          <w:numId w:val="1157"/>
        </w:numPr>
        <w:shd w:val="clear" w:color="auto" w:fill="auto"/>
        <w:tabs>
          <w:tab w:pos="698" w:val="right"/>
          <w:tab w:pos="950" w:val="left"/>
          <w:tab w:pos="1763" w:val="right"/>
          <w:tab w:pos="2214" w:val="center"/>
          <w:tab w:pos="2622" w:val="left"/>
          <w:tab w:pos="3443" w:val="center"/>
          <w:tab w:pos="3976" w:val="center"/>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2</w:t>
        <w:tab/>
        <w:t>3</w:t>
        <w:tab/>
        <w:t>4</w:t>
        <w:tab/>
        <w:t>5</w:t>
        <w:tab/>
        <w:t>6</w:t>
        <w:tab/>
        <w:t>7</w:t>
        <w:tab/>
        <w:t>8</w:t>
      </w:r>
    </w:p>
    <w:p>
      <w:pPr>
        <w:pStyle w:val="Style71"/>
        <w:keepNext w:val="0"/>
        <w:keepLines w:val="0"/>
        <w:widowControl w:val="0"/>
        <w:shd w:val="clear" w:color="auto" w:fill="auto"/>
        <w:tabs>
          <w:tab w:pos="698" w:val="right"/>
          <w:tab w:pos="950" w:val="left"/>
          <w:tab w:pos="1763" w:val="right"/>
          <w:tab w:pos="2214" w:val="center"/>
          <w:tab w:pos="2622" w:val="left"/>
          <w:tab w:pos="3443" w:val="center"/>
          <w:tab w:pos="3976" w:val="center"/>
          <w:tab w:pos="4469" w:val="right"/>
        </w:tabs>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tab/>
        <w:t>±</w:t>
        <w:tab/>
        <w:t>±</w:t>
        <w:tab/>
        <w:t>±</w:t>
        <w:tab/>
      </w:r>
      <w:r>
        <w:rPr>
          <w:b/>
          <w:bCs/>
          <w:color w:val="000000"/>
          <w:spacing w:val="0"/>
          <w:w w:val="100"/>
          <w:position w:val="0"/>
          <w:sz w:val="10"/>
          <w:szCs w:val="10"/>
          <w:shd w:val="clear" w:color="auto" w:fill="auto"/>
          <w:vertAlign w:val="superscript"/>
          <w:lang w:val="de-DE" w:eastAsia="de-DE" w:bidi="de-DE"/>
        </w:rPr>
        <w:t>0</w:t>
        <w:tab/>
      </w:r>
      <w:r>
        <w:rPr>
          <w:color w:val="000000"/>
          <w:spacing w:val="0"/>
          <w:w w:val="100"/>
          <w:position w:val="0"/>
          <w:shd w:val="clear" w:color="auto" w:fill="auto"/>
          <w:vertAlign w:val="superscript"/>
          <w:lang w:val="de-DE" w:eastAsia="de-DE" w:bidi="de-DE"/>
        </w:rPr>
        <w:t>0 (</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w:t>
        <w:tab/>
        <w:t>0</w:t>
        <w:tab/>
        <w:t>0</w:t>
        <w:tab/>
        <w:t>-</w:t>
      </w:r>
    </w:p>
    <w:p>
      <w:pPr>
        <w:pStyle w:val="Style71"/>
        <w:keepNext w:val="0"/>
        <w:keepLines w:val="0"/>
        <w:widowControl w:val="0"/>
        <w:shd w:val="clear" w:color="auto" w:fill="auto"/>
        <w:tabs>
          <w:tab w:pos="698" w:val="right"/>
          <w:tab w:pos="950" w:val="left"/>
          <w:tab w:pos="1763" w:val="right"/>
          <w:tab w:pos="2214" w:val="center"/>
          <w:tab w:pos="2622" w:val="left"/>
          <w:tab w:pos="3443" w:val="center"/>
          <w:tab w:pos="3976" w:val="center"/>
        </w:tabs>
        <w:bidi w:val="0"/>
        <w:spacing w:line="180" w:lineRule="auto"/>
        <w:ind w:left="0" w:firstLine="0"/>
        <w:jc w:val="left"/>
      </w:pPr>
      <w:r>
        <w:rPr>
          <w:color w:val="000000"/>
          <w:spacing w:val="0"/>
          <w:w w:val="100"/>
          <w:position w:val="0"/>
          <w:shd w:val="clear" w:color="auto" w:fill="auto"/>
          <w:lang w:val="de-DE" w:eastAsia="de-DE" w:bidi="de-DE"/>
        </w:rPr>
        <w:t>k</w:t>
        <w:tab/>
        <w:t>e</w:t>
        <w:tab/>
        <w:t>m</w:t>
        <w:tab/>
        <w:t>b</w:t>
        <w:tab/>
        <w:t>by</w:t>
        <w:tab/>
        <w:t>P</w:t>
        <w:tab/>
        <w:t>d</w:t>
        <w:tab/>
        <w:t>s</w:t>
      </w:r>
      <w:r>
        <w:fldChar w:fldCharType="end"/>
      </w:r>
    </w:p>
    <w:p>
      <w:pPr>
        <w:pStyle w:val="Style39"/>
        <w:keepNext w:val="0"/>
        <w:keepLines w:val="0"/>
        <w:widowControl w:val="0"/>
        <w:shd w:val="clear" w:color="auto" w:fill="auto"/>
        <w:tabs>
          <w:tab w:pos="331" w:val="left"/>
          <w:tab w:pos="950" w:val="left"/>
          <w:tab w:pos="1747" w:val="left"/>
          <w:tab w:pos="2136" w:val="left"/>
          <w:tab w:pos="2324" w:val="left"/>
          <w:tab w:pos="3120" w:val="left"/>
          <w:tab w:pos="3686" w:val="left"/>
        </w:tabs>
        <w:bidi w:val="0"/>
        <w:spacing w:line="180" w:lineRule="auto"/>
        <w:ind w:left="0" w:firstLine="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ab/>
        <w:t>■</w:t>
        <w:tab/>
        <w:t>V</w:t>
        <w:tab/>
        <w:t>'</w:t>
        <w:tab/>
        <w:t>■■</w:t>
        <w:tab/>
        <w:t>“ “</w:t>
        <w:tab/>
        <w:t>v l</w:t>
        <w:tab/>
        <w:t>i i. 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Gebiete des Zwcifclns Gebiete der Symptombildung</w:t>
      </w:r>
    </w:p>
    <w:tbl>
      <w:tblPr>
        <w:tblOverlap w:val="never"/>
        <w:jc w:val="left"/>
        <w:tblLayout w:type="fixed"/>
      </w:tblPr>
      <w:tblGrid>
        <w:gridCol w:w="5578"/>
        <w:gridCol w:w="1699"/>
      </w:tblGrid>
      <w:tr>
        <w:trPr>
          <w:trHeight w:val="250"/>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A.nankastsscbe</w:t>
            </w:r>
            <w:r>
              <w:rPr>
                <w:color w:val="000000"/>
                <w:spacing w:val="0"/>
                <w:w w:val="100"/>
                <w:position w:val="0"/>
                <w:sz w:val="18"/>
                <w:szCs w:val="18"/>
                <w:shd w:val="clear" w:color="auto" w:fill="auto"/>
                <w:lang w:val="de-DE" w:eastAsia="de-DE" w:bidi="de-DE"/>
              </w:rPr>
              <w:t xml:space="preserve"> Mitts;</w:t>
            </w:r>
          </w:p>
        </w:tc>
        <w:tc>
          <w:tcPr>
            <w:tcBorders/>
            <w:shd w:val="clear" w:color="auto" w:fill="FFFFFF"/>
            <w:vAlign w:val="top"/>
          </w:tcPr>
          <w:p>
            <w:pPr>
              <w:pStyle w:val="Style13"/>
              <w:keepNext w:val="0"/>
              <w:keepLines w:val="0"/>
              <w:widowControl w:val="0"/>
              <w:shd w:val="clear" w:color="auto" w:fill="auto"/>
              <w:tabs>
                <w:tab w:pos="283" w:val="left"/>
                <w:tab w:pos="67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tab/>
            </w:r>
            <w:r>
              <w:rPr>
                <w:i/>
                <w:iCs/>
                <w:color w:val="000000"/>
                <w:spacing w:val="0"/>
                <w:w w:val="100"/>
                <w:position w:val="0"/>
                <w:sz w:val="18"/>
                <w:szCs w:val="18"/>
                <w:shd w:val="clear" w:color="auto" w:fill="auto"/>
                <w:lang w:val="de-DE" w:eastAsia="de-DE" w:bidi="de-DE"/>
              </w:rPr>
              <w:t>by</w:t>
            </w:r>
            <w:r>
              <w:rPr>
                <w:color w:val="000000"/>
                <w:spacing w:val="0"/>
                <w:w w:val="100"/>
                <w:position w:val="0"/>
                <w:sz w:val="18"/>
                <w:szCs w:val="18"/>
                <w:shd w:val="clear" w:color="auto" w:fill="auto"/>
                <w:lang w:val="de-DE" w:eastAsia="de-DE" w:bidi="de-DE"/>
              </w:rPr>
              <w:tab/>
              <w:t>k p</w:t>
            </w:r>
          </w:p>
        </w:tc>
      </w:tr>
      <w:tr>
        <w:trPr>
          <w:trHeight w:val="778"/>
        </w:trPr>
        <w:tc>
          <w:tcPr>
            <w:tcBorders/>
            <w:shd w:val="clear" w:color="auto" w:fill="FFFFFF"/>
            <w:vAlign w:val="center"/>
          </w:tcPr>
          <w:p>
            <w:pPr>
              <w:pStyle w:val="Style13"/>
              <w:keepNext w:val="0"/>
              <w:keepLines w:val="0"/>
              <w:widowControl w:val="0"/>
              <w:numPr>
                <w:ilvl w:val="0"/>
                <w:numId w:val="1159"/>
              </w:numPr>
              <w:shd w:val="clear" w:color="auto" w:fill="auto"/>
              <w:tabs>
                <w:tab w:pos="674"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klassische Zwangsneurose =</w:t>
            </w:r>
          </w:p>
          <w:p>
            <w:pPr>
              <w:pStyle w:val="Style13"/>
              <w:keepNext w:val="0"/>
              <w:keepLines w:val="0"/>
              <w:widowControl w:val="0"/>
              <w:numPr>
                <w:ilvl w:val="0"/>
                <w:numId w:val="1159"/>
              </w:numPr>
              <w:shd w:val="clear" w:color="auto" w:fill="auto"/>
              <w:tabs>
                <w:tab w:pos="674"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Zwangsimpulse =</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(zumeist bei latenter Homosexualität) =</w:t>
            </w:r>
          </w:p>
        </w:tc>
        <w:tc>
          <w:tcPr>
            <w:tcBorders>
              <w:top w:val="single" w:sz="4"/>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6"/>
                <w:szCs w:val="16"/>
                <w:shd w:val="clear" w:color="auto" w:fill="auto"/>
                <w:lang w:val="de-DE" w:eastAsia="de-DE" w:bidi="de-DE"/>
              </w:rPr>
              <w:t xml:space="preserve">/ ± o A 0 </w:t>
            </w:r>
            <w:r>
              <w:rPr>
                <w:color w:val="000000"/>
                <w:spacing w:val="0"/>
                <w:w w:val="100"/>
                <w:position w:val="0"/>
                <w:sz w:val="18"/>
                <w:szCs w:val="18"/>
                <w:shd w:val="clear" w:color="auto" w:fill="auto"/>
                <w:lang w:val="de-DE" w:eastAsia="de-DE" w:bidi="de-DE"/>
              </w:rPr>
              <w:t xml:space="preserve">1 </w:t>
            </w:r>
            <w:r>
              <w:rPr>
                <w:color w:val="000000"/>
                <w:spacing w:val="0"/>
                <w:w w:val="100"/>
                <w:position w:val="0"/>
                <w:sz w:val="16"/>
                <w:szCs w:val="16"/>
                <w:shd w:val="clear" w:color="auto" w:fill="auto"/>
                <w:lang w:val="de-DE" w:eastAsia="de-DE" w:bidi="de-DE"/>
              </w:rPr>
              <w:t xml:space="preserve">A — A </w:t>
            </w: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6"/>
                <w:szCs w:val="1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0 ± </w:t>
            </w: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1— ± </w:t>
            </w:r>
            <w:r>
              <w:rPr>
                <w:color w:val="000000"/>
                <w:spacing w:val="0"/>
                <w:w w:val="100"/>
                <w:position w:val="0"/>
                <w:sz w:val="16"/>
                <w:szCs w:val="16"/>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r>
      <w:tr>
        <w:trPr>
          <w:trHeight w:val="1469"/>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 Besonders Ichabvebr;</w:t>
            </w:r>
          </w:p>
          <w:p>
            <w:pPr>
              <w:pStyle w:val="Style13"/>
              <w:keepNext w:val="0"/>
              <w:keepLines w:val="0"/>
              <w:widowControl w:val="0"/>
              <w:numPr>
                <w:ilvl w:val="0"/>
                <w:numId w:val="1161"/>
              </w:numPr>
              <w:shd w:val="clear" w:color="auto" w:fill="auto"/>
              <w:tabs>
                <w:tab w:pos="59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Dis zwanghafte Isolierung der Weiblichkeit =</w:t>
            </w:r>
          </w:p>
          <w:p>
            <w:pPr>
              <w:pStyle w:val="Style13"/>
              <w:keepNext w:val="0"/>
              <w:keepLines w:val="0"/>
              <w:widowControl w:val="0"/>
              <w:numPr>
                <w:ilvl w:val="0"/>
                <w:numId w:val="1161"/>
              </w:numPr>
              <w:shd w:val="clear" w:color="auto" w:fill="auto"/>
              <w:tabs>
                <w:tab w:pos="60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Fugues =</w:t>
            </w:r>
          </w:p>
          <w:p>
            <w:pPr>
              <w:pStyle w:val="Style13"/>
              <w:keepNext w:val="0"/>
              <w:keepLines w:val="0"/>
              <w:widowControl w:val="0"/>
              <w:numPr>
                <w:ilvl w:val="0"/>
                <w:numId w:val="1161"/>
              </w:numPr>
              <w:shd w:val="clear" w:color="auto" w:fill="auto"/>
              <w:tabs>
                <w:tab w:pos="60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Verdrängung =</w:t>
            </w:r>
          </w:p>
          <w:p>
            <w:pPr>
              <w:pStyle w:val="Style13"/>
              <w:keepNext w:val="0"/>
              <w:keepLines w:val="0"/>
              <w:widowControl w:val="0"/>
              <w:numPr>
                <w:ilvl w:val="0"/>
                <w:numId w:val="1161"/>
              </w:numPr>
              <w:shd w:val="clear" w:color="auto" w:fill="auto"/>
              <w:tabs>
                <w:tab w:pos="61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Hemmung =</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wobei die Isolierung mit Zwang </w:t>
            </w:r>
            <w:r>
              <w:rPr>
                <w:i/>
                <w:iCs/>
                <w:color w:val="000000"/>
                <w:spacing w:val="0"/>
                <w:w w:val="100"/>
                <w:position w:val="0"/>
                <w:sz w:val="18"/>
                <w:szCs w:val="18"/>
                <w:shd w:val="clear" w:color="auto" w:fill="auto"/>
                <w:lang w:val="de-DE" w:eastAsia="de-DE" w:bidi="de-DE"/>
              </w:rPr>
              <w:t>domifüert.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vertAlign w:val="superscript"/>
                <w:lang w:val="de-DE" w:eastAsia="de-DE" w:bidi="de-DE"/>
              </w:rPr>
              <w:t>Sch</w:t>
            </w:r>
            <w:r>
              <w:rPr>
                <w:color w:val="000000"/>
                <w:spacing w:val="0"/>
                <w:w w:val="100"/>
                <w:position w:val="0"/>
                <w:sz w:val="18"/>
                <w:szCs w:val="18"/>
                <w:shd w:val="clear" w:color="auto" w:fill="auto"/>
                <w:lang w:val="de-DE" w:eastAsia="de-DE" w:bidi="de-DE"/>
              </w:rPr>
              <w:t xml:space="preserve"> = ± —</w:t>
            </w:r>
          </w:p>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0</w:t>
            </w:r>
          </w:p>
          <w:p>
            <w:pPr>
              <w:pStyle w:val="Style13"/>
              <w:keepNext w:val="0"/>
              <w:keepLines w:val="0"/>
              <w:widowControl w:val="0"/>
              <w:shd w:val="clear" w:color="auto" w:fill="auto"/>
              <w:tabs>
                <w:tab w:leader="hyphen" w:pos="1086" w:val="left"/>
              </w:tabs>
              <w:bidi w:val="0"/>
              <w:spacing w:line="240" w:lineRule="auto"/>
              <w:ind w:left="0" w:firstLine="360"/>
              <w:jc w:val="left"/>
              <w:rPr>
                <w:sz w:val="18"/>
                <w:szCs w:val="18"/>
              </w:rPr>
            </w:pPr>
            <w:r>
              <w:rPr>
                <w:i/>
                <w:iCs/>
                <w:color w:val="000000"/>
                <w:spacing w:val="0"/>
                <w:w w:val="100"/>
                <w:position w:val="0"/>
                <w:sz w:val="18"/>
                <w:szCs w:val="18"/>
                <w:shd w:val="clear" w:color="auto" w:fill="auto"/>
                <w:vertAlign w:val="superscript"/>
                <w:lang w:val="de-DE" w:eastAsia="de-DE" w:bidi="de-DE"/>
              </w:rPr>
              <w:t>Sch</w:t>
            </w:r>
            <w:r>
              <w:rPr>
                <w:color w:val="000000"/>
                <w:spacing w:val="0"/>
                <w:w w:val="100"/>
                <w:position w:val="0"/>
                <w:sz w:val="18"/>
                <w:szCs w:val="18"/>
                <w:shd w:val="clear" w:color="auto" w:fill="auto"/>
                <w:lang w:val="de-DE" w:eastAsia="de-DE" w:bidi="de-DE"/>
              </w:rPr>
              <w:t xml:space="preserve"> = </w:t>
              <w:tab/>
              <w:t xml:space="preserve"> —</w:t>
            </w:r>
          </w:p>
        </w:tc>
      </w:tr>
    </w:tbl>
    <w:p>
      <w:pPr>
        <w:widowControl w:val="0"/>
        <w:spacing w:line="1" w:lineRule="exact"/>
      </w:pPr>
    </w:p>
    <w:p>
      <w:pPr>
        <w:pStyle w:val="Style53"/>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8"/>
          <w:szCs w:val="18"/>
          <w:shd w:val="clear" w:color="auto" w:fill="auto"/>
          <w:lang w:val="de-DE" w:eastAsia="de-DE" w:bidi="de-DE"/>
        </w:rPr>
        <w:t>VIII. Besonders fon/ab/störungcn</w:t>
      </w:r>
      <w:r>
        <w:rPr>
          <w:i w:val="0"/>
          <w:iCs w:val="0"/>
          <w:color w:val="000000"/>
          <w:spacing w:val="0"/>
          <w:w w:val="100"/>
          <w:position w:val="0"/>
          <w:sz w:val="17"/>
          <w:szCs w:val="17"/>
          <w:shd w:val="clear" w:color="auto" w:fill="auto"/>
          <w:lang w:val="de-DE" w:eastAsia="de-DE" w:bidi="de-DE"/>
        </w:rPr>
        <w:t>:</w:t>
      </w:r>
    </w:p>
    <w:tbl>
      <w:tblPr>
        <w:tblOverlap w:val="never"/>
        <w:jc w:val="left"/>
        <w:tblLayout w:type="fixed"/>
      </w:tblPr>
      <w:tblGrid>
        <w:gridCol w:w="5592"/>
        <w:gridCol w:w="1685"/>
      </w:tblGrid>
      <w:tr>
        <w:trPr>
          <w:trHeight w:val="115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DiS Kantak/ambivalenz überwiegt = Seltener 2. Haltlose Reaktionen =</w:t>
            </w:r>
          </w:p>
          <w:p>
            <w:pPr>
              <w:pStyle w:val="Style13"/>
              <w:keepNext w:val="0"/>
              <w:keepLines w:val="0"/>
              <w:widowControl w:val="0"/>
              <w:numPr>
                <w:ilvl w:val="0"/>
                <w:numId w:val="1163"/>
              </w:numPr>
              <w:shd w:val="clear" w:color="auto" w:fill="auto"/>
              <w:tabs>
                <w:tab w:pos="602" w:val="left"/>
              </w:tabs>
              <w:bidi w:val="0"/>
              <w:spacing w:line="199"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Angstvolle Bindung </w:t>
            </w:r>
            <w:r>
              <w:rPr>
                <w:color w:val="000000"/>
                <w:spacing w:val="0"/>
                <w:w w:val="100"/>
                <w:position w:val="0"/>
                <w:sz w:val="15"/>
                <w:szCs w:val="15"/>
                <w:shd w:val="clear" w:color="auto" w:fill="auto"/>
                <w:lang w:val="de-DE" w:eastAsia="de-DE" w:bidi="de-DE"/>
              </w:rPr>
              <w:t>—</w:t>
            </w:r>
          </w:p>
          <w:p>
            <w:pPr>
              <w:pStyle w:val="Style13"/>
              <w:keepNext w:val="0"/>
              <w:keepLines w:val="0"/>
              <w:widowControl w:val="0"/>
              <w:numPr>
                <w:ilvl w:val="0"/>
                <w:numId w:val="1163"/>
              </w:numPr>
              <w:shd w:val="clear" w:color="auto" w:fill="auto"/>
              <w:tabs>
                <w:tab w:pos="61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Untreue =</w:t>
            </w:r>
          </w:p>
          <w:p>
            <w:pPr>
              <w:pStyle w:val="Style13"/>
              <w:keepNext w:val="0"/>
              <w:keepLines w:val="0"/>
              <w:widowControl w:val="0"/>
              <w:numPr>
                <w:ilvl w:val="0"/>
                <w:numId w:val="1163"/>
              </w:numPr>
              <w:shd w:val="clear" w:color="auto" w:fill="auto"/>
              <w:tabs>
                <w:tab w:pos="60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Kontaktsperre =</w:t>
            </w:r>
          </w:p>
        </w:tc>
        <w:tc>
          <w:tcPr>
            <w:tcBorders/>
            <w:shd w:val="clear" w:color="auto" w:fill="FFFFFF"/>
            <w:vAlign w:val="top"/>
          </w:tcPr>
          <w:p>
            <w:pPr>
              <w:pStyle w:val="Style13"/>
              <w:keepNext w:val="0"/>
              <w:keepLines w:val="0"/>
              <w:widowControl w:val="0"/>
              <w:shd w:val="clear" w:color="auto" w:fill="auto"/>
              <w:bidi w:val="0"/>
              <w:spacing w:line="29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 0 </w:t>
            </w:r>
            <w:r>
              <w:rPr>
                <w:color w:val="000000"/>
                <w:spacing w:val="0"/>
                <w:w w:val="100"/>
                <w:position w:val="0"/>
                <w:sz w:val="16"/>
                <w:szCs w:val="16"/>
                <w:shd w:val="clear" w:color="auto" w:fill="auto"/>
                <w:lang w:val="de-DE" w:eastAsia="de-DE" w:bidi="de-DE"/>
              </w:rPr>
              <w:t xml:space="preserve">±,±0 </w:t>
            </w:r>
            <w:r>
              <w:rPr>
                <w:rFonts w:ascii="Arial" w:eastAsia="Arial" w:hAnsi="Arial" w:cs="Arial"/>
                <w:color w:val="000000"/>
                <w:spacing w:val="0"/>
                <w:w w:val="100"/>
                <w:position w:val="0"/>
                <w:sz w:val="14"/>
                <w:szCs w:val="14"/>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 _</w:t>
            </w:r>
            <w:r>
              <w:rPr>
                <w:color w:val="000000"/>
                <w:spacing w:val="0"/>
                <w:w w:val="100"/>
                <w:position w:val="0"/>
                <w:sz w:val="18"/>
                <w:szCs w:val="18"/>
                <w:shd w:val="clear" w:color="auto" w:fill="auto"/>
                <w:vertAlign w:val="subscript"/>
                <w:lang w:val="de-DE" w:eastAsia="de-DE" w:bidi="de-DE"/>
              </w:rPr>
              <w:t>0</w:t>
            </w:r>
            <w:r>
              <w:rPr>
                <w:color w:val="000000"/>
                <w:spacing w:val="0"/>
                <w:w w:val="100"/>
                <w:position w:val="0"/>
                <w:sz w:val="18"/>
                <w:szCs w:val="18"/>
                <w:shd w:val="clear" w:color="auto" w:fill="auto"/>
                <w:lang w:val="de-DE" w:eastAsia="de-DE" w:bidi="de-DE"/>
              </w:rPr>
              <w:t xml:space="preserve"> ±</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4"/>
                <w:szCs w:val="14"/>
                <w:shd w:val="clear" w:color="auto" w:fill="auto"/>
                <w:lang w:val="de-DE" w:eastAsia="de-DE" w:bidi="de-DE"/>
              </w:rPr>
              <w:t xml:space="preserve">c= </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4"/>
                <w:szCs w:val="14"/>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w:t>
            </w:r>
          </w:p>
        </w:tc>
      </w:tr>
      <w:tr>
        <w:trPr>
          <w:trHeight w:val="1075"/>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 Besonders Ssxua/störungcn;</w:t>
            </w:r>
          </w:p>
          <w:p>
            <w:pPr>
              <w:pStyle w:val="Style13"/>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t.</w:t>
            </w:r>
            <w:r>
              <w:rPr>
                <w:color w:val="000000"/>
                <w:spacing w:val="0"/>
                <w:w w:val="100"/>
                <w:position w:val="0"/>
                <w:sz w:val="18"/>
                <w:szCs w:val="18"/>
                <w:shd w:val="clear" w:color="auto" w:fill="auto"/>
                <w:lang w:val="de-DE" w:eastAsia="de-DE" w:bidi="de-DE"/>
              </w:rPr>
              <w:t xml:space="preserve"> Diagonals weibliche Spaltung =</w:t>
            </w:r>
          </w:p>
          <w:p>
            <w:pPr>
              <w:pStyle w:val="Style13"/>
              <w:keepNext w:val="0"/>
              <w:keepLines w:val="0"/>
              <w:widowControl w:val="0"/>
              <w:numPr>
                <w:ilvl w:val="0"/>
                <w:numId w:val="1165"/>
              </w:numPr>
              <w:shd w:val="clear" w:color="auto" w:fill="auto"/>
              <w:tabs>
                <w:tab w:pos="60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Lisbcrambivllsnz mit Masochismus =</w:t>
            </w:r>
          </w:p>
          <w:p>
            <w:pPr>
              <w:pStyle w:val="Style13"/>
              <w:keepNext w:val="0"/>
              <w:keepLines w:val="0"/>
              <w:widowControl w:val="0"/>
              <w:numPr>
                <w:ilvl w:val="0"/>
                <w:numId w:val="1165"/>
              </w:numPr>
              <w:shd w:val="clear" w:color="auto" w:fill="auto"/>
              <w:tabs>
                <w:tab w:pos="602" w:val="left"/>
                <w:tab w:pos="47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Reiner Masochismus =</w:t>
              <w:tab/>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4"/>
                <w:szCs w:val="14"/>
                <w:shd w:val="clear" w:color="auto" w:fill="auto"/>
                <w:lang w:val="de-DE" w:eastAsia="de-DE" w:bidi="de-DE"/>
              </w:rPr>
              <w:t xml:space="preserve">s= </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 xml:space="preserve">s= ± </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 xml:space="preserve">s = </w:t>
            </w:r>
            <w:r>
              <w:rPr>
                <w:color w:val="000000"/>
                <w:spacing w:val="0"/>
                <w:w w:val="100"/>
                <w:position w:val="0"/>
                <w:sz w:val="18"/>
                <w:szCs w:val="18"/>
                <w:shd w:val="clear" w:color="auto" w:fill="auto"/>
                <w:lang w:val="de-DE" w:eastAsia="de-DE" w:bidi="de-DE"/>
              </w:rPr>
              <w:t>0 —</w:t>
            </w:r>
          </w:p>
        </w:tc>
      </w:tr>
    </w:tbl>
    <w:p>
      <w:pPr>
        <w:widowControl w:val="0"/>
        <w:spacing w:line="1" w:lineRule="exact"/>
      </w:pPr>
    </w:p>
    <w:p>
      <w:pPr>
        <w:pStyle w:val="Style53"/>
        <w:keepNext w:val="0"/>
        <w:keepLines w:val="0"/>
        <w:widowControl w:val="0"/>
        <w:shd w:val="clear" w:color="auto" w:fill="auto"/>
        <w:bidi w:val="0"/>
        <w:spacing w:line="240" w:lineRule="auto"/>
        <w:ind w:left="197" w:firstLine="0"/>
        <w:jc w:val="left"/>
        <w:rPr>
          <w:sz w:val="17"/>
          <w:szCs w:val="17"/>
        </w:rPr>
      </w:pPr>
      <w:r>
        <w:rPr>
          <w:i w:val="0"/>
          <w:iCs w:val="0"/>
          <w:color w:val="000000"/>
          <w:spacing w:val="0"/>
          <w:w w:val="100"/>
          <w:position w:val="0"/>
          <w:sz w:val="18"/>
          <w:szCs w:val="18"/>
          <w:shd w:val="clear" w:color="auto" w:fill="auto"/>
          <w:lang w:val="de-DE" w:eastAsia="de-DE" w:bidi="de-DE"/>
        </w:rPr>
        <w:t>X. Besonders MPch/störungsn</w:t>
      </w:r>
      <w:r>
        <w:rPr>
          <w:i w:val="0"/>
          <w:iCs w:val="0"/>
          <w:color w:val="000000"/>
          <w:spacing w:val="0"/>
          <w:w w:val="100"/>
          <w:position w:val="0"/>
          <w:sz w:val="17"/>
          <w:szCs w:val="17"/>
          <w:shd w:val="clear" w:color="auto" w:fill="auto"/>
          <w:lang w:val="de-DE" w:eastAsia="de-DE" w:bidi="de-DE"/>
        </w:rPr>
        <w:t>:</w:t>
      </w:r>
    </w:p>
    <w:tbl>
      <w:tblPr>
        <w:tblOverlap w:val="never"/>
        <w:jc w:val="left"/>
        <w:tblLayout w:type="fixed"/>
      </w:tblPr>
      <w:tblGrid>
        <w:gridCol w:w="5592"/>
        <w:gridCol w:w="1685"/>
      </w:tblGrid>
      <w:tr>
        <w:trPr>
          <w:trHeight w:val="787"/>
        </w:trPr>
        <w:tc>
          <w:tcPr>
            <w:tcBorders/>
            <w:shd w:val="clear" w:color="auto" w:fill="FFFFFF"/>
            <w:vAlign w:val="top"/>
          </w:tcPr>
          <w:p>
            <w:pPr>
              <w:pStyle w:val="Style13"/>
              <w:keepNext w:val="0"/>
              <w:keepLines w:val="0"/>
              <w:widowControl w:val="0"/>
              <w:numPr>
                <w:ilvl w:val="0"/>
                <w:numId w:val="1167"/>
              </w:numPr>
              <w:shd w:val="clear" w:color="auto" w:fill="auto"/>
              <w:tabs>
                <w:tab w:pos="59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Der ethische Zweifel dominiert =</w:t>
            </w:r>
          </w:p>
          <w:p>
            <w:pPr>
              <w:pStyle w:val="Style13"/>
              <w:keepNext w:val="0"/>
              <w:keepLines w:val="0"/>
              <w:widowControl w:val="0"/>
              <w:numPr>
                <w:ilvl w:val="0"/>
                <w:numId w:val="1167"/>
              </w:numPr>
              <w:shd w:val="clear" w:color="auto" w:fill="auto"/>
              <w:tabs>
                <w:tab w:pos="60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Gewissensangst =</w:t>
            </w:r>
          </w:p>
          <w:p>
            <w:pPr>
              <w:pStyle w:val="Style13"/>
              <w:keepNext w:val="0"/>
              <w:keepLines w:val="0"/>
              <w:widowControl w:val="0"/>
              <w:numPr>
                <w:ilvl w:val="0"/>
                <w:numId w:val="1167"/>
              </w:numPr>
              <w:shd w:val="clear" w:color="auto" w:fill="auto"/>
              <w:tabs>
                <w:tab w:pos="5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Sensitive Bezichungsangst =</w:t>
            </w:r>
          </w:p>
        </w:tc>
        <w:tc>
          <w:tcPr>
            <w:tcBorders/>
            <w:shd w:val="clear" w:color="auto" w:fill="FFFFFF"/>
            <w:vAlign w:val="top"/>
          </w:tcPr>
          <w:p>
            <w:pPr>
              <w:pStyle w:val="Style13"/>
              <w:keepNext w:val="0"/>
              <w:keepLines w:val="0"/>
              <w:widowControl w:val="0"/>
              <w:shd w:val="clear" w:color="auto" w:fill="auto"/>
              <w:bidi w:val="0"/>
              <w:spacing w:line="276" w:lineRule="auto"/>
              <w:ind w:left="0" w:firstLine="0"/>
              <w:jc w:val="left"/>
              <w:rPr>
                <w:sz w:val="16"/>
                <w:szCs w:val="16"/>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 ± 0 </w:t>
            </w:r>
            <w:r>
              <w:rPr>
                <w:smallCap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6"/>
                <w:szCs w:val="16"/>
                <w:shd w:val="clear" w:color="auto" w:fill="auto"/>
                <w:lang w:val="de-DE" w:eastAsia="de-DE" w:bidi="de-DE"/>
              </w:rPr>
              <w:t>—</w:t>
            </w:r>
          </w:p>
          <w:p>
            <w:pPr>
              <w:pStyle w:val="Style13"/>
              <w:keepNext w:val="0"/>
              <w:keepLines w:val="0"/>
              <w:widowControl w:val="0"/>
              <w:shd w:val="clear" w:color="auto" w:fill="auto"/>
              <w:bidi w:val="0"/>
              <w:spacing w:line="216" w:lineRule="auto"/>
              <w:ind w:left="0" w:firstLine="36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0 —</w:t>
            </w:r>
          </w:p>
        </w:tc>
      </w:tr>
      <w:tr>
        <w:trPr>
          <w:trHeight w:val="360"/>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 Dsr TSndsnzspannzuigsquotient ist sehr niedrig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vertAlign w:val="superscript"/>
                <w:lang w:val="de-DE" w:eastAsia="de-DE" w:bidi="de-DE"/>
              </w:rPr>
              <w:t xml:space="preserve">s </w:t>
            </w:r>
            <w:r>
              <w:rPr>
                <w:b/>
                <w:bCs/>
                <w:color w:val="000000"/>
                <w:spacing w:val="0"/>
                <w:w w:val="100"/>
                <w:position w:val="0"/>
                <w:sz w:val="10"/>
                <w:szCs w:val="10"/>
                <w:shd w:val="clear" w:color="auto" w:fill="auto"/>
                <w:vertAlign w:val="superscript"/>
                <w:lang w:val="de-DE" w:eastAsia="de-DE" w:bidi="de-DE"/>
              </w:rPr>
              <w:t>0</w:t>
            </w:r>
            <w:r>
              <w:rPr>
                <w:b/>
                <w:bCs/>
                <w:color w:val="000000"/>
                <w:spacing w:val="0"/>
                <w:w w:val="100"/>
                <w:position w:val="0"/>
                <w:sz w:val="10"/>
                <w:szCs w:val="1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kleiner als 1</w:t>
            </w:r>
          </w:p>
          <w:p>
            <w:pPr>
              <w:pStyle w:val="Style13"/>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614"/>
        </w:trPr>
        <w:tc>
          <w:tcPr>
            <w:tcBorders/>
            <w:shd w:val="clear" w:color="auto" w:fill="FFFFFF"/>
            <w:vAlign w:val="bottom"/>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Dis Größe dsr pro^en/an/en Jy’.wpt'oOTreab/onzen ist sehr hoch</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beide werden durch dis Überzahl dsr ambivalenten und dsr Null</w:t>
              <w:softHyphen/>
              <w:t>reaktionen bedingt.</w:t>
            </w:r>
          </w:p>
        </w:tc>
        <w:tc>
          <w:tcPr>
            <w:tcBorders/>
            <w:shd w:val="clear" w:color="auto" w:fill="FFFFFF"/>
            <w:vAlign w:val="bottom"/>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Sy.-R. größer als 50</w:t>
            </w:r>
          </w:p>
        </w:tc>
      </w:tr>
    </w:tbl>
    <w:p>
      <w:pPr>
        <w:pStyle w:val="Style66"/>
        <w:keepNext/>
        <w:keepLines/>
        <w:widowControl w:val="0"/>
        <w:shd w:val="clear" w:color="auto" w:fill="auto"/>
        <w:bidi w:val="0"/>
        <w:spacing w:line="240" w:lineRule="auto"/>
        <w:ind w:left="0" w:firstLine="0"/>
        <w:jc w:val="left"/>
      </w:pPr>
      <w:bookmarkStart w:id="393" w:name="bookmark393"/>
      <w:bookmarkStart w:id="394" w:name="bookmark394"/>
      <w:r>
        <w:rPr>
          <w:color w:val="000000"/>
          <w:spacing w:val="0"/>
          <w:w w:val="100"/>
          <w:position w:val="0"/>
          <w:shd w:val="clear" w:color="auto" w:fill="auto"/>
          <w:lang w:val="de-DE" w:eastAsia="de-DE" w:bidi="de-DE"/>
        </w:rPr>
        <w:t>Kasuistik</w:t>
      </w:r>
      <w:bookmarkEnd w:id="393"/>
      <w:bookmarkEnd w:id="394"/>
    </w:p>
    <w:p>
      <w:pPr>
        <w:pStyle w:val="Style66"/>
        <w:keepNext/>
        <w:keepLines/>
        <w:widowControl w:val="0"/>
        <w:shd w:val="clear" w:color="auto" w:fill="auto"/>
        <w:bidi w:val="0"/>
        <w:spacing w:line="240" w:lineRule="auto"/>
        <w:ind w:left="0" w:firstLine="0"/>
        <w:jc w:val="left"/>
      </w:pPr>
      <w:bookmarkStart w:id="395" w:name="bookmark395"/>
      <w:bookmarkStart w:id="396" w:name="bookmark396"/>
      <w:r>
        <w:rPr>
          <w:color w:val="000000"/>
          <w:spacing w:val="0"/>
          <w:w w:val="100"/>
          <w:position w:val="0"/>
          <w:shd w:val="clear" w:color="auto" w:fill="auto"/>
          <w:lang w:val="de-DE" w:eastAsia="de-DE" w:bidi="de-DE"/>
        </w:rPr>
        <w:t>Fall 40. 3</w:t>
      </w:r>
      <w:r>
        <w:rPr>
          <w:i w:val="0"/>
          <w:iCs w:val="0"/>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jähriger Zwangsneurotiker</w:t>
      </w:r>
      <w:bookmarkEnd w:id="395"/>
      <w:bookmarkEnd w:id="396"/>
    </w:p>
    <w:p>
      <w:pPr>
        <w:pStyle w:val="Style50"/>
        <w:keepNext/>
        <w:keepLines/>
        <w:widowControl w:val="0"/>
        <w:shd w:val="clear" w:color="auto" w:fill="auto"/>
        <w:bidi w:val="0"/>
        <w:spacing w:line="240" w:lineRule="auto"/>
        <w:ind w:left="0" w:firstLine="360"/>
        <w:jc w:val="left"/>
      </w:pPr>
      <w:bookmarkStart w:id="397" w:name="bookmark397"/>
      <w:bookmarkStart w:id="398" w:name="bookmark398"/>
      <w:r>
        <w:rPr>
          <w:color w:val="000000"/>
          <w:spacing w:val="0"/>
          <w:w w:val="100"/>
          <w:position w:val="0"/>
          <w:shd w:val="clear" w:color="auto" w:fill="auto"/>
          <w:lang w:val="de-DE" w:eastAsia="de-DE" w:bidi="de-DE"/>
        </w:rPr>
        <w:t>Der intelligente, total arbeitsunfähige Bildhauer, der in der psychopatholo</w:t>
        <w:softHyphen/>
        <w:t>gischen Literatur besonders belesen ist, beschrieb seine Lebensgeschichte wie folgt:</w:t>
      </w:r>
      <w:bookmarkEnd w:id="397"/>
      <w:bookmarkEnd w:id="398"/>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elbstdar Stellung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«Mein Schicksal wurde durch Vererbung, Erziehung und Umwelt bestimmt. Sprechen wir offen: Bei mir handelt es sich um eine ererbte Abnormität, und zwar um einen .schizoiden Pathotypus“. Mit dieser schizoiden Konstitution hängt zusammen, daß ich mich schon als Kind von den Mitmenschen völlig abgesondert habe. Ich fühlte, daß ich irgendwie ganz anders war als alle andern Knaben meines Alters. Und wer kann mir sagen, wie weitgehend auch der Um</w:t>
        <w:softHyphen/>
        <w:t>stand mein Schicksal beeinflußt haben könnte, daß ich als Jude nicht beschnitten wurde? Habe nie mit Gleichaltrigen gespielt, denn es grauste mir, ein fremdes Wesen, das nicht meiner Familie angehört, nur zu sehen. In der Schule mußte ich durch das pure Dasein in einer Gemein</w:t>
        <w:softHyphen/>
        <w:t>schaft die größten Qualen erleben. Meine instinktive Absonderung, Passivität, Timidität und Gehemmtheit fiel natürlich den andern auf, und bald wurde ich ein nach innen weinender und einsam leidender Genosse in der Schule.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Schon zu dieser Zeit prophezeite ich mir nicht viel Gutes für die Zukunft. Obschon mir damals noch alles unbewußt war, ahnte ich doch, daß sich meine Lage unter den Menschen später unerträglich gestalten würde. Von den Schülern und Lehrern mußte ich eine lange Reihe psychischer Schäden erleiden, da ich unfähig war, mich irgendwie zu verteidigen oder zurück</w:t>
        <w:softHyphen/>
        <w:t>zuschlagen. Und zu all diesen Qualen gesellten sich furchtbare Beklemmungen, Ängste... Mit der Zeit meldete sich auch der Drang zur Onanie, der ich noch heute hoffnungslos verfallen bin. Wer weiß, wie weitgehend auch die Onanie meine Entwicklung beeinträchtigt hat?»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Auf Nachfragen gibt der Patient an, daß er zumeist mit analen und sadistischen Phantasien onaniert.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«Und so ging es mir Jahr für Jahr ärger. Die Hemmungen, besonders aber die Zwangs</w:t>
        <w:softHyphen/>
        <w:t>ideen und Zwangshandlungen haben mich völlig gelähmt. Es ist fast unmöglich, die unendliche Reihe von abnormen, krankhaften Zwängen, schlechten Gewohnheiten, Unsinnigkeiten und grotesken Gedanken aufzuzählen wie auch diejenigen verkehrten Betrachtungen und An</w:t>
        <w:softHyphen/>
        <w:t>schauungen über Welt und Leben zu erwähnen, die mich quälten.</w:t>
      </w:r>
    </w:p>
    <w:p>
      <w:pPr>
        <w:pStyle w:val="Style39"/>
        <w:keepNext w:val="0"/>
        <w:keepLines w:val="0"/>
        <w:widowControl w:val="0"/>
        <w:numPr>
          <w:ilvl w:val="0"/>
          <w:numId w:val="1169"/>
        </w:numPr>
        <w:shd w:val="clear" w:color="auto" w:fill="auto"/>
        <w:tabs>
          <w:tab w:pos="562" w:val="left"/>
        </w:tabs>
        <w:bidi w:val="0"/>
        <w:ind w:left="0" w:firstLine="360"/>
        <w:jc w:val="left"/>
      </w:pPr>
      <w:r>
        <w:rPr>
          <w:color w:val="000000"/>
          <w:spacing w:val="0"/>
          <w:w w:val="100"/>
          <w:position w:val="0"/>
          <w:shd w:val="clear" w:color="auto" w:fill="auto"/>
          <w:lang w:val="de-DE" w:eastAsia="de-DE" w:bidi="de-DE"/>
        </w:rPr>
        <w:t xml:space="preserve">Als 9-iojähriger mußte ich die Zeitungsblätter, die Seiten eines Buches von Seite zu Seite </w:t>
      </w:r>
      <w:r>
        <w:rPr>
          <w:i/>
          <w:iCs/>
          <w:color w:val="000000"/>
          <w:spacing w:val="0"/>
          <w:w w:val="100"/>
          <w:position w:val="0"/>
          <w:shd w:val="clear" w:color="auto" w:fill="auto"/>
          <w:lang w:val="de-DE" w:eastAsia="de-DE" w:bidi="de-DE"/>
        </w:rPr>
        <w:t>ablecken,</w:t>
      </w:r>
      <w:r>
        <w:rPr>
          <w:color w:val="000000"/>
          <w:spacing w:val="0"/>
          <w:w w:val="100"/>
          <w:position w:val="0"/>
          <w:shd w:val="clear" w:color="auto" w:fill="auto"/>
          <w:lang w:val="de-DE" w:eastAsia="de-DE" w:bidi="de-DE"/>
        </w:rPr>
        <w:t xml:space="preserve"> aber nicht nur das, sondern alles, was ich in die Hand nahm.</w:t>
      </w:r>
    </w:p>
    <w:p>
      <w:pPr>
        <w:pStyle w:val="Style39"/>
        <w:keepNext w:val="0"/>
        <w:keepLines w:val="0"/>
        <w:widowControl w:val="0"/>
        <w:numPr>
          <w:ilvl w:val="0"/>
          <w:numId w:val="1169"/>
        </w:numPr>
        <w:shd w:val="clear" w:color="auto" w:fill="auto"/>
        <w:tabs>
          <w:tab w:pos="590" w:val="left"/>
        </w:tabs>
        <w:bidi w:val="0"/>
        <w:spacing w:line="197" w:lineRule="auto"/>
        <w:ind w:left="0" w:firstLine="360"/>
        <w:jc w:val="left"/>
      </w:pPr>
      <w:r>
        <w:rPr>
          <w:color w:val="000000"/>
          <w:spacing w:val="0"/>
          <w:w w:val="100"/>
          <w:position w:val="0"/>
          <w:shd w:val="clear" w:color="auto" w:fill="auto"/>
          <w:lang w:val="de-DE" w:eastAsia="de-DE" w:bidi="de-DE"/>
        </w:rPr>
        <w:t>Mußte ferner in den Rand des Tisches, des Tischtuches mit den Zähnen hincinbeißen.</w:t>
      </w:r>
    </w:p>
    <w:p>
      <w:pPr>
        <w:pStyle w:val="Style39"/>
        <w:keepNext w:val="0"/>
        <w:keepLines w:val="0"/>
        <w:widowControl w:val="0"/>
        <w:numPr>
          <w:ilvl w:val="0"/>
          <w:numId w:val="1169"/>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Dann etwa mit 15-18 Jahren kamen </w:t>
      </w:r>
      <w:r>
        <w:rPr>
          <w:i/>
          <w:iCs/>
          <w:color w:val="000000"/>
          <w:spacing w:val="0"/>
          <w:w w:val="100"/>
          <w:position w:val="0"/>
          <w:shd w:val="clear" w:color="auto" w:fill="auto"/>
          <w:lang w:val="de-DE" w:eastAsia="de-DE" w:bidi="de-DE"/>
        </w:rPr>
        <w:t>Zwangspose, Zwangsgrimassen.</w:t>
      </w:r>
      <w:r>
        <w:rPr>
          <w:color w:val="000000"/>
          <w:spacing w:val="0"/>
          <w:w w:val="100"/>
          <w:position w:val="0"/>
          <w:shd w:val="clear" w:color="auto" w:fill="auto"/>
          <w:lang w:val="de-DE" w:eastAsia="de-DE" w:bidi="de-DE"/>
        </w:rPr>
        <w:t xml:space="preserve"> So mußte ich mit den Armen und Beinen groteske, mit den Zähnen mahlend-krcisende Bewegungen machen usw.</w:t>
      </w:r>
    </w:p>
    <w:p>
      <w:pPr>
        <w:pStyle w:val="Style39"/>
        <w:keepNext w:val="0"/>
        <w:keepLines w:val="0"/>
        <w:widowControl w:val="0"/>
        <w:numPr>
          <w:ilvl w:val="0"/>
          <w:numId w:val="1169"/>
        </w:numPr>
        <w:shd w:val="clear" w:color="auto" w:fill="auto"/>
        <w:tabs>
          <w:tab w:pos="577" w:val="left"/>
        </w:tabs>
        <w:bidi w:val="0"/>
        <w:spacing w:line="197" w:lineRule="auto"/>
        <w:ind w:left="0" w:firstLine="360"/>
        <w:jc w:val="left"/>
      </w:pPr>
      <w:r>
        <w:rPr>
          <w:color w:val="000000"/>
          <w:spacing w:val="0"/>
          <w:w w:val="100"/>
          <w:position w:val="0"/>
          <w:shd w:val="clear" w:color="auto" w:fill="auto"/>
          <w:lang w:val="de-DE" w:eastAsia="de-DE" w:bidi="de-DE"/>
        </w:rPr>
        <w:t>Vom 17./18. Lebensjahr an trug ich eine Brille, die mir neue Zwänge brachte. Rutschte die Brille mir an der Nase etwas herunter, so traute ich mich nicht, sie mit der Hand in die rich</w:t>
        <w:softHyphen/>
        <w:t>tige Lage zurückzusetzen, sondern beugte den Kopf nach hinten, sah mit dem Gesicht zum Pla</w:t>
        <w:softHyphen/>
        <w:t>fond und machte so lange mit der Gesichtsmuskulatur und mit dem Kopf die bizarrsten Bewe</w:t>
        <w:softHyphen/>
        <w:t>gungen, bis die Brille endlich den richtigen Sitz wieder einnahm. Und all das tat ich nur, um zu verhüten, daß ich mit den vielleicht nicht ganz reinen Händen das Brillengestell berühre und auf diesem Wege eventuell einen Fremdkörper ins Ohr hineinführe.</w:t>
      </w:r>
    </w:p>
    <w:p>
      <w:pPr>
        <w:pStyle w:val="Style39"/>
        <w:keepNext w:val="0"/>
        <w:keepLines w:val="0"/>
        <w:widowControl w:val="0"/>
        <w:numPr>
          <w:ilvl w:val="0"/>
          <w:numId w:val="1169"/>
        </w:numPr>
        <w:shd w:val="clear" w:color="auto" w:fill="auto"/>
        <w:tabs>
          <w:tab w:pos="586" w:val="left"/>
        </w:tabs>
        <w:bidi w:val="0"/>
        <w:spacing w:line="197" w:lineRule="auto"/>
        <w:ind w:left="0" w:firstLine="360"/>
        <w:jc w:val="left"/>
      </w:pPr>
      <w:r>
        <w:rPr>
          <w:color w:val="000000"/>
          <w:spacing w:val="0"/>
          <w:w w:val="100"/>
          <w:position w:val="0"/>
          <w:shd w:val="clear" w:color="auto" w:fill="auto"/>
          <w:lang w:val="de-DE" w:eastAsia="de-DE" w:bidi="de-DE"/>
        </w:rPr>
        <w:t>Seither quält mich die Angst, ich könnte mit diesen schweren Manipulationen meine Augen und Ohren zugrunde gerichtet haben. Ich mußte sogar daran denken, daß sich durch die Augen das Übel auf das Gehirn ausgebreitet habe.</w:t>
      </w:r>
    </w:p>
    <w:p>
      <w:pPr>
        <w:pStyle w:val="Style39"/>
        <w:keepNext w:val="0"/>
        <w:keepLines w:val="0"/>
        <w:widowControl w:val="0"/>
        <w:numPr>
          <w:ilvl w:val="0"/>
          <w:numId w:val="1169"/>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Um in der Nähe der Lampe zu lesen, übte ich viele Jahre lang die mühsame Art des Lesens, daß ich, das Buch in der Hand haltend, in einer bestimmten Distanz von der Lampe stand. So holte ich mir eine Fußsenkung und habe mir die Füße zugrunde gerichtet.</w:t>
      </w:r>
    </w:p>
    <w:p>
      <w:pPr>
        <w:pStyle w:val="Style39"/>
        <w:keepNext w:val="0"/>
        <w:keepLines w:val="0"/>
        <w:widowControl w:val="0"/>
        <w:numPr>
          <w:ilvl w:val="0"/>
          <w:numId w:val="1169"/>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Aller dieser Fehler wegen, die ich im Laufe der Zeit begangen habe, beschuldige ich mich stets.</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Zuletzt kam die Selbstbeschuldigung, weil ich nicht sofort meine Blase entleere, sondern die Entleerung womöglich verschiebe, und nun holte ich mir ein Blasenleiden.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Und dann erwähne ich den Zeitaufwand beim Anziehen, Essen und in der Toilette. Ich verliere wegen der Riten bei diesen Angelegenheiten den ganzen Tag.</w:t>
      </w:r>
    </w:p>
    <w:p>
      <w:pPr>
        <w:pStyle w:val="Style39"/>
        <w:keepNext w:val="0"/>
        <w:keepLines w:val="0"/>
        <w:widowControl w:val="0"/>
        <w:numPr>
          <w:ilvl w:val="0"/>
          <w:numId w:val="1169"/>
        </w:numPr>
        <w:shd w:val="clear" w:color="auto" w:fill="auto"/>
        <w:tabs>
          <w:tab w:pos="600" w:val="left"/>
        </w:tabs>
        <w:bidi w:val="0"/>
        <w:spacing w:line="197" w:lineRule="auto"/>
        <w:ind w:left="0" w:firstLine="360"/>
        <w:jc w:val="left"/>
      </w:pPr>
      <w:r>
        <w:rPr>
          <w:color w:val="000000"/>
          <w:spacing w:val="0"/>
          <w:w w:val="100"/>
          <w:position w:val="0"/>
          <w:shd w:val="clear" w:color="auto" w:fill="auto"/>
          <w:lang w:val="de-DE" w:eastAsia="de-DE" w:bidi="de-DE"/>
        </w:rPr>
        <w:t>Ich habe eine ganz genaue Vorschrift, wie ich mich an- und ausklcidc.</w:t>
      </w:r>
    </w:p>
    <w:p>
      <w:pPr>
        <w:pStyle w:val="Style39"/>
        <w:keepNext w:val="0"/>
        <w:keepLines w:val="0"/>
        <w:widowControl w:val="0"/>
        <w:numPr>
          <w:ilvl w:val="0"/>
          <w:numId w:val="1169"/>
        </w:numPr>
        <w:shd w:val="clear" w:color="auto" w:fill="auto"/>
        <w:tabs>
          <w:tab w:pos="562" w:val="left"/>
        </w:tabs>
        <w:bidi w:val="0"/>
        <w:ind w:left="0" w:firstLine="360"/>
        <w:jc w:val="left"/>
        <w:sectPr>
          <w:footnotePr>
            <w:pos w:val="pageBottom"/>
            <w:numFmt w:val="decimal"/>
            <w:numRestart w:val="continuous"/>
            <w15:footnoteColumns w:val="1"/>
          </w:footnotePr>
          <w:type w:val="continuous"/>
          <w:pgSz w:w="12240" w:h="15840"/>
          <w:pgMar w:top="2045" w:left="2436" w:right="2449" w:bottom="2343" w:header="0" w:footer="3" w:gutter="0"/>
          <w:cols w:space="720"/>
          <w:noEndnote/>
          <w:rtlGutter w:val="0"/>
          <w:docGrid w:linePitch="360"/>
        </w:sectPr>
      </w:pPr>
      <w:r>
        <w:rPr>
          <w:color w:val="000000"/>
          <w:spacing w:val="0"/>
          <w:w w:val="100"/>
          <w:position w:val="0"/>
          <w:shd w:val="clear" w:color="auto" w:fill="auto"/>
          <w:lang w:val="de-DE" w:eastAsia="de-DE" w:bidi="de-DE"/>
        </w:rPr>
        <w:t>Vor dem Essen muß ich Teller und Eßzcuge (Besteck) nach einem bestimmten Ritus untersuchen und peinlich reinigen.</w:t>
      </w:r>
    </w:p>
    <w:p>
      <w:pPr>
        <w:pStyle w:val="Style39"/>
        <w:keepNext w:val="0"/>
        <w:keepLines w:val="0"/>
        <w:widowControl w:val="0"/>
        <w:shd w:val="clear" w:color="auto" w:fill="auto"/>
        <w:tabs>
          <w:tab w:pos="663" w:val="left"/>
          <w:tab w:pos="5938" w:val="left"/>
        </w:tabs>
        <w:bidi w:val="0"/>
        <w:spacing w:line="197" w:lineRule="auto"/>
        <w:ind w:left="0" w:firstLine="360"/>
        <w:jc w:val="left"/>
      </w:pPr>
      <w:r>
        <w:rPr>
          <w:color w:val="000000"/>
          <w:spacing w:val="0"/>
          <w:w w:val="100"/>
          <w:position w:val="0"/>
          <w:shd w:val="clear" w:color="auto" w:fill="auto"/>
          <w:lang w:val="de-DE" w:eastAsia="de-DE" w:bidi="de-DE"/>
        </w:rPr>
        <w:t>io.</w:t>
        <w:tab/>
        <w:t xml:space="preserve">Aber am schlimmsten ist es in der Toilette. Erstens bin ich nie sicher, ob ich schon fertig bin. Darum sitze ich stundenlang im WC. Zweitens kann ich mit der Reinigung nicht aufhören. Muß 8 oder 16 oder </w:t>
      </w:r>
      <w:r>
        <w:rPr>
          <w:color w:val="000000"/>
          <w:spacing w:val="0"/>
          <w:w w:val="100"/>
          <w:position w:val="0"/>
          <w:sz w:val="14"/>
          <w:szCs w:val="14"/>
          <w:shd w:val="clear" w:color="auto" w:fill="auto"/>
          <w:lang w:val="de-DE" w:eastAsia="de-DE" w:bidi="de-DE"/>
        </w:rPr>
        <w:t xml:space="preserve">32 </w:t>
      </w:r>
      <w:r>
        <w:rPr>
          <w:color w:val="000000"/>
          <w:spacing w:val="0"/>
          <w:w w:val="100"/>
          <w:position w:val="0"/>
          <w:shd w:val="clear" w:color="auto" w:fill="auto"/>
          <w:lang w:val="de-DE" w:eastAsia="de-DE" w:bidi="de-DE"/>
        </w:rPr>
        <w:t>usw. Toilettepapiere benützen, muß die Papiere nach einer genauen Vorschrift zusammenlegen und sie benützen. Falls sich der kleinste Riß im Toilettepapier zeigt, muß ich den ganzen Ritus vo« vorne anfange«.»</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Selbsrdarstcllung gibt uns das prägnanteste Bild vom Lebe« u«d Leiden eines Zwangsneurotikers. Nach Angabe der Mutter hatte der Proband im </w:t>
      </w:r>
      <w:r>
        <w:rPr>
          <w:color w:val="000000"/>
          <w:spacing w:val="0"/>
          <w:w w:val="100"/>
          <w:position w:val="0"/>
          <w:sz w:val="14"/>
          <w:szCs w:val="14"/>
          <w:shd w:val="clear" w:color="auto" w:fill="auto"/>
          <w:lang w:val="de-DE" w:eastAsia="de-DE" w:bidi="de-DE"/>
        </w:rPr>
        <w:t xml:space="preserve">18. </w:t>
      </w:r>
      <w:r>
        <w:rPr>
          <w:color w:val="000000"/>
          <w:spacing w:val="0"/>
          <w:w w:val="100"/>
          <w:position w:val="0"/>
          <w:shd w:val="clear" w:color="auto" w:fill="auto"/>
          <w:lang w:val="de-DE" w:eastAsia="de-DE" w:bidi="de-DE"/>
        </w:rPr>
        <w:t>Jahr einen leichten paranoid-schizophrenen Schub, der «ur wenige Tage dauerte. Er wurde von de« Kollegen in der Werkstatt geneckt, was ihn maßlos erregte, und plötzlich wollte er vom Fenster in die Tiefe springen, da er in seinen Halluzinationen die Möbel des Zimmers in Flammen sah. Zu gleicher Zeit entwickelte er die Wahnidee, man wolle ihn ausrauben, in der Badewanne er</w:t>
        <w:softHyphen/>
        <w:t xml:space="preserve">würgen, und war völlig desorientiert. Nach wenigen lägen kam er zu sich. Er ist aber seither - </w:t>
      </w:r>
      <w:r>
        <w:rPr>
          <w:color w:val="000000"/>
          <w:spacing w:val="0"/>
          <w:w w:val="100"/>
          <w:position w:val="0"/>
          <w:sz w:val="14"/>
          <w:szCs w:val="14"/>
          <w:shd w:val="clear" w:color="auto" w:fill="auto"/>
          <w:lang w:val="de-DE" w:eastAsia="de-DE" w:bidi="de-DE"/>
        </w:rPr>
        <w:t xml:space="preserve">also </w:t>
      </w:r>
      <w:r>
        <w:rPr>
          <w:i/>
          <w:iCs/>
          <w:color w:val="000000"/>
          <w:spacing w:val="0"/>
          <w:w w:val="100"/>
          <w:position w:val="0"/>
          <w:shd w:val="clear" w:color="auto" w:fill="auto"/>
          <w:lang w:val="de-DE" w:eastAsia="de-DE" w:bidi="de-DE"/>
        </w:rPr>
        <w:t>seit</w:t>
      </w:r>
      <w:r>
        <w:rPr>
          <w:color w:val="000000"/>
          <w:spacing w:val="0"/>
          <w:w w:val="100"/>
          <w:position w:val="0"/>
          <w:shd w:val="clear" w:color="auto" w:fill="auto"/>
          <w:lang w:val="de-DE" w:eastAsia="de-DE" w:bidi="de-DE"/>
        </w:rPr>
        <w:t xml:space="preserve"> fast 17 Jahren - wegen der Zwänge völlig arbeitsunfähig. Er lebte zu dritt mit Bruder u«d Mutter. A« diesem Bruder hing er mit Liebe und Zärtlichkeit, ohne sie äußern zu können. Nach dem Tode des Bruders beginnt eine kuriose Dualunion mit der Mutter, die man fast eine «Symbiose» nennen kann. Mutter u«d Sohn besprechen zusammen alle Geschehnisse der psychischen Zwänge von den Toilette-Riten </w:t>
      </w:r>
      <w:r>
        <w:rPr>
          <w:color w:val="000000"/>
          <w:spacing w:val="0"/>
          <w:w w:val="100"/>
          <w:position w:val="0"/>
          <w:sz w:val="14"/>
          <w:szCs w:val="14"/>
          <w:shd w:val="clear" w:color="auto" w:fill="auto"/>
          <w:lang w:val="de-DE" w:eastAsia="de-DE" w:bidi="de-DE"/>
        </w:rPr>
        <w:t xml:space="preserve">bis </w:t>
      </w:r>
      <w:r>
        <w:rPr>
          <w:color w:val="000000"/>
          <w:spacing w:val="0"/>
          <w:w w:val="100"/>
          <w:position w:val="0"/>
          <w:shd w:val="clear" w:color="auto" w:fill="auto"/>
          <w:lang w:val="de-DE" w:eastAsia="de-DE" w:bidi="de-DE"/>
        </w:rPr>
        <w:t>zu den Eßzwängen. Leben nur mit- und für</w:t>
        <w:softHyphen/>
        <w:t>einander. Der Sohn, unser Proband, hilft ihr im Plaushalt, er räumt auf, macht für die Küche Einkäufe, während die Mutter oft tagelang, ohne physisch krank zu sein, im Bett liegt und liest.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Mutter scheint mit den Jahren immer stärker einer Streitsucht zu verfallen, hat sich mit ihrer Familie, mit de« Dienstboten zerstritten, hatte vorher einen Pz/ts^wang, räumte täg</w:t>
        <w:softHyphen/>
        <w:t xml:space="preserve">lich mehrmals die Wohnung auf, ist sogar </w:t>
      </w:r>
      <w:r>
        <w:rPr>
          <w:color w:val="000000"/>
          <w:spacing w:val="0"/>
          <w:w w:val="100"/>
          <w:position w:val="0"/>
          <w:sz w:val="14"/>
          <w:szCs w:val="14"/>
          <w:shd w:val="clear" w:color="auto" w:fill="auto"/>
          <w:lang w:val="de-DE" w:eastAsia="de-DE" w:bidi="de-DE"/>
        </w:rPr>
        <w:t xml:space="preserve">jetzt </w:t>
      </w:r>
      <w:r>
        <w:rPr>
          <w:color w:val="000000"/>
          <w:spacing w:val="0"/>
          <w:w w:val="100"/>
          <w:position w:val="0"/>
          <w:shd w:val="clear" w:color="auto" w:fill="auto"/>
          <w:lang w:val="de-DE" w:eastAsia="de-DE" w:bidi="de-DE"/>
        </w:rPr>
        <w:t xml:space="preserve">imstande - </w:t>
      </w:r>
      <w:r>
        <w:rPr>
          <w:color w:val="000000"/>
          <w:spacing w:val="0"/>
          <w:w w:val="100"/>
          <w:position w:val="0"/>
          <w:sz w:val="14"/>
          <w:szCs w:val="14"/>
          <w:shd w:val="clear" w:color="auto" w:fill="auto"/>
          <w:lang w:val="de-DE" w:eastAsia="de-DE" w:bidi="de-DE"/>
        </w:rPr>
        <w:t xml:space="preserve">falls </w:t>
      </w:r>
      <w:r>
        <w:rPr>
          <w:color w:val="000000"/>
          <w:spacing w:val="0"/>
          <w:w w:val="100"/>
          <w:position w:val="0"/>
          <w:shd w:val="clear" w:color="auto" w:fill="auto"/>
          <w:lang w:val="de-DE" w:eastAsia="de-DE" w:bidi="de-DE"/>
        </w:rPr>
        <w:t xml:space="preserve">sics ich vom Bett trennen kann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de« ganzen Tag ein Möbelstück zu putzen. Sic war mehrmals depressiv, zum erste« Male bei der Laktation. Zeigt schwere hypochondrische Züge u«d beklagt sich mit einer Logorrhöe, die kein Arzt zu Ende zu hören vermag. Ihre Gedankenwelt wird vo« ihrer Hypochondrie und vo« de« Zwänge« des Sohnes regiert. In der Soh«-Murrer-.Dualunio« spielt sie die </w:t>
      </w:r>
      <w:r>
        <w:rPr>
          <w:i/>
          <w:iCs/>
          <w:color w:val="000000"/>
          <w:spacing w:val="0"/>
          <w:w w:val="100"/>
          <w:position w:val="0"/>
          <w:shd w:val="clear" w:color="auto" w:fill="auto"/>
          <w:lang w:val="de-DE" w:eastAsia="de-DE" w:bidi="de-DE"/>
        </w:rPr>
        <w:t xml:space="preserve">passive </w:t>
      </w:r>
      <w:r>
        <w:rPr>
          <w:color w:val="000000"/>
          <w:spacing w:val="0"/>
          <w:w w:val="100"/>
          <w:position w:val="0"/>
          <w:shd w:val="clear" w:color="auto" w:fill="auto"/>
          <w:lang w:val="de-DE" w:eastAsia="de-DE" w:bidi="de-DE"/>
        </w:rPr>
        <w:t>Rolle. Sic betont, daß sie «ach dem Tode des Sohnes Selbstmord begehe« würde.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stark paranoide Frau hatte vorher eine ähnliche Dualunion mit ihrem Bruder gebildet, der wegen </w:t>
      </w:r>
      <w:r>
        <w:rPr>
          <w:color w:val="000000"/>
          <w:spacing w:val="0"/>
          <w:w w:val="100"/>
          <w:position w:val="0"/>
          <w:sz w:val="14"/>
          <w:szCs w:val="14"/>
          <w:shd w:val="clear" w:color="auto" w:fill="auto"/>
          <w:lang w:val="de-DE" w:eastAsia="de-DE" w:bidi="de-DE"/>
        </w:rPr>
        <w:t xml:space="preserve">paranoider Schizophrenie </w:t>
      </w:r>
      <w:r>
        <w:rPr>
          <w:color w:val="000000"/>
          <w:spacing w:val="0"/>
          <w:w w:val="100"/>
          <w:position w:val="0"/>
          <w:shd w:val="clear" w:color="auto" w:fill="auto"/>
          <w:lang w:val="de-DE" w:eastAsia="de-DE" w:bidi="de-DE"/>
        </w:rPr>
        <w:t>interniert war und in der Anstalt starb. Er entwickelte Pro</w:t>
        <w:softHyphen/>
        <w:t xml:space="preserve">phetenideen und 'hielt de« Bauern Predigte«. Seine Schwester - also die Mutter des Probanden - war die einzige Person, die er nicht als seinen Mörder ansah. I« der Tat hatte sie diese« schizophrenen Bruder mit der nämlichen Liebe und Zärtlichkeit gepflegt wie jetzt ihre« Soh«. Als nun dieser Bruder starb, </w:t>
      </w:r>
      <w:r>
        <w:rPr>
          <w:color w:val="000000"/>
          <w:spacing w:val="0"/>
          <w:w w:val="100"/>
          <w:position w:val="0"/>
          <w:sz w:val="15"/>
          <w:szCs w:val="15"/>
          <w:shd w:val="clear" w:color="auto" w:fill="auto"/>
          <w:lang w:val="de-DE" w:eastAsia="de-DE" w:bidi="de-DE"/>
        </w:rPr>
        <w:t xml:space="preserve">fiel </w:t>
      </w:r>
      <w:r>
        <w:rPr>
          <w:color w:val="000000"/>
          <w:spacing w:val="0"/>
          <w:w w:val="100"/>
          <w:position w:val="0"/>
          <w:shd w:val="clear" w:color="auto" w:fill="auto"/>
          <w:lang w:val="de-DE" w:eastAsia="de-DE" w:bidi="de-DE"/>
        </w:rPr>
        <w:t>sie in eine paranoide Depression und beschuldigte die Familie genau so, wie es ihr Bruder tat. In dieser Bruder-Schwester-Dualunion scheint die Proband</w:t>
        <w:softHyphen/>
        <w:t>mutter die aktive Rolle gespielt zu haben.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Es gehört zu der Krankengeschichte, daß unser Proband «ach einer </w:t>
      </w:r>
      <w:r>
        <w:rPr>
          <w:i/>
          <w:iCs/>
          <w:color w:val="000000"/>
          <w:spacing w:val="0"/>
          <w:w w:val="100"/>
          <w:position w:val="0"/>
          <w:shd w:val="clear" w:color="auto" w:fill="auto"/>
          <w:lang w:val="de-DE" w:eastAsia="de-DE" w:bidi="de-DE"/>
        </w:rPr>
        <w:t>fast</w:t>
      </w:r>
      <w:r>
        <w:rPr>
          <w:color w:val="000000"/>
          <w:spacing w:val="0"/>
          <w:w w:val="100"/>
          <w:position w:val="0"/>
          <w:shd w:val="clear" w:color="auto" w:fill="auto"/>
          <w:lang w:val="de-DE" w:eastAsia="de-DE" w:bidi="de-DE"/>
        </w:rPr>
        <w:t xml:space="preserve"> zwei </w:t>
      </w:r>
      <w:r>
        <w:rPr>
          <w:i/>
          <w:iCs/>
          <w:color w:val="000000"/>
          <w:spacing w:val="0"/>
          <w:w w:val="100"/>
          <w:position w:val="0"/>
          <w:shd w:val="clear" w:color="auto" w:fill="auto"/>
          <w:lang w:val="de-DE" w:eastAsia="de-DE" w:bidi="de-DE"/>
        </w:rPr>
        <w:t>Jahrzehnte</w:t>
      </w:r>
      <w:r>
        <w:rPr>
          <w:color w:val="000000"/>
          <w:spacing w:val="0"/>
          <w:w w:val="100"/>
          <w:position w:val="0"/>
          <w:shd w:val="clear" w:color="auto" w:fill="auto"/>
          <w:lang w:val="de-DE" w:eastAsia="de-DE" w:bidi="de-DE"/>
        </w:rPr>
        <w:t xml:space="preserve"> lang </w:t>
      </w:r>
      <w:r>
        <w:rPr>
          <w:color w:val="000000"/>
          <w:spacing w:val="0"/>
          <w:w w:val="100"/>
          <w:position w:val="0"/>
          <w:sz w:val="14"/>
          <w:szCs w:val="14"/>
          <w:shd w:val="clear" w:color="auto" w:fill="auto"/>
          <w:lang w:val="de-DE" w:eastAsia="de-DE" w:bidi="de-DE"/>
        </w:rPr>
        <w:t xml:space="preserve">dauernden Zwangsphase, </w:t>
      </w:r>
      <w:r>
        <w:rPr>
          <w:color w:val="000000"/>
          <w:spacing w:val="0"/>
          <w:w w:val="100"/>
          <w:position w:val="0"/>
          <w:shd w:val="clear" w:color="auto" w:fill="auto"/>
          <w:lang w:val="de-DE" w:eastAsia="de-DE" w:bidi="de-DE"/>
        </w:rPr>
        <w:t xml:space="preserve">1941, nach einem heftigen Luftangriff, </w:t>
      </w:r>
      <w:r>
        <w:rPr>
          <w:color w:val="000000"/>
          <w:spacing w:val="0"/>
          <w:w w:val="100"/>
          <w:position w:val="0"/>
          <w:sz w:val="14"/>
          <w:szCs w:val="14"/>
          <w:shd w:val="clear" w:color="auto" w:fill="auto"/>
          <w:lang w:val="de-DE" w:eastAsia="de-DE" w:bidi="de-DE"/>
        </w:rPr>
        <w:t xml:space="preserve">p/örz/ieh </w:t>
      </w:r>
      <w:r>
        <w:rPr>
          <w:i/>
          <w:iCs/>
          <w:color w:val="000000"/>
          <w:spacing w:val="0"/>
          <w:w w:val="100"/>
          <w:position w:val="0"/>
          <w:shd w:val="clear" w:color="auto" w:fill="auto"/>
          <w:lang w:val="de-DE" w:eastAsia="de-DE" w:bidi="de-DE"/>
        </w:rPr>
        <w:t>verrückt</w:t>
      </w:r>
      <w:r>
        <w:rPr>
          <w:color w:val="000000"/>
          <w:spacing w:val="0"/>
          <w:w w:val="100"/>
          <w:position w:val="0"/>
          <w:sz w:val="14"/>
          <w:szCs w:val="14"/>
          <w:shd w:val="clear" w:color="auto" w:fill="auto"/>
          <w:lang w:val="de-DE" w:eastAsia="de-DE" w:bidi="de-DE"/>
        </w:rPr>
        <w:t xml:space="preserve"> wurde. </w:t>
      </w:r>
      <w:r>
        <w:rPr>
          <w:color w:val="000000"/>
          <w:spacing w:val="0"/>
          <w:w w:val="100"/>
          <w:position w:val="0"/>
          <w:shd w:val="clear" w:color="auto" w:fill="auto"/>
          <w:lang w:val="de-DE" w:eastAsia="de-DE" w:bidi="de-DE"/>
        </w:rPr>
        <w:t xml:space="preserve">Er halluzinierte, während er am Fenster stand, er sah sich verdoppelt auf der Straße gehe«. Um Mitternacht fing er an, seinen früheren Dualpartncr, de« verstorbene« Bruder, </w:t>
      </w:r>
      <w:r>
        <w:rPr>
          <w:color w:val="000000"/>
          <w:spacing w:val="0"/>
          <w:w w:val="100"/>
          <w:position w:val="0"/>
          <w:sz w:val="14"/>
          <w:szCs w:val="14"/>
          <w:shd w:val="clear" w:color="auto" w:fill="auto"/>
          <w:lang w:val="de-DE" w:eastAsia="de-DE" w:bidi="de-DE"/>
        </w:rPr>
        <w:t xml:space="preserve">bei </w:t>
      </w:r>
      <w:r>
        <w:rPr>
          <w:color w:val="000000"/>
          <w:spacing w:val="0"/>
          <w:w w:val="100"/>
          <w:position w:val="0"/>
          <w:shd w:val="clear" w:color="auto" w:fill="auto"/>
          <w:lang w:val="de-DE" w:eastAsia="de-DE" w:bidi="de-DE"/>
        </w:rPr>
        <w:t>dem Nachbar</w:t>
        <w:softHyphen/>
        <w:t>mieter zu suche«, und als man ihm die Türe nicht öffnete, wurde er aggressiv. So mußte man ihn - zum erstenmal - internieren. Die schizophrene (paranoide) Phase dauerte etwa drei Monate lang, und dann, nach seiner Entlassung, setzte er seine Zwangshandlungen fort, wo er sie vor dem Schub liegen ließ.</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Wir müssen «och eine außergewöhnliche, lehrreiche Episode seines Lebens erwähne«. Er wurde 1943 als Jude in </w:t>
      </w:r>
      <w:r>
        <w:rPr>
          <w:i/>
          <w:iCs/>
          <w:color w:val="000000"/>
          <w:spacing w:val="0"/>
          <w:w w:val="100"/>
          <w:position w:val="0"/>
          <w:shd w:val="clear" w:color="auto" w:fill="auto"/>
          <w:lang w:val="de-DE" w:eastAsia="de-DE" w:bidi="de-DE"/>
        </w:rPr>
        <w:t>CIneZn’nng’sarb&gt;ecterkolonce</w:t>
      </w:r>
      <w:r>
        <w:rPr>
          <w:color w:val="000000"/>
          <w:spacing w:val="0"/>
          <w:w w:val="100"/>
          <w:position w:val="0"/>
          <w:shd w:val="clear" w:color="auto" w:fill="auto"/>
          <w:lang w:val="de-DE" w:eastAsia="de-DE" w:bidi="de-DE"/>
        </w:rPr>
        <w:t xml:space="preserve"> aufdem Lande eingereilr. Hier arbeitete ceohne Beschwerden Monate hindurch. Er selbst behauptet, daß diese Zwangsarbeitperiode, in der er auf die Minute «wie ein Sklave in Ägypten» die schwerste Lastarbeit zu verrichten hatte, die glücklichste Zeit seines Lebens war. Er wurde gezwungen, das nämliche zu machen und zu leisten wie seine Schicksalsgenossen, und er konnte es leisten. Der äußere, reale und brutale Zwang besiegte die Kraft der inneren, irrealen Zwänge.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diesem Zwangsneurotiker wurde« zwei Zehnerserien mit dem Test gemacht. Hier bespreche« wir «ur die Ergebnisse der ersten Serie. Vo« denen der zweiten wird im zweiten Band die Rede sei«.</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 Die Bestimmung der Person im Trieblinnäus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Tabelle XX, S. </w:t>
      </w:r>
      <w:r>
        <w:rPr>
          <w:color w:val="000000"/>
          <w:spacing w:val="0"/>
          <w:w w:val="100"/>
          <w:position w:val="0"/>
          <w:sz w:val="19"/>
          <w:szCs w:val="19"/>
          <w:shd w:val="clear" w:color="auto" w:fill="auto"/>
          <w:lang w:val="de-DE" w:eastAsia="de-DE" w:bidi="de-DE"/>
        </w:rPr>
        <w:t xml:space="preserve">278, </w:t>
      </w:r>
      <w:r>
        <w:rPr>
          <w:color w:val="000000"/>
          <w:spacing w:val="0"/>
          <w:w w:val="100"/>
          <w:position w:val="0"/>
          <w:shd w:val="clear" w:color="auto" w:fill="auto"/>
          <w:lang w:val="de-DE" w:eastAsia="de-DE" w:bidi="de-DE"/>
        </w:rPr>
        <w:t>der «Experimentellen Triebdiagnostik» sagt folgen</w:t>
        <w:softHyphen/>
        <w:t>des aus:</w:t>
      </w:r>
    </w:p>
    <w:p>
      <w:pPr>
        <w:pStyle w:val="Style27"/>
        <w:keepNext w:val="0"/>
        <w:keepLines w:val="0"/>
        <w:widowControl w:val="0"/>
        <w:shd w:val="clear" w:color="auto" w:fill="auto"/>
        <w:bidi w:val="0"/>
        <w:spacing w:line="240" w:lineRule="auto"/>
        <w:ind w:left="0" w:firstLine="360"/>
        <w:jc w:val="left"/>
        <w:sectPr>
          <w:headerReference w:type="default" r:id="rId675"/>
          <w:footerReference w:type="default" r:id="rId676"/>
          <w:headerReference w:type="even" r:id="rId677"/>
          <w:footerReference w:type="even" r:id="rId678"/>
          <w:footnotePr>
            <w:pos w:val="pageBottom"/>
            <w:numFmt w:val="decimal"/>
            <w:numRestart w:val="continuous"/>
            <w15:footnoteColumns w:val="1"/>
          </w:footnotePr>
          <w:type w:val="continuous"/>
          <w:pgSz w:w="12240" w:h="15840"/>
          <w:pgMar w:top="2045" w:left="2436" w:right="2449" w:bottom="2343" w:header="1617" w:footer="3" w:gutter="0"/>
          <w:cols w:space="720"/>
          <w:noEndnote/>
          <w:rtlGutter w:val="0"/>
          <w:docGrid w:linePitch="360"/>
        </w:sectPr>
      </w:pPr>
      <w:r>
        <w:rPr>
          <w:color w:val="000000"/>
          <w:spacing w:val="0"/>
          <w:w w:val="100"/>
          <w:position w:val="0"/>
          <w:shd w:val="clear" w:color="auto" w:fill="auto"/>
          <w:lang w:val="de-DE" w:eastAsia="de-DE" w:bidi="de-DE"/>
        </w:rPr>
        <w:t>Die Mitglieder der quadriäquale« Klasse Phj+, der er angehört, zeigen klinisch : «Anlage zur Projektion; sie entwickeln sensitive, paranoide Beziehungswahn-</w:t>
      </w:r>
    </w:p>
    <w:p>
      <w:pPr>
        <w:pStyle w:val="Style50"/>
        <w:keepNext/>
        <w:keepLines/>
        <w:widowControl w:val="0"/>
        <w:shd w:val="clear" w:color="auto" w:fill="auto"/>
        <w:bidi w:val="0"/>
        <w:spacing w:line="240" w:lineRule="auto"/>
        <w:ind w:left="0" w:firstLine="0"/>
        <w:jc w:val="left"/>
        <w:rPr>
          <w:sz w:val="18"/>
          <w:szCs w:val="18"/>
        </w:rPr>
      </w:pPr>
      <w:bookmarkStart w:id="399" w:name="bookmark399"/>
      <w:bookmarkStart w:id="400" w:name="bookmark400"/>
      <w:r>
        <w:rPr>
          <w:rFonts w:ascii="Arial" w:eastAsia="Arial" w:hAnsi="Arial" w:cs="Arial"/>
          <w:color w:val="000000"/>
          <w:spacing w:val="0"/>
          <w:w w:val="100"/>
          <w:position w:val="0"/>
          <w:sz w:val="18"/>
          <w:szCs w:val="18"/>
          <w:shd w:val="clear" w:color="auto" w:fill="auto"/>
          <w:lang w:val="de-DE" w:eastAsia="de-DE" w:bidi="de-DE"/>
        </w:rPr>
        <w:t>Fall 40</w:t>
      </w:r>
      <w:bookmarkEnd w:id="399"/>
      <w:bookmarkEnd w:id="400"/>
    </w:p>
    <w:p>
      <w:pPr>
        <w:pStyle w:val="Style39"/>
        <w:keepNext w:val="0"/>
        <w:keepLines w:val="0"/>
        <w:widowControl w:val="0"/>
        <w:shd w:val="clear" w:color="auto" w:fill="auto"/>
        <w:tabs>
          <w:tab w:pos="1138" w:val="left"/>
        </w:tabs>
        <w:bidi w:val="0"/>
        <w:spacing w:line="240" w:lineRule="auto"/>
        <w:ind w:left="0" w:firstLine="0"/>
        <w:jc w:val="left"/>
      </w:pPr>
      <w:r>
        <w:rPr>
          <w:color w:val="000000"/>
          <w:spacing w:val="0"/>
          <w:w w:val="100"/>
          <w:position w:val="0"/>
          <w:shd w:val="clear" w:color="auto" w:fill="auto"/>
          <w:lang w:val="de-DE" w:eastAsia="de-DE" w:bidi="de-DE"/>
        </w:rPr>
        <w:t xml:space="preserve">Alter: </w:t>
      </w:r>
      <w:r>
        <w:rPr>
          <w:rFonts w:ascii="Arial" w:eastAsia="Arial" w:hAnsi="Arial" w:cs="Arial"/>
          <w:color w:val="000000"/>
          <w:spacing w:val="0"/>
          <w:w w:val="100"/>
          <w:position w:val="0"/>
          <w:sz w:val="14"/>
          <w:szCs w:val="14"/>
          <w:shd w:val="clear" w:color="auto" w:fill="auto"/>
          <w:lang w:val="de-DE" w:eastAsia="de-DE" w:bidi="de-DE"/>
        </w:rPr>
        <w:t>35</w:t>
        <w:tab/>
      </w:r>
      <w:r>
        <w:rPr>
          <w:color w:val="000000"/>
          <w:spacing w:val="0"/>
          <w:w w:val="100"/>
          <w:position w:val="0"/>
          <w:shd w:val="clear" w:color="auto" w:fill="auto"/>
          <w:lang w:val="de-DE" w:eastAsia="de-DE" w:bidi="de-DE"/>
        </w:rPr>
        <w:t xml:space="preserve">Beruf: </w:t>
      </w:r>
      <w:r>
        <w:rPr>
          <w:rFonts w:ascii="Arial" w:eastAsia="Arial" w:hAnsi="Arial" w:cs="Arial"/>
          <w:color w:val="000000"/>
          <w:spacing w:val="0"/>
          <w:w w:val="100"/>
          <w:position w:val="0"/>
          <w:shd w:val="clear" w:color="auto" w:fill="auto"/>
          <w:lang w:val="de-DE" w:eastAsia="de-DE" w:bidi="de-DE"/>
        </w:rPr>
        <w:t>Bildhauer</w:t>
      </w:r>
    </w:p>
    <w:p>
      <w:pPr>
        <w:pStyle w:val="Style50"/>
        <w:keepNext/>
        <w:keepLines/>
        <w:widowControl w:val="0"/>
        <w:shd w:val="clear" w:color="auto" w:fill="auto"/>
        <w:bidi w:val="0"/>
        <w:spacing w:line="240" w:lineRule="auto"/>
        <w:ind w:left="0" w:firstLine="0"/>
        <w:jc w:val="left"/>
        <w:rPr>
          <w:sz w:val="18"/>
          <w:szCs w:val="18"/>
        </w:rPr>
      </w:pPr>
      <w:bookmarkStart w:id="401" w:name="bookmark401"/>
      <w:bookmarkStart w:id="402" w:name="bookmark402"/>
      <w:r>
        <w:rPr>
          <w:rFonts w:ascii="Arial" w:eastAsia="Arial" w:hAnsi="Arial" w:cs="Arial"/>
          <w:color w:val="000000"/>
          <w:spacing w:val="0"/>
          <w:w w:val="100"/>
          <w:position w:val="0"/>
          <w:sz w:val="18"/>
          <w:szCs w:val="18"/>
          <w:shd w:val="clear" w:color="auto" w:fill="auto"/>
          <w:lang w:val="de-DE" w:eastAsia="de-DE" w:bidi="de-DE"/>
        </w:rPr>
        <w:t>Zwangsneurose</w:t>
      </w:r>
      <w:bookmarkEnd w:id="401"/>
      <w:bookmarkEnd w:id="402"/>
    </w:p>
    <w:p>
      <w:pPr>
        <w:pStyle w:val="Style93"/>
        <w:keepNext w:val="0"/>
        <w:keepLines w:val="0"/>
        <w:widowControl w:val="0"/>
        <w:shd w:val="clear" w:color="auto" w:fill="auto"/>
        <w:bidi w:val="0"/>
        <w:spacing w:line="240" w:lineRule="auto"/>
        <w:ind w:left="0" w:firstLine="0"/>
        <w:jc w:val="center"/>
        <w:rPr>
          <w:sz w:val="14"/>
          <w:szCs w:val="14"/>
        </w:rPr>
      </w:pPr>
      <w:r>
        <w:rPr>
          <w:rFonts w:ascii="Times New Roman" w:eastAsia="Times New Roman" w:hAnsi="Times New Roman" w:cs="Times New Roman"/>
          <w:color w:val="000000"/>
          <w:spacing w:val="0"/>
          <w:w w:val="100"/>
          <w:position w:val="0"/>
          <w:sz w:val="14"/>
          <w:szCs w:val="14"/>
          <w:shd w:val="clear" w:color="auto" w:fill="auto"/>
          <w:lang w:val="de-DE" w:eastAsia="de-DE" w:bidi="de-DE"/>
        </w:rPr>
        <w:t>Szondi-Test</w:t>
      </w:r>
    </w:p>
    <w:p>
      <w:pPr>
        <w:pStyle w:val="Style93"/>
        <w:keepNext w:val="0"/>
        <w:keepLines w:val="0"/>
        <w:widowControl w:val="0"/>
        <w:shd w:val="clear" w:color="auto" w:fill="auto"/>
        <w:bidi w:val="0"/>
        <w:spacing w:line="240" w:lineRule="auto"/>
        <w:ind w:left="2438"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419600" cy="3352800"/>
            <wp:docPr id="508" name="Picutre 508"/>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79"/>
                    <a:stretch/>
                  </pic:blipFill>
                  <pic:spPr>
                    <a:xfrm>
                      <a:ext cx="4419600" cy="3352800"/>
                    </a:xfrm>
                    <a:prstGeom prst="rect"/>
                  </pic:spPr>
                </pic:pic>
              </a:graphicData>
            </a:graphic>
          </wp:inline>
        </w:drawing>
      </w:r>
    </w:p>
    <w:tbl>
      <w:tblPr>
        <w:tblOverlap w:val="never"/>
        <w:jc w:val="left"/>
        <w:tblLayout w:type="fixed"/>
      </w:tblPr>
      <w:tblGrid>
        <w:gridCol w:w="418"/>
        <w:gridCol w:w="413"/>
        <w:gridCol w:w="302"/>
        <w:gridCol w:w="274"/>
        <w:gridCol w:w="293"/>
        <w:gridCol w:w="293"/>
        <w:gridCol w:w="571"/>
        <w:gridCol w:w="302"/>
        <w:gridCol w:w="278"/>
        <w:gridCol w:w="298"/>
        <w:gridCol w:w="283"/>
        <w:gridCol w:w="360"/>
      </w:tblGrid>
      <w:tr>
        <w:trPr>
          <w:trHeight w:val="37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1938</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h</w:t>
            </w:r>
            <w:r>
              <w:rPr>
                <w:color w:val="000000"/>
                <w:spacing w:val="0"/>
                <w:w w:val="100"/>
                <w:position w:val="0"/>
                <w:sz w:val="18"/>
                <w:szCs w:val="18"/>
                <w:shd w:val="clear" w:color="auto" w:fill="auto"/>
                <w:lang w:val="de-DE" w:eastAsia="de-DE" w:bidi="de-DE"/>
              </w:rPr>
              <w:t>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k j </w:t>
            </w: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±u.</w:t>
            </w:r>
          </w:p>
          <w:p>
            <w:pPr>
              <w:pStyle w:val="Style13"/>
              <w:keepNext w:val="0"/>
              <w:keepLines w:val="0"/>
              <w:widowControl w:val="0"/>
              <w:shd w:val="clear" w:color="auto" w:fill="auto"/>
              <w:bidi w:val="0"/>
              <w:spacing w:line="19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12.V1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178" w:val="left"/>
                <w:tab w:leader="hyphen" w:pos="451" w:val="left"/>
              </w:tabs>
              <w:bidi w:val="0"/>
              <w:spacing w:line="240" w:lineRule="auto"/>
              <w:ind w:left="0" w:firstLine="0"/>
              <w:jc w:val="left"/>
            </w:pPr>
            <w:r>
              <w:rPr>
                <w:color w:val="000000"/>
                <w:spacing w:val="0"/>
                <w:w w:val="100"/>
                <w:position w:val="0"/>
                <w:shd w:val="clear" w:color="auto" w:fill="auto"/>
                <w:lang w:val="de-DE" w:eastAsia="de-DE" w:bidi="de-DE"/>
              </w:rPr>
              <w:tab/>
              <w:t xml:space="preserve">: </w:t>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w:t>
            </w:r>
          </w:p>
        </w:tc>
      </w:tr>
      <w:tr>
        <w:trPr>
          <w:trHeight w:val="293"/>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6</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A</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5.</w:t>
            </w:r>
          </w:p>
        </w:tc>
      </w:tr>
      <w:tr>
        <w:trPr>
          <w:trHeight w:val="31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r>
      <w:tr>
        <w:trPr>
          <w:trHeight w:val="26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ß</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z w:val="22"/>
                <w:szCs w:val="22"/>
                <w:shd w:val="clear" w:color="auto" w:fill="auto"/>
                <w:lang w:val="de-DE" w:eastAsia="de-DE" w:bidi="de-DE"/>
              </w:rPr>
              <w:t xml:space="preserve">± . </w:t>
            </w: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A</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smallCaps/>
                <w:color w:val="000000"/>
                <w:spacing w:val="0"/>
                <w:w w:val="100"/>
                <w:position w:val="0"/>
                <w:shd w:val="clear" w:color="auto" w:fill="auto"/>
                <w:lang w:val="de-DE" w:eastAsia="de-DE" w:bidi="de-DE"/>
              </w:rPr>
              <w:t>.Ao.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5. .</w:t>
            </w:r>
          </w:p>
        </w:tc>
      </w:tr>
      <w:tr>
        <w:trPr>
          <w:trHeight w:val="26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w:t>
            </w:r>
          </w:p>
        </w:tc>
      </w:tr>
      <w:tr>
        <w:trPr>
          <w:trHeight w:val="29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0. 8.</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26</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46"/>
                <w:szCs w:val="46"/>
              </w:rPr>
            </w:pPr>
            <w:r>
              <w:rPr>
                <w:color w:val="000000"/>
                <w:spacing w:val="0"/>
                <w:w w:val="100"/>
                <w:position w:val="0"/>
                <w:sz w:val="46"/>
                <w:szCs w:val="46"/>
                <w:shd w:val="clear" w:color="auto" w:fill="auto"/>
                <w:lang w:val="de-DE" w:eastAsia="de-DE" w:bidi="de-DE"/>
              </w:rPr>
              <w:t>B</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30"/>
                <w:szCs w:val="30"/>
                <w:shd w:val="clear" w:color="auto" w:fill="auto"/>
                <w:lang w:val="de-DE" w:eastAsia="de-DE" w:bidi="de-DE"/>
              </w:rPr>
              <w:t>7.</w:t>
            </w: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a.</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28</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B</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22"/>
                <w:szCs w:val="22"/>
                <w:shd w:val="clear" w:color="auto" w:fill="auto"/>
                <w:lang w:val="de-DE" w:eastAsia="de-DE" w:bidi="de-DE"/>
              </w:rPr>
              <w:t xml:space="preserve">7 </w:t>
            </w:r>
            <w:r>
              <w:rPr>
                <w:color w:val="000000"/>
                <w:spacing w:val="0"/>
                <w:w w:val="100"/>
                <w:position w:val="0"/>
                <w:shd w:val="clear" w:color="auto" w:fill="auto"/>
                <w:lang w:val="de-DE" w:eastAsia="de-DE" w:bidi="de-DE"/>
              </w:rPr>
              <w:t>18</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smallCaps/>
                <w:color w:val="000000"/>
                <w:spacing w:val="0"/>
                <w:w w:val="100"/>
                <w:position w:val="0"/>
                <w:sz w:val="28"/>
                <w:szCs w:val="28"/>
                <w:shd w:val="clear" w:color="auto" w:fill="auto"/>
                <w:lang w:val="de-DE" w:eastAsia="de-DE" w:bidi="de-DE"/>
              </w:rPr>
              <w:t>ö</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■I</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54</w:t>
            </w:r>
          </w:p>
        </w:tc>
      </w:tr>
      <w:tr>
        <w:trPr>
          <w:trHeight w:val="427"/>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grosse</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Sch = </w:t>
            </w: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93"/>
        <w:keepNext w:val="0"/>
        <w:keepLines w:val="0"/>
        <w:widowControl w:val="0"/>
        <w:shd w:val="clear" w:color="auto" w:fill="auto"/>
        <w:bidi w:val="0"/>
        <w:spacing w:line="240" w:lineRule="auto"/>
        <w:ind w:left="0" w:firstLine="0"/>
        <w:jc w:val="right"/>
        <w:rPr>
          <w:sz w:val="14"/>
          <w:szCs w:val="14"/>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I. Tendenzspan- S o nungsquotient </w:t>
      </w:r>
      <w:r>
        <w:rPr>
          <w:rFonts w:ascii="Times New Roman" w:eastAsia="Times New Roman" w:hAnsi="Times New Roman" w:cs="Times New Roman"/>
          <w:color w:val="000000"/>
          <w:spacing w:val="0"/>
          <w:w w:val="100"/>
          <w:position w:val="0"/>
          <w:sz w:val="18"/>
          <w:szCs w:val="18"/>
          <w:shd w:val="clear" w:color="auto" w:fill="auto"/>
          <w:vertAlign w:val="superscript"/>
          <w:lang w:val="de-DE" w:eastAsia="de-DE" w:bidi="de-DE"/>
        </w:rPr>
        <w:t>—</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w:t>
      </w:r>
      <w:r>
        <w:rPr>
          <w:rFonts w:ascii="Times New Roman" w:eastAsia="Times New Roman" w:hAnsi="Times New Roman" w:cs="Times New Roman"/>
          <w:color w:val="000000"/>
          <w:spacing w:val="0"/>
          <w:w w:val="100"/>
          <w:position w:val="0"/>
          <w:sz w:val="14"/>
          <w:szCs w:val="14"/>
          <w:shd w:val="clear" w:color="auto" w:fill="auto"/>
          <w:lang w:val="de-DE" w:eastAsia="de-DE" w:bidi="de-DE"/>
        </w:rPr>
        <w:t xml:space="preserve"> zt</w:t>
      </w:r>
    </w:p>
    <w:p>
      <w:pPr>
        <w:widowControl w:val="0"/>
        <w:rPr>
          <w:sz w:val="2"/>
          <w:szCs w:val="2"/>
        </w:rPr>
      </w:pPr>
      <w:r>
        <w:drawing>
          <wp:inline>
            <wp:extent cx="646430" cy="335280"/>
            <wp:docPr id="509" name="Picutre 509"/>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681"/>
                    <a:stretch/>
                  </pic:blipFill>
                  <pic:spPr>
                    <a:xfrm>
                      <a:ext cx="646430" cy="335280"/>
                    </a:xfrm>
                    <a:prstGeom prst="rect"/>
                  </pic:spPr>
                </pic:pic>
              </a:graphicData>
            </a:graphic>
          </wp:inline>
        </w:drawing>
      </w:r>
    </w:p>
    <w:p>
      <w:pPr>
        <w:pStyle w:val="Style53"/>
        <w:keepNext w:val="0"/>
        <w:keepLines w:val="0"/>
        <w:widowControl w:val="0"/>
        <w:shd w:val="clear" w:color="auto" w:fill="auto"/>
        <w:bidi w:val="0"/>
        <w:spacing w:line="240" w:lineRule="auto"/>
        <w:ind w:left="10" w:firstLine="0"/>
        <w:jc w:val="left"/>
        <w:rPr>
          <w:sz w:val="14"/>
          <w:szCs w:val="14"/>
        </w:rPr>
      </w:pPr>
      <w:r>
        <w:rPr>
          <w:i w:val="0"/>
          <w:iCs w:val="0"/>
          <w:color w:val="000000"/>
          <w:spacing w:val="0"/>
          <w:w w:val="100"/>
          <w:position w:val="0"/>
          <w:sz w:val="18"/>
          <w:szCs w:val="18"/>
          <w:shd w:val="clear" w:color="auto" w:fill="auto"/>
          <w:lang w:val="de-DE" w:eastAsia="de-DE" w:bidi="de-DE"/>
        </w:rPr>
        <w:t xml:space="preserve">2. Triebformel </w:t>
      </w:r>
      <w:r>
        <w:rPr>
          <w:i w:val="0"/>
          <w:iCs w:val="0"/>
          <w:color w:val="000000"/>
          <w:spacing w:val="0"/>
          <w:w w:val="100"/>
          <w:position w:val="0"/>
          <w:sz w:val="14"/>
          <w:szCs w:val="14"/>
          <w:shd w:val="clear" w:color="auto" w:fill="auto"/>
          <w:lang w:val="de-DE" w:eastAsia="de-DE" w:bidi="de-DE"/>
        </w:rPr>
        <w:t>:</w:t>
      </w:r>
    </w:p>
    <w:tbl>
      <w:tblPr>
        <w:tblOverlap w:val="never"/>
        <w:jc w:val="left"/>
        <w:tblLayout w:type="fixed"/>
      </w:tblPr>
      <w:tblGrid>
        <w:gridCol w:w="1205"/>
        <w:gridCol w:w="1546"/>
      </w:tblGrid>
      <w:tr>
        <w:trPr>
          <w:trHeight w:val="43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2"/>
                <w:szCs w:val="12"/>
                <w:shd w:val="clear" w:color="auto" w:fill="auto"/>
                <w:lang w:val="de-DE" w:eastAsia="de-DE" w:bidi="de-DE"/>
              </w:rPr>
              <w:t xml:space="preserve">Symptomatische </w:t>
            </w:r>
            <w:r>
              <w:rPr>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e</w:t>
            </w:r>
            <w:r>
              <w:rPr>
                <w:rFonts w:ascii="Arial" w:eastAsia="Arial" w:hAnsi="Arial" w:cs="Arial"/>
                <w:color w:val="000000"/>
                <w:spacing w:val="0"/>
                <w:w w:val="100"/>
                <w:position w:val="0"/>
                <w:sz w:val="14"/>
                <w:szCs w:val="14"/>
                <w:shd w:val="clear" w:color="auto" w:fill="auto"/>
                <w:vertAlign w:val="subscript"/>
                <w:lang w:val="de-DE" w:eastAsia="de-DE" w:bidi="de-DE"/>
              </w:rPr>
              <w:t>1</w:t>
            </w:r>
            <w:r>
              <w:rPr>
                <w:rFonts w:ascii="Arial" w:eastAsia="Arial" w:hAnsi="Arial" w:cs="Arial"/>
                <w:color w:val="000000"/>
                <w:spacing w:val="0"/>
                <w:w w:val="100"/>
                <w:position w:val="0"/>
                <w:sz w:val="14"/>
                <w:szCs w:val="14"/>
                <w:shd w:val="clear" w:color="auto" w:fill="auto"/>
                <w:vertAlign w:val="superscript"/>
                <w:lang w:val="de-DE" w:eastAsia="de-DE" w:bidi="de-DE"/>
              </w:rPr>
              <w:t>±</w:t>
            </w:r>
            <w:r>
              <w:rPr>
                <w:rFonts w:ascii="Arial" w:eastAsia="Arial" w:hAnsi="Arial" w:cs="Arial"/>
                <w:color w:val="000000"/>
                <w:spacing w:val="0"/>
                <w:w w:val="100"/>
                <w:position w:val="0"/>
                <w:sz w:val="14"/>
                <w:szCs w:val="14"/>
                <w:shd w:val="clear" w:color="auto" w:fill="auto"/>
                <w:lang w:val="de-DE" w:eastAsia="de-DE" w:bidi="de-DE"/>
              </w:rPr>
              <w:t>o;n'i§;e&gt;</w:t>
            </w:r>
            <w:r>
              <w:rPr>
                <w:rFonts w:ascii="Arial" w:eastAsia="Arial" w:hAnsi="Arial" w:cs="Arial"/>
                <w:color w:val="000000"/>
                <w:spacing w:val="0"/>
                <w:w w:val="100"/>
                <w:position w:val="0"/>
                <w:sz w:val="14"/>
                <w:szCs w:val="14"/>
                <w:shd w:val="clear" w:color="auto" w:fill="auto"/>
                <w:vertAlign w:val="subscript"/>
                <w:lang w:val="de-DE" w:eastAsia="de-DE" w:bidi="de-DE"/>
              </w:rPr>
              <w:t>P</w:t>
            </w:r>
            <w:r>
              <w:rPr>
                <w:rFonts w:ascii="Arial" w:eastAsia="Arial" w:hAnsi="Arial" w:cs="Arial"/>
                <w:color w:val="000000"/>
                <w:spacing w:val="0"/>
                <w:w w:val="100"/>
                <w:position w:val="0"/>
                <w:sz w:val="14"/>
                <w:szCs w:val="14"/>
                <w:shd w:val="clear" w:color="auto" w:fill="auto"/>
                <w:lang w:val="de-DE" w:eastAsia="de-DE" w:bidi="de-DE"/>
              </w:rPr>
              <w:t>»;</w:t>
            </w:r>
          </w:p>
        </w:tc>
      </w:tr>
      <w:tr>
        <w:trPr>
          <w:trHeight w:val="576"/>
        </w:trPr>
        <w:tc>
          <w:tcPr>
            <w:tcBorders>
              <w:top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h</w:t>
            </w:r>
            <w:r>
              <w:rPr>
                <w:rFonts w:ascii="Arial" w:eastAsia="Arial" w:hAnsi="Arial" w:cs="Arial"/>
                <w:color w:val="000000"/>
                <w:spacing w:val="0"/>
                <w:w w:val="100"/>
                <w:position w:val="0"/>
                <w:sz w:val="18"/>
                <w:szCs w:val="18"/>
                <w:shd w:val="clear" w:color="auto" w:fill="auto"/>
                <w:lang w:val="de-DE" w:eastAsia="de-DE" w:bidi="de-DE"/>
              </w:rPr>
              <w:t>y°'</w:t>
            </w:r>
            <w:r>
              <w:rPr>
                <w:rFonts w:ascii="Arial" w:eastAsia="Arial" w:hAnsi="Arial" w:cs="Arial"/>
                <w:color w:val="000000"/>
                <w:spacing w:val="0"/>
                <w:w w:val="100"/>
                <w:position w:val="0"/>
                <w:sz w:val="18"/>
                <w:szCs w:val="18"/>
                <w:shd w:val="clear" w:color="auto" w:fill="auto"/>
                <w:vertAlign w:val="superscript"/>
                <w:lang w:val="de-DE" w:eastAsia="de-DE" w:bidi="de-DE"/>
              </w:rPr>
              <w:t>17</w:t>
            </w:r>
          </w:p>
        </w:tc>
      </w:tr>
      <w:tr>
        <w:trPr>
          <w:trHeight w:val="470"/>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2"/>
                <w:szCs w:val="12"/>
                <w:shd w:val="clear" w:color="auto" w:fill="auto"/>
                <w:lang w:val="de-DE" w:eastAsia="de-DE" w:bidi="de-DE"/>
              </w:rPr>
              <w:t xml:space="preserve">Wurzel-Faktoren </w:t>
            </w:r>
            <w:r>
              <w:rPr>
                <w:color w:val="000000"/>
                <w:spacing w:val="0"/>
                <w:w w:val="100"/>
                <w:position w:val="0"/>
                <w:sz w:val="18"/>
                <w:szCs w:val="18"/>
                <w:shd w:val="clear" w:color="auto" w:fill="auto"/>
                <w:lang w:val="de-DE" w:eastAsia="de-DE" w:bidi="de-DE"/>
              </w:rPr>
              <w:t>:</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h+</w:t>
            </w:r>
            <w:r>
              <w:rPr>
                <w:rFonts w:ascii="Arial" w:eastAsia="Arial" w:hAnsi="Arial" w:cs="Arial"/>
                <w:color w:val="000000"/>
                <w:spacing w:val="0"/>
                <w:w w:val="100"/>
                <w:position w:val="0"/>
                <w:sz w:val="18"/>
                <w:szCs w:val="18"/>
                <w:shd w:val="clear" w:color="auto" w:fill="auto"/>
                <w:vertAlign w:val="subscript"/>
                <w:lang w:val="de-DE" w:eastAsia="de-DE" w:bidi="de-DE"/>
              </w:rPr>
              <w:t>3</w:t>
            </w:r>
            <w:r>
              <w:rPr>
                <w:rFonts w:ascii="Arial" w:eastAsia="Arial" w:hAnsi="Arial" w:cs="Arial"/>
                <w:color w:val="000000"/>
                <w:spacing w:val="0"/>
                <w:w w:val="100"/>
                <w:position w:val="0"/>
                <w:sz w:val="18"/>
                <w:szCs w:val="18"/>
                <w:shd w:val="clear" w:color="auto" w:fill="auto"/>
                <w:lang w:val="de-DE" w:eastAsia="de-DE" w:bidi="de-DE"/>
              </w:rPr>
              <w:t>; s;</w:t>
            </w:r>
          </w:p>
        </w:tc>
      </w:tr>
    </w:tbl>
    <w:p>
      <w:pPr>
        <w:pStyle w:val="Style39"/>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3. latenzproportionen </w:t>
      </w:r>
      <w:r>
        <w:rPr>
          <w:color w:val="000000"/>
          <w:spacing w:val="0"/>
          <w:w w:val="100"/>
          <w:position w:val="0"/>
          <w:sz w:val="14"/>
          <w:szCs w:val="14"/>
          <w:shd w:val="clear" w:color="auto" w:fill="auto"/>
          <w:lang w:val="de-DE" w:eastAsia="de-DE" w:bidi="de-DE"/>
        </w:rPr>
        <w:t>:</w:t>
      </w:r>
    </w:p>
    <w:p>
      <w:pPr>
        <w:pStyle w:val="Style50"/>
        <w:keepNext/>
        <w:keepLines/>
        <w:widowControl w:val="0"/>
        <w:shd w:val="clear" w:color="auto" w:fill="auto"/>
        <w:bidi w:val="0"/>
        <w:spacing w:line="240" w:lineRule="auto"/>
        <w:ind w:left="0" w:firstLine="0"/>
        <w:jc w:val="left"/>
      </w:pPr>
      <w:bookmarkStart w:id="403" w:name="bookmark403"/>
      <w:bookmarkStart w:id="404" w:name="bookmark404"/>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Ss~</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Cm*</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Schk"</w:t>
      </w:r>
      <w:bookmarkEnd w:id="403"/>
      <w:bookmarkEnd w:id="404"/>
    </w:p>
    <w:p>
      <w:pPr>
        <w:pStyle w:val="Style50"/>
        <w:keepNext/>
        <w:keepLines/>
        <w:widowControl w:val="0"/>
        <w:shd w:val="clear" w:color="auto" w:fill="auto"/>
        <w:tabs>
          <w:tab w:pos="847" w:val="left"/>
          <w:tab w:pos="1634" w:val="left"/>
          <w:tab w:pos="2297" w:val="left"/>
        </w:tabs>
        <w:bidi w:val="0"/>
        <w:spacing w:line="240" w:lineRule="auto"/>
        <w:ind w:left="0" w:firstLine="360"/>
        <w:jc w:val="left"/>
      </w:pPr>
      <w:bookmarkStart w:id="405" w:name="bookmark405"/>
      <w:bookmarkStart w:id="406" w:name="bookmark406"/>
      <w:r>
        <w:rPr>
          <w:color w:val="000000"/>
          <w:spacing w:val="0"/>
          <w:w w:val="100"/>
          <w:position w:val="0"/>
          <w:shd w:val="clear" w:color="auto" w:fill="auto"/>
          <w:lang w:val="de-DE" w:eastAsia="de-DE" w:bidi="de-DE"/>
        </w:rPr>
        <w:t>3</w:t>
        <w:tab/>
        <w:t>2</w:t>
        <w:tab/>
        <w:t>2</w:t>
        <w:tab/>
        <w:t>1</w:t>
      </w:r>
      <w:bookmarkEnd w:id="405"/>
      <w:bookmarkEnd w:id="406"/>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50"/>
        <w:keepNext/>
        <w:keepLines/>
        <w:widowControl w:val="0"/>
        <w:shd w:val="clear" w:color="auto" w:fill="auto"/>
        <w:bidi w:val="0"/>
        <w:spacing w:line="240" w:lineRule="auto"/>
        <w:ind w:left="0" w:firstLine="360"/>
        <w:jc w:val="left"/>
        <w:rPr>
          <w:sz w:val="18"/>
          <w:szCs w:val="18"/>
        </w:rPr>
      </w:pPr>
      <w:bookmarkStart w:id="407" w:name="bookmark407"/>
      <w:bookmarkStart w:id="408" w:name="bookmark408"/>
      <w:r>
        <w:rPr>
          <w:rFonts w:ascii="Arial" w:eastAsia="Arial" w:hAnsi="Arial" w:cs="Arial"/>
          <w:color w:val="000000"/>
          <w:spacing w:val="0"/>
          <w:w w:val="100"/>
          <w:position w:val="0"/>
          <w:sz w:val="18"/>
          <w:szCs w:val="18"/>
          <w:shd w:val="clear" w:color="auto" w:fill="auto"/>
          <w:lang w:val="de-DE" w:eastAsia="de-DE" w:bidi="de-DE"/>
        </w:rPr>
        <w:t>Phy~ quadriaequol</w:t>
      </w:r>
      <w:bookmarkEnd w:id="407"/>
      <w:bookmarkEnd w:id="408"/>
    </w:p>
    <w:p>
      <w:pPr>
        <w:pStyle w:val="Style39"/>
        <w:keepNext w:val="0"/>
        <w:keepLines w:val="0"/>
        <w:widowControl w:val="0"/>
        <w:shd w:val="clear" w:color="auto" w:fill="auto"/>
        <w:tabs>
          <w:tab w:pos="2386" w:val="left"/>
        </w:tabs>
        <w:bidi w:val="0"/>
        <w:spacing w:line="240" w:lineRule="auto"/>
        <w:ind w:left="0" w:firstLine="0"/>
        <w:jc w:val="left"/>
      </w:pPr>
      <w:r>
        <w:rPr>
          <w:color w:val="000000"/>
          <w:spacing w:val="0"/>
          <w:w w:val="100"/>
          <w:position w:val="0"/>
          <w:shd w:val="clear" w:color="auto" w:fill="auto"/>
          <w:lang w:val="de-DE" w:eastAsia="de-DE" w:bidi="de-DE"/>
        </w:rPr>
        <w:t>Abb. J7. Fall 40.</w:t>
        <w:tab/>
        <w:t>/j/'hri'gfr Bz'id/hauer</w:t>
      </w:r>
    </w:p>
    <w:p>
      <w:pPr>
        <w:widowControl w:val="0"/>
        <w:spacing w:line="1" w:lineRule="exact"/>
        <w:sectPr>
          <w:headerReference w:type="default" r:id="rId683"/>
          <w:footerReference w:type="default" r:id="rId684"/>
          <w:headerReference w:type="even" r:id="rId685"/>
          <w:footerReference w:type="even" r:id="rId686"/>
          <w:footnotePr>
            <w:pos w:val="pageBottom"/>
            <w:numFmt w:val="decimal"/>
            <w:numRestart w:val="continuous"/>
            <w15:footnoteColumns w:val="1"/>
          </w:footnotePr>
          <w:pgSz w:w="12240" w:h="15840"/>
          <w:pgMar w:top="2098" w:left="2085" w:right="2896" w:bottom="1970" w:header="1670" w:footer="1542" w:gutter="0"/>
          <w:pgNumType w:start="243"/>
          <w:cols w:space="720"/>
          <w:noEndnote/>
          <w:rtlGutter w:val="0"/>
          <w:docGrid w:linePitch="360"/>
        </w:sectPr>
      </w:pP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ideen; für das verlorene Objekt entschädigen sie sich in aggressiver (oder maso</w:t>
        <w:softHyphen/>
        <w:t>chistischer) Form; Analität. Diagnose: Zwangsneurose oder Präschizophrenie.»</w:t>
      </w:r>
    </w:p>
    <w:p>
      <w:pPr>
        <w:pStyle w:val="Style27"/>
        <w:keepNext w:val="0"/>
        <w:keepLines w:val="0"/>
        <w:widowControl w:val="0"/>
        <w:shd w:val="clear" w:color="auto" w:fill="auto"/>
        <w:tabs>
          <w:tab w:pos="4742" w:val="left"/>
        </w:tabs>
        <w:bidi w:val="0"/>
        <w:spacing w:line="240" w:lineRule="auto"/>
        <w:ind w:left="0" w:firstLine="360"/>
        <w:jc w:val="left"/>
      </w:pPr>
      <w:r>
        <w:rPr>
          <w:color w:val="000000"/>
          <w:spacing w:val="0"/>
          <w:w w:val="100"/>
          <w:position w:val="0"/>
          <w:shd w:val="clear" w:color="auto" w:fill="auto"/>
          <w:lang w:val="de-DE" w:eastAsia="de-DE" w:bidi="de-DE"/>
        </w:rPr>
        <w:t>Der Finna us erfaßt demnach den Probanden in seiner klinischen Erscheinung vollkommen.</w:t>
        <w:tab/>
        <w:t>'</w:t>
      </w:r>
    </w:p>
    <w:p>
      <w:pPr>
        <w:pStyle w:val="Style27"/>
        <w:keepNext w:val="0"/>
        <w:keepLines w:val="0"/>
        <w:widowControl w:val="0"/>
        <w:numPr>
          <w:ilvl w:val="0"/>
          <w:numId w:val="1171"/>
        </w:numPr>
        <w:shd w:val="clear" w:color="auto" w:fill="auto"/>
        <w:tabs>
          <w:tab w:pos="65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Syndromanalyse</w:t>
      </w:r>
      <w:r>
        <w:rPr>
          <w:color w:val="000000"/>
          <w:spacing w:val="0"/>
          <w:w w:val="100"/>
          <w:position w:val="0"/>
          <w:shd w:val="clear" w:color="auto" w:fill="auto"/>
          <w:lang w:val="de-DE" w:eastAsia="de-DE" w:bidi="de-DE"/>
        </w:rPr>
        <w:t xml:space="preserve"> spricht ebenfalls für eine Zwangsneurose, besonders folgende Symptome:</w:t>
      </w:r>
    </w:p>
    <w:p>
      <w:pPr>
        <w:pStyle w:val="Style27"/>
        <w:keepNext w:val="0"/>
        <w:keepLines w:val="0"/>
        <w:widowControl w:val="0"/>
        <w:numPr>
          <w:ilvl w:val="0"/>
          <w:numId w:val="1173"/>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Erhöhung der prozentualen Symptomreaktion auf das Doppelte der Nor</w:t>
        <w:softHyphen/>
        <w:t>malität; die Norm ist 20-30% ; Proband gibt 67,5 %. Diese Erhöhung ' ist durch die übernormale Häufigkeit der ambivalenten (X i = 28) und der Nullreaktionen (ZO = 26) bedingt. Von 80 Reaktionen gab er 54 Symptomreaktionen (i, 0) und nur. 26 Wurzelreaktionen (+ oder —).</w:t>
      </w:r>
    </w:p>
    <w:p>
      <w:pPr>
        <w:pStyle w:val="Style27"/>
        <w:keepNext w:val="0"/>
        <w:keepLines w:val="0"/>
        <w:widowControl w:val="0"/>
        <w:numPr>
          <w:ilvl w:val="0"/>
          <w:numId w:val="1173"/>
        </w:numPr>
        <w:shd w:val="clear" w:color="auto" w:fill="auto"/>
        <w:tabs>
          <w:tab w:pos="595" w:val="left"/>
        </w:tabs>
        <w:bidi w:val="0"/>
        <w:spacing w:line="240" w:lineRule="auto"/>
        <w:ind w:left="0" w:firstLine="360"/>
        <w:jc w:val="left"/>
      </w:pPr>
      <w:r>
        <w:rPr>
          <w:color w:val="000000"/>
          <w:spacing w:val="0"/>
          <w:w w:val="100"/>
          <w:position w:val="0"/>
          <w:shd w:val="clear" w:color="auto" w:fill="auto"/>
          <w:lang w:val="de-DE" w:eastAsia="de-DE" w:bidi="de-DE"/>
        </w:rPr>
        <w:t>Typisch ist für die Zwangsneurose auch der niedrige Tendenzspannungs</w:t>
        <w:softHyphen/>
        <w:t xml:space="preserve">quotient, der unter 1 steht (0,9), da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die Summe der ambivalenten größer als die der Nullreaktionen ist.</w:t>
      </w:r>
    </w:p>
    <w:p>
      <w:pPr>
        <w:pStyle w:val="Style27"/>
        <w:keepNext w:val="0"/>
        <w:keepLines w:val="0"/>
        <w:widowControl w:val="0"/>
        <w:numPr>
          <w:ilvl w:val="0"/>
          <w:numId w:val="1173"/>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Das totale Fehlen -von Quantumspannungsreaktionen wird durch die Er</w:t>
        <w:softHyphen/>
        <w:t>höhung der Ambivalenzreaktionen bedingt und ist ebenfalls ein Kennzeichen der Zwangs voogänge.</w:t>
      </w:r>
    </w:p>
    <w:p>
      <w:pPr>
        <w:pStyle w:val="Style27"/>
        <w:keepNext w:val="0"/>
        <w:keepLines w:val="0"/>
        <w:widowControl w:val="0"/>
        <w:numPr>
          <w:ilvl w:val="0"/>
          <w:numId w:val="1173"/>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Besonders charakteristisch ist aber die stereotype vertikale Spaltung der Gegensatzpaare in allen vier Vektorgebieten.</w:t>
      </w:r>
    </w:p>
    <w:p>
      <w:pPr>
        <w:pStyle w:val="Style39"/>
        <w:keepNext w:val="0"/>
        <w:keepLines w:val="0"/>
        <w:widowControl w:val="0"/>
        <w:shd w:val="clear" w:color="auto" w:fill="auto"/>
        <w:tabs>
          <w:tab w:pos="6096"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Er zeigt achtmal Kontaktambivalenz </w:t>
      </w:r>
      <w:r>
        <w:rPr>
          <w:color w:val="000000"/>
          <w:spacing w:val="0"/>
          <w:w w:val="100"/>
          <w:position w:val="0"/>
          <w:sz w:val="14"/>
          <w:szCs w:val="14"/>
          <w:shd w:val="clear" w:color="auto" w:fill="auto"/>
          <w:lang w:val="de-DE" w:eastAsia="de-DE" w:bidi="de-DE"/>
        </w:rPr>
        <w:t>=</w:t>
        <w:tab/>
      </w:r>
      <w:r>
        <w:rPr>
          <w:i/>
          <w:iCs/>
          <w:color w:val="000000"/>
          <w:spacing w:val="0"/>
          <w:w w:val="100"/>
          <w:position w:val="0"/>
          <w:sz w:val="20"/>
          <w:szCs w:val="20"/>
          <w:shd w:val="clear" w:color="auto" w:fill="auto"/>
          <w:lang w:val="de-DE" w:eastAsia="de-DE" w:bidi="de-DE"/>
        </w:rPr>
        <w:t>C</w:t>
      </w:r>
      <w:r>
        <w:rPr>
          <w:color w:val="000000"/>
          <w:spacing w:val="0"/>
          <w:w w:val="100"/>
          <w:position w:val="0"/>
          <w:sz w:val="20"/>
          <w:szCs w:val="20"/>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tabs>
          <w:tab w:pos="6096" w:val="left"/>
        </w:tabs>
        <w:bidi w:val="0"/>
        <w:spacing w:line="221" w:lineRule="auto"/>
        <w:ind w:left="0" w:firstLine="0"/>
        <w:jc w:val="left"/>
      </w:pPr>
      <w:r>
        <w:rPr>
          <w:color w:val="000000"/>
          <w:spacing w:val="0"/>
          <w:w w:val="100"/>
          <w:position w:val="0"/>
          <w:shd w:val="clear" w:color="auto" w:fill="auto"/>
          <w:lang w:val="de-DE" w:eastAsia="de-DE" w:bidi="de-DE"/>
        </w:rPr>
        <w:t xml:space="preserve">siebenmal ethische Gewissensambivalenz </w:t>
      </w:r>
      <w:r>
        <w:rPr>
          <w:color w:val="000000"/>
          <w:spacing w:val="0"/>
          <w:w w:val="100"/>
          <w:position w:val="0"/>
          <w:sz w:val="14"/>
          <w:szCs w:val="14"/>
          <w:shd w:val="clear" w:color="auto" w:fill="auto"/>
          <w:lang w:val="de-DE" w:eastAsia="de-DE" w:bidi="de-DE"/>
        </w:rPr>
        <w:t>=</w:t>
        <w:tab/>
      </w:r>
      <w:r>
        <w:rPr>
          <w:i/>
          <w:iCs/>
          <w:color w:val="000000"/>
          <w:spacing w:val="0"/>
          <w:w w:val="100"/>
          <w:position w:val="0"/>
          <w:shd w:val="clear" w:color="auto" w:fill="auto"/>
          <w:lang w:val="de-DE" w:eastAsia="de-DE" w:bidi="de-DE"/>
        </w:rPr>
        <w:t>P</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f 0</w:t>
      </w:r>
    </w:p>
    <w:p>
      <w:pPr>
        <w:pStyle w:val="Style39"/>
        <w:keepNext w:val="0"/>
        <w:keepLines w:val="0"/>
        <w:widowControl w:val="0"/>
        <w:shd w:val="clear" w:color="auto" w:fill="auto"/>
        <w:tabs>
          <w:tab w:pos="5918" w:val="left"/>
        </w:tabs>
        <w:bidi w:val="0"/>
        <w:spacing w:line="221" w:lineRule="auto"/>
        <w:ind w:left="0" w:firstLine="0"/>
        <w:jc w:val="left"/>
      </w:pPr>
      <w:r>
        <w:rPr>
          <w:color w:val="000000"/>
          <w:spacing w:val="0"/>
          <w:w w:val="100"/>
          <w:position w:val="0"/>
          <w:shd w:val="clear" w:color="auto" w:fill="auto"/>
          <w:lang w:val="de-DE" w:eastAsia="de-DE" w:bidi="de-DE"/>
        </w:rPr>
        <w:t xml:space="preserve">sechsmal die klassische Iebambivalenz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j= 0</w:t>
      </w:r>
    </w:p>
    <w:p>
      <w:pPr>
        <w:pStyle w:val="Style39"/>
        <w:keepNext w:val="0"/>
        <w:keepLines w:val="0"/>
        <w:widowControl w:val="0"/>
        <w:shd w:val="clear" w:color="auto" w:fill="auto"/>
        <w:tabs>
          <w:tab w:pos="6096" w:val="left"/>
        </w:tabs>
        <w:bidi w:val="0"/>
        <w:spacing w:line="216" w:lineRule="auto"/>
        <w:ind w:left="0" w:firstLine="0"/>
        <w:jc w:val="left"/>
      </w:pPr>
      <w:r>
        <w:rPr>
          <w:color w:val="000000"/>
          <w:spacing w:val="0"/>
          <w:w w:val="100"/>
          <w:position w:val="0"/>
          <w:shd w:val="clear" w:color="auto" w:fill="auto"/>
          <w:lang w:val="de-DE" w:eastAsia="de-DE" w:bidi="de-DE"/>
        </w:rPr>
        <w:t xml:space="preserve">und nur einmal Scxualambivalenz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 xml:space="preserve">ü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0</w:t>
      </w:r>
    </w:p>
    <w:p>
      <w:pPr>
        <w:pStyle w:val="Style27"/>
        <w:keepNext w:val="0"/>
        <w:keepLines w:val="0"/>
        <w:widowControl w:val="0"/>
        <w:shd w:val="clear" w:color="auto" w:fill="auto"/>
        <w:tabs>
          <w:tab w:leader="hyphen" w:pos="4147" w:val="left"/>
        </w:tabs>
        <w:bidi w:val="0"/>
        <w:spacing w:line="240" w:lineRule="auto"/>
        <w:ind w:left="0" w:firstLine="360"/>
        <w:jc w:val="left"/>
      </w:pPr>
      <w:r>
        <w:rPr>
          <w:color w:val="000000"/>
          <w:spacing w:val="0"/>
          <w:w w:val="100"/>
          <w:position w:val="0"/>
          <w:shd w:val="clear" w:color="auto" w:fill="auto"/>
          <w:lang w:val="de-DE" w:eastAsia="de-DE" w:bidi="de-DE"/>
        </w:rPr>
        <w:t>Man kann also sagen, die Macht der Ambivalenz dominiere überall, aus</w:t>
        <w:softHyphen/>
        <w:t>genommen in der Sexualität, wo er sich eher in der paranoiden, diagonalen Rich</w:t>
        <w:softHyphen/>
        <w:t xml:space="preserve">tung der Triebzielinversion spaltet: F = </w:t>
      </w:r>
      <w:r>
        <w:rPr>
          <w:color w:val="000000"/>
          <w:spacing w:val="0"/>
          <w:w w:val="100"/>
          <w:position w:val="0"/>
          <w:sz w:val="18"/>
          <w:szCs w:val="18"/>
          <w:shd w:val="clear" w:color="auto" w:fill="auto"/>
          <w:lang w:val="de-DE" w:eastAsia="de-DE" w:bidi="de-DE"/>
        </w:rPr>
        <w:t>-j</w:t>
        <w:tab/>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A — </w:t>
      </w:r>
      <w:r>
        <w:rPr>
          <w:color w:val="000000"/>
          <w:spacing w:val="0"/>
          <w:w w:val="100"/>
          <w:position w:val="0"/>
          <w:shd w:val="clear" w:color="auto" w:fill="auto"/>
          <w:lang w:val="de-DE" w:eastAsia="de-DE" w:bidi="de-DE"/>
        </w:rPr>
        <w:t>neunmal. Das Überwiegen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Ambivalenz bei Zwangsneurosen wird also experimentell sichtbar gemacht. Dies ist die Folge der vertikalen Spaltung der Triebgegensätze, die wir für Zwangs</w:t>
        <w:softHyphen/>
        <w:t>kranke sehicksalfogmend erachten.</w:t>
      </w:r>
    </w:p>
    <w:p>
      <w:pPr>
        <w:pStyle w:val="Style27"/>
        <w:keepNext w:val="0"/>
        <w:keepLines w:val="0"/>
        <w:widowControl w:val="0"/>
        <w:numPr>
          <w:ilvl w:val="0"/>
          <w:numId w:val="1173"/>
        </w:numPr>
        <w:shd w:val="clear" w:color="auto" w:fill="auto"/>
        <w:tabs>
          <w:tab w:pos="609" w:val="left"/>
        </w:tabs>
        <w:bidi w:val="0"/>
        <w:spacing w:line="240" w:lineRule="auto"/>
        <w:ind w:left="0" w:firstLine="360"/>
        <w:jc w:val="left"/>
      </w:pPr>
      <w:r>
        <w:rPr>
          <w:color w:val="000000"/>
          <w:spacing w:val="0"/>
          <w:w w:val="100"/>
          <w:position w:val="0"/>
          <w:shd w:val="clear" w:color="auto" w:fill="auto"/>
          <w:lang w:val="de-DE" w:eastAsia="de-DE" w:bidi="de-DE"/>
        </w:rPr>
        <w:t>Ein weiteres Kennzeichen der wirklichen Zwangsneurose ist die faktorielle Verteilung der Ambivalenz und der Nullreaktionen. Die Ambivalenz dominiert:</w:t>
      </w:r>
    </w:p>
    <w:p>
      <w:pPr>
        <w:pStyle w:val="Style27"/>
        <w:keepNext w:val="0"/>
        <w:keepLines w:val="0"/>
        <w:widowControl w:val="0"/>
        <w:numPr>
          <w:ilvl w:val="0"/>
          <w:numId w:val="1175"/>
        </w:numPr>
        <w:shd w:val="clear" w:color="auto" w:fill="auto"/>
        <w:tabs>
          <w:tab w:pos="641" w:val="left"/>
        </w:tabs>
        <w:bidi w:val="0"/>
        <w:spacing w:line="240" w:lineRule="auto"/>
        <w:ind w:left="0" w:firstLine="360"/>
        <w:jc w:val="left"/>
      </w:pPr>
      <w:r>
        <w:rPr>
          <w:color w:val="000000"/>
          <w:spacing w:val="0"/>
          <w:w w:val="100"/>
          <w:position w:val="0"/>
          <w:shd w:val="clear" w:color="auto" w:fill="auto"/>
          <w:lang w:val="de-DE" w:eastAsia="de-DE" w:bidi="de-DE"/>
        </w:rPr>
        <w:t xml:space="preserve">im Faktor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also in bezug auf Anklammerung;</w:t>
      </w:r>
    </w:p>
    <w:p>
      <w:pPr>
        <w:pStyle w:val="Style27"/>
        <w:keepNext w:val="0"/>
        <w:keepLines w:val="0"/>
        <w:widowControl w:val="0"/>
        <w:numPr>
          <w:ilvl w:val="0"/>
          <w:numId w:val="1175"/>
        </w:numPr>
        <w:shd w:val="clear" w:color="auto" w:fill="auto"/>
        <w:tabs>
          <w:tab w:pos="641" w:val="left"/>
        </w:tabs>
        <w:bidi w:val="0"/>
        <w:spacing w:line="240" w:lineRule="auto"/>
        <w:ind w:left="0" w:firstLine="360"/>
        <w:jc w:val="left"/>
      </w:pPr>
      <w:r>
        <w:rPr>
          <w:color w:val="000000"/>
          <w:spacing w:val="0"/>
          <w:w w:val="100"/>
          <w:position w:val="0"/>
          <w:shd w:val="clear" w:color="auto" w:fill="auto"/>
          <w:lang w:val="de-DE" w:eastAsia="de-DE" w:bidi="de-DE"/>
        </w:rPr>
        <w:t xml:space="preserve">im Faktor </w:t>
      </w:r>
      <w:r>
        <w:rPr>
          <w:color w:val="000000"/>
          <w:spacing w:val="0"/>
          <w:w w:val="100"/>
          <w:position w:val="0"/>
          <w:sz w:val="19"/>
          <w:szCs w:val="19"/>
          <w:shd w:val="clear" w:color="auto" w:fill="auto"/>
          <w:lang w:val="de-DE" w:eastAsia="de-DE" w:bidi="de-DE"/>
        </w:rPr>
        <w:t xml:space="preserve">e, </w:t>
      </w:r>
      <w:r>
        <w:rPr>
          <w:color w:val="000000"/>
          <w:spacing w:val="0"/>
          <w:w w:val="100"/>
          <w:position w:val="0"/>
          <w:shd w:val="clear" w:color="auto" w:fill="auto"/>
          <w:lang w:val="de-DE" w:eastAsia="de-DE" w:bidi="de-DE"/>
        </w:rPr>
        <w:t>also der Gewissenszweifel;</w:t>
      </w:r>
    </w:p>
    <w:p>
      <w:pPr>
        <w:pStyle w:val="Style27"/>
        <w:keepNext w:val="0"/>
        <w:keepLines w:val="0"/>
        <w:widowControl w:val="0"/>
        <w:numPr>
          <w:ilvl w:val="0"/>
          <w:numId w:val="1175"/>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im Faktor k, also in der Stellungnahme; die Folge davon ist das Zweifler- 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Nullreaktionen finden wir:</w:t>
      </w:r>
    </w:p>
    <w:p>
      <w:pPr>
        <w:pStyle w:val="Style27"/>
        <w:keepNext w:val="0"/>
        <w:keepLines w:val="0"/>
        <w:widowControl w:val="0"/>
        <w:numPr>
          <w:ilvl w:val="0"/>
          <w:numId w:val="1177"/>
        </w:numPr>
        <w:shd w:val="clear" w:color="auto" w:fill="auto"/>
        <w:tabs>
          <w:tab w:pos="636" w:val="left"/>
        </w:tabs>
        <w:bidi w:val="0"/>
        <w:spacing w:line="240" w:lineRule="auto"/>
        <w:ind w:left="0" w:firstLine="360"/>
        <w:jc w:val="left"/>
      </w:pPr>
      <w:r>
        <w:rPr>
          <w:color w:val="000000"/>
          <w:spacing w:val="0"/>
          <w:w w:val="100"/>
          <w:position w:val="0"/>
          <w:shd w:val="clear" w:color="auto" w:fill="auto"/>
          <w:lang w:val="de-DE" w:eastAsia="de-DE" w:bidi="de-DE"/>
        </w:rPr>
        <w:t>im Faktor j das manifeste Zeremoniell im Zwang;</w:t>
      </w:r>
    </w:p>
    <w:p>
      <w:pPr>
        <w:pStyle w:val="Style27"/>
        <w:keepNext w:val="0"/>
        <w:keepLines w:val="0"/>
        <w:widowControl w:val="0"/>
        <w:shd w:val="clear" w:color="auto" w:fill="auto"/>
        <w:tabs>
          <w:tab w:pos="6941" w:val="left"/>
        </w:tabs>
        <w:bidi w:val="0"/>
        <w:spacing w:line="240" w:lineRule="auto"/>
        <w:ind w:left="0" w:firstLine="360"/>
        <w:jc w:val="left"/>
      </w:pPr>
      <w:r>
        <w:rPr>
          <w:color w:val="000000"/>
          <w:spacing w:val="0"/>
          <w:w w:val="100"/>
          <w:position w:val="0"/>
          <w:shd w:val="clear" w:color="auto" w:fill="auto"/>
          <w:lang w:val="de-DE" w:eastAsia="de-DE" w:bidi="de-DE"/>
        </w:rPr>
        <w:t>bj im Faktor p, die totale Räumung der unerwünschten Vorstellungen und Strebungen aus dem Bewußtsein (das weibliche Ich wird isoliert);</w:t>
        <w:tab/>
        <w:t>.</w:t>
      </w:r>
    </w:p>
    <w:p>
      <w:pPr>
        <w:pStyle w:val="Style27"/>
        <w:keepNext w:val="0"/>
        <w:keepLines w:val="0"/>
        <w:widowControl w:val="0"/>
        <w:numPr>
          <w:ilvl w:val="0"/>
          <w:numId w:val="1179"/>
        </w:numPr>
        <w:shd w:val="clear" w:color="auto" w:fill="auto"/>
        <w:tabs>
          <w:tab w:pos="595" w:val="left"/>
        </w:tabs>
        <w:bidi w:val="0"/>
        <w:spacing w:line="240" w:lineRule="auto"/>
        <w:ind w:left="0" w:firstLine="360"/>
        <w:jc w:val="left"/>
      </w:pPr>
      <w:r>
        <w:rPr>
          <w:color w:val="000000"/>
          <w:spacing w:val="0"/>
          <w:w w:val="100"/>
          <w:position w:val="0"/>
          <w:shd w:val="clear" w:color="auto" w:fill="auto"/>
          <w:lang w:val="de-DE" w:eastAsia="de-DE" w:bidi="de-DE"/>
        </w:rPr>
        <w:t>im Faktor d, das Beharren, das Nicht-weiter-kommen-Können, der Wieder</w:t>
        <w:softHyphen/>
        <w:t>holungszwang, die Analität (WC-Zwänge).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sehen demnach, daß die experimentelle Symptomanalyse das klinische Erscheinungsbild des Zwangsneurotikers vollständig, ohne eine Lücke zu lassen» erfaßt hat.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wollen wir die Teilungsart bei diesem Zwangsneurotiker mit Hilfe der Komplementmethode weiter analysieren.</w:t>
      </w:r>
    </w:p>
    <w:p>
      <w:pPr>
        <w:pStyle w:val="Style27"/>
        <w:keepNext w:val="0"/>
        <w:keepLines w:val="0"/>
        <w:widowControl w:val="0"/>
        <w:shd w:val="clear" w:color="auto" w:fill="auto"/>
        <w:bidi w:val="0"/>
        <w:spacing w:line="240" w:lineRule="auto"/>
        <w:ind w:left="0" w:firstLine="360"/>
        <w:jc w:val="left"/>
        <w:sectPr>
          <w:headerReference w:type="default" r:id="rId687"/>
          <w:footerReference w:type="default" r:id="rId688"/>
          <w:headerReference w:type="even" r:id="rId689"/>
          <w:footerReference w:type="even" r:id="rId690"/>
          <w:footnotePr>
            <w:pos w:val="pageBottom"/>
            <w:numFmt w:val="decimal"/>
            <w:numRestart w:val="continuous"/>
            <w15:footnoteColumns w:val="1"/>
          </w:footnotePr>
          <w:pgSz w:w="12240" w:h="15840"/>
          <w:pgMar w:top="2045" w:left="2973" w:right="1908" w:bottom="2314" w:header="1617" w:footer="3" w:gutter="0"/>
          <w:pgNumType w:start="478"/>
          <w:cols w:space="720"/>
          <w:noEndnote/>
          <w:rtlGutter w:val="0"/>
          <w:docGrid w:linePitch="360"/>
        </w:sectPr>
      </w:pPr>
      <w:r>
        <w:rPr>
          <w:color w:val="000000"/>
          <w:spacing w:val="0"/>
          <w:w w:val="100"/>
          <w:position w:val="0"/>
          <w:shd w:val="clear" w:color="auto" w:fill="auto"/>
          <w:lang w:val="de-DE" w:eastAsia="de-DE" w:bidi="de-DE"/>
        </w:rPr>
        <w:t>Er gab in den Profilen II, V, VI, VIII, IX und X das klassische Bild der Zwangsabwehr.</w:t>
      </w:r>
    </w:p>
    <w:tbl>
      <w:tblPr>
        <w:tblOverlap w:val="never"/>
        <w:jc w:val="left"/>
        <w:tblLayout w:type="fixed"/>
      </w:tblPr>
      <w:tblGrid>
        <w:gridCol w:w="3154"/>
        <w:gridCol w:w="816"/>
        <w:gridCol w:w="811"/>
        <w:gridCol w:w="394"/>
        <w:gridCol w:w="413"/>
        <w:gridCol w:w="413"/>
        <w:gridCol w:w="403"/>
        <w:gridCol w:w="403"/>
        <w:gridCol w:w="422"/>
      </w:tblGrid>
      <w:tr>
        <w:trPr>
          <w:trHeight w:val="307"/>
        </w:trPr>
        <w:tc>
          <w:tcPr>
            <w:gridSpan w:val="2"/>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c</w:t>
            </w:r>
          </w:p>
        </w:tc>
      </w:tr>
      <w:tr>
        <w:trPr>
          <w:trHeight w:val="341"/>
        </w:trPr>
        <w:tc>
          <w:tcPr>
            <w:gridSpan w:val="2"/>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Das totale Gegensatzprofil</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Die in der Tat gegebenen Profile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mit der klassischen Zwangsabwehr</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 G. </w:t>
            </w:r>
            <w:r>
              <w:rPr>
                <w:color w:val="000000"/>
                <w:spacing w:val="0"/>
                <w:w w:val="100"/>
                <w:position w:val="0"/>
                <w:sz w:val="14"/>
                <w:szCs w:val="14"/>
                <w:shd w:val="clear" w:color="auto" w:fill="auto"/>
                <w:lang w:val="de-DE" w:eastAsia="de-DE" w:bidi="de-DE"/>
              </w:rPr>
              <w:t>P.</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5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r>
      <w:tr>
        <w:trPr>
          <w:trHeight w:val="24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Die theoretisch zu erwartenden</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7"/>
                <w:szCs w:val="17"/>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dz</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r>
      <w:tr>
        <w:trPr>
          <w:trHeight w:val="187"/>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Komplementprofile</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3"/>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Th. K. </w:t>
            </w:r>
            <w:r>
              <w:rPr>
                <w:color w:val="000000"/>
                <w:spacing w:val="0"/>
                <w:w w:val="100"/>
                <w:position w:val="0"/>
                <w:sz w:val="14"/>
                <w:szCs w:val="14"/>
                <w:shd w:val="clear" w:color="auto" w:fill="auto"/>
                <w:lang w:val="de-DE" w:eastAsia="de-DE" w:bidi="de-DE"/>
              </w:rPr>
              <w:t>P.</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69"/>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bl>
    <w:p>
      <w:pPr>
        <w:widowControl w:val="0"/>
        <w:spacing w:after="219" w:line="1" w:lineRule="exact"/>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Vordermannes</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Im Vordergrund ist der Proband ein weiblicher Mann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 Er ist ambivalent:</w:t>
      </w:r>
    </w:p>
    <w:p>
      <w:pPr>
        <w:pStyle w:val="Style39"/>
        <w:keepNext w:val="0"/>
        <w:keepLines w:val="0"/>
        <w:widowControl w:val="0"/>
        <w:numPr>
          <w:ilvl w:val="0"/>
          <w:numId w:val="1181"/>
        </w:numPr>
        <w:shd w:val="clear" w:color="auto" w:fill="auto"/>
        <w:tabs>
          <w:tab w:pos="564" w:val="left"/>
        </w:tabs>
        <w:bidi w:val="0"/>
        <w:spacing w:line="194" w:lineRule="auto"/>
        <w:ind w:left="0" w:firstLine="360"/>
        <w:jc w:val="left"/>
      </w:pPr>
      <w:r>
        <w:rPr>
          <w:color w:val="000000"/>
          <w:spacing w:val="0"/>
          <w:w w:val="100"/>
          <w:position w:val="0"/>
          <w:shd w:val="clear" w:color="auto" w:fill="auto"/>
          <w:lang w:val="de-DE" w:eastAsia="de-DE" w:bidi="de-DE"/>
        </w:rPr>
        <w:t>im Sexus (unterdrückte Zärtlichkeit) =</w:t>
      </w:r>
    </w:p>
    <w:p>
      <w:pPr>
        <w:pStyle w:val="Style39"/>
        <w:keepNext w:val="0"/>
        <w:keepLines w:val="0"/>
        <w:widowControl w:val="0"/>
        <w:numPr>
          <w:ilvl w:val="0"/>
          <w:numId w:val="1181"/>
        </w:numPr>
        <w:shd w:val="clear" w:color="auto" w:fill="auto"/>
        <w:tabs>
          <w:tab w:pos="564" w:val="left"/>
        </w:tabs>
        <w:bidi w:val="0"/>
        <w:spacing w:line="187" w:lineRule="auto"/>
        <w:ind w:left="0" w:firstLine="360"/>
        <w:jc w:val="left"/>
      </w:pPr>
      <w:r>
        <w:rPr>
          <w:color w:val="000000"/>
          <w:spacing w:val="0"/>
          <w:w w:val="100"/>
          <w:position w:val="0"/>
          <w:shd w:val="clear" w:color="auto" w:fill="auto"/>
          <w:lang w:val="de-DE" w:eastAsia="de-DE" w:bidi="de-DE"/>
        </w:rPr>
        <w:t>im Gewissen (ethisches Zweifeln) =</w:t>
      </w:r>
    </w:p>
    <w:p>
      <w:pPr>
        <w:pStyle w:val="Style39"/>
        <w:keepNext w:val="0"/>
        <w:keepLines w:val="0"/>
        <w:widowControl w:val="0"/>
        <w:numPr>
          <w:ilvl w:val="0"/>
          <w:numId w:val="1181"/>
        </w:numPr>
        <w:shd w:val="clear" w:color="auto" w:fill="auto"/>
        <w:tabs>
          <w:tab w:pos="564" w:val="left"/>
        </w:tabs>
        <w:bidi w:val="0"/>
        <w:spacing w:line="199" w:lineRule="auto"/>
        <w:ind w:left="0" w:firstLine="360"/>
        <w:jc w:val="left"/>
      </w:pPr>
      <w:r>
        <w:rPr>
          <w:color w:val="000000"/>
          <w:spacing w:val="0"/>
          <w:w w:val="100"/>
          <w:position w:val="0"/>
          <w:shd w:val="clear" w:color="auto" w:fill="auto"/>
          <w:lang w:val="de-DE" w:eastAsia="de-DE" w:bidi="de-DE"/>
        </w:rPr>
        <w:t>in der Stellungnahme (Zweifler-Ich) =</w:t>
      </w:r>
    </w:p>
    <w:p>
      <w:pPr>
        <w:pStyle w:val="Style39"/>
        <w:keepNext w:val="0"/>
        <w:keepLines w:val="0"/>
        <w:widowControl w:val="0"/>
        <w:numPr>
          <w:ilvl w:val="0"/>
          <w:numId w:val="1181"/>
        </w:numPr>
        <w:shd w:val="clear" w:color="auto" w:fill="auto"/>
        <w:tabs>
          <w:tab w:pos="564" w:val="left"/>
        </w:tabs>
        <w:bidi w:val="0"/>
        <w:spacing w:line="199" w:lineRule="auto"/>
        <w:ind w:left="0" w:firstLine="360"/>
        <w:jc w:val="left"/>
      </w:pPr>
      <w:r>
        <w:rPr>
          <w:color w:val="000000"/>
          <w:spacing w:val="0"/>
          <w:w w:val="100"/>
          <w:position w:val="0"/>
          <w:shd w:val="clear" w:color="auto" w:fill="auto"/>
          <w:lang w:val="de-DE" w:eastAsia="de-DE" w:bidi="de-DE"/>
        </w:rPr>
        <w:t>und im Kontakt =</w:t>
      </w:r>
    </w:p>
    <w:p>
      <w:pPr>
        <w:pStyle w:val="Style39"/>
        <w:keepNext w:val="0"/>
        <w:keepLines w:val="0"/>
        <w:widowControl w:val="0"/>
        <w:numPr>
          <w:ilvl w:val="0"/>
          <w:numId w:val="1155"/>
        </w:numPr>
        <w:shd w:val="clear" w:color="auto" w:fill="auto"/>
        <w:tabs>
          <w:tab w:pos="306" w:val="left"/>
        </w:tabs>
        <w:bidi w:val="0"/>
        <w:spacing w:line="240" w:lineRule="auto"/>
        <w:ind w:left="0" w:firstLine="0"/>
        <w:jc w:val="left"/>
      </w:pPr>
      <w:r>
        <w:rPr>
          <w:color w:val="000000"/>
          <w:spacing w:val="0"/>
          <w:w w:val="100"/>
          <w:position w:val="0"/>
          <w:shd w:val="clear" w:color="auto" w:fill="auto"/>
          <w:lang w:val="de-DE" w:eastAsia="de-DE" w:bidi="de-DE"/>
        </w:rPr>
        <w:t>Im Sexus ist er aber zumeist invertiert =</w:t>
      </w:r>
    </w:p>
    <w:p>
      <w:pPr>
        <w:pStyle w:val="Style39"/>
        <w:keepNext w:val="0"/>
        <w:keepLines w:val="0"/>
        <w:widowControl w:val="0"/>
        <w:numPr>
          <w:ilvl w:val="0"/>
          <w:numId w:val="1155"/>
        </w:numPr>
        <w:shd w:val="clear" w:color="auto" w:fill="auto"/>
        <w:tabs>
          <w:tab w:pos="315" w:val="left"/>
        </w:tabs>
        <w:bidi w:val="0"/>
        <w:spacing w:line="240" w:lineRule="auto"/>
        <w:ind w:left="0" w:firstLine="0"/>
        <w:jc w:val="left"/>
      </w:pPr>
      <w:r>
        <w:rPr>
          <w:color w:val="000000"/>
          <w:spacing w:val="0"/>
          <w:w w:val="100"/>
          <w:position w:val="0"/>
          <w:shd w:val="clear" w:color="auto" w:fill="auto"/>
          <w:lang w:val="de-DE" w:eastAsia="de-DE" w:bidi="de-DE"/>
        </w:rPr>
        <w:t>Er bringt auf die Bühne seine Ambivalenzen (das Zeremoniell) =</w:t>
      </w:r>
    </w:p>
    <w:p>
      <w:pPr>
        <w:pStyle w:val="Style39"/>
        <w:keepNext w:val="0"/>
        <w:keepLines w:val="0"/>
        <w:widowControl w:val="0"/>
        <w:numPr>
          <w:ilvl w:val="0"/>
          <w:numId w:val="1155"/>
        </w:numPr>
        <w:shd w:val="clear" w:color="auto" w:fill="auto"/>
        <w:tabs>
          <w:tab w:pos="315" w:val="left"/>
        </w:tabs>
        <w:bidi w:val="0"/>
        <w:spacing w:line="240" w:lineRule="auto"/>
        <w:ind w:left="0" w:firstLine="0"/>
        <w:jc w:val="left"/>
      </w:pPr>
      <w:r>
        <w:rPr>
          <w:color w:val="000000"/>
          <w:spacing w:val="0"/>
          <w:w w:val="100"/>
          <w:position w:val="0"/>
          <w:shd w:val="clear" w:color="auto" w:fill="auto"/>
          <w:lang w:val="de-DE" w:eastAsia="de-DE" w:bidi="de-DE"/>
        </w:rPr>
        <w:t>verdrängt die Kainansprüche, die er gutmachen möchte =</w:t>
      </w:r>
    </w:p>
    <w:p>
      <w:pPr>
        <w:pStyle w:val="Style39"/>
        <w:keepNext w:val="0"/>
        <w:keepLines w:val="0"/>
        <w:widowControl w:val="0"/>
        <w:numPr>
          <w:ilvl w:val="0"/>
          <w:numId w:val="1155"/>
        </w:numPr>
        <w:shd w:val="clear" w:color="auto" w:fill="auto"/>
        <w:tabs>
          <w:tab w:pos="310" w:val="left"/>
        </w:tabs>
        <w:bidi w:val="0"/>
        <w:ind w:left="0" w:firstLine="0"/>
        <w:jc w:val="left"/>
      </w:pPr>
      <w:r>
        <w:rPr>
          <w:color w:val="000000"/>
          <w:spacing w:val="0"/>
          <w:w w:val="100"/>
          <w:position w:val="0"/>
          <w:shd w:val="clear" w:color="auto" w:fill="auto"/>
          <w:lang w:val="de-DE" w:eastAsia="de-DE" w:bidi="de-DE"/>
        </w:rPr>
        <w:t>Er ist ein Analmasochist =</w:t>
      </w:r>
    </w:p>
    <w:p>
      <w:pPr>
        <w:pStyle w:val="Style39"/>
        <w:keepNext w:val="0"/>
        <w:keepLines w:val="0"/>
        <w:widowControl w:val="0"/>
        <w:numPr>
          <w:ilvl w:val="0"/>
          <w:numId w:val="1155"/>
        </w:numPr>
        <w:shd w:val="clear" w:color="auto" w:fill="auto"/>
        <w:tabs>
          <w:tab w:pos="310" w:val="left"/>
        </w:tabs>
        <w:bidi w:val="0"/>
        <w:ind w:left="360" w:hanging="360"/>
        <w:jc w:val="left"/>
      </w:pPr>
      <w:r>
        <w:rPr>
          <w:color w:val="000000"/>
          <w:spacing w:val="0"/>
          <w:w w:val="100"/>
          <w:position w:val="0"/>
          <w:shd w:val="clear" w:color="auto" w:fill="auto"/>
          <w:lang w:val="de-DE" w:eastAsia="de-DE" w:bidi="de-DE"/>
        </w:rPr>
        <w:t>und lebt seine Konkurrenzansprüche in invertierter Form manifest aus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Auf Grund der Funktionsanalyse kann man noch folgendes fest</w:t>
        <w:softHyphen/>
        <w:t>stellen :</w:t>
      </w:r>
    </w:p>
    <w:p>
      <w:pPr>
        <w:pStyle w:val="Style39"/>
        <w:keepNext w:val="0"/>
        <w:keepLines w:val="0"/>
        <w:widowControl w:val="0"/>
        <w:numPr>
          <w:ilvl w:val="0"/>
          <w:numId w:val="1155"/>
        </w:numPr>
        <w:shd w:val="clear" w:color="auto" w:fill="auto"/>
        <w:tabs>
          <w:tab w:pos="310" w:val="left"/>
        </w:tabs>
        <w:bidi w:val="0"/>
        <w:ind w:left="0" w:firstLine="0"/>
        <w:jc w:val="left"/>
      </w:pPr>
      <w:r>
        <w:rPr>
          <w:color w:val="000000"/>
          <w:spacing w:val="0"/>
          <w:w w:val="100"/>
          <w:position w:val="0"/>
          <w:shd w:val="clear" w:color="auto" w:fill="auto"/>
          <w:lang w:val="de-DE" w:eastAsia="de-DE" w:bidi="de-DE"/>
        </w:rPr>
        <w:t>Der Mann verdrängt =</w:t>
      </w:r>
    </w:p>
    <w:p>
      <w:pPr>
        <w:pStyle w:val="Style39"/>
        <w:keepNext w:val="0"/>
        <w:keepLines w:val="0"/>
        <w:widowControl w:val="0"/>
        <w:numPr>
          <w:ilvl w:val="0"/>
          <w:numId w:val="1183"/>
        </w:numPr>
        <w:shd w:val="clear" w:color="auto" w:fill="auto"/>
        <w:tabs>
          <w:tab w:pos="659" w:val="left"/>
          <w:tab w:pos="5211" w:val="left"/>
        </w:tabs>
        <w:bidi w:val="0"/>
        <w:spacing w:line="190" w:lineRule="auto"/>
        <w:ind w:left="0" w:firstLine="360"/>
        <w:jc w:val="left"/>
      </w:pPr>
      <w:r>
        <w:rPr>
          <w:color w:val="000000"/>
          <w:spacing w:val="0"/>
          <w:w w:val="100"/>
          <w:position w:val="0"/>
          <w:shd w:val="clear" w:color="auto" w:fill="auto"/>
          <w:lang w:val="de-DE" w:eastAsia="de-DE" w:bidi="de-DE"/>
        </w:rPr>
        <w:t>und zwar seine groben analen =</w:t>
        <w:tab/>
        <w:t>S</w:t>
      </w:r>
    </w:p>
    <w:p>
      <w:pPr>
        <w:pStyle w:val="Style39"/>
        <w:keepNext w:val="0"/>
        <w:keepLines w:val="0"/>
        <w:widowControl w:val="0"/>
        <w:numPr>
          <w:ilvl w:val="0"/>
          <w:numId w:val="1183"/>
        </w:numPr>
        <w:shd w:val="clear" w:color="auto" w:fill="auto"/>
        <w:tabs>
          <w:tab w:pos="659" w:val="left"/>
          <w:tab w:pos="5211" w:val="left"/>
        </w:tabs>
        <w:bidi w:val="0"/>
        <w:ind w:left="0" w:firstLine="360"/>
        <w:jc w:val="left"/>
      </w:pPr>
      <w:r>
        <w:rPr>
          <w:color w:val="000000"/>
          <w:spacing w:val="0"/>
          <w:w w:val="100"/>
          <w:position w:val="0"/>
          <w:shd w:val="clear" w:color="auto" w:fill="auto"/>
          <w:lang w:val="de-DE" w:eastAsia="de-DE" w:bidi="de-DE"/>
        </w:rPr>
        <w:t>Bemächtigungsansprüche =</w:t>
        <w:tab/>
        <w:t>'</w:t>
      </w:r>
    </w:p>
    <w:p>
      <w:pPr>
        <w:pStyle w:val="Style39"/>
        <w:keepNext w:val="0"/>
        <w:keepLines w:val="0"/>
        <w:widowControl w:val="0"/>
        <w:numPr>
          <w:ilvl w:val="0"/>
          <w:numId w:val="1183"/>
        </w:numPr>
        <w:shd w:val="clear" w:color="auto" w:fill="auto"/>
        <w:tabs>
          <w:tab w:pos="659" w:val="left"/>
        </w:tabs>
        <w:bidi w:val="0"/>
        <w:ind w:left="0" w:firstLine="360"/>
        <w:jc w:val="left"/>
      </w:pPr>
      <w:r>
        <w:rPr>
          <w:color w:val="000000"/>
          <w:spacing w:val="0"/>
          <w:w w:val="100"/>
          <w:position w:val="0"/>
          <w:shd w:val="clear" w:color="auto" w:fill="auto"/>
          <w:lang w:val="de-DE" w:eastAsia="de-DE" w:bidi="de-DE"/>
        </w:rPr>
        <w:t>und die exhibitionistischen Strebungen =</w:t>
      </w:r>
    </w:p>
    <w:p>
      <w:pPr>
        <w:pStyle w:val="Style39"/>
        <w:keepNext w:val="0"/>
        <w:keepLines w:val="0"/>
        <w:widowControl w:val="0"/>
        <w:numPr>
          <w:ilvl w:val="0"/>
          <w:numId w:val="1155"/>
        </w:numPr>
        <w:shd w:val="clear" w:color="auto" w:fill="auto"/>
        <w:tabs>
          <w:tab w:pos="315" w:val="left"/>
        </w:tabs>
        <w:bidi w:val="0"/>
        <w:spacing w:line="226" w:lineRule="auto"/>
        <w:ind w:left="360" w:hanging="360"/>
        <w:jc w:val="left"/>
      </w:pPr>
      <w:r>
        <w:rPr>
          <w:color w:val="000000"/>
          <w:spacing w:val="0"/>
          <w:w w:val="100"/>
          <w:position w:val="0"/>
          <w:shd w:val="clear" w:color="auto" w:fill="auto"/>
          <w:lang w:val="de-DE" w:eastAsia="de-DE" w:bidi="de-DE"/>
        </w:rPr>
        <w:t xml:space="preserve">Er ist demnach auf einer </w:t>
      </w:r>
      <w:r>
        <w:rPr>
          <w:i/>
          <w:iCs/>
          <w:color w:val="000000"/>
          <w:spacing w:val="0"/>
          <w:w w:val="100"/>
          <w:position w:val="0"/>
          <w:shd w:val="clear" w:color="auto" w:fill="auto"/>
          <w:lang w:val="de-DE" w:eastAsia="de-DE" w:bidi="de-DE"/>
        </w:rPr>
        <w:t>kindlichen polymorph-perversen</w:t>
      </w:r>
      <w:r>
        <w:rPr>
          <w:color w:val="000000"/>
          <w:spacing w:val="0"/>
          <w:w w:val="100"/>
          <w:position w:val="0"/>
          <w:shd w:val="clear" w:color="auto" w:fill="auto"/>
          <w:lang w:val="de-DE" w:eastAsia="de-DE" w:bidi="de-DE"/>
        </w:rPr>
        <w:t xml:space="preserve"> Sexitals/u/e </w:t>
      </w:r>
      <w:r>
        <w:rPr>
          <w:color w:val="000000"/>
          <w:spacing w:val="0"/>
          <w:w w:val="100"/>
          <w:position w:val="0"/>
          <w:sz w:val="14"/>
          <w:szCs w:val="14"/>
          <w:shd w:val="clear" w:color="auto" w:fill="auto"/>
          <w:lang w:val="de-DE" w:eastAsia="de-DE" w:bidi="de-DE"/>
        </w:rPr>
        <w:t xml:space="preserve">fixiert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bekämpft aber die Perversion mit Zwang =</w:t>
      </w:r>
    </w:p>
    <w:p>
      <w:pPr>
        <w:pStyle w:val="Style39"/>
        <w:keepNext w:val="0"/>
        <w:keepLines w:val="0"/>
        <w:widowControl w:val="0"/>
        <w:numPr>
          <w:ilvl w:val="0"/>
          <w:numId w:val="1155"/>
        </w:numPr>
        <w:shd w:val="clear" w:color="auto" w:fill="auto"/>
        <w:tabs>
          <w:tab w:pos="387" w:val="left"/>
        </w:tabs>
        <w:bidi w:val="0"/>
        <w:spacing w:line="197" w:lineRule="auto"/>
        <w:ind w:left="0" w:firstLine="0"/>
        <w:jc w:val="left"/>
      </w:pPr>
      <w:r>
        <w:rPr>
          <w:color w:val="000000"/>
          <w:spacing w:val="0"/>
          <w:w w:val="100"/>
          <w:position w:val="0"/>
          <w:shd w:val="clear" w:color="auto" w:fill="auto"/>
          <w:lang w:val="de-DE" w:eastAsia="de-DE" w:bidi="de-DE"/>
        </w:rPr>
        <w:t>' Die Ersatzbildungen der bekämpften und verneinten pervertierten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Strebungen </w:t>
      </w:r>
      <w:r>
        <w:rPr>
          <w:color w:val="000000"/>
          <w:spacing w:val="0"/>
          <w:w w:val="100"/>
          <w:position w:val="0"/>
          <w:sz w:val="14"/>
          <w:szCs w:val="14"/>
          <w:shd w:val="clear" w:color="auto" w:fill="auto"/>
          <w:lang w:val="de-DE" w:eastAsia="de-DE" w:bidi="de-DE"/>
        </w:rPr>
        <w:t xml:space="preserve">/niro/isier/ </w:t>
      </w:r>
      <w:r>
        <w:rPr>
          <w:color w:val="000000"/>
          <w:spacing w:val="0"/>
          <w:w w:val="100"/>
          <w:position w:val="0"/>
          <w:shd w:val="clear" w:color="auto" w:fill="auto"/>
          <w:lang w:val="de-DE" w:eastAsia="de-DE" w:bidi="de-DE"/>
        </w:rPr>
        <w:t>er ins Ich. So kommen seine Reaktions</w:t>
        <w:softHyphen/>
        <w:t>bildungen und Ichveeänderungen, die er zur Sicherung gegen die Perversion bewerkstelligen muß, zustande, und zwar:</w:t>
      </w:r>
    </w:p>
    <w:p>
      <w:pPr>
        <w:pStyle w:val="Style39"/>
        <w:keepNext w:val="0"/>
        <w:keepLines w:val="0"/>
        <w:widowControl w:val="0"/>
        <w:numPr>
          <w:ilvl w:val="0"/>
          <w:numId w:val="1155"/>
        </w:numPr>
        <w:shd w:val="clear" w:color="auto" w:fill="auto"/>
        <w:tabs>
          <w:tab w:pos="387" w:val="left"/>
        </w:tabs>
        <w:bidi w:val="0"/>
        <w:ind w:left="0" w:firstLine="0"/>
        <w:jc w:val="left"/>
      </w:pPr>
      <w:r>
        <w:rPr>
          <w:color w:val="000000"/>
          <w:spacing w:val="0"/>
          <w:w w:val="100"/>
          <w:position w:val="0"/>
          <w:shd w:val="clear" w:color="auto" w:fill="auto"/>
          <w:lang w:val="de-DE" w:eastAsia="de-DE" w:bidi="de-DE"/>
        </w:rPr>
        <w:t>a) die Beharrung, der Zeitaufwand und Wiederholungszwang mit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dem analen Charakter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 das Zeremoniell =</w:t>
      </w:r>
    </w:p>
    <w:p>
      <w:pPr>
        <w:pStyle w:val="Style39"/>
        <w:keepNext w:val="0"/>
        <w:keepLines w:val="0"/>
        <w:widowControl w:val="0"/>
        <w:shd w:val="clear" w:color="auto" w:fill="auto"/>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cj die Zwangshandlungen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Hintergängers</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Hintergrund herrscht eine Diskrepanz: i. zwischen dem Wunsch, eine Frau zu sein =</w:t>
      </w:r>
    </w:p>
    <w:p>
      <w:pPr>
        <w:pStyle w:val="Style39"/>
        <w:keepNext w:val="0"/>
        <w:keepLines w:val="0"/>
        <w:widowControl w:val="0"/>
        <w:shd w:val="clear" w:color="auto" w:fill="auto"/>
        <w:bidi w:val="0"/>
        <w:spacing w:line="262" w:lineRule="auto"/>
        <w:ind w:left="0" w:firstLine="360"/>
        <w:jc w:val="left"/>
      </w:pPr>
      <w:r>
        <w:rPr>
          <w:i/>
          <w:iCs/>
          <w:color w:val="000000"/>
          <w:spacing w:val="0"/>
          <w:w w:val="100"/>
          <w:position w:val="0"/>
          <w:shd w:val="clear" w:color="auto" w:fill="auto"/>
          <w:lang w:val="de-DE" w:eastAsia="de-DE" w:bidi="de-DE"/>
        </w:rPr>
        <w:t xml:space="preserve">S Sch </w:t>
      </w:r>
      <w:r>
        <w:rPr>
          <w:color w:val="000000"/>
          <w:spacing w:val="0"/>
          <w:w w:val="100"/>
          <w:position w:val="0"/>
          <w:shd w:val="clear" w:color="auto" w:fill="auto"/>
          <w:lang w:val="de-DE" w:eastAsia="de-DE" w:bidi="de-DE"/>
        </w:rPr>
        <w:t>+ —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 ± —</w:t>
      </w:r>
    </w:p>
    <w:p>
      <w:pPr>
        <w:pStyle w:val="Style39"/>
        <w:keepNext w:val="0"/>
        <w:keepLines w:val="0"/>
        <w:widowControl w:val="0"/>
        <w:shd w:val="clear" w:color="auto" w:fill="auto"/>
        <w:bidi w:val="0"/>
        <w:spacing w:line="180" w:lineRule="auto"/>
        <w:ind w:left="0" w:firstLine="36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Seh = </w:t>
      </w:r>
      <w:r>
        <w:rPr>
          <w:color w:val="000000"/>
          <w:spacing w:val="0"/>
          <w:w w:val="100"/>
          <w:position w:val="0"/>
          <w:sz w:val="15"/>
          <w:szCs w:val="15"/>
          <w:shd w:val="clear" w:color="auto" w:fill="auto"/>
          <w:lang w:val="de-DE" w:eastAsia="de-DE" w:bidi="de-DE"/>
        </w:rPr>
        <w:t xml:space="preserve">id; </w:t>
      </w:r>
      <w:r>
        <w:rPr>
          <w:color w:val="000000"/>
          <w:spacing w:val="0"/>
          <w:w w:val="100"/>
          <w:position w:val="0"/>
          <w:shd w:val="clear" w:color="auto" w:fill="auto"/>
          <w:lang w:val="de-DE" w:eastAsia="de-DE" w:bidi="de-DE"/>
        </w:rPr>
        <w:t xml:space="preserve">0 C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0 dz </w:t>
      </w:r>
      <w:r>
        <w:rPr>
          <w:color w:val="000000"/>
          <w:spacing w:val="0"/>
          <w:w w:val="100"/>
          <w:position w:val="0"/>
          <w:sz w:val="20"/>
          <w:szCs w:val="20"/>
          <w:shd w:val="clear" w:color="auto" w:fill="auto"/>
          <w:lang w:val="de-DE" w:eastAsia="de-DE" w:bidi="de-DE"/>
        </w:rPr>
        <w:t xml:space="preserve">s= + </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hy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tabs>
          <w:tab w:leader="hyphen" w:pos="1224" w:val="left"/>
        </w:tabs>
        <w:bidi w:val="0"/>
        <w:spacing w:line="161"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 ± + wobei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w:t>
        <w:tab/>
      </w:r>
      <w:r>
        <w:rPr>
          <w:color w:val="000000"/>
          <w:spacing w:val="0"/>
          <w:w w:val="100"/>
          <w:position w:val="0"/>
          <w:sz w:val="18"/>
          <w:szCs w:val="18"/>
          <w:shd w:val="clear" w:color="auto" w:fill="auto"/>
          <w:lang w:val="de-DE" w:eastAsia="de-DE" w:bidi="de-DE"/>
        </w:rPr>
        <w:t xml:space="preserve">f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Kain</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e = </w:t>
      </w:r>
      <w:r>
        <w:rPr>
          <w:color w:val="000000"/>
          <w:spacing w:val="0"/>
          <w:w w:val="100"/>
          <w:position w:val="0"/>
          <w:sz w:val="15"/>
          <w:szCs w:val="15"/>
          <w:shd w:val="clear" w:color="auto" w:fill="auto"/>
          <w:lang w:val="de-DE" w:eastAsia="de-DE" w:bidi="de-DE"/>
        </w:rPr>
        <w:t xml:space="preserve">-f- </w:t>
      </w:r>
      <w:r>
        <w:rPr>
          <w:color w:val="000000"/>
          <w:spacing w:val="0"/>
          <w:w w:val="100"/>
          <w:position w:val="0"/>
          <w:shd w:val="clear" w:color="auto" w:fill="auto"/>
          <w:lang w:val="de-DE" w:eastAsia="de-DE" w:bidi="de-DE"/>
        </w:rPr>
        <w:t>= das</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Gutmachen-Wollen bedeutet d = 0, s = —</w:t>
      </w:r>
    </w:p>
    <w:p>
      <w:pPr>
        <w:pStyle w:val="Style39"/>
        <w:keepNext w:val="0"/>
        <w:keepLines w:val="0"/>
        <w:widowControl w:val="0"/>
        <w:shd w:val="clear" w:color="auto" w:fill="auto"/>
        <w:bidi w:val="0"/>
        <w:spacing w:line="209" w:lineRule="auto"/>
        <w:ind w:left="0" w:firstLine="360"/>
        <w:jc w:val="left"/>
        <w:rPr>
          <w:sz w:val="10"/>
          <w:szCs w:val="10"/>
        </w:rPr>
      </w:pPr>
      <w:r>
        <w:rPr>
          <w:color w:val="000000"/>
          <w:spacing w:val="0"/>
          <w:w w:val="100"/>
          <w:position w:val="0"/>
          <w:sz w:val="14"/>
          <w:szCs w:val="14"/>
          <w:shd w:val="clear" w:color="auto" w:fill="auto"/>
          <w:vertAlign w:val="superscript"/>
          <w:lang w:val="de-DE" w:eastAsia="de-DE" w:bidi="de-DE"/>
        </w:rPr>
        <w:t>d</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b/>
          <w:bCs/>
          <w:color w:val="000000"/>
          <w:spacing w:val="0"/>
          <w:w w:val="100"/>
          <w:position w:val="0"/>
          <w:sz w:val="10"/>
          <w:szCs w:val="10"/>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b/>
          <w:bCs/>
          <w:color w:val="000000"/>
          <w:spacing w:val="0"/>
          <w:w w:val="100"/>
          <w:position w:val="0"/>
          <w:sz w:val="10"/>
          <w:szCs w:val="10"/>
          <w:shd w:val="clear" w:color="auto" w:fill="auto"/>
          <w:vertAlign w:val="superscript"/>
          <w:lang w:val="de-DE" w:eastAsia="de-DE" w:bidi="de-DE"/>
        </w:rPr>
        <w:t>0</w:t>
      </w:r>
    </w:p>
    <w:p>
      <w:pPr>
        <w:pStyle w:val="Style152"/>
        <w:keepNext w:val="0"/>
        <w:keepLines w:val="0"/>
        <w:widowControl w:val="0"/>
        <w:shd w:val="clear" w:color="auto" w:fill="auto"/>
        <w:bidi w:val="0"/>
        <w:spacing w:line="209"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J= + </w:t>
      </w:r>
      <w:r>
        <w:rPr>
          <w:color w:val="000000"/>
          <w:spacing w:val="0"/>
          <w:w w:val="100"/>
          <w:position w:val="0"/>
          <w:sz w:val="18"/>
          <w:szCs w:val="18"/>
          <w:shd w:val="clear" w:color="auto" w:fill="auto"/>
          <w:lang w:val="de-DE" w:eastAsia="de-DE" w:bidi="de-DE"/>
        </w:rPr>
        <w:t>—</w:t>
      </w:r>
    </w:p>
    <w:p>
      <w:pPr>
        <w:pStyle w:val="Style39"/>
        <w:keepNext w:val="0"/>
        <w:keepLines w:val="0"/>
        <w:widowControl w:val="0"/>
        <w:shd w:val="clear" w:color="auto" w:fill="auto"/>
        <w:tabs>
          <w:tab w:pos="259" w:val="left"/>
          <w:tab w:pos="590" w:val="left"/>
          <w:tab w:pos="960" w:val="left"/>
          <w:tab w:pos="1253" w:val="left"/>
        </w:tabs>
        <w:bidi w:val="0"/>
        <w:spacing w:line="209"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 0 d= 0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0 </w:t>
      </w:r>
      <w:r>
        <w:rPr>
          <w:color w:val="000000"/>
          <w:spacing w:val="0"/>
          <w:w w:val="100"/>
          <w:position w:val="0"/>
          <w:sz w:val="14"/>
          <w:szCs w:val="14"/>
          <w:shd w:val="clear" w:color="auto" w:fill="auto"/>
          <w:lang w:val="de-DE" w:eastAsia="de-DE" w:bidi="de-DE"/>
        </w:rPr>
        <w:t xml:space="preserve">hy </w:t>
      </w:r>
      <w:r>
        <w:rPr>
          <w:color w:val="000000"/>
          <w:spacing w:val="0"/>
          <w:w w:val="100"/>
          <w:position w:val="0"/>
          <w:shd w:val="clear" w:color="auto" w:fill="auto"/>
          <w:lang w:val="de-DE" w:eastAsia="de-DE" w:bidi="de-DE"/>
        </w:rPr>
        <w:t xml:space="preserve">= 0 </w:t>
      </w:r>
      <w:r>
        <w:rPr>
          <w:color w:val="000000"/>
          <w:spacing w:val="0"/>
          <w:w w:val="100"/>
          <w:position w:val="0"/>
          <w:sz w:val="17"/>
          <w:szCs w:val="17"/>
          <w:shd w:val="clear" w:color="auto" w:fill="auto"/>
          <w:lang w:val="de-DE" w:eastAsia="de-DE" w:bidi="de-DE"/>
        </w:rPr>
        <w:t>p</w:t>
        <w:tab/>
      </w:r>
      <w:r>
        <w:rPr>
          <w:color w:val="000000"/>
          <w:spacing w:val="0"/>
          <w:w w:val="100"/>
          <w:position w:val="0"/>
          <w:shd w:val="clear" w:color="auto" w:fill="auto"/>
          <w:lang w:val="de-DE" w:eastAsia="de-DE" w:bidi="de-DE"/>
        </w:rPr>
        <w:t>d</w:t>
        <w:tab/>
      </w:r>
      <w:r>
        <w:rPr>
          <w:i/>
          <w:iCs/>
          <w:color w:val="000000"/>
          <w:spacing w:val="0"/>
          <w:w w:val="100"/>
          <w:position w:val="0"/>
          <w:shd w:val="clear" w:color="auto" w:fill="auto"/>
          <w:lang w:val="de-DE" w:eastAsia="de-DE" w:bidi="de-DE"/>
        </w:rPr>
        <w:t>m</w:t>
        <w:tab/>
        <w:t>h</w:t>
        <w:tab/>
        <w:t>s</w:t>
      </w:r>
    </w:p>
    <w:p>
      <w:pPr>
        <w:pStyle w:val="Style39"/>
        <w:keepNext w:val="0"/>
        <w:keepLines w:val="0"/>
        <w:widowControl w:val="0"/>
        <w:shd w:val="clear" w:color="auto" w:fill="auto"/>
        <w:tabs>
          <w:tab w:pos="259" w:val="left"/>
          <w:tab w:pos="590" w:val="left"/>
          <w:tab w:pos="960" w:val="left"/>
        </w:tabs>
        <w:bidi w:val="0"/>
        <w:spacing w:line="209" w:lineRule="auto"/>
        <w:ind w:left="0" w:firstLine="0"/>
        <w:jc w:val="left"/>
      </w:pPr>
      <w:r>
        <w:rPr>
          <w:color w:val="000000"/>
          <w:spacing w:val="0"/>
          <w:w w:val="100"/>
          <w:position w:val="0"/>
          <w:shd w:val="clear" w:color="auto" w:fill="auto"/>
          <w:lang w:val="de-DE" w:eastAsia="de-DE" w:bidi="de-DE"/>
        </w:rPr>
        <w:t>0</w:t>
        <w:tab/>
        <w:t>0</w:t>
        <w:tab/>
      </w:r>
      <w:r>
        <w:rPr>
          <w:color w:val="000000"/>
          <w:spacing w:val="0"/>
          <w:w w:val="100"/>
          <w:position w:val="0"/>
          <w:sz w:val="14"/>
          <w:szCs w:val="14"/>
          <w:shd w:val="clear" w:color="auto" w:fill="auto"/>
          <w:lang w:val="de-DE" w:eastAsia="de-DE" w:bidi="de-DE"/>
        </w:rPr>
        <w:t>±</w:t>
        <w:tab/>
        <w:t xml:space="preserve">+ </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187" w:lineRule="auto"/>
        <w:ind w:left="0" w:firstLine="360"/>
        <w:jc w:val="left"/>
        <w:rPr>
          <w:sz w:val="14"/>
          <w:szCs w:val="14"/>
        </w:rPr>
      </w:pPr>
      <w:r>
        <w:rPr>
          <w:color w:val="000000"/>
          <w:spacing w:val="0"/>
          <w:w w:val="100"/>
          <w:position w:val="0"/>
          <w:sz w:val="20"/>
          <w:szCs w:val="20"/>
          <w:shd w:val="clear" w:color="auto" w:fill="auto"/>
          <w:vertAlign w:val="superscript"/>
          <w:lang w:val="de-DE" w:eastAsia="de-DE" w:bidi="de-DE"/>
        </w:rPr>
        <w:t>k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d= 0 </w:t>
      </w:r>
      <w:r>
        <w:rPr>
          <w:color w:val="000000"/>
          <w:spacing w:val="0"/>
          <w:w w:val="100"/>
          <w:position w:val="0"/>
          <w:sz w:val="20"/>
          <w:szCs w:val="20"/>
          <w:shd w:val="clear" w:color="auto" w:fill="auto"/>
          <w:lang w:val="de-DE" w:eastAsia="de-DE" w:bidi="de-DE"/>
        </w:rPr>
        <w:t xml:space="preserve">by = </w:t>
      </w: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20"/>
          <w:szCs w:val="20"/>
          <w:shd w:val="clear" w:color="auto" w:fill="auto"/>
          <w:vertAlign w:val="superscript"/>
          <w:lang w:val="de-DE" w:eastAsia="de-DE" w:bidi="de-DE"/>
        </w:rPr>
        <w:t>k</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rt</w:t>
      </w:r>
    </w:p>
    <w:p>
      <w:pPr>
        <w:pStyle w:val="Style39"/>
        <w:keepNext w:val="0"/>
        <w:keepLines w:val="0"/>
        <w:widowControl w:val="0"/>
        <w:shd w:val="clear" w:color="auto" w:fill="auto"/>
        <w:bidi w:val="0"/>
        <w:spacing w:line="240" w:lineRule="auto"/>
        <w:ind w:left="0" w:firstLine="0"/>
        <w:jc w:val="left"/>
        <w:rPr>
          <w:sz w:val="14"/>
          <w:szCs w:val="14"/>
        </w:rPr>
        <w:sectPr>
          <w:headerReference w:type="default" r:id="rId691"/>
          <w:footerReference w:type="default" r:id="rId692"/>
          <w:headerReference w:type="even" r:id="rId693"/>
          <w:footerReference w:type="even" r:id="rId694"/>
          <w:footnotePr>
            <w:pos w:val="pageBottom"/>
            <w:numFmt w:val="decimal"/>
            <w:numRestart w:val="continuous"/>
            <w15:footnoteColumns w:val="1"/>
          </w:footnotePr>
          <w:pgSz w:w="12240" w:h="15840"/>
          <w:pgMar w:top="2374" w:left="2046" w:right="2833" w:bottom="2374" w:header="0" w:footer="3" w:gutter="0"/>
          <w:cols w:space="720"/>
          <w:noEndnote/>
          <w:rtlGutter w:val="0"/>
          <w:docGrid w:linePitch="360"/>
        </w:sectPr>
      </w:pPr>
      <w:r>
        <w:rPr>
          <w:color w:val="000000"/>
          <w:spacing w:val="0"/>
          <w:w w:val="100"/>
          <w:position w:val="0"/>
          <w:sz w:val="18"/>
          <w:szCs w:val="18"/>
          <w:shd w:val="clear" w:color="auto" w:fill="auto"/>
          <w:lang w:val="de-DE" w:eastAsia="de-DE" w:bidi="de-DE"/>
        </w:rPr>
        <w:t xml:space="preserve">Scb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89"/>
        </w:numPr>
        <w:shd w:val="clear" w:color="auto" w:fill="auto"/>
        <w:tabs>
          <w:tab w:pos="1246" w:val="left"/>
        </w:tabs>
        <w:bidi w:val="0"/>
        <w:spacing w:line="19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und dem Drang nach Aggression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Der Hintergänger ist also eine männ/zche </w:t>
      </w:r>
      <w:r>
        <w:rPr>
          <w:i/>
          <w:iCs/>
          <w:color w:val="000000"/>
          <w:spacing w:val="0"/>
          <w:w w:val="100"/>
          <w:position w:val="0"/>
          <w:shd w:val="clear" w:color="auto" w:fill="auto"/>
          <w:lang w:val="de-DE" w:eastAsia="de-DE" w:bidi="de-DE"/>
        </w:rPr>
        <w:t>Frau</w:t>
      </w:r>
      <w:r>
        <w:rPr>
          <w:color w:val="000000"/>
          <w:spacing w:val="0"/>
          <w:w w:val="100"/>
          <w:position w:val="0"/>
          <w:shd w:val="clear" w:color="auto" w:fill="auto"/>
          <w:lang w:val="de-DE" w:eastAsia="de-DE" w:bidi="de-DE"/>
        </w:rPr>
        <w:t xml:space="preserve"> =</w:t>
      </w:r>
    </w:p>
    <w:p>
      <w:pPr>
        <w:pStyle w:val="Style39"/>
        <w:keepNext w:val="0"/>
        <w:keepLines w:val="0"/>
        <w:widowControl w:val="0"/>
        <w:numPr>
          <w:ilvl w:val="0"/>
          <w:numId w:val="1189"/>
        </w:numPr>
        <w:shd w:val="clear" w:color="auto" w:fill="auto"/>
        <w:tabs>
          <w:tab w:pos="1246" w:val="left"/>
        </w:tabs>
        <w:bidi w:val="0"/>
        <w:spacing w:line="19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Dieses Mann-Weib ist besessen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91"/>
        </w:numPr>
        <w:shd w:val="clear" w:color="auto" w:fill="auto"/>
        <w:tabs>
          <w:tab w:pos="1504" w:val="left"/>
        </w:tabs>
        <w:bidi w:val="0"/>
        <w:spacing w:line="19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vom Drang zur Anklammerung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bj zum Narzißmus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c) zur Überraschung der Welt und zu Kainstrcbungen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89"/>
        </w:numPr>
        <w:shd w:val="clear" w:color="auto" w:fill="auto"/>
        <w:tabs>
          <w:tab w:pos="1260" w:val="left"/>
          <w:tab w:pos="3642" w:val="left"/>
        </w:tabs>
        <w:bidi w:val="0"/>
        <w:spacing w:line="190" w:lineRule="auto"/>
        <w:ind w:left="0" w:firstLine="360"/>
        <w:jc w:val="left"/>
      </w:pPr>
      <w:r>
        <w:rPr>
          <w:color w:val="000000"/>
          <w:spacing w:val="0"/>
          <w:w w:val="100"/>
          <w:position w:val="0"/>
          <w:shd w:val="clear" w:color="auto" w:fill="auto"/>
          <w:lang w:val="de-DE" w:eastAsia="de-DE" w:bidi="de-DE"/>
        </w:rPr>
        <w:t>Gleichzeitig projiziert er =</w:t>
        <w:tab/>
        <w:t>"</w:t>
      </w:r>
    </w:p>
    <w:p>
      <w:pPr>
        <w:pStyle w:val="Style39"/>
        <w:keepNext w:val="0"/>
        <w:keepLines w:val="0"/>
        <w:widowControl w:val="0"/>
        <w:shd w:val="clear" w:color="auto" w:fill="auto"/>
        <w:bidi w:val="0"/>
        <w:spacing w:line="19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die nämlichen Strebungen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d. h. beschuldigt andere, sie trügen Schuld, daß er krank sei usw.</w:t>
      </w:r>
    </w:p>
    <w:p>
      <w:pPr>
        <w:pStyle w:val="Style39"/>
        <w:keepNext w:val="0"/>
        <w:keepLines w:val="0"/>
        <w:widowControl w:val="0"/>
        <w:numPr>
          <w:ilvl w:val="0"/>
          <w:numId w:val="1189"/>
        </w:numPr>
        <w:shd w:val="clear" w:color="auto" w:fill="auto"/>
        <w:tabs>
          <w:tab w:pos="1280" w:val="left"/>
        </w:tabs>
        <w:bidi w:val="0"/>
        <w:spacing w:line="190" w:lineRule="auto"/>
        <w:ind w:left="360" w:hanging="360"/>
        <w:jc w:val="left"/>
        <w:rPr>
          <w:sz w:val="14"/>
          <w:szCs w:val="14"/>
        </w:rPr>
      </w:pPr>
      <w:r>
        <w:rPr>
          <w:color w:val="000000"/>
          <w:spacing w:val="0"/>
          <w:w w:val="100"/>
          <w:position w:val="0"/>
          <w:sz w:val="18"/>
          <w:szCs w:val="18"/>
          <w:shd w:val="clear" w:color="auto" w:fill="auto"/>
          <w:lang w:val="de-DE" w:eastAsia="de-DE" w:bidi="de-DE"/>
        </w:rPr>
        <w:t xml:space="preserve">Die paranoide, diagonale Spaltung dominiert im Hintergrund, sie ist aber gebremst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189"/>
        </w:numPr>
        <w:shd w:val="clear" w:color="auto" w:fill="auto"/>
        <w:tabs>
          <w:tab w:pos="1260" w:val="left"/>
        </w:tabs>
        <w:bidi w:val="0"/>
        <w:spacing w:line="19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Der Hintergänger löst seine Affektspannungen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0" w:lineRule="auto"/>
        <w:ind w:left="0" w:firstLine="360"/>
        <w:jc w:val="left"/>
        <w:rPr>
          <w:sz w:val="14"/>
          <w:szCs w:val="14"/>
        </w:rPr>
      </w:pPr>
      <w:r>
        <w:rPr>
          <w:color w:val="000000"/>
          <w:spacing w:val="0"/>
          <w:w w:val="100"/>
          <w:position w:val="0"/>
          <w:sz w:val="18"/>
          <w:szCs w:val="18"/>
          <w:shd w:val="clear" w:color="auto" w:fill="auto"/>
          <w:lang w:val="de-DE" w:eastAsia="de-DE" w:bidi="de-DE"/>
        </w:rPr>
        <w:t>auf dem Wege des Jammerns; er bringt seine sensitive Beziehungs</w:t>
        <w:softHyphen/>
        <w:t xml:space="preserve">angst offen auf die Bühne </w:t>
      </w:r>
      <w:r>
        <w:rPr>
          <w:color w:val="000000"/>
          <w:spacing w:val="0"/>
          <w:w w:val="100"/>
          <w:position w:val="0"/>
          <w:sz w:val="14"/>
          <w:szCs w:val="14"/>
          <w:shd w:val="clear" w:color="auto" w:fill="auto"/>
          <w:lang w:val="de-DE" w:eastAsia="de-DE" w:bidi="de-DE"/>
        </w:rPr>
        <w:t>=</w:t>
      </w:r>
    </w:p>
    <w:p>
      <w:pPr>
        <w:pStyle w:val="Style27"/>
        <w:keepNext w:val="0"/>
        <w:keepLines w:val="0"/>
        <w:widowControl w:val="0"/>
        <w:shd w:val="clear" w:color="auto" w:fill="auto"/>
        <w:tabs>
          <w:tab w:leader="hyphen" w:pos="88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t>f</w:t>
      </w:r>
      <w:r>
        <w:rPr>
          <w:color w:val="000000"/>
          <w:spacing w:val="0"/>
          <w:w w:val="100"/>
          <w:position w:val="0"/>
          <w:shd w:val="clear" w:color="auto" w:fill="auto"/>
          <w:lang w:val="de-DE" w:eastAsia="de-DE" w:bidi="de-DE"/>
        </w:rPr>
        <w:t xml:space="preserve"> —</w:t>
        <w:tab/>
        <w:t xml:space="preserve">ff , </w:t>
      </w: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pos="691" w:val="left"/>
        </w:tabs>
        <w:bidi w:val="0"/>
        <w:spacing w:line="194" w:lineRule="auto"/>
        <w:ind w:left="0" w:firstLine="0"/>
        <w:jc w:val="left"/>
      </w:pPr>
      <w:r>
        <w:rPr>
          <w:color w:val="000000"/>
          <w:spacing w:val="0"/>
          <w:w w:val="100"/>
          <w:position w:val="0"/>
          <w:shd w:val="clear" w:color="auto" w:fill="auto"/>
          <w:lang w:val="de-DE" w:eastAsia="de-DE" w:bidi="de-DE"/>
        </w:rPr>
        <w:t>ff</w:t>
        <w:tab/>
        <w:t>ffcb</w:t>
      </w:r>
    </w:p>
    <w:p>
      <w:pPr>
        <w:pStyle w:val="Style39"/>
        <w:keepNext w:val="0"/>
        <w:keepLines w:val="0"/>
        <w:widowControl w:val="0"/>
        <w:shd w:val="clear" w:color="auto" w:fill="auto"/>
        <w:tabs>
          <w:tab w:pos="787" w:val="left"/>
        </w:tabs>
        <w:bidi w:val="0"/>
        <w:spacing w:line="240"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w:t>
        <w:tab/>
      </w:r>
      <w:r>
        <w:rPr>
          <w:color w:val="000000"/>
          <w:spacing w:val="0"/>
          <w:w w:val="100"/>
          <w:position w:val="0"/>
          <w:sz w:val="18"/>
          <w:szCs w:val="18"/>
          <w:shd w:val="clear" w:color="auto" w:fill="auto"/>
          <w:lang w:val="de-DE" w:eastAsia="de-DE" w:bidi="de-DE"/>
        </w:rPr>
        <w:t xml:space="preserve">0 </w:t>
      </w:r>
      <w:r>
        <w:rPr>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ffcb = 0 +</w:t>
      </w:r>
    </w:p>
    <w:p>
      <w:pPr>
        <w:pStyle w:val="Style3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 xml:space="preserve">?&gt;z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0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w:t>
      </w:r>
      <w:r>
        <w:rPr>
          <w:color w:val="000000"/>
          <w:spacing w:val="0"/>
          <w:w w:val="100"/>
          <w:position w:val="0"/>
          <w:sz w:val="14"/>
          <w:szCs w:val="14"/>
          <w:shd w:val="clear" w:color="auto" w:fill="auto"/>
          <w:lang w:val="de-DE" w:eastAsia="de-DE" w:bidi="de-DE"/>
        </w:rPr>
        <w:t xml:space="preserve">g = </w:t>
      </w: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ffcb = 0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k</w:t>
      </w:r>
      <w:r>
        <w:rPr>
          <w:color w:val="000000"/>
          <w:spacing w:val="0"/>
          <w:w w:val="100"/>
          <w:position w:val="0"/>
          <w:sz w:val="15"/>
          <w:szCs w:val="15"/>
          <w:shd w:val="clear" w:color="auto" w:fill="auto"/>
          <w:lang w:val="de-DE" w:eastAsia="de-DE" w:bidi="de-DE"/>
        </w:rPr>
        <w:t xml:space="preserve"> — </w:t>
      </w:r>
      <w:r>
        <w:rPr>
          <w:color w:val="000000"/>
          <w:spacing w:val="0"/>
          <w:w w:val="100"/>
          <w:position w:val="0"/>
          <w:shd w:val="clear" w:color="auto" w:fill="auto"/>
          <w:lang w:val="de-DE" w:eastAsia="de-DE" w:bidi="de-DE"/>
        </w:rPr>
        <w:t xml:space="preserve">0,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 ffcb C</w:t>
      </w:r>
    </w:p>
    <w:p>
      <w:pPr>
        <w:pStyle w:val="Style39"/>
        <w:keepNext w:val="0"/>
        <w:keepLines w:val="0"/>
        <w:widowControl w:val="0"/>
        <w:shd w:val="clear" w:color="auto" w:fill="auto"/>
        <w:tabs>
          <w:tab w:leader="hyphen" w:pos="1488" w:val="left"/>
        </w:tabs>
        <w:bidi w:val="0"/>
        <w:spacing w:line="214"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 </w:t>
      </w:r>
      <w:r>
        <w:rPr>
          <w:color w:val="000000"/>
          <w:spacing w:val="0"/>
          <w:w w:val="100"/>
          <w:position w:val="0"/>
          <w:sz w:val="20"/>
          <w:szCs w:val="20"/>
          <w:shd w:val="clear" w:color="auto" w:fill="auto"/>
          <w:lang w:val="de-DE" w:eastAsia="de-DE" w:bidi="de-DE"/>
        </w:rPr>
        <w:t>+</w:t>
        <w:tab/>
      </w:r>
    </w:p>
    <w:p>
      <w:pPr>
        <w:pStyle w:val="Style27"/>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(0 ±) (0 ±) (± —)</w:t>
      </w:r>
    </w:p>
    <w:p>
      <w:pPr>
        <w:pStyle w:val="Style27"/>
        <w:keepNext w:val="0"/>
        <w:keepLines w:val="0"/>
        <w:widowControl w:val="0"/>
        <w:shd w:val="clear" w:color="auto" w:fill="auto"/>
        <w:bidi w:val="0"/>
        <w:spacing w:line="216"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 xml:space="preserve">e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p>
      <w:pPr>
        <w:pStyle w:val="Style39"/>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 </w:t>
      </w:r>
      <w:r>
        <w:rPr>
          <w:b/>
          <w:bCs/>
          <w:color w:val="000000"/>
          <w:spacing w:val="0"/>
          <w:w w:val="100"/>
          <w:position w:val="0"/>
          <w:sz w:val="10"/>
          <w:szCs w:val="10"/>
          <w:shd w:val="clear" w:color="auto" w:fill="auto"/>
          <w:lang w:val="de-DE" w:eastAsia="de-DE" w:bidi="de-DE"/>
        </w:rPr>
        <w:t xml:space="preserve">f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w:t>
      </w:r>
    </w:p>
    <w:p>
      <w:pPr>
        <w:pStyle w:val="Style27"/>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de-DE" w:eastAsia="de-DE" w:bidi="de-DE"/>
        </w:rPr>
        <w:t>Die Gegensatzanalyse enthüllte in diesem klassischen Fall von Zwangsneurose folgende Zwiespältigkeiten:</w:t>
      </w:r>
    </w:p>
    <w:p>
      <w:pPr>
        <w:pStyle w:val="Style39"/>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Im Vordergrund</w:t>
      </w:r>
    </w:p>
    <w:p>
      <w:pPr>
        <w:pStyle w:val="Style39"/>
        <w:keepNext w:val="0"/>
        <w:keepLines w:val="0"/>
        <w:widowControl w:val="0"/>
        <w:numPr>
          <w:ilvl w:val="0"/>
          <w:numId w:val="1185"/>
        </w:numPr>
        <w:shd w:val="clear" w:color="auto" w:fill="auto"/>
        <w:tabs>
          <w:tab w:pos="197" w:val="left"/>
        </w:tabs>
        <w:bidi w:val="0"/>
        <w:spacing w:line="214" w:lineRule="auto"/>
        <w:ind w:left="0" w:firstLine="0"/>
        <w:jc w:val="left"/>
      </w:pPr>
      <w:r>
        <w:rPr>
          <w:color w:val="000000"/>
          <w:spacing w:val="0"/>
          <w:w w:val="100"/>
          <w:position w:val="0"/>
          <w:shd w:val="clear" w:color="auto" w:fill="auto"/>
          <w:lang w:val="de-DE" w:eastAsia="de-DE" w:bidi="de-DE"/>
        </w:rPr>
        <w:t>steht ein weiblicher Mann</w:t>
      </w:r>
    </w:p>
    <w:p>
      <w:pPr>
        <w:pStyle w:val="Style39"/>
        <w:keepNext w:val="0"/>
        <w:keepLines w:val="0"/>
        <w:widowControl w:val="0"/>
        <w:shd w:val="clear" w:color="auto" w:fill="auto"/>
        <w:tabs>
          <w:tab w:leader="hyphen" w:pos="1046" w:val="left"/>
        </w:tabs>
        <w:bidi w:val="0"/>
        <w:spacing w:line="211" w:lineRule="auto"/>
        <w:ind w:left="0" w:firstLine="360"/>
        <w:jc w:val="left"/>
      </w:pPr>
      <w:r>
        <w:rPr>
          <w:color w:val="000000"/>
          <w:spacing w:val="0"/>
          <w:w w:val="100"/>
          <w:position w:val="0"/>
          <w:sz w:val="14"/>
          <w:szCs w:val="14"/>
          <w:shd w:val="clear" w:color="auto" w:fill="auto"/>
          <w:lang w:val="de-DE" w:eastAsia="de-DE" w:bidi="de-DE"/>
        </w:rPr>
        <w:t>(ff = H</w:t>
        <w:tab/>
      </w:r>
      <w:r>
        <w:rPr>
          <w:color w:val="000000"/>
          <w:spacing w:val="0"/>
          <w:w w:val="100"/>
          <w:position w:val="0"/>
          <w:shd w:val="clear" w:color="auto" w:fill="auto"/>
          <w:lang w:val="de-DE" w:eastAsia="de-DE" w:bidi="de-DE"/>
        </w:rPr>
        <w:t>, Scb = ± 0);</w:t>
      </w:r>
    </w:p>
    <w:p>
      <w:pPr>
        <w:pStyle w:val="Style39"/>
        <w:keepNext w:val="0"/>
        <w:keepLines w:val="0"/>
        <w:widowControl w:val="0"/>
        <w:numPr>
          <w:ilvl w:val="0"/>
          <w:numId w:val="1185"/>
        </w:numPr>
        <w:shd w:val="clear" w:color="auto" w:fill="auto"/>
        <w:tabs>
          <w:tab w:pos="211" w:val="left"/>
        </w:tabs>
        <w:bidi w:val="0"/>
        <w:spacing w:line="194" w:lineRule="auto"/>
        <w:ind w:left="0" w:firstLine="0"/>
        <w:jc w:val="left"/>
      </w:pPr>
      <w:r>
        <w:rPr>
          <w:color w:val="000000"/>
          <w:spacing w:val="0"/>
          <w:w w:val="100"/>
          <w:position w:val="0"/>
          <w:shd w:val="clear" w:color="auto" w:fill="auto"/>
          <w:lang w:val="de-DE" w:eastAsia="de-DE" w:bidi="de-DE"/>
        </w:rPr>
        <w:t>er kämpft mit: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ethischem Zweifel </w:t>
      </w:r>
      <w:r>
        <w:rPr>
          <w:color w:val="000000"/>
          <w:spacing w:val="0"/>
          <w:w w:val="100"/>
          <w:position w:val="0"/>
          <w:sz w:val="14"/>
          <w:szCs w:val="14"/>
          <w:shd w:val="clear" w:color="auto" w:fill="auto"/>
          <w:lang w:val="de-DE" w:eastAsia="de-DE" w:bidi="de-DE"/>
        </w:rPr>
        <w:t>(</w:t>
      </w:r>
      <w:r>
        <w:rPr>
          <w:color w:val="000000"/>
          <w:spacing w:val="0"/>
          <w:w w:val="100"/>
          <w:position w:val="0"/>
          <w:sz w:val="15"/>
          <w:szCs w:val="15"/>
          <w:shd w:val="clear" w:color="auto" w:fill="auto"/>
          <w:lang w:val="de-DE" w:eastAsia="de-DE" w:bidi="de-DE"/>
        </w:rPr>
        <w:t xml:space="preserve">e </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zwischen Gu</w:t>
        <w:softHyphen/>
        <w:t>tem und Bösem,</w:t>
      </w:r>
    </w:p>
    <w:p>
      <w:pPr>
        <w:pStyle w:val="Style39"/>
        <w:keepNext w:val="0"/>
        <w:keepLines w:val="0"/>
        <w:widowControl w:val="0"/>
        <w:numPr>
          <w:ilvl w:val="0"/>
          <w:numId w:val="1185"/>
        </w:numPr>
        <w:shd w:val="clear" w:color="auto" w:fill="auto"/>
        <w:tabs>
          <w:tab w:pos="211" w:val="left"/>
        </w:tabs>
        <w:bidi w:val="0"/>
        <w:spacing w:line="233" w:lineRule="auto"/>
        <w:ind w:left="360" w:hanging="360"/>
        <w:jc w:val="left"/>
        <w:rPr>
          <w:sz w:val="20"/>
          <w:szCs w:val="20"/>
        </w:rPr>
      </w:pPr>
      <w:r>
        <w:rPr>
          <w:color w:val="000000"/>
          <w:spacing w:val="0"/>
          <w:w w:val="100"/>
          <w:position w:val="0"/>
          <w:sz w:val="18"/>
          <w:szCs w:val="18"/>
          <w:shd w:val="clear" w:color="auto" w:fill="auto"/>
          <w:lang w:val="de-DE" w:eastAsia="de-DE" w:bidi="de-DE"/>
        </w:rPr>
        <w:t xml:space="preserve">er ist ferner ambivalent punkto Mannideal </w:t>
      </w:r>
      <w:r>
        <w:rPr>
          <w:color w:val="000000"/>
          <w:spacing w:val="0"/>
          <w:w w:val="100"/>
          <w:position w:val="0"/>
          <w:sz w:val="18"/>
          <w:szCs w:val="18"/>
          <w:shd w:val="clear" w:color="auto" w:fill="auto"/>
          <w:vertAlign w:val="superscript"/>
          <w:lang w:val="de-DE" w:eastAsia="de-DE" w:bidi="de-DE"/>
        </w:rPr>
        <w:t>(k</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20"/>
          <w:szCs w:val="20"/>
          <w:shd w:val="clear" w:color="auto" w:fill="auto"/>
          <w:vertAlign w:val="superscript"/>
          <w:lang w:val="de-DE" w:eastAsia="de-DE" w:bidi="de-DE"/>
        </w:rPr>
        <w:t>)</w:t>
      </w:r>
    </w:p>
    <w:p>
      <w:pPr>
        <w:pStyle w:val="Style39"/>
        <w:keepNext w:val="0"/>
        <w:keepLines w:val="0"/>
        <w:widowControl w:val="0"/>
        <w:numPr>
          <w:ilvl w:val="0"/>
          <w:numId w:val="1185"/>
        </w:numPr>
        <w:shd w:val="clear" w:color="auto" w:fill="auto"/>
        <w:tabs>
          <w:tab w:pos="230" w:val="left"/>
        </w:tabs>
        <w:bidi w:val="0"/>
        <w:spacing w:line="180" w:lineRule="auto"/>
        <w:ind w:left="0" w:firstLine="0"/>
        <w:jc w:val="left"/>
      </w:pPr>
      <w:r>
        <w:rPr>
          <w:color w:val="000000"/>
          <w:spacing w:val="0"/>
          <w:w w:val="100"/>
          <w:position w:val="0"/>
          <w:shd w:val="clear" w:color="auto" w:fill="auto"/>
          <w:lang w:val="de-DE" w:eastAsia="de-DE" w:bidi="de-DE"/>
        </w:rPr>
        <w:t xml:space="preserve">und punkto Treue </w:t>
      </w:r>
      <w:r>
        <w:rPr>
          <w:smallCaps/>
          <w:color w:val="000000"/>
          <w:spacing w:val="0"/>
          <w:w w:val="100"/>
          <w:position w:val="0"/>
          <w:shd w:val="clear" w:color="auto" w:fill="auto"/>
          <w:lang w:val="de-DE" w:eastAsia="de-DE" w:bidi="de-DE"/>
        </w:rPr>
        <w:t>(w</w:t>
      </w:r>
      <w:r>
        <w:rPr>
          <w:color w:val="000000"/>
          <w:spacing w:val="0"/>
          <w:w w:val="100"/>
          <w:position w:val="0"/>
          <w:sz w:val="15"/>
          <w:szCs w:val="15"/>
          <w:shd w:val="clear" w:color="auto" w:fill="auto"/>
          <w:lang w:val="de-DE" w:eastAsia="de-DE" w:bidi="de-DE"/>
        </w:rPr>
        <w:t xml:space="preserve"> — </w:t>
      </w:r>
      <w:r>
        <w:rPr>
          <w:color w:val="000000"/>
          <w:spacing w:val="0"/>
          <w:w w:val="100"/>
          <w:position w:val="0"/>
          <w:shd w:val="clear" w:color="auto" w:fill="auto"/>
          <w:lang w:val="de-DE" w:eastAsia="de-DE" w:bidi="de-DE"/>
        </w:rPr>
        <w:t>M</w:t>
      </w:r>
    </w:p>
    <w:p>
      <w:pPr>
        <w:pStyle w:val="Style39"/>
        <w:keepNext w:val="0"/>
        <w:keepLines w:val="0"/>
        <w:widowControl w:val="0"/>
        <w:numPr>
          <w:ilvl w:val="0"/>
          <w:numId w:val="1185"/>
        </w:numPr>
        <w:shd w:val="clear" w:color="auto" w:fill="auto"/>
        <w:tabs>
          <w:tab w:pos="216" w:val="left"/>
        </w:tabs>
        <w:bidi w:val="0"/>
        <w:spacing w:line="214" w:lineRule="auto"/>
        <w:ind w:left="0" w:firstLine="0"/>
        <w:jc w:val="left"/>
      </w:pPr>
      <w:r>
        <w:rPr>
          <w:color w:val="000000"/>
          <w:spacing w:val="0"/>
          <w:w w:val="100"/>
          <w:position w:val="0"/>
          <w:shd w:val="clear" w:color="auto" w:fill="auto"/>
          <w:lang w:val="de-DE" w:eastAsia="de-DE" w:bidi="de-DE"/>
        </w:rPr>
        <w:t xml:space="preserve">Der Vordermann </w:t>
      </w:r>
      <w:r>
        <w:rPr>
          <w:smallCaps/>
          <w:color w:val="000000"/>
          <w:spacing w:val="0"/>
          <w:w w:val="100"/>
          <w:position w:val="0"/>
          <w:shd w:val="clear" w:color="auto" w:fill="auto"/>
          <w:lang w:val="de-DE" w:eastAsia="de-DE" w:bidi="de-DE"/>
        </w:rPr>
        <w:t>Zs/</w:t>
      </w:r>
      <w:r>
        <w:rPr>
          <w:color w:val="000000"/>
          <w:spacing w:val="0"/>
          <w:w w:val="100"/>
          <w:position w:val="0"/>
          <w:shd w:val="clear" w:color="auto" w:fill="auto"/>
          <w:lang w:val="de-DE" w:eastAsia="de-DE" w:bidi="de-DE"/>
        </w:rPr>
        <w:t xml:space="preserve"> a/so ein Zwangj-nenro/zker.</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Hintergrund</w:t>
      </w:r>
    </w:p>
    <w:p>
      <w:pPr>
        <w:pStyle w:val="Style39"/>
        <w:keepNext w:val="0"/>
        <w:keepLines w:val="0"/>
        <w:widowControl w:val="0"/>
        <w:numPr>
          <w:ilvl w:val="0"/>
          <w:numId w:val="1187"/>
        </w:numPr>
        <w:shd w:val="clear" w:color="auto" w:fill="auto"/>
        <w:tabs>
          <w:tab w:pos="206" w:val="left"/>
        </w:tabs>
        <w:bidi w:val="0"/>
        <w:spacing w:line="194" w:lineRule="auto"/>
        <w:ind w:left="0" w:firstLine="0"/>
        <w:jc w:val="left"/>
      </w:pPr>
      <w:r>
        <w:rPr>
          <w:color w:val="000000"/>
          <w:spacing w:val="0"/>
          <w:w w:val="100"/>
          <w:position w:val="0"/>
          <w:shd w:val="clear" w:color="auto" w:fill="auto"/>
          <w:lang w:val="de-DE" w:eastAsia="de-DE" w:bidi="de-DE"/>
        </w:rPr>
        <w:t>lauert eine männliche Frau</w:t>
      </w:r>
    </w:p>
    <w:p>
      <w:pPr>
        <w:pStyle w:val="Style39"/>
        <w:keepNext w:val="0"/>
        <w:keepLines w:val="0"/>
        <w:widowControl w:val="0"/>
        <w:shd w:val="clear" w:color="auto" w:fill="auto"/>
        <w:tabs>
          <w:tab w:leader="hyphen" w:pos="964" w:val="left"/>
        </w:tabs>
        <w:bidi w:val="0"/>
        <w:spacing w:line="199" w:lineRule="auto"/>
        <w:ind w:left="0" w:firstLine="360"/>
        <w:jc w:val="left"/>
      </w:pPr>
      <w:r>
        <w:rPr>
          <w:color w:val="000000"/>
          <w:spacing w:val="0"/>
          <w:w w:val="100"/>
          <w:position w:val="0"/>
          <w:sz w:val="14"/>
          <w:szCs w:val="14"/>
          <w:shd w:val="clear" w:color="auto" w:fill="auto"/>
          <w:lang w:val="de-DE" w:eastAsia="de-DE" w:bidi="de-DE"/>
        </w:rPr>
        <w:t>(ff =</w:t>
        <w:tab/>
      </w:r>
      <w:r>
        <w:rPr>
          <w:color w:val="000000"/>
          <w:spacing w:val="0"/>
          <w:w w:val="100"/>
          <w:position w:val="0"/>
          <w:shd w:val="clear" w:color="auto" w:fill="auto"/>
          <w:lang w:val="de-DE" w:eastAsia="de-DE" w:bidi="de-DE"/>
        </w:rPr>
        <w:t>h, ffcb = 0 ±);</w:t>
      </w:r>
    </w:p>
    <w:p>
      <w:pPr>
        <w:pStyle w:val="Style39"/>
        <w:keepNext w:val="0"/>
        <w:keepLines w:val="0"/>
        <w:widowControl w:val="0"/>
        <w:numPr>
          <w:ilvl w:val="0"/>
          <w:numId w:val="1187"/>
        </w:numPr>
        <w:shd w:val="clear" w:color="auto" w:fill="auto"/>
        <w:tabs>
          <w:tab w:pos="216" w:val="left"/>
        </w:tabs>
        <w:bidi w:val="0"/>
        <w:spacing w:line="194" w:lineRule="auto"/>
        <w:ind w:left="0" w:firstLine="0"/>
        <w:jc w:val="left"/>
      </w:pPr>
      <w:r>
        <w:rPr>
          <w:color w:val="000000"/>
          <w:spacing w:val="0"/>
          <w:w w:val="100"/>
          <w:position w:val="0"/>
          <w:shd w:val="clear" w:color="auto" w:fill="auto"/>
          <w:lang w:val="de-DE" w:eastAsia="de-DE" w:bidi="de-DE"/>
        </w:rPr>
        <w:t>sie kämpft mit: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moralischem Zweifel (by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i) (Scham- • haftigkeit und Schamlosigkeit),</w:t>
      </w:r>
    </w:p>
    <w:p>
      <w:pPr>
        <w:pStyle w:val="Style39"/>
        <w:keepNext w:val="0"/>
        <w:keepLines w:val="0"/>
        <w:widowControl w:val="0"/>
        <w:numPr>
          <w:ilvl w:val="0"/>
          <w:numId w:val="1187"/>
        </w:numPr>
        <w:shd w:val="clear" w:color="auto" w:fill="auto"/>
        <w:tabs>
          <w:tab w:pos="216" w:val="left"/>
        </w:tabs>
        <w:bidi w:val="0"/>
        <w:spacing w:line="233" w:lineRule="auto"/>
        <w:ind w:left="360" w:hanging="360"/>
        <w:jc w:val="left"/>
        <w:rPr>
          <w:sz w:val="20"/>
          <w:szCs w:val="20"/>
        </w:rPr>
      </w:pPr>
      <w:r>
        <w:rPr>
          <w:color w:val="000000"/>
          <w:spacing w:val="0"/>
          <w:w w:val="100"/>
          <w:position w:val="0"/>
          <w:sz w:val="18"/>
          <w:szCs w:val="18"/>
          <w:shd w:val="clear" w:color="auto" w:fill="auto"/>
          <w:lang w:val="de-DE" w:eastAsia="de-DE" w:bidi="de-DE"/>
        </w:rPr>
        <w:t xml:space="preserve">sie ist ferner ambivalent punkto Frazzideal </w:t>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r>
        <w:rPr>
          <w:color w:val="000000"/>
          <w:spacing w:val="0"/>
          <w:w w:val="100"/>
          <w:position w:val="0"/>
          <w:sz w:val="20"/>
          <w:szCs w:val="20"/>
          <w:shd w:val="clear" w:color="auto" w:fill="auto"/>
          <w:vertAlign w:val="superscript"/>
          <w:lang w:val="de-DE" w:eastAsia="de-DE" w:bidi="de-DE"/>
        </w:rPr>
        <w:t>)</w:t>
      </w:r>
    </w:p>
    <w:p>
      <w:pPr>
        <w:pStyle w:val="Style39"/>
        <w:keepNext w:val="0"/>
        <w:keepLines w:val="0"/>
        <w:widowControl w:val="0"/>
        <w:numPr>
          <w:ilvl w:val="0"/>
          <w:numId w:val="1187"/>
        </w:numPr>
        <w:shd w:val="clear" w:color="auto" w:fill="auto"/>
        <w:tabs>
          <w:tab w:pos="221" w:val="left"/>
        </w:tabs>
        <w:bidi w:val="0"/>
        <w:spacing w:line="194" w:lineRule="auto"/>
        <w:ind w:left="0" w:firstLine="0"/>
        <w:jc w:val="left"/>
      </w:pPr>
      <w:r>
        <w:rPr>
          <w:color w:val="000000"/>
          <w:spacing w:val="0"/>
          <w:w w:val="100"/>
          <w:position w:val="0"/>
          <w:shd w:val="clear" w:color="auto" w:fill="auto"/>
          <w:lang w:val="de-DE" w:eastAsia="de-DE" w:bidi="de-DE"/>
        </w:rPr>
        <w:t>und punkto Untreue (d = d;)</w:t>
      </w:r>
    </w:p>
    <w:p>
      <w:pPr>
        <w:pStyle w:val="Style39"/>
        <w:keepNext w:val="0"/>
        <w:keepLines w:val="0"/>
        <w:widowControl w:val="0"/>
        <w:numPr>
          <w:ilvl w:val="0"/>
          <w:numId w:val="1187"/>
        </w:numPr>
        <w:shd w:val="clear" w:color="auto" w:fill="auto"/>
        <w:tabs>
          <w:tab w:pos="216" w:val="left"/>
        </w:tabs>
        <w:bidi w:val="0"/>
        <w:spacing w:line="194" w:lineRule="auto"/>
        <w:ind w:left="360" w:hanging="360"/>
        <w:jc w:val="left"/>
      </w:pPr>
      <w:r>
        <w:rPr>
          <w:color w:val="000000"/>
          <w:spacing w:val="0"/>
          <w:w w:val="100"/>
          <w:position w:val="0"/>
          <w:shd w:val="clear" w:color="auto" w:fill="auto"/>
          <w:lang w:val="de-DE" w:eastAsia="de-DE" w:bidi="de-DE"/>
        </w:rPr>
        <w:t xml:space="preserve">Die bz’n/ergr^/äzdzge männ/zebe Frazz ist ez’ne </w:t>
      </w:r>
      <w:r>
        <w:rPr>
          <w:i/>
          <w:iCs/>
          <w:color w:val="000000"/>
          <w:spacing w:val="0"/>
          <w:w w:val="100"/>
          <w:position w:val="0"/>
          <w:shd w:val="clear" w:color="auto" w:fill="auto"/>
          <w:lang w:val="de-DE" w:eastAsia="de-DE" w:bidi="de-DE"/>
        </w:rPr>
        <w:t>Paranoide.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Vorgeschichte müssen wir sagen, daß </w:t>
      </w:r>
      <w:r>
        <w:rPr>
          <w:color w:val="000000"/>
          <w:spacing w:val="0"/>
          <w:w w:val="100"/>
          <w:position w:val="0"/>
          <w:sz w:val="19"/>
          <w:szCs w:val="19"/>
          <w:shd w:val="clear" w:color="auto" w:fill="auto"/>
          <w:lang w:val="de-DE" w:eastAsia="de-DE" w:bidi="de-DE"/>
        </w:rPr>
        <w:t xml:space="preserve">der SchatZen diese Zwangszkrank^en seine eigene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Mutter ist, die er von seiner mitgebrachten Triebmasse abgespalten hat und im Hintergrund, hält. Aber die abgespaltene männliche Frau, die Mutter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 xml:space="preserve">sein Schatten, bedroht ihn stets. Er kämpft gegen diese paranoide Mann-Weiblichkeit mit dem AbwebrmechanZJmus des Zwanges. Solange der Zwang </w:t>
      </w:r>
      <w:r>
        <w:rPr>
          <w:color w:val="000000"/>
          <w:spacing w:val="0"/>
          <w:w w:val="100"/>
          <w:position w:val="0"/>
          <w:sz w:val="19"/>
          <w:szCs w:val="19"/>
          <w:shd w:val="clear" w:color="auto" w:fill="auto"/>
          <w:lang w:val="de-DE" w:eastAsia="de-DE" w:bidi="de-DE"/>
        </w:rPr>
        <w:t xml:space="preserve">als </w:t>
      </w:r>
      <w:r>
        <w:rPr>
          <w:color w:val="000000"/>
          <w:spacing w:val="0"/>
          <w:w w:val="100"/>
          <w:position w:val="0"/>
          <w:shd w:val="clear" w:color="auto" w:fill="auto"/>
          <w:lang w:val="de-DE" w:eastAsia="de-DE" w:bidi="de-DE"/>
        </w:rPr>
        <w:t>Bremse tüchtig funktioniert, ist der Proband ein Neu</w:t>
        <w:softHyphen/>
        <w:t>rotiker. Bricht aber diese Zwangsbremse zusammen, dann kommt die im Hinter</w:t>
        <w:softHyphen/>
        <w:t>grund lauernde paranoide mann-weibliche Mutter in den Vordergrund, und dann wird aus dem Zwangsneurotiker ein Paranoider.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krankhaft sonderbaren Dualunion von Sohn und Mutter ergänzen sich in der Tat vorzüglich die zwei Triebteile des vordergründigen männlichen Zwangsneurotikers mit seiner , hintergründigen paranoiden Weiblichkeit.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Folgende Zusammenstellung zeigt uns die Profile der Dualpartner, zu gleicher Zeit getestet:</w:t>
      </w:r>
    </w:p>
    <w:tbl>
      <w:tblPr>
        <w:tblOverlap w:val="never"/>
        <w:jc w:val="left"/>
        <w:tblLayout w:type="fixed"/>
      </w:tblPr>
      <w:tblGrid>
        <w:gridCol w:w="1080"/>
        <w:gridCol w:w="811"/>
        <w:gridCol w:w="811"/>
        <w:gridCol w:w="811"/>
        <w:gridCol w:w="816"/>
        <w:gridCol w:w="2947"/>
      </w:tblGrid>
      <w:tr>
        <w:trPr>
          <w:trHeight w:val="312"/>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ff</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Deutung</w:t>
            </w:r>
          </w:p>
        </w:tc>
      </w:tr>
      <w:tr>
        <w:trPr>
          <w:trHeight w:val="38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Sohn </w:t>
            </w: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Phobie (P = + 0) mit Zwang</w:t>
            </w:r>
          </w:p>
        </w:tc>
      </w:tr>
      <w:tr>
        <w:trPr>
          <w:trHeight w:val="571"/>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Mutter:</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14"/>
                <w:szCs w:val="14"/>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Passive Dualunionistin, die einen paranoiden Charakter trägt</w:t>
            </w:r>
          </w:p>
        </w:tc>
      </w:tr>
    </w:tbl>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den zwei gleichzeitigen Profilen der Dualpartner wird ersichtlich, daß in dieser Zweieinigkeit der Sohn den zwangsneurotischen aktiven und dabei doch analmasochistischen (r == —,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 die Mutter hingegen den aggressiven (r = +) inzestuös gebundenen, weiblichen, paranoiden Partnerteil repräsentiert.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Art der Ergänzung der Partner ist bezeichnend für alle krankhaften Dualunionen.</w:t>
      </w:r>
    </w:p>
    <w:p>
      <w:pPr>
        <w:pStyle w:val="Style27"/>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anderen Arten des Zwangs (Zwangsarbeit, Zwangsflucht usw.) werden wir weitere Fälle im zweiten Band vorführen.</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 Die Überraschungs- oder Paroxysmalneurosen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Zur Tricbpsychologie der Konversions-, Angsthysterie, Phobie und Affcktcpilcpsic</w:t>
      </w:r>
    </w:p>
    <w:p>
      <w:pPr>
        <w:pStyle w:val="Style27"/>
        <w:keepNext w:val="0"/>
        <w:keepLines w:val="0"/>
        <w:widowControl w:val="0"/>
        <w:numPr>
          <w:ilvl w:val="0"/>
          <w:numId w:val="1193"/>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Allgemeines über die Hysterie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Fast alle Theorien über das Wesen der Hysterie heben hervor, daß hier </w:t>
      </w:r>
      <w:r>
        <w:rPr>
          <w:i/>
          <w:iCs/>
          <w:color w:val="000000"/>
          <w:spacing w:val="0"/>
          <w:w w:val="100"/>
          <w:position w:val="0"/>
          <w:shd w:val="clear" w:color="auto" w:fill="auto"/>
          <w:lang w:val="de-DE" w:eastAsia="de-DE" w:bidi="de-DE"/>
        </w:rPr>
        <w:t>vor</w:t>
        <w:softHyphen/>
        <w:t>gebildete</w:t>
      </w:r>
      <w:r>
        <w:rPr>
          <w:color w:val="000000"/>
          <w:spacing w:val="0"/>
          <w:w w:val="100"/>
          <w:position w:val="0"/>
          <w:shd w:val="clear" w:color="auto" w:fill="auto"/>
          <w:lang w:val="de-DE" w:eastAsia="de-DE" w:bidi="de-DE"/>
        </w:rPr>
        <w:t xml:space="preserve"> Reaktionen eine ausschlaggebende Rolle spielen. Wir wollen hier diese Theorien nur so weit erwähnen, als es zum Verständnis der experimentellen Syndromatik der Paroxysmalneurosen unbedingt notwendig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7"/>
        <w:keepNext w:val="0"/>
        <w:keepLines w:val="0"/>
        <w:widowControl w:val="0"/>
        <w:numPr>
          <w:ilvl w:val="0"/>
          <w:numId w:val="1195"/>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entwicklungsgeschichtliche Theorie</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nimmt an, daß hyste</w:t>
        <w:softHyphen/>
        <w:t>rische Symptome entwicklungsgeschichtlich vorgebildete ■ Reaktionsweisen dar</w:t>
        <w:softHyphen/>
        <w:t>stellen. Sie hegen an sich in jedem Menschen bereit.</w:t>
      </w:r>
    </w:p>
    <w:p>
      <w:pPr>
        <w:pStyle w:val="Style27"/>
        <w:keepNext w:val="0"/>
        <w:keepLines w:val="0"/>
        <w:widowControl w:val="0"/>
        <w:numPr>
          <w:ilvl w:val="0"/>
          <w:numId w:val="119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 xml:space="preserve">Die Krankheitszwecktheorie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meint im Gegensatz zur archaistischen Theorie, daß hinter einem jeden hysterischen Symptom </w:t>
      </w:r>
      <w:r>
        <w:rPr>
          <w:i/>
          <w:iCs/>
          <w:color w:val="000000"/>
          <w:spacing w:val="0"/>
          <w:w w:val="100"/>
          <w:position w:val="0"/>
          <w:shd w:val="clear" w:color="auto" w:fill="auto"/>
          <w:lang w:val="de-DE" w:eastAsia="de-DE" w:bidi="de-DE"/>
        </w:rPr>
        <w:t xml:space="preserve">eine persönliche Tendenz </w:t>
      </w:r>
      <w:r>
        <w:rPr>
          <w:color w:val="000000"/>
          <w:spacing w:val="0"/>
          <w:w w:val="100"/>
          <w:position w:val="0"/>
          <w:shd w:val="clear" w:color="auto" w:fill="auto"/>
          <w:lang w:val="de-DE" w:eastAsia="de-DE" w:bidi="de-DE"/>
        </w:rPr>
        <w:t xml:space="preserve">stecke: </w:t>
      </w:r>
      <w:r>
        <w:rPr>
          <w:i/>
          <w:iCs/>
          <w:color w:val="000000"/>
          <w:spacing w:val="0"/>
          <w:w w:val="100"/>
          <w:position w:val="0"/>
          <w:shd w:val="clear" w:color="auto" w:fill="auto"/>
          <w:lang w:val="de-DE" w:eastAsia="de-DE" w:bidi="de-DE"/>
        </w:rPr>
        <w:t>der Wille %ur Krankheit, die Flucht in die Krankheit,</w:t>
      </w:r>
      <w:r>
        <w:rPr>
          <w:color w:val="000000"/>
          <w:spacing w:val="0"/>
          <w:w w:val="100"/>
          <w:position w:val="0"/>
          <w:shd w:val="clear" w:color="auto" w:fill="auto"/>
          <w:lang w:val="de-DE" w:eastAsia="de-DE" w:bidi="de-DE"/>
        </w:rPr>
        <w:t xml:space="preserve"> kurz: </w:t>
      </w:r>
      <w:r>
        <w:rPr>
          <w:i/>
          <w:iCs/>
          <w:color w:val="000000"/>
          <w:spacing w:val="0"/>
          <w:w w:val="100"/>
          <w:position w:val="0"/>
          <w:shd w:val="clear" w:color="auto" w:fill="auto"/>
          <w:lang w:val="de-DE" w:eastAsia="de-DE" w:bidi="de-DE"/>
        </w:rPr>
        <w:t>der Krankheits- gweck.</w:t>
      </w:r>
    </w:p>
    <w:p>
      <w:pPr>
        <w:pStyle w:val="Style27"/>
        <w:keepNext w:val="0"/>
        <w:keepLines w:val="0"/>
        <w:widowControl w:val="0"/>
        <w:numPr>
          <w:ilvl w:val="0"/>
          <w:numId w:val="1195"/>
        </w:numPr>
        <w:shd w:val="clear" w:color="auto" w:fill="auto"/>
        <w:tabs>
          <w:tab w:pos="716" w:val="left"/>
        </w:tabs>
        <w:bidi w:val="0"/>
        <w:spacing w:line="240" w:lineRule="auto"/>
        <w:ind w:left="0" w:firstLine="360"/>
        <w:jc w:val="left"/>
      </w:pPr>
      <w:r>
        <w:rPr>
          <w:color w:val="000000"/>
          <w:spacing w:val="0"/>
          <w:w w:val="100"/>
          <w:position w:val="0"/>
          <w:shd w:val="clear" w:color="auto" w:fill="auto"/>
          <w:lang w:val="de-DE" w:eastAsia="de-DE" w:bidi="de-DE"/>
        </w:rPr>
        <w:t>Die I&lt;RETSCHMERSche Hysterietheorie vereinigt die beiden. Der hyste</w:t>
        <w:softHyphen/>
        <w:t>rische Mechanismus sei einerseits biologisch vorgebildet, anderseits aber sei er stets persönlich tendenziös und zweckvoll.</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führenden Hysteriesymptome, wie das Hypnoide, der Stupor, der Krampf</w:t>
        <w:softHyphen/>
        <w:t>und Zittermechanismus, lassen sich alle auf archaische, phylogenetisch uralte, tierische Instinktmechanismen zurückführen, welche zweckmäßige Abwehr</w:t>
        <w:softHyphen/>
        <w:t xml:space="preserve">mechanismen darstellen. «Hysterisch nennen wir», schreibt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«vor</w:t>
        <w:softHyphen/>
        <w:t xml:space="preserve">wiegend solche psychogenen Reaktionsformen, bei denen eine Vorstellungstendenz sich instinktiv, reflexmäßig oder sonstwie biologisch vorgebildeter Mechanismen bedient </w:t>
      </w:r>
      <w:r>
        <w:rPr>
          <w:color w:val="000000"/>
          <w:spacing w:val="0"/>
          <w:w w:val="100"/>
          <w:position w:val="0"/>
          <w:shd w:val="clear" w:color="auto" w:fill="auto"/>
          <w:vertAlign w:val="superscript"/>
          <w:lang w:val="de-DE" w:eastAsia="de-DE" w:bidi="de-DE"/>
        </w:rPr>
        <w:footnoteReference w:id="10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7"/>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Bedingungen des hysterischen Komplexes sind demnach: </w:t>
      </w:r>
      <w:r>
        <w:rPr>
          <w:i/>
          <w:iCs/>
          <w:color w:val="000000"/>
          <w:spacing w:val="0"/>
          <w:w w:val="100"/>
          <w:position w:val="0"/>
          <w:shd w:val="clear" w:color="auto" w:fill="auto"/>
          <w:lang w:val="de-DE" w:eastAsia="de-DE" w:bidi="de-DE"/>
        </w:rPr>
        <w:t>erstens: die Mobilisierung biologisch vorgebildeter Abwehrmechanismen, Zweitens: die Tendenz-</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Eine tendenziöse Handlung ohne Mobilmachung biologisch vorgebildeter Abwehr</w:t>
        <w:softHyphen/>
        <w:t>mechanismen ist nicht hysterisch,</w:t>
      </w:r>
      <w:r>
        <w:rPr>
          <w:color w:val="000000"/>
          <w:spacing w:val="0"/>
          <w:w w:val="100"/>
          <w:position w:val="0"/>
          <w:shd w:val="clear" w:color="auto" w:fill="auto"/>
          <w:lang w:val="de-DE" w:eastAsia="de-DE" w:bidi="de-DE"/>
        </w:rPr>
        <w:t xml:space="preserve"> so z. B. die Simulation und Aggravation bei Renten</w:t>
        <w:softHyphen/>
        <w:t xml:space="preserve">neurosen. </w:t>
      </w:r>
      <w:r>
        <w:rPr>
          <w:i/>
          <w:iCs/>
          <w:color w:val="000000"/>
          <w:spacing w:val="0"/>
          <w:w w:val="100"/>
          <w:position w:val="0"/>
          <w:shd w:val="clear" w:color="auto" w:fill="auto"/>
          <w:lang w:val="de-DE" w:eastAsia="de-DE" w:bidi="de-DE"/>
        </w:rPr>
        <w:t>Ebenfalls ist ein Komplex nicht hysterisch, wenn er ohne Tendenz biologisch vorgebildete Abwehrmechanismen benützt, z.</w:t>
      </w:r>
      <w:r>
        <w:rPr>
          <w:color w:val="000000"/>
          <w:spacing w:val="0"/>
          <w:w w:val="100"/>
          <w:position w:val="0"/>
          <w:shd w:val="clear" w:color="auto" w:fill="auto"/>
          <w:lang w:val="de-DE" w:eastAsia="de-DE" w:bidi="de-DE"/>
        </w:rPr>
        <w:t xml:space="preserve"> B. das Schreck- und Paniksyndrom bei</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Erdbeben. Die Formen der biologisch vorgebildeten Abwehrmechanismen stellt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wie folgt dar:</w:t>
      </w:r>
    </w:p>
    <w:p>
      <w:pPr>
        <w:pStyle w:val="Style27"/>
        <w:keepNext w:val="0"/>
        <w:keepLines w:val="0"/>
        <w:widowControl w:val="0"/>
        <w:numPr>
          <w:ilvl w:val="0"/>
          <w:numId w:val="1197"/>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Bewegungssturm</w:t>
      </w:r>
      <w:r>
        <w:rPr>
          <w:color w:val="000000"/>
          <w:spacing w:val="0"/>
          <w:w w:val="100"/>
          <w:position w:val="0"/>
          <w:shd w:val="clear" w:color="auto" w:fill="auto"/>
          <w:lang w:val="de-DE" w:eastAsia="de-DE" w:bidi="de-DE"/>
        </w:rPr>
        <w:t xml:space="preserve"> ist eine archaische Reaktion von Lebewesen auf sie bedrohende oder in ihrem Lebenslauf behindernde Situationen. </w:t>
      </w:r>
      <w:r>
        <w:rPr>
          <w:i/>
          <w:iCs/>
          <w:color w:val="000000"/>
          <w:spacing w:val="0"/>
          <w:w w:val="100"/>
          <w:position w:val="0"/>
          <w:shd w:val="clear" w:color="auto" w:fill="auto"/>
          <w:lang w:val="de-DE" w:eastAsia="de-DE" w:bidi="de-DE"/>
        </w:rPr>
        <w:t>Bewegungssturtn ist also eine zweckmäßige Selbststeuerung zgr Abwehr der Gefahr.</w:t>
      </w:r>
      <w:r>
        <w:rPr>
          <w:color w:val="000000"/>
          <w:spacing w:val="0"/>
          <w:w w:val="100"/>
          <w:position w:val="0"/>
          <w:shd w:val="clear" w:color="auto" w:fill="auto"/>
          <w:lang w:val="de-DE" w:eastAsia="de-DE" w:bidi="de-DE"/>
        </w:rPr>
        <w:t xml:space="preserve"> Bewegungssturm stellt sich bei Panik und Wut ein. Die höheren seelischen Funktionen werden dabei gelähmt. Bewegungssturm ist also immer ein Zeichen der Regression.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Symptome des Bewegungssturmes sind: kopflose Hyperkinesen, Schreien, Zittern, Krämpfe, stürmische Affektkrisen mit Wiederholungen.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irgendein Symptom des Bewegungssturmes in chronischer Form fixiert bleibt, kann man von sekundärer Konversion sprechen: Abasie, Astasie, Kon</w:t>
        <w:softHyphen/>
        <w:t>trakturen usf.</w:t>
      </w:r>
    </w:p>
    <w:p>
      <w:pPr>
        <w:pStyle w:val="Style27"/>
        <w:keepNext w:val="0"/>
        <w:keepLines w:val="0"/>
        <w:widowControl w:val="0"/>
        <w:numPr>
          <w:ilvl w:val="0"/>
          <w:numId w:val="1197"/>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Sich-tot-Steilen</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Babak)</w:t>
      </w:r>
      <w:r>
        <w:rPr>
          <w:color w:val="000000"/>
          <w:spacing w:val="0"/>
          <w:w w:val="100"/>
          <w:position w:val="0"/>
          <w:shd w:val="clear" w:color="auto" w:fill="auto"/>
          <w:lang w:val="de-DE" w:eastAsia="de-DE" w:bidi="de-DE"/>
        </w:rPr>
        <w:t xml:space="preserve"> ist diejenige archaische Form der Gefahr</w:t>
        <w:softHyphen/>
        <w:t xml:space="preserve">abwehr, bei der sich das Lebewesen auf dem Wege i. der </w:t>
      </w:r>
      <w:r>
        <w:rPr>
          <w:i/>
          <w:iCs/>
          <w:color w:val="000000"/>
          <w:spacing w:val="0"/>
          <w:w w:val="100"/>
          <w:position w:val="0"/>
          <w:shd w:val="clear" w:color="auto" w:fill="auto"/>
          <w:lang w:val="de-DE" w:eastAsia="de-DE" w:bidi="de-DE"/>
        </w:rPr>
        <w:t>Immobilisierung (Kata</w:t>
        <w:softHyphen/>
        <w:t>lepsie)</w:t>
      </w:r>
      <w:r>
        <w:rPr>
          <w:color w:val="000000"/>
          <w:spacing w:val="0"/>
          <w:w w:val="100"/>
          <w:position w:val="0"/>
          <w:shd w:val="clear" w:color="auto" w:fill="auto"/>
          <w:lang w:val="de-DE" w:eastAsia="de-DE" w:bidi="de-DE"/>
        </w:rPr>
        <w:t xml:space="preserve"> oder 2. des </w:t>
      </w:r>
      <w:r>
        <w:rPr>
          <w:i/>
          <w:iCs/>
          <w:color w:val="000000"/>
          <w:spacing w:val="0"/>
          <w:w w:val="100"/>
          <w:position w:val="0"/>
          <w:shd w:val="clear" w:color="auto" w:fill="auto"/>
          <w:lang w:val="de-DE" w:eastAsia="de-DE" w:bidi="de-DE"/>
        </w:rPr>
        <w:t>Sich-Versteckens (Kryptolepsie)</w:t>
      </w:r>
      <w:r>
        <w:rPr>
          <w:color w:val="000000"/>
          <w:spacing w:val="0"/>
          <w:w w:val="100"/>
          <w:position w:val="0"/>
          <w:shd w:val="clear" w:color="auto" w:fill="auto"/>
          <w:lang w:val="de-DE" w:eastAsia="de-DE" w:bidi="de-DE"/>
        </w:rPr>
        <w:t xml:space="preserve"> oder 3. des </w:t>
      </w:r>
      <w:r>
        <w:rPr>
          <w:i/>
          <w:iCs/>
          <w:color w:val="000000"/>
          <w:spacing w:val="0"/>
          <w:w w:val="100"/>
          <w:position w:val="0"/>
          <w:shd w:val="clear" w:color="auto" w:fill="auto"/>
          <w:lang w:val="de-DE" w:eastAsia="de-DE" w:bidi="de-DE"/>
        </w:rPr>
        <w:t>hypnoiden Zustandes (Narkolepsie)</w:t>
      </w:r>
      <w:r>
        <w:rPr>
          <w:color w:val="000000"/>
          <w:spacing w:val="0"/>
          <w:w w:val="100"/>
          <w:position w:val="0"/>
          <w:shd w:val="clear" w:color="auto" w:fill="auto"/>
          <w:lang w:val="de-DE" w:eastAsia="de-DE" w:bidi="de-DE"/>
        </w:rPr>
        <w:t xml:space="preserve"> aus der Gefahr zu retten versucht.</w:t>
      </w:r>
    </w:p>
    <w:p>
      <w:pPr>
        <w:pStyle w:val="Style27"/>
        <w:keepNext w:val="0"/>
        <w:keepLines w:val="0"/>
        <w:widowControl w:val="0"/>
        <w:numPr>
          <w:ilvl w:val="0"/>
          <w:numId w:val="1197"/>
        </w:numPr>
        <w:shd w:val="clear" w:color="auto" w:fill="auto"/>
        <w:tabs>
          <w:tab w:pos="658" w:val="left"/>
        </w:tabs>
        <w:bidi w:val="0"/>
        <w:spacing w:line="240" w:lineRule="auto"/>
        <w:ind w:left="0" w:firstLine="360"/>
        <w:jc w:val="left"/>
      </w:pPr>
      <w:r>
        <w:rPr>
          <w:i/>
          <w:iCs/>
          <w:color w:val="000000"/>
          <w:spacing w:val="0"/>
          <w:w w:val="100"/>
          <w:position w:val="0"/>
          <w:shd w:val="clear" w:color="auto" w:fill="auto"/>
          <w:lang w:val="de-DE" w:eastAsia="de-DE" w:bidi="de-DE"/>
        </w:rPr>
        <w:t>Farbenwechsel</w:t>
      </w:r>
      <w:r>
        <w:rPr>
          <w:color w:val="000000"/>
          <w:spacing w:val="0"/>
          <w:w w:val="100"/>
          <w:position w:val="0"/>
          <w:shd w:val="clear" w:color="auto" w:fill="auto"/>
          <w:lang w:val="de-DE" w:eastAsia="de-DE" w:bidi="de-DE"/>
        </w:rPr>
        <w:t xml:space="preserve"> (bei Menschen Erröten, Erblassen).</w:t>
      </w:r>
    </w:p>
    <w:p>
      <w:pPr>
        <w:pStyle w:val="Style27"/>
        <w:keepNext w:val="0"/>
        <w:keepLines w:val="0"/>
        <w:widowControl w:val="0"/>
        <w:numPr>
          <w:ilvl w:val="0"/>
          <w:numId w:val="1199"/>
        </w:numPr>
        <w:shd w:val="clear" w:color="auto" w:fill="auto"/>
        <w:tabs>
          <w:tab w:pos="726" w:val="left"/>
        </w:tabs>
        <w:bidi w:val="0"/>
        <w:spacing w:line="240" w:lineRule="auto"/>
        <w:ind w:left="0" w:firstLine="360"/>
        <w:jc w:val="left"/>
      </w:pPr>
      <w:r>
        <w:rPr>
          <w:i/>
          <w:iCs/>
          <w:color w:val="000000"/>
          <w:spacing w:val="0"/>
          <w:w w:val="100"/>
          <w:position w:val="0"/>
          <w:shd w:val="clear" w:color="auto" w:fill="auto"/>
          <w:lang w:val="de-DE" w:eastAsia="de-DE" w:bidi="de-DE"/>
        </w:rPr>
        <w:t>Die schicksalsanalytische Auffassung</w:t>
      </w:r>
      <w:r>
        <w:rPr>
          <w:color w:val="000000"/>
          <w:spacing w:val="0"/>
          <w:w w:val="100"/>
          <w:position w:val="0"/>
          <w:shd w:val="clear" w:color="auto" w:fill="auto"/>
          <w:lang w:val="de-DE" w:eastAsia="de-DE" w:bidi="de-DE"/>
        </w:rPr>
        <w:t xml:space="preserve"> behauptet, daß die archaischen Gefahr</w:t>
        <w:softHyphen/>
        <w:t xml:space="preserve">abwehrmechanismen alle Manifestationen des archaischen paroxysmalen Uber- raschungstriebes seien. </w:t>
      </w:r>
      <w:r>
        <w:rPr>
          <w:i/>
          <w:iCs/>
          <w:color w:val="000000"/>
          <w:spacing w:val="0"/>
          <w:w w:val="100"/>
          <w:position w:val="0"/>
          <w:shd w:val="clear" w:color="auto" w:fill="auto"/>
          <w:lang w:val="de-DE" w:eastAsia="de-DE" w:bidi="de-DE"/>
        </w:rPr>
        <w:t>Der Überraschungstrieb hat die unbewußte Zielsetzung, eine Gefahr auf dem Wege der Überraschung der Umwelt abzuwehren.</w:t>
      </w:r>
      <w:r>
        <w:rPr>
          <w:color w:val="000000"/>
          <w:spacing w:val="0"/>
          <w:w w:val="100"/>
          <w:position w:val="0"/>
          <w:shd w:val="clear" w:color="auto" w:fill="auto"/>
          <w:lang w:val="de-DE" w:eastAsia="de-DE" w:bidi="de-DE"/>
        </w:rPr>
        <w:t xml:space="preserve"> Dieser uralte Über</w:t>
        <w:softHyphen/>
        <w:t xml:space="preserve">raschungstrieb ist demnach ein </w:t>
      </w:r>
      <w:r>
        <w:rPr>
          <w:i/>
          <w:iCs/>
          <w:color w:val="000000"/>
          <w:spacing w:val="0"/>
          <w:w w:val="100"/>
          <w:position w:val="0"/>
          <w:shd w:val="clear" w:color="auto" w:fill="auto"/>
          <w:lang w:val="de-DE" w:eastAsia="de-DE" w:bidi="de-DE"/>
        </w:rPr>
        <w:t>Schutztrieb,</w:t>
      </w:r>
      <w:r>
        <w:rPr>
          <w:color w:val="000000"/>
          <w:spacing w:val="0"/>
          <w:w w:val="100"/>
          <w:position w:val="0"/>
          <w:shd w:val="clear" w:color="auto" w:fill="auto"/>
          <w:lang w:val="de-DE" w:eastAsia="de-DE" w:bidi="de-DE"/>
        </w:rPr>
        <w:t xml:space="preserve"> der seine Triebziele mit Hilfe von zwei aneinandergekoppelten Bedürfnissen erreicht. Diese sind:</w:t>
      </w:r>
    </w:p>
    <w:p>
      <w:pPr>
        <w:pStyle w:val="Style27"/>
        <w:keepNext w:val="0"/>
        <w:keepLines w:val="0"/>
        <w:widowControl w:val="0"/>
        <w:numPr>
          <w:ilvl w:val="0"/>
          <w:numId w:val="1201"/>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Aufstauung von groben Affekten und plötzliche, explosionsartige Entladung dieser Affektenergien:</w:t>
      </w:r>
      <w:r>
        <w:rPr>
          <w:color w:val="000000"/>
          <w:spacing w:val="0"/>
          <w:w w:val="100"/>
          <w:position w:val="0"/>
          <w:shd w:val="clear" w:color="auto" w:fill="auto"/>
          <w:lang w:val="de-DE" w:eastAsia="de-DE" w:bidi="de-DE"/>
        </w:rPr>
        <w:t xml:space="preserve"> Faktor </w:t>
      </w:r>
      <w:r>
        <w:rPr>
          <w:i/>
          <w:iCs/>
          <w:color w:val="000000"/>
          <w:spacing w:val="0"/>
          <w:w w:val="100"/>
          <w:position w:val="0"/>
          <w:shd w:val="clear" w:color="auto" w:fill="auto"/>
          <w:lang w:val="de-DE" w:eastAsia="de-DE" w:bidi="de-DE"/>
        </w:rPr>
        <w:t>e;</w:t>
      </w:r>
    </w:p>
    <w:p>
      <w:pPr>
        <w:pStyle w:val="Style27"/>
        <w:keepNext w:val="0"/>
        <w:keepLines w:val="0"/>
        <w:widowControl w:val="0"/>
        <w:numPr>
          <w:ilvl w:val="0"/>
          <w:numId w:val="1201"/>
        </w:numPr>
        <w:shd w:val="clear" w:color="auto" w:fill="auto"/>
        <w:tabs>
          <w:tab w:pos="648" w:val="left"/>
        </w:tabs>
        <w:bidi w:val="0"/>
        <w:spacing w:line="240" w:lineRule="auto"/>
        <w:ind w:left="0" w:firstLine="360"/>
        <w:jc w:val="left"/>
      </w:pPr>
      <w:r>
        <w:rPr>
          <w:i/>
          <w:iCs/>
          <w:color w:val="000000"/>
          <w:spacing w:val="0"/>
          <w:w w:val="100"/>
          <w:position w:val="0"/>
          <w:shd w:val="clear" w:color="auto" w:fill="auto"/>
          <w:lang w:val="de-DE" w:eastAsia="de-DE" w:bidi="de-DE"/>
        </w:rPr>
        <w:t>Sich-Ver stecken:</w:t>
      </w:r>
      <w:r>
        <w:rPr>
          <w:color w:val="000000"/>
          <w:spacing w:val="0"/>
          <w:w w:val="100"/>
          <w:position w:val="0"/>
          <w:shd w:val="clear" w:color="auto" w:fill="auto"/>
          <w:lang w:val="de-DE" w:eastAsia="de-DE" w:bidi="de-DE"/>
        </w:rPr>
        <w:t xml:space="preserve"> Faktor </w:t>
      </w:r>
      <w:r>
        <w:rPr>
          <w:i/>
          <w:iCs/>
          <w:color w:val="000000"/>
          <w:spacing w:val="0"/>
          <w:w w:val="100"/>
          <w:position w:val="0"/>
          <w:shd w:val="clear" w:color="auto" w:fill="auto"/>
          <w:lang w:val="de-DE" w:eastAsia="de-DE" w:bidi="de-DE"/>
        </w:rPr>
        <w:t>hy Qy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Verschränkung dieser zwei uralten Triebbedürfnisse kommt der Überraschungstrieb zustande, der also stets ein Schutztrieb ist. Der </w:t>
      </w:r>
      <w:r>
        <w:rPr>
          <w:i/>
          <w:iCs/>
          <w:color w:val="000000"/>
          <w:spacing w:val="0"/>
          <w:w w:val="100"/>
          <w:position w:val="0"/>
          <w:shd w:val="clear" w:color="auto" w:fill="auto"/>
          <w:lang w:val="de-DE" w:eastAsia="de-DE" w:bidi="de-DE"/>
        </w:rPr>
        <w:t>biologisch vor</w:t>
        <w:softHyphen/>
        <w:t>gebildete Abwehrmechanismus bei der Hysterie ist demnach im Vektor P zy suchen, und die paroxysmale Triebreaktion ist die erste, die biologische Bedingung der Hysterie.</w:t>
      </w:r>
    </w:p>
    <w:p>
      <w:pPr>
        <w:pStyle w:val="Style27"/>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zpeite, ichhafte Bedingung</w:t>
      </w:r>
      <w:r>
        <w:rPr>
          <w:color w:val="000000"/>
          <w:spacing w:val="0"/>
          <w:w w:val="100"/>
          <w:position w:val="0"/>
          <w:shd w:val="clear" w:color="auto" w:fill="auto"/>
          <w:lang w:val="de-DE" w:eastAsia="de-DE" w:bidi="de-DE"/>
        </w:rPr>
        <w:t xml:space="preserve"> des hysterischen Komplexes, die </w:t>
      </w:r>
      <w:r>
        <w:rPr>
          <w:i/>
          <w:iCs/>
          <w:color w:val="000000"/>
          <w:spacing w:val="0"/>
          <w:w w:val="100"/>
          <w:position w:val="0"/>
          <w:shd w:val="clear" w:color="auto" w:fill="auto"/>
          <w:lang w:val="de-DE" w:eastAsia="de-DE" w:bidi="de-DE"/>
        </w:rPr>
        <w:t>Tendenz,</w:t>
      </w:r>
      <w:r>
        <w:rPr>
          <w:color w:val="000000"/>
          <w:spacing w:val="0"/>
          <w:w w:val="100"/>
          <w:position w:val="0"/>
          <w:shd w:val="clear" w:color="auto" w:fill="auto"/>
          <w:lang w:val="de-DE" w:eastAsia="de-DE" w:bidi="de-DE"/>
        </w:rPr>
        <w:t xml:space="preserve"> ist im Ichvektor </w:t>
      </w:r>
      <w:r>
        <w:rPr>
          <w:i/>
          <w:iCs/>
          <w:color w:val="000000"/>
          <w:spacing w:val="0"/>
          <w:w w:val="100"/>
          <w:position w:val="0"/>
          <w:shd w:val="clear" w:color="auto" w:fill="auto"/>
          <w:lang w:val="de-DE" w:eastAsia="de-DE" w:bidi="de-DE"/>
        </w:rPr>
        <w:t>(ScK)</w:t>
      </w:r>
      <w:r>
        <w:rPr>
          <w:color w:val="000000"/>
          <w:spacing w:val="0"/>
          <w:w w:val="100"/>
          <w:position w:val="0"/>
          <w:shd w:val="clear" w:color="auto" w:fill="auto"/>
          <w:lang w:val="de-DE" w:eastAsia="de-DE" w:bidi="de-DE"/>
        </w:rPr>
        <w:t xml:space="preserve"> auffindbar. Ohne eine unbewußte Ichabwehr gibt es keine Hysterie.</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 Die Hysterie kommt durch die besondere Koppelung von paroxysmalen Über- raschungs- und Ichabwehrmechanismen z</w:t>
      </w:r>
      <w:r>
        <w:rPr>
          <w:i/>
          <w:iCs/>
          <w:color w:val="000000"/>
          <w:spacing w:val="0"/>
          <w:w w:val="100"/>
          <w:position w:val="0"/>
          <w:shd w:val="clear" w:color="auto" w:fill="auto"/>
          <w:vertAlign w:val="superscript"/>
          <w:lang w:val="de-DE" w:eastAsia="de-DE" w:bidi="de-DE"/>
        </w:rPr>
        <w:t>llst</w:t>
      </w:r>
      <w:r>
        <w:rPr>
          <w:i/>
          <w:iCs/>
          <w:color w:val="000000"/>
          <w:spacing w:val="0"/>
          <w:w w:val="100"/>
          <w:position w:val="0"/>
          <w:shd w:val="clear" w:color="auto" w:fill="auto"/>
          <w:lang w:val="de-DE" w:eastAsia="de-DE" w:bidi="de-DE"/>
        </w:rPr>
        <w:t>ande.</w:t>
      </w:r>
      <w:r>
        <w:rPr>
          <w:color w:val="000000"/>
          <w:spacing w:val="0"/>
          <w:w w:val="100"/>
          <w:position w:val="0"/>
          <w:shd w:val="clear" w:color="auto" w:fill="auto"/>
          <w:lang w:val="de-DE" w:eastAsia="de-DE" w:bidi="de-DE"/>
        </w:rPr>
        <w:t xml:space="preserve"> Bei den Überraschungsneurosen finden wir fast immer - unter anderen Ichabwehrmechanismen - als den aus</w:t>
        <w:softHyphen/>
        <w:t xml:space="preserve">schlaggebendsten </w:t>
      </w:r>
      <w:r>
        <w:rPr>
          <w:i/>
          <w:iCs/>
          <w:color w:val="000000"/>
          <w:spacing w:val="0"/>
          <w:w w:val="100"/>
          <w:position w:val="0"/>
          <w:shd w:val="clear" w:color="auto" w:fill="auto"/>
          <w:lang w:val="de-DE" w:eastAsia="de-DE" w:bidi="de-DE"/>
        </w:rPr>
        <w:t xml:space="preserve">die Entfremdung: Sch = — </w:t>
      </w:r>
      <w:r>
        <w:rPr>
          <w:color w:val="000000"/>
          <w:spacing w:val="0"/>
          <w:w w:val="100"/>
          <w:position w:val="0"/>
          <w:shd w:val="clear" w:color="auto" w:fill="auto"/>
          <w:lang w:val="de-DE" w:eastAsia="de-DE" w:bidi="de-DE"/>
        </w:rPr>
        <w:t>ü</w:t>
      </w:r>
      <w:r>
        <w:rPr>
          <w:color w:val="000000"/>
          <w:spacing w:val="0"/>
          <w:w w:val="100"/>
          <w:position w:val="0"/>
          <w:shd w:val="clear" w:color="auto" w:fill="auto"/>
          <w:vertAlign w:val="superscript"/>
          <w:lang w:val="de-DE" w:eastAsia="de-DE" w:bidi="de-DE"/>
        </w:rPr>
        <w:t>er</w:t>
      </w:r>
      <w:r>
        <w:rPr>
          <w:color w:val="000000"/>
          <w:spacing w:val="0"/>
          <w:w w:val="100"/>
          <w:position w:val="0"/>
          <w:shd w:val="clear" w:color="auto" w:fill="auto"/>
          <w:lang w:val="de-DE" w:eastAsia="de-DE" w:bidi="de-DE"/>
        </w:rPr>
        <w:t xml:space="preserve"> Entfremdungsmechanismus ist bei der Hysterie nicht - wie bei der Depersonalisation - total im Gebrauch, sondern nur partiell. Das heißt: Der Hysteriker schaltet sich nur auf einem gewissen Gebiet der Empfindungs- und Wahrnehmungswelt aus der Umwelt aus.</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Konversion ist triebpsychologisch die Folge der partiellen Entfremdung.</w:t>
      </w:r>
      <w:r>
        <w:rPr>
          <w:color w:val="000000"/>
          <w:spacing w:val="0"/>
          <w:w w:val="100"/>
          <w:position w:val="0"/>
          <w:shd w:val="clear" w:color="auto" w:fill="auto"/>
          <w:lang w:val="de-DE" w:eastAsia="de-DE" w:bidi="de-DE"/>
        </w:rPr>
        <w:t xml:space="preserve"> Zum Beispiel: hysterische Blindheit (Amaurosis, Ptosis hysterica); hysterisches Nicht-gehen- Können (Abasie usw.). Diese Konversionen fußen alle auf zwei Abwehrmecha</w:t>
        <w:softHyphen/>
        <w:t>nismen :</w:t>
      </w:r>
    </w:p>
    <w:p>
      <w:pPr>
        <w:pStyle w:val="Style27"/>
        <w:keepNext w:val="0"/>
        <w:keepLines w:val="0"/>
        <w:widowControl w:val="0"/>
        <w:numPr>
          <w:ilvl w:val="0"/>
          <w:numId w:val="1203"/>
        </w:numPr>
        <w:shd w:val="clear" w:color="auto" w:fill="auto"/>
        <w:tabs>
          <w:tab w:pos="609" w:val="left"/>
        </w:tabs>
        <w:bidi w:val="0"/>
        <w:spacing w:line="240" w:lineRule="auto"/>
        <w:ind w:left="0" w:firstLine="360"/>
        <w:jc w:val="left"/>
        <w:sectPr>
          <w:headerReference w:type="default" r:id="rId695"/>
          <w:footerReference w:type="default" r:id="rId696"/>
          <w:headerReference w:type="even" r:id="rId697"/>
          <w:footerReference w:type="even" r:id="rId698"/>
          <w:footnotePr>
            <w:pos w:val="pageBottom"/>
            <w:numFmt w:val="decimal"/>
            <w:numRestart w:val="continuous"/>
            <w15:footnoteColumns w:val="1"/>
          </w:footnotePr>
          <w:pgSz w:w="12240" w:h="15840"/>
          <w:pgMar w:top="1988" w:left="2430" w:right="2450" w:bottom="2378" w:header="0" w:footer="3" w:gutter="0"/>
          <w:cols w:space="720"/>
          <w:noEndnote/>
          <w:rtlGutter w:val="0"/>
          <w:docGrid w:linePitch="360"/>
        </w:sectPr>
      </w:pPr>
      <w:r>
        <w:rPr>
          <w:i/>
          <w:iCs/>
          <w:color w:val="000000"/>
          <w:spacing w:val="0"/>
          <w:w w:val="100"/>
          <w:position w:val="0"/>
          <w:shd w:val="clear" w:color="auto" w:fill="auto"/>
          <w:lang w:val="de-DE" w:eastAsia="de-DE" w:bidi="de-DE"/>
        </w:rPr>
        <w:t>auf partiellem « Sich-tot-Stellen</w:t>
      </w:r>
      <w:r>
        <w:rPr>
          <w:color w:val="000000"/>
          <w:spacing w:val="0"/>
          <w:w w:val="100"/>
          <w:position w:val="0"/>
          <w:shd w:val="clear" w:color="auto" w:fill="auto"/>
          <w:lang w:val="de-DE" w:eastAsia="de-DE" w:bidi="de-DE"/>
        </w:rPr>
        <w:t xml:space="preserve"> »; dies ist die Folge des paroxysmalen Abwehr</w:t>
        <w:softHyphen/>
        <w:t xml:space="preserve">mechanismus: </w:t>
      </w:r>
      <w:r>
        <w:rPr>
          <w:i/>
          <w:iCs/>
          <w:color w:val="000000"/>
          <w:spacing w:val="0"/>
          <w:w w:val="100"/>
          <w:position w:val="0"/>
          <w:shd w:val="clear" w:color="auto" w:fill="auto"/>
          <w:lang w:val="de-DE" w:eastAsia="de-DE" w:bidi="de-DE"/>
        </w:rPr>
        <w:t>P;</w:t>
      </w:r>
    </w:p>
    <w:p>
      <w:pPr>
        <w:pStyle w:val="Style27"/>
        <w:keepNext w:val="0"/>
        <w:keepLines w:val="0"/>
        <w:widowControl w:val="0"/>
        <w:numPr>
          <w:ilvl w:val="0"/>
          <w:numId w:val="1203"/>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 xml:space="preserve">aufpartieller </w:t>
      </w:r>
      <w:r>
        <w:rPr>
          <w:i/>
          <w:iCs/>
          <w:color w:val="000000"/>
          <w:spacing w:val="0"/>
          <w:w w:val="100"/>
          <w:position w:val="0"/>
          <w:shd w:val="clear" w:color="auto" w:fill="auto"/>
          <w:lang w:val="en-US" w:eastAsia="en-US" w:bidi="en-US"/>
        </w:rPr>
        <w:t>Entfremdungd.es</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Wahrnehmungs- und Empfindungswelt; dies ist die Folge des angewandten Ichabwehrmechanismus.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hysterische Analgesie (Ausschaltung der Schmerzempfindung), die hyste</w:t>
        <w:softHyphen/>
        <w:t>rische Anästhesie (Ausschaltung des Tastsinnes), die hysterischen Seefeldstörungen sind alles Folgen einerseits der Anwendung des Mechanismus! des Sich-tot- Stellens, anderseits der unbewußten Ichfunktion der Entfremdung. Der Unterschied zwischen tierischer Gefahrabwehr und hysterischem Komplex besteht also im folgenden:</w:t>
      </w:r>
    </w:p>
    <w:p>
      <w:pPr>
        <w:pStyle w:val="Style27"/>
        <w:keepNext w:val="0"/>
        <w:keepLines w:val="0"/>
        <w:widowControl w:val="0"/>
        <w:numPr>
          <w:ilvl w:val="0"/>
          <w:numId w:val="12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Tier benützt die biologischen Abwehrmechanismen zur Abwehr von äußeren Gefahren, der hysterische Mensch dagegen zur Abwehr von äußeren </w:t>
      </w:r>
      <w:r>
        <w:rPr>
          <w:i/>
          <w:iCs/>
          <w:color w:val="000000"/>
          <w:spacing w:val="0"/>
          <w:w w:val="100"/>
          <w:position w:val="0"/>
          <w:shd w:val="clear" w:color="auto" w:fill="auto"/>
          <w:lang w:val="de-DE" w:eastAsia="de-DE" w:bidi="de-DE"/>
        </w:rPr>
        <w:t>und inneren</w:t>
      </w:r>
      <w:r>
        <w:rPr>
          <w:color w:val="000000"/>
          <w:spacing w:val="0"/>
          <w:w w:val="100"/>
          <w:position w:val="0"/>
          <w:shd w:val="clear" w:color="auto" w:fill="auto"/>
          <w:lang w:val="de-DE" w:eastAsia="de-DE" w:bidi="de-DE"/>
        </w:rPr>
        <w:t xml:space="preserve"> Gefahren, d. h. auch zur Abwehr der Kainsansprüche (Hysterie, Hysteroepilepsie) oder der homosexuellen Ansprüche durch Bewegungssturm oder Sich-tot-Stellen.</w:t>
      </w:r>
    </w:p>
    <w:p>
      <w:pPr>
        <w:pStyle w:val="Style27"/>
        <w:keepNext w:val="0"/>
        <w:keepLines w:val="0"/>
        <w:widowControl w:val="0"/>
        <w:numPr>
          <w:ilvl w:val="0"/>
          <w:numId w:val="120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Schutzmechanismus, den das Tier in Form von Bewegungssturm und Sich-tot-Stellen benützt, fußt allein auf dem Überraschungstrieb. Der Mensch benützt dabei stets auch einen Ichmechanismus (Entfremdung, Integration oder Desintegration).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Die Integration, gekoppelt mit einem paroxysmalen Überraschungsmechanismus, ist für die Phobie charakteristisch: Sch</w:t>
      </w:r>
      <w:r>
        <w:rPr>
          <w:color w:val="000000"/>
          <w:spacing w:val="0"/>
          <w:w w:val="100"/>
          <w:position w:val="0"/>
          <w:shd w:val="clear" w:color="auto" w:fill="auto"/>
          <w:lang w:val="de-DE" w:eastAsia="de-DE" w:bidi="de-DE"/>
        </w:rPr>
        <w:t xml:space="preserve"> = ± ± oder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Auch bei der Phobie benützt die Person zwei Abwehrmechanismen:</w:t>
      </w:r>
    </w:p>
    <w:p>
      <w:pPr>
        <w:pStyle w:val="Style27"/>
        <w:keepNext w:val="0"/>
        <w:keepLines w:val="0"/>
        <w:widowControl w:val="0"/>
        <w:numPr>
          <w:ilvl w:val="0"/>
          <w:numId w:val="1207"/>
        </w:numPr>
        <w:shd w:val="clear" w:color="auto" w:fill="auto"/>
        <w:tabs>
          <w:tab w:pos="645" w:val="left"/>
        </w:tabs>
        <w:bidi w:val="0"/>
        <w:spacing w:line="240" w:lineRule="auto"/>
        <w:ind w:left="0" w:firstLine="360"/>
        <w:jc w:val="left"/>
      </w:pPr>
      <w:r>
        <w:rPr>
          <w:color w:val="000000"/>
          <w:spacing w:val="0"/>
          <w:w w:val="100"/>
          <w:position w:val="0"/>
          <w:shd w:val="clear" w:color="auto" w:fill="auto"/>
          <w:lang w:val="de-DE" w:eastAsia="de-DE" w:bidi="de-DE"/>
        </w:rPr>
        <w:t xml:space="preserve">Affektflut: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(+ 0)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Affektebbe: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0</w:t>
      </w:r>
    </w:p>
    <w:p>
      <w:pPr>
        <w:pStyle w:val="Style27"/>
        <w:keepNext w:val="0"/>
        <w:keepLines w:val="0"/>
        <w:widowControl w:val="0"/>
        <w:numPr>
          <w:ilvl w:val="0"/>
          <w:numId w:val="1207"/>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Integration: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oder </w:t>
      </w:r>
      <w:r>
        <w:rPr>
          <w:i/>
          <w:iCs/>
          <w:color w:val="000000"/>
          <w:spacing w:val="0"/>
          <w:w w:val="100"/>
          <w:position w:val="0"/>
          <w:shd w:val="clear" w:color="auto" w:fill="auto"/>
          <w:lang w:val="de-DE" w:eastAsia="de-DE" w:bidi="de-DE"/>
        </w:rPr>
        <w:t>Sch = ± ±.</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heißt testologisch diejenige Form der Ichabwehr, bei der die Person die Randtriebgefahren so abzuwehren versucht, daß sie die Randtrieb- dilemmen (^ = ± ± &gt; zt + &gt; — ± &gt; ± —j oder C = ± ±&gt; i + &gt; — i 5 i —) in das eigene Ich hineinzieht, hineinverlegt. Dadurch ist die Triebgefahr am Rande des Trieblebens gelöscht, um so größer aber wird die Gefahr im Ich. Die Person muß bei der Integration ihre Ichbremsen maximal anwenden, um sich selbst, also ihr Ich, ihr Bewußtsein nicht zu verlieren. Das ist typisch für die Phobiker.</w:t>
      </w:r>
    </w:p>
    <w:p>
      <w:pPr>
        <w:pStyle w:val="Style27"/>
        <w:keepNext w:val="0"/>
        <w:keepLines w:val="0"/>
        <w:widowControl w:val="0"/>
        <w:numPr>
          <w:ilvl w:val="0"/>
          <w:numId w:val="1209"/>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Desintegration: Sch</w:t>
      </w:r>
      <w:r>
        <w:rPr>
          <w:color w:val="000000"/>
          <w:spacing w:val="0"/>
          <w:w w:val="100"/>
          <w:position w:val="0"/>
          <w:shd w:val="clear" w:color="auto" w:fill="auto"/>
          <w:lang w:val="de-DE" w:eastAsia="de-DE" w:bidi="de-DE"/>
        </w:rPr>
        <w:t xml:space="preserve"> =00 heißt diejenige Abwehrform des Ichs, bei der das Ich sich total aufgibt, um sich aus der Gefahr retten zu können. (Sich-tot- Stellen auch im 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0). </w:t>
      </w:r>
      <w:r>
        <w:rPr>
          <w:i/>
          <w:iCs/>
          <w:color w:val="000000"/>
          <w:spacing w:val="0"/>
          <w:w w:val="100"/>
          <w:position w:val="0"/>
          <w:shd w:val="clear" w:color="auto" w:fill="auto"/>
          <w:lang w:val="de-DE" w:eastAsia="de-DE" w:bidi="de-DE"/>
        </w:rPr>
        <w:t>Vor jeder Desintegration müssen wir eine Phase der Integration annehmen.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die Person die Bremsen nicht mehr zu beherrschen vermag oder wenn auf dem Wege der Integration die Gefahr doch nicht abzuwehren ist, dann stellt sich die totale Ichaufgabe, der Ichverlust, also das Verlieren des Bewußtseins ein: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Desintegration, mit einem Paroxysmal-Abwehrmechanismus gekoppelt, ist typisch für: a) Hysteroepilepsie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 genuine Epilepsie.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abzuwehrende Bedürfnis ist zumeist der Anspruch Kains, d. h. der Wunsch, den Partner zu töten. </w:t>
      </w:r>
      <w:r>
        <w:rPr>
          <w:i/>
          <w:iCs/>
          <w:color w:val="000000"/>
          <w:spacing w:val="0"/>
          <w:w w:val="100"/>
          <w:position w:val="0"/>
          <w:shd w:val="clear" w:color="auto" w:fill="auto"/>
          <w:lang w:val="de-DE" w:eastAsia="de-DE" w:bidi="de-DE"/>
        </w:rPr>
        <w:t>Anstelle des Tötens wendet er aber die Aggression gegen seine eigene Person.</w:t>
      </w:r>
      <w:r>
        <w:rPr>
          <w:color w:val="000000"/>
          <w:spacing w:val="0"/>
          <w:w w:val="100"/>
          <w:position w:val="0"/>
          <w:shd w:val="clear" w:color="auto" w:fill="auto"/>
          <w:lang w:val="de-DE" w:eastAsia="de-DE" w:bidi="de-DE"/>
        </w:rPr>
        <w:t xml:space="preserve"> Die Gefahr des Töten-Könnens wird sowohl bei der Hystero</w:t>
        <w:softHyphen/>
        <w:t>epilepsie wie auch bei der genuinen Epilepsie mit Hilfe zweier Abwehrmecha</w:t>
        <w:softHyphen/>
        <w:t>nismen abgewehrt:</w:t>
      </w:r>
    </w:p>
    <w:p>
      <w:pPr>
        <w:pStyle w:val="Style27"/>
        <w:keepNext w:val="0"/>
        <w:keepLines w:val="0"/>
        <w:widowControl w:val="0"/>
        <w:numPr>
          <w:ilvl w:val="0"/>
          <w:numId w:val="1211"/>
        </w:numPr>
        <w:shd w:val="clear" w:color="auto" w:fill="auto"/>
        <w:tabs>
          <w:tab w:pos="645" w:val="left"/>
        </w:tabs>
        <w:bidi w:val="0"/>
        <w:spacing w:line="240" w:lineRule="auto"/>
        <w:ind w:left="0" w:firstLine="360"/>
        <w:jc w:val="left"/>
      </w:pPr>
      <w:r>
        <w:rPr>
          <w:i/>
          <w:iCs/>
          <w:color w:val="000000"/>
          <w:spacing w:val="0"/>
          <w:w w:val="100"/>
          <w:position w:val="0"/>
          <w:shd w:val="clear" w:color="auto" w:fill="auto"/>
          <w:lang w:val="de-DE" w:eastAsia="de-DE" w:bidi="de-DE"/>
        </w:rPr>
        <w:t>Affekeentladung im</w:t>
      </w:r>
      <w:r>
        <w:rPr>
          <w:color w:val="000000"/>
          <w:spacing w:val="0"/>
          <w:w w:val="100"/>
          <w:position w:val="0"/>
          <w:shd w:val="clear" w:color="auto" w:fill="auto"/>
          <w:lang w:val="de-DE" w:eastAsia="de-DE" w:bidi="de-DE"/>
        </w:rPr>
        <w:t xml:space="preserve"> FaktOr e: aus P = —! — wird P ■ = 0 —.</w:t>
      </w:r>
    </w:p>
    <w:p>
      <w:pPr>
        <w:pStyle w:val="Style27"/>
        <w:keepNext w:val="0"/>
        <w:keepLines w:val="0"/>
        <w:widowControl w:val="0"/>
        <w:numPr>
          <w:ilvl w:val="0"/>
          <w:numId w:val="1211"/>
        </w:numPr>
        <w:shd w:val="clear" w:color="auto" w:fill="auto"/>
        <w:tabs>
          <w:tab w:pos="651"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Ic/verhuus:</w:t>
      </w:r>
      <w:r>
        <w:rPr>
          <w:color w:val="000000"/>
          <w:spacing w:val="0"/>
          <w:w w:val="100"/>
          <w:position w:val="0"/>
          <w:shd w:val="clear" w:color="auto" w:fill="auto"/>
          <w:lang w:val="de-DE" w:eastAsia="de-DE" w:bidi="de-DE"/>
        </w:rPr>
        <w:t xml:space="preserve"> Absence oder O/nmac/t: aus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 A oder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Ai wird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0 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Aufgeben des Bewußtseins, des Ic/s, ist triebpsychrlrgisc/ ebenfalls eine Art der Gefa/rabwe/r.</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können wir auf Grund der experimentellen Triebfrrsc/un- gen über das Wesen der Überraschungsneurrsen (im besonderen der Hysterie) folgendes sagen:</w:t>
      </w:r>
    </w:p>
    <w:p>
      <w:pPr>
        <w:pStyle w:val="Style27"/>
        <w:keepNext w:val="0"/>
        <w:keepLines w:val="0"/>
        <w:widowControl w:val="0"/>
        <w:numPr>
          <w:ilvl w:val="0"/>
          <w:numId w:val="1213"/>
        </w:numPr>
        <w:shd w:val="clear" w:color="auto" w:fill="auto"/>
        <w:tabs>
          <w:tab w:pos="627" w:val="left"/>
        </w:tabs>
        <w:bidi w:val="0"/>
        <w:spacing w:line="240" w:lineRule="auto"/>
        <w:ind w:left="0" w:firstLine="360"/>
        <w:jc w:val="left"/>
      </w:pPr>
      <w:r>
        <w:rPr>
          <w:color w:val="000000"/>
          <w:spacing w:val="0"/>
          <w:w w:val="100"/>
          <w:position w:val="0"/>
          <w:shd w:val="clear" w:color="auto" w:fill="auto"/>
          <w:lang w:val="de-DE" w:eastAsia="de-DE" w:bidi="de-DE"/>
        </w:rPr>
        <w:t xml:space="preserve">Alle Überraschungsneurosen, sr die Konversions—, Angst— und epileptiforme Hysterie, sind Neurosenformen, bei denen das gefahrbringende Bedürfnis immer auf </w:t>
      </w:r>
      <w:r>
        <w:rPr>
          <w:color w:val="000000"/>
          <w:spacing w:val="0"/>
          <w:w w:val="100"/>
          <w:position w:val="0"/>
          <w:sz w:val="19"/>
          <w:szCs w:val="19"/>
          <w:shd w:val="clear" w:color="auto" w:fill="auto"/>
          <w:lang w:val="de-DE" w:eastAsia="de-DE" w:bidi="de-DE"/>
        </w:rPr>
        <w:t xml:space="preserve">Wegen </w:t>
      </w:r>
      <w:r>
        <w:rPr>
          <w:color w:val="000000"/>
          <w:spacing w:val="0"/>
          <w:w w:val="100"/>
          <w:position w:val="0"/>
          <w:shd w:val="clear" w:color="auto" w:fill="auto"/>
          <w:lang w:val="de-DE" w:eastAsia="de-DE" w:bidi="de-DE"/>
        </w:rPr>
        <w:t>abgewe/rt wird: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w:t>
      </w:r>
      <w:r>
        <w:rPr>
          <w:color w:val="000000"/>
          <w:spacing w:val="0"/>
          <w:w w:val="100"/>
          <w:position w:val="0"/>
          <w:sz w:val="19"/>
          <w:szCs w:val="19"/>
          <w:shd w:val="clear" w:color="auto" w:fill="auto"/>
          <w:lang w:val="de-DE" w:eastAsia="de-DE" w:bidi="de-DE"/>
        </w:rPr>
        <w:t xml:space="preserve">durch eine« </w:t>
      </w:r>
      <w:r>
        <w:rPr>
          <w:i/>
          <w:iCs/>
          <w:color w:val="000000"/>
          <w:spacing w:val="0"/>
          <w:w w:val="100"/>
          <w:position w:val="0"/>
          <w:shd w:val="clear" w:color="auto" w:fill="auto"/>
          <w:lang w:val="de-DE" w:eastAsia="de-DE" w:bidi="de-DE"/>
        </w:rPr>
        <w:t>paroxysmalen Überrasc/imgsmechanismius,</w:t>
      </w:r>
    </w:p>
    <w:p>
      <w:pPr>
        <w:pStyle w:val="Style27"/>
        <w:keepNext w:val="0"/>
        <w:keepLines w:val="0"/>
        <w:widowControl w:val="0"/>
        <w:shd w:val="clear" w:color="auto" w:fill="auto"/>
        <w:tabs>
          <w:tab w:pos="7122" w:val="left"/>
        </w:tabs>
        <w:bidi w:val="0"/>
        <w:spacing w:line="240" w:lineRule="auto"/>
        <w:ind w:left="0" w:firstLine="360"/>
        <w:jc w:val="left"/>
      </w:pPr>
      <w:r>
        <w:rPr>
          <w:color w:val="000000"/>
          <w:spacing w:val="0"/>
          <w:w w:val="100"/>
          <w:position w:val="0"/>
          <w:shd w:val="clear" w:color="auto" w:fill="auto"/>
          <w:lang w:val="de-DE" w:eastAsia="de-DE" w:bidi="de-DE"/>
        </w:rPr>
        <w:t xml:space="preserve">b </w:t>
      </w:r>
      <w:r>
        <w:rPr>
          <w:color w:val="000000"/>
          <w:spacing w:val="0"/>
          <w:w w:val="100"/>
          <w:position w:val="0"/>
          <w:sz w:val="19"/>
          <w:szCs w:val="19"/>
          <w:shd w:val="clear" w:color="auto" w:fill="auto"/>
          <w:lang w:val="de-DE" w:eastAsia="de-DE" w:bidi="de-DE"/>
        </w:rPr>
        <w:t xml:space="preserve">durch eine </w:t>
      </w:r>
      <w:r>
        <w:rPr>
          <w:i/>
          <w:iCs/>
          <w:color w:val="000000"/>
          <w:spacing w:val="0"/>
          <w:w w:val="100"/>
          <w:position w:val="0"/>
          <w:shd w:val="clear" w:color="auto" w:fill="auto"/>
          <w:lang w:val="de-DE" w:eastAsia="de-DE" w:bidi="de-DE"/>
        </w:rPr>
        <w:t>ic//afee Abwe/rtechnik.</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triebpsyc/rlrgisc/en Wesen nac/ sind also Hysterie, Phobie und Affekt</w:t>
        <w:softHyphen/>
        <w:t>epilepsie verwandte psychrpatholrgisc/e Erscheinungen.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Die wichtigsten </w:t>
      </w:r>
      <w:r>
        <w:rPr>
          <w:i/>
          <w:iCs/>
          <w:color w:val="000000"/>
          <w:spacing w:val="0"/>
          <w:w w:val="100"/>
          <w:position w:val="0"/>
          <w:shd w:val="clear" w:color="auto" w:fill="auto"/>
          <w:lang w:val="de-DE" w:eastAsia="de-DE" w:bidi="de-DE"/>
        </w:rPr>
        <w:t>Paroxysmal--Awve/rfunktionen</w:t>
      </w:r>
      <w:r>
        <w:rPr>
          <w:color w:val="000000"/>
          <w:spacing w:val="0"/>
          <w:w w:val="100"/>
          <w:position w:val="0"/>
          <w:shd w:val="clear" w:color="auto" w:fill="auto"/>
          <w:lang w:val="de-DE" w:eastAsia="de-DE" w:bidi="de-DE"/>
        </w:rPr>
        <w:t xml:space="preserve"> sind:</w:t>
      </w:r>
    </w:p>
    <w:p>
      <w:pPr>
        <w:pStyle w:val="Style39"/>
        <w:keepNext w:val="0"/>
        <w:keepLines w:val="0"/>
        <w:widowControl w:val="0"/>
        <w:numPr>
          <w:ilvl w:val="0"/>
          <w:numId w:val="1215"/>
        </w:numPr>
        <w:shd w:val="clear" w:color="auto" w:fill="auto"/>
        <w:tabs>
          <w:tab w:pos="301"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Bewegungssturm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80" w:lineRule="auto"/>
        <w:ind w:left="0" w:firstLine="0"/>
        <w:jc w:val="left"/>
        <w:rPr>
          <w:sz w:val="20"/>
          <w:szCs w:val="20"/>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0 0 </w:t>
      </w:r>
      <w:r>
        <w:rPr>
          <w:color w:val="000000"/>
          <w:spacing w:val="0"/>
          <w:w w:val="100"/>
          <w:position w:val="0"/>
          <w:sz w:val="20"/>
          <w:szCs w:val="20"/>
          <w:shd w:val="clear" w:color="auto" w:fill="auto"/>
          <w:lang w:val="de-DE" w:eastAsia="de-DE" w:bidi="de-DE"/>
        </w:rPr>
        <w:t>i</w:t>
      </w:r>
    </w:p>
    <w:p>
      <w:pPr>
        <w:pStyle w:val="Style152"/>
        <w:keepNext w:val="0"/>
        <w:keepLines w:val="0"/>
        <w:widowControl w:val="0"/>
        <w:shd w:val="clear" w:color="auto" w:fill="auto"/>
        <w:tabs>
          <w:tab w:leader="hyphen" w:pos="806" w:val="left"/>
        </w:tabs>
        <w:bidi w:val="0"/>
        <w:spacing w:line="24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w:t>
        <w:tab/>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f</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0 0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Seb = — ±</w:t>
      </w:r>
    </w:p>
    <w:p>
      <w:pPr>
        <w:pStyle w:val="Style39"/>
        <w:keepNext w:val="0"/>
        <w:keepLines w:val="0"/>
        <w:widowControl w:val="0"/>
        <w:shd w:val="clear" w:color="auto" w:fill="auto"/>
        <w:tabs>
          <w:tab w:leader="hyphen" w:pos="1110" w:val="left"/>
        </w:tabs>
        <w:bidi w:val="0"/>
        <w:spacing w:line="194"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&lt; Sc/ </w:t>
      </w:r>
      <w:r>
        <w:rPr>
          <w:color w:val="000000"/>
          <w:spacing w:val="0"/>
          <w:w w:val="100"/>
          <w:position w:val="0"/>
          <w:sz w:val="15"/>
          <w:szCs w:val="15"/>
          <w:shd w:val="clear" w:color="auto" w:fill="auto"/>
          <w:lang w:val="de-DE" w:eastAsia="de-DE" w:bidi="de-DE"/>
        </w:rPr>
        <w:t>—</w:t>
        <w:tab/>
        <w:t>b</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z w:val="15"/>
          <w:szCs w:val="15"/>
          <w:shd w:val="clear" w:color="auto" w:fill="auto"/>
          <w:lang w:val="de-DE" w:eastAsia="de-DE" w:bidi="de-DE"/>
        </w:rPr>
        <w:t xml:space="preserve">I </w:t>
      </w:r>
      <w:r>
        <w:rPr>
          <w:color w:val="000000"/>
          <w:spacing w:val="0"/>
          <w:w w:val="100"/>
          <w:position w:val="0"/>
          <w:shd w:val="clear" w:color="auto" w:fill="auto"/>
          <w:lang w:val="de-DE" w:eastAsia="de-DE" w:bidi="de-DE"/>
        </w:rPr>
        <w:t xml:space="preserve">Sc/ </w:t>
      </w:r>
      <w:r>
        <w:rPr>
          <w:color w:val="000000"/>
          <w:spacing w:val="0"/>
          <w:w w:val="100"/>
          <w:position w:val="0"/>
          <w:sz w:val="15"/>
          <w:szCs w:val="15"/>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 ±, ±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Scb = 0 0</w:t>
      </w:r>
    </w:p>
    <w:p>
      <w:pPr>
        <w:pStyle w:val="Style39"/>
        <w:keepNext w:val="0"/>
        <w:keepLines w:val="0"/>
        <w:widowControl w:val="0"/>
        <w:shd w:val="clear" w:color="auto" w:fill="auto"/>
        <w:bidi w:val="0"/>
        <w:spacing w:line="187"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mit Affektentladung bei der Hysterie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1215"/>
        </w:numPr>
        <w:shd w:val="clear" w:color="auto" w:fill="auto"/>
        <w:tabs>
          <w:tab w:pos="306"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Sich—tot-Stcllen aus panischer Angst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tabs>
          <w:tab w:pos="4672" w:val="left"/>
        </w:tabs>
        <w:bidi w:val="0"/>
        <w:spacing w:line="194" w:lineRule="auto"/>
        <w:ind w:left="0" w:firstLine="360"/>
        <w:jc w:val="left"/>
      </w:pPr>
      <w:r>
        <w:rPr>
          <w:color w:val="000000"/>
          <w:spacing w:val="0"/>
          <w:w w:val="100"/>
          <w:position w:val="0"/>
          <w:shd w:val="clear" w:color="auto" w:fill="auto"/>
          <w:lang w:val="de-DE" w:eastAsia="de-DE" w:bidi="de-DE"/>
        </w:rPr>
        <w:t xml:space="preserve">mit Afektcntladung bei </w:t>
      </w:r>
      <w:r>
        <w:rPr>
          <w:i/>
          <w:iCs/>
          <w:color w:val="000000"/>
          <w:spacing w:val="0"/>
          <w:w w:val="100"/>
          <w:position w:val="0"/>
          <w:shd w:val="clear" w:color="auto" w:fill="auto"/>
          <w:lang w:val="de-DE" w:eastAsia="de-DE" w:bidi="de-DE"/>
        </w:rPr>
        <w:t>Affekeepie&lt;p&gt;sie</w:t>
      </w:r>
      <w:r>
        <w:rPr>
          <w:color w:val="000000"/>
          <w:spacing w:val="0"/>
          <w:w w:val="100"/>
          <w:position w:val="0"/>
          <w:shd w:val="clear" w:color="auto" w:fill="auto"/>
          <w:lang w:val="de-DE" w:eastAsia="de-DE" w:bidi="de-DE"/>
        </w:rPr>
        <w:t xml:space="preserve"> und</w:t>
        <w:tab/>
        <w:t>Anfall—</w:t>
      </w:r>
    </w:p>
    <w:p>
      <w:pPr>
        <w:pStyle w:val="Style152"/>
        <w:keepNext w:val="0"/>
        <w:keepLines w:val="0"/>
        <w:widowControl w:val="0"/>
        <w:shd w:val="clear" w:color="auto" w:fill="auto"/>
        <w:bidi w:val="0"/>
        <w:spacing w:line="240" w:lineRule="auto"/>
        <w:ind w:left="0" w:firstLine="360"/>
        <w:jc w:val="left"/>
      </w:pPr>
      <w:r>
        <w:rPr>
          <w:color w:val="000000"/>
          <w:spacing w:val="0"/>
          <w:w w:val="100"/>
          <w:position w:val="0"/>
          <w:sz w:val="14"/>
          <w:szCs w:val="14"/>
          <w:shd w:val="clear" w:color="auto" w:fill="auto"/>
          <w:lang w:val="de-DE" w:eastAsia="de-DE" w:bidi="de-DE"/>
        </w:rPr>
        <w:t xml:space="preserve">newrren </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III. Die wichtigsten </w:t>
      </w:r>
      <w:r>
        <w:rPr>
          <w:color w:val="000000"/>
          <w:spacing w:val="0"/>
          <w:w w:val="100"/>
          <w:position w:val="0"/>
          <w:sz w:val="19"/>
          <w:szCs w:val="19"/>
          <w:shd w:val="clear" w:color="auto" w:fill="auto"/>
          <w:lang w:val="de-DE" w:eastAsia="de-DE" w:bidi="de-DE"/>
        </w:rPr>
        <w:t xml:space="preserve">Zchabwehru7echani’s/ue» </w:t>
      </w:r>
      <w:r>
        <w:rPr>
          <w:color w:val="000000"/>
          <w:spacing w:val="0"/>
          <w:w w:val="100"/>
          <w:position w:val="0"/>
          <w:shd w:val="clear" w:color="auto" w:fill="auto"/>
          <w:lang w:val="de-DE" w:eastAsia="de-DE" w:bidi="de-DE"/>
        </w:rPr>
        <w:t>sind:</w:t>
      </w:r>
    </w:p>
    <w:p>
      <w:pPr>
        <w:pStyle w:val="Style39"/>
        <w:keepNext w:val="0"/>
        <w:keepLines w:val="0"/>
        <w:widowControl w:val="0"/>
        <w:numPr>
          <w:ilvl w:val="0"/>
          <w:numId w:val="1217"/>
        </w:numPr>
        <w:shd w:val="clear" w:color="auto" w:fill="auto"/>
        <w:tabs>
          <w:tab w:pos="344" w:val="left"/>
          <w:tab w:pos="1420" w:val="left"/>
        </w:tabs>
        <w:bidi w:val="0"/>
        <w:spacing w:line="240" w:lineRule="auto"/>
        <w:ind w:left="0" w:firstLine="0"/>
        <w:jc w:val="left"/>
        <w:rPr>
          <w:sz w:val="17"/>
          <w:szCs w:val="17"/>
        </w:rPr>
      </w:pPr>
      <w:r>
        <w:rPr>
          <w:color w:val="000000"/>
          <w:spacing w:val="0"/>
          <w:w w:val="100"/>
          <w:position w:val="0"/>
          <w:sz w:val="14"/>
          <w:szCs w:val="14"/>
          <w:shd w:val="clear" w:color="auto" w:fill="auto"/>
          <w:lang w:val="de-DE" w:eastAsia="de-DE" w:bidi="de-DE"/>
        </w:rPr>
        <w:t>i.</w:t>
        <w:tab/>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1219"/>
        </w:numPr>
        <w:shd w:val="clear" w:color="auto" w:fill="auto"/>
        <w:tabs>
          <w:tab w:pos="610" w:val="left"/>
          <w:tab w:pos="1426" w:val="left"/>
        </w:tabs>
        <w:bidi w:val="0"/>
        <w:spacing w:line="194" w:lineRule="auto"/>
        <w:ind w:left="0" w:firstLine="360"/>
        <w:jc w:val="left"/>
        <w:rPr>
          <w:sz w:val="17"/>
          <w:szCs w:val="17"/>
        </w:rPr>
      </w:pPr>
      <w:r>
        <w:rPr>
          <w:color w:val="000000"/>
          <w:spacing w:val="0"/>
          <w:w w:val="100"/>
          <w:position w:val="0"/>
          <w:sz w:val="18"/>
          <w:szCs w:val="18"/>
          <w:shd w:val="clear" w:color="auto" w:fill="auto"/>
          <w:lang w:val="de-DE" w:eastAsia="de-DE" w:bidi="de-DE"/>
        </w:rPr>
        <w:t>Hfw«g</w:t>
        <w:tab/>
        <w:t xml:space="preserve">&gt; bei der Hysterie </w:t>
      </w:r>
      <w:r>
        <w:rPr>
          <w:color w:val="000000"/>
          <w:spacing w:val="0"/>
          <w:w w:val="100"/>
          <w:position w:val="0"/>
          <w:sz w:val="17"/>
          <w:szCs w:val="17"/>
          <w:shd w:val="clear" w:color="auto" w:fill="auto"/>
          <w:lang w:val="de-DE" w:eastAsia="de-DE" w:bidi="de-DE"/>
        </w:rPr>
        <w:t>=</w:t>
      </w:r>
    </w:p>
    <w:p>
      <w:pPr>
        <w:pStyle w:val="Style39"/>
        <w:keepNext w:val="0"/>
        <w:keepLines w:val="0"/>
        <w:widowControl w:val="0"/>
        <w:numPr>
          <w:ilvl w:val="0"/>
          <w:numId w:val="1219"/>
        </w:numPr>
        <w:shd w:val="clear" w:color="auto" w:fill="auto"/>
        <w:tabs>
          <w:tab w:pos="610" w:val="left"/>
        </w:tabs>
        <w:bidi w:val="0"/>
        <w:spacing w:line="18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Verdrängung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17"/>
        </w:numPr>
        <w:shd w:val="clear" w:color="auto" w:fill="auto"/>
        <w:tabs>
          <w:tab w:pos="344" w:val="left"/>
        </w:tabs>
        <w:bidi w:val="0"/>
        <w:spacing w:line="240" w:lineRule="auto"/>
        <w:ind w:left="0" w:firstLine="0"/>
        <w:jc w:val="left"/>
      </w:pPr>
      <w:r>
        <w:rPr>
          <w:color w:val="000000"/>
          <w:spacing w:val="0"/>
          <w:w w:val="100"/>
          <w:position w:val="0"/>
          <w:shd w:val="clear" w:color="auto" w:fill="auto"/>
          <w:lang w:val="de-DE" w:eastAsia="de-DE" w:bidi="de-DE"/>
        </w:rPr>
        <w:t>Integration bei der P/obie =</w:t>
      </w:r>
    </w:p>
    <w:p>
      <w:pPr>
        <w:pStyle w:val="Style39"/>
        <w:keepNext w:val="0"/>
        <w:keepLines w:val="0"/>
        <w:widowControl w:val="0"/>
        <w:numPr>
          <w:ilvl w:val="0"/>
          <w:numId w:val="1217"/>
        </w:numPr>
        <w:shd w:val="clear" w:color="auto" w:fill="auto"/>
        <w:tabs>
          <w:tab w:pos="344" w:val="left"/>
        </w:tabs>
        <w:bidi w:val="0"/>
        <w:spacing w:line="240" w:lineRule="auto"/>
        <w:ind w:left="0" w:firstLine="0"/>
        <w:jc w:val="left"/>
      </w:pPr>
      <w:r>
        <w:rPr>
          <w:color w:val="000000"/>
          <w:spacing w:val="0"/>
          <w:w w:val="100"/>
          <w:position w:val="0"/>
          <w:shd w:val="clear" w:color="auto" w:fill="auto"/>
          <w:lang w:val="de-DE" w:eastAsia="de-DE" w:bidi="de-DE"/>
        </w:rPr>
        <w:t xml:space="preserve">D&gt;esi’ntegratzon bei </w:t>
      </w:r>
      <w:r>
        <w:rPr>
          <w:i/>
          <w:iCs/>
          <w:color w:val="000000"/>
          <w:spacing w:val="0"/>
          <w:w w:val="100"/>
          <w:position w:val="0"/>
          <w:shd w:val="clear" w:color="auto" w:fill="auto"/>
          <w:lang w:val="de-DE" w:eastAsia="de-DE" w:bidi="de-DE"/>
        </w:rPr>
        <w:t>Affekeepieepsie</w:t>
      </w:r>
      <w:r>
        <w:rPr>
          <w:color w:val="000000"/>
          <w:spacing w:val="0"/>
          <w:w w:val="100"/>
          <w:position w:val="0"/>
          <w:shd w:val="clear" w:color="auto" w:fill="auto"/>
          <w:lang w:val="de-DE" w:eastAsia="de-DE" w:bidi="de-DE"/>
        </w:rPr>
        <w:t xml:space="preserve"> =</w:t>
      </w:r>
    </w:p>
    <w:p>
      <w:pPr>
        <w:pStyle w:val="Style27"/>
        <w:keepNext w:val="0"/>
        <w:keepLines w:val="0"/>
        <w:widowControl w:val="0"/>
        <w:numPr>
          <w:ilvl w:val="0"/>
          <w:numId w:val="1221"/>
        </w:numPr>
        <w:shd w:val="clear" w:color="auto" w:fill="auto"/>
        <w:tabs>
          <w:tab w:pos="786" w:val="left"/>
          <w:tab w:pos="1973" w:val="left"/>
        </w:tabs>
        <w:bidi w:val="0"/>
        <w:spacing w:line="252" w:lineRule="auto"/>
        <w:ind w:left="0" w:firstLine="360"/>
        <w:jc w:val="left"/>
      </w:pPr>
      <w:r>
        <w:rPr>
          <w:color w:val="000000"/>
          <w:spacing w:val="0"/>
          <w:w w:val="100"/>
          <w:position w:val="0"/>
          <w:shd w:val="clear" w:color="auto" w:fill="auto"/>
          <w:lang w:val="de-DE" w:eastAsia="de-DE" w:bidi="de-DE"/>
        </w:rPr>
        <w:t>Die verschiedenen Formen der Ü/errasc/ungsneurrsen kommen durch besondere Koppelungen verschiedener Paroxysmal— und Ic/abwehrmec/anismen zustande.</w:t>
        <w:tab/>
        <w:t>-</w:t>
      </w:r>
    </w:p>
    <w:p>
      <w:pPr>
        <w:pStyle w:val="Style39"/>
        <w:keepNext w:val="0"/>
        <w:keepLines w:val="0"/>
        <w:widowControl w:val="0"/>
        <w:numPr>
          <w:ilvl w:val="0"/>
          <w:numId w:val="1223"/>
        </w:numPr>
        <w:shd w:val="clear" w:color="auto" w:fill="auto"/>
        <w:tabs>
          <w:tab w:pos="349" w:val="left"/>
        </w:tabs>
        <w:bidi w:val="0"/>
        <w:spacing w:line="211" w:lineRule="auto"/>
        <w:ind w:left="0" w:firstLine="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Konversions/ystei'ie</w:t>
      </w:r>
      <w:r>
        <w:rPr>
          <w:color w:val="000000"/>
          <w:spacing w:val="0"/>
          <w:w w:val="100"/>
          <w:position w:val="0"/>
          <w:shd w:val="clear" w:color="auto" w:fill="auto"/>
          <w:lang w:val="de-DE" w:eastAsia="de-DE" w:bidi="de-DE"/>
        </w:rPr>
        <w:t xml:space="preserve"> ist folgende Koppelung bezeichnend :</w:t>
      </w:r>
    </w:p>
    <w:p>
      <w:pPr>
        <w:pStyle w:val="Style39"/>
        <w:keepNext w:val="0"/>
        <w:keepLines w:val="0"/>
        <w:widowControl w:val="0"/>
        <w:numPr>
          <w:ilvl w:val="0"/>
          <w:numId w:val="1225"/>
        </w:numPr>
        <w:shd w:val="clear" w:color="auto" w:fill="auto"/>
        <w:tabs>
          <w:tab w:pos="606" w:val="left"/>
        </w:tabs>
        <w:bidi w:val="0"/>
        <w:spacing w:line="211"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Afcktflut und —ebbe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25"/>
        </w:numPr>
        <w:shd w:val="clear" w:color="auto" w:fill="auto"/>
        <w:tabs>
          <w:tab w:pos="610" w:val="left"/>
        </w:tabs>
        <w:bidi w:val="0"/>
        <w:spacing w:line="211"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mit Entfremdung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23"/>
        </w:numPr>
        <w:shd w:val="clear" w:color="auto" w:fill="auto"/>
        <w:tabs>
          <w:tab w:pos="349" w:val="left"/>
        </w:tabs>
        <w:bidi w:val="0"/>
        <w:spacing w:line="211" w:lineRule="auto"/>
        <w:ind w:left="0" w:firstLine="0"/>
        <w:jc w:val="left"/>
      </w:pPr>
      <w:r>
        <w:rPr>
          <w:color w:val="000000"/>
          <w:spacing w:val="0"/>
          <w:w w:val="100"/>
          <w:position w:val="0"/>
          <w:shd w:val="clear" w:color="auto" w:fill="auto"/>
          <w:lang w:val="de-DE" w:eastAsia="de-DE" w:bidi="de-DE"/>
        </w:rPr>
        <w:t>Für die Phobie:</w:t>
      </w:r>
    </w:p>
    <w:p>
      <w:pPr>
        <w:pStyle w:val="Style39"/>
        <w:keepNext w:val="0"/>
        <w:keepLines w:val="0"/>
        <w:widowControl w:val="0"/>
        <w:numPr>
          <w:ilvl w:val="0"/>
          <w:numId w:val="1227"/>
        </w:numPr>
        <w:shd w:val="clear" w:color="auto" w:fill="auto"/>
        <w:tabs>
          <w:tab w:pos="606" w:val="left"/>
        </w:tabs>
        <w:bidi w:val="0"/>
        <w:spacing w:line="211"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Unitendenz des Gutmac/cn—Wrllens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27"/>
        </w:numPr>
        <w:shd w:val="clear" w:color="auto" w:fill="auto"/>
        <w:tabs>
          <w:tab w:pos="610" w:val="left"/>
          <w:tab w:pos="5273" w:val="left"/>
        </w:tabs>
        <w:bidi w:val="0"/>
        <w:spacing w:line="211" w:lineRule="auto"/>
        <w:ind w:left="0" w:firstLine="360"/>
        <w:jc w:val="left"/>
      </w:pPr>
      <w:r>
        <w:rPr>
          <w:color w:val="000000"/>
          <w:spacing w:val="0"/>
          <w:w w:val="100"/>
          <w:position w:val="0"/>
          <w:shd w:val="clear" w:color="auto" w:fill="auto"/>
          <w:lang w:val="de-DE" w:eastAsia="de-DE" w:bidi="de-DE"/>
        </w:rPr>
        <w:t xml:space="preserve">mit Integration im Ic/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w:t>
      </w:r>
    </w:p>
    <w:p>
      <w:pPr>
        <w:pStyle w:val="Style39"/>
        <w:keepNext w:val="0"/>
        <w:keepLines w:val="0"/>
        <w:widowControl w:val="0"/>
        <w:numPr>
          <w:ilvl w:val="0"/>
          <w:numId w:val="1223"/>
        </w:numPr>
        <w:shd w:val="clear" w:color="auto" w:fill="auto"/>
        <w:tabs>
          <w:tab w:pos="349" w:val="left"/>
        </w:tabs>
        <w:bidi w:val="0"/>
        <w:spacing w:line="206" w:lineRule="auto"/>
        <w:ind w:left="360" w:hanging="360"/>
        <w:jc w:val="left"/>
      </w:pPr>
      <w:r>
        <w:rPr>
          <w:color w:val="000000"/>
          <w:spacing w:val="0"/>
          <w:w w:val="100"/>
          <w:position w:val="0"/>
          <w:shd w:val="clear" w:color="auto" w:fill="auto"/>
          <w:lang w:val="de-DE" w:eastAsia="de-DE" w:bidi="de-DE"/>
        </w:rPr>
        <w:t xml:space="preserve">Für die Hysteroepi'/eprie, </w:t>
      </w:r>
      <w:r>
        <w:rPr>
          <w:i/>
          <w:iCs/>
          <w:color w:val="000000"/>
          <w:spacing w:val="0"/>
          <w:w w:val="100"/>
          <w:position w:val="0"/>
          <w:shd w:val="clear" w:color="auto" w:fill="auto"/>
          <w:lang w:val="de-DE" w:eastAsia="de-DE" w:bidi="de-DE"/>
        </w:rPr>
        <w:t>Affektepilepsie</w:t>
      </w:r>
      <w:r>
        <w:rPr>
          <w:color w:val="000000"/>
          <w:spacing w:val="0"/>
          <w:w w:val="100"/>
          <w:position w:val="0"/>
          <w:shd w:val="clear" w:color="auto" w:fill="auto"/>
          <w:lang w:val="de-DE" w:eastAsia="de-DE" w:bidi="de-DE"/>
        </w:rPr>
        <w:t xml:space="preserve"> ist pat/rgnrstisc/ die Koppelung:</w:t>
      </w:r>
    </w:p>
    <w:p>
      <w:pPr>
        <w:pStyle w:val="Style39"/>
        <w:keepNext w:val="0"/>
        <w:keepLines w:val="0"/>
        <w:widowControl w:val="0"/>
        <w:numPr>
          <w:ilvl w:val="0"/>
          <w:numId w:val="1229"/>
        </w:numPr>
        <w:shd w:val="clear" w:color="auto" w:fill="auto"/>
        <w:tabs>
          <w:tab w:pos="601" w:val="left"/>
        </w:tabs>
        <w:bidi w:val="0"/>
        <w:spacing w:line="211"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Aufstauung aller Affekte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 xml:space="preserve">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geb =00</w:t>
      </w:r>
    </w:p>
    <w:p>
      <w:pPr>
        <w:pStyle w:val="Style39"/>
        <w:keepNext w:val="0"/>
        <w:keepLines w:val="0"/>
        <w:widowControl w:val="0"/>
        <w:shd w:val="clear" w:color="auto" w:fill="auto"/>
        <w:bidi w:val="0"/>
        <w:spacing w:line="211"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mit Entladung der groben Affekte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29"/>
        </w:numPr>
        <w:shd w:val="clear" w:color="auto" w:fill="auto"/>
        <w:tabs>
          <w:tab w:pos="630" w:val="left"/>
        </w:tabs>
        <w:bidi w:val="0"/>
        <w:spacing w:line="211" w:lineRule="auto"/>
        <w:ind w:left="360" w:hanging="360"/>
        <w:jc w:val="left"/>
        <w:rPr>
          <w:sz w:val="14"/>
          <w:szCs w:val="14"/>
        </w:rPr>
      </w:pPr>
      <w:r>
        <w:rPr>
          <w:color w:val="000000"/>
          <w:spacing w:val="0"/>
          <w:w w:val="100"/>
          <w:position w:val="0"/>
          <w:sz w:val="18"/>
          <w:szCs w:val="18"/>
          <w:shd w:val="clear" w:color="auto" w:fill="auto"/>
          <w:lang w:val="de-DE" w:eastAsia="de-DE" w:bidi="de-DE"/>
        </w:rPr>
        <w:t>und die Desintegration, also Ic/vcrlust, O/nmac/t des Bewußt</w:t>
        <w:softHyphen/>
        <w:t xml:space="preserve">seins </w:t>
      </w:r>
      <w:r>
        <w:rPr>
          <w:color w:val="000000"/>
          <w:spacing w:val="0"/>
          <w:w w:val="100"/>
          <w:position w:val="0"/>
          <w:sz w:val="14"/>
          <w:szCs w:val="14"/>
          <w:shd w:val="clear" w:color="auto" w:fill="auto"/>
          <w:lang w:val="de-DE" w:eastAsia="de-DE" w:bidi="de-DE"/>
        </w:rPr>
        <w:t>=</w:t>
      </w:r>
    </w:p>
    <w:p>
      <w:pPr>
        <w:pStyle w:val="Style27"/>
        <w:keepNext w:val="0"/>
        <w:keepLines w:val="0"/>
        <w:widowControl w:val="0"/>
        <w:numPr>
          <w:ilvl w:val="0"/>
          <w:numId w:val="1231"/>
        </w:numPr>
        <w:shd w:val="clear" w:color="auto" w:fill="auto"/>
        <w:tabs>
          <w:tab w:pos="313" w:val="left"/>
        </w:tabs>
        <w:bidi w:val="0"/>
        <w:spacing w:line="18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Spezielle Sjndrozma/ik </w:t>
      </w:r>
      <w:r>
        <w:rPr>
          <w:i/>
          <w:iCs/>
          <w:color w:val="000000"/>
          <w:spacing w:val="0"/>
          <w:w w:val="100"/>
          <w:position w:val="0"/>
          <w:sz w:val="20"/>
          <w:szCs w:val="20"/>
          <w:shd w:val="clear" w:color="auto" w:fill="auto"/>
          <w:lang w:val="de-DE" w:eastAsia="de-DE" w:bidi="de-DE"/>
        </w:rPr>
        <w:t>der</w:t>
      </w:r>
      <w:r>
        <w:rPr>
          <w:color w:val="000000"/>
          <w:spacing w:val="0"/>
          <w:w w:val="100"/>
          <w:position w:val="0"/>
          <w:sz w:val="19"/>
          <w:szCs w:val="19"/>
          <w:shd w:val="clear" w:color="auto" w:fill="auto"/>
          <w:lang w:val="de-DE" w:eastAsia="de-DE" w:bidi="de-DE"/>
        </w:rPr>
        <w:t xml:space="preserve"> Koepi</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gsiOeshy:egi'e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Gesichtspunkt der Triebpsychologie aus nennen wir Konversions</w:t>
        <w:softHyphen/>
        <w:t>hysterie diejenige Form . der Überraschungseeurosen, bei der die Person die gefahrbringenden Ansprüche einerseits auf dem Wege einer partiellen Entfrem</w:t>
        <w:softHyphen/>
        <w:t>dung gewisser Körperteile aus der Empfindungs- und Wahrnehmungswelt, anderseits durch Affektflut und -ebbe - abzuwehren versucht.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gefahrbringende Bedürfnis ist zumeist die Aggression, bei Frauen auch der Anspruch, ein Mann zu sein, bei Männern neben dem Wunsch des «Kains» .auch der, Frau zu sein.</w:t>
      </w:r>
    </w:p>
    <w:p>
      <w:pPr>
        <w:pStyle w:val="Style27"/>
        <w:keepNext w:val="0"/>
        <w:keepLines w:val="0"/>
        <w:widowControl w:val="0"/>
        <w:shd w:val="clear" w:color="auto" w:fill="auto"/>
        <w:tabs>
          <w:tab w:leader="hyphen" w:pos="7048" w:val="left"/>
        </w:tabs>
        <w:bidi w:val="0"/>
        <w:spacing w:line="240" w:lineRule="auto"/>
        <w:ind w:left="0" w:firstLine="360"/>
        <w:jc w:val="left"/>
      </w:pPr>
      <w:r>
        <w:rPr>
          <w:color w:val="000000"/>
          <w:spacing w:val="0"/>
          <w:w w:val="100"/>
          <w:position w:val="0"/>
          <w:shd w:val="clear" w:color="auto" w:fill="auto"/>
          <w:lang w:val="de-DE" w:eastAsia="de-DE" w:bidi="de-DE"/>
        </w:rPr>
        <w:t xml:space="preserve">Das Urbedürfnis wird verdrängt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 xml:space="preserve">= — 0) oder gehemmt </w:t>
      </w:r>
      <w:r>
        <w:rPr>
          <w:color w:val="000000"/>
          <w:spacing w:val="0"/>
          <w:w w:val="100"/>
          <w:position w:val="0"/>
          <w:sz w:val="19"/>
          <w:szCs w:val="19"/>
          <w:shd w:val="clear" w:color="auto" w:fill="auto"/>
          <w:lang w:val="de-DE" w:eastAsia="de-DE" w:bidi="de-DE"/>
        </w:rPr>
        <w:t xml:space="preserve">(Sch </w:t>
      </w:r>
      <w:r>
        <w:rPr>
          <w:color w:val="000000"/>
          <w:spacing w:val="0"/>
          <w:w w:val="100"/>
          <w:position w:val="0"/>
          <w:shd w:val="clear" w:color="auto" w:fill="auto"/>
          <w:lang w:val="de-DE" w:eastAsia="de-DE" w:bidi="de-DE"/>
        </w:rPr>
        <w:t>=</w:t>
        <w:tab/>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Aber weder die Verdrängung hoch die Hemmung allein genügen zur vollstän</w:t>
        <w:softHyphen/>
        <w:t>digen Abwehr. Die Person ist gezwungen, i. durch Ienerva:ionsstöruegen oder</w:t>
      </w:r>
    </w:p>
    <w:p>
      <w:pPr>
        <w:pStyle w:val="Style27"/>
        <w:keepNext w:val="0"/>
        <w:keepLines w:val="0"/>
        <w:widowControl w:val="0"/>
        <w:numPr>
          <w:ilvl w:val="0"/>
          <w:numId w:val="1233"/>
        </w:numPr>
        <w:shd w:val="clear" w:color="auto" w:fill="auto"/>
        <w:tabs>
          <w:tab w:pos="318" w:val="left"/>
        </w:tabs>
        <w:bidi w:val="0"/>
        <w:spacing w:line="240" w:lineRule="auto"/>
        <w:ind w:left="0" w:firstLine="0"/>
        <w:jc w:val="left"/>
      </w:pPr>
      <w:r>
        <w:rPr>
          <w:color w:val="000000"/>
          <w:spacing w:val="0"/>
          <w:w w:val="100"/>
          <w:position w:val="0"/>
          <w:shd w:val="clear" w:color="auto" w:fill="auto"/>
          <w:lang w:val="de-DE" w:eastAsia="de-DE" w:bidi="de-DE"/>
        </w:rPr>
        <w:t>durch Motilitätsstörungen die Befriedigung des primären Bedürfnisses un</w:t>
        <w:softHyphen/>
        <w:t>möglich zu machen.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 Entfremdlegssymp:ome</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Die Innervations- und Motilitätsstörungen kommen stets auf dem Wege der unbewußten Ichabwehr der </w:t>
      </w:r>
      <w:r>
        <w:rPr>
          <w:i/>
          <w:iCs/>
          <w:color w:val="000000"/>
          <w:spacing w:val="0"/>
          <w:w w:val="100"/>
          <w:position w:val="0"/>
          <w:shd w:val="clear" w:color="auto" w:fill="auto"/>
          <w:lang w:val="de-DE" w:eastAsia="de-DE" w:bidi="de-DE"/>
        </w:rPr>
        <w:t>Entfeemdimg</w:t>
      </w:r>
      <w:r>
        <w:rPr>
          <w:color w:val="000000"/>
          <w:spacing w:val="0"/>
          <w:w w:val="100"/>
          <w:position w:val="0"/>
          <w:sz w:val="19"/>
          <w:szCs w:val="19"/>
          <w:shd w:val="clear" w:color="auto" w:fill="auto"/>
          <w:lang w:val="de-DE" w:eastAsia="de-DE" w:bidi="de-DE"/>
        </w:rPr>
        <w:t xml:space="preserve"> (Sch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E)&gt; </w:t>
      </w:r>
      <w:r>
        <w:rPr>
          <w:color w:val="000000"/>
          <w:spacing w:val="0"/>
          <w:w w:val="100"/>
          <w:position w:val="0"/>
          <w:shd w:val="clear" w:color="auto" w:fill="auto"/>
          <w:lang w:val="de-DE" w:eastAsia="de-DE" w:bidi="de-DE"/>
        </w:rPr>
        <w:t>also durch die Aus</w:t>
        <w:softHyphen/>
        <w:t>schaltung von Empfindungs-, Wahreehmuegsregioeee und Muskelgruppen zustande.</w:t>
      </w:r>
    </w:p>
    <w:p>
      <w:pPr>
        <w:pStyle w:val="Style39"/>
        <w:keepNext w:val="0"/>
        <w:keepLines w:val="0"/>
        <w:widowControl w:val="0"/>
        <w:numPr>
          <w:ilvl w:val="0"/>
          <w:numId w:val="1235"/>
        </w:numPr>
        <w:shd w:val="clear" w:color="auto" w:fill="auto"/>
        <w:tabs>
          <w:tab w:pos="595" w:val="left"/>
          <w:tab w:pos="3906" w:val="left"/>
        </w:tabs>
        <w:bidi w:val="0"/>
        <w:ind w:left="0" w:firstLine="360"/>
        <w:jc w:val="left"/>
      </w:pPr>
      <w:r>
        <w:rPr>
          <w:i/>
          <w:iCs/>
          <w:color w:val="000000"/>
          <w:spacing w:val="0"/>
          <w:w w:val="100"/>
          <w:position w:val="0"/>
          <w:shd w:val="clear" w:color="auto" w:fill="auto"/>
          <w:lang w:val="de-DE" w:eastAsia="de-DE" w:bidi="de-DE"/>
        </w:rPr>
        <w:t>Empfindiingsstörnngen:</w:t>
        <w:tab/>
        <w:t>. .</w:t>
      </w:r>
    </w:p>
    <w:p>
      <w:pPr>
        <w:pStyle w:val="Style39"/>
        <w:keepNext w:val="0"/>
        <w:keepLines w:val="0"/>
        <w:widowControl w:val="0"/>
        <w:numPr>
          <w:ilvl w:val="0"/>
          <w:numId w:val="1237"/>
        </w:numPr>
        <w:shd w:val="clear" w:color="auto" w:fill="auto"/>
        <w:tabs>
          <w:tab w:pos="720" w:val="left"/>
          <w:tab w:pos="6524" w:val="left"/>
        </w:tabs>
        <w:bidi w:val="0"/>
        <w:spacing w:line="194" w:lineRule="auto"/>
        <w:ind w:left="0" w:firstLine="360"/>
        <w:jc w:val="left"/>
      </w:pPr>
      <w:r>
        <w:rPr>
          <w:color w:val="000000"/>
          <w:spacing w:val="0"/>
          <w:w w:val="100"/>
          <w:position w:val="0"/>
          <w:shd w:val="clear" w:color="auto" w:fill="auto"/>
          <w:lang w:val="de-DE" w:eastAsia="de-DE" w:bidi="de-DE"/>
        </w:rPr>
        <w:t>Störungen der Tastempfindung: Anästhesie.</w:t>
        <w:tab/>
        <w:t>'</w:t>
      </w:r>
    </w:p>
    <w:p>
      <w:pPr>
        <w:pStyle w:val="Style39"/>
        <w:keepNext w:val="0"/>
        <w:keepLines w:val="0"/>
        <w:widowControl w:val="0"/>
        <w:numPr>
          <w:ilvl w:val="0"/>
          <w:numId w:val="1237"/>
        </w:numPr>
        <w:shd w:val="clear" w:color="auto" w:fill="auto"/>
        <w:tabs>
          <w:tab w:pos="725" w:val="left"/>
        </w:tabs>
        <w:bidi w:val="0"/>
        <w:spacing w:line="194" w:lineRule="auto"/>
        <w:ind w:left="360" w:hanging="360"/>
        <w:jc w:val="left"/>
      </w:pPr>
      <w:r>
        <w:rPr>
          <w:color w:val="000000"/>
          <w:spacing w:val="0"/>
          <w:w w:val="100"/>
          <w:position w:val="0"/>
          <w:shd w:val="clear" w:color="auto" w:fill="auto"/>
          <w:lang w:val="de-DE" w:eastAsia="de-DE" w:bidi="de-DE"/>
        </w:rPr>
        <w:t>Sensorielle Empfieduegsstöguegee des Geschmacks, des Geruchs, der Gesicht-, der Gehörempfindung, des Gleichgewichtes (Schwindel).</w:t>
      </w:r>
    </w:p>
    <w:p>
      <w:pPr>
        <w:pStyle w:val="Style39"/>
        <w:keepNext w:val="0"/>
        <w:keepLines w:val="0"/>
        <w:widowControl w:val="0"/>
        <w:numPr>
          <w:ilvl w:val="0"/>
          <w:numId w:val="1237"/>
        </w:numPr>
        <w:shd w:val="clear" w:color="auto" w:fill="auto"/>
        <w:tabs>
          <w:tab w:pos="685" w:val="left"/>
        </w:tabs>
        <w:bidi w:val="0"/>
        <w:spacing w:line="194" w:lineRule="auto"/>
        <w:ind w:left="0" w:firstLine="360"/>
        <w:jc w:val="left"/>
      </w:pPr>
      <w:r>
        <w:rPr>
          <w:color w:val="000000"/>
          <w:spacing w:val="0"/>
          <w:w w:val="100"/>
          <w:position w:val="0"/>
          <w:shd w:val="clear" w:color="auto" w:fill="auto"/>
          <w:lang w:val="de-DE" w:eastAsia="de-DE" w:bidi="de-DE"/>
        </w:rPr>
        <w:t>Störungen der tiefen Sensibilität.</w:t>
      </w:r>
    </w:p>
    <w:p>
      <w:pPr>
        <w:pStyle w:val="Style39"/>
        <w:keepNext w:val="0"/>
        <w:keepLines w:val="0"/>
        <w:widowControl w:val="0"/>
        <w:numPr>
          <w:ilvl w:val="0"/>
          <w:numId w:val="1237"/>
        </w:numPr>
        <w:shd w:val="clear" w:color="auto" w:fill="auto"/>
        <w:tabs>
          <w:tab w:pos="699" w:val="left"/>
        </w:tabs>
        <w:bidi w:val="0"/>
        <w:spacing w:line="194" w:lineRule="auto"/>
        <w:ind w:left="0" w:firstLine="360"/>
        <w:jc w:val="left"/>
      </w:pPr>
      <w:r>
        <w:rPr>
          <w:color w:val="000000"/>
          <w:spacing w:val="0"/>
          <w:w w:val="100"/>
          <w:position w:val="0"/>
          <w:shd w:val="clear" w:color="auto" w:fill="auto"/>
          <w:lang w:val="de-DE" w:eastAsia="de-DE" w:bidi="de-DE"/>
        </w:rPr>
        <w:t>Viszerale (Eingeweide-) Empfieduegsstörungee.</w:t>
      </w:r>
    </w:p>
    <w:p>
      <w:pPr>
        <w:pStyle w:val="Style39"/>
        <w:keepNext w:val="0"/>
        <w:keepLines w:val="0"/>
        <w:widowControl w:val="0"/>
        <w:numPr>
          <w:ilvl w:val="0"/>
          <w:numId w:val="1233"/>
        </w:numPr>
        <w:shd w:val="clear" w:color="auto" w:fill="auto"/>
        <w:tabs>
          <w:tab w:pos="725" w:val="left"/>
        </w:tabs>
        <w:bidi w:val="0"/>
        <w:spacing w:line="194" w:lineRule="auto"/>
        <w:ind w:left="0" w:firstLine="360"/>
        <w:jc w:val="left"/>
      </w:pPr>
      <w:r>
        <w:rPr>
          <w:color w:val="000000"/>
          <w:spacing w:val="0"/>
          <w:w w:val="100"/>
          <w:position w:val="0"/>
          <w:shd w:val="clear" w:color="auto" w:fill="auto"/>
          <w:lang w:val="de-DE" w:eastAsia="de-DE" w:bidi="de-DE"/>
        </w:rPr>
        <w:t>Sebmerzelmpfindungsssörungen: Analgesie.</w:t>
      </w:r>
    </w:p>
    <w:p>
      <w:pPr>
        <w:pStyle w:val="Style39"/>
        <w:keepNext w:val="0"/>
        <w:keepLines w:val="0"/>
        <w:widowControl w:val="0"/>
        <w:numPr>
          <w:ilvl w:val="0"/>
          <w:numId w:val="1235"/>
        </w:numPr>
        <w:shd w:val="clear" w:color="auto" w:fill="auto"/>
        <w:tabs>
          <w:tab w:pos="507" w:val="left"/>
        </w:tabs>
        <w:bidi w:val="0"/>
        <w:ind w:left="0" w:firstLine="360"/>
        <w:jc w:val="left"/>
      </w:pPr>
      <w:r>
        <w:rPr>
          <w:i/>
          <w:iCs/>
          <w:color w:val="000000"/>
          <w:spacing w:val="0"/>
          <w:w w:val="100"/>
          <w:position w:val="0"/>
          <w:shd w:val="clear" w:color="auto" w:fill="auto"/>
          <w:lang w:val="de-DE" w:eastAsia="de-DE" w:bidi="de-DE"/>
        </w:rPr>
        <w:t>Störungen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Motilität:</w:t>
      </w:r>
    </w:p>
    <w:p>
      <w:pPr>
        <w:pStyle w:val="Style39"/>
        <w:keepNext w:val="0"/>
        <w:keepLines w:val="0"/>
        <w:widowControl w:val="0"/>
        <w:numPr>
          <w:ilvl w:val="0"/>
          <w:numId w:val="1239"/>
        </w:numPr>
        <w:shd w:val="clear" w:color="auto" w:fill="auto"/>
        <w:tabs>
          <w:tab w:pos="680" w:val="left"/>
        </w:tabs>
        <w:bidi w:val="0"/>
        <w:ind w:left="0" w:firstLine="360"/>
        <w:jc w:val="left"/>
      </w:pPr>
      <w:r>
        <w:rPr>
          <w:color w:val="000000"/>
          <w:spacing w:val="0"/>
          <w:w w:val="100"/>
          <w:position w:val="0"/>
          <w:shd w:val="clear" w:color="auto" w:fill="auto"/>
          <w:lang w:val="de-DE" w:eastAsia="de-DE" w:bidi="de-DE"/>
        </w:rPr>
        <w:t>Lähmungen (Astasie, Abasie, Augeemuskellähmuegee).</w:t>
      </w:r>
    </w:p>
    <w:p>
      <w:pPr>
        <w:pStyle w:val="Style39"/>
        <w:keepNext w:val="0"/>
        <w:keepLines w:val="0"/>
        <w:widowControl w:val="0"/>
        <w:numPr>
          <w:ilvl w:val="0"/>
          <w:numId w:val="1239"/>
        </w:numPr>
        <w:shd w:val="clear" w:color="auto" w:fill="auto"/>
        <w:tabs>
          <w:tab w:pos="689" w:val="left"/>
        </w:tabs>
        <w:bidi w:val="0"/>
        <w:ind w:left="0" w:firstLine="360"/>
        <w:jc w:val="left"/>
      </w:pPr>
      <w:r>
        <w:rPr>
          <w:color w:val="000000"/>
          <w:spacing w:val="0"/>
          <w:w w:val="100"/>
          <w:position w:val="0"/>
          <w:shd w:val="clear" w:color="auto" w:fill="auto"/>
          <w:lang w:val="de-DE" w:eastAsia="de-DE" w:bidi="de-DE"/>
        </w:rPr>
        <w:t>Aphonie (Stimmlosigkcit), Mutismus (Stummheit).</w:t>
      </w:r>
    </w:p>
    <w:p>
      <w:pPr>
        <w:pStyle w:val="Style39"/>
        <w:keepNext w:val="0"/>
        <w:keepLines w:val="0"/>
        <w:widowControl w:val="0"/>
        <w:numPr>
          <w:ilvl w:val="0"/>
          <w:numId w:val="1239"/>
        </w:numPr>
        <w:shd w:val="clear" w:color="auto" w:fill="auto"/>
        <w:tabs>
          <w:tab w:pos="689" w:val="left"/>
        </w:tabs>
        <w:bidi w:val="0"/>
        <w:ind w:left="0" w:firstLine="360"/>
        <w:jc w:val="left"/>
      </w:pPr>
      <w:r>
        <w:rPr>
          <w:color w:val="000000"/>
          <w:spacing w:val="0"/>
          <w:w w:val="100"/>
          <w:position w:val="0"/>
          <w:shd w:val="clear" w:color="auto" w:fill="auto"/>
          <w:lang w:val="de-DE" w:eastAsia="de-DE" w:bidi="de-DE"/>
        </w:rPr>
        <w:t>Stottern (hysterisch).</w:t>
      </w:r>
    </w:p>
    <w:p>
      <w:pPr>
        <w:pStyle w:val="Style39"/>
        <w:keepNext w:val="0"/>
        <w:keepLines w:val="0"/>
        <w:widowControl w:val="0"/>
        <w:numPr>
          <w:ilvl w:val="0"/>
          <w:numId w:val="1239"/>
        </w:numPr>
        <w:shd w:val="clear" w:color="auto" w:fill="auto"/>
        <w:tabs>
          <w:tab w:pos="694" w:val="left"/>
        </w:tabs>
        <w:bidi w:val="0"/>
        <w:ind w:left="0" w:firstLine="360"/>
        <w:jc w:val="left"/>
      </w:pPr>
      <w:r>
        <w:rPr>
          <w:color w:val="000000"/>
          <w:spacing w:val="0"/>
          <w:w w:val="100"/>
          <w:position w:val="0"/>
          <w:shd w:val="clear" w:color="auto" w:fill="auto"/>
          <w:lang w:val="de-DE" w:eastAsia="de-DE" w:bidi="de-DE"/>
        </w:rPr>
        <w:t>Kontrakturen (hysterische Verkürzung eines Muskels).</w:t>
      </w:r>
    </w:p>
    <w:p>
      <w:pPr>
        <w:pStyle w:val="Style39"/>
        <w:keepNext w:val="0"/>
        <w:keepLines w:val="0"/>
        <w:widowControl w:val="0"/>
        <w:numPr>
          <w:ilvl w:val="0"/>
          <w:numId w:val="1239"/>
        </w:numPr>
        <w:shd w:val="clear" w:color="auto" w:fill="auto"/>
        <w:tabs>
          <w:tab w:pos="734" w:val="left"/>
        </w:tabs>
        <w:bidi w:val="0"/>
        <w:ind w:left="360" w:hanging="360"/>
        <w:jc w:val="left"/>
      </w:pPr>
      <w:r>
        <w:rPr>
          <w:color w:val="000000"/>
          <w:spacing w:val="0"/>
          <w:w w:val="100"/>
          <w:position w:val="0"/>
          <w:shd w:val="clear" w:color="auto" w:fill="auto"/>
          <w:lang w:val="de-DE" w:eastAsia="de-DE" w:bidi="de-DE"/>
        </w:rPr>
        <w:t>Muskelkrämpfe (Spasmen in den Eingeweiden oder im Respiga:ionsappaga:, wie Kolitis, Asthma usw.).</w:t>
      </w:r>
    </w:p>
    <w:p>
      <w:pPr>
        <w:pStyle w:val="Style39"/>
        <w:keepNext w:val="0"/>
        <w:keepLines w:val="0"/>
        <w:widowControl w:val="0"/>
        <w:numPr>
          <w:ilvl w:val="0"/>
          <w:numId w:val="1239"/>
        </w:numPr>
        <w:shd w:val="clear" w:color="auto" w:fill="auto"/>
        <w:tabs>
          <w:tab w:pos="694" w:val="left"/>
        </w:tabs>
        <w:bidi w:val="0"/>
        <w:ind w:left="0" w:firstLine="360"/>
        <w:jc w:val="left"/>
      </w:pPr>
      <w:r>
        <w:rPr>
          <w:color w:val="000000"/>
          <w:spacing w:val="0"/>
          <w:w w:val="100"/>
          <w:position w:val="0"/>
          <w:shd w:val="clear" w:color="auto" w:fill="auto"/>
          <w:lang w:val="de-DE" w:eastAsia="de-DE" w:bidi="de-DE"/>
        </w:rPr>
        <w:t>Zittern (Tremor).</w:t>
      </w:r>
    </w:p>
    <w:p>
      <w:pPr>
        <w:pStyle w:val="Style39"/>
        <w:keepNext w:val="0"/>
        <w:keepLines w:val="0"/>
        <w:widowControl w:val="0"/>
        <w:numPr>
          <w:ilvl w:val="0"/>
          <w:numId w:val="1239"/>
        </w:numPr>
        <w:shd w:val="clear" w:color="auto" w:fill="auto"/>
        <w:tabs>
          <w:tab w:pos="694" w:val="left"/>
        </w:tabs>
        <w:bidi w:val="0"/>
        <w:ind w:left="0" w:firstLine="360"/>
        <w:jc w:val="left"/>
      </w:pPr>
      <w:r>
        <w:rPr>
          <w:color w:val="000000"/>
          <w:spacing w:val="0"/>
          <w:w w:val="100"/>
          <w:position w:val="0"/>
          <w:shd w:val="clear" w:color="auto" w:fill="auto"/>
          <w:lang w:val="de-DE" w:eastAsia="de-DE" w:bidi="de-DE"/>
        </w:rPr>
        <w:t>Vasomotioesst:öguegee (Migräne).</w:t>
      </w:r>
    </w:p>
    <w:p>
      <w:pPr>
        <w:pStyle w:val="Style39"/>
        <w:keepNext w:val="0"/>
        <w:keepLines w:val="0"/>
        <w:widowControl w:val="0"/>
        <w:numPr>
          <w:ilvl w:val="0"/>
          <w:numId w:val="1239"/>
        </w:numPr>
        <w:shd w:val="clear" w:color="auto" w:fill="auto"/>
        <w:tabs>
          <w:tab w:pos="694" w:val="left"/>
        </w:tabs>
        <w:bidi w:val="0"/>
        <w:ind w:left="0" w:firstLine="360"/>
        <w:jc w:val="left"/>
      </w:pPr>
      <w:r>
        <w:rPr>
          <w:color w:val="000000"/>
          <w:spacing w:val="0"/>
          <w:w w:val="100"/>
          <w:position w:val="0"/>
          <w:shd w:val="clear" w:color="auto" w:fill="auto"/>
          <w:lang w:val="de-DE" w:eastAsia="de-DE" w:bidi="de-DE"/>
        </w:rPr>
        <w:t>Sekretionsstörungen (Hyperbydrosis, Fluor).</w:t>
      </w:r>
    </w:p>
    <w:p>
      <w:pPr>
        <w:pStyle w:val="Style71"/>
        <w:keepNext w:val="0"/>
        <w:keepLines w:val="0"/>
        <w:widowControl w:val="0"/>
        <w:numPr>
          <w:ilvl w:val="0"/>
          <w:numId w:val="1235"/>
        </w:numPr>
        <w:shd w:val="clear" w:color="auto" w:fill="auto"/>
        <w:tabs>
          <w:tab w:pos="405" w:val="left"/>
          <w:tab w:pos="3250" w:val="left"/>
        </w:tabs>
        <w:bidi w:val="0"/>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Stoffivechsels:ögungen:</w:t>
        <w:tab/>
        <w:t>.</w:t>
      </w:r>
    </w:p>
    <w:p>
      <w:pPr>
        <w:pStyle w:val="Style71"/>
        <w:keepNext w:val="0"/>
        <w:keepLines w:val="0"/>
        <w:widowControl w:val="0"/>
        <w:numPr>
          <w:ilvl w:val="0"/>
          <w:numId w:val="1241"/>
        </w:numPr>
        <w:shd w:val="clear" w:color="auto" w:fill="auto"/>
        <w:tabs>
          <w:tab w:pos="715" w:val="left"/>
        </w:tabs>
        <w:bidi w:val="0"/>
        <w:ind w:left="0" w:firstLine="360"/>
        <w:jc w:val="left"/>
      </w:pPr>
      <w:r>
        <w:rPr>
          <w:color w:val="000000"/>
          <w:spacing w:val="0"/>
          <w:w w:val="100"/>
          <w:position w:val="0"/>
          <w:shd w:val="clear" w:color="auto" w:fill="auto"/>
          <w:lang w:val="de-DE" w:eastAsia="de-DE" w:bidi="de-DE"/>
        </w:rPr>
        <w:t>Hysterisches Fieber.</w:t>
      </w:r>
    </w:p>
    <w:p>
      <w:pPr>
        <w:pStyle w:val="Style71"/>
        <w:keepNext w:val="0"/>
        <w:keepLines w:val="0"/>
        <w:widowControl w:val="0"/>
        <w:numPr>
          <w:ilvl w:val="0"/>
          <w:numId w:val="1241"/>
        </w:numPr>
        <w:shd w:val="clear" w:color="auto" w:fill="auto"/>
        <w:tabs>
          <w:tab w:pos="725" w:val="left"/>
          <w:tab w:pos="6524" w:val="left"/>
        </w:tabs>
        <w:bidi w:val="0"/>
        <w:ind w:left="0" w:firstLine="360"/>
        <w:jc w:val="left"/>
      </w:pPr>
      <w:r>
        <w:rPr>
          <w:color w:val="000000"/>
          <w:spacing w:val="0"/>
          <w:w w:val="100"/>
          <w:position w:val="0"/>
          <w:shd w:val="clear" w:color="auto" w:fill="auto"/>
          <w:lang w:val="de-DE" w:eastAsia="de-DE" w:bidi="de-DE"/>
        </w:rPr>
        <w:t>Hysterische Abmagerung (Anorexie mentalis oder Kachexie).</w:t>
        <w:tab/>
        <w:t>■</w:t>
      </w:r>
    </w:p>
    <w:p>
      <w:pPr>
        <w:pStyle w:val="Style71"/>
        <w:keepNext w:val="0"/>
        <w:keepLines w:val="0"/>
        <w:widowControl w:val="0"/>
        <w:numPr>
          <w:ilvl w:val="0"/>
          <w:numId w:val="1235"/>
        </w:numPr>
        <w:shd w:val="clear" w:color="auto" w:fill="auto"/>
        <w:tabs>
          <w:tab w:pos="409" w:val="left"/>
        </w:tabs>
        <w:bidi w:val="0"/>
        <w:ind w:left="0" w:firstLine="0"/>
        <w:jc w:val="left"/>
      </w:pPr>
      <w:r>
        <w:rPr>
          <w:i/>
          <w:iCs/>
          <w:color w:val="000000"/>
          <w:spacing w:val="0"/>
          <w:w w:val="100"/>
          <w:position w:val="0"/>
          <w:shd w:val="clear" w:color="auto" w:fill="auto"/>
          <w:lang w:val="de-DE" w:eastAsia="de-DE" w:bidi="de-DE"/>
        </w:rPr>
        <w:t>Sexualstörnngen:</w:t>
      </w:r>
      <w:r>
        <w:rPr>
          <w:color w:val="000000"/>
          <w:spacing w:val="0"/>
          <w:w w:val="100"/>
          <w:position w:val="0"/>
          <w:shd w:val="clear" w:color="auto" w:fill="auto"/>
          <w:lang w:val="de-DE" w:eastAsia="de-DE" w:bidi="de-DE"/>
        </w:rPr>
        <w:t xml:space="preserve"> Frigidität, Impotenz, Vaginismus.</w:t>
      </w:r>
    </w:p>
    <w:p>
      <w:pPr>
        <w:pStyle w:val="Style7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 Hysterische Paroxysmen, paroxysmale Abwebrmeebaeismee</w:t>
      </w:r>
    </w:p>
    <w:p>
      <w:pPr>
        <w:pStyle w:val="Style71"/>
        <w:keepNext w:val="0"/>
        <w:keepLines w:val="0"/>
        <w:widowControl w:val="0"/>
        <w:numPr>
          <w:ilvl w:val="0"/>
          <w:numId w:val="1243"/>
        </w:numPr>
        <w:shd w:val="clear" w:color="auto" w:fill="auto"/>
        <w:tabs>
          <w:tab w:pos="704" w:val="left"/>
          <w:tab w:pos="7259"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Affektflut (P = -|—(-) oder</w:t>
        <w:tab/>
        <w:t>.</w:t>
      </w:r>
      <w:r>
        <w:fldChar w:fldCharType="end"/>
      </w:r>
    </w:p>
    <w:p>
      <w:pPr>
        <w:pStyle w:val="Style27"/>
        <w:keepNext w:val="0"/>
        <w:keepLines w:val="0"/>
        <w:widowControl w:val="0"/>
        <w:numPr>
          <w:ilvl w:val="0"/>
          <w:numId w:val="1243"/>
        </w:numPr>
        <w:shd w:val="clear" w:color="auto" w:fill="auto"/>
        <w:tabs>
          <w:tab w:pos="704" w:val="left"/>
        </w:tabs>
        <w:bidi w:val="0"/>
        <w:spacing w:line="240" w:lineRule="auto"/>
        <w:ind w:left="0" w:firstLine="360"/>
        <w:jc w:val="left"/>
      </w:pPr>
      <w:r>
        <w:rPr>
          <w:color w:val="000000"/>
          <w:spacing w:val="0"/>
          <w:w w:val="100"/>
          <w:position w:val="0"/>
          <w:shd w:val="clear" w:color="auto" w:fill="auto"/>
          <w:lang w:val="de-DE" w:eastAsia="de-DE" w:bidi="de-DE"/>
        </w:rPr>
        <w:t>Affektebbe (P = 0 0), Apathie, Stupor.</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 diese Störungen haben die unbewußte Zielsetzung, durch Entfremdung und durch Überraschung die </w:t>
      </w:r>
      <w:r>
        <w:rPr>
          <w:color w:val="000000"/>
          <w:spacing w:val="0"/>
          <w:w w:val="100"/>
          <w:position w:val="0"/>
          <w:sz w:val="19"/>
          <w:szCs w:val="19"/>
          <w:shd w:val="clear" w:color="auto" w:fill="auto"/>
          <w:lang w:val="de-DE" w:eastAsia="de-DE" w:bidi="de-DE"/>
        </w:rPr>
        <w:t xml:space="preserve">i’n«eze </w:t>
      </w:r>
      <w:r>
        <w:rPr>
          <w:color w:val="000000"/>
          <w:spacing w:val="0"/>
          <w:w w:val="100"/>
          <w:position w:val="0"/>
          <w:shd w:val="clear" w:color="auto" w:fill="auto"/>
          <w:lang w:val="de-DE" w:eastAsia="de-DE" w:bidi="de-DE"/>
        </w:rPr>
        <w:t>Gefahr abzuwehren. Die innere Erlebniswelt wird ausgescha^t, und die «Werkzeuge» der Befriedigung werden gelähmt. (Z. B. Vaginismus, Abasie, Astasie usw.)</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7'esZo/ogrsc&gt;b.•</w:t>
      </w:r>
    </w:p>
    <w:p>
      <w:pPr>
        <w:pStyle w:val="Style39"/>
        <w:keepNext w:val="0"/>
        <w:keepLines w:val="0"/>
        <w:widowControl w:val="0"/>
        <w:shd w:val="clear" w:color="auto" w:fill="auto"/>
        <w:tabs>
          <w:tab w:pos="826" w:val="left"/>
        </w:tabs>
        <w:bidi w:val="0"/>
        <w:spacing w:line="211" w:lineRule="auto"/>
        <w:ind w:left="0" w:firstLine="0"/>
        <w:jc w:val="left"/>
      </w:pPr>
      <w:r>
        <w:rPr>
          <w:color w:val="000000"/>
          <w:spacing w:val="0"/>
          <w:w w:val="100"/>
          <w:position w:val="0"/>
          <w:shd w:val="clear" w:color="auto" w:fill="auto"/>
          <w:lang w:val="de-DE" w:eastAsia="de-DE" w:bidi="de-DE"/>
        </w:rPr>
        <w:t>S</w:t>
        <w:tab/>
        <w:t>Sch</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 — + — ±</w:t>
      </w:r>
    </w:p>
    <w:p>
      <w:pPr>
        <w:pStyle w:val="Style66"/>
        <w:keepNext/>
        <w:keepLines/>
        <w:widowControl w:val="0"/>
        <w:shd w:val="clear" w:color="auto" w:fill="auto"/>
        <w:bidi w:val="0"/>
        <w:spacing w:line="240" w:lineRule="auto"/>
        <w:ind w:left="0" w:firstLine="360"/>
        <w:jc w:val="left"/>
      </w:pPr>
      <w:bookmarkStart w:id="413" w:name="bookmark413"/>
      <w:bookmarkStart w:id="414" w:name="bookmark414"/>
      <w:r>
        <w:rPr>
          <w:color w:val="000000"/>
          <w:spacing w:val="0"/>
          <w:w w:val="100"/>
          <w:position w:val="0"/>
          <w:shd w:val="clear" w:color="auto" w:fill="auto"/>
          <w:lang w:val="de-DE" w:eastAsia="de-DE" w:bidi="de-DE"/>
        </w:rPr>
        <w:t>Die experimentelle Syndromatik der Konversionshysterie</w:t>
      </w:r>
      <w:r>
        <w:rPr>
          <w:i w:val="0"/>
          <w:iCs w:val="0"/>
          <w:color w:val="000000"/>
          <w:spacing w:val="0"/>
          <w:w w:val="100"/>
          <w:position w:val="0"/>
          <w:shd w:val="clear" w:color="auto" w:fill="auto"/>
          <w:lang w:val="de-DE" w:eastAsia="de-DE" w:bidi="de-DE"/>
        </w:rPr>
        <w:t xml:space="preserve"> zeigt folgende Merkzeichen auf:</w:t>
      </w:r>
      <w:bookmarkEnd w:id="413"/>
      <w:bookmarkEnd w:id="414"/>
    </w:p>
    <w:p>
      <w:pPr>
        <w:pStyle w:val="Style39"/>
        <w:keepNext w:val="0"/>
        <w:keepLines w:val="0"/>
        <w:widowControl w:val="0"/>
        <w:numPr>
          <w:ilvl w:val="0"/>
          <w:numId w:val="1245"/>
        </w:numPr>
        <w:shd w:val="clear" w:color="auto" w:fill="auto"/>
        <w:tabs>
          <w:tab w:pos="600" w:val="left"/>
        </w:tabs>
        <w:bidi w:val="0"/>
        <w:ind w:left="360" w:hanging="360"/>
        <w:jc w:val="left"/>
        <w:rPr>
          <w:sz w:val="10"/>
          <w:szCs w:val="10"/>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Lösung der' Triebgegensätslichkciten</w:t>
      </w:r>
      <w:r>
        <w:rPr>
          <w:color w:val="000000"/>
          <w:spacing w:val="0"/>
          <w:w w:val="100"/>
          <w:position w:val="0"/>
          <w:sz w:val="14"/>
          <w:szCs w:val="14"/>
          <w:shd w:val="clear" w:color="auto" w:fill="auto"/>
          <w:lang w:val="de-DE" w:eastAsia="de-DE" w:bidi="de-DE"/>
        </w:rPr>
        <w:t xml:space="preserve"> ist, </w:t>
      </w:r>
      <w:r>
        <w:rPr>
          <w:color w:val="000000"/>
          <w:spacing w:val="0"/>
          <w:w w:val="100"/>
          <w:position w:val="0"/>
          <w:sz w:val="18"/>
          <w:szCs w:val="18"/>
          <w:shd w:val="clear" w:color="auto" w:fill="auto"/>
          <w:lang w:val="de-DE" w:eastAsia="de-DE" w:bidi="de-DE"/>
        </w:rPr>
        <w:t xml:space="preserve">besonders bei Frauen, eine männliche, partielle diagonale Spaltung = </w:t>
      </w:r>
      <w:r>
        <w:rPr>
          <w:b/>
          <w:bCs/>
          <w:color w:val="000000"/>
          <w:spacing w:val="0"/>
          <w:w w:val="100"/>
          <w:position w:val="0"/>
          <w:sz w:val="10"/>
          <w:szCs w:val="10"/>
          <w:shd w:val="clear" w:color="auto" w:fill="auto"/>
          <w:lang w:val="de-DE" w:eastAsia="de-DE" w:bidi="de-DE"/>
        </w:rPr>
        <w:t>•</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II. Die Tiebk/asse:</w:t>
      </w:r>
    </w:p>
    <w:p>
      <w:pPr>
        <w:pStyle w:val="Style39"/>
        <w:keepNext w:val="0"/>
        <w:keepLines w:val="0"/>
        <w:widowControl w:val="0"/>
        <w:numPr>
          <w:ilvl w:val="0"/>
          <w:numId w:val="1247"/>
        </w:numPr>
        <w:shd w:val="clear" w:color="auto" w:fill="auto"/>
        <w:tabs>
          <w:tab w:pos="766" w:val="left"/>
        </w:tabs>
        <w:bidi w:val="0"/>
        <w:spacing w:line="194" w:lineRule="auto"/>
        <w:ind w:left="0" w:firstLine="360"/>
        <w:jc w:val="left"/>
      </w:pPr>
      <w:r>
        <w:rPr>
          <w:color w:val="000000"/>
          <w:spacing w:val="0"/>
          <w:w w:val="100"/>
          <w:position w:val="0"/>
          <w:shd w:val="clear" w:color="auto" w:fill="auto"/>
          <w:lang w:val="de-DE" w:eastAsia="de-DE" w:bidi="de-DE"/>
        </w:rPr>
        <w:t>Die Klasse für Konvcrsionshystcric ist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Sie kommt durch die häufige Entfremdungsabwehr zustande =</w:t>
      </w:r>
    </w:p>
    <w:p>
      <w:pPr>
        <w:pStyle w:val="Style39"/>
        <w:keepNext w:val="0"/>
        <w:keepLines w:val="0"/>
        <w:widowControl w:val="0"/>
        <w:numPr>
          <w:ilvl w:val="0"/>
          <w:numId w:val="1247"/>
        </w:numPr>
        <w:shd w:val="clear" w:color="auto" w:fill="auto"/>
        <w:tabs>
          <w:tab w:pos="766" w:val="left"/>
        </w:tabs>
        <w:bidi w:val="0"/>
        <w:spacing w:line="240" w:lineRule="auto"/>
        <w:ind w:left="0" w:firstLine="360"/>
        <w:jc w:val="left"/>
      </w:pPr>
      <w:r>
        <w:rPr>
          <w:color w:val="000000"/>
          <w:spacing w:val="0"/>
          <w:w w:val="100"/>
          <w:position w:val="0"/>
          <w:shd w:val="clear" w:color="auto" w:fill="auto"/>
          <w:lang w:val="de-DE" w:eastAsia="de-DE" w:bidi="de-DE"/>
        </w:rPr>
        <w:t>in biäqualer Form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oder triäqualcr Form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wobei oft die Tendenz zum Sich-rein-Waschen (Fe+) vor</w:t>
        <w:softHyphen/>
        <w:t>herrscht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Seltener =</w:t>
      </w:r>
    </w:p>
    <w:p>
      <w:pPr>
        <w:pStyle w:val="Style39"/>
        <w:keepNext w:val="0"/>
        <w:keepLines w:val="0"/>
        <w:widowControl w:val="0"/>
        <w:numPr>
          <w:ilvl w:val="0"/>
          <w:numId w:val="1247"/>
        </w:numPr>
        <w:shd w:val="clear" w:color="auto" w:fill="auto"/>
        <w:tabs>
          <w:tab w:pos="766" w:val="left"/>
        </w:tabs>
        <w:bidi w:val="0"/>
        <w:spacing w:line="240" w:lineRule="auto"/>
        <w:ind w:left="0" w:firstLine="360"/>
        <w:jc w:val="left"/>
      </w:pPr>
      <w:r>
        <w:rPr>
          <w:color w:val="000000"/>
          <w:spacing w:val="0"/>
          <w:w w:val="100"/>
          <w:position w:val="0"/>
          <w:shd w:val="clear" w:color="auto" w:fill="auto"/>
          <w:lang w:val="de-DE" w:eastAsia="de-DE" w:bidi="de-DE"/>
        </w:rPr>
        <w:t>Inäquale Klasse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z w:val="14"/>
          <w:szCs w:val="14"/>
          <w:shd w:val="clear" w:color="auto" w:fill="auto"/>
          <w:lang w:val="de-DE" w:eastAsia="de-DE" w:bidi="de-DE"/>
        </w:rPr>
        <w:t xml:space="preserve">(z. </w:t>
      </w:r>
      <w:r>
        <w:rPr>
          <w:color w:val="000000"/>
          <w:spacing w:val="0"/>
          <w:w w:val="100"/>
          <w:position w:val="0"/>
          <w:shd w:val="clear" w:color="auto" w:fill="auto"/>
          <w:lang w:val="de-DE" w:eastAsia="de-DE" w:bidi="de-DE"/>
        </w:rPr>
        <w:t>B. bei Frigidität, Impotenz)</w:t>
      </w:r>
    </w:p>
    <w:p>
      <w:pPr>
        <w:pStyle w:val="Style39"/>
        <w:keepNext w:val="0"/>
        <w:keepLines w:val="0"/>
        <w:widowControl w:val="0"/>
        <w:numPr>
          <w:ilvl w:val="0"/>
          <w:numId w:val="1247"/>
        </w:numPr>
        <w:shd w:val="clear" w:color="auto" w:fill="auto"/>
        <w:tabs>
          <w:tab w:pos="780" w:val="left"/>
        </w:tabs>
        <w:bidi w:val="0"/>
        <w:spacing w:line="194" w:lineRule="auto"/>
        <w:ind w:left="0" w:firstLine="360"/>
        <w:jc w:val="left"/>
      </w:pPr>
      <w:r>
        <w:rPr>
          <w:color w:val="000000"/>
          <w:spacing w:val="0"/>
          <w:w w:val="100"/>
          <w:position w:val="0"/>
          <w:shd w:val="clear" w:color="auto" w:fill="auto"/>
          <w:lang w:val="de-DE" w:eastAsia="de-DE" w:bidi="de-DE"/>
        </w:rPr>
        <w:t>oder bei latenter Homosexualität =</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HI. Die TrzebformeZ der Konvcrsionshystcric zeigt folgende Varia</w:t>
        <w:softHyphen/>
        <w:t>tionen:</w:t>
      </w:r>
    </w:p>
    <w:p>
      <w:pPr>
        <w:pStyle w:val="Style39"/>
        <w:keepNext w:val="0"/>
        <w:keepLines w:val="0"/>
        <w:widowControl w:val="0"/>
        <w:numPr>
          <w:ilvl w:val="0"/>
          <w:numId w:val="1249"/>
        </w:numPr>
        <w:shd w:val="clear" w:color="auto" w:fill="auto"/>
        <w:tabs>
          <w:tab w:pos="766" w:val="left"/>
        </w:tabs>
        <w:bidi w:val="0"/>
        <w:ind w:left="0" w:firstLine="360"/>
        <w:jc w:val="left"/>
      </w:pPr>
      <w:r>
        <w:rPr>
          <w:color w:val="000000"/>
          <w:spacing w:val="0"/>
          <w:w w:val="100"/>
          <w:position w:val="0"/>
          <w:shd w:val="clear" w:color="auto" w:fill="auto"/>
          <w:lang w:val="de-DE" w:eastAsia="de-DE" w:bidi="de-DE"/>
        </w:rPr>
        <w:t>Die klassische, abgekürzte Formel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Schk— .</w:t>
      </w:r>
    </w:p>
    <w:p>
      <w:pPr>
        <w:pStyle w:val="Style152"/>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 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Schk— Pe+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 Srhk— Fi—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 Schk— Cm+</w:t>
      </w:r>
    </w:p>
    <w:p>
      <w:pPr>
        <w:pStyle w:val="Style39"/>
        <w:keepNext w:val="0"/>
        <w:keepLines w:val="0"/>
        <w:widowControl w:val="0"/>
        <w:shd w:val="clear" w:color="auto" w:fill="auto"/>
        <w:bidi w:val="0"/>
        <w:spacing w:line="221" w:lineRule="auto"/>
        <w:ind w:left="0" w:firstLine="360"/>
        <w:jc w:val="left"/>
      </w:pPr>
      <w:r>
        <w:rPr>
          <w:color w:val="000000"/>
          <w:spacing w:val="0"/>
          <w:w w:val="100"/>
          <w:position w:val="0"/>
          <w:sz w:val="14"/>
          <w:szCs w:val="14"/>
          <w:shd w:val="clear" w:color="auto" w:fill="auto"/>
          <w:lang w:val="de-DE" w:eastAsia="de-DE" w:bidi="de-DE"/>
        </w:rPr>
        <w:t xml:space="preserve">Phy— </w:t>
      </w:r>
      <w:r>
        <w:rPr>
          <w:color w:val="000000"/>
          <w:spacing w:val="0"/>
          <w:w w:val="100"/>
          <w:position w:val="0"/>
          <w:shd w:val="clear" w:color="auto" w:fill="auto"/>
          <w:lang w:val="de-DE" w:eastAsia="de-DE" w:bidi="de-DE"/>
        </w:rPr>
        <w:t>triäqual'</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Ss-</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Sh+</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und p±</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/F</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 In totaler Form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(Klasse: S’chk—, Phy—, Cm+)</w:t>
      </w:r>
    </w:p>
    <w:p>
      <w:pPr>
        <w:pStyle w:val="Style53"/>
        <w:keepNext w:val="0"/>
        <w:keepLines w:val="0"/>
        <w:widowControl w:val="0"/>
        <w:shd w:val="clear" w:color="auto" w:fill="auto"/>
        <w:bidi w:val="0"/>
        <w:spacing w:line="194" w:lineRule="auto"/>
        <w:ind w:left="0" w:firstLine="0"/>
        <w:jc w:val="left"/>
      </w:pPr>
      <w:r>
        <w:rPr>
          <w:i w:val="0"/>
          <w:iCs w:val="0"/>
          <w:color w:val="000000"/>
          <w:spacing w:val="0"/>
          <w:w w:val="100"/>
          <w:position w:val="0"/>
          <w:shd w:val="clear" w:color="auto" w:fill="auto"/>
          <w:lang w:val="de-DE" w:eastAsia="de-DE" w:bidi="de-DE"/>
        </w:rPr>
        <w:t xml:space="preserve">3. Bei oralen oder analen Konversionen = (Klasse: Srhk—, </w:t>
      </w:r>
      <w:r>
        <w:rPr>
          <w:i w:val="0"/>
          <w:iCs w:val="0"/>
          <w:color w:val="000000"/>
          <w:spacing w:val="0"/>
          <w:w w:val="100"/>
          <w:position w:val="0"/>
          <w:sz w:val="17"/>
          <w:szCs w:val="17"/>
          <w:shd w:val="clear" w:color="auto" w:fill="auto"/>
          <w:lang w:val="de-DE" w:eastAsia="de-DE" w:bidi="de-DE"/>
        </w:rPr>
        <w:t>Si—</w:t>
      </w:r>
      <w:r>
        <w:rPr>
          <w:i w:val="0"/>
          <w:iCs w:val="0"/>
          <w:color w:val="000000"/>
          <w:spacing w:val="0"/>
          <w:w w:val="100"/>
          <w:position w:val="0"/>
          <w:shd w:val="clear" w:color="auto" w:fill="auto"/>
          <w:lang w:val="de-DE" w:eastAsia="de-DE" w:bidi="de-DE"/>
        </w:rPr>
        <w:t>, Pe+)</w:t>
      </w:r>
    </w:p>
    <w:p>
      <w:pPr>
        <w:pStyle w:val="Style53"/>
        <w:keepNext w:val="0"/>
        <w:keepLines w:val="0"/>
        <w:widowControl w:val="0"/>
        <w:shd w:val="clear" w:color="auto" w:fill="auto"/>
        <w:bidi w:val="0"/>
        <w:spacing w:line="240" w:lineRule="auto"/>
        <w:ind w:left="4690" w:firstLine="0"/>
        <w:jc w:val="left"/>
        <w:rPr>
          <w:sz w:val="10"/>
          <w:szCs w:val="10"/>
        </w:rPr>
      </w:pPr>
      <w:r>
        <w:rPr>
          <w:b/>
          <w:bCs/>
          <w:i w:val="0"/>
          <w:iCs w:val="0"/>
          <w:color w:val="000000"/>
          <w:spacing w:val="0"/>
          <w:w w:val="100"/>
          <w:position w:val="0"/>
          <w:sz w:val="10"/>
          <w:szCs w:val="10"/>
          <w:shd w:val="clear" w:color="auto" w:fill="auto"/>
          <w:lang w:val="de-DE" w:eastAsia="de-DE" w:bidi="de-DE"/>
        </w:rPr>
        <w:t>p±°; h±°; hy±</w:t>
      </w:r>
      <w:r>
        <w:rPr>
          <w:b/>
          <w:bCs/>
          <w:i w:val="0"/>
          <w:iCs w:val="0"/>
          <w:color w:val="000000"/>
          <w:spacing w:val="0"/>
          <w:w w:val="100"/>
          <w:position w:val="0"/>
          <w:sz w:val="10"/>
          <w:szCs w:val="10"/>
          <w:shd w:val="clear" w:color="auto" w:fill="auto"/>
          <w:vertAlign w:val="superscript"/>
          <w:lang w:val="de-DE" w:eastAsia="de-DE" w:bidi="de-DE"/>
        </w:rPr>
        <w:t>0</w:t>
      </w:r>
      <w:r>
        <w:rPr>
          <w:b/>
          <w:bCs/>
          <w:i w:val="0"/>
          <w:iCs w:val="0"/>
          <w:color w:val="000000"/>
          <w:spacing w:val="0"/>
          <w:w w:val="100"/>
          <w:position w:val="0"/>
          <w:sz w:val="10"/>
          <w:szCs w:val="10"/>
          <w:shd w:val="clear" w:color="auto" w:fill="auto"/>
          <w:lang w:val="de-DE" w:eastAsia="de-DE" w:bidi="de-DE"/>
        </w:rPr>
        <w:t>; f ±° m ±0</w:t>
      </w:r>
    </w:p>
    <w:p>
      <w:pPr>
        <w:pStyle w:val="Style53"/>
        <w:keepNext w:val="0"/>
        <w:keepLines w:val="0"/>
        <w:widowControl w:val="0"/>
        <w:shd w:val="clear" w:color="auto" w:fill="auto"/>
        <w:bidi w:val="0"/>
        <w:spacing w:line="240" w:lineRule="auto"/>
        <w:ind w:left="0" w:firstLine="0"/>
        <w:jc w:val="center"/>
      </w:pPr>
      <w:r>
        <w:rPr>
          <w:i w:val="0"/>
          <w:iCs w:val="0"/>
          <w:color w:val="000000"/>
          <w:spacing w:val="0"/>
          <w:w w:val="100"/>
          <w:position w:val="0"/>
          <w:shd w:val="clear" w:color="auto" w:fill="auto"/>
          <w:lang w:val="de-DE" w:eastAsia="de-DE" w:bidi="de-DE"/>
        </w:rPr>
        <w:t>k—; j—; e+</w:t>
      </w:r>
    </w:p>
    <w:tbl>
      <w:tblPr>
        <w:tblOverlap w:val="never"/>
        <w:jc w:val="left"/>
        <w:tblLayout w:type="fixed"/>
      </w:tblPr>
      <w:tblGrid>
        <w:gridCol w:w="3888"/>
        <w:gridCol w:w="2429"/>
      </w:tblGrid>
      <w:tr>
        <w:trPr>
          <w:trHeight w:val="422"/>
        </w:trPr>
        <w:tc>
          <w:tcPr>
            <w:tcBorders/>
            <w:shd w:val="clear" w:color="auto" w:fill="FFFFFF"/>
            <w:vAlign w:val="bottom"/>
          </w:tcPr>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4"/>
                <w:szCs w:val="14"/>
                <w:shd w:val="clear" w:color="auto" w:fill="auto"/>
                <w:lang w:val="de-DE" w:eastAsia="de-DE" w:bidi="de-DE"/>
              </w:rPr>
              <w:t xml:space="preserve">4. </w:t>
            </w:r>
            <w:r>
              <w:rPr>
                <w:color w:val="000000"/>
                <w:spacing w:val="0"/>
                <w:w w:val="100"/>
                <w:position w:val="0"/>
                <w:sz w:val="18"/>
                <w:szCs w:val="18"/>
                <w:shd w:val="clear" w:color="auto" w:fill="auto"/>
                <w:lang w:val="de-DE" w:eastAsia="de-DE" w:bidi="de-DE"/>
              </w:rPr>
              <w:t>Konversion mit Depression = (Klasse: Schk—, Cd+)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w:t>
            </w:r>
            <w:r>
              <w:rPr>
                <w:color w:val="000000"/>
                <w:spacing w:val="0"/>
                <w:w w:val="100"/>
                <w:position w:val="0"/>
                <w:sz w:val="14"/>
                <w:szCs w:val="14"/>
                <w:shd w:val="clear" w:color="auto" w:fill="auto"/>
                <w:vertAlign w:val="superscript"/>
                <w:lang w:val="de-DE" w:eastAsia="de-DE" w:bidi="de-DE"/>
              </w:rPr>
              <w:t>;</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 k—; d+</w:t>
            </w:r>
          </w:p>
        </w:tc>
      </w:tr>
    </w:tbl>
    <w:p>
      <w:pPr>
        <w:pStyle w:val="Style53"/>
        <w:keepNext w:val="0"/>
        <w:keepLines w:val="0"/>
        <w:widowControl w:val="0"/>
        <w:shd w:val="clear" w:color="auto" w:fill="auto"/>
        <w:bidi w:val="0"/>
        <w:spacing w:line="240" w:lineRule="auto"/>
        <w:ind w:left="4944" w:firstLine="0"/>
        <w:jc w:val="left"/>
      </w:pPr>
      <w:r>
        <w:rPr>
          <w:i w:val="0"/>
          <w:iCs w:val="0"/>
          <w:color w:val="000000"/>
          <w:spacing w:val="0"/>
          <w:w w:val="100"/>
          <w:position w:val="0"/>
          <w:shd w:val="clear" w:color="auto" w:fill="auto"/>
          <w:lang w:val="de-DE" w:eastAsia="de-DE" w:bidi="de-DE"/>
        </w:rPr>
        <w:t>p±()); r± 0*</w:t>
      </w:r>
    </w:p>
    <w:p>
      <w:pPr>
        <w:pStyle w:val="Style53"/>
        <w:keepNext w:val="0"/>
        <w:keepLines w:val="0"/>
        <w:widowControl w:val="0"/>
        <w:shd w:val="clear" w:color="auto" w:fill="auto"/>
        <w:bidi w:val="0"/>
        <w:spacing w:line="240" w:lineRule="auto"/>
        <w:ind w:left="0" w:firstLine="0"/>
        <w:jc w:val="both"/>
      </w:pPr>
      <w:r>
        <w:rPr>
          <w:i w:val="0"/>
          <w:iCs w:val="0"/>
          <w:color w:val="000000"/>
          <w:spacing w:val="0"/>
          <w:w w:val="100"/>
          <w:position w:val="0"/>
          <w:sz w:val="14"/>
          <w:szCs w:val="14"/>
          <w:shd w:val="clear" w:color="auto" w:fill="auto"/>
          <w:lang w:val="de-DE" w:eastAsia="de-DE" w:bidi="de-DE"/>
        </w:rPr>
        <w:t xml:space="preserve">k— </w:t>
      </w:r>
      <w:r>
        <w:rPr>
          <w:i w:val="0"/>
          <w:iCs w:val="0"/>
          <w:color w:val="000000"/>
          <w:spacing w:val="0"/>
          <w:w w:val="100"/>
          <w:position w:val="0"/>
          <w:shd w:val="clear" w:color="auto" w:fill="auto"/>
          <w:lang w:val="de-DE" w:eastAsia="de-DE" w:bidi="de-DE"/>
        </w:rPr>
        <w:t xml:space="preserve">; h+k-); </w:t>
      </w: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hd w:val="clear" w:color="auto" w:fill="auto"/>
          <w:lang w:val="de-DE" w:eastAsia="de-DE" w:bidi="de-DE"/>
        </w:rPr>
        <w:t>; m+</w:t>
      </w:r>
    </w:p>
    <w:p>
      <w:pPr>
        <w:pStyle w:val="Style39"/>
        <w:keepNext w:val="0"/>
        <w:keepLines w:val="0"/>
        <w:widowControl w:val="0"/>
        <w:numPr>
          <w:ilvl w:val="0"/>
          <w:numId w:val="1247"/>
        </w:numPr>
        <w:shd w:val="clear" w:color="auto" w:fill="auto"/>
        <w:tabs>
          <w:tab w:pos="761" w:val="left"/>
        </w:tabs>
        <w:bidi w:val="0"/>
        <w:spacing w:line="194" w:lineRule="auto"/>
        <w:ind w:left="360" w:hanging="360"/>
        <w:jc w:val="left"/>
      </w:pPr>
      <w:r>
        <w:rPr>
          <w:color w:val="000000"/>
          <w:spacing w:val="0"/>
          <w:w w:val="100"/>
          <w:position w:val="0"/>
          <w:shd w:val="clear" w:color="auto" w:fill="auto"/>
          <w:lang w:val="de-DE" w:eastAsia="de-DE" w:bidi="de-DE"/>
        </w:rPr>
        <w:t xml:space="preserve">Konversion mit Anlage zu paroxysmalen Anfällen = (Klasse: Schk—, Sh+, </w:t>
      </w:r>
      <w:r>
        <w:rPr>
          <w:i/>
          <w:iCs/>
          <w:color w:val="000000"/>
          <w:spacing w:val="0"/>
          <w:w w:val="100"/>
          <w:position w:val="0"/>
          <w:shd w:val="clear" w:color="auto" w:fill="auto"/>
          <w:lang w:val="de-DE" w:eastAsia="de-DE" w:bidi="de-DE"/>
        </w:rPr>
        <w:t>Phy—)</w:t>
      </w:r>
    </w:p>
    <w:p>
      <w:pPr>
        <w:pStyle w:val="Style39"/>
        <w:keepNext w:val="0"/>
        <w:keepLines w:val="0"/>
        <w:widowControl w:val="0"/>
        <w:numPr>
          <w:ilvl w:val="0"/>
          <w:numId w:val="1247"/>
        </w:numPr>
        <w:shd w:val="clear" w:color="auto" w:fill="auto"/>
        <w:tabs>
          <w:tab w:pos="775" w:val="left"/>
        </w:tabs>
        <w:bidi w:val="0"/>
        <w:spacing w:line="194" w:lineRule="auto"/>
        <w:ind w:left="360" w:hanging="360"/>
        <w:jc w:val="left"/>
      </w:pPr>
      <w:r>
        <w:rPr>
          <w:color w:val="000000"/>
          <w:spacing w:val="0"/>
          <w:w w:val="100"/>
          <w:position w:val="0"/>
          <w:shd w:val="clear" w:color="auto" w:fill="auto"/>
          <w:lang w:val="de-DE" w:eastAsia="de-DE" w:bidi="de-DE"/>
        </w:rPr>
        <w:t>Hystcriforme Konversionen mit Eifersuchtsanfällcn = (Klasse: Sc/zk—, Pe+, Cw+)</w:t>
      </w:r>
    </w:p>
    <w:p>
      <w:pPr>
        <w:pStyle w:val="Style39"/>
        <w:keepNext w:val="0"/>
        <w:keepLines w:val="0"/>
        <w:widowControl w:val="0"/>
        <w:numPr>
          <w:ilvl w:val="0"/>
          <w:numId w:val="1247"/>
        </w:numPr>
        <w:shd w:val="clear" w:color="auto" w:fill="auto"/>
        <w:tabs>
          <w:tab w:pos="775" w:val="left"/>
        </w:tabs>
        <w:bidi w:val="0"/>
        <w:ind w:left="360" w:hanging="360"/>
        <w:jc w:val="left"/>
      </w:pPr>
      <w:r>
        <w:rPr>
          <w:color w:val="000000"/>
          <w:spacing w:val="0"/>
          <w:w w:val="100"/>
          <w:position w:val="0"/>
          <w:shd w:val="clear" w:color="auto" w:fill="auto"/>
          <w:lang w:val="de-DE" w:eastAsia="de-DE" w:bidi="de-DE"/>
        </w:rPr>
        <w:t>Konversion mit Anlage zu Hysteroepilepsie = (Klasse: Sch/—, Pe+, Cm+)</w:t>
      </w:r>
    </w:p>
    <w:p>
      <w:pPr>
        <w:pStyle w:val="Style39"/>
        <w:keepNext w:val="0"/>
        <w:keepLines w:val="0"/>
        <w:widowControl w:val="0"/>
        <w:numPr>
          <w:ilvl w:val="0"/>
          <w:numId w:val="1247"/>
        </w:numPr>
        <w:shd w:val="clear" w:color="auto" w:fill="auto"/>
        <w:tabs>
          <w:tab w:pos="775" w:val="left"/>
        </w:tabs>
        <w:bidi w:val="0"/>
        <w:spacing w:line="194" w:lineRule="auto"/>
        <w:ind w:left="360" w:hanging="360"/>
        <w:jc w:val="left"/>
      </w:pPr>
      <w:r>
        <w:rPr>
          <w:color w:val="000000"/>
          <w:spacing w:val="0"/>
          <w:w w:val="100"/>
          <w:position w:val="0"/>
          <w:shd w:val="clear" w:color="auto" w:fill="auto"/>
          <w:lang w:val="de-DE" w:eastAsia="de-DE" w:bidi="de-DE"/>
        </w:rPr>
        <w:t>Konversionshysterie mit Anlage zu HautauJsehlägen (Ekzem, Urtikaria) oder Frigidität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usw.</w:t>
      </w:r>
    </w:p>
    <w:p>
      <w:pPr>
        <w:pStyle w:val="Style39"/>
        <w:keepNext w:val="0"/>
        <w:keepLines w:val="0"/>
        <w:widowControl w:val="0"/>
        <w:numPr>
          <w:ilvl w:val="0"/>
          <w:numId w:val="1251"/>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Besondere 7’z^zebge/dhz^e« :</w:t>
      </w:r>
    </w:p>
    <w:p>
      <w:pPr>
        <w:pStyle w:val="Style39"/>
        <w:keepNext w:val="0"/>
        <w:keepLines w:val="0"/>
        <w:widowControl w:val="0"/>
        <w:numPr>
          <w:ilvl w:val="0"/>
          <w:numId w:val="1253"/>
        </w:numPr>
        <w:shd w:val="clear" w:color="auto" w:fill="auto"/>
        <w:tabs>
          <w:tab w:pos="756" w:val="left"/>
        </w:tabs>
        <w:bidi w:val="0"/>
        <w:spacing w:line="240" w:lineRule="auto"/>
        <w:ind w:left="0" w:firstLine="360"/>
        <w:jc w:val="left"/>
      </w:pPr>
      <w:r>
        <w:rPr>
          <w:color w:val="000000"/>
          <w:spacing w:val="0"/>
          <w:w w:val="100"/>
          <w:position w:val="0"/>
          <w:shd w:val="clear" w:color="auto" w:fill="auto"/>
          <w:lang w:val="de-DE" w:eastAsia="de-DE" w:bidi="de-DE"/>
        </w:rPr>
        <w:t>Unitcndcnz im Ich, Verdrängung =</w:t>
      </w:r>
    </w:p>
    <w:p>
      <w:pPr>
        <w:pStyle w:val="Style39"/>
        <w:keepNext w:val="0"/>
        <w:keepLines w:val="0"/>
        <w:widowControl w:val="0"/>
        <w:numPr>
          <w:ilvl w:val="0"/>
          <w:numId w:val="1253"/>
        </w:numPr>
        <w:shd w:val="clear" w:color="auto" w:fill="auto"/>
        <w:tabs>
          <w:tab w:pos="766" w:val="left"/>
          <w:tab w:pos="3945" w:val="left"/>
        </w:tabs>
        <w:bidi w:val="0"/>
        <w:spacing w:line="240" w:lineRule="auto"/>
        <w:ind w:left="0" w:firstLine="360"/>
        <w:jc w:val="left"/>
      </w:pPr>
      <w:r>
        <w:rPr>
          <w:color w:val="000000"/>
          <w:spacing w:val="0"/>
          <w:w w:val="100"/>
          <w:position w:val="0"/>
          <w:shd w:val="clear" w:color="auto" w:fill="auto"/>
          <w:lang w:val="de-DE" w:eastAsia="de-DE" w:bidi="de-DE"/>
        </w:rPr>
        <w:t>Tritendenz im Ich, Entfremdung =</w:t>
        <w:tab/>
        <w:t>_</w:t>
      </w:r>
    </w:p>
    <w:p>
      <w:pPr>
        <w:pStyle w:val="Style39"/>
        <w:keepNext w:val="0"/>
        <w:keepLines w:val="0"/>
        <w:widowControl w:val="0"/>
        <w:numPr>
          <w:ilvl w:val="0"/>
          <w:numId w:val="1253"/>
        </w:numPr>
        <w:shd w:val="clear" w:color="auto" w:fill="auto"/>
        <w:tabs>
          <w:tab w:pos="766" w:val="left"/>
        </w:tabs>
        <w:bidi w:val="0"/>
        <w:spacing w:line="240" w:lineRule="auto"/>
        <w:ind w:left="0" w:firstLine="360"/>
        <w:jc w:val="left"/>
      </w:pPr>
      <w:r>
        <w:rPr>
          <w:color w:val="000000"/>
          <w:spacing w:val="0"/>
          <w:w w:val="100"/>
          <w:position w:val="0"/>
          <w:shd w:val="clear" w:color="auto" w:fill="auto"/>
          <w:lang w:val="de-DE" w:eastAsia="de-DE" w:bidi="de-DE"/>
        </w:rPr>
        <w:t>Affektflut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mit Ebbe (Desintegration der Affekte)</w:t>
      </w:r>
    </w:p>
    <w:p>
      <w:pPr>
        <w:pStyle w:val="Style39"/>
        <w:keepNext w:val="0"/>
        <w:keepLines w:val="0"/>
        <w:widowControl w:val="0"/>
        <w:numPr>
          <w:ilvl w:val="0"/>
          <w:numId w:val="1253"/>
        </w:numPr>
        <w:shd w:val="clear" w:color="auto" w:fill="auto"/>
        <w:tabs>
          <w:tab w:pos="770" w:val="left"/>
        </w:tabs>
        <w:bidi w:val="0"/>
        <w:spacing w:line="240" w:lineRule="auto"/>
        <w:ind w:left="0" w:firstLine="360"/>
        <w:jc w:val="left"/>
      </w:pPr>
      <w:r>
        <w:rPr>
          <w:color w:val="000000"/>
          <w:spacing w:val="0"/>
          <w:w w:val="100"/>
          <w:position w:val="0"/>
          <w:shd w:val="clear" w:color="auto" w:fill="auto"/>
          <w:lang w:val="de-DE" w:eastAsia="de-DE" w:bidi="de-DE"/>
        </w:rPr>
        <w:t>Männliche diagonale Spaltung im Sexus =</w:t>
      </w:r>
    </w:p>
    <w:p>
      <w:pPr>
        <w:pStyle w:val="Style39"/>
        <w:keepNext w:val="0"/>
        <w:keepLines w:val="0"/>
        <w:widowControl w:val="0"/>
        <w:numPr>
          <w:ilvl w:val="0"/>
          <w:numId w:val="1251"/>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 xml:space="preserve">Spezifischer FO^ktozri^z^verband der </w:t>
      </w:r>
      <w:r>
        <w:rPr>
          <w:i/>
          <w:iCs/>
          <w:color w:val="000000"/>
          <w:spacing w:val="0"/>
          <w:w w:val="100"/>
          <w:position w:val="0"/>
          <w:shd w:val="clear" w:color="auto" w:fill="auto"/>
          <w:lang w:val="de-DE" w:eastAsia="de-DE" w:bidi="de-DE"/>
        </w:rPr>
        <w:t>Konvers'ionslrysterie:</w:t>
      </w:r>
    </w:p>
    <w:p>
      <w:pPr>
        <w:pStyle w:val="Style39"/>
        <w:keepNext w:val="0"/>
        <w:keepLines w:val="0"/>
        <w:widowControl w:val="0"/>
        <w:shd w:val="clear" w:color="auto" w:fill="auto"/>
        <w:tabs>
          <w:tab w:pos="1234" w:val="right"/>
          <w:tab w:pos="1805" w:val="left"/>
          <w:tab w:pos="2851" w:val="right"/>
        </w:tabs>
        <w:bidi w:val="0"/>
        <w:spacing w:line="240" w:lineRule="auto"/>
        <w:ind w:left="0" w:firstLine="0"/>
        <w:jc w:val="left"/>
      </w:pPr>
      <w:r>
        <w:rPr>
          <w:color w:val="000000"/>
          <w:spacing w:val="0"/>
          <w:w w:val="100"/>
          <w:position w:val="0"/>
          <w:shd w:val="clear" w:color="auto" w:fill="auto"/>
          <w:lang w:val="de-DE" w:eastAsia="de-DE" w:bidi="de-DE"/>
        </w:rPr>
        <w:t>I</w:t>
        <w:tab/>
        <w:t>2</w:t>
        <w:tab/>
        <w:t>3</w:t>
        <w:tab/>
        <w:t>4</w:t>
      </w:r>
    </w:p>
    <w:p>
      <w:pPr>
        <w:pStyle w:val="Style39"/>
        <w:keepNext w:val="0"/>
        <w:keepLines w:val="0"/>
        <w:widowControl w:val="0"/>
        <w:shd w:val="clear" w:color="auto" w:fill="auto"/>
        <w:tabs>
          <w:tab w:pos="826" w:val="left"/>
        </w:tabs>
        <w:bidi w:val="0"/>
        <w:spacing w:line="240" w:lineRule="auto"/>
        <w:ind w:left="0" w:firstLine="0"/>
        <w:jc w:val="left"/>
      </w:pPr>
      <w:r>
        <w:rPr>
          <w:color w:val="000000"/>
          <w:spacing w:val="0"/>
          <w:w w:val="100"/>
          <w:position w:val="0"/>
          <w:shd w:val="clear" w:color="auto" w:fill="auto"/>
          <w:lang w:val="de-DE" w:eastAsia="de-DE" w:bidi="de-DE"/>
        </w:rPr>
        <w:t>-</w:t>
        <w:tab/>
        <w:t>±, 0 (+) + (0) + (0)</w:t>
      </w:r>
    </w:p>
    <w:p>
      <w:pPr>
        <w:pStyle w:val="Style152"/>
        <w:keepNext w:val="0"/>
        <w:keepLines w:val="0"/>
        <w:widowControl w:val="0"/>
        <w:shd w:val="clear" w:color="auto" w:fill="auto"/>
        <w:tabs>
          <w:tab w:pos="1234" w:val="right"/>
          <w:tab w:pos="1805" w:val="left"/>
          <w:tab w:pos="2851" w:val="right"/>
        </w:tabs>
        <w:bidi w:val="0"/>
        <w:spacing w:line="182" w:lineRule="auto"/>
        <w:ind w:left="0" w:firstLine="0"/>
        <w:jc w:val="left"/>
        <w:rPr>
          <w:sz w:val="14"/>
          <w:szCs w:val="14"/>
        </w:rPr>
      </w:pPr>
      <w:r>
        <w:rPr>
          <w:i/>
          <w:iCs/>
          <w:color w:val="000000"/>
          <w:spacing w:val="0"/>
          <w:w w:val="100"/>
          <w:position w:val="0"/>
          <w:sz w:val="18"/>
          <w:szCs w:val="18"/>
          <w:shd w:val="clear" w:color="auto" w:fill="auto"/>
          <w:lang w:val="de-DE" w:eastAsia="de-DE" w:bidi="de-DE"/>
        </w:rPr>
        <w:t>k</w:t>
      </w:r>
      <w:r>
        <w:rPr>
          <w:color w:val="000000"/>
          <w:spacing w:val="0"/>
          <w:w w:val="100"/>
          <w:position w:val="0"/>
          <w:sz w:val="19"/>
          <w:szCs w:val="19"/>
          <w:shd w:val="clear" w:color="auto" w:fill="auto"/>
          <w:lang w:val="de-DE" w:eastAsia="de-DE" w:bidi="de-DE"/>
        </w:rPr>
        <w:tab/>
        <w:t>p</w:t>
        <w:tab/>
      </w:r>
      <w:r>
        <w:rPr>
          <w:color w:val="000000"/>
          <w:spacing w:val="0"/>
          <w:w w:val="100"/>
          <w:position w:val="0"/>
          <w:sz w:val="14"/>
          <w:szCs w:val="14"/>
          <w:shd w:val="clear" w:color="auto" w:fill="auto"/>
          <w:lang w:val="de-DE" w:eastAsia="de-DE" w:bidi="de-DE"/>
        </w:rPr>
        <w:t>c</w:t>
        <w:tab/>
        <w:t>hy</w:t>
      </w:r>
    </w:p>
    <w:p>
      <w:pPr>
        <w:pStyle w:val="Style39"/>
        <w:keepNext w:val="0"/>
        <w:keepLines w:val="0"/>
        <w:widowControl w:val="0"/>
        <w:numPr>
          <w:ilvl w:val="0"/>
          <w:numId w:val="1251"/>
        </w:numPr>
        <w:shd w:val="clear" w:color="auto" w:fill="auto"/>
        <w:tabs>
          <w:tab w:pos="600" w:val="left"/>
          <w:tab w:pos="1801" w:val="center"/>
          <w:tab w:pos="3682" w:val="center"/>
          <w:tab w:pos="4079" w:val="center"/>
        </w:tabs>
        <w:bidi w:val="0"/>
        <w:spacing w:line="240" w:lineRule="auto"/>
        <w:ind w:left="0" w:firstLine="360"/>
        <w:jc w:val="left"/>
      </w:pPr>
      <w:r>
        <w:rPr>
          <w:color w:val="000000"/>
          <w:spacing w:val="0"/>
          <w:w w:val="100"/>
          <w:position w:val="0"/>
          <w:shd w:val="clear" w:color="auto" w:fill="auto"/>
          <w:lang w:val="de-DE" w:eastAsia="de-DE" w:bidi="de-DE"/>
        </w:rPr>
        <w:t>Die besondere</w:t>
        <w:tab/>
        <w:t>konversionshysterische</w:t>
        <w:tab/>
        <w:t>Mit/e</w:t>
        <w:tab/>
        <w:t>=</w:t>
      </w:r>
    </w:p>
    <w:p>
      <w:pPr>
        <w:pStyle w:val="Style39"/>
        <w:keepNext w:val="0"/>
        <w:keepLines w:val="0"/>
        <w:widowControl w:val="0"/>
        <w:shd w:val="clear" w:color="auto" w:fill="auto"/>
        <w:tabs>
          <w:tab w:pos="1233" w:val="center"/>
          <w:tab w:pos="1538" w:val="center"/>
          <w:tab w:pos="2380" w:val="right"/>
          <w:tab w:pos="3441" w:val="right"/>
          <w:tab w:pos="4169" w:val="left"/>
        </w:tabs>
        <w:bidi w:val="0"/>
        <w:spacing w:line="240" w:lineRule="auto"/>
        <w:ind w:left="0" w:firstLine="360"/>
        <w:jc w:val="left"/>
      </w:pPr>
      <w:r>
        <w:rPr>
          <w:color w:val="000000"/>
          <w:spacing w:val="0"/>
          <w:w w:val="100"/>
          <w:position w:val="0"/>
          <w:shd w:val="clear" w:color="auto" w:fill="auto"/>
          <w:lang w:val="de-DE" w:eastAsia="de-DE" w:bidi="de-DE"/>
        </w:rPr>
        <w:t>(Auch</w:t>
        <w:tab/>
        <w:t>viele</w:t>
        <w:tab/>
        <w:t>Schuld-</w:t>
        <w:tab/>
        <w:t>und</w:t>
        <w:tab/>
        <w:t>Strafangstreaktionen</w:t>
        <w:tab/>
        <w:t>in der Mitte.)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/Az </w:t>
      </w:r>
      <w:r>
        <w:rPr>
          <w:color w:val="000000"/>
          <w:spacing w:val="0"/>
          <w:w w:val="100"/>
          <w:position w:val="0"/>
          <w:shd w:val="clear" w:color="auto" w:fill="auto"/>
          <w:lang w:val="de-DE" w:eastAsia="de-DE" w:bidi="de-DE"/>
        </w:rPr>
        <w:t>; e±0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 r+; h~; </w:t>
      </w:r>
      <w:r>
        <w:rPr>
          <w:color w:val="000000"/>
          <w:spacing w:val="0"/>
          <w:w w:val="100"/>
          <w:position w:val="0"/>
          <w:sz w:val="14"/>
          <w:szCs w:val="14"/>
          <w:shd w:val="clear" w:color="auto" w:fill="auto"/>
          <w:lang w:val="de-DE" w:eastAsia="de-DE" w:bidi="de-DE"/>
        </w:rPr>
        <w:t xml:space="preserve">hy—, </w:t>
      </w:r>
      <w:r>
        <w:rPr>
          <w:color w:val="000000"/>
          <w:spacing w:val="0"/>
          <w:w w:val="100"/>
          <w:position w:val="0"/>
          <w:shd w:val="clear" w:color="auto" w:fill="auto"/>
          <w:lang w:val="de-DE" w:eastAsia="de-DE" w:bidi="de-DE"/>
        </w:rPr>
        <w:t>m+</w:t>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 xml:space="preserve">pSS; hySO; j-iO; d°± k—\e+; m+ p±0 </w:t>
      </w:r>
      <w:r>
        <w:rPr>
          <w:i/>
          <w:iCs/>
          <w:color w:val="000000"/>
          <w:spacing w:val="0"/>
          <w:w w:val="100"/>
          <w:position w:val="0"/>
          <w:shd w:val="clear" w:color="auto" w:fill="auto"/>
          <w:lang w:val="de-DE" w:eastAsia="de-DE" w:bidi="de-DE"/>
        </w:rPr>
        <w:t xml:space="preserve">byiO </w:t>
      </w:r>
      <w:r>
        <w:rPr>
          <w:color w:val="000000"/>
          <w:spacing w:val="0"/>
          <w:w w:val="100"/>
          <w:position w:val="0"/>
          <w:shd w:val="clear" w:color="auto" w:fill="auto"/>
          <w:lang w:val="de-DE" w:eastAsia="de-DE" w:bidi="de-DE"/>
        </w:rPr>
        <w:t xml:space="preserve">k—;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h± </w:t>
      </w:r>
      <w:r>
        <w:rPr>
          <w:color w:val="000000"/>
          <w:spacing w:val="0"/>
          <w:w w:val="100"/>
          <w:position w:val="0"/>
          <w:sz w:val="20"/>
          <w:szCs w:val="20"/>
          <w:shd w:val="clear" w:color="auto" w:fill="auto"/>
          <w:vertAlign w:val="superscript"/>
          <w:lang w:val="de-DE" w:eastAsia="de-DE" w:bidi="de-DE"/>
        </w:rPr>
        <w:t>; m</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p°± r+</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d+</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k~; </w:t>
      </w:r>
      <w:r>
        <w:rPr>
          <w:color w:val="000000"/>
          <w:spacing w:val="0"/>
          <w:w w:val="100"/>
          <w:position w:val="0"/>
          <w:sz w:val="14"/>
          <w:szCs w:val="14"/>
          <w:shd w:val="clear" w:color="auto" w:fill="auto"/>
          <w:lang w:val="de-DE" w:eastAsia="de-DE" w:bidi="de-DE"/>
        </w:rPr>
        <w:t xml:space="preserve">e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Sch = — 0</w:t>
      </w:r>
    </w:p>
    <w:p>
      <w:pPr>
        <w:pStyle w:val="Style39"/>
        <w:keepNext w:val="0"/>
        <w:keepLines w:val="0"/>
        <w:widowControl w:val="0"/>
        <w:shd w:val="clear" w:color="auto" w:fill="auto"/>
        <w:bidi w:val="0"/>
        <w:spacing w:line="266" w:lineRule="auto"/>
        <w:ind w:left="0" w:firstLine="0"/>
        <w:jc w:val="left"/>
      </w:pPr>
      <w:r>
        <w:rPr>
          <w:color w:val="000000"/>
          <w:spacing w:val="0"/>
          <w:w w:val="100"/>
          <w:position w:val="0"/>
          <w:shd w:val="clear" w:color="auto" w:fill="auto"/>
          <w:lang w:val="de-DE" w:eastAsia="de-DE" w:bidi="de-DE"/>
        </w:rPr>
        <w:t xml:space="preserve">Sch = — ± </w:t>
      </w:r>
      <w:r>
        <w:rPr>
          <w:color w:val="000000"/>
          <w:spacing w:val="0"/>
          <w:w w:val="100"/>
          <w:position w:val="0"/>
          <w:sz w:val="13"/>
          <w:szCs w:val="13"/>
          <w:shd w:val="clear" w:color="auto" w:fill="auto"/>
          <w:vertAlign w:val="superscript"/>
          <w:lang w:val="de-DE" w:eastAsia="de-DE" w:bidi="de-DE"/>
        </w:rPr>
        <w:t>p</w:t>
      </w:r>
      <w:r>
        <w:rPr>
          <w:color w:val="000000"/>
          <w:spacing w:val="0"/>
          <w:w w:val="100"/>
          <w:position w:val="0"/>
          <w:sz w:val="13"/>
          <w:szCs w:val="13"/>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-f- -f-</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 0 0 s = — +</w:t>
      </w:r>
    </w:p>
    <w:p>
      <w:pPr>
        <w:pStyle w:val="Style27"/>
        <w:keepNext w:val="0"/>
        <w:keepLines w:val="0"/>
        <w:widowControl w:val="0"/>
        <w:shd w:val="clear" w:color="auto" w:fill="auto"/>
        <w:bidi w:val="0"/>
        <w:spacing w:line="199" w:lineRule="auto"/>
        <w:ind w:left="0" w:firstLine="360"/>
        <w:jc w:val="left"/>
        <w:sectPr>
          <w:headerReference w:type="default" r:id="rId699"/>
          <w:footerReference w:type="default" r:id="rId700"/>
          <w:headerReference w:type="even" r:id="rId701"/>
          <w:footerReference w:type="even" r:id="rId702"/>
          <w:headerReference w:type="first" r:id="rId703"/>
          <w:footerReference w:type="first" r:id="rId704"/>
          <w:footnotePr>
            <w:pos w:val="pageBottom"/>
            <w:numFmt w:val="decimal"/>
            <w:numRestart w:val="continuous"/>
            <w15:footnoteColumns w:val="1"/>
          </w:footnotePr>
          <w:pgSz w:w="12240" w:h="15840"/>
          <w:pgMar w:top="1988" w:left="2430" w:right="2450" w:bottom="2378" w:header="0" w:footer="3" w:gutter="0"/>
          <w:cols w:space="720"/>
          <w:noEndnote/>
          <w:titlePg/>
          <w:rtlGutter w:val="0"/>
          <w:docGrid w:linePitch="360"/>
        </w:sect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hy k </w:t>
      </w:r>
      <w:r>
        <w:rPr>
          <w:color w:val="000000"/>
          <w:spacing w:val="0"/>
          <w:w w:val="100"/>
          <w:position w:val="0"/>
          <w:sz w:val="17"/>
          <w:szCs w:val="17"/>
          <w:shd w:val="clear" w:color="auto" w:fill="auto"/>
          <w:lang w:val="de-DE" w:eastAsia="de-DE" w:bidi="de-DE"/>
        </w:rPr>
        <w:t xml:space="preserve">p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 </w:t>
      </w:r>
      <w:r>
        <w:rPr>
          <w:color w:val="000000"/>
          <w:spacing w:val="0"/>
          <w:w w:val="100"/>
          <w:position w:val="0"/>
          <w:shd w:val="clear" w:color="auto" w:fill="auto"/>
          <w:lang w:val="de-DE" w:eastAsia="de-DE" w:bidi="de-DE"/>
        </w:rPr>
        <w:t xml:space="preserve">± + (0) + (0) - 0 + </w:t>
      </w: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 </w:t>
      </w:r>
      <w:r>
        <w:rPr>
          <w:color w:val="000000"/>
          <w:spacing w:val="0"/>
          <w:w w:val="100"/>
          <w:position w:val="0"/>
          <w:shd w:val="clear" w:color="auto" w:fill="auto"/>
          <w:lang w:val="de-DE" w:eastAsia="de-DE" w:bidi="de-DE"/>
        </w:rPr>
        <w:t>+</w:t>
      </w:r>
    </w:p>
    <w:p>
      <w:pPr>
        <w:pStyle w:val="Style39"/>
        <w:keepNext w:val="0"/>
        <w:keepLines w:val="0"/>
        <w:widowControl w:val="0"/>
        <w:numPr>
          <w:ilvl w:val="0"/>
          <w:numId w:val="1251"/>
        </w:numPr>
        <w:shd w:val="clear" w:color="auto" w:fill="auto"/>
        <w:tabs>
          <w:tab w:pos="493" w:val="left"/>
        </w:tabs>
        <w:bidi w:val="0"/>
        <w:spacing w:line="240" w:lineRule="auto"/>
        <w:ind w:left="0" w:firstLine="0"/>
        <w:jc w:val="left"/>
      </w:pPr>
      <w:r>
        <w:rPr>
          <w:color w:val="000000"/>
          <w:spacing w:val="0"/>
          <w:w w:val="100"/>
          <w:position w:val="0"/>
          <w:shd w:val="clear" w:color="auto" w:fill="auto"/>
          <w:lang w:val="de-DE" w:eastAsia="de-DE" w:bidi="de-DE"/>
        </w:rPr>
        <w:t>Besondere Tchabivchr;</w:t>
      </w:r>
    </w:p>
    <w:p>
      <w:pPr>
        <w:pStyle w:val="Style71"/>
        <w:keepNext w:val="0"/>
        <w:keepLines w:val="0"/>
        <w:widowControl w:val="0"/>
        <w:numPr>
          <w:ilvl w:val="0"/>
          <w:numId w:val="1255"/>
        </w:numPr>
        <w:shd w:val="clear" w:color="auto" w:fill="auto"/>
        <w:tabs>
          <w:tab w:pos="766" w:val="left"/>
          <w:tab w:pos="5942" w:val="left"/>
          <w:tab w:pos="6426" w:val="right"/>
          <w:tab w:pos="6631" w:val="left"/>
          <w:tab w:pos="6876" w:val="righ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Entfremdung =</w:t>
        <w:tab/>
        <w:t>Sch</w:t>
        <w:tab/>
        <w:t>=</w:t>
        <w:tab/>
        <w:t>—</w:t>
        <w:tab/>
        <w:t>±</w:t>
      </w:r>
    </w:p>
    <w:p>
      <w:pPr>
        <w:pStyle w:val="Style71"/>
        <w:keepNext w:val="0"/>
        <w:keepLines w:val="0"/>
        <w:widowControl w:val="0"/>
        <w:numPr>
          <w:ilvl w:val="0"/>
          <w:numId w:val="1255"/>
        </w:numPr>
        <w:shd w:val="clear" w:color="auto" w:fill="auto"/>
        <w:tabs>
          <w:tab w:pos="766" w:val="left"/>
          <w:tab w:pos="5942" w:val="left"/>
          <w:tab w:pos="6426" w:val="right"/>
          <w:tab w:pos="6631" w:val="left"/>
          <w:tab w:pos="6876" w:val="righ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Verdrängung =</w:t>
        <w:tab/>
        <w:t>Sch</w:t>
        <w:tab/>
      </w:r>
      <w:r>
        <w:rPr>
          <w:color w:val="000000"/>
          <w:spacing w:val="0"/>
          <w:w w:val="100"/>
          <w:position w:val="0"/>
          <w:sz w:val="14"/>
          <w:szCs w:val="14"/>
          <w:shd w:val="clear" w:color="auto" w:fill="auto"/>
          <w:lang w:val="de-DE" w:eastAsia="de-DE" w:bidi="de-DE"/>
        </w:rPr>
        <w:t>—</w:t>
        <w:tab/>
        <w:t>—</w:t>
        <w:tab/>
        <w:t>0</w:t>
      </w:r>
    </w:p>
    <w:p>
      <w:pPr>
        <w:pStyle w:val="Style71"/>
        <w:keepNext w:val="0"/>
        <w:keepLines w:val="0"/>
        <w:widowControl w:val="0"/>
        <w:numPr>
          <w:ilvl w:val="0"/>
          <w:numId w:val="1255"/>
        </w:numPr>
        <w:shd w:val="clear" w:color="auto" w:fill="auto"/>
        <w:tabs>
          <w:tab w:pos="766" w:val="left"/>
          <w:tab w:pos="5942" w:val="left"/>
          <w:tab w:pos="6426" w:val="right"/>
          <w:tab w:leader="hyphen" w:pos="6868" w:val="right"/>
        </w:tabs>
        <w:bidi w:val="0"/>
        <w:spacing w:line="199" w:lineRule="auto"/>
        <w:ind w:left="0" w:firstLine="360"/>
        <w:jc w:val="left"/>
      </w:pPr>
      <w:r>
        <w:rPr>
          <w:color w:val="000000"/>
          <w:spacing w:val="0"/>
          <w:w w:val="100"/>
          <w:position w:val="0"/>
          <w:shd w:val="clear" w:color="auto" w:fill="auto"/>
          <w:lang w:val="de-DE" w:eastAsia="de-DE" w:bidi="de-DE"/>
        </w:rPr>
        <w:t xml:space="preserve">Hemmung </w:t>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Sch</w:t>
        <w:tab/>
      </w:r>
      <w:r>
        <w:rPr>
          <w:color w:val="000000"/>
          <w:spacing w:val="0"/>
          <w:w w:val="100"/>
          <w:position w:val="0"/>
          <w:sz w:val="14"/>
          <w:szCs w:val="14"/>
          <w:shd w:val="clear" w:color="auto" w:fill="auto"/>
          <w:lang w:val="de-DE" w:eastAsia="de-DE" w:bidi="de-DE"/>
        </w:rPr>
        <w:t>=</w:t>
        <w:tab/>
      </w:r>
      <w:r>
        <w:rPr>
          <w:color w:val="000000"/>
          <w:spacing w:val="0"/>
          <w:w w:val="100"/>
          <w:position w:val="0"/>
          <w:shd w:val="clear" w:color="auto" w:fill="auto"/>
          <w:lang w:val="de-DE" w:eastAsia="de-DE" w:bidi="de-DE"/>
        </w:rPr>
        <w:t>h</w:t>
      </w:r>
    </w:p>
    <w:p>
      <w:pPr>
        <w:pStyle w:val="Style7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Abwehrarten bilden die Hälfte oder sogar Dreiviertel aller Ichbilder.</w:t>
      </w:r>
    </w:p>
    <w:p>
      <w:pPr>
        <w:pStyle w:val="Style71"/>
        <w:keepNext w:val="0"/>
        <w:keepLines w:val="0"/>
        <w:widowControl w:val="0"/>
        <w:numPr>
          <w:ilvl w:val="0"/>
          <w:numId w:val="1251"/>
        </w:numPr>
        <w:shd w:val="clear" w:color="auto" w:fill="auto"/>
        <w:tabs>
          <w:tab w:pos="612" w:val="left"/>
        </w:tabs>
        <w:bidi w:val="0"/>
        <w:spacing w:line="240" w:lineRule="auto"/>
        <w:ind w:left="0" w:firstLine="0"/>
        <w:jc w:val="left"/>
      </w:pPr>
      <w:r>
        <w:rPr>
          <w:color w:val="000000"/>
          <w:spacing w:val="0"/>
          <w:w w:val="100"/>
          <w:position w:val="0"/>
          <w:shd w:val="clear" w:color="auto" w:fill="auto"/>
          <w:lang w:val="de-DE" w:eastAsia="de-DE" w:bidi="de-DE"/>
        </w:rPr>
        <w:t>Besondere Koi/&lt;äktstöiuegen.</w:t>
      </w:r>
    </w:p>
    <w:p>
      <w:pPr>
        <w:pStyle w:val="Style71"/>
        <w:keepNext w:val="0"/>
        <w:keepLines w:val="0"/>
        <w:widowControl w:val="0"/>
        <w:numPr>
          <w:ilvl w:val="0"/>
          <w:numId w:val="1257"/>
        </w:numPr>
        <w:shd w:val="clear" w:color="auto" w:fill="auto"/>
        <w:tabs>
          <w:tab w:pos="761"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Untreue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tabs>
          <w:tab w:leader="hyphen" w:pos="802" w:val="left"/>
        </w:tabs>
        <w:bidi w:val="0"/>
        <w:spacing w:line="240" w:lineRule="auto"/>
        <w:ind w:left="0" w:firstLine="0"/>
        <w:jc w:val="left"/>
      </w:pP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ab/>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z w:val="17"/>
          <w:szCs w:val="17"/>
          <w:shd w:val="clear" w:color="auto" w:fill="auto"/>
          <w:lang w:val="de-DE" w:eastAsia="de-DE" w:bidi="de-DE"/>
        </w:rPr>
        <w:t xml:space="preserve">C </w:t>
      </w:r>
      <w:r>
        <w:rPr>
          <w:color w:val="000000"/>
          <w:spacing w:val="0"/>
          <w:w w:val="100"/>
          <w:position w:val="0"/>
          <w:shd w:val="clear" w:color="auto" w:fill="auto"/>
          <w:lang w:val="de-DE" w:eastAsia="de-DE" w:bidi="de-DE"/>
        </w:rPr>
        <w:t>= 0 —</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 xml:space="preserve"> = + +</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U = 0 dz</w:t>
      </w:r>
    </w:p>
    <w:tbl>
      <w:tblPr>
        <w:tblOverlap w:val="never"/>
        <w:jc w:val="left"/>
        <w:tblLayout w:type="fixed"/>
      </w:tblPr>
      <w:tblGrid>
        <w:gridCol w:w="298"/>
        <w:gridCol w:w="322"/>
        <w:gridCol w:w="216"/>
      </w:tblGrid>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33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J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0 -</w:t>
            </w:r>
          </w:p>
        </w:tc>
        <w:tc>
          <w:tcPr>
            <w:tcBorders/>
            <w:shd w:val="clear" w:color="auto" w:fill="FFFFFF"/>
            <w:vAlign w:val="top"/>
          </w:tcPr>
          <w:p>
            <w:pPr>
              <w:widowControl w:val="0"/>
              <w:rPr>
                <w:sz w:val="10"/>
                <w:szCs w:val="10"/>
              </w:rPr>
            </w:pPr>
          </w:p>
        </w:tc>
      </w:tr>
      <w:tr>
        <w:trPr>
          <w:trHeight w:val="35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3"/>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5"/>
                <w:szCs w:val="15"/>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9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bl>
    <w:p>
      <w:pPr>
        <w:pStyle w:val="Style71"/>
        <w:keepNext w:val="0"/>
        <w:keepLines w:val="0"/>
        <w:widowControl w:val="0"/>
        <w:numPr>
          <w:ilvl w:val="0"/>
          <w:numId w:val="1257"/>
        </w:numPr>
        <w:shd w:val="clear" w:color="auto" w:fill="auto"/>
        <w:tabs>
          <w:tab w:pos="766" w:val="left"/>
          <w:tab w:pos="2721" w:val="left"/>
        </w:tabs>
        <w:bidi w:val="0"/>
        <w:spacing w:line="187" w:lineRule="auto"/>
        <w:ind w:left="0" w:firstLine="360"/>
        <w:jc w:val="left"/>
      </w:pPr>
      <w:r>
        <w:rPr>
          <w:color w:val="000000"/>
          <w:spacing w:val="0"/>
          <w:w w:val="100"/>
          <w:position w:val="0"/>
          <w:shd w:val="clear" w:color="auto" w:fill="auto"/>
          <w:lang w:val="de-DE" w:eastAsia="de-DE" w:bidi="de-DE"/>
        </w:rPr>
        <w:t>Vereinsamung —</w:t>
        <w:tab/>
        <w:t>■</w:t>
      </w:r>
      <w:r>
        <w:fldChar w:fldCharType="end"/>
      </w:r>
    </w:p>
    <w:p>
      <w:pPr>
        <w:pStyle w:val="Style39"/>
        <w:keepNext w:val="0"/>
        <w:keepLines w:val="0"/>
        <w:widowControl w:val="0"/>
        <w:numPr>
          <w:ilvl w:val="0"/>
          <w:numId w:val="1257"/>
        </w:numPr>
        <w:shd w:val="clear" w:color="auto" w:fill="auto"/>
        <w:tabs>
          <w:tab w:pos="766"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Biobjektive Bindung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57"/>
        </w:numPr>
        <w:shd w:val="clear" w:color="auto" w:fill="auto"/>
        <w:tabs>
          <w:tab w:pos="775"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Unglückliche Bindung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51"/>
        </w:numPr>
        <w:shd w:val="clear" w:color="auto" w:fill="auto"/>
        <w:tabs>
          <w:tab w:pos="612" w:val="left"/>
        </w:tabs>
        <w:bidi w:val="0"/>
        <w:spacing w:line="240" w:lineRule="auto"/>
        <w:ind w:left="0" w:firstLine="360"/>
        <w:jc w:val="left"/>
      </w:pPr>
      <w:r>
        <w:rPr>
          <w:color w:val="000000"/>
          <w:spacing w:val="0"/>
          <w:w w:val="100"/>
          <w:position w:val="0"/>
          <w:shd w:val="clear" w:color="auto" w:fill="auto"/>
          <w:lang w:val="de-DE" w:eastAsia="de-DE" w:bidi="de-DE"/>
        </w:rPr>
        <w:t>Besondere .SVxwZstörungen :</w:t>
      </w:r>
    </w:p>
    <w:p>
      <w:pPr>
        <w:pStyle w:val="Style39"/>
        <w:keepNext w:val="0"/>
        <w:keepLines w:val="0"/>
        <w:widowControl w:val="0"/>
        <w:numPr>
          <w:ilvl w:val="0"/>
          <w:numId w:val="1259"/>
        </w:numPr>
        <w:shd w:val="clear" w:color="auto" w:fill="auto"/>
        <w:tabs>
          <w:tab w:pos="75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Triebzielieversioe der Frau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59"/>
        </w:numPr>
        <w:shd w:val="clear" w:color="auto" w:fill="auto"/>
        <w:tabs>
          <w:tab w:pos="766" w:val="lef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Unitendenz des Zärtliehkeitsäespruches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59"/>
        </w:numPr>
        <w:shd w:val="clear" w:color="auto" w:fill="auto"/>
        <w:tabs>
          <w:tab w:pos="766" w:val="lef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Selbstsabotagc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51"/>
        </w:numPr>
        <w:shd w:val="clear" w:color="auto" w:fill="auto"/>
        <w:tabs>
          <w:tab w:pos="612" w:val="left"/>
        </w:tabs>
        <w:bidi w:val="0"/>
        <w:spacing w:line="240" w:lineRule="auto"/>
        <w:ind w:left="0" w:firstLine="360"/>
        <w:jc w:val="left"/>
      </w:pPr>
      <w:r>
        <w:rPr>
          <w:color w:val="000000"/>
          <w:spacing w:val="0"/>
          <w:w w:val="100"/>
          <w:position w:val="0"/>
          <w:shd w:val="clear" w:color="auto" w:fill="auto"/>
          <w:lang w:val="de-DE" w:eastAsia="de-DE" w:bidi="de-DE"/>
        </w:rPr>
        <w:t>Besondere A/ff?.e/ttöruegee :</w:t>
      </w:r>
    </w:p>
    <w:p>
      <w:pPr>
        <w:pStyle w:val="Style39"/>
        <w:keepNext w:val="0"/>
        <w:keepLines w:val="0"/>
        <w:widowControl w:val="0"/>
        <w:numPr>
          <w:ilvl w:val="0"/>
          <w:numId w:val="1261"/>
        </w:numPr>
        <w:shd w:val="clear" w:color="auto" w:fill="auto"/>
        <w:tabs>
          <w:tab w:pos="761"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Affektflut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mit darauffolgender</w:t>
      </w:r>
    </w:p>
    <w:p>
      <w:pPr>
        <w:pStyle w:val="Style39"/>
        <w:keepNext w:val="0"/>
        <w:keepLines w:val="0"/>
        <w:widowControl w:val="0"/>
        <w:numPr>
          <w:ilvl w:val="0"/>
          <w:numId w:val="1261"/>
        </w:numPr>
        <w:shd w:val="clear" w:color="auto" w:fill="auto"/>
        <w:tabs>
          <w:tab w:pos="770" w:val="left"/>
        </w:tabs>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Affektebbe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61"/>
        </w:numPr>
        <w:shd w:val="clear" w:color="auto" w:fill="auto"/>
        <w:tabs>
          <w:tab w:pos="770" w:val="left"/>
        </w:tabs>
        <w:bidi w:val="0"/>
        <w:spacing w:line="18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evtl. Exhibitionsdrang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61"/>
        </w:numPr>
        <w:shd w:val="clear" w:color="auto" w:fill="auto"/>
        <w:tabs>
          <w:tab w:pos="775" w:val="left"/>
        </w:tabs>
        <w:bidi w:val="0"/>
        <w:spacing w:line="20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Phobie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(Vgl. hiezu Fall 41.)</w:t>
      </w:r>
    </w:p>
    <w:p>
      <w:pPr>
        <w:pStyle w:val="Style53"/>
        <w:keepNext w:val="0"/>
        <w:keepLines w:val="0"/>
        <w:widowControl w:val="0"/>
        <w:shd w:val="clear" w:color="auto" w:fill="auto"/>
        <w:bidi w:val="0"/>
        <w:spacing w:line="240" w:lineRule="auto"/>
        <w:ind w:left="1598" w:firstLine="0"/>
        <w:jc w:val="left"/>
      </w:pPr>
      <w:r>
        <w:rPr>
          <w:i w:val="0"/>
          <w:iCs w:val="0"/>
          <w:color w:val="000000"/>
          <w:spacing w:val="0"/>
          <w:w w:val="100"/>
          <w:position w:val="0"/>
          <w:shd w:val="clear" w:color="auto" w:fill="auto"/>
          <w:lang w:val="de-DE" w:eastAsia="de-DE" w:bidi="de-DE"/>
        </w:rPr>
        <w:t xml:space="preserve">Tabelle </w:t>
      </w:r>
      <w:r>
        <w:rPr>
          <w:color w:val="000000"/>
          <w:spacing w:val="0"/>
          <w:w w:val="100"/>
          <w:position w:val="0"/>
          <w:shd w:val="clear" w:color="auto" w:fill="auto"/>
          <w:lang w:val="de-DE" w:eastAsia="de-DE" w:bidi="de-DE"/>
        </w:rPr>
        <w:t>jj. Einige</w:t>
      </w:r>
      <w:r>
        <w:rPr>
          <w:i w:val="0"/>
          <w:iCs w:val="0"/>
          <w:color w:val="000000"/>
          <w:spacing w:val="0"/>
          <w:w w:val="100"/>
          <w:position w:val="0"/>
          <w:shd w:val="clear" w:color="auto" w:fill="auto"/>
          <w:lang w:val="de-DE" w:eastAsia="de-DE" w:bidi="de-DE"/>
        </w:rPr>
        <w:t xml:space="preserve"> zypzs^ehe Profile bei KoizversZoeshyr/ert'e</w:t>
      </w:r>
    </w:p>
    <w:tbl>
      <w:tblPr>
        <w:tblOverlap w:val="never"/>
        <w:jc w:val="left"/>
        <w:tblLayout w:type="fixed"/>
      </w:tblPr>
      <w:tblGrid>
        <w:gridCol w:w="566"/>
        <w:gridCol w:w="811"/>
        <w:gridCol w:w="403"/>
        <w:gridCol w:w="413"/>
        <w:gridCol w:w="811"/>
        <w:gridCol w:w="418"/>
        <w:gridCol w:w="398"/>
        <w:gridCol w:w="3432"/>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SM</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Bemerkungen</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Bei dieser koeversionshysterisehee Frau ist</w:t>
            </w:r>
          </w:p>
        </w:tc>
      </w:tr>
      <w:tr>
        <w:trPr>
          <w:trHeight w:val="15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Sukzession in den Vektoren </w:t>
            </w: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und Sch</w:t>
            </w:r>
          </w:p>
        </w:tc>
      </w:tr>
      <w:tr>
        <w:trPr>
          <w:trHeight w:val="269"/>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 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dz</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für ihre Neurose typisch.</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SelbsAsabotage</w:t>
            </w:r>
          </w:p>
        </w:tc>
      </w:tr>
      <w:tr>
        <w:trPr>
          <w:trHeight w:val="17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wegen latenter Homoscxualität (Mann)</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zt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SiZhWbesträfueg</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dz</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je/H/bestrafung</w:t>
            </w:r>
          </w:p>
        </w:tc>
      </w:tr>
      <w:tr>
        <w:trPr>
          <w:trHeight w:val="254"/>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left w:val="single" w:sz="4"/>
            </w:tcBorders>
            <w:shd w:val="clear" w:color="auto" w:fill="FFFFFF"/>
            <w:vAlign w:val="top"/>
          </w:tcPr>
          <w:p>
            <w:pPr>
              <w:pStyle w:val="Style13"/>
              <w:keepNext w:val="0"/>
              <w:keepLines w:val="0"/>
              <w:widowControl w:val="0"/>
              <w:shd w:val="clear" w:color="auto" w:fill="auto"/>
              <w:tabs>
                <w:tab w:leader="hyphen" w:pos="568"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H</w:t>
              <w:tab/>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LeZÄ■rbesträfueg</w:t>
            </w:r>
          </w:p>
        </w:tc>
      </w:tr>
      <w:tr>
        <w:trPr>
          <w:trHeight w:val="418"/>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zt: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2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Verdrängtes Rivalisieren mit dem Mann </w:t>
            </w:r>
            <w:r>
              <w:rPr>
                <w:color w:val="000000"/>
                <w:spacing w:val="0"/>
                <w:w w:val="100"/>
                <w:position w:val="0"/>
                <w:sz w:val="20"/>
                <w:szCs w:val="20"/>
                <w:shd w:val="clear" w:color="auto" w:fill="auto"/>
                <w:vertAlign w:val="superscript"/>
                <w:lang w:val="de-DE" w:eastAsia="de-DE" w:bidi="de-DE"/>
              </w:rPr>
              <w:t>d</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dz</w:t>
            </w:r>
            <w:r>
              <w:rPr>
                <w:color w:val="000000"/>
                <w:spacing w:val="0"/>
                <w:w w:val="100"/>
                <w:position w:val="0"/>
                <w:sz w:val="13"/>
                <w:szCs w:val="13"/>
                <w:shd w:val="clear" w:color="auto" w:fill="auto"/>
                <w:vertAlign w:val="superscript"/>
                <w:lang w:val="de-DE" w:eastAsia="de-DE" w:bidi="de-DE"/>
              </w:rPr>
              <w:t xml:space="preserve">, </w:t>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 xml:space="preserve"> = ±&gt;</w:t>
            </w:r>
            <w:r>
              <w:rPr>
                <w:b/>
                <w:bCs/>
                <w:color w:val="000000"/>
                <w:spacing w:val="0"/>
                <w:w w:val="100"/>
                <w:position w:val="0"/>
                <w:sz w:val="10"/>
                <w:szCs w:val="10"/>
                <w:shd w:val="clear" w:color="auto" w:fill="auto"/>
                <w:vertAlign w:val="superscript"/>
                <w:lang w:val="de-DE" w:eastAsia="de-DE" w:bidi="de-DE"/>
              </w:rPr>
              <w:t>r</w:t>
            </w:r>
            <w:r>
              <w:rPr>
                <w:b/>
                <w:bCs/>
                <w:color w:val="000000"/>
                <w:spacing w:val="0"/>
                <w:w w:val="100"/>
                <w:position w:val="0"/>
                <w:sz w:val="10"/>
                <w:szCs w:val="1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i</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it</w:t>
            </w:r>
          </w:p>
        </w:tc>
        <w:tc>
          <w:tcPr>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hy =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sich (als Mann) verstecken</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dz </w:t>
            </w: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Sukzession im Ich ist typisch</w:t>
            </w:r>
          </w:p>
        </w:tc>
      </w:tr>
      <w:tr>
        <w:trPr>
          <w:trHeight w:val="269"/>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widowControl w:val="0"/>
              <w:rPr>
                <w:sz w:val="10"/>
                <w:szCs w:val="10"/>
              </w:rPr>
            </w:pPr>
          </w:p>
        </w:tc>
      </w:tr>
    </w:tbl>
    <w:p>
      <w:pPr>
        <w:widowControl w:val="0"/>
        <w:spacing w:after="359" w:line="1" w:lineRule="exact"/>
      </w:pPr>
    </w:p>
    <w:p>
      <w:pPr>
        <w:pStyle w:val="Style27"/>
        <w:keepNext w:val="0"/>
        <w:keepLines w:val="0"/>
        <w:widowControl w:val="0"/>
        <w:numPr>
          <w:ilvl w:val="0"/>
          <w:numId w:val="1243"/>
        </w:numPr>
        <w:shd w:val="clear" w:color="auto" w:fill="auto"/>
        <w:tabs>
          <w:tab w:pos="349" w:val="left"/>
        </w:tabs>
        <w:bidi w:val="0"/>
        <w:spacing w:line="240" w:lineRule="auto"/>
        <w:ind w:left="0" w:firstLine="0"/>
        <w:jc w:val="left"/>
      </w:pPr>
      <w:r>
        <w:rPr>
          <w:color w:val="000000"/>
          <w:spacing w:val="0"/>
          <w:w w:val="100"/>
          <w:position w:val="0"/>
          <w:shd w:val="clear" w:color="auto" w:fill="auto"/>
          <w:lang w:val="de-DE" w:eastAsia="de-DE" w:bidi="de-DE"/>
        </w:rPr>
        <w:t xml:space="preserve">Sp&gt;e£ze//e Syndrozma/ik der </w:t>
      </w:r>
      <w:r>
        <w:rPr>
          <w:i/>
          <w:iCs/>
          <w:color w:val="000000"/>
          <w:spacing w:val="0"/>
          <w:w w:val="100"/>
          <w:position w:val="0"/>
          <w:shd w:val="clear" w:color="auto" w:fill="auto"/>
          <w:lang w:val="de-DE" w:eastAsia="de-DE" w:bidi="de-DE"/>
        </w:rPr>
        <w:t>Phobie</w:t>
      </w:r>
      <w:r>
        <w:rPr>
          <w:color w:val="000000"/>
          <w:spacing w:val="0"/>
          <w:w w:val="100"/>
          <w:position w:val="0"/>
          <w:shd w:val="clear" w:color="auto" w:fill="auto"/>
          <w:lang w:val="de-DE" w:eastAsia="de-DE" w:bidi="de-DE"/>
        </w:rPr>
        <w:t xml:space="preserve"> und A:ezgs■ez^zzros■e</w:t>
      </w:r>
    </w:p>
    <w:p>
      <w:pPr>
        <w:pStyle w:val="Style66"/>
        <w:keepNext/>
        <w:keepLines/>
        <w:widowControl w:val="0"/>
        <w:shd w:val="clear" w:color="auto" w:fill="auto"/>
        <w:bidi w:val="0"/>
        <w:spacing w:line="240" w:lineRule="auto"/>
        <w:ind w:left="0" w:firstLine="0"/>
        <w:jc w:val="left"/>
      </w:pPr>
      <w:bookmarkStart w:id="415" w:name="bookmark415"/>
      <w:bookmarkStart w:id="416" w:name="bookmark416"/>
      <w:r>
        <w:rPr>
          <w:color w:val="000000"/>
          <w:spacing w:val="0"/>
          <w:w w:val="100"/>
          <w:position w:val="0"/>
          <w:shd w:val="clear" w:color="auto" w:fill="auto"/>
          <w:lang w:val="de-DE" w:eastAsia="de-DE" w:bidi="de-DE"/>
        </w:rPr>
        <w:t>Allgemeines über die Angst</w:t>
      </w:r>
      <w:bookmarkEnd w:id="415"/>
      <w:bookmarkEnd w:id="416"/>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Angst ist </w:t>
      </w:r>
      <w:r>
        <w:rPr>
          <w:color w:val="000000"/>
          <w:spacing w:val="0"/>
          <w:w w:val="100"/>
          <w:position w:val="0"/>
          <w:sz w:val="19"/>
          <w:szCs w:val="19"/>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stets </w:t>
      </w:r>
      <w:r>
        <w:rPr>
          <w:color w:val="000000"/>
          <w:spacing w:val="0"/>
          <w:w w:val="100"/>
          <w:position w:val="0"/>
          <w:sz w:val="19"/>
          <w:szCs w:val="19"/>
          <w:shd w:val="clear" w:color="auto" w:fill="auto"/>
          <w:lang w:val="de-DE" w:eastAsia="de-DE" w:bidi="de-DE"/>
        </w:rPr>
        <w:t xml:space="preserve">ein </w:t>
      </w:r>
      <w:r>
        <w:rPr>
          <w:color w:val="000000"/>
          <w:spacing w:val="0"/>
          <w:w w:val="100"/>
          <w:position w:val="0"/>
          <w:shd w:val="clear" w:color="auto" w:fill="auto"/>
          <w:lang w:val="de-DE" w:eastAsia="de-DE" w:bidi="de-DE"/>
        </w:rPr>
        <w:t>Ge/ährsignal, d. h. die Funktion eines Signals zur Vermeidung, einer Gefährsituattoe. Man spricht in der Ps.-A. von folgenden Aegstformee:</w:t>
      </w:r>
    </w:p>
    <w:p>
      <w:pPr>
        <w:pStyle w:val="Style27"/>
        <w:keepNext w:val="0"/>
        <w:keepLines w:val="0"/>
        <w:widowControl w:val="0"/>
        <w:numPr>
          <w:ilvl w:val="0"/>
          <w:numId w:val="1263"/>
        </w:numPr>
        <w:shd w:val="clear" w:color="auto" w:fill="auto"/>
        <w:tabs>
          <w:tab w:pos="651" w:val="left"/>
        </w:tabs>
        <w:bidi w:val="0"/>
        <w:spacing w:line="240" w:lineRule="auto"/>
        <w:ind w:left="0" w:firstLine="360"/>
        <w:jc w:val="left"/>
      </w:pPr>
      <w:r>
        <w:rPr>
          <w:color w:val="000000"/>
          <w:spacing w:val="0"/>
          <w:w w:val="100"/>
          <w:position w:val="0"/>
          <w:shd w:val="clear" w:color="auto" w:fill="auto"/>
          <w:lang w:val="de-DE" w:eastAsia="de-DE" w:bidi="de-DE"/>
        </w:rPr>
        <w:t xml:space="preserve">Urangst: </w:t>
      </w: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 xml:space="preserve">entsteht durch </w:t>
      </w:r>
      <w:r>
        <w:rPr>
          <w:color w:val="000000"/>
          <w:spacing w:val="0"/>
          <w:w w:val="100"/>
          <w:position w:val="0"/>
          <w:sz w:val="19"/>
          <w:szCs w:val="19"/>
          <w:shd w:val="clear" w:color="auto" w:fill="auto"/>
          <w:lang w:val="de-DE" w:eastAsia="de-DE" w:bidi="de-DE"/>
        </w:rPr>
        <w:t xml:space="preserve">das </w:t>
      </w:r>
      <w:r>
        <w:rPr>
          <w:color w:val="000000"/>
          <w:spacing w:val="0"/>
          <w:w w:val="100"/>
          <w:position w:val="0"/>
          <w:shd w:val="clear" w:color="auto" w:fill="auto"/>
          <w:lang w:val="de-DE" w:eastAsia="de-DE" w:bidi="de-DE"/>
        </w:rPr>
        <w:t xml:space="preserve">Trauma der Geburt </w:t>
      </w:r>
      <w:r>
        <w:rPr>
          <w:smallCaps/>
          <w:color w:val="000000"/>
          <w:spacing w:val="0"/>
          <w:w w:val="100"/>
          <w:position w:val="0"/>
          <w:shd w:val="clear" w:color="auto" w:fill="auto"/>
          <w:lang w:val="de-DE" w:eastAsia="de-DE" w:bidi="de-DE"/>
        </w:rPr>
        <w:t>(Rank)</w:t>
      </w:r>
      <w:r>
        <w:rPr>
          <w:color w:val="000000"/>
          <w:spacing w:val="0"/>
          <w:w w:val="100"/>
          <w:position w:val="0"/>
          <w:sz w:val="19"/>
          <w:szCs w:val="19"/>
          <w:shd w:val="clear" w:color="auto" w:fill="auto"/>
          <w:lang w:val="de-DE" w:eastAsia="de-DE" w:bidi="de-DE"/>
        </w:rPr>
        <w:t xml:space="preserve"> 1 </w:t>
      </w:r>
      <w:r>
        <w:rPr>
          <w:color w:val="000000"/>
          <w:spacing w:val="0"/>
          <w:w w:val="100"/>
          <w:position w:val="0"/>
          <w:shd w:val="clear" w:color="auto" w:fill="auto"/>
          <w:lang w:val="de-DE" w:eastAsia="de-DE" w:bidi="de-DE"/>
        </w:rPr>
        <w:t>Jede Angst wäre nach dieser Annahme die Reproduktion des Geburtstraumas. So auch die:</w:t>
      </w:r>
    </w:p>
    <w:p>
      <w:pPr>
        <w:pStyle w:val="Style27"/>
        <w:keepNext w:val="0"/>
        <w:keepLines w:val="0"/>
        <w:widowControl w:val="0"/>
        <w:numPr>
          <w:ilvl w:val="0"/>
          <w:numId w:val="1263"/>
        </w:numPr>
        <w:shd w:val="clear" w:color="auto" w:fill="auto"/>
        <w:tabs>
          <w:tab w:pos="651" w:val="left"/>
        </w:tabs>
        <w:bidi w:val="0"/>
        <w:spacing w:line="240" w:lineRule="auto"/>
        <w:ind w:left="0" w:firstLine="360"/>
        <w:jc w:val="left"/>
      </w:pPr>
      <w:r>
        <w:rPr>
          <w:i/>
          <w:iCs/>
          <w:color w:val="000000"/>
          <w:spacing w:val="0"/>
          <w:w w:val="100"/>
          <w:position w:val="0"/>
          <w:shd w:val="clear" w:color="auto" w:fill="auto"/>
          <w:lang w:val="de-DE" w:eastAsia="de-DE" w:bidi="de-DE"/>
        </w:rPr>
        <w:t>Abtrinnungsangst</w:t>
      </w:r>
      <w:r>
        <w:rPr>
          <w:i/>
          <w:iCs/>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 xml:space="preserve"> bei der das Trauma der Geburt durch Krisen in der Dual</w:t>
        <w:softHyphen/>
        <w:t>union, durch Objektverlust und Hilflosigkeit zurückkehren soll.</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Kastrationsangst:</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auch nur eine Art von Abtrennungsangst, indem eben das Mittel verlorengeht, mit dem die Vereinigung mit der Mutter zustande käme.</w:t>
      </w:r>
    </w:p>
    <w:p>
      <w:pPr>
        <w:pStyle w:val="Style27"/>
        <w:keepNext w:val="0"/>
        <w:keepLines w:val="0"/>
        <w:widowControl w:val="0"/>
        <w:numPr>
          <w:ilvl w:val="0"/>
          <w:numId w:val="124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Gewissensangst</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soziale Angst</w:t>
      </w:r>
      <w:r>
        <w:rPr>
          <w:color w:val="000000"/>
          <w:spacing w:val="0"/>
          <w:w w:val="100"/>
          <w:position w:val="0"/>
          <w:shd w:val="clear" w:color="auto" w:fill="auto"/>
          <w:lang w:val="de-DE" w:eastAsia="de-DE" w:bidi="de-DE"/>
        </w:rPr>
        <w:t xml:space="preserve"> stellt sich erst später anstelle der Kastrations</w:t>
        <w:softHyphen/>
        <w:t>angst ein; sie ist die Angst vor dem Über-Ich.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Anschauung der Existentialphilosophie von der Angst hängt im Wesen mit der von </w:t>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von dem Trauma der Geburt innig zusammen.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Im Kapitel «Das Sein des Daseins als Sorge» schreibt </w:t>
      </w:r>
      <w:r>
        <w:rPr>
          <w:smallCaps/>
          <w:color w:val="000000"/>
          <w:spacing w:val="0"/>
          <w:w w:val="100"/>
          <w:position w:val="0"/>
          <w:shd w:val="clear" w:color="auto" w:fill="auto"/>
          <w:lang w:val="de-DE" w:eastAsia="de-DE" w:bidi="de-DE"/>
        </w:rPr>
        <w:t>Martin Heidegger:</w:t>
      </w:r>
      <w:r>
        <w:rPr>
          <w:color w:val="000000"/>
          <w:spacing w:val="0"/>
          <w:w w:val="100"/>
          <w:position w:val="0"/>
          <w:shd w:val="clear" w:color="auto" w:fill="auto"/>
          <w:lang w:val="de-DE" w:eastAsia="de-DE" w:bidi="de-DE"/>
        </w:rPr>
        <w:t xml:space="preserve"> «Das Sich- ängsten ist als Befindlichkeit eine Weise des In-der-Wclt-Seins; das Wovor der Angst ist das geworfene In-dcr-Welt-Sein; das Worum der Angst ist das In-dcr-Wclt-scin-könncn. Das volle Phänomen der Angst demnach zeigt das Dasein als faktisch existierendes In-dcr-Welt- Sein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Ohne Geburt wäre aber das « geworfene In-der-Welt-Sein » seiner Aktualität beraubt.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schicksalsanalytischen Triebuntersuchungen haben gezeigt, daß das Dasein der Angst bei mehr als der Hälfte der Menschen experimentell nachzu</w:t>
        <w:softHyphen/>
        <w:t xml:space="preserve">weisen ist. Diese Untersuchungen zeigten aber </w:t>
      </w:r>
      <w:r>
        <w:rPr>
          <w:i/>
          <w:iCs/>
          <w:color w:val="000000"/>
          <w:spacing w:val="0"/>
          <w:w w:val="100"/>
          <w:position w:val="0"/>
          <w:shd w:val="clear" w:color="auto" w:fill="auto"/>
          <w:lang w:val="de-DE" w:eastAsia="de-DE" w:bidi="de-DE"/>
        </w:rPr>
        <w:t>die innige Beziehung ^wischen Ich- funktion und Angst.</w:t>
      </w:r>
      <w:r>
        <w:rPr>
          <w:color w:val="000000"/>
          <w:spacing w:val="0"/>
          <w:w w:val="100"/>
          <w:position w:val="0"/>
          <w:shd w:val="clear" w:color="auto" w:fill="auto"/>
          <w:lang w:val="de-DE" w:eastAsia="de-DE" w:bidi="de-DE"/>
        </w:rPr>
        <w:t xml:space="preserve"> Wir konnten nachweisen, daß die Angst am häufigsten mit der Integrationsfunktion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±5 ± +) und mit der Verdrängungsarbeit des Ichs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0) einhergeht (62,7% bis 59,2%).</w:t>
      </w:r>
    </w:p>
    <w:p>
      <w:pPr>
        <w:pStyle w:val="Style27"/>
        <w:keepNext w:val="0"/>
        <w:keepLines w:val="0"/>
        <w:widowControl w:val="0"/>
        <w:shd w:val="clear" w:color="auto" w:fill="auto"/>
        <w:tabs>
          <w:tab w:leader="hyphen" w:pos="6293" w:val="left"/>
        </w:tabs>
        <w:bidi w:val="0"/>
        <w:spacing w:line="240" w:lineRule="auto"/>
        <w:ind w:left="0" w:firstLine="360"/>
        <w:jc w:val="left"/>
      </w:pPr>
      <w:r>
        <w:rPr>
          <w:color w:val="000000"/>
          <w:spacing w:val="0"/>
          <w:w w:val="100"/>
          <w:position w:val="0"/>
          <w:shd w:val="clear" w:color="auto" w:fill="auto"/>
          <w:lang w:val="de-DE" w:eastAsia="de-DE" w:bidi="de-DE"/>
        </w:rPr>
        <w:t>In der «ExperimentellenTriebdiagnostik»</w:t>
      </w:r>
      <w:r>
        <w:rPr>
          <w:color w:val="000000"/>
          <w:spacing w:val="0"/>
          <w:w w:val="100"/>
          <w:position w:val="0"/>
          <w:shd w:val="clear" w:color="auto" w:fill="auto"/>
          <w:vertAlign w:val="superscript"/>
          <w:lang w:val="de-DE" w:eastAsia="de-DE" w:bidi="de-DE"/>
        </w:rPr>
        <w:footnoteReference w:id="10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9"/>
      </w:r>
      <w:r>
        <w:rPr>
          <w:color w:val="000000"/>
          <w:spacing w:val="0"/>
          <w:w w:val="100"/>
          <w:position w:val="0"/>
          <w:shd w:val="clear" w:color="auto" w:fill="auto"/>
          <w:lang w:val="de-DE" w:eastAsia="de-DE" w:bidi="de-DE"/>
        </w:rPr>
        <w:t xml:space="preserve"> haben wir über diese Frage folgendes vermerkt: Vermutlich hängt die Angst bei der Integration mit der kühnen Unter</w:t>
        <w:softHyphen/>
        <w:t>nehmung zusammen, unbewußte, irrationale Es-Elemente bewußtzumachen, und zwar so, daß sich die Person dabei von der Wirklichkeit der Welt nicht völlig abtrennt. Diese Bestrebung zwingt den Menschen dazu, die Bremsen des Bewußt</w:t>
        <w:softHyphen/>
        <w:t xml:space="preserve">seins auf das Maximum zu spannen. Sie schweben ständig über tiefen Abgründen zwischen Bewußtsein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und Unbewußtsein </w:t>
      </w:r>
      <w:r>
        <w:rPr>
          <w:i/>
          <w:iCs/>
          <w:color w:val="000000"/>
          <w:spacing w:val="0"/>
          <w:w w:val="100"/>
          <w:position w:val="0"/>
          <w:shd w:val="clear" w:color="auto" w:fill="auto"/>
          <w:lang w:val="de-DE" w:eastAsia="de-DE" w:bidi="de-DE"/>
        </w:rPr>
        <w:t>{Sch =</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Verdrängung besteht die Angst vor dem Zurückkehren des Ur- verdrängten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Angst des Menschen sinkt dagegen, wenn das Ich ent</w:t>
        <w:softHyphen/>
        <w:t xml:space="preserve">weder die Stellungnahme aufgibt - wie bei der Besessenheit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 oder wenn das Ich die Bewußtmachung einstellt - wie bei der totalen Introjektion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 endlich wenn das Ich sich völlig aufgibt und in Ohnmacht fällt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Lehre, die wir aus diesem Zusammenhang zwischen Angst und Ich ziehen, ist die: </w:t>
      </w:r>
      <w:r>
        <w:rPr>
          <w:i/>
          <w:iCs/>
          <w:color w:val="000000"/>
          <w:spacing w:val="0"/>
          <w:w w:val="100"/>
          <w:position w:val="0"/>
          <w:shd w:val="clear" w:color="auto" w:fill="auto"/>
          <w:lang w:val="de-DE" w:eastAsia="de-DE" w:bidi="de-DE"/>
        </w:rPr>
        <w:t>Der Grad des Sich-Ängstens scheint beim Menschen von dem Grad der Bewußt</w:t>
        <w:softHyphen/>
        <w:t>machung des Unbewußten ab^ubängen.</w:t>
      </w:r>
      <w:r>
        <w:rPr>
          <w:color w:val="000000"/>
          <w:spacing w:val="0"/>
          <w:w w:val="100"/>
          <w:position w:val="0"/>
          <w:shd w:val="clear" w:color="auto" w:fill="auto"/>
          <w:lang w:val="de-DE" w:eastAsia="de-DE" w:bidi="de-DE"/>
        </w:rPr>
        <w:t xml:space="preserve"> Es ist schon möglich, ja sogar wahrscheinlich, daß die Angst beim Menschen die Folge der Bewußtwerdung ist und das Un</w:t>
        <w:softHyphen/>
        <w:t>bewußte das «Wovor der Angst» darstellt. Angst scheint doch ein Gefahrsignal des Einbruchs des Unbewußten in das Bewußtsein zu sein.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Angst hat immer auch körperliche Abfuhrreaktionen wie Herzklopfen, Erblassen, Diarrhöe, Atembeschleunigung usf.</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Körperreaktionen der Angst sind natürlich wie bei der Konversions</w:t>
        <w:softHyphen/>
        <w:t>hysterie mobilisierte, vorgebildete paroxysmale Schutzabwehrmechanismen. Ihre Mobilisierung ist auch für die reale Angst typisch (z. B. bei Erdbeben).</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Von einer Konversion kann man aber nur dann sprechen, wenn ein Symptom nach Ablauf der realea Angst stationärfixiert ’^urückbleibt.</w:t>
      </w:r>
      <w:r>
        <w:rPr>
          <w:color w:val="000000"/>
          <w:spacing w:val="0"/>
          <w:w w:val="100"/>
          <w:position w:val="0"/>
          <w:shd w:val="clear" w:color="auto" w:fill="auto"/>
          <w:lang w:val="de-DE" w:eastAsia="de-DE" w:bidi="de-DE"/>
        </w:rPr>
        <w:t xml:space="preserve"> Z. B.</w:t>
      </w:r>
      <w:r>
        <w:rPr>
          <w:color w:val="000000"/>
          <w:spacing w:val="0"/>
          <w:w w:val="100"/>
          <w:position w:val="0"/>
          <w:sz w:val="30"/>
          <w:szCs w:val="30"/>
          <w:shd w:val="clear" w:color="auto" w:fill="auto"/>
          <w:lang w:val="de-DE" w:eastAsia="de-DE" w:bidi="de-DE"/>
        </w:rPr>
        <w:t xml:space="preserve">: </w:t>
      </w:r>
      <w:r>
        <w:rPr>
          <w:color w:val="000000"/>
          <w:spacing w:val="0"/>
          <w:w w:val="100"/>
          <w:position w:val="0"/>
          <w:shd w:val="clear" w:color="auto" w:fill="auto"/>
          <w:lang w:val="de-DE" w:eastAsia="de-DE" w:bidi="de-DE"/>
        </w:rPr>
        <w:t xml:space="preserve">Tremor nach dem realen Erlebnis. Von dem Gesichtspunkt der Realität aus spricht man von </w:t>
      </w:r>
      <w:r>
        <w:rPr>
          <w:i/>
          <w:iCs/>
          <w:color w:val="000000"/>
          <w:spacing w:val="0"/>
          <w:w w:val="100"/>
          <w:position w:val="0"/>
          <w:shd w:val="clear" w:color="auto" w:fill="auto"/>
          <w:lang w:val="de-DE" w:eastAsia="de-DE" w:bidi="de-DE"/>
        </w:rPr>
        <w:t>realen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irrealen</w:t>
      </w:r>
      <w:r>
        <w:rPr>
          <w:color w:val="000000"/>
          <w:spacing w:val="0"/>
          <w:w w:val="100"/>
          <w:position w:val="0"/>
          <w:shd w:val="clear" w:color="auto" w:fill="auto"/>
          <w:lang w:val="de-DE" w:eastAsia="de-DE" w:bidi="de-DE"/>
        </w:rPr>
        <w:t xml:space="preserve"> Angstzuständen. Irreal ist die Angst vor Liebesverlust bei Hysterie, die Angst vor Kastration bei Phobie, die Angst vor dem Über-Ich bei Zwang.</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Phobie isS der Terminus für die letzte</w:t>
      </w:r>
      <w:r>
        <w:rPr>
          <w:color w:val="000000"/>
          <w:spacing w:val="0"/>
          <w:w w:val="100"/>
          <w:position w:val="0"/>
          <w:sz w:val="18"/>
          <w:szCs w:val="18"/>
          <w:shd w:val="clear" w:color="auto" w:fill="auto"/>
          <w:lang w:val="de-DE" w:eastAsia="de-DE" w:bidi="de-DE"/>
        </w:rPr>
        <w:t xml:space="preserve"> f/Sarg </w:t>
      </w:r>
      <w:r>
        <w:rPr>
          <w:i/>
          <w:iCs/>
          <w:color w:val="000000"/>
          <w:spacing w:val="0"/>
          <w:w w:val="100"/>
          <w:position w:val="0"/>
          <w:shd w:val="clear" w:color="auto" w:fill="auto"/>
          <w:lang w:val="de-DE" w:eastAsia="de-DE" w:bidi="de-DE"/>
        </w:rPr>
        <w:t>der Angsthysterie.</w:t>
      </w:r>
      <w:r>
        <w:rPr>
          <w:color w:val="000000"/>
          <w:spacing w:val="0"/>
          <w:w w:val="100"/>
          <w:position w:val="0"/>
          <w:sz w:val="17"/>
          <w:szCs w:val="17"/>
          <w:shd w:val="clear" w:color="auto" w:fill="auto"/>
          <w:lang w:val="de-DE" w:eastAsia="de-DE" w:bidi="de-DE"/>
        </w:rPr>
        <w:t xml:space="preserve"> Ar </w:t>
      </w:r>
      <w:r>
        <w:rPr>
          <w:color w:val="000000"/>
          <w:spacing w:val="0"/>
          <w:w w:val="100"/>
          <w:position w:val="0"/>
          <w:sz w:val="14"/>
          <w:szCs w:val="14"/>
          <w:shd w:val="clear" w:color="auto" w:fill="auto"/>
          <w:lang w:val="de-DE" w:eastAsia="de-DE" w:bidi="de-DE"/>
        </w:rPr>
        <w:t xml:space="preserve">jj/vjV’oS </w:t>
      </w:r>
      <w:r>
        <w:rPr>
          <w:i/>
          <w:iCs/>
          <w:color w:val="000000"/>
          <w:spacing w:val="0"/>
          <w:w w:val="100"/>
          <w:position w:val="0"/>
          <w:shd w:val="clear" w:color="auto" w:fill="auto"/>
          <w:lang w:val="de-DE" w:eastAsia="de-DE" w:bidi="de-DE"/>
        </w:rPr>
        <w:t>dann von einer Phobie,</w:t>
      </w:r>
      <w:r>
        <w:rPr>
          <w:color w:val="000000"/>
          <w:spacing w:val="0"/>
          <w:w w:val="100"/>
          <w:position w:val="0"/>
          <w:sz w:val="19"/>
          <w:szCs w:val="19"/>
          <w:shd w:val="clear" w:color="auto" w:fill="auto"/>
          <w:lang w:val="de-DE" w:eastAsia="de-DE" w:bidi="de-DE"/>
        </w:rPr>
        <w:t xml:space="preserve"> nenn erstens das </w:t>
      </w:r>
      <w:r>
        <w:rPr>
          <w:i/>
          <w:iCs/>
          <w:color w:val="000000"/>
          <w:spacing w:val="0"/>
          <w:w w:val="100"/>
          <w:position w:val="0"/>
          <w:shd w:val="clear" w:color="auto" w:fill="auto"/>
          <w:lang w:val="de-DE" w:eastAsia="de-DE" w:bidi="de-DE"/>
        </w:rPr>
        <w:t>angsterregende</w:t>
      </w:r>
      <w:r>
        <w:rPr>
          <w:color w:val="000000"/>
          <w:spacing w:val="0"/>
          <w:w w:val="100"/>
          <w:position w:val="0"/>
          <w:sz w:val="19"/>
          <w:szCs w:val="19"/>
          <w:shd w:val="clear" w:color="auto" w:fill="auto"/>
          <w:lang w:val="de-DE" w:eastAsia="de-DE" w:bidi="de-DE"/>
        </w:rPr>
        <w:t xml:space="preserve"> Ob/'ekt schon </w:t>
      </w:r>
      <w:r>
        <w:rPr>
          <w:color w:val="000000"/>
          <w:spacing w:val="0"/>
          <w:w w:val="100"/>
          <w:position w:val="0"/>
          <w:shd w:val="clear" w:color="auto" w:fill="auto"/>
          <w:lang w:val="de-DE" w:eastAsia="de-DE" w:bidi="de-DE"/>
        </w:rPr>
        <w:t xml:space="preserve">einen Ersatz </w:t>
      </w:r>
      <w:r>
        <w:rPr>
          <w:color w:val="000000"/>
          <w:spacing w:val="0"/>
          <w:w w:val="100"/>
          <w:position w:val="0"/>
          <w:sz w:val="19"/>
          <w:szCs w:val="19"/>
          <w:shd w:val="clear" w:color="auto" w:fill="auto"/>
          <w:lang w:val="de-DE" w:eastAsia="de-DE" w:bidi="de-DE"/>
        </w:rPr>
        <w:t xml:space="preserve">gefunden hat, </w:t>
      </w:r>
      <w:r>
        <w:rPr>
          <w:i/>
          <w:iCs/>
          <w:color w:val="000000"/>
          <w:spacing w:val="0"/>
          <w:w w:val="100"/>
          <w:position w:val="0"/>
          <w:shd w:val="clear" w:color="auto" w:fill="auto"/>
          <w:lang w:val="de-DE" w:eastAsia="de-DE" w:bidi="de-DE"/>
        </w:rPr>
        <w:t>^weitens</w:t>
      </w:r>
      <w:r>
        <w:rPr>
          <w:color w:val="000000"/>
          <w:spacing w:val="0"/>
          <w:w w:val="100"/>
          <w:position w:val="0"/>
          <w:shd w:val="clear" w:color="auto" w:fill="auto"/>
          <w:lang w:val="de-DE" w:eastAsia="de-DE" w:bidi="de-DE"/>
        </w:rPr>
        <w:t xml:space="preserve"> dbr </w:t>
      </w:r>
      <w:r>
        <w:rPr>
          <w:i/>
          <w:iCs/>
          <w:color w:val="000000"/>
          <w:spacing w:val="0"/>
          <w:w w:val="100"/>
          <w:position w:val="0"/>
          <w:shd w:val="clear" w:color="auto" w:fill="auto"/>
          <w:lang w:val="de-DE" w:eastAsia="de-DE" w:bidi="de-DE"/>
        </w:rPr>
        <w:t>Ersateybjekt bewußtseinsfähig wurde.</w:t>
      </w:r>
      <w:r>
        <w:rPr>
          <w:color w:val="000000"/>
          <w:spacing w:val="0"/>
          <w:w w:val="100"/>
          <w:position w:val="0"/>
          <w:shd w:val="clear" w:color="auto" w:fill="auto"/>
          <w:lang w:val="de-DE" w:eastAsia="de-DE" w:bidi="de-DE"/>
        </w:rPr>
        <w:t xml:space="preserve"> Die psychologischen Schritte bei der Phobie sind die folgenden:</w:t>
      </w:r>
    </w:p>
    <w:p>
      <w:pPr>
        <w:pStyle w:val="Style27"/>
        <w:keepNext w:val="0"/>
        <w:keepLines w:val="0"/>
        <w:widowControl w:val="0"/>
        <w:numPr>
          <w:ilvl w:val="0"/>
          <w:numId w:val="1265"/>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Inzestuöse Liebe und Haß gegenüber dem Vater oder der Mutter;</w:t>
      </w:r>
    </w:p>
    <w:p>
      <w:pPr>
        <w:pStyle w:val="Style27"/>
        <w:keepNext w:val="0"/>
        <w:keepLines w:val="0"/>
        <w:widowControl w:val="0"/>
        <w:numPr>
          <w:ilvl w:val="0"/>
          <w:numId w:val="1265"/>
        </w:numPr>
        <w:shd w:val="clear" w:color="auto" w:fill="auto"/>
        <w:tabs>
          <w:tab w:pos="610" w:val="left"/>
          <w:tab w:pos="4530" w:val="left"/>
        </w:tabs>
        <w:bidi w:val="0"/>
        <w:spacing w:line="257" w:lineRule="auto"/>
        <w:ind w:left="0" w:firstLine="360"/>
        <w:jc w:val="left"/>
      </w:pPr>
      <w:r>
        <w:rPr>
          <w:color w:val="000000"/>
          <w:spacing w:val="0"/>
          <w:w w:val="100"/>
          <w:position w:val="0"/>
          <w:shd w:val="clear" w:color="auto" w:fill="auto"/>
          <w:lang w:val="de-DE" w:eastAsia="de-DE" w:bidi="de-DE"/>
        </w:rPr>
        <w:t>Angst vor dieser Haßliebe;</w:t>
        <w:tab/>
        <w:t>,</w:t>
      </w:r>
    </w:p>
    <w:p>
      <w:pPr>
        <w:pStyle w:val="Style27"/>
        <w:keepNext w:val="0"/>
        <w:keepLines w:val="0"/>
        <w:widowControl w:val="0"/>
        <w:numPr>
          <w:ilvl w:val="0"/>
          <w:numId w:val="1265"/>
        </w:numPr>
        <w:shd w:val="clear" w:color="auto" w:fill="auto"/>
        <w:tabs>
          <w:tab w:pos="610" w:val="left"/>
        </w:tabs>
        <w:bidi w:val="0"/>
        <w:spacing w:line="257" w:lineRule="auto"/>
        <w:ind w:left="0" w:firstLine="360"/>
        <w:jc w:val="left"/>
      </w:pPr>
      <w:r>
        <w:rPr>
          <w:color w:val="000000"/>
          <w:spacing w:val="0"/>
          <w:w w:val="100"/>
          <w:position w:val="0"/>
          <w:shd w:val="clear" w:color="auto" w:fill="auto"/>
          <w:lang w:val="de-DE" w:eastAsia="de-DE" w:bidi="de-DE"/>
        </w:rPr>
        <w:t>Verdrängung der Liebes- und Haßvoor^t^i^lll^ngi^n;</w:t>
      </w:r>
    </w:p>
    <w:p>
      <w:pPr>
        <w:pStyle w:val="Style27"/>
        <w:keepNext w:val="0"/>
        <w:keepLines w:val="0"/>
        <w:widowControl w:val="0"/>
        <w:numPr>
          <w:ilvl w:val="0"/>
          <w:numId w:val="126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Ersatz der Vater- oder Mutterangst durch die vor Tieren (Hund, WolS, PSerd usw.) oder Lebens- und Arzneimitteln, mit denen man dann andere ver</w:t>
        <w:softHyphen/>
        <w:t>giften könnte (Pilze), oder Dingen, mit denen man den Partner ermorden könnte (wie Schere, Messer usw.), oder Höhe und Tiefe, von der bzw. in die man den Liebespartner hinunterstoßen könnte usw.</w:t>
      </w:r>
    </w:p>
    <w:p>
      <w:pPr>
        <w:pStyle w:val="Style27"/>
        <w:keepNext w:val="0"/>
        <w:keepLines w:val="0"/>
        <w:widowControl w:val="0"/>
        <w:numPr>
          <w:ilvl w:val="0"/>
          <w:numId w:val="1265"/>
        </w:numPr>
        <w:shd w:val="clear" w:color="auto" w:fill="auto"/>
        <w:tabs>
          <w:tab w:pos="619" w:val="left"/>
        </w:tabs>
        <w:bidi w:val="0"/>
        <w:spacing w:line="257"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A^ngst </w:t>
      </w:r>
      <w:r>
        <w:rPr>
          <w:i/>
          <w:iCs/>
          <w:color w:val="000000"/>
          <w:spacing w:val="0"/>
          <w:w w:val="100"/>
          <w:position w:val="0"/>
          <w:sz w:val="20"/>
          <w:szCs w:val="20"/>
          <w:shd w:val="clear" w:color="auto" w:fill="auto"/>
          <w:lang w:val="de-DE" w:eastAsia="de-DE" w:bidi="de-DE"/>
        </w:rPr>
        <w:t>vor-</w:t>
      </w:r>
      <w:r>
        <w:rPr>
          <w:color w:val="000000"/>
          <w:spacing w:val="0"/>
          <w:w w:val="100"/>
          <w:position w:val="0"/>
          <w:sz w:val="19"/>
          <w:szCs w:val="19"/>
          <w:shd w:val="clear" w:color="auto" w:fill="auto"/>
          <w:lang w:val="de-DE" w:eastAsia="de-DE" w:bidi="de-DE"/>
        </w:rPr>
        <w:t xml:space="preserve"> dem Diebes- und Phaßob^^ekt b/eibi weiter verdräng/, </w:t>
      </w:r>
      <w:r>
        <w:rPr>
          <w:color w:val="000000"/>
          <w:spacing w:val="0"/>
          <w:w w:val="100"/>
          <w:position w:val="0"/>
          <w:sz w:val="20"/>
          <w:szCs w:val="20"/>
          <w:shd w:val="clear" w:color="auto" w:fill="auto"/>
          <w:lang w:val="de-DE" w:eastAsia="de-DE" w:bidi="de-DE"/>
        </w:rPr>
        <w:t xml:space="preserve">dagegen </w:t>
      </w:r>
      <w:r>
        <w:rPr>
          <w:color w:val="000000"/>
          <w:spacing w:val="0"/>
          <w:w w:val="100"/>
          <w:position w:val="0"/>
          <w:sz w:val="19"/>
          <w:szCs w:val="19"/>
          <w:shd w:val="clear" w:color="auto" w:fill="auto"/>
          <w:lang w:val="de-DE" w:eastAsia="de-DE" w:bidi="de-DE"/>
        </w:rPr>
        <w:t>wird die</w:t>
      </w:r>
    </w:p>
    <w:p>
      <w:pPr>
        <w:pStyle w:val="Style27"/>
        <w:keepNext w:val="0"/>
        <w:keepLines w:val="0"/>
        <w:widowControl w:val="0"/>
        <w:shd w:val="clear" w:color="auto" w:fill="auto"/>
        <w:tabs>
          <w:tab w:pos="6941" w:val="left"/>
        </w:tabs>
        <w:bidi w:val="0"/>
        <w:spacing w:line="240" w:lineRule="auto"/>
        <w:ind w:left="0" w:firstLine="0"/>
        <w:jc w:val="left"/>
      </w:pPr>
      <w:r>
        <w:rPr>
          <w:color w:val="000000"/>
          <w:spacing w:val="0"/>
          <w:w w:val="100"/>
          <w:position w:val="0"/>
          <w:shd w:val="clear" w:color="auto" w:fill="auto"/>
          <w:lang w:val="de-DE" w:eastAsia="de-DE" w:bidi="de-DE"/>
        </w:rPr>
        <w:t xml:space="preserve">Angst </w:t>
      </w:r>
      <w:r>
        <w:rPr>
          <w:color w:val="000000"/>
          <w:spacing w:val="0"/>
          <w:w w:val="100"/>
          <w:position w:val="0"/>
          <w:sz w:val="19"/>
          <w:szCs w:val="19"/>
          <w:shd w:val="clear" w:color="auto" w:fill="auto"/>
          <w:lang w:val="de-DE" w:eastAsia="de-DE" w:bidi="de-DE"/>
        </w:rPr>
        <w:t xml:space="preserve">vor dem </w:t>
      </w:r>
      <w:r>
        <w:rPr>
          <w:color w:val="000000"/>
          <w:spacing w:val="0"/>
          <w:w w:val="100"/>
          <w:position w:val="0"/>
          <w:shd w:val="clear" w:color="auto" w:fill="auto"/>
          <w:lang w:val="de-DE" w:eastAsia="de-DE" w:bidi="de-DE"/>
        </w:rPr>
        <w:t xml:space="preserve">E^.^.^a^.^^^objekt </w:t>
      </w:r>
      <w:r>
        <w:rPr>
          <w:color w:val="000000"/>
          <w:spacing w:val="0"/>
          <w:w w:val="100"/>
          <w:position w:val="0"/>
          <w:sz w:val="19"/>
          <w:szCs w:val="19"/>
          <w:shd w:val="clear" w:color="auto" w:fill="auto"/>
          <w:lang w:val="de-DE" w:eastAsia="de-DE" w:bidi="de-DE"/>
        </w:rPr>
        <w:t xml:space="preserve">be^zu^tse/n.sSuhig. </w:t>
      </w:r>
      <w:r>
        <w:rPr>
          <w:color w:val="000000"/>
          <w:spacing w:val="0"/>
          <w:w w:val="100"/>
          <w:position w:val="0"/>
          <w:shd w:val="clear" w:color="auto" w:fill="auto"/>
          <w:lang w:val="de-DE" w:eastAsia="de-DE" w:bidi="de-DE"/>
        </w:rPr>
        <w:t xml:space="preserve">Die Person ist sich dessen bewußt, daß </w:t>
      </w:r>
      <w:r>
        <w:rPr>
          <w:color w:val="000000"/>
          <w:spacing w:val="0"/>
          <w:w w:val="100"/>
          <w:position w:val="0"/>
          <w:sz w:val="19"/>
          <w:szCs w:val="19"/>
          <w:shd w:val="clear" w:color="auto" w:fill="auto"/>
          <w:lang w:val="de-DE" w:eastAsia="de-DE" w:bidi="de-DE"/>
        </w:rPr>
        <w:t xml:space="preserve">sie </w:t>
      </w:r>
      <w:r>
        <w:rPr>
          <w:color w:val="000000"/>
          <w:spacing w:val="0"/>
          <w:w w:val="100"/>
          <w:position w:val="0"/>
          <w:shd w:val="clear" w:color="auto" w:fill="auto"/>
          <w:lang w:val="de-DE" w:eastAsia="de-DE" w:bidi="de-DE"/>
        </w:rPr>
        <w:t xml:space="preserve">an einer Tier-, VergiStungs-, Tötungs-, Höhen-oder TieSenphobie leidet. Das ökonomische Prinzip der Ersatzbildung kommt dadurch zum Ausdruck, daß die Unlust durch die Ersatzbildung vermindert wird, da </w:t>
      </w:r>
      <w:r>
        <w:rPr>
          <w:color w:val="000000"/>
          <w:spacing w:val="0"/>
          <w:w w:val="100"/>
          <w:position w:val="0"/>
          <w:sz w:val="19"/>
          <w:szCs w:val="19"/>
          <w:shd w:val="clear" w:color="auto" w:fill="auto"/>
          <w:lang w:val="de-DE" w:eastAsia="de-DE" w:bidi="de-DE"/>
        </w:rPr>
        <w:t xml:space="preserve">ja </w:t>
      </w:r>
      <w:r>
        <w:rPr>
          <w:color w:val="000000"/>
          <w:spacing w:val="0"/>
          <w:w w:val="100"/>
          <w:position w:val="0"/>
          <w:shd w:val="clear" w:color="auto" w:fill="auto"/>
          <w:lang w:val="de-DE" w:eastAsia="de-DE" w:bidi="de-DE"/>
        </w:rPr>
        <w:t xml:space="preserve">die Person die Ersatzobjekte zu vermeiden vermag </w:t>
      </w:r>
      <w:r>
        <w:rPr>
          <w:smallCaps/>
          <w:color w:val="000000"/>
          <w:spacing w:val="0"/>
          <w:w w:val="100"/>
          <w:position w:val="0"/>
          <w:shd w:val="clear" w:color="auto" w:fill="auto"/>
          <w:lang w:val="de-DE" w:eastAsia="de-DE" w:bidi="de-DE"/>
        </w:rPr>
        <w:t>(Freud).</w:t>
        <w:tab/>
        <w:t>■</w:t>
      </w:r>
    </w:p>
    <w:p>
      <w:pPr>
        <w:pStyle w:val="Style27"/>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 Syndromatik</w:t>
      </w:r>
      <w:r>
        <w:rPr>
          <w:color w:val="000000"/>
          <w:spacing w:val="0"/>
          <w:w w:val="100"/>
          <w:position w:val="0"/>
          <w:sz w:val="19"/>
          <w:szCs w:val="19"/>
          <w:shd w:val="clear" w:color="auto" w:fill="auto"/>
          <w:lang w:val="de-DE" w:eastAsia="de-DE" w:bidi="de-DE"/>
        </w:rPr>
        <w:t xml:space="preserve"> der Phobie </w:t>
      </w:r>
      <w:r>
        <w:rPr>
          <w:color w:val="000000"/>
          <w:spacing w:val="0"/>
          <w:w w:val="100"/>
          <w:position w:val="0"/>
          <w:shd w:val="clear" w:color="auto" w:fill="auto"/>
          <w:lang w:val="de-DE" w:eastAsia="de-DE" w:bidi="de-DE"/>
        </w:rPr>
        <w:t>weist Solgende Merkmale auS:</w:t>
      </w:r>
    </w:p>
    <w:p>
      <w:pPr>
        <w:pStyle w:val="Style53"/>
        <w:keepNext w:val="0"/>
        <w:keepLines w:val="0"/>
        <w:widowControl w:val="0"/>
        <w:shd w:val="clear" w:color="auto" w:fill="auto"/>
        <w:bidi w:val="0"/>
        <w:spacing w:line="240" w:lineRule="auto"/>
        <w:ind w:left="19" w:firstLine="0"/>
        <w:jc w:val="left"/>
      </w:pPr>
      <w:r>
        <w:rPr>
          <w:i w:val="0"/>
          <w:iCs w:val="0"/>
          <w:color w:val="000000"/>
          <w:spacing w:val="0"/>
          <w:w w:val="100"/>
          <w:position w:val="0"/>
          <w:shd w:val="clear" w:color="auto" w:fill="auto"/>
          <w:lang w:val="de-DE" w:eastAsia="de-DE" w:bidi="de-DE"/>
        </w:rPr>
        <w:t xml:space="preserve">- I. Die Fö'simg der </w:t>
      </w:r>
      <w:r>
        <w:rPr>
          <w:color w:val="000000"/>
          <w:spacing w:val="0"/>
          <w:w w:val="100"/>
          <w:position w:val="0"/>
          <w:shd w:val="clear" w:color="auto" w:fill="auto"/>
          <w:lang w:val="de-DE" w:eastAsia="de-DE" w:bidi="de-DE"/>
        </w:rPr>
        <w:t>TriebgegenslätsSichkeilen</w:t>
      </w:r>
      <w:r>
        <w:rPr>
          <w:i w:val="0"/>
          <w:iCs w:val="0"/>
          <w:color w:val="000000"/>
          <w:spacing w:val="0"/>
          <w:w w:val="100"/>
          <w:position w:val="0"/>
          <w:shd w:val="clear" w:color="auto" w:fill="auto"/>
          <w:lang w:val="de-DE" w:eastAsia="de-DE" w:bidi="de-DE"/>
        </w:rPr>
        <w:t xml:space="preserve"> geschieht durch</w:t>
      </w:r>
    </w:p>
    <w:tbl>
      <w:tblPr>
        <w:tblOverlap w:val="never"/>
        <w:jc w:val="left"/>
        <w:tblLayout w:type="fixed"/>
      </w:tblPr>
      <w:tblGrid>
        <w:gridCol w:w="4925"/>
        <w:gridCol w:w="2102"/>
      </w:tblGrid>
      <w:tr>
        <w:trPr>
          <w:trHeight w:val="658"/>
        </w:trPr>
        <w:tc>
          <w:tcPr>
            <w:tcBorders/>
            <w:shd w:val="clear" w:color="auto" w:fill="FFFFFF"/>
            <w:vAlign w:val="top"/>
          </w:tcPr>
          <w:p>
            <w:pPr>
              <w:pStyle w:val="Style13"/>
              <w:keepNext w:val="0"/>
              <w:keepLines w:val="0"/>
              <w:widowControl w:val="0"/>
              <w:numPr>
                <w:ilvl w:val="0"/>
                <w:numId w:val="1267"/>
              </w:numPr>
              <w:shd w:val="clear" w:color="auto" w:fill="auto"/>
              <w:tabs>
                <w:tab w:pos="47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 Ich =</w:t>
            </w:r>
          </w:p>
          <w:p>
            <w:pPr>
              <w:pStyle w:val="Style13"/>
              <w:keepNext w:val="0"/>
              <w:keepLines w:val="0"/>
              <w:widowControl w:val="0"/>
              <w:numPr>
                <w:ilvl w:val="0"/>
                <w:numId w:val="1267"/>
              </w:numPr>
              <w:shd w:val="clear" w:color="auto" w:fill="auto"/>
              <w:tabs>
                <w:tab w:pos="4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oder auch im ASSekdcben —</w:t>
            </w:r>
          </w:p>
        </w:tc>
        <w:tc>
          <w:tcPr>
            <w:tcBorders/>
            <w:shd w:val="clear" w:color="auto" w:fill="FFFFFF"/>
            <w:vAlign w:val="top"/>
          </w:tcPr>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Scb</w:t>
            </w:r>
            <w:r>
              <w:rPr>
                <w:color w:val="000000"/>
                <w:spacing w:val="0"/>
                <w:w w:val="100"/>
                <w:position w:val="0"/>
                <w:sz w:val="18"/>
                <w:szCs w:val="18"/>
                <w:shd w:val="clear" w:color="auto" w:fill="auto"/>
                <w:lang w:val="de-DE" w:eastAsia="de-DE" w:bidi="de-DE"/>
              </w:rPr>
              <w:t xml:space="preserve"> — A </w:t>
            </w:r>
            <w:r>
              <w:rPr>
                <w:b/>
                <w:bCs/>
                <w:color w:val="000000"/>
                <w:spacing w:val="0"/>
                <w:w w:val="100"/>
                <w:position w:val="0"/>
                <w:sz w:val="10"/>
                <w:szCs w:val="10"/>
                <w:shd w:val="clear" w:color="auto" w:fill="auto"/>
                <w:vertAlign w:val="superscript"/>
                <w:lang w:val="de-DE" w:eastAsia="de-DE" w:bidi="de-DE"/>
              </w:rPr>
              <w:t xml:space="preserve">A </w:t>
            </w:r>
            <w:r>
              <w:rPr>
                <w:color w:val="000000"/>
                <w:spacing w:val="0"/>
                <w:w w:val="100"/>
                <w:position w:val="0"/>
                <w:sz w:val="18"/>
                <w:szCs w:val="18"/>
                <w:shd w:val="clear" w:color="auto" w:fill="auto"/>
                <w:vertAlign w:val="superscript"/>
                <w:lang w:val="de-DE" w:eastAsia="de-DE" w:bidi="de-DE"/>
              </w:rPr>
              <w:t>(A A)</w:t>
            </w:r>
          </w:p>
          <w:p>
            <w:pPr>
              <w:pStyle w:val="Style13"/>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lang w:val="de-DE" w:eastAsia="de-DE" w:bidi="de-DE"/>
              </w:rPr>
              <w:t>P — A A (A —, A A) oder P — A 0</w:t>
            </w:r>
          </w:p>
        </w:tc>
      </w:tr>
    </w:tbl>
    <w:p>
      <w:pPr>
        <w:widowControl w:val="0"/>
        <w:spacing w:line="1" w:lineRule="exact"/>
      </w:pPr>
    </w:p>
    <w:p>
      <w:pPr>
        <w:pStyle w:val="Style53"/>
        <w:keepNext w:val="0"/>
        <w:keepLines w:val="0"/>
        <w:widowControl w:val="0"/>
        <w:shd w:val="clear" w:color="auto" w:fill="auto"/>
        <w:bidi w:val="0"/>
        <w:spacing w:line="240" w:lineRule="auto"/>
        <w:ind w:left="67" w:firstLine="0"/>
        <w:jc w:val="left"/>
      </w:pPr>
      <w:r>
        <w:rPr>
          <w:i w:val="0"/>
          <w:iCs w:val="0"/>
          <w:color w:val="000000"/>
          <w:spacing w:val="0"/>
          <w:w w:val="100"/>
          <w:position w:val="0"/>
          <w:shd w:val="clear" w:color="auto" w:fill="auto"/>
          <w:lang w:val="de-DE" w:eastAsia="de-DE" w:bidi="de-DE"/>
        </w:rPr>
        <w:t xml:space="preserve">II. Die </w:t>
      </w:r>
      <w:r>
        <w:rPr>
          <w:color w:val="000000"/>
          <w:spacing w:val="0"/>
          <w:w w:val="100"/>
          <w:position w:val="0"/>
          <w:shd w:val="clear" w:color="auto" w:fill="auto"/>
          <w:lang w:val="de-DE" w:eastAsia="de-DE" w:bidi="de-DE"/>
        </w:rPr>
        <w:t>Triebklasse</w:t>
      </w:r>
      <w:r>
        <w:rPr>
          <w:i w:val="0"/>
          <w:iCs w:val="0"/>
          <w:color w:val="000000"/>
          <w:spacing w:val="0"/>
          <w:w w:val="100"/>
          <w:position w:val="0"/>
          <w:shd w:val="clear" w:color="auto" w:fill="auto"/>
          <w:lang w:val="de-DE" w:eastAsia="de-DE" w:bidi="de-DE"/>
        </w:rPr>
        <w:t xml:space="preserve"> bei der Phobie ist mannigSaltig:</w:t>
      </w:r>
    </w:p>
    <w:tbl>
      <w:tblPr>
        <w:tblOverlap w:val="never"/>
        <w:jc w:val="left"/>
        <w:tblLayout w:type="fixed"/>
      </w:tblPr>
      <w:tblGrid>
        <w:gridCol w:w="4925"/>
        <w:gridCol w:w="2098"/>
      </w:tblGrid>
      <w:tr>
        <w:trPr>
          <w:trHeight w:val="595"/>
        </w:trPr>
        <w:tc>
          <w:tcPr>
            <w:tcBorders/>
            <w:shd w:val="clear" w:color="auto" w:fill="FFFFFF"/>
            <w:vAlign w:val="top"/>
          </w:tcPr>
          <w:p>
            <w:pPr>
              <w:pStyle w:val="Style13"/>
              <w:keepNext w:val="0"/>
              <w:keepLines w:val="0"/>
              <w:widowControl w:val="0"/>
              <w:numPr>
                <w:ilvl w:val="0"/>
                <w:numId w:val="1269"/>
              </w:numPr>
              <w:shd w:val="clear" w:color="auto" w:fill="auto"/>
              <w:tabs>
                <w:tab w:pos="47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Inäquale Klaue —</w:t>
            </w:r>
          </w:p>
          <w:p>
            <w:pPr>
              <w:pStyle w:val="Style13"/>
              <w:keepNext w:val="0"/>
              <w:keepLines w:val="0"/>
              <w:widowControl w:val="0"/>
              <w:numPr>
                <w:ilvl w:val="0"/>
                <w:numId w:val="1269"/>
              </w:numPr>
              <w:shd w:val="clear" w:color="auto" w:fill="auto"/>
              <w:tabs>
                <w:tab w:pos="4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Dieselben kommen auch in bi- oder triäqualer Form vor</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Sh-; Sb-; Pe+;</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Cm- ; </w:t>
            </w:r>
            <w:r>
              <w:rPr>
                <w:i/>
                <w:iCs/>
                <w:color w:val="000000"/>
                <w:spacing w:val="0"/>
                <w:w w:val="100"/>
                <w:position w:val="0"/>
                <w:sz w:val="18"/>
                <w:szCs w:val="18"/>
                <w:shd w:val="clear" w:color="auto" w:fill="auto"/>
                <w:lang w:val="de-DE" w:eastAsia="de-DE" w:bidi="de-DE"/>
              </w:rPr>
              <w:t>Phy—</w:t>
            </w:r>
          </w:p>
        </w:tc>
      </w:tr>
      <w:tr>
        <w:trPr>
          <w:trHeight w:val="1162"/>
        </w:trPr>
        <w:tc>
          <w:tcPr>
            <w:tcBorders/>
            <w:shd w:val="clear" w:color="auto" w:fill="FFFFFF"/>
            <w:vAlign w:val="bottom"/>
          </w:tcPr>
          <w:p>
            <w:pPr>
              <w:pStyle w:val="Style13"/>
              <w:keepNext w:val="0"/>
              <w:keepLines w:val="0"/>
              <w:widowControl w:val="0"/>
              <w:shd w:val="clear" w:color="auto" w:fill="auto"/>
              <w:bidi w:val="0"/>
              <w:spacing w:line="324" w:lineRule="auto"/>
              <w:ind w:left="0" w:firstLine="0"/>
              <w:jc w:val="left"/>
              <w:rPr>
                <w:sz w:val="18"/>
                <w:szCs w:val="18"/>
              </w:rPr>
            </w:pPr>
            <w:r>
              <w:rPr>
                <w:color w:val="000000"/>
                <w:spacing w:val="0"/>
                <w:w w:val="100"/>
                <w:position w:val="0"/>
                <w:sz w:val="18"/>
                <w:szCs w:val="18"/>
                <w:shd w:val="clear" w:color="auto" w:fill="auto"/>
                <w:lang w:val="de-DE" w:eastAsia="de-DE" w:bidi="de-DE"/>
              </w:rPr>
              <w:t>III. Die Trieb/orro/.:</w:t>
            </w:r>
          </w:p>
          <w:p>
            <w:pPr>
              <w:pStyle w:val="Style13"/>
              <w:keepNext w:val="0"/>
              <w:keepLines w:val="0"/>
              <w:widowControl w:val="0"/>
              <w:shd w:val="clear" w:color="auto" w:fill="auto"/>
              <w:bidi w:val="0"/>
              <w:spacing w:line="32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 In der </w:t>
            </w:r>
            <w:r>
              <w:rPr>
                <w:color w:val="000000"/>
                <w:spacing w:val="0"/>
                <w:w w:val="100"/>
                <w:position w:val="0"/>
                <w:sz w:val="14"/>
                <w:szCs w:val="14"/>
                <w:shd w:val="clear" w:color="auto" w:fill="auto"/>
                <w:lang w:val="de-DE" w:eastAsia="de-DE" w:bidi="de-DE"/>
              </w:rPr>
              <w:t>Üb+-Klassc</w:t>
            </w:r>
          </w:p>
          <w:p>
            <w:pPr>
              <w:pStyle w:val="Style13"/>
              <w:keepNext w:val="0"/>
              <w:keepLines w:val="0"/>
              <w:widowControl w:val="0"/>
              <w:shd w:val="clear" w:color="auto" w:fill="auto"/>
              <w:bidi w:val="0"/>
              <w:spacing w:line="324" w:lineRule="auto"/>
              <w:ind w:left="360" w:hanging="360"/>
              <w:jc w:val="left"/>
              <w:rPr>
                <w:sz w:val="18"/>
                <w:szCs w:val="18"/>
              </w:rPr>
            </w:pPr>
            <w:r>
              <w:rPr>
                <w:color w:val="000000"/>
                <w:spacing w:val="0"/>
                <w:w w:val="100"/>
                <w:position w:val="0"/>
                <w:sz w:val="18"/>
                <w:szCs w:val="18"/>
                <w:shd w:val="clear" w:color="auto" w:fill="auto"/>
                <w:lang w:val="de-DE" w:eastAsia="de-DE" w:bidi="de-DE"/>
              </w:rPr>
              <w:t>i. finden wir die klassische phobische Formel — Variationen:</w:t>
            </w:r>
          </w:p>
        </w:tc>
        <w:tc>
          <w:tcPr>
            <w:tcBorders/>
            <w:shd w:val="clear" w:color="auto" w:fill="FFFFFF"/>
            <w:vAlign w:val="bottom"/>
          </w:tcPr>
          <w:p>
            <w:pPr>
              <w:pStyle w:val="Style13"/>
              <w:keepNext w:val="0"/>
              <w:keepLines w:val="0"/>
              <w:widowControl w:val="0"/>
              <w:shd w:val="clear" w:color="auto" w:fill="auto"/>
              <w:bidi w:val="0"/>
              <w:spacing w:line="211"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ki</w:t>
            </w:r>
            <w:r>
              <w:rPr>
                <w:color w:val="000000"/>
                <w:spacing w:val="0"/>
                <w:w w:val="100"/>
                <w:position w:val="0"/>
                <w:sz w:val="18"/>
                <w:szCs w:val="18"/>
                <w:shd w:val="clear" w:color="auto" w:fill="auto"/>
                <w:lang w:val="de-DE" w:eastAsia="de-DE" w:bidi="de-DE"/>
              </w:rPr>
              <w:t xml:space="preserve"> p D</w:t>
            </w: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r</w:t>
            </w:r>
            <w:r>
              <w:rPr>
                <w:color w:val="000000"/>
                <w:spacing w:val="0"/>
                <w:w w:val="100"/>
                <w:position w:val="0"/>
                <w:sz w:val="13"/>
                <w:szCs w:val="13"/>
                <w:shd w:val="clear" w:color="auto" w:fill="auto"/>
                <w:vertAlign w:val="superscript"/>
                <w:lang w:val="de-DE" w:eastAsia="de-DE" w:bidi="de-DE"/>
              </w:rPr>
              <w:t xml:space="preserve">0, </w:t>
            </w:r>
            <w:r>
              <w:rPr>
                <w:b/>
                <w:bCs/>
                <w:color w:val="000000"/>
                <w:spacing w:val="0"/>
                <w:w w:val="100"/>
                <w:position w:val="0"/>
                <w:sz w:val="10"/>
                <w:szCs w:val="10"/>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 e?</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b -,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w:t>
            </w:r>
          </w:p>
        </w:tc>
      </w:tr>
      <w:tr>
        <w:trPr>
          <w:trHeight w:val="874"/>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Angllneurole mit Größenwahn —</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pi k±</w:t>
            </w:r>
          </w:p>
          <w:p>
            <w:pPr>
              <w:pStyle w:val="Style13"/>
              <w:keepNext w:val="0"/>
              <w:keepLines w:val="0"/>
              <w:widowControl w:val="0"/>
              <w:shd w:val="clear" w:color="auto" w:fill="auto"/>
              <w:bidi w:val="0"/>
              <w:spacing w:line="271" w:lineRule="auto"/>
              <w:ind w:left="0" w:firstLine="0"/>
              <w:jc w:val="left"/>
              <w:rPr>
                <w:sz w:val="18"/>
                <w:szCs w:val="18"/>
              </w:rPr>
            </w:pPr>
            <w:r>
              <w:rPr>
                <w:i/>
                <w:iCs/>
                <w:color w:val="000000"/>
                <w:spacing w:val="0"/>
                <w:w w:val="100"/>
                <w:position w:val="0"/>
                <w:sz w:val="18"/>
                <w:szCs w:val="18"/>
                <w:shd w:val="clear" w:color="auto" w:fill="auto"/>
                <w:lang w:val="de-DE" w:eastAsia="de-DE" w:bidi="de-DE"/>
              </w:rPr>
              <w:t>_ by-</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rm+</w:t>
            </w:r>
            <w:r>
              <w:rPr>
                <w:color w:val="000000"/>
                <w:spacing w:val="0"/>
                <w:w w:val="100"/>
                <w:position w:val="0"/>
                <w:sz w:val="18"/>
                <w:szCs w:val="18"/>
                <w:shd w:val="clear" w:color="auto" w:fill="auto"/>
                <w:lang w:val="de-DE" w:eastAsia="de-DE" w:bidi="de-DE"/>
              </w:rPr>
              <w:t xml:space="preserve"> oder k± pi hyS h- m--</w:t>
            </w:r>
          </w:p>
        </w:tc>
      </w:tr>
      <w:tr>
        <w:trPr>
          <w:trHeight w:val="466"/>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5"/>
                <w:szCs w:val="15"/>
                <w:shd w:val="clear" w:color="auto" w:fill="auto"/>
                <w:lang w:val="de-DE" w:eastAsia="de-DE" w:bidi="de-DE"/>
              </w:rPr>
              <w:t xml:space="preserve">3. </w:t>
            </w:r>
            <w:r>
              <w:rPr>
                <w:color w:val="000000"/>
                <w:spacing w:val="0"/>
                <w:w w:val="100"/>
                <w:position w:val="0"/>
                <w:sz w:val="18"/>
                <w:szCs w:val="18"/>
                <w:shd w:val="clear" w:color="auto" w:fill="auto"/>
                <w:lang w:val="de-DE" w:eastAsia="de-DE" w:bidi="de-DE"/>
              </w:rPr>
              <w:t>Paranoide Phobie mit Anlage zur Homosexualität =</w:t>
            </w:r>
          </w:p>
        </w:tc>
        <w:tc>
          <w:tcPr>
            <w:tcBorders/>
            <w:shd w:val="clear" w:color="auto" w:fill="FFFFFF"/>
            <w:vAlign w:val="top"/>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P± b- v- by—</w:t>
            </w:r>
          </w:p>
        </w:tc>
      </w:tr>
    </w:tbl>
    <w:p>
      <w:pPr>
        <w:widowControl w:val="0"/>
        <w:spacing w:after="39" w:line="1" w:lineRule="exact"/>
      </w:pPr>
    </w:p>
    <w:p>
      <w:pPr>
        <w:widowControl w:val="0"/>
        <w:spacing w:line="1" w:lineRule="exact"/>
      </w:pPr>
    </w:p>
    <w:p>
      <w:pPr>
        <w:pStyle w:val="Style53"/>
        <w:keepNext w:val="0"/>
        <w:keepLines w:val="0"/>
        <w:widowControl w:val="0"/>
        <w:shd w:val="clear" w:color="auto" w:fill="auto"/>
        <w:bidi w:val="0"/>
        <w:spacing w:line="240" w:lineRule="auto"/>
        <w:ind w:left="322" w:firstLine="0"/>
        <w:jc w:val="left"/>
      </w:pPr>
      <w:r>
        <w:rPr>
          <w:i w:val="0"/>
          <w:iCs w:val="0"/>
          <w:color w:val="000000"/>
          <w:spacing w:val="0"/>
          <w:w w:val="100"/>
          <w:position w:val="0"/>
          <w:shd w:val="clear" w:color="auto" w:fill="auto"/>
          <w:lang w:val="de-DE" w:eastAsia="de-DE" w:bidi="de-DE"/>
        </w:rPr>
        <w:t>B. In der PH-Klasse:</w:t>
      </w:r>
    </w:p>
    <w:tbl>
      <w:tblPr>
        <w:tblOverlap w:val="never"/>
        <w:jc w:val="left"/>
        <w:tblLayout w:type="fixed"/>
      </w:tblPr>
      <w:tblGrid>
        <w:gridCol w:w="4925"/>
        <w:gridCol w:w="2098"/>
      </w:tblGrid>
      <w:tr>
        <w:trPr>
          <w:trHeight w:val="41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Paranoide Angnhynerie —</w:t>
            </w:r>
          </w:p>
        </w:tc>
        <w:tc>
          <w:tcPr>
            <w:tcBorders/>
            <w:shd w:val="clear" w:color="auto" w:fill="FFFFFF"/>
            <w:vAlign w:val="top"/>
          </w:tcPr>
          <w:p>
            <w:pPr>
              <w:pStyle w:val="Style13"/>
              <w:keepNext w:val="0"/>
              <w:keepLines w:val="0"/>
              <w:widowControl w:val="0"/>
              <w:shd w:val="clear" w:color="auto" w:fill="auto"/>
              <w:bidi w:val="0"/>
              <w:spacing w:line="233"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byO p&gt;± k± </w:t>
            </w:r>
            <w:r>
              <w:rPr>
                <w:color w:val="000000"/>
                <w:spacing w:val="0"/>
                <w:w w:val="100"/>
                <w:position w:val="0"/>
                <w:sz w:val="18"/>
                <w:szCs w:val="18"/>
                <w:shd w:val="clear" w:color="auto" w:fill="auto"/>
                <w:lang w:val="de-DE" w:eastAsia="de-DE" w:bidi="de-DE"/>
              </w:rPr>
              <w:t>e- d- b-</w:t>
            </w:r>
          </w:p>
        </w:tc>
      </w:tr>
      <w:tr>
        <w:trPr>
          <w:trHeight w:val="490"/>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 xml:space="preserve">Angllhyltcrie in </w:t>
            </w:r>
            <w:r>
              <w:rPr>
                <w:color w:val="000000"/>
                <w:spacing w:val="0"/>
                <w:w w:val="100"/>
                <w:position w:val="0"/>
                <w:sz w:val="14"/>
                <w:szCs w:val="14"/>
                <w:shd w:val="clear" w:color="auto" w:fill="auto"/>
                <w:lang w:val="de-DE" w:eastAsia="de-DE" w:bidi="de-DE"/>
              </w:rPr>
              <w:t xml:space="preserve">der </w:t>
            </w:r>
            <w:r>
              <w:rPr>
                <w:color w:val="000000"/>
                <w:spacing w:val="0"/>
                <w:w w:val="100"/>
                <w:position w:val="0"/>
                <w:sz w:val="18"/>
                <w:szCs w:val="18"/>
                <w:shd w:val="clear" w:color="auto" w:fill="auto"/>
                <w:lang w:val="de-DE" w:eastAsia="de-DE" w:bidi="de-DE"/>
              </w:rPr>
              <w:t>Schule (Klausurangst)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bp; </w:t>
            </w:r>
            <w:r>
              <w:rPr>
                <w:color w:val="000000"/>
                <w:spacing w:val="0"/>
                <w:w w:val="100"/>
                <w:position w:val="0"/>
                <w:sz w:val="18"/>
                <w:szCs w:val="18"/>
                <w:shd w:val="clear" w:color="auto" w:fill="auto"/>
                <w:lang w:val="de-DE" w:eastAsia="de-DE" w:bidi="de-DE"/>
              </w:rPr>
              <w:t>pi ki e- ; »/+•</w:t>
            </w:r>
          </w:p>
        </w:tc>
      </w:tr>
    </w:tbl>
    <w:p>
      <w:pPr>
        <w:pStyle w:val="Style39"/>
        <w:keepNext w:val="0"/>
        <w:keepLines w:val="0"/>
        <w:widowControl w:val="0"/>
        <w:numPr>
          <w:ilvl w:val="0"/>
          <w:numId w:val="1263"/>
        </w:numPr>
        <w:shd w:val="clear" w:color="auto" w:fill="auto"/>
        <w:tabs>
          <w:tab w:pos="1901" w:val="left"/>
          <w:tab w:pos="4400" w:val="left"/>
        </w:tabs>
        <w:bidi w:val="0"/>
        <w:spacing w:line="240" w:lineRule="auto"/>
        <w:ind w:left="0" w:firstLine="0"/>
        <w:jc w:val="left"/>
      </w:pPr>
      <w:r>
        <w:rPr>
          <w:color w:val="000000"/>
          <w:spacing w:val="0"/>
          <w:w w:val="100"/>
          <w:position w:val="0"/>
          <w:shd w:val="clear" w:color="auto" w:fill="auto"/>
          <w:lang w:val="de-DE" w:eastAsia="de-DE" w:bidi="de-DE"/>
        </w:rPr>
        <w:t>Phobie =</w:t>
        <w:tab/>
        <w:t>,</w:t>
      </w:r>
    </w:p>
    <w:p>
      <w:pPr>
        <w:pStyle w:val="Style39"/>
        <w:keepNext w:val="0"/>
        <w:keepLines w:val="0"/>
        <w:widowControl w:val="0"/>
        <w:numPr>
          <w:ilvl w:val="0"/>
          <w:numId w:val="1263"/>
        </w:numPr>
        <w:shd w:val="clear" w:color="auto" w:fill="auto"/>
        <w:tabs>
          <w:tab w:pos="1915" w:val="left"/>
        </w:tabs>
        <w:bidi w:val="0"/>
        <w:spacing w:line="240" w:lineRule="auto"/>
        <w:ind w:left="0" w:firstLine="0"/>
        <w:jc w:val="left"/>
      </w:pPr>
      <w:r>
        <w:rPr>
          <w:color w:val="000000"/>
          <w:spacing w:val="0"/>
          <w:w w:val="100"/>
          <w:position w:val="0"/>
          <w:shd w:val="clear" w:color="auto" w:fill="auto"/>
          <w:lang w:val="de-DE" w:eastAsia="de-DE" w:bidi="de-DE"/>
        </w:rPr>
        <w:t>Phobie mit Analerotik und Größenideen =</w:t>
      </w:r>
    </w:p>
    <w:p>
      <w:pPr>
        <w:pStyle w:val="Style39"/>
        <w:keepNext w:val="0"/>
        <w:keepLines w:val="0"/>
        <w:widowControl w:val="0"/>
        <w:numPr>
          <w:ilvl w:val="0"/>
          <w:numId w:val="1271"/>
        </w:numPr>
        <w:shd w:val="clear" w:color="auto" w:fill="auto"/>
        <w:tabs>
          <w:tab w:pos="1704" w:val="left"/>
        </w:tabs>
        <w:bidi w:val="0"/>
        <w:spacing w:line="240" w:lineRule="auto"/>
        <w:ind w:left="0" w:firstLine="0"/>
        <w:jc w:val="left"/>
      </w:pPr>
      <w:r>
        <w:rPr>
          <w:color w:val="000000"/>
          <w:spacing w:val="0"/>
          <w:w w:val="100"/>
          <w:position w:val="0"/>
          <w:shd w:val="clear" w:color="auto" w:fill="auto"/>
          <w:lang w:val="de-DE" w:eastAsia="de-DE" w:bidi="de-DE"/>
        </w:rPr>
        <w:t>In der C/ww^-Kiassie:</w:t>
      </w:r>
    </w:p>
    <w:p>
      <w:pPr>
        <w:pStyle w:val="Style39"/>
        <w:keepNext w:val="0"/>
        <w:keepLines w:val="0"/>
        <w:widowControl w:val="0"/>
        <w:numPr>
          <w:ilvl w:val="0"/>
          <w:numId w:val="1273"/>
        </w:numPr>
        <w:shd w:val="clear" w:color="auto" w:fill="auto"/>
        <w:tabs>
          <w:tab w:pos="1896" w:val="left"/>
        </w:tabs>
        <w:bidi w:val="0"/>
        <w:spacing w:line="240" w:lineRule="auto"/>
        <w:ind w:left="0" w:firstLine="0"/>
        <w:jc w:val="left"/>
      </w:pPr>
      <w:r>
        <w:rPr>
          <w:color w:val="000000"/>
          <w:spacing w:val="0"/>
          <w:w w:val="100"/>
          <w:position w:val="0"/>
          <w:shd w:val="clear" w:color="auto" w:fill="auto"/>
          <w:lang w:val="de-DE" w:eastAsia="de-DE" w:bidi="de-DE"/>
        </w:rPr>
        <w:t>Phobie (Sexgalnegrone) =</w:t>
      </w:r>
    </w:p>
    <w:p>
      <w:pPr>
        <w:pStyle w:val="Style39"/>
        <w:keepNext w:val="0"/>
        <w:keepLines w:val="0"/>
        <w:widowControl w:val="0"/>
        <w:numPr>
          <w:ilvl w:val="0"/>
          <w:numId w:val="1273"/>
        </w:numPr>
        <w:shd w:val="clear" w:color="auto" w:fill="auto"/>
        <w:tabs>
          <w:tab w:pos="1906" w:val="left"/>
        </w:tabs>
        <w:bidi w:val="0"/>
        <w:spacing w:line="240" w:lineRule="auto"/>
        <w:ind w:left="0" w:firstLine="0"/>
        <w:jc w:val="left"/>
        <w:rPr>
          <w:sz w:val="15"/>
          <w:szCs w:val="15"/>
        </w:rPr>
      </w:pPr>
      <w:r>
        <w:rPr>
          <w:color w:val="000000"/>
          <w:spacing w:val="0"/>
          <w:w w:val="100"/>
          <w:position w:val="0"/>
          <w:sz w:val="18"/>
          <w:szCs w:val="18"/>
          <w:shd w:val="clear" w:color="auto" w:fill="auto"/>
          <w:lang w:val="de-DE" w:eastAsia="de-DE" w:bidi="de-DE"/>
        </w:rPr>
        <w:t xml:space="preserve">Phobie mit Zwang </w:t>
      </w:r>
      <w:r>
        <w:rPr>
          <w:color w:val="000000"/>
          <w:spacing w:val="0"/>
          <w:w w:val="100"/>
          <w:position w:val="0"/>
          <w:sz w:val="15"/>
          <w:szCs w:val="15"/>
          <w:shd w:val="clear" w:color="auto" w:fill="auto"/>
          <w:lang w:val="de-DE" w:eastAsia="de-DE" w:bidi="de-DE"/>
        </w:rPr>
        <w:t>—</w:t>
      </w:r>
    </w:p>
    <w:p>
      <w:pPr>
        <w:pStyle w:val="Style39"/>
        <w:keepNext w:val="0"/>
        <w:keepLines w:val="0"/>
        <w:widowControl w:val="0"/>
        <w:numPr>
          <w:ilvl w:val="0"/>
          <w:numId w:val="1275"/>
        </w:numPr>
        <w:shd w:val="clear" w:color="auto" w:fill="auto"/>
        <w:tabs>
          <w:tab w:pos="1733" w:val="left"/>
        </w:tabs>
        <w:bidi w:val="0"/>
        <w:spacing w:line="240" w:lineRule="auto"/>
        <w:ind w:left="0" w:firstLine="0"/>
        <w:jc w:val="left"/>
      </w:pPr>
      <w:r>
        <w:rPr>
          <w:color w:val="000000"/>
          <w:spacing w:val="0"/>
          <w:w w:val="100"/>
          <w:position w:val="0"/>
          <w:shd w:val="clear" w:color="auto" w:fill="auto"/>
          <w:lang w:val="de-DE" w:eastAsia="de-DE" w:bidi="de-DE"/>
        </w:rPr>
        <w:t>In der Schp+- triaqualcn Klasse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Inflative paranoide Angst mit Sgkiimaii°nnfähigkeit =</w:t>
      </w:r>
    </w:p>
    <w:p>
      <w:pPr>
        <w:pStyle w:val="Style39"/>
        <w:keepNext w:val="0"/>
        <w:keepLines w:val="0"/>
        <w:widowControl w:val="0"/>
        <w:numPr>
          <w:ilvl w:val="0"/>
          <w:numId w:val="1275"/>
        </w:numPr>
        <w:shd w:val="clear" w:color="auto" w:fill="auto"/>
        <w:tabs>
          <w:tab w:pos="1733" w:val="left"/>
        </w:tabs>
        <w:bidi w:val="0"/>
        <w:spacing w:line="240" w:lineRule="auto"/>
        <w:ind w:left="0" w:firstLine="0"/>
        <w:jc w:val="left"/>
      </w:pPr>
      <w:r>
        <w:rPr>
          <w:color w:val="000000"/>
          <w:spacing w:val="0"/>
          <w:w w:val="100"/>
          <w:position w:val="0"/>
          <w:shd w:val="clear" w:color="auto" w:fill="auto"/>
          <w:lang w:val="de-DE" w:eastAsia="de-DE" w:bidi="de-DE"/>
        </w:rPr>
        <w:t>In der Cd+- ^äqualcn Klasse: Angntnegr°ne, Anal</w:t>
        <w:softHyphen/>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masochismus =</w:t>
      </w:r>
    </w:p>
    <w:p>
      <w:pPr>
        <w:pStyle w:val="Style39"/>
        <w:keepNext w:val="0"/>
        <w:keepLines w:val="0"/>
        <w:widowControl w:val="0"/>
        <w:numPr>
          <w:ilvl w:val="0"/>
          <w:numId w:val="1275"/>
        </w:numPr>
        <w:shd w:val="clear" w:color="auto" w:fill="auto"/>
        <w:tabs>
          <w:tab w:pos="1699" w:val="left"/>
        </w:tabs>
        <w:bidi w:val="0"/>
        <w:spacing w:line="194" w:lineRule="auto"/>
        <w:ind w:left="360" w:hanging="360"/>
        <w:jc w:val="left"/>
      </w:pPr>
      <w:r>
        <w:rPr>
          <w:color w:val="000000"/>
          <w:spacing w:val="0"/>
          <w:w w:val="100"/>
          <w:position w:val="0"/>
          <w:shd w:val="clear" w:color="auto" w:fill="auto"/>
          <w:lang w:val="de-DE" w:eastAsia="de-DE" w:bidi="de-DE"/>
        </w:rPr>
        <w:t>In der Fb—- ^äqualcn Klasse: iaiente Plomo- sexualität mit Phobie =</w:t>
      </w:r>
    </w:p>
    <w:p>
      <w:pPr>
        <w:pStyle w:val="Style39"/>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8"/>
          <w:szCs w:val="18"/>
          <w:shd w:val="clear" w:color="auto" w:fill="auto"/>
          <w:lang w:val="de-DE" w:eastAsia="de-DE" w:bidi="de-DE"/>
        </w:rPr>
        <w:t xml:space="preserve">tp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k± </w:t>
      </w:r>
      <w:r>
        <w:rPr>
          <w:color w:val="000000"/>
          <w:spacing w:val="0"/>
          <w:w w:val="100"/>
          <w:position w:val="0"/>
          <w:sz w:val="15"/>
          <w:szCs w:val="15"/>
          <w:shd w:val="clear" w:color="auto" w:fill="auto"/>
          <w:lang w:val="de-DE" w:eastAsia="de-DE" w:bidi="de-DE"/>
        </w:rPr>
        <w:t>C)</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 xml:space="preserve">+l p+ </w:t>
      </w:r>
      <w:r>
        <w:rPr>
          <w:smallCaps/>
          <w:color w:val="000000"/>
          <w:spacing w:val="0"/>
          <w:w w:val="100"/>
          <w:position w:val="0"/>
          <w:shd w:val="clear" w:color="auto" w:fill="auto"/>
          <w:vertAlign w:val="superscript"/>
          <w:lang w:val="de-DE" w:eastAsia="de-DE" w:bidi="de-DE"/>
        </w:rPr>
        <w:t>a+</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aa~,</w:t>
      </w:r>
      <w:r>
        <w:rPr>
          <w:color w:val="000000"/>
          <w:spacing w:val="0"/>
          <w:w w:val="100"/>
          <w:position w:val="0"/>
          <w:shd w:val="clear" w:color="auto" w:fill="auto"/>
          <w:lang w:val="de-DE" w:eastAsia="de-DE" w:bidi="de-DE"/>
        </w:rPr>
        <w:t xml:space="preserve"> tp </w:t>
      </w:r>
      <w:r>
        <w:rPr>
          <w:color w:val="000000"/>
          <w:spacing w:val="0"/>
          <w:w w:val="100"/>
          <w:position w:val="0"/>
          <w:sz w:val="14"/>
          <w:szCs w:val="14"/>
          <w:shd w:val="clear" w:color="auto" w:fill="auto"/>
          <w:lang w:val="de-DE" w:eastAsia="de-DE" w:bidi="de-DE"/>
        </w:rPr>
        <w:t>t</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(o</w:t>
      </w:r>
      <w:r>
        <w:rPr>
          <w:color w:val="000000"/>
          <w:spacing w:val="0"/>
          <w:w w:val="100"/>
          <w:position w:val="0"/>
          <w:shd w:val="clear" w:color="auto" w:fill="auto"/>
          <w:vertAlign w:val="superscript"/>
          <w:lang w:val="de-DE" w:eastAsia="de-DE" w:bidi="de-DE"/>
        </w:rPr>
        <w:t>)</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A+ p+ e+</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w:t>
      </w:r>
      <w:r>
        <w:rPr>
          <w:color w:val="000000"/>
          <w:spacing w:val="0"/>
          <w:w w:val="100"/>
          <w:position w:val="0"/>
          <w:shd w:val="clear" w:color="auto" w:fill="auto"/>
          <w:vertAlign w:val="superscript"/>
          <w:lang w:val="de-DE" w:eastAsia="de-DE" w:bidi="de-DE"/>
        </w:rPr>
        <w:t>y,(0(</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p+ h+ c+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c±, t</w:t>
      </w:r>
      <w:r>
        <w:rPr>
          <w:color w:val="000000"/>
          <w:spacing w:val="0"/>
          <w:w w:val="100"/>
          <w:position w:val="0"/>
          <w:shd w:val="clear" w:color="auto" w:fill="auto"/>
          <w:vertAlign w:val="superscript"/>
          <w:lang w:val="de-DE" w:eastAsia="de-DE" w:bidi="de-DE"/>
        </w:rPr>
        <w:t>p k</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 xml:space="preserve">(o) </w:t>
      </w:r>
      <w:r>
        <w:rPr>
          <w:color w:val="000000"/>
          <w:spacing w:val="0"/>
          <w:w w:val="100"/>
          <w:position w:val="0"/>
          <w:shd w:val="clear" w:color="auto" w:fill="auto"/>
          <w:lang w:val="de-DE" w:eastAsia="de-DE" w:bidi="de-DE"/>
        </w:rPr>
        <w:t>m+ A+ oder</w:t>
      </w:r>
    </w:p>
    <w:p>
      <w:pPr>
        <w:pStyle w:val="Style39"/>
        <w:keepNext w:val="0"/>
        <w:keepLines w:val="0"/>
        <w:widowControl w:val="0"/>
        <w:shd w:val="clear" w:color="auto" w:fill="auto"/>
        <w:bidi w:val="0"/>
        <w:spacing w:line="257" w:lineRule="auto"/>
        <w:ind w:left="0" w:firstLine="0"/>
        <w:jc w:val="left"/>
      </w:pPr>
      <w:r>
        <w:rPr>
          <w:color w:val="000000"/>
          <w:spacing w:val="0"/>
          <w:w w:val="100"/>
          <w:position w:val="0"/>
          <w:u w:val="single"/>
          <w:shd w:val="clear" w:color="auto" w:fill="auto"/>
          <w:lang w:val="de-DE" w:eastAsia="de-DE" w:bidi="de-DE"/>
        </w:rPr>
        <w:t xml:space="preserve">d° k± </w:t>
      </w:r>
      <w:r>
        <w:rPr>
          <w:color w:val="000000"/>
          <w:spacing w:val="0"/>
          <w:w w:val="100"/>
          <w:position w:val="0"/>
          <w:shd w:val="clear" w:color="auto" w:fill="auto"/>
          <w:lang w:val="de-DE" w:eastAsia="de-DE" w:bidi="de-DE"/>
        </w:rPr>
        <w:t>m+ p+ A+</w:t>
      </w:r>
    </w:p>
    <w:p>
      <w:pPr>
        <w:pStyle w:val="Style39"/>
        <w:keepNext w:val="0"/>
        <w:keepLines w:val="0"/>
        <w:widowControl w:val="0"/>
        <w:shd w:val="clear" w:color="auto" w:fill="auto"/>
        <w:bidi w:val="0"/>
        <w:spacing w:line="276" w:lineRule="auto"/>
        <w:ind w:left="0" w:firstLine="0"/>
        <w:jc w:val="left"/>
      </w:pPr>
      <w:r>
        <w:rPr>
          <w:color w:val="000000"/>
          <w:spacing w:val="0"/>
          <w:w w:val="100"/>
          <w:position w:val="0"/>
          <w:sz w:val="19"/>
          <w:szCs w:val="19"/>
          <w:shd w:val="clear" w:color="auto" w:fill="auto"/>
          <w:lang w:val="de-DE" w:eastAsia="de-DE" w:bidi="de-DE"/>
        </w:rPr>
        <w:t xml:space="preserve">fei </w:t>
      </w:r>
      <w:r>
        <w:rPr>
          <w:color w:val="000000"/>
          <w:spacing w:val="0"/>
          <w:w w:val="100"/>
          <w:position w:val="0"/>
          <w:shd w:val="clear" w:color="auto" w:fill="auto"/>
          <w:lang w:val="de-DE" w:eastAsia="de-DE" w:bidi="de-DE"/>
        </w:rPr>
        <w:t xml:space="preserve">d® ± j-0 gU- (0) p+, »z+, t~ </w:t>
      </w:r>
      <w:r>
        <w:rPr>
          <w:color w:val="000000"/>
          <w:spacing w:val="0"/>
          <w:w w:val="100"/>
          <w:position w:val="0"/>
          <w:sz w:val="15"/>
          <w:szCs w:val="15"/>
          <w:shd w:val="clear" w:color="auto" w:fill="auto"/>
          <w:lang w:val="de-DE" w:eastAsia="de-DE" w:bidi="de-DE"/>
        </w:rPr>
        <w:t xml:space="preserve">hy— </w:t>
      </w:r>
      <w:r>
        <w:rPr>
          <w:color w:val="000000"/>
          <w:spacing w:val="0"/>
          <w:w w:val="100"/>
          <w:position w:val="0"/>
          <w:shd w:val="clear" w:color="auto" w:fill="auto"/>
          <w:lang w:val="de-DE" w:eastAsia="de-DE" w:bidi="de-DE"/>
        </w:rPr>
        <w:t xml:space="preserve">zn°; Aj± o A± p± d+ e+ </w:t>
      </w:r>
      <w:r>
        <w:rPr>
          <w:smallCaps/>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k +</w:t>
      </w:r>
    </w:p>
    <w:p>
      <w:pPr>
        <w:pStyle w:val="Style39"/>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&lt;°± k± p± d</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lang w:val="de-DE" w:eastAsia="de-DE" w:bidi="de-DE"/>
        </w:rPr>
        <w:t>hy~</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A+ m+</w:t>
      </w:r>
    </w:p>
    <w:p>
      <w:pPr>
        <w:pStyle w:val="Style39"/>
        <w:keepNext w:val="0"/>
        <w:keepLines w:val="0"/>
        <w:widowControl w:val="0"/>
        <w:numPr>
          <w:ilvl w:val="0"/>
          <w:numId w:val="1277"/>
        </w:numPr>
        <w:shd w:val="clear" w:color="auto" w:fill="auto"/>
        <w:tabs>
          <w:tab w:pos="1495" w:val="left"/>
        </w:tabs>
        <w:bidi w:val="0"/>
        <w:spacing w:line="204" w:lineRule="auto"/>
        <w:ind w:left="0" w:firstLine="0"/>
        <w:jc w:val="left"/>
      </w:pPr>
      <w:r>
        <w:rPr>
          <w:color w:val="000000"/>
          <w:spacing w:val="0"/>
          <w:w w:val="100"/>
          <w:position w:val="0"/>
          <w:shd w:val="clear" w:color="auto" w:fill="auto"/>
          <w:lang w:val="de-DE" w:eastAsia="de-DE" w:bidi="de-DE"/>
        </w:rPr>
        <w:t xml:space="preserve">Besondere </w:t>
      </w:r>
      <w:r>
        <w:rPr>
          <w:i/>
          <w:iCs/>
          <w:color w:val="000000"/>
          <w:spacing w:val="0"/>
          <w:w w:val="100"/>
          <w:position w:val="0"/>
          <w:shd w:val="clear" w:color="auto" w:fill="auto"/>
          <w:lang w:val="de-DE" w:eastAsia="de-DE" w:bidi="de-DE"/>
        </w:rPr>
        <w:t>ZriekgcAahrcn:</w:t>
      </w:r>
    </w:p>
    <w:p>
      <w:pPr>
        <w:pStyle w:val="Style39"/>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r. Integration im Ich mit der Gefahr der Desintegration (Ich- verlust) =</w:t>
      </w:r>
    </w:p>
    <w:p>
      <w:pPr>
        <w:pStyle w:val="Style39"/>
        <w:keepNext w:val="0"/>
        <w:keepLines w:val="0"/>
        <w:widowControl w:val="0"/>
        <w:shd w:val="clear" w:color="auto" w:fill="auto"/>
        <w:tabs>
          <w:tab w:pos="1345" w:val="left"/>
        </w:tabs>
        <w:bidi w:val="0"/>
        <w:spacing w:line="204" w:lineRule="auto"/>
        <w:ind w:left="0" w:firstLine="0"/>
        <w:jc w:val="left"/>
      </w:pPr>
      <w:r>
        <w:rPr>
          <w:color w:val="000000"/>
          <w:spacing w:val="0"/>
          <w:w w:val="100"/>
          <w:position w:val="0"/>
          <w:shd w:val="clear" w:color="auto" w:fill="auto"/>
          <w:lang w:val="de-DE" w:eastAsia="de-DE" w:bidi="de-DE"/>
        </w:rPr>
        <w:t>.</w:t>
        <w:tab/>
        <w:t>2. Tritendenz im Ich (Arkeitnzwang mit Phobie) =</w:t>
      </w:r>
    </w:p>
    <w:p>
      <w:pPr>
        <w:pStyle w:val="Style39"/>
        <w:keepNext w:val="0"/>
        <w:keepLines w:val="0"/>
        <w:widowControl w:val="0"/>
        <w:numPr>
          <w:ilvl w:val="0"/>
          <w:numId w:val="1273"/>
        </w:numPr>
        <w:shd w:val="clear" w:color="auto" w:fill="auto"/>
        <w:tabs>
          <w:tab w:pos="1671" w:val="left"/>
        </w:tabs>
        <w:bidi w:val="0"/>
        <w:spacing w:line="204" w:lineRule="auto"/>
        <w:ind w:left="0" w:firstLine="0"/>
        <w:jc w:val="left"/>
      </w:pPr>
      <w:r>
        <w:rPr>
          <w:color w:val="000000"/>
          <w:spacing w:val="0"/>
          <w:w w:val="100"/>
          <w:position w:val="0"/>
          <w:shd w:val="clear" w:color="auto" w:fill="auto"/>
          <w:lang w:val="de-DE" w:eastAsia="de-DE" w:bidi="de-DE"/>
        </w:rPr>
        <w:t>Unitendenz in der Gewissensangst =</w:t>
      </w:r>
    </w:p>
    <w:p>
      <w:pPr>
        <w:pStyle w:val="Style39"/>
        <w:keepNext w:val="0"/>
        <w:keepLines w:val="0"/>
        <w:widowControl w:val="0"/>
        <w:numPr>
          <w:ilvl w:val="0"/>
          <w:numId w:val="1273"/>
        </w:numPr>
        <w:shd w:val="clear" w:color="auto" w:fill="auto"/>
        <w:tabs>
          <w:tab w:pos="1675" w:val="left"/>
        </w:tabs>
        <w:bidi w:val="0"/>
        <w:ind w:left="360" w:hanging="360"/>
        <w:jc w:val="left"/>
      </w:pPr>
      <w:r>
        <w:rPr>
          <w:color w:val="000000"/>
          <w:spacing w:val="0"/>
          <w:w w:val="100"/>
          <w:position w:val="0"/>
          <w:shd w:val="clear" w:color="auto" w:fill="auto"/>
          <w:lang w:val="de-DE" w:eastAsia="de-DE" w:bidi="de-DE"/>
        </w:rPr>
        <w:t>Oder: Integration der eihiseh-moralisehen Kräfte mit der Ge</w:t>
        <w:softHyphen/>
        <w:t>fahr des Verlustes jeglicher Haltung =</w:t>
      </w:r>
    </w:p>
    <w:tbl>
      <w:tblPr>
        <w:tblOverlap w:val="never"/>
        <w:jc w:val="left"/>
        <w:tblLayout w:type="fixed"/>
      </w:tblPr>
      <w:tblGrid>
        <w:gridCol w:w="422"/>
        <w:gridCol w:w="326"/>
        <w:gridCol w:w="230"/>
        <w:gridCol w:w="149"/>
      </w:tblGrid>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Scb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rt</w:t>
            </w:r>
          </w:p>
        </w:tc>
        <w:tc>
          <w:tcPr>
            <w:tcBorders/>
            <w:shd w:val="clear" w:color="auto" w:fill="FFFFFF"/>
            <w:vAlign w:val="top"/>
          </w:tcPr>
          <w:p>
            <w:pPr>
              <w:widowControl w:val="0"/>
              <w:rPr>
                <w:sz w:val="10"/>
                <w:szCs w:val="10"/>
              </w:rPr>
            </w:pPr>
          </w:p>
        </w:tc>
      </w:tr>
      <w:tr>
        <w:trPr>
          <w:trHeight w:val="182"/>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Sch </w:t>
            </w: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16"/>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11"/>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19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i</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~z</w:t>
            </w:r>
          </w:p>
        </w:tc>
        <w:tc>
          <w:tcPr>
            <w:tcBorders/>
            <w:shd w:val="clear" w:color="auto" w:fill="FFFFFF"/>
            <w:vAlign w:val="top"/>
          </w:tcPr>
          <w:p>
            <w:pPr>
              <w:widowControl w:val="0"/>
              <w:rPr>
                <w:sz w:val="10"/>
                <w:szCs w:val="10"/>
              </w:rPr>
            </w:pP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pStyle w:val="Style39"/>
        <w:keepNext w:val="0"/>
        <w:keepLines w:val="0"/>
        <w:widowControl w:val="0"/>
        <w:numPr>
          <w:ilvl w:val="0"/>
          <w:numId w:val="1277"/>
        </w:numPr>
        <w:shd w:val="clear" w:color="auto" w:fill="auto"/>
        <w:tabs>
          <w:tab w:pos="1483" w:val="left"/>
        </w:tabs>
        <w:bidi w:val="0"/>
        <w:spacing w:line="240" w:lineRule="auto"/>
        <w:ind w:left="0" w:firstLine="0"/>
        <w:jc w:val="left"/>
      </w:pPr>
      <w:r>
        <w:rPr>
          <w:color w:val="000000"/>
          <w:spacing w:val="0"/>
          <w:w w:val="100"/>
          <w:position w:val="0"/>
          <w:shd w:val="clear" w:color="auto" w:fill="auto"/>
          <w:lang w:val="de-DE" w:eastAsia="de-DE" w:bidi="de-DE"/>
        </w:rPr>
        <w:t>Besonderer phobischer</w:t>
      </w:r>
    </w:p>
    <w:p>
      <w:pPr>
        <w:pStyle w:val="Style39"/>
        <w:keepNext w:val="0"/>
        <w:keepLines w:val="0"/>
        <w:widowControl w:val="0"/>
        <w:shd w:val="clear" w:color="auto" w:fill="auto"/>
        <w:tabs>
          <w:tab w:pos="1090" w:val="left"/>
          <w:tab w:pos="2150" w:val="left"/>
          <w:tab w:pos="3024" w:val="left"/>
          <w:tab w:pos="4400" w:val="left"/>
          <w:tab w:pos="5602" w:val="left"/>
        </w:tabs>
        <w:bidi w:val="0"/>
        <w:spacing w:line="240" w:lineRule="auto"/>
        <w:ind w:left="0" w:firstLine="0"/>
        <w:jc w:val="left"/>
      </w:pPr>
      <w:r>
        <w:rPr>
          <w:color w:val="000000"/>
          <w:spacing w:val="0"/>
          <w:w w:val="100"/>
          <w:position w:val="0"/>
          <w:shd w:val="clear" w:color="auto" w:fill="auto"/>
          <w:lang w:val="de-DE" w:eastAsia="de-DE" w:bidi="de-DE"/>
        </w:rPr>
        <w:t>I</w:t>
        <w:tab/>
        <w:t>2</w:t>
        <w:tab/>
        <w:t>3</w:t>
        <w:tab/>
        <w:t>4</w:t>
        <w:tab/>
        <w:t>5</w:t>
        <w:tab/>
        <w:t>6</w:t>
      </w:r>
    </w:p>
    <w:p>
      <w:pPr>
        <w:pStyle w:val="Style50"/>
        <w:keepNext/>
        <w:keepLines/>
        <w:widowControl w:val="0"/>
        <w:shd w:val="clear" w:color="auto" w:fill="auto"/>
        <w:tabs>
          <w:tab w:pos="614" w:val="left"/>
          <w:tab w:pos="1123" w:val="left"/>
        </w:tabs>
        <w:bidi w:val="0"/>
        <w:spacing w:line="139" w:lineRule="auto"/>
        <w:ind w:left="0" w:firstLine="0"/>
        <w:jc w:val="left"/>
      </w:pPr>
      <w:bookmarkStart w:id="409" w:name="bookmark409"/>
      <w:bookmarkStart w:id="410" w:name="bookmark410"/>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22"/>
          <w:szCs w:val="22"/>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k</w:t>
      </w:r>
      <w:r>
        <w:rPr>
          <w:color w:val="000000"/>
          <w:spacing w:val="0"/>
          <w:w w:val="100"/>
          <w:position w:val="0"/>
          <w:shd w:val="clear" w:color="auto" w:fill="auto"/>
          <w:lang w:val="de-DE" w:eastAsia="de-DE" w:bidi="de-DE"/>
        </w:rPr>
        <w:tab/>
        <w:t>.</w:t>
        <w:tab/>
        <w:t>P</w:t>
      </w:r>
      <w:bookmarkEnd w:id="409"/>
      <w:bookmarkEnd w:id="410"/>
    </w:p>
    <w:p>
      <w:pPr>
        <w:pStyle w:val="Style27"/>
        <w:keepNext w:val="0"/>
        <w:keepLines w:val="0"/>
        <w:widowControl w:val="0"/>
        <w:shd w:val="clear" w:color="auto" w:fill="auto"/>
        <w:tabs>
          <w:tab w:pos="869" w:val="left"/>
          <w:tab w:pos="1968" w:val="left"/>
        </w:tabs>
        <w:bidi w:val="0"/>
        <w:spacing w:line="170" w:lineRule="auto"/>
        <w:ind w:left="0" w:firstLine="0"/>
        <w:jc w:val="left"/>
        <w:rPr>
          <w:sz w:val="18"/>
          <w:szCs w:val="18"/>
        </w:rPr>
      </w:pP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0(±) </w:t>
      </w:r>
      <w:r>
        <w:rPr>
          <w:rFonts w:ascii="Arial" w:eastAsia="Arial" w:hAnsi="Arial" w:cs="Arial"/>
          <w:color w:val="000000"/>
          <w:spacing w:val="0"/>
          <w:w w:val="100"/>
          <w:position w:val="0"/>
          <w:sz w:val="14"/>
          <w:szCs w:val="14"/>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-0) </w:t>
      </w:r>
      <w:r>
        <w:rPr>
          <w:color w:val="000000"/>
          <w:spacing w:val="0"/>
          <w:w w:val="100"/>
          <w:position w:val="0"/>
          <w:sz w:val="15"/>
          <w:szCs w:val="15"/>
          <w:shd w:val="clear" w:color="auto" w:fill="auto"/>
          <w:lang w:val="de-DE" w:eastAsia="de-DE" w:bidi="de-DE"/>
        </w:rPr>
        <w:t>e</w:t>
        <w:tab/>
      </w:r>
      <w:r>
        <w:rPr>
          <w:color w:val="000000"/>
          <w:spacing w:val="0"/>
          <w:w w:val="100"/>
          <w:position w:val="0"/>
          <w:sz w:val="20"/>
          <w:szCs w:val="20"/>
          <w:shd w:val="clear" w:color="auto" w:fill="auto"/>
          <w:lang w:val="de-DE" w:eastAsia="de-DE" w:bidi="de-DE"/>
        </w:rPr>
        <w:t>hy</w:t>
        <w:tab/>
      </w:r>
      <w:r>
        <w:rPr>
          <w:smallCaps/>
          <w:color w:val="000000"/>
          <w:spacing w:val="0"/>
          <w:w w:val="100"/>
          <w:position w:val="0"/>
          <w:sz w:val="18"/>
          <w:szCs w:val="18"/>
          <w:shd w:val="clear" w:color="auto" w:fill="auto"/>
          <w:lang w:val="de-DE" w:eastAsia="de-DE" w:bidi="de-DE"/>
        </w:rPr>
        <w:t>' j-</w:t>
      </w:r>
    </w:p>
    <w:p>
      <w:pPr>
        <w:pStyle w:val="Style50"/>
        <w:keepNext/>
        <w:keepLines/>
        <w:widowControl w:val="0"/>
        <w:shd w:val="clear" w:color="auto" w:fill="auto"/>
        <w:bidi w:val="0"/>
        <w:spacing w:line="240" w:lineRule="auto"/>
        <w:ind w:left="0" w:firstLine="0"/>
        <w:jc w:val="left"/>
      </w:pPr>
      <w:bookmarkStart w:id="411" w:name="bookmark411"/>
      <w:bookmarkStart w:id="412" w:name="bookmark412"/>
      <w:r>
        <w:rPr>
          <w:color w:val="000000"/>
          <w:spacing w:val="0"/>
          <w:w w:val="100"/>
          <w:position w:val="0"/>
          <w:shd w:val="clear" w:color="auto" w:fill="auto"/>
          <w:lang w:val="de-DE" w:eastAsia="de-DE" w:bidi="de-DE"/>
        </w:rPr>
        <w:t>' + ! (0)</w:t>
      </w:r>
      <w:bookmarkEnd w:id="411"/>
      <w:bookmarkEnd w:id="412"/>
    </w:p>
    <w:p>
      <w:pPr>
        <w:pStyle w:val="Style39"/>
        <w:keepNext w:val="0"/>
        <w:keepLines w:val="0"/>
        <w:widowControl w:val="0"/>
        <w:shd w:val="clear" w:color="auto" w:fill="auto"/>
        <w:bidi w:val="0"/>
        <w:spacing w:line="180" w:lineRule="auto"/>
        <w:ind w:left="0" w:firstLine="360"/>
        <w:jc w:val="left"/>
      </w:pPr>
      <w:r>
        <w:rPr>
          <w:smallCaps/>
          <w:color w:val="000000"/>
          <w:spacing w:val="0"/>
          <w:w w:val="100"/>
          <w:position w:val="0"/>
          <w:shd w:val="clear" w:color="auto" w:fill="auto"/>
          <w:lang w:val="de-DE" w:eastAsia="de-DE" w:bidi="de-DE"/>
        </w:rPr>
        <w:t>zoo</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Integration im Ich</w:t>
      </w:r>
    </w:p>
    <w:p>
      <w:pPr>
        <w:pStyle w:val="Style39"/>
        <w:keepNext w:val="0"/>
        <w:keepLines w:val="0"/>
        <w:widowControl w:val="0"/>
        <w:shd w:val="clear" w:color="auto" w:fill="auto"/>
        <w:tabs>
          <w:tab w:pos="1426" w:val="left"/>
        </w:tabs>
        <w:bidi w:val="0"/>
        <w:spacing w:line="240" w:lineRule="auto"/>
        <w:ind w:left="0" w:firstLine="0"/>
        <w:jc w:val="left"/>
      </w:pPr>
      <w:r>
        <w:rPr>
          <w:color w:val="000000"/>
          <w:spacing w:val="0"/>
          <w:w w:val="100"/>
          <w:position w:val="0"/>
          <w:shd w:val="clear" w:color="auto" w:fill="auto"/>
          <w:lang w:val="de-DE" w:eastAsia="de-DE" w:bidi="de-DE"/>
        </w:rPr>
        <w:t>Phobie</w:t>
        <w:tab/>
        <w:t>Masochismus</w:t>
      </w:r>
    </w:p>
    <w:p>
      <w:pPr>
        <w:pStyle w:val="Style39"/>
        <w:keepNext w:val="0"/>
        <w:keepLines w:val="0"/>
        <w:widowControl w:val="0"/>
        <w:shd w:val="clear" w:color="auto" w:fill="auto"/>
        <w:bidi w:val="0"/>
        <w:ind w:left="0" w:firstLine="0"/>
        <w:jc w:val="left"/>
        <w:sectPr>
          <w:headerReference w:type="default" r:id="rId705"/>
          <w:footerReference w:type="default" r:id="rId706"/>
          <w:headerReference w:type="even" r:id="rId707"/>
          <w:footerReference w:type="even" r:id="rId708"/>
          <w:headerReference w:type="first" r:id="rId709"/>
          <w:footerReference w:type="first" r:id="rId710"/>
          <w:footnotePr>
            <w:pos w:val="pageBottom"/>
            <w:numFmt w:val="decimal"/>
            <w:numRestart w:val="continuous"/>
            <w15:footnoteColumns w:val="1"/>
          </w:footnotePr>
          <w:pgSz w:w="12240" w:h="15840"/>
          <w:pgMar w:top="1988" w:left="2430" w:right="2450" w:bottom="2378" w:header="0" w:footer="3" w:gutter="0"/>
          <w:cols w:space="720"/>
          <w:noEndnote/>
          <w:titlePg/>
          <w:rtlGutter w:val="0"/>
          <w:docGrid w:linePitch="360"/>
        </w:sectPr>
      </w:pPr>
      <w:r>
        <w:rPr>
          <w:color w:val="000000"/>
          <w:spacing w:val="0"/>
          <w:w w:val="100"/>
          <w:position w:val="0"/>
          <w:shd w:val="clear" w:color="auto" w:fill="auto"/>
          <w:lang w:val="de-DE" w:eastAsia="de-DE" w:bidi="de-DE"/>
        </w:rPr>
        <w:t>Angst, das Objekt zu verlieren</w:t>
      </w:r>
    </w:p>
    <w:p>
      <w:pPr>
        <w:pStyle w:val="Style39"/>
        <w:keepNext w:val="0"/>
        <w:keepLines w:val="0"/>
        <w:widowControl w:val="0"/>
        <w:numPr>
          <w:ilvl w:val="0"/>
          <w:numId w:val="1277"/>
        </w:numPr>
        <w:shd w:val="clear" w:color="auto" w:fill="auto"/>
        <w:tabs>
          <w:tab w:pos="1462" w:val="left"/>
          <w:tab w:pos="3513" w:val="left"/>
        </w:tabs>
        <w:bidi w:val="0"/>
        <w:ind w:left="0" w:firstLine="0"/>
        <w:jc w:val="left"/>
      </w:pPr>
      <w:r>
        <w:rPr>
          <w:color w:val="000000"/>
          <w:spacing w:val="0"/>
          <w:w w:val="100"/>
          <w:position w:val="0"/>
          <w:shd w:val="clear" w:color="auto" w:fill="auto"/>
          <w:lang w:val="de-DE" w:eastAsia="de-DE" w:bidi="de-DE"/>
        </w:rPr>
        <w:t>Die phobische Mitte;</w:t>
        <w:tab/>
        <w:t>.</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Für die Phobie ist der diagnostische Wert der Reaktion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-|- 0 sehr groß. </w:t>
      </w:r>
      <w:r>
        <w:rPr>
          <w:color w:val="000000"/>
          <w:spacing w:val="0"/>
          <w:w w:val="100"/>
          <w:position w:val="0"/>
          <w:shd w:val="clear" w:color="auto" w:fill="auto"/>
          <w:vertAlign w:val="superscript"/>
          <w:lang w:val="de-DE" w:eastAsia="de-DE" w:bidi="de-DE"/>
        </w:rPr>
        <w:footnoteReference w:id="110"/>
      </w:r>
    </w:p>
    <w:tbl>
      <w:tblPr>
        <w:tblOverlap w:val="never"/>
        <w:jc w:val="left"/>
        <w:tblLayout w:type="fixed"/>
      </w:tblPr>
      <w:tblGrid>
        <w:gridCol w:w="336"/>
        <w:gridCol w:w="360"/>
        <w:gridCol w:w="355"/>
        <w:gridCol w:w="331"/>
      </w:tblGrid>
      <w:tr>
        <w:trPr>
          <w:trHeight w:val="21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de-DE" w:eastAsia="de-DE" w:bidi="de-DE"/>
              </w:rPr>
              <w:t>by</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r>
      <w:tr>
        <w:trPr>
          <w:trHeight w:val="187"/>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r>
      <w:tr>
        <w:trPr>
          <w:trHeight w:val="173"/>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ib</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ib</w:t>
            </w:r>
          </w:p>
        </w:tc>
      </w:tr>
      <w:tr>
        <w:trPr>
          <w:trHeight w:val="15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97"/>
        </w:trPr>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bl>
    <w:p>
      <w:pPr>
        <w:pStyle w:val="Style53"/>
        <w:keepNext w:val="0"/>
        <w:keepLines w:val="0"/>
        <w:widowControl w:val="0"/>
        <w:shd w:val="clear" w:color="auto" w:fill="auto"/>
        <w:bidi w:val="0"/>
        <w:spacing w:line="240" w:lineRule="auto"/>
        <w:ind w:left="206" w:firstLine="0"/>
        <w:jc w:val="left"/>
        <w:rPr>
          <w:sz w:val="17"/>
          <w:szCs w:val="17"/>
        </w:rPr>
      </w:pPr>
      <w:r>
        <w:rPr>
          <w:i w:val="0"/>
          <w:iCs w:val="0"/>
          <w:color w:val="000000"/>
          <w:spacing w:val="0"/>
          <w:w w:val="100"/>
          <w:position w:val="0"/>
          <w:sz w:val="18"/>
          <w:szCs w:val="18"/>
          <w:shd w:val="clear" w:color="auto" w:fill="auto"/>
          <w:lang w:val="de-DE" w:eastAsia="de-DE" w:bidi="de-DE"/>
        </w:rPr>
        <w:t xml:space="preserve">Scb = </w:t>
      </w:r>
      <w:r>
        <w:rPr>
          <w:i w:val="0"/>
          <w:iCs w:val="0"/>
          <w:color w:val="000000"/>
          <w:spacing w:val="0"/>
          <w:w w:val="100"/>
          <w:position w:val="0"/>
          <w:sz w:val="17"/>
          <w:szCs w:val="17"/>
          <w:shd w:val="clear" w:color="auto" w:fill="auto"/>
          <w:lang w:val="de-DE" w:eastAsia="de-DE" w:bidi="de-DE"/>
        </w:rPr>
        <w:t>it it</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vertAlign w:val="superscript"/>
          <w:lang w:val="de-DE" w:eastAsia="de-DE" w:bidi="de-DE"/>
        </w:rPr>
        <w:t>Scb</w:t>
      </w:r>
      <w:r>
        <w:rPr>
          <w:color w:val="000000"/>
          <w:spacing w:val="0"/>
          <w:w w:val="100"/>
          <w:position w:val="0"/>
          <w:shd w:val="clear" w:color="auto" w:fill="auto"/>
          <w:lang w:val="de-DE" w:eastAsia="de-DE" w:bidi="de-DE"/>
        </w:rPr>
        <w:t xml:space="preserve"> — </w:t>
      </w:r>
      <w:r>
        <w:rPr>
          <w:rFonts w:ascii="Arial" w:eastAsia="Arial" w:hAnsi="Arial" w:cs="Arial"/>
          <w:color w:val="000000"/>
          <w:spacing w:val="0"/>
          <w:w w:val="100"/>
          <w:position w:val="0"/>
          <w:shd w:val="clear" w:color="auto" w:fill="auto"/>
          <w:lang w:val="de-DE" w:eastAsia="de-DE" w:bidi="de-DE"/>
        </w:rPr>
        <w:t xml:space="preserve">± </w:t>
      </w:r>
      <w:r>
        <w:rPr>
          <w:rFonts w:ascii="Arial" w:eastAsia="Arial" w:hAnsi="Arial" w:cs="Arial"/>
          <w:color w:val="000000"/>
          <w:spacing w:val="0"/>
          <w:w w:val="100"/>
          <w:position w:val="0"/>
          <w:shd w:val="clear" w:color="auto" w:fill="auto"/>
          <w:vertAlign w:val="superscript"/>
          <w:lang w:val="de-DE" w:eastAsia="de-DE" w:bidi="de-DE"/>
        </w:rPr>
        <w:t>+</w:t>
      </w:r>
      <w:r>
        <w:rPr>
          <w:rFonts w:ascii="Arial" w:eastAsia="Arial" w:hAnsi="Arial" w:cs="Arial"/>
          <w:color w:val="000000"/>
          <w:spacing w:val="0"/>
          <w:w w:val="100"/>
          <w:position w:val="0"/>
          <w:shd w:val="clear" w:color="auto" w:fill="auto"/>
          <w:lang w:val="de-DE" w:eastAsia="de-DE" w:bidi="de-DE"/>
        </w:rPr>
        <w:t xml:space="preserve"> ) </w:t>
      </w:r>
      <w:r>
        <w:rPr>
          <w:color w:val="000000"/>
          <w:spacing w:val="0"/>
          <w:w w:val="100"/>
          <w:position w:val="0"/>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 xml:space="preserve">Scb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Scb = </w:t>
      </w:r>
      <w:r>
        <w:rPr>
          <w:rFonts w:ascii="Arial" w:eastAsia="Arial" w:hAnsi="Arial" w:cs="Arial"/>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w:t>
      </w:r>
      <w:r>
        <w:rPr>
          <w:rFonts w:ascii="Arial" w:eastAsia="Arial" w:hAnsi="Arial" w:cs="Arial"/>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Sci; </w:t>
      </w:r>
      <w:r>
        <w:rPr>
          <w:color w:val="000000"/>
          <w:spacing w:val="0"/>
          <w:w w:val="100"/>
          <w:position w:val="0"/>
          <w:sz w:val="14"/>
          <w:szCs w:val="14"/>
          <w:shd w:val="clear" w:color="auto" w:fill="auto"/>
          <w:lang w:val="de-DE" w:eastAsia="de-DE" w:bidi="de-DE"/>
        </w:rPr>
        <w:t xml:space="preserve">= </w:t>
      </w:r>
      <w:r>
        <w:rPr>
          <w:rFonts w:ascii="Arial" w:eastAsia="Arial" w:hAnsi="Arial" w:cs="Arial"/>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0 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Scb</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rFonts w:ascii="Arial" w:eastAsia="Arial" w:hAnsi="Arial" w:cs="Arial"/>
          <w:color w:val="000000"/>
          <w:spacing w:val="0"/>
          <w:w w:val="100"/>
          <w:position w:val="0"/>
          <w:u w:val="single"/>
          <w:shd w:val="clear" w:color="auto" w:fill="auto"/>
          <w:lang w:val="de-DE" w:eastAsia="de-DE" w:bidi="de-DE"/>
        </w:rPr>
        <w:t xml:space="preserve">± </w:t>
      </w:r>
      <w:r>
        <w:rPr>
          <w:color w:val="000000"/>
          <w:spacing w:val="0"/>
          <w:w w:val="100"/>
          <w:position w:val="0"/>
          <w:u w:val="single"/>
          <w:shd w:val="clear" w:color="auto" w:fill="auto"/>
          <w:lang w:val="de-DE" w:eastAsia="de-DE" w:bidi="de-DE"/>
        </w:rPr>
        <w:t>~b</w:t>
      </w:r>
    </w:p>
    <w:p>
      <w:pPr>
        <w:pStyle w:val="Style152"/>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P = </w:t>
      </w:r>
      <w:r>
        <w:rPr>
          <w:rFonts w:ascii="Arial" w:eastAsia="Arial" w:hAnsi="Arial" w:cs="Arial"/>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VIII. Besondere KonUwtIstöru«ge«;</w:t>
      </w:r>
    </w:p>
    <w:tbl>
      <w:tblPr>
        <w:tblOverlap w:val="never"/>
        <w:jc w:val="left"/>
        <w:tblLayout w:type="fixed"/>
      </w:tblPr>
      <w:tblGrid>
        <w:gridCol w:w="5611"/>
        <w:gridCol w:w="1219"/>
      </w:tblGrid>
      <w:tr>
        <w:trPr>
          <w:trHeight w:val="68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Angst, das Objekt zu verlieren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Infantile Bindung: Wunsch, im Schöße der Mutter zu leben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Suchen nach dem Ersatzobjekt =</w:t>
            </w:r>
          </w:p>
        </w:tc>
        <w:tc>
          <w:tcPr>
            <w:tcBorders/>
            <w:shd w:val="clear" w:color="auto" w:fill="FFFFFF"/>
            <w:vAlign w:val="top"/>
          </w:tcPr>
          <w:p>
            <w:pPr>
              <w:pStyle w:val="Style13"/>
              <w:keepNext w:val="0"/>
              <w:keepLines w:val="0"/>
              <w:widowControl w:val="0"/>
              <w:shd w:val="clear" w:color="auto" w:fill="auto"/>
              <w:bidi w:val="0"/>
              <w:spacing w:line="25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 = </w:t>
            </w: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 xml:space="preserve">+! C = </w:t>
            </w:r>
            <w:r>
              <w:rPr>
                <w:rFonts w:ascii="Arial" w:eastAsia="Arial" w:hAnsi="Arial" w:cs="Arial"/>
                <w:color w:val="000000"/>
                <w:spacing w:val="0"/>
                <w:w w:val="100"/>
                <w:position w:val="0"/>
                <w:sz w:val="18"/>
                <w:szCs w:val="18"/>
                <w:shd w:val="clear" w:color="auto" w:fill="auto"/>
                <w:lang w:val="de-DE" w:eastAsia="de-DE" w:bidi="de-DE"/>
              </w:rPr>
              <w:t xml:space="preserve">0 0 ■ </w:t>
            </w:r>
            <w:r>
              <w:rPr>
                <w:color w:val="000000"/>
                <w:spacing w:val="0"/>
                <w:w w:val="100"/>
                <w:position w:val="0"/>
                <w:sz w:val="18"/>
                <w:szCs w:val="18"/>
                <w:shd w:val="clear" w:color="auto" w:fill="auto"/>
                <w:lang w:val="de-DE" w:eastAsia="de-DE" w:bidi="de-DE"/>
              </w:rPr>
              <w:t xml:space="preserve">C= + </w:t>
            </w:r>
            <w:r>
              <w:rPr>
                <w:rFonts w:ascii="Arial" w:eastAsia="Arial" w:hAnsi="Arial" w:cs="Arial"/>
                <w:color w:val="000000"/>
                <w:spacing w:val="0"/>
                <w:w w:val="100"/>
                <w:position w:val="0"/>
                <w:sz w:val="18"/>
                <w:szCs w:val="18"/>
                <w:shd w:val="clear" w:color="auto" w:fill="auto"/>
                <w:lang w:val="de-DE" w:eastAsia="de-DE" w:bidi="de-DE"/>
              </w:rPr>
              <w:t>—</w:t>
            </w:r>
          </w:p>
        </w:tc>
      </w:tr>
      <w:tr>
        <w:trPr>
          <w:trHeight w:val="240"/>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IX. </w:t>
            </w:r>
            <w:r>
              <w:rPr>
                <w:color w:val="000000"/>
                <w:spacing w:val="0"/>
                <w:w w:val="100"/>
                <w:position w:val="0"/>
                <w:sz w:val="18"/>
                <w:szCs w:val="18"/>
                <w:shd w:val="clear" w:color="auto" w:fill="auto"/>
                <w:lang w:val="de-DE" w:eastAsia="de-DE" w:bidi="de-DE"/>
              </w:rPr>
              <w:t>Besondere Sv/warrekttonen:</w:t>
            </w:r>
          </w:p>
        </w:tc>
        <w:tc>
          <w:tcPr>
            <w:tcBorders/>
            <w:shd w:val="clear" w:color="auto" w:fill="FFFFFF"/>
            <w:vAlign w:val="top"/>
          </w:tcPr>
          <w:p>
            <w:pPr>
              <w:widowControl w:val="0"/>
              <w:rPr>
                <w:sz w:val="10"/>
                <w:szCs w:val="10"/>
              </w:rPr>
            </w:pPr>
          </w:p>
        </w:tc>
      </w:tr>
      <w:tr>
        <w:trPr>
          <w:trHeight w:val="22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1. Unitendenz des Kukurdranges </w:t>
            </w: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jj" = </w:t>
            </w:r>
            <w:r>
              <w:rPr>
                <w:color w:val="000000"/>
                <w:spacing w:val="0"/>
                <w:w w:val="100"/>
                <w:position w:val="0"/>
                <w:sz w:val="18"/>
                <w:szCs w:val="18"/>
                <w:shd w:val="clear" w:color="auto" w:fill="auto"/>
                <w:lang w:val="de-DE" w:eastAsia="de-DE" w:bidi="de-DE"/>
              </w:rPr>
              <w:t>— 0</w:t>
            </w:r>
          </w:p>
        </w:tc>
      </w:tr>
      <w:tr>
        <w:trPr>
          <w:trHeight w:val="21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2. Diagonale Spaltung </w:t>
            </w: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tabs>
                <w:tab w:leader="hyphen" w:pos="773" w:val="left"/>
              </w:tabs>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S —</w:t>
            </w:r>
            <w:r>
              <w:rPr>
                <w:rFonts w:ascii="Arial" w:eastAsia="Arial" w:hAnsi="Arial" w:cs="Arial"/>
                <w:color w:val="000000"/>
                <w:spacing w:val="0"/>
                <w:w w:val="100"/>
                <w:position w:val="0"/>
                <w:sz w:val="18"/>
                <w:szCs w:val="18"/>
                <w:shd w:val="clear" w:color="auto" w:fill="auto"/>
                <w:lang w:val="de-DE" w:eastAsia="de-DE" w:bidi="de-DE"/>
              </w:rPr>
              <w:t xml:space="preserve"> d</w:t>
              <w:tab/>
            </w:r>
          </w:p>
        </w:tc>
      </w:tr>
      <w:tr>
        <w:trPr>
          <w:trHeight w:val="202"/>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Unitendenz der Zärtlichkeit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 + </w:t>
            </w:r>
            <w:r>
              <w:rPr>
                <w:rFonts w:ascii="Arial" w:eastAsia="Arial" w:hAnsi="Arial" w:cs="Arial"/>
                <w:color w:val="000000"/>
                <w:spacing w:val="0"/>
                <w:w w:val="100"/>
                <w:position w:val="0"/>
                <w:sz w:val="18"/>
                <w:szCs w:val="18"/>
                <w:shd w:val="clear" w:color="auto" w:fill="auto"/>
                <w:lang w:val="de-DE" w:eastAsia="de-DE" w:bidi="de-DE"/>
              </w:rPr>
              <w:t>0</w:t>
            </w:r>
          </w:p>
        </w:tc>
      </w:tr>
      <w:tr>
        <w:trPr>
          <w:trHeight w:val="254"/>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(seltener) Unitendenz des Sadismus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 </w:t>
            </w: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r>
      <w:tr>
        <w:trPr>
          <w:trHeight w:val="259"/>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7"/>
                <w:szCs w:val="17"/>
              </w:rPr>
            </w:pPr>
            <w:r>
              <w:rPr>
                <w:rFonts w:ascii="Arial" w:eastAsia="Arial" w:hAnsi="Arial" w:cs="Arial"/>
                <w:color w:val="000000"/>
                <w:spacing w:val="0"/>
                <w:w w:val="100"/>
                <w:position w:val="0"/>
                <w:sz w:val="18"/>
                <w:szCs w:val="18"/>
                <w:shd w:val="clear" w:color="auto" w:fill="auto"/>
                <w:lang w:val="de-DE" w:eastAsia="de-DE" w:bidi="de-DE"/>
              </w:rPr>
              <w:t xml:space="preserve">X. </w:t>
            </w:r>
            <w:r>
              <w:rPr>
                <w:color w:val="000000"/>
                <w:spacing w:val="0"/>
                <w:w w:val="100"/>
                <w:position w:val="0"/>
                <w:sz w:val="18"/>
                <w:szCs w:val="18"/>
                <w:shd w:val="clear" w:color="auto" w:fill="auto"/>
                <w:lang w:val="de-DE" w:eastAsia="de-DE" w:bidi="de-DE"/>
              </w:rPr>
              <w:t>Besondere M^b^/rcaktionen</w:t>
            </w:r>
            <w:r>
              <w:rPr>
                <w:color w:val="000000"/>
                <w:spacing w:val="0"/>
                <w:w w:val="100"/>
                <w:position w:val="0"/>
                <w:sz w:val="17"/>
                <w:szCs w:val="17"/>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0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Phobische</w:t>
            </w:r>
            <w:r>
              <w:rPr>
                <w:color w:val="000000"/>
                <w:spacing w:val="0"/>
                <w:w w:val="100"/>
                <w:position w:val="0"/>
                <w:sz w:val="18"/>
                <w:szCs w:val="18"/>
                <w:shd w:val="clear" w:color="auto" w:fill="auto"/>
                <w:lang w:val="de-DE" w:eastAsia="de-DE" w:bidi="de-DE"/>
              </w:rPr>
              <w:t xml:space="preserve"> Reaktion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 = + </w:t>
            </w:r>
            <w:r>
              <w:rPr>
                <w:rFonts w:ascii="Arial" w:eastAsia="Arial" w:hAnsi="Arial" w:cs="Arial"/>
                <w:color w:val="000000"/>
                <w:spacing w:val="0"/>
                <w:w w:val="100"/>
                <w:position w:val="0"/>
                <w:sz w:val="18"/>
                <w:szCs w:val="18"/>
                <w:shd w:val="clear" w:color="auto" w:fill="auto"/>
                <w:lang w:val="de-DE" w:eastAsia="de-DE" w:bidi="de-DE"/>
              </w:rPr>
              <w:t>0</w:t>
            </w:r>
          </w:p>
        </w:tc>
      </w:tr>
      <w:tr>
        <w:trPr>
          <w:trHeight w:val="221"/>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Panische Angst =</w:t>
            </w:r>
          </w:p>
        </w:tc>
        <w:tc>
          <w:tcPr>
            <w:tcBorders/>
            <w:shd w:val="clear" w:color="auto" w:fill="FFFFFF"/>
            <w:vAlign w:val="bottom"/>
          </w:tcPr>
          <w:p>
            <w:pPr>
              <w:pStyle w:val="Style13"/>
              <w:keepNext w:val="0"/>
              <w:keepLines w:val="0"/>
              <w:widowControl w:val="0"/>
              <w:shd w:val="clear" w:color="auto" w:fill="auto"/>
              <w:tabs>
                <w:tab w:leader="hyphen" w:pos="792"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w:t>
              <w:tab/>
            </w:r>
          </w:p>
        </w:tc>
      </w:tr>
      <w:tr>
        <w:trPr>
          <w:trHeight w:val="21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Sensitive Beziehungsangst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 = </w:t>
            </w:r>
            <w:r>
              <w:rPr>
                <w:rFonts w:ascii="Arial" w:eastAsia="Arial" w:hAnsi="Arial" w:cs="Arial"/>
                <w:color w:val="000000"/>
                <w:spacing w:val="0"/>
                <w:w w:val="100"/>
                <w:position w:val="0"/>
                <w:sz w:val="18"/>
                <w:szCs w:val="18"/>
                <w:shd w:val="clear" w:color="auto" w:fill="auto"/>
                <w:lang w:val="de-DE" w:eastAsia="de-DE" w:bidi="de-DE"/>
              </w:rPr>
              <w:t>0 —</w:t>
            </w:r>
          </w:p>
        </w:tc>
      </w:tr>
      <w:tr>
        <w:trPr>
          <w:trHeight w:val="384"/>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Ethische Dilemmen =</w:t>
            </w:r>
          </w:p>
        </w:tc>
        <w:tc>
          <w:tcPr>
            <w:tcBorders/>
            <w:shd w:val="clear" w:color="auto" w:fill="FFFFFF"/>
            <w:vAlign w:val="top"/>
          </w:tcPr>
          <w:p>
            <w:pPr>
              <w:pStyle w:val="Style13"/>
              <w:keepNext w:val="0"/>
              <w:keepLines w:val="0"/>
              <w:widowControl w:val="0"/>
              <w:shd w:val="clear" w:color="auto" w:fill="auto"/>
              <w:bidi w:val="0"/>
              <w:spacing w:line="199" w:lineRule="auto"/>
              <w:ind w:left="0" w:firstLine="0"/>
              <w:jc w:val="left"/>
              <w:rPr>
                <w:sz w:val="18"/>
                <w:szCs w:val="18"/>
              </w:rPr>
            </w:pPr>
            <w:r>
              <w:rPr>
                <w:i/>
                <w:iCs/>
                <w:smallCap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w:t>
            </w:r>
            <w:r>
              <w:rPr>
                <w:rFonts w:ascii="Arial" w:eastAsia="Arial" w:hAnsi="Arial" w:cs="Arial"/>
                <w:color w:val="000000"/>
                <w:spacing w:val="0"/>
                <w:w w:val="100"/>
                <w:position w:val="0"/>
                <w:sz w:val="18"/>
                <w:szCs w:val="18"/>
                <w:shd w:val="clear" w:color="auto" w:fill="auto"/>
                <w:lang w:val="de-DE" w:eastAsia="de-DE" w:bidi="de-DE"/>
              </w:rPr>
              <w:t>— ± ±</w:t>
            </w:r>
          </w:p>
        </w:tc>
      </w:tr>
    </w:tbl>
    <w:p>
      <w:pPr>
        <w:pStyle w:val="Style53"/>
        <w:keepNext w:val="0"/>
        <w:keepLines w:val="0"/>
        <w:widowControl w:val="0"/>
        <w:shd w:val="clear" w:color="auto" w:fill="auto"/>
        <w:bidi w:val="0"/>
        <w:spacing w:line="240" w:lineRule="auto"/>
        <w:ind w:left="2126" w:firstLine="0"/>
        <w:jc w:val="left"/>
      </w:pPr>
      <w:r>
        <w:rPr>
          <w:i w:val="0"/>
          <w:iCs w:val="0"/>
          <w:color w:val="000000"/>
          <w:spacing w:val="0"/>
          <w:w w:val="100"/>
          <w:position w:val="0"/>
          <w:shd w:val="clear" w:color="auto" w:fill="auto"/>
          <w:lang w:val="de-DE" w:eastAsia="de-DE" w:bidi="de-DE"/>
        </w:rPr>
        <w:t>Tabelle / 4. Typische Pro/Ile bei PVeobie</w:t>
      </w:r>
    </w:p>
    <w:p>
      <w:pPr>
        <w:widowControl w:val="0"/>
        <w:spacing w:after="99" w:line="1" w:lineRule="exact"/>
      </w:pPr>
    </w:p>
    <w:p>
      <w:pPr>
        <w:widowControl w:val="0"/>
        <w:spacing w:line="1" w:lineRule="exact"/>
      </w:pPr>
    </w:p>
    <w:tbl>
      <w:tblPr>
        <w:tblOverlap w:val="never"/>
        <w:jc w:val="left"/>
        <w:tblLayout w:type="fixed"/>
      </w:tblPr>
      <w:tblGrid>
        <w:gridCol w:w="547"/>
        <w:gridCol w:w="811"/>
        <w:gridCol w:w="816"/>
        <w:gridCol w:w="806"/>
        <w:gridCol w:w="821"/>
        <w:gridCol w:w="3427"/>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0"/>
                <w:szCs w:val="30"/>
              </w:rPr>
            </w:pPr>
            <w:r>
              <w:rPr>
                <w:color w:val="000000"/>
                <w:spacing w:val="0"/>
                <w:w w:val="100"/>
                <w:position w:val="0"/>
                <w:sz w:val="30"/>
                <w:szCs w:val="30"/>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Bemerkungen</w:t>
            </w:r>
          </w:p>
        </w:tc>
      </w:tr>
      <w:tr>
        <w:trPr>
          <w:trHeight w:val="32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Diese Profile wurden von verschiedenen Phobikern geliefert.</w:t>
            </w:r>
          </w:p>
        </w:tc>
      </w:tr>
      <w:tr>
        <w:trPr>
          <w:trHeight w:val="250"/>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vMerge/>
            <w:tcBorders>
              <w:left w:val="single" w:sz="4"/>
            </w:tcBorders>
            <w:shd w:val="clear" w:color="auto" w:fill="FFFFFF"/>
            <w:vAlign w:val="center"/>
          </w:tcPr>
          <w:p>
            <w:pPr/>
          </w:p>
        </w:tc>
      </w:tr>
      <w:tr>
        <w:trPr>
          <w:trHeight w:val="264"/>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20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4"/>
                <w:szCs w:val="14"/>
                <w:shd w:val="clear" w:color="auto" w:fill="auto"/>
                <w:vertAlign w:val="superscript"/>
                <w:lang w:val="de-DE" w:eastAsia="de-DE" w:bidi="de-DE"/>
              </w:rPr>
              <w:t>0</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Phobie mit Angst, das Objekt zu verlieren</w:t>
            </w:r>
          </w:p>
        </w:tc>
      </w:tr>
      <w:tr>
        <w:trPr>
          <w:trHeight w:val="221"/>
        </w:trPr>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m =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w:t>
            </w:r>
          </w:p>
        </w:tc>
      </w:tr>
      <w:tr>
        <w:trPr>
          <w:trHeight w:val="206"/>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i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tabs>
                <w:tab w:leader="hyphen" w:pos="35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top"/>
          </w:tcPr>
          <w:p>
            <w:pPr>
              <w:widowControl w:val="0"/>
              <w:rPr>
                <w:sz w:val="10"/>
                <w:szCs w:val="10"/>
              </w:rPr>
            </w:pP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Ü</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Ü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 </w:t>
            </w:r>
            <w:r>
              <w:rPr>
                <w:rFonts w:ascii="Arial" w:eastAsia="Arial" w:hAnsi="Arial" w:cs="Arial"/>
                <w:color w:val="000000"/>
                <w:spacing w:val="0"/>
                <w:w w:val="100"/>
                <w:position w:val="0"/>
                <w:sz w:val="18"/>
                <w:szCs w:val="18"/>
                <w:shd w:val="clear" w:color="auto" w:fill="auto"/>
                <w:vertAlign w:val="superscript"/>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Sch = </w:t>
            </w: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 stammt von Sch = ± +</w:t>
            </w:r>
          </w:p>
        </w:tc>
      </w:tr>
      <w:tr>
        <w:trPr>
          <w:trHeight w:val="283"/>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left w:val="single" w:sz="4"/>
            </w:tcBorders>
            <w:shd w:val="clear" w:color="auto" w:fill="FFFFFF"/>
            <w:vAlign w:val="top"/>
          </w:tcPr>
          <w:p>
            <w:pPr>
              <w:pStyle w:val="Style13"/>
              <w:keepNext w:val="0"/>
              <w:keepLines w:val="0"/>
              <w:widowControl w:val="0"/>
              <w:shd w:val="clear" w:color="auto" w:fill="auto"/>
              <w:tabs>
                <w:tab w:leader="hyphen" w:pos="60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-h</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u + !</w:t>
            </w:r>
          </w:p>
        </w:tc>
        <w:tc>
          <w:tcPr>
            <w:tcBorders>
              <w:left w:val="single" w:sz="4"/>
            </w:tcBorders>
            <w:shd w:val="clear" w:color="auto" w:fill="FFFFFF"/>
            <w:vAlign w:val="top"/>
          </w:tcPr>
          <w:p>
            <w:pPr>
              <w:widowControl w:val="0"/>
              <w:rPr>
                <w:sz w:val="10"/>
                <w:szCs w:val="10"/>
              </w:rPr>
            </w:pPr>
          </w:p>
        </w:tc>
      </w:tr>
      <w:tr>
        <w:trPr>
          <w:trHeight w:val="27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Phobie mit Zehz'lrlus.r, z. B. Agoraphobie</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Ü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15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T </w:t>
            </w:r>
            <w:r>
              <w:rPr>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vertAlign w:val="superscript"/>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2"/>
                <w:szCs w:val="12"/>
                <w:shd w:val="clear" w:color="auto" w:fill="auto"/>
                <w:lang w:val="de-DE" w:eastAsia="de-DE" w:bidi="de-DE"/>
              </w:rPr>
              <w:t>c</w:t>
            </w:r>
            <w:r>
              <w:rPr>
                <w:rFonts w:ascii="Arial" w:eastAsia="Arial" w:hAnsi="Arial" w:cs="Arial"/>
                <w:smallCaps/>
                <w:color w:val="000000"/>
                <w:spacing w:val="0"/>
                <w:w w:val="100"/>
                <w:position w:val="0"/>
                <w:sz w:val="20"/>
                <w:szCs w:val="20"/>
                <w:shd w:val="clear" w:color="auto" w:fill="auto"/>
                <w:lang w:val="de-DE" w:eastAsia="de-DE" w:bidi="de-DE"/>
              </w:rPr>
              <w:t>z</w:t>
            </w:r>
            <w:r>
              <w:rPr>
                <w:color w:val="000000"/>
                <w:spacing w:val="0"/>
                <w:w w:val="100"/>
                <w:position w:val="0"/>
                <w:sz w:val="18"/>
                <w:szCs w:val="18"/>
                <w:shd w:val="clear" w:color="auto" w:fill="auto"/>
                <w:lang w:val="de-DE" w:eastAsia="de-DE" w:bidi="de-DE"/>
              </w:rPr>
              <w:t xml:space="preserve">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widowControl w:val="0"/>
              <w:rPr>
                <w:sz w:val="10"/>
                <w:szCs w:val="10"/>
              </w:rPr>
            </w:pP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Ü</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Paranoide Phobie</w:t>
            </w:r>
          </w:p>
        </w:tc>
      </w:tr>
      <w:tr>
        <w:trPr>
          <w:trHeight w:val="312"/>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14</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0 </w:t>
            </w: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Hypochondrische Phobie</w:t>
            </w:r>
          </w:p>
        </w:tc>
      </w:tr>
    </w:tbl>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(Vgl. hiezu Fall 43.)</w:t>
      </w:r>
    </w:p>
    <w:p>
      <w:pPr>
        <w:widowControl w:val="0"/>
        <w:spacing w:after="399" w:line="1" w:lineRule="exact"/>
      </w:pPr>
    </w:p>
    <w:p>
      <w:pPr>
        <w:pStyle w:val="Style27"/>
        <w:keepNext w:val="0"/>
        <w:keepLines w:val="0"/>
        <w:widowControl w:val="0"/>
        <w:shd w:val="clear" w:color="auto" w:fill="auto"/>
        <w:bidi w:val="0"/>
        <w:spacing w:line="182" w:lineRule="auto"/>
        <w:ind w:left="0" w:firstLine="0"/>
        <w:jc w:val="left"/>
      </w:pPr>
      <w:r>
        <w:rPr>
          <w:rFonts w:ascii="Arial" w:eastAsia="Arial" w:hAnsi="Arial" w:cs="Arial"/>
          <w:color w:val="000000"/>
          <w:spacing w:val="0"/>
          <w:w w:val="100"/>
          <w:position w:val="0"/>
          <w:sz w:val="18"/>
          <w:szCs w:val="18"/>
          <w:shd w:val="clear" w:color="auto" w:fill="auto"/>
          <w:lang w:val="de-DE" w:eastAsia="de-DE" w:bidi="de-DE"/>
        </w:rPr>
        <w:t xml:space="preserve">cf. </w:t>
      </w:r>
      <w:r>
        <w:rPr>
          <w:color w:val="000000"/>
          <w:spacing w:val="0"/>
          <w:w w:val="100"/>
          <w:position w:val="0"/>
          <w:sz w:val="19"/>
          <w:szCs w:val="19"/>
          <w:shd w:val="clear" w:color="auto" w:fill="auto"/>
          <w:lang w:val="de-DE" w:eastAsia="de-DE" w:bidi="de-DE"/>
        </w:rPr>
        <w:t xml:space="preserve">Spezielle Syndroma/ck der </w:t>
      </w:r>
      <w:r>
        <w:rPr>
          <w:i/>
          <w:iCs/>
          <w:color w:val="000000"/>
          <w:spacing w:val="0"/>
          <w:w w:val="100"/>
          <w:position w:val="0"/>
          <w:shd w:val="clear" w:color="auto" w:fill="auto"/>
          <w:lang w:val="de-DE" w:eastAsia="de-DE" w:bidi="de-DE"/>
        </w:rPr>
        <w:t>H^seeroepilepsie,</w:t>
      </w:r>
      <w:r>
        <w:rPr>
          <w:color w:val="000000"/>
          <w:spacing w:val="0"/>
          <w:w w:val="100"/>
          <w:position w:val="0"/>
          <w:sz w:val="19"/>
          <w:szCs w:val="19"/>
          <w:shd w:val="clear" w:color="auto" w:fill="auto"/>
          <w:lang w:val="de-DE" w:eastAsia="de-DE" w:bidi="de-DE"/>
        </w:rPr>
        <w:t xml:space="preserve"> der </w:t>
      </w:r>
      <w:r>
        <w:rPr>
          <w:i/>
          <w:iCs/>
          <w:color w:val="000000"/>
          <w:spacing w:val="0"/>
          <w:w w:val="100"/>
          <w:position w:val="0"/>
          <w:shd w:val="clear" w:color="auto" w:fill="auto"/>
          <w:lang w:val="de-DE" w:eastAsia="de-DE" w:bidi="de-DE"/>
        </w:rPr>
        <w:t>Afpekhpilepsle</w:t>
      </w:r>
    </w:p>
    <w:p>
      <w:pPr>
        <w:pStyle w:val="Style27"/>
        <w:keepNext w:val="0"/>
        <w:keepLines w:val="0"/>
        <w:widowControl w:val="0"/>
        <w:shd w:val="clear" w:color="auto" w:fill="auto"/>
        <w:bidi w:val="0"/>
        <w:spacing w:line="192" w:lineRule="auto"/>
        <w:ind w:left="0" w:firstLine="0"/>
        <w:jc w:val="left"/>
        <w:rPr>
          <w:sz w:val="19"/>
          <w:szCs w:val="19"/>
        </w:rPr>
      </w:pPr>
      <w:r>
        <w:rPr>
          <w:color w:val="000000"/>
          <w:spacing w:val="0"/>
          <w:w w:val="100"/>
          <w:position w:val="0"/>
          <w:sz w:val="19"/>
          <w:szCs w:val="19"/>
          <w:shd w:val="clear" w:color="auto" w:fill="auto"/>
          <w:lang w:val="de-DE" w:eastAsia="de-DE" w:bidi="de-DE"/>
        </w:rPr>
        <w:t>und der genuinen Epcl'eepsie</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A /Cglwlinls</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Das epI7lpU■sehl Syndrom besteht klinisch aus folgenden Symptomen:</w:t>
      </w:r>
    </w:p>
    <w:p>
      <w:pPr>
        <w:pStyle w:val="Style39"/>
        <w:keepNext w:val="0"/>
        <w:keepLines w:val="0"/>
        <w:widowControl w:val="0"/>
        <w:numPr>
          <w:ilvl w:val="0"/>
          <w:numId w:val="1283"/>
        </w:numPr>
        <w:shd w:val="clear" w:color="auto" w:fill="auto"/>
        <w:tabs>
          <w:tab w:pos="576" w:val="left"/>
        </w:tabs>
        <w:bidi w:val="0"/>
        <w:spacing w:line="204" w:lineRule="auto"/>
        <w:ind w:left="0" w:firstLine="360"/>
        <w:jc w:val="left"/>
      </w:pPr>
      <w:r>
        <w:rPr>
          <w:color w:val="000000"/>
          <w:spacing w:val="0"/>
          <w:w w:val="100"/>
          <w:position w:val="0"/>
          <w:shd w:val="clear" w:color="auto" w:fill="auto"/>
          <w:lang w:val="de-DE" w:eastAsia="de-DE" w:bidi="de-DE"/>
        </w:rPr>
        <w:t>Krampfanfall Plötzlich einsetzende Bewußtlosigkeit mit Krämpfen, zunächst Starrheit, dann klonische Zuckungen der Glieder, llchrstarre Pupillen, Urinabgang, Zungenbiß. Nach dem Anfall komatöses Stadium mit Amnesie.</w:t>
      </w:r>
    </w:p>
    <w:p>
      <w:pPr>
        <w:pStyle w:val="Style39"/>
        <w:keepNext w:val="0"/>
        <w:keepLines w:val="0"/>
        <w:widowControl w:val="0"/>
        <w:numPr>
          <w:ilvl w:val="0"/>
          <w:numId w:val="1283"/>
        </w:numPr>
        <w:shd w:val="clear" w:color="auto" w:fill="auto"/>
        <w:tabs>
          <w:tab w:pos="576" w:val="left"/>
        </w:tabs>
        <w:bidi w:val="0"/>
        <w:spacing w:line="204" w:lineRule="auto"/>
        <w:ind w:left="0" w:firstLine="360"/>
        <w:jc w:val="left"/>
      </w:pPr>
      <w:r>
        <w:rPr>
          <w:color w:val="000000"/>
          <w:spacing w:val="0"/>
          <w:w w:val="100"/>
          <w:position w:val="0"/>
          <w:shd w:val="clear" w:color="auto" w:fill="auto"/>
          <w:lang w:val="de-DE" w:eastAsia="de-DE" w:bidi="de-DE"/>
        </w:rPr>
        <w:t>Vorboten; Stimmungsänderung, Reizbarkeit, Kopfschmerz, Schwindel</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Zittern; Initial</w:t>
        <w:softHyphen/>
        <w:t>symptome (Aura): Zuckungen, Vor- und Rückwärtslaufen, Drehbewegungen; Parästhesien, Geschmacks- oder Geruchsüberempfindlichkeit; Klingen, Pfeifen, Taubheit; Funken- und Farbensehen, Rotsehen; Makro-</w:t>
      </w:r>
      <w:r>
        <w:rPr>
          <w:rFonts w:ascii="Arial" w:eastAsia="Arial" w:hAnsi="Arial" w:cs="Arial"/>
          <w:color w:val="000000"/>
          <w:spacing w:val="0"/>
          <w:w w:val="100"/>
          <w:position w:val="0"/>
          <w:shd w:val="clear" w:color="auto" w:fill="auto"/>
          <w:lang w:val="de-DE" w:eastAsia="de-DE" w:bidi="de-DE"/>
        </w:rPr>
        <w:t xml:space="preserve">und </w:t>
      </w:r>
      <w:r>
        <w:rPr>
          <w:color w:val="000000"/>
          <w:spacing w:val="0"/>
          <w:w w:val="100"/>
          <w:position w:val="0"/>
          <w:shd w:val="clear" w:color="auto" w:fill="auto"/>
          <w:lang w:val="de-DE" w:eastAsia="de-DE" w:bidi="de-DE"/>
        </w:rPr>
        <w:t>Mikropsie, seltener Blindheit; Erröten oder Erblassen, Schwitzen usw.</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z w:val="15"/>
          <w:szCs w:val="15"/>
          <w:shd w:val="clear" w:color="auto" w:fill="auto"/>
          <w:lang w:val="de-DE" w:eastAsia="de-DE" w:bidi="de-DE"/>
        </w:rPr>
        <w:t xml:space="preserve">Psychische </w:t>
      </w:r>
      <w:r>
        <w:rPr>
          <w:color w:val="000000"/>
          <w:spacing w:val="0"/>
          <w:w w:val="100"/>
          <w:position w:val="0"/>
          <w:sz w:val="14"/>
          <w:szCs w:val="14"/>
          <w:shd w:val="clear" w:color="auto" w:fill="auto"/>
          <w:lang w:val="de-DE" w:eastAsia="de-DE" w:bidi="de-DE"/>
        </w:rPr>
        <w:t xml:space="preserve">Z«IriaIsymproml.• </w:t>
      </w:r>
      <w:r>
        <w:rPr>
          <w:color w:val="000000"/>
          <w:spacing w:val="0"/>
          <w:w w:val="100"/>
          <w:position w:val="0"/>
          <w:shd w:val="clear" w:color="auto" w:fill="auto"/>
          <w:lang w:val="de-DE" w:eastAsia="de-DE" w:bidi="de-DE"/>
        </w:rPr>
        <w:t xml:space="preserve">Sinnestäuschungen, Angst, Gereiztheit, Depression, Paramnesie: die Vorstellung, man habe </w:t>
      </w:r>
      <w:r>
        <w:rPr>
          <w:color w:val="000000"/>
          <w:spacing w:val="0"/>
          <w:w w:val="100"/>
          <w:position w:val="0"/>
          <w:sz w:val="14"/>
          <w:szCs w:val="14"/>
          <w:shd w:val="clear" w:color="auto" w:fill="auto"/>
          <w:lang w:val="de-DE" w:eastAsia="de-DE" w:bidi="de-DE"/>
        </w:rPr>
        <w:t xml:space="preserve">alles </w:t>
      </w:r>
      <w:r>
        <w:rPr>
          <w:color w:val="000000"/>
          <w:spacing w:val="0"/>
          <w:w w:val="100"/>
          <w:position w:val="0"/>
          <w:shd w:val="clear" w:color="auto" w:fill="auto"/>
          <w:lang w:val="de-DE" w:eastAsia="de-DE" w:bidi="de-DE"/>
        </w:rPr>
        <w:t>schon einmal erlebt.</w:t>
      </w:r>
    </w:p>
    <w:p>
      <w:pPr>
        <w:pStyle w:val="Style39"/>
        <w:keepNext w:val="0"/>
        <w:keepLines w:val="0"/>
        <w:widowControl w:val="0"/>
        <w:numPr>
          <w:ilvl w:val="0"/>
          <w:numId w:val="1283"/>
        </w:numPr>
        <w:shd w:val="clear" w:color="auto" w:fill="auto"/>
        <w:tabs>
          <w:tab w:pos="595" w:val="left"/>
        </w:tabs>
        <w:bidi w:val="0"/>
        <w:spacing w:line="204" w:lineRule="auto"/>
        <w:ind w:left="0" w:firstLine="360"/>
        <w:jc w:val="left"/>
      </w:pPr>
      <w:r>
        <w:rPr>
          <w:i/>
          <w:iCs/>
          <w:color w:val="000000"/>
          <w:spacing w:val="0"/>
          <w:w w:val="100"/>
          <w:position w:val="0"/>
          <w:shd w:val="clear" w:color="auto" w:fill="auto"/>
          <w:lang w:val="de-DE" w:eastAsia="de-DE" w:bidi="de-DE"/>
        </w:rPr>
        <w:t>Leichtere</w:t>
      </w:r>
      <w:r>
        <w:rPr>
          <w:color w:val="000000"/>
          <w:spacing w:val="0"/>
          <w:w w:val="100"/>
          <w:position w:val="0"/>
          <w:shd w:val="clear" w:color="auto" w:fill="auto"/>
          <w:lang w:val="de-DE" w:eastAsia="de-DE" w:bidi="de-DE"/>
        </w:rPr>
        <w:t xml:space="preserve"> Formen; Absence-Zustände; Pyknolepsie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gehäufte kleine epileptische </w:t>
      </w:r>
      <w:r>
        <w:rPr>
          <w:rFonts w:ascii="Arial" w:eastAsia="Arial" w:hAnsi="Arial" w:cs="Arial"/>
          <w:color w:val="000000"/>
          <w:spacing w:val="0"/>
          <w:w w:val="100"/>
          <w:position w:val="0"/>
          <w:shd w:val="clear" w:color="auto" w:fill="auto"/>
          <w:lang w:val="de-DE" w:eastAsia="de-DE" w:bidi="de-DE"/>
        </w:rPr>
        <w:t>An</w:t>
        <w:softHyphen/>
      </w:r>
    </w:p>
    <w:p>
      <w:pPr>
        <w:pStyle w:val="Style39"/>
        <w:keepNext w:val="0"/>
        <w:keepLines w:val="0"/>
        <w:widowControl w:val="0"/>
        <w:shd w:val="clear" w:color="auto" w:fill="auto"/>
        <w:tabs>
          <w:tab w:pos="4243" w:val="left"/>
        </w:tabs>
        <w:bidi w:val="0"/>
        <w:spacing w:line="204" w:lineRule="auto"/>
        <w:ind w:left="0" w:firstLine="0"/>
        <w:jc w:val="left"/>
      </w:pPr>
      <w:r>
        <w:rPr>
          <w:color w:val="000000"/>
          <w:spacing w:val="0"/>
          <w:w w:val="100"/>
          <w:position w:val="0"/>
          <w:shd w:val="clear" w:color="auto" w:fill="auto"/>
          <w:lang w:val="de-DE" w:eastAsia="de-DE" w:bidi="de-DE"/>
        </w:rPr>
        <w:t xml:space="preserve">fälle), Narkolepsie </w:t>
      </w:r>
      <w:r>
        <w:rPr>
          <w:color w:val="000000"/>
          <w:spacing w:val="0"/>
          <w:w w:val="100"/>
          <w:position w:val="0"/>
          <w:sz w:val="17"/>
          <w:szCs w:val="17"/>
          <w:shd w:val="clear" w:color="auto" w:fill="auto"/>
          <w:lang w:val="de-DE" w:eastAsia="de-DE" w:bidi="de-DE"/>
        </w:rPr>
        <w:t xml:space="preserve">( = </w:t>
      </w:r>
      <w:r>
        <w:rPr>
          <w:color w:val="000000"/>
          <w:spacing w:val="0"/>
          <w:w w:val="100"/>
          <w:position w:val="0"/>
          <w:shd w:val="clear" w:color="auto" w:fill="auto"/>
          <w:lang w:val="de-DE" w:eastAsia="de-DE" w:bidi="de-DE"/>
        </w:rPr>
        <w:t>plötzlich lintrerlnde, nur wenige Minuten dauernde Schlafanfälle, Schwindelanfälle).</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4- ps.&gt;p'r/lzSc'br Äquivalente; a) Por/omanie (Ausreißen), b) •Dipsomanie (periodische Trink</w:t>
        <w:softHyphen/>
        <w:t xml:space="preserve">exzesse), c) Hbe/ßhunger (Fdre), d) Kleptomanie, e) Pyromanie (Brandstiftung), </w:t>
      </w:r>
      <w:r>
        <w:rPr>
          <w:color w:val="000000"/>
          <w:spacing w:val="0"/>
          <w:w w:val="100"/>
          <w:position w:val="0"/>
          <w:sz w:val="14"/>
          <w:szCs w:val="14"/>
          <w:shd w:val="clear" w:color="auto" w:fill="auto"/>
          <w:lang w:val="de-DE" w:eastAsia="de-DE" w:bidi="de-DE"/>
        </w:rPr>
        <w:t xml:space="preserve">f) </w:t>
      </w:r>
      <w:r>
        <w:rPr>
          <w:color w:val="000000"/>
          <w:spacing w:val="0"/>
          <w:w w:val="100"/>
          <w:position w:val="0"/>
          <w:shd w:val="clear" w:color="auto" w:fill="auto"/>
          <w:lang w:val="de-DE" w:eastAsia="de-DE" w:bidi="de-DE"/>
        </w:rPr>
        <w:t>T/anatc/anie (Amokläufer, Mordtrieb, Selbstmordanfälle).</w:t>
      </w:r>
    </w:p>
    <w:p>
      <w:pPr>
        <w:pStyle w:val="Style39"/>
        <w:keepNext w:val="0"/>
        <w:keepLines w:val="0"/>
        <w:widowControl w:val="0"/>
        <w:numPr>
          <w:ilvl w:val="0"/>
          <w:numId w:val="1273"/>
        </w:numPr>
        <w:shd w:val="clear" w:color="auto" w:fill="auto"/>
        <w:tabs>
          <w:tab w:pos="572" w:val="left"/>
        </w:tabs>
        <w:bidi w:val="0"/>
        <w:spacing w:line="197" w:lineRule="auto"/>
        <w:ind w:left="0" w:firstLine="360"/>
        <w:jc w:val="left"/>
      </w:pPr>
      <w:r>
        <w:rPr>
          <w:i/>
          <w:iCs/>
          <w:color w:val="000000"/>
          <w:spacing w:val="0"/>
          <w:w w:val="100"/>
          <w:position w:val="0"/>
          <w:shd w:val="clear" w:color="auto" w:fill="auto"/>
          <w:lang w:val="de-DE" w:eastAsia="de-DE" w:bidi="de-DE"/>
        </w:rPr>
        <w:t>Züge</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epileptischen</w:t>
      </w:r>
      <w:r>
        <w:rPr>
          <w:color w:val="000000"/>
          <w:spacing w:val="0"/>
          <w:w w:val="100"/>
          <w:position w:val="0"/>
          <w:shd w:val="clear" w:color="auto" w:fill="auto"/>
          <w:lang w:val="de-DE" w:eastAsia="de-DE" w:bidi="de-DE"/>
        </w:rPr>
        <w:t xml:space="preserve"> (epileptoiden,) Charakters.- Egoismus, Egozentrismus, dabei anfall</w:t>
        <w:softHyphen/>
        <w:t>artige D&gt;e/n«ligkez’t, Religiosität, Pedanterie, Langsamkeit, schmierig-klebrige Vertraulichkeit, Engherzigkeit mit anfallartiger Weitherzigkeit, unendliche Toleranz mit plötzlicher Intoleranz, Umständlichkeit, strenge Korrektheit (Kleidung, Haare, Bart), gemessenes, förmliches Ver</w:t>
        <w:softHyphen/>
        <w:t>halten, Weitschweifigkeit, klebriges Erzählen; Explosivität, Wutanfällc, Dankbarkeit- und Vertrauen-Suchen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1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2"/>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1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4"/>
      </w:r>
      <w:r>
        <w:rPr>
          <w:color w:val="000000"/>
          <w:spacing w:val="0"/>
          <w:w w:val="100"/>
          <w:position w:val="0"/>
          <w:shd w:val="clear" w:color="auto" w:fill="auto"/>
          <w:lang w:val="de-DE" w:eastAsia="de-DE" w:bidi="de-DE"/>
        </w:rPr>
        <w:t>.</w:t>
      </w:r>
    </w:p>
    <w:p>
      <w:pPr>
        <w:pStyle w:val="Style39"/>
        <w:keepNext w:val="0"/>
        <w:keepLines w:val="0"/>
        <w:widowControl w:val="0"/>
        <w:numPr>
          <w:ilvl w:val="0"/>
          <w:numId w:val="1273"/>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 xml:space="preserve">P.rycboi^■wab/ der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Religions- und Verfolgungswahn, Demenz, Schwachsinn; Größenidecn. (Paranoia auf epileptischer Basis n. </w:t>
      </w:r>
      <w:r>
        <w:rPr>
          <w:smallCaps/>
          <w:color w:val="000000"/>
          <w:spacing w:val="0"/>
          <w:w w:val="100"/>
          <w:position w:val="0"/>
          <w:shd w:val="clear" w:color="auto" w:fill="auto"/>
          <w:lang w:val="de-DE" w:eastAsia="de-DE" w:bidi="de-DE"/>
        </w:rPr>
        <w:t>Buchholtz.)</w:t>
      </w:r>
    </w:p>
    <w:p>
      <w:pPr>
        <w:pStyle w:val="Style3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ErbUc/keH:</w:t>
      </w:r>
      <w:r>
        <w:rPr>
          <w:color w:val="000000"/>
          <w:spacing w:val="0"/>
          <w:w w:val="100"/>
          <w:position w:val="0"/>
          <w:shd w:val="clear" w:color="auto" w:fill="auto"/>
          <w:lang w:val="de-DE" w:eastAsia="de-DE" w:bidi="de-DE"/>
        </w:rPr>
        <w:t xml:space="preserve"> Die Epilepsie zeigt einen komplizierten rezessiven Erbgang.</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ErkrankungSWahrsc/einlichkeit:</w:t>
      </w:r>
    </w:p>
    <w:p>
      <w:pPr>
        <w:pStyle w:val="Style39"/>
        <w:keepNext w:val="0"/>
        <w:keepLines w:val="0"/>
        <w:widowControl w:val="0"/>
        <w:numPr>
          <w:ilvl w:val="0"/>
          <w:numId w:val="1285"/>
        </w:numPr>
        <w:shd w:val="clear" w:color="auto" w:fill="auto"/>
        <w:tabs>
          <w:tab w:pos="2126" w:val="left"/>
        </w:tabs>
        <w:bidi w:val="0"/>
        <w:spacing w:line="197" w:lineRule="auto"/>
        <w:ind w:left="0" w:firstLine="0"/>
        <w:jc w:val="left"/>
      </w:pPr>
      <w:r>
        <w:rPr>
          <w:color w:val="000000"/>
          <w:spacing w:val="0"/>
          <w:w w:val="100"/>
          <w:position w:val="0"/>
          <w:shd w:val="clear" w:color="auto" w:fill="auto"/>
          <w:lang w:val="de-DE" w:eastAsia="de-DE" w:bidi="de-DE"/>
        </w:rPr>
        <w:t>bei Geschwistern von Epileptikern: 3%</w:t>
      </w:r>
    </w:p>
    <w:p>
      <w:pPr>
        <w:pStyle w:val="Style39"/>
        <w:keepNext w:val="0"/>
        <w:keepLines w:val="0"/>
        <w:widowControl w:val="0"/>
        <w:numPr>
          <w:ilvl w:val="0"/>
          <w:numId w:val="1285"/>
        </w:numPr>
        <w:shd w:val="clear" w:color="auto" w:fill="auto"/>
        <w:tabs>
          <w:tab w:pos="2135" w:val="left"/>
          <w:tab w:pos="4906" w:val="left"/>
        </w:tabs>
        <w:bidi w:val="0"/>
        <w:spacing w:line="197" w:lineRule="auto"/>
        <w:ind w:left="0" w:firstLine="0"/>
        <w:jc w:val="left"/>
      </w:pPr>
      <w:r>
        <w:rPr>
          <w:color w:val="000000"/>
          <w:spacing w:val="0"/>
          <w:w w:val="100"/>
          <w:position w:val="0"/>
          <w:shd w:val="clear" w:color="auto" w:fill="auto"/>
          <w:lang w:val="de-DE" w:eastAsia="de-DE" w:bidi="de-DE"/>
        </w:rPr>
        <w:t>bei Kindern von Epileptikern:</w:t>
        <w:tab/>
        <w:t>10%</w:t>
      </w:r>
    </w:p>
    <w:p>
      <w:pPr>
        <w:pStyle w:val="Style39"/>
        <w:keepNext w:val="0"/>
        <w:keepLines w:val="0"/>
        <w:widowControl w:val="0"/>
        <w:shd w:val="clear" w:color="auto" w:fill="auto"/>
        <w:tabs>
          <w:tab w:pos="4906" w:val="left"/>
        </w:tabs>
        <w:bidi w:val="0"/>
        <w:spacing w:line="197" w:lineRule="auto"/>
        <w:ind w:left="0" w:firstLine="0"/>
        <w:jc w:val="left"/>
      </w:pPr>
      <w:r>
        <w:rPr>
          <w:color w:val="000000"/>
          <w:spacing w:val="0"/>
          <w:w w:val="100"/>
          <w:position w:val="0"/>
          <w:shd w:val="clear" w:color="auto" w:fill="auto"/>
          <w:lang w:val="de-DE" w:eastAsia="de-DE" w:bidi="de-DE"/>
        </w:rPr>
        <w:t>in der Durcbschnittsbevölkcrung:</w:t>
        <w:tab/>
        <w:t>0,3 %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Die histologischen Veränderungen am Hirn der Epileptiker sind nicht primär, sondern die Folge der Gefäßstörungen infolge der Gefäßspasmen </w:t>
      </w:r>
      <w:r>
        <w:rPr>
          <w:smallCaps/>
          <w:color w:val="000000"/>
          <w:spacing w:val="0"/>
          <w:w w:val="100"/>
          <w:position w:val="0"/>
          <w:shd w:val="clear" w:color="auto" w:fill="auto"/>
          <w:lang w:val="de-DE" w:eastAsia="de-DE" w:bidi="de-DE"/>
        </w:rPr>
        <w:t>(Spielmeyer).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 P^-pchologie der </w:t>
      </w:r>
      <w:r>
        <w:rPr>
          <w:i/>
          <w:iCs/>
          <w:color w:val="000000"/>
          <w:spacing w:val="0"/>
          <w:w w:val="100"/>
          <w:position w:val="0"/>
          <w:shd w:val="clear" w:color="auto" w:fill="auto"/>
          <w:lang w:val="de-DE" w:eastAsia="de-DE" w:bidi="de-DE"/>
        </w:rPr>
        <w:t>Epileptiker</w:t>
      </w:r>
    </w:p>
    <w:p>
      <w:pPr>
        <w:pStyle w:val="Style39"/>
        <w:keepNext w:val="0"/>
        <w:keepLines w:val="0"/>
        <w:widowControl w:val="0"/>
        <w:shd w:val="clear" w:color="auto" w:fill="auto"/>
        <w:tabs>
          <w:tab w:pos="5827" w:val="left"/>
        </w:tabs>
        <w:bidi w:val="0"/>
        <w:spacing w:line="197" w:lineRule="auto"/>
        <w:ind w:left="0" w:firstLine="360"/>
        <w:jc w:val="left"/>
      </w:pPr>
      <w:r>
        <w:rPr>
          <w:color w:val="000000"/>
          <w:spacing w:val="0"/>
          <w:w w:val="100"/>
          <w:position w:val="0"/>
          <w:shd w:val="clear" w:color="auto" w:fill="auto"/>
          <w:lang w:val="de-DE" w:eastAsia="de-DE" w:bidi="de-DE"/>
        </w:rPr>
        <w:t xml:space="preserve">Unter anderen Autoren, die sich mit der Psychologie der Epilepsie beschäftigten, wagte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mutigste Auffassung zu äußern: Die Epilepsie sei eine</w:t>
        <w:tab/>
        <w:t>Störung. In seiner</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Arbeit: «Dostojewski und die Vatertötung» (zuerst erschienen 1928), sagt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«Was in der Gleichartigkeit der geäußerten Symptome zum Vorschein kommt, scheint eine </w:t>
      </w:r>
      <w:r>
        <w:rPr>
          <w:i/>
          <w:iCs/>
          <w:color w:val="000000"/>
          <w:spacing w:val="0"/>
          <w:w w:val="100"/>
          <w:position w:val="0"/>
          <w:shd w:val="clear" w:color="auto" w:fill="auto"/>
          <w:lang w:val="de-DE" w:eastAsia="de-DE" w:bidi="de-DE"/>
        </w:rPr>
        <w:t>flnl^^Zo^nelle</w:t>
      </w:r>
      <w:r>
        <w:rPr>
          <w:color w:val="000000"/>
          <w:spacing w:val="0"/>
          <w:w w:val="100"/>
          <w:position w:val="0"/>
          <w:shd w:val="clear" w:color="auto" w:fill="auto"/>
          <w:lang w:val="de-DE" w:eastAsia="de-DE" w:bidi="de-DE"/>
        </w:rPr>
        <w:t xml:space="preserve"> Auffassung zu fordern, als ob ein Meehanismus der abnormen Triebabfuhr organisch vor</w:t>
        <w:softHyphen/>
        <w:t xml:space="preserve">gebildet wäre, der unter ganz verschiedenen </w:t>
      </w:r>
      <w:r>
        <w:rPr>
          <w:i/>
          <w:iCs/>
          <w:color w:val="000000"/>
          <w:spacing w:val="0"/>
          <w:w w:val="100"/>
          <w:position w:val="0"/>
          <w:shd w:val="clear" w:color="auto" w:fill="auto"/>
          <w:lang w:val="de-DE" w:eastAsia="de-DE" w:bidi="de-DE"/>
        </w:rPr>
        <w:t>Verhältnissen</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Anspruch</w:t>
      </w:r>
      <w:r>
        <w:rPr>
          <w:color w:val="000000"/>
          <w:spacing w:val="0"/>
          <w:w w:val="100"/>
          <w:position w:val="0"/>
          <w:shd w:val="clear" w:color="auto" w:fill="auto"/>
          <w:lang w:val="de-DE" w:eastAsia="de-DE" w:bidi="de-DE"/>
        </w:rPr>
        <w:t xml:space="preserve"> genommen wird, sowohl bei Stö</w:t>
        <w:softHyphen/>
        <w:t>rungen der Gehirntätigkeit durch schwere gewebliche und toxische Erkrankungen als auch bei unzulänglicher Beherrschung der seelischen Ökonomie, krisenhaftem Betrieb der in der Seele wirkenden Energie. Hinter dieser Zweiteilung ahnt man die Identität des zugrunde liegenden Mechanismus der Triebabfuhr. Derselbe kann auch den Scxualyorgängen, die im Grunde toxisch verursacht sind, nicht ferne stehen; schon die ältesten Ärzte nannten den Koitus eine kleine Epilepsie, erkannten also im sexuellen Akt die Milderung und Adaptierung der epileptischen Reizabfuhr 4 ».</w:t>
      </w:r>
    </w:p>
    <w:p>
      <w:pPr>
        <w:pStyle w:val="Style3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glaubt, daß die </w:t>
      </w:r>
      <w:r>
        <w:rPr>
          <w:i/>
          <w:iCs/>
          <w:color w:val="000000"/>
          <w:spacing w:val="0"/>
          <w:w w:val="100"/>
          <w:position w:val="0"/>
          <w:shd w:val="clear" w:color="auto" w:fill="auto"/>
          <w:lang w:val="de-DE" w:eastAsia="de-DE" w:bidi="de-DE"/>
        </w:rPr>
        <w:t>«epileptische</w:t>
      </w:r>
      <w:r>
        <w:rPr>
          <w:color w:val="000000"/>
          <w:spacing w:val="0"/>
          <w:w w:val="100"/>
          <w:position w:val="0"/>
          <w:shd w:val="clear" w:color="auto" w:fill="auto"/>
          <w:lang w:val="de-DE" w:eastAsia="de-DE" w:bidi="de-DE"/>
        </w:rPr>
        <w:t xml:space="preserve"> Reaktion» sich der Neurose </w:t>
      </w:r>
      <w:r>
        <w:rPr>
          <w:color w:val="000000"/>
          <w:spacing w:val="0"/>
          <w:w w:val="100"/>
          <w:position w:val="0"/>
          <w:sz w:val="20"/>
          <w:szCs w:val="20"/>
          <w:shd w:val="clear" w:color="auto" w:fill="auto"/>
          <w:lang w:val="de-DE" w:eastAsia="de-DE" w:bidi="de-DE"/>
        </w:rPr>
        <w:t xml:space="preserve">zur </w:t>
      </w:r>
      <w:r>
        <w:rPr>
          <w:color w:val="000000"/>
          <w:spacing w:val="0"/>
          <w:w w:val="100"/>
          <w:position w:val="0"/>
          <w:shd w:val="clear" w:color="auto" w:fill="auto"/>
          <w:lang w:val="de-DE" w:eastAsia="de-DE" w:bidi="de-DE"/>
        </w:rPr>
        <w:t xml:space="preserve">Verfügung st^el/en kann, und </w:t>
      </w:r>
      <w:r>
        <w:rPr>
          <w:i/>
          <w:iCs/>
          <w:color w:val="000000"/>
          <w:spacing w:val="0"/>
          <w:w w:val="100"/>
          <w:position w:val="0"/>
          <w:shd w:val="clear" w:color="auto" w:fill="auto"/>
          <w:lang w:val="de-DE" w:eastAsia="de-DE" w:bidi="de-DE"/>
        </w:rPr>
        <w:t>Zwar</w:t>
      </w:r>
      <w:r>
        <w:rPr>
          <w:color w:val="000000"/>
          <w:spacing w:val="0"/>
          <w:w w:val="100"/>
          <w:position w:val="0"/>
          <w:sz w:val="16"/>
          <w:szCs w:val="16"/>
          <w:shd w:val="clear" w:color="auto" w:fill="auto"/>
          <w:lang w:val="de-DE" w:eastAsia="de-DE" w:bidi="de-DE"/>
        </w:rPr>
        <w:t xml:space="preserve"> zum </w:t>
      </w:r>
      <w:r>
        <w:rPr>
          <w:color w:val="000000"/>
          <w:spacing w:val="0"/>
          <w:w w:val="100"/>
          <w:position w:val="0"/>
          <w:shd w:val="clear" w:color="auto" w:fill="auto"/>
          <w:lang w:val="de-DE" w:eastAsia="de-DE" w:bidi="de-DE"/>
        </w:rPr>
        <w:t xml:space="preserve">Zwecke, Erreg«//^.^^^ mit denen die Person </w:t>
      </w:r>
      <w:r>
        <w:rPr>
          <w:i/>
          <w:iCs/>
          <w:color w:val="000000"/>
          <w:spacing w:val="0"/>
          <w:w w:val="100"/>
          <w:position w:val="0"/>
          <w:shd w:val="clear" w:color="auto" w:fill="auto"/>
          <w:lang w:val="de-DE" w:eastAsia="de-DE" w:bidi="de-DE"/>
        </w:rPr>
        <w:t>psychisch</w:t>
      </w:r>
      <w:r>
        <w:rPr>
          <w:color w:val="000000"/>
          <w:spacing w:val="0"/>
          <w:w w:val="100"/>
          <w:position w:val="0"/>
          <w:shd w:val="clear" w:color="auto" w:fill="auto"/>
          <w:lang w:val="de-DE" w:eastAsia="de-DE" w:bidi="de-DE"/>
        </w:rPr>
        <w:t xml:space="preserve"> nicht fertig werden kann, auf soma</w:t>
        <w:softHyphen/>
        <w:t>tischem Wege z" er/edigen. Er faßt a/so den epileptischen Anfall a/s ein Symptom der Hysterie auf.</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unterscheidet man mit Recht: 1. eine «organische» und 2. eine «affektive» Epilepsie. «Wer die eine bat, ist ein Ge/irtkratker, wer die andere hat, ein Neurotiker.» Plier sprechen wir nur von der «affektiven », nic/torganisc/en Epilepsie, die man auch Hysteroepilrpsir nennt.</w:t>
      </w:r>
    </w:p>
    <w:p>
      <w:pPr>
        <w:pStyle w:val="Style27"/>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Die Psychologie der Epilepsie entwickelt Freud wie </w:t>
      </w:r>
      <w:r>
        <w:rPr>
          <w:color w:val="000000"/>
          <w:spacing w:val="0"/>
          <w:w w:val="100"/>
          <w:position w:val="0"/>
          <w:sz w:val="19"/>
          <w:szCs w:val="19"/>
          <w:shd w:val="clear" w:color="auto" w:fill="auto"/>
          <w:lang w:val="de-DE" w:eastAsia="de-DE" w:bidi="de-DE"/>
        </w:rPr>
        <w:t>folgt:</w:t>
      </w:r>
    </w:p>
    <w:p>
      <w:pPr>
        <w:pStyle w:val="Style66"/>
        <w:keepNext/>
        <w:keepLines/>
        <w:widowControl w:val="0"/>
        <w:numPr>
          <w:ilvl w:val="0"/>
          <w:numId w:val="1287"/>
        </w:numPr>
        <w:shd w:val="clear" w:color="auto" w:fill="auto"/>
        <w:tabs>
          <w:tab w:pos="620" w:val="left"/>
        </w:tabs>
        <w:bidi w:val="0"/>
        <w:spacing w:line="276" w:lineRule="auto"/>
        <w:ind w:left="0" w:firstLine="360"/>
        <w:jc w:val="left"/>
      </w:pPr>
      <w:bookmarkStart w:id="417" w:name="bookmark417"/>
      <w:bookmarkStart w:id="418" w:name="bookmark418"/>
      <w:r>
        <w:rPr>
          <w:i w:val="0"/>
          <w:iCs w:val="0"/>
          <w:color w:val="000000"/>
          <w:spacing w:val="0"/>
          <w:w w:val="100"/>
          <w:position w:val="0"/>
          <w:sz w:val="18"/>
          <w:szCs w:val="18"/>
          <w:shd w:val="clear" w:color="auto" w:fill="auto"/>
          <w:lang w:val="de-DE" w:eastAsia="de-DE" w:bidi="de-DE"/>
        </w:rPr>
        <w:t xml:space="preserve">Der </w:t>
      </w:r>
      <w:r>
        <w:rPr>
          <w:color w:val="000000"/>
          <w:spacing w:val="0"/>
          <w:w w:val="100"/>
          <w:position w:val="0"/>
          <w:shd w:val="clear" w:color="auto" w:fill="auto"/>
          <w:lang w:val="de-DE" w:eastAsia="de-DE" w:bidi="de-DE"/>
        </w:rPr>
        <w:t>Anfall hat den Wert einer Bestrafung;</w:t>
      </w:r>
      <w:bookmarkEnd w:id="417"/>
      <w:bookmarkEnd w:id="418"/>
    </w:p>
    <w:p>
      <w:pPr>
        <w:pStyle w:val="Style27"/>
        <w:keepNext w:val="0"/>
        <w:keepLines w:val="0"/>
        <w:widowControl w:val="0"/>
        <w:numPr>
          <w:ilvl w:val="0"/>
          <w:numId w:val="1287"/>
        </w:numPr>
        <w:shd w:val="clear" w:color="auto" w:fill="auto"/>
        <w:tabs>
          <w:tab w:pos="591" w:val="left"/>
        </w:tabs>
        <w:bidi w:val="0"/>
        <w:spacing w:line="259" w:lineRule="auto"/>
        <w:ind w:left="0" w:firstLine="360"/>
        <w:jc w:val="left"/>
      </w:pPr>
      <w:r>
        <w:rPr>
          <w:color w:val="000000"/>
          <w:spacing w:val="0"/>
          <w:w w:val="100"/>
          <w:position w:val="0"/>
          <w:sz w:val="19"/>
          <w:szCs w:val="19"/>
          <w:shd w:val="clear" w:color="auto" w:fill="auto"/>
          <w:lang w:val="de-DE" w:eastAsia="de-DE" w:bidi="de-DE"/>
        </w:rPr>
        <w:t xml:space="preserve">und </w:t>
      </w:r>
      <w:r>
        <w:rPr>
          <w:i/>
          <w:iCs/>
          <w:color w:val="000000"/>
          <w:spacing w:val="0"/>
          <w:w w:val="100"/>
          <w:position w:val="0"/>
          <w:shd w:val="clear" w:color="auto" w:fill="auto"/>
          <w:lang w:val="de-DE" w:eastAsia="de-DE" w:bidi="de-DE"/>
        </w:rPr>
        <w:t>tt;war</w:t>
      </w:r>
      <w:r>
        <w:rPr>
          <w:color w:val="000000"/>
          <w:spacing w:val="0"/>
          <w:w w:val="100"/>
          <w:position w:val="0"/>
          <w:sz w:val="19"/>
          <w:szCs w:val="19"/>
          <w:shd w:val="clear" w:color="auto" w:fill="auto"/>
          <w:lang w:val="de-DE" w:eastAsia="de-DE" w:bidi="de-DE"/>
        </w:rPr>
        <w:t xml:space="preserve"> aus Schuld, </w:t>
      </w:r>
      <w:r>
        <w:rPr>
          <w:color w:val="000000"/>
          <w:spacing w:val="0"/>
          <w:w w:val="100"/>
          <w:position w:val="0"/>
          <w:shd w:val="clear" w:color="auto" w:fill="auto"/>
          <w:lang w:val="de-DE" w:eastAsia="de-DE" w:bidi="de-DE"/>
        </w:rPr>
        <w:t xml:space="preserve">daß </w:t>
      </w:r>
      <w:r>
        <w:rPr>
          <w:color w:val="000000"/>
          <w:spacing w:val="0"/>
          <w:w w:val="100"/>
          <w:position w:val="0"/>
          <w:sz w:val="19"/>
          <w:szCs w:val="19"/>
          <w:shd w:val="clear" w:color="auto" w:fill="auto"/>
          <w:lang w:val="de-DE" w:eastAsia="de-DE" w:bidi="de-DE"/>
        </w:rPr>
        <w:t xml:space="preserve">man </w:t>
      </w:r>
      <w:r>
        <w:rPr>
          <w:color w:val="000000"/>
          <w:spacing w:val="0"/>
          <w:w w:val="100"/>
          <w:position w:val="0"/>
          <w:shd w:val="clear" w:color="auto" w:fill="auto"/>
          <w:lang w:val="de-DE" w:eastAsia="de-DE" w:bidi="de-DE"/>
        </w:rPr>
        <w:t xml:space="preserve">einen </w:t>
      </w:r>
      <w:r>
        <w:rPr>
          <w:color w:val="000000"/>
          <w:spacing w:val="0"/>
          <w:w w:val="100"/>
          <w:position w:val="0"/>
          <w:sz w:val="19"/>
          <w:szCs w:val="19"/>
          <w:shd w:val="clear" w:color="auto" w:fill="auto"/>
          <w:lang w:val="de-DE" w:eastAsia="de-DE" w:bidi="de-DE"/>
        </w:rPr>
        <w:t xml:space="preserve">anderen </w:t>
      </w:r>
      <w:r>
        <w:rPr>
          <w:color w:val="000000"/>
          <w:spacing w:val="0"/>
          <w:w w:val="100"/>
          <w:position w:val="0"/>
          <w:shd w:val="clear" w:color="auto" w:fill="auto"/>
          <w:lang w:val="de-DE" w:eastAsia="de-DE" w:bidi="de-DE"/>
        </w:rPr>
        <w:t xml:space="preserve">(zumeist den Vater oder die </w:t>
      </w:r>
      <w:r>
        <w:rPr>
          <w:color w:val="000000"/>
          <w:spacing w:val="0"/>
          <w:w w:val="100"/>
          <w:position w:val="0"/>
          <w:sz w:val="18"/>
          <w:szCs w:val="18"/>
          <w:shd w:val="clear" w:color="auto" w:fill="auto"/>
          <w:lang w:val="de-DE" w:eastAsia="de-DE" w:bidi="de-DE"/>
        </w:rPr>
        <w:t xml:space="preserve">Mutter) </w:t>
      </w:r>
      <w:r>
        <w:rPr>
          <w:i/>
          <w:iCs/>
          <w:color w:val="000000"/>
          <w:spacing w:val="0"/>
          <w:w w:val="100"/>
          <w:position w:val="0"/>
          <w:shd w:val="clear" w:color="auto" w:fill="auto"/>
          <w:lang w:val="de-DE" w:eastAsia="de-DE" w:bidi="de-DE"/>
        </w:rPr>
        <w:t>totgewilnscht hat;</w:t>
      </w:r>
    </w:p>
    <w:p>
      <w:pPr>
        <w:pStyle w:val="Style27"/>
        <w:keepNext w:val="0"/>
        <w:keepLines w:val="0"/>
        <w:widowControl w:val="0"/>
        <w:numPr>
          <w:ilvl w:val="0"/>
          <w:numId w:val="1287"/>
        </w:numPr>
        <w:shd w:val="clear" w:color="auto" w:fill="auto"/>
        <w:tabs>
          <w:tab w:pos="591" w:val="left"/>
        </w:tabs>
        <w:bidi w:val="0"/>
        <w:spacing w:line="252" w:lineRule="auto"/>
        <w:ind w:left="0" w:firstLine="360"/>
        <w:jc w:val="left"/>
      </w:pPr>
      <w:r>
        <w:rPr>
          <w:color w:val="000000"/>
          <w:spacing w:val="0"/>
          <w:w w:val="100"/>
          <w:position w:val="0"/>
          <w:shd w:val="clear" w:color="auto" w:fill="auto"/>
          <w:lang w:val="de-DE" w:eastAsia="de-DE" w:bidi="de-DE"/>
        </w:rPr>
        <w:t xml:space="preserve">nun </w:t>
      </w:r>
      <w:r>
        <w:rPr>
          <w:i/>
          <w:iCs/>
          <w:color w:val="000000"/>
          <w:spacing w:val="0"/>
          <w:w w:val="100"/>
          <w:position w:val="0"/>
          <w:shd w:val="clear" w:color="auto" w:fill="auto"/>
          <w:lang w:val="de-DE" w:eastAsia="de-DE" w:bidi="de-DE"/>
        </w:rPr>
        <w:t>wird</w:t>
      </w:r>
      <w:r>
        <w:rPr>
          <w:color w:val="000000"/>
          <w:spacing w:val="0"/>
          <w:w w:val="100"/>
          <w:position w:val="0"/>
          <w:sz w:val="19"/>
          <w:szCs w:val="19"/>
          <w:shd w:val="clear" w:color="auto" w:fill="auto"/>
          <w:lang w:val="de-DE" w:eastAsia="de-DE" w:bidi="de-DE"/>
        </w:rPr>
        <w:t xml:space="preserve"> man ielbir </w:t>
      </w:r>
      <w:r>
        <w:rPr>
          <w:color w:val="000000"/>
          <w:spacing w:val="0"/>
          <w:w w:val="100"/>
          <w:position w:val="0"/>
          <w:shd w:val="clear" w:color="auto" w:fill="auto"/>
          <w:lang w:val="de-DE" w:eastAsia="de-DE" w:bidi="de-DE"/>
        </w:rPr>
        <w:t xml:space="preserve">dieser </w:t>
      </w:r>
      <w:r>
        <w:rPr>
          <w:color w:val="000000"/>
          <w:spacing w:val="0"/>
          <w:w w:val="100"/>
          <w:position w:val="0"/>
          <w:sz w:val="19"/>
          <w:szCs w:val="19"/>
          <w:shd w:val="clear" w:color="auto" w:fill="auto"/>
          <w:lang w:val="de-DE" w:eastAsia="de-DE" w:bidi="de-DE"/>
        </w:rPr>
        <w:t xml:space="preserve">andere, </w:t>
      </w:r>
      <w:r>
        <w:rPr>
          <w:color w:val="000000"/>
          <w:spacing w:val="0"/>
          <w:w w:val="100"/>
          <w:position w:val="0"/>
          <w:shd w:val="clear" w:color="auto" w:fill="auto"/>
          <w:lang w:val="de-DE" w:eastAsia="de-DE" w:bidi="de-DE"/>
        </w:rPr>
        <w:t xml:space="preserve">und zwar </w:t>
      </w:r>
      <w:r>
        <w:rPr>
          <w:color w:val="000000"/>
          <w:spacing w:val="0"/>
          <w:w w:val="100"/>
          <w:position w:val="0"/>
          <w:sz w:val="19"/>
          <w:szCs w:val="19"/>
          <w:shd w:val="clear" w:color="auto" w:fill="auto"/>
          <w:lang w:val="de-DE" w:eastAsia="de-DE" w:bidi="de-DE"/>
        </w:rPr>
        <w:t xml:space="preserve">durch Id/rnZi/Zzirrwng </w:t>
      </w:r>
      <w:r>
        <w:rPr>
          <w:color w:val="000000"/>
          <w:spacing w:val="0"/>
          <w:w w:val="100"/>
          <w:position w:val="0"/>
          <w:shd w:val="clear" w:color="auto" w:fill="auto"/>
          <w:lang w:val="de-DE" w:eastAsia="de-DE" w:bidi="de-DE"/>
        </w:rPr>
        <w:t xml:space="preserve">mit dem </w:t>
      </w:r>
      <w:r>
        <w:rPr>
          <w:color w:val="000000"/>
          <w:spacing w:val="0"/>
          <w:w w:val="100"/>
          <w:position w:val="0"/>
          <w:sz w:val="19"/>
          <w:szCs w:val="19"/>
          <w:shd w:val="clear" w:color="auto" w:fill="auto"/>
          <w:lang w:val="de-DE" w:eastAsia="de-DE" w:bidi="de-DE"/>
        </w:rPr>
        <w:t xml:space="preserve">Toten, </w:t>
      </w:r>
      <w:r>
        <w:rPr>
          <w:color w:val="000000"/>
          <w:spacing w:val="0"/>
          <w:w w:val="100"/>
          <w:position w:val="0"/>
          <w:shd w:val="clear" w:color="auto" w:fill="auto"/>
          <w:lang w:val="de-DE" w:eastAsia="de-DE" w:bidi="de-DE"/>
        </w:rPr>
        <w:t xml:space="preserve">also mit dem, den man selbst totzuscblagen gewünscht bat, </w:t>
      </w:r>
      <w:r>
        <w:rPr>
          <w:color w:val="000000"/>
          <w:spacing w:val="0"/>
          <w:w w:val="100"/>
          <w:position w:val="0"/>
          <w:sz w:val="19"/>
          <w:szCs w:val="19"/>
          <w:shd w:val="clear" w:color="auto" w:fill="auto"/>
          <w:lang w:val="de-DE" w:eastAsia="de-DE" w:bidi="de-DE"/>
        </w:rPr>
        <w:t xml:space="preserve">und </w:t>
      </w:r>
      <w:r>
        <w:rPr>
          <w:color w:val="000000"/>
          <w:spacing w:val="0"/>
          <w:w w:val="100"/>
          <w:position w:val="0"/>
          <w:shd w:val="clear" w:color="auto" w:fill="auto"/>
          <w:lang w:val="de-DE" w:eastAsia="de-DE" w:bidi="de-DE"/>
        </w:rPr>
        <w:t xml:space="preserve">so ist </w:t>
      </w:r>
      <w:r>
        <w:rPr>
          <w:color w:val="000000"/>
          <w:spacing w:val="0"/>
          <w:w w:val="100"/>
          <w:position w:val="0"/>
          <w:sz w:val="19"/>
          <w:szCs w:val="19"/>
          <w:shd w:val="clear" w:color="auto" w:fill="auto"/>
          <w:lang w:val="de-DE" w:eastAsia="de-DE" w:bidi="de-DE"/>
        </w:rPr>
        <w:t xml:space="preserve">man srlh.sZ </w:t>
      </w:r>
      <w:r>
        <w:rPr>
          <w:color w:val="000000"/>
          <w:spacing w:val="0"/>
          <w:w w:val="100"/>
          <w:position w:val="0"/>
          <w:shd w:val="clear" w:color="auto" w:fill="auto"/>
          <w:lang w:val="de-DE" w:eastAsia="de-DE" w:bidi="de-DE"/>
        </w:rPr>
        <w:t>tot.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color w:val="000000"/>
          <w:spacing w:val="0"/>
          <w:w w:val="100"/>
          <w:position w:val="0"/>
          <w:sz w:val="19"/>
          <w:szCs w:val="19"/>
          <w:shd w:val="clear" w:color="auto" w:fill="auto"/>
          <w:lang w:val="de-DE" w:eastAsia="de-DE" w:bidi="de-DE"/>
        </w:rPr>
        <w:t xml:space="preserve">-AznfaZZ </w:t>
      </w:r>
      <w:r>
        <w:rPr>
          <w:color w:val="000000"/>
          <w:spacing w:val="0"/>
          <w:w w:val="100"/>
          <w:position w:val="0"/>
          <w:shd w:val="clear" w:color="auto" w:fill="auto"/>
          <w:lang w:val="de-DE" w:eastAsia="de-DE" w:bidi="de-DE"/>
        </w:rPr>
        <w:t xml:space="preserve">ist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eine </w:t>
      </w:r>
      <w:r>
        <w:rPr>
          <w:color w:val="000000"/>
          <w:spacing w:val="0"/>
          <w:w w:val="100"/>
          <w:position w:val="0"/>
          <w:sz w:val="19"/>
          <w:szCs w:val="19"/>
          <w:shd w:val="clear" w:color="auto" w:fill="auto"/>
          <w:lang w:val="de-DE" w:eastAsia="de-DE" w:bidi="de-DE"/>
        </w:rPr>
        <w:t xml:space="preserve">Selhi/br.i/ra/'ung </w:t>
      </w:r>
      <w:r>
        <w:rPr>
          <w:i/>
          <w:iCs/>
          <w:color w:val="000000"/>
          <w:spacing w:val="0"/>
          <w:w w:val="100"/>
          <w:position w:val="0"/>
          <w:shd w:val="clear" w:color="auto" w:fill="auto"/>
          <w:lang w:val="de-DE" w:eastAsia="de-DE" w:bidi="de-DE"/>
        </w:rPr>
        <w:t>für</w:t>
      </w:r>
      <w:r>
        <w:rPr>
          <w:color w:val="000000"/>
          <w:spacing w:val="0"/>
          <w:w w:val="100"/>
          <w:position w:val="0"/>
          <w:shd w:val="clear" w:color="auto" w:fill="auto"/>
          <w:lang w:val="de-DE" w:eastAsia="de-DE" w:bidi="de-DE"/>
        </w:rPr>
        <w:t xml:space="preserve"> den Todesw'unic</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den </w:t>
      </w:r>
      <w:r>
        <w:rPr>
          <w:color w:val="000000"/>
          <w:spacing w:val="0"/>
          <w:w w:val="100"/>
          <w:position w:val="0"/>
          <w:sz w:val="19"/>
          <w:szCs w:val="19"/>
          <w:shd w:val="clear" w:color="auto" w:fill="auto"/>
          <w:lang w:val="de-DE" w:eastAsia="de-DE" w:bidi="de-DE"/>
        </w:rPr>
        <w:t>e</w:t>
      </w:r>
      <w:r>
        <w:rPr>
          <w:color w:val="000000"/>
          <w:spacing w:val="0"/>
          <w:w w:val="100"/>
          <w:position w:val="0"/>
          <w:sz w:val="19"/>
          <w:szCs w:val="19"/>
          <w:shd w:val="clear" w:color="auto" w:fill="auto"/>
          <w:vertAlign w:val="superscript"/>
          <w:lang w:val="de-DE" w:eastAsia="de-DE" w:bidi="de-DE"/>
        </w:rPr>
        <w:t>1</w:t>
      </w:r>
      <w:r>
        <w:rPr>
          <w:color w:val="000000"/>
          <w:spacing w:val="0"/>
          <w:w w:val="100"/>
          <w:position w:val="0"/>
          <w:sz w:val="19"/>
          <w:szCs w:val="19"/>
          <w:shd w:val="clear" w:color="auto" w:fill="auto"/>
          <w:lang w:val="de-DE" w:eastAsia="de-DE" w:bidi="de-DE"/>
        </w:rPr>
        <w:t xml:space="preserve">ebaß’/rn </w:t>
      </w:r>
      <w:r>
        <w:rPr>
          <w:color w:val="000000"/>
          <w:spacing w:val="0"/>
          <w:w w:val="100"/>
          <w:position w:val="0"/>
          <w:shd w:val="clear" w:color="auto" w:fill="auto"/>
          <w:lang w:val="de-DE" w:eastAsia="de-DE" w:bidi="de-DE"/>
        </w:rPr>
        <w:t xml:space="preserve">Vater </w:t>
      </w:r>
      <w:r>
        <w:rPr>
          <w:color w:val="000000"/>
          <w:spacing w:val="0"/>
          <w:w w:val="100"/>
          <w:position w:val="0"/>
          <w:sz w:val="19"/>
          <w:szCs w:val="19"/>
          <w:shd w:val="clear" w:color="auto" w:fill="auto"/>
          <w:lang w:val="de-DE" w:eastAsia="de-DE" w:bidi="de-DE"/>
        </w:rPr>
        <w:t xml:space="preserve">(oder </w:t>
      </w:r>
      <w:r>
        <w:rPr>
          <w:i/>
          <w:iCs/>
          <w:color w:val="000000"/>
          <w:spacing w:val="0"/>
          <w:w w:val="100"/>
          <w:position w:val="0"/>
          <w:shd w:val="clear" w:color="auto" w:fill="auto"/>
          <w:lang w:val="de-DE" w:eastAsia="de-DE" w:bidi="de-DE"/>
        </w:rPr>
        <w:t>gegen</w:t>
      </w:r>
      <w:r>
        <w:rPr>
          <w:color w:val="000000"/>
          <w:spacing w:val="0"/>
          <w:w w:val="100"/>
          <w:position w:val="0"/>
          <w:sz w:val="19"/>
          <w:szCs w:val="19"/>
          <w:shd w:val="clear" w:color="auto" w:fill="auto"/>
          <w:lang w:val="de-DE" w:eastAsia="de-DE" w:bidi="de-DE"/>
        </w:rPr>
        <w:t xml:space="preserve"> die </w:t>
      </w:r>
      <w:r>
        <w:rPr>
          <w:i/>
          <w:iCs/>
          <w:color w:val="000000"/>
          <w:spacing w:val="0"/>
          <w:w w:val="100"/>
          <w:position w:val="0"/>
          <w:shd w:val="clear" w:color="auto" w:fill="auto"/>
          <w:lang w:val="de-DE" w:eastAsia="de-DE" w:bidi="de-DE"/>
        </w:rPr>
        <w:t>gehaßte Mutter).</w:t>
      </w:r>
    </w:p>
    <w:p>
      <w:pPr>
        <w:pStyle w:val="Style66"/>
        <w:keepNext/>
        <w:keepLines/>
        <w:widowControl w:val="0"/>
        <w:shd w:val="clear" w:color="auto" w:fill="auto"/>
        <w:bidi w:val="0"/>
        <w:spacing w:line="240" w:lineRule="auto"/>
        <w:ind w:left="0" w:firstLine="360"/>
        <w:jc w:val="left"/>
      </w:pPr>
      <w:bookmarkStart w:id="419" w:name="bookmark419"/>
      <w:bookmarkStart w:id="420" w:name="bookmark420"/>
      <w:r>
        <w:rPr>
          <w:color w:val="000000"/>
          <w:spacing w:val="0"/>
          <w:w w:val="100"/>
          <w:position w:val="0"/>
          <w:shd w:val="clear" w:color="auto" w:fill="auto"/>
          <w:lang w:val="de-DE" w:eastAsia="de-DE" w:bidi="de-DE"/>
        </w:rPr>
        <w:t>Das Urbedürfnis der Vatertötung wird mit Hilfe eines organisch vorgebildeten Abwehr</w:t>
        <w:softHyphen/>
        <w:t>mechanismus abg^ve/ri.</w:t>
      </w:r>
      <w:bookmarkEnd w:id="419"/>
      <w:bookmarkEnd w:id="420"/>
    </w:p>
    <w:p>
      <w:pPr>
        <w:pStyle w:val="Style27"/>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sucht im Vatermord das Haupt- und Unterbrechen der Menscbheit wie des Einzelnen aufzufinden, also den Kain. Er ist die HauptqueUe des Scbuld- </w:t>
      </w:r>
      <w:r>
        <w:rPr>
          <w:color w:val="000000"/>
          <w:spacing w:val="0"/>
          <w:w w:val="100"/>
          <w:position w:val="0"/>
          <w:shd w:val="clear" w:color="auto" w:fill="auto"/>
          <w:lang w:val="de-DE" w:eastAsia="de-DE" w:bidi="de-DE"/>
        </w:rPr>
        <w:t xml:space="preserve">gefühls. Die «epileptischen Todesanfälle» wären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eine </w:t>
      </w:r>
      <w:r>
        <w:rPr>
          <w:i/>
          <w:iCs/>
          <w:color w:val="000000"/>
          <w:spacing w:val="0"/>
          <w:w w:val="100"/>
          <w:position w:val="0"/>
          <w:shd w:val="clear" w:color="auto" w:fill="auto"/>
          <w:lang w:val="de-DE" w:eastAsia="de-DE" w:bidi="de-DE"/>
        </w:rPr>
        <w:t>«.vom Uber-Ich strafweise ^gelassene Uater identifizierungr&gt; auf^ufassen.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das Ich ist das Todessymptom Phantasiebefriedigung des männlichen Wunsches und gleichzeitig masochistische Befriedigung, für das Über-Ich Straf</w:t>
        <w:softHyphen/>
        <w:t>befriedigung, also sadistische Befriedigung.»</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dem «sadistischen» Über-Ich kann man folgende Charakterzüge der Epileptiker ableiten: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Demütigkeit, 2. Masochismus oder Sadomasochismus, 3. </w:t>
      </w:r>
      <w:r>
        <w:rPr>
          <w:i/>
          <w:iCs/>
          <w:color w:val="000000"/>
          <w:spacing w:val="0"/>
          <w:w w:val="100"/>
          <w:position w:val="0"/>
          <w:shd w:val="clear" w:color="auto" w:fill="auto"/>
          <w:lang w:val="de-DE" w:eastAsia="de-DE" w:bidi="de-DE"/>
        </w:rPr>
        <w:t>Religiosität.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Was spricht für die Richtigkeit dieser </w:t>
      </w:r>
      <w:r>
        <w:rPr>
          <w:i/>
          <w:iCs/>
          <w:color w:val="000000"/>
          <w:spacing w:val="0"/>
          <w:w w:val="100"/>
          <w:position w:val="0"/>
          <w:shd w:val="clear" w:color="auto" w:fill="auto"/>
          <w:lang w:val="de-DE" w:eastAsia="de-DE" w:bidi="de-DE"/>
        </w:rPr>
        <w:t>funktionellen</w:t>
      </w:r>
      <w:r>
        <w:rPr>
          <w:color w:val="000000"/>
          <w:spacing w:val="0"/>
          <w:w w:val="100"/>
          <w:position w:val="0"/>
          <w:shd w:val="clear" w:color="auto" w:fill="auto"/>
          <w:lang w:val="de-DE" w:eastAsia="de-DE" w:bidi="de-DE"/>
        </w:rPr>
        <w:t xml:space="preserve"> Auffassung der «Affekt</w:t>
        <w:softHyphen/>
        <w:t>epilepsie » ?</w:t>
      </w:r>
    </w:p>
    <w:p>
      <w:pPr>
        <w:pStyle w:val="Style27"/>
        <w:keepNext w:val="0"/>
        <w:keepLines w:val="0"/>
        <w:widowControl w:val="0"/>
        <w:numPr>
          <w:ilvl w:val="0"/>
          <w:numId w:val="1289"/>
        </w:numPr>
        <w:shd w:val="clear" w:color="auto" w:fill="auto"/>
        <w:tabs>
          <w:tab w:pos="621" w:val="left"/>
        </w:tabs>
        <w:bidi w:val="0"/>
        <w:spacing w:line="240" w:lineRule="auto"/>
        <w:ind w:left="0" w:firstLine="360"/>
        <w:jc w:val="left"/>
      </w:pPr>
      <w:r>
        <w:rPr>
          <w:i/>
          <w:iCs/>
          <w:color w:val="000000"/>
          <w:spacing w:val="0"/>
          <w:w w:val="100"/>
          <w:position w:val="0"/>
          <w:shd w:val="clear" w:color="auto" w:fill="auto"/>
          <w:lang w:val="de-DE" w:eastAsia="de-DE" w:bidi="de-DE"/>
        </w:rPr>
        <w:t>Die Ergebnisse der genealogischen Untersuchungen:</w:t>
      </w:r>
    </w:p>
    <w:p>
      <w:pPr>
        <w:pStyle w:val="Style27"/>
        <w:keepNext w:val="0"/>
        <w:keepLines w:val="0"/>
        <w:widowControl w:val="0"/>
        <w:numPr>
          <w:ilvl w:val="0"/>
          <w:numId w:val="1291"/>
        </w:numPr>
        <w:shd w:val="clear" w:color="auto" w:fill="auto"/>
        <w:tabs>
          <w:tab w:pos="647" w:val="left"/>
        </w:tabs>
        <w:bidi w:val="0"/>
        <w:spacing w:line="240" w:lineRule="auto"/>
        <w:ind w:left="0" w:firstLine="360"/>
        <w:jc w:val="left"/>
      </w:pPr>
      <w:r>
        <w:rPr>
          <w:color w:val="000000"/>
          <w:spacing w:val="0"/>
          <w:w w:val="100"/>
          <w:position w:val="0"/>
          <w:shd w:val="clear" w:color="auto" w:fill="auto"/>
          <w:lang w:val="de-DE" w:eastAsia="de-DE" w:bidi="de-DE"/>
        </w:rPr>
        <w:t>Die Häufigkeitsziffer der Epilepsie bei Körperverletzern ist 12-14%; i</w:t>
      </w:r>
      <w:r>
        <w:rPr>
          <w:color w:val="000000"/>
          <w:spacing w:val="0"/>
          <w:w w:val="100"/>
          <w:position w:val="0"/>
          <w:shd w:val="clear" w:color="auto" w:fill="auto"/>
          <w:vertAlign w:val="superscript"/>
          <w:lang w:val="de-DE" w:eastAsia="de-DE" w:bidi="de-DE"/>
        </w:rPr>
        <w:t xml:space="preserve">n </w:t>
      </w:r>
      <w:r>
        <w:rPr>
          <w:color w:val="000000"/>
          <w:spacing w:val="0"/>
          <w:w w:val="100"/>
          <w:position w:val="0"/>
          <w:shd w:val="clear" w:color="auto" w:fill="auto"/>
          <w:lang w:val="de-DE" w:eastAsia="de-DE" w:bidi="de-DE"/>
        </w:rPr>
        <w:t xml:space="preserve">der Durchschnittsbevölkerung nur 0,3%! </w:t>
      </w:r>
      <w:r>
        <w:rPr>
          <w:smallCaps/>
          <w:color w:val="000000"/>
          <w:spacing w:val="0"/>
          <w:w w:val="100"/>
          <w:position w:val="0"/>
          <w:shd w:val="clear" w:color="auto" w:fill="auto"/>
          <w:lang w:val="de-DE" w:eastAsia="de-DE" w:bidi="de-DE"/>
        </w:rPr>
        <w:t>(Bofini-ioeffer).</w:t>
      </w:r>
    </w:p>
    <w:p>
      <w:pPr>
        <w:pStyle w:val="Style27"/>
        <w:keepNext w:val="0"/>
        <w:keepLines w:val="0"/>
        <w:widowControl w:val="0"/>
        <w:numPr>
          <w:ilvl w:val="0"/>
          <w:numId w:val="1291"/>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 xml:space="preserve">Nur Tätlichkeitsverbrecher und Sittlichkeitsverbrecher zeigen eine innige genealogische Verbindung zu Epilepsie </w:t>
      </w:r>
      <w:r>
        <w:rPr>
          <w:smallCaps/>
          <w:color w:val="000000"/>
          <w:spacing w:val="0"/>
          <w:w w:val="100"/>
          <w:position w:val="0"/>
          <w:shd w:val="clear" w:color="auto" w:fill="auto"/>
          <w:lang w:val="de-DE" w:eastAsia="de-DE" w:bidi="de-DE"/>
        </w:rPr>
        <w:t>(Stumpfl).</w:t>
      </w:r>
    </w:p>
    <w:p>
      <w:pPr>
        <w:pStyle w:val="Style27"/>
        <w:keepNext w:val="0"/>
        <w:keepLines w:val="0"/>
        <w:widowControl w:val="0"/>
        <w:numPr>
          <w:ilvl w:val="0"/>
          <w:numId w:val="1291"/>
        </w:numPr>
        <w:shd w:val="clear" w:color="auto" w:fill="auto"/>
        <w:tabs>
          <w:tab w:pos="633" w:val="left"/>
        </w:tabs>
        <w:bidi w:val="0"/>
        <w:spacing w:line="240" w:lineRule="auto"/>
        <w:ind w:left="0" w:firstLine="36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erblicher</w:t>
      </w:r>
      <w:r>
        <w:rPr>
          <w:color w:val="000000"/>
          <w:spacing w:val="0"/>
          <w:w w:val="100"/>
          <w:position w:val="0"/>
          <w:shd w:val="clear" w:color="auto" w:fill="auto"/>
          <w:lang w:val="de-DE" w:eastAsia="de-DE" w:bidi="de-DE"/>
        </w:rPr>
        <w:t xml:space="preserve"> Epilepsie eines Elternteils fand </w:t>
      </w:r>
      <w:r>
        <w:rPr>
          <w:smallCaps/>
          <w:color w:val="000000"/>
          <w:spacing w:val="0"/>
          <w:w w:val="100"/>
          <w:position w:val="0"/>
          <w:shd w:val="clear" w:color="auto" w:fill="auto"/>
          <w:lang w:val="de-DE" w:eastAsia="de-DE" w:bidi="de-DE"/>
        </w:rPr>
        <w:t>Conrad</w:t>
      </w:r>
      <w:r>
        <w:rPr>
          <w:color w:val="000000"/>
          <w:spacing w:val="0"/>
          <w:w w:val="100"/>
          <w:position w:val="0"/>
          <w:shd w:val="clear" w:color="auto" w:fill="auto"/>
          <w:lang w:val="de-DE" w:eastAsia="de-DE" w:bidi="de-DE"/>
        </w:rPr>
        <w:t xml:space="preserve"> 13%, bei sicherer </w:t>
      </w:r>
      <w:r>
        <w:rPr>
          <w:i/>
          <w:iCs/>
          <w:color w:val="000000"/>
          <w:spacing w:val="0"/>
          <w:w w:val="100"/>
          <w:position w:val="0"/>
          <w:shd w:val="clear" w:color="auto" w:fill="auto"/>
          <w:lang w:val="de-DE" w:eastAsia="de-DE" w:bidi="de-DE"/>
        </w:rPr>
        <w:t>traumatischer</w:t>
      </w:r>
      <w:r>
        <w:rPr>
          <w:color w:val="000000"/>
          <w:spacing w:val="0"/>
          <w:w w:val="100"/>
          <w:position w:val="0"/>
          <w:shd w:val="clear" w:color="auto" w:fill="auto"/>
          <w:lang w:val="de-DE" w:eastAsia="de-DE" w:bidi="de-DE"/>
        </w:rPr>
        <w:t xml:space="preserve"> Epilepsie dagegen nur 3,3% bestrafte Kinder.</w:t>
      </w:r>
    </w:p>
    <w:p>
      <w:pPr>
        <w:pStyle w:val="Style27"/>
        <w:keepNext w:val="0"/>
        <w:keepLines w:val="0"/>
        <w:widowControl w:val="0"/>
        <w:numPr>
          <w:ilvl w:val="0"/>
          <w:numId w:val="1291"/>
        </w:numPr>
        <w:shd w:val="clear" w:color="auto" w:fill="auto"/>
        <w:tabs>
          <w:tab w:pos="647" w:val="left"/>
        </w:tabs>
        <w:bidi w:val="0"/>
        <w:spacing w:line="240" w:lineRule="auto"/>
        <w:ind w:left="0" w:firstLine="360"/>
        <w:jc w:val="left"/>
      </w:pPr>
      <w:r>
        <w:rPr>
          <w:color w:val="000000"/>
          <w:spacing w:val="0"/>
          <w:w w:val="100"/>
          <w:position w:val="0"/>
          <w:shd w:val="clear" w:color="auto" w:fill="auto"/>
          <w:lang w:val="de-DE" w:eastAsia="de-DE" w:bidi="de-DE"/>
        </w:rPr>
        <w:t xml:space="preserve">Mit Ausnahme der genuinen Epilepsie - sagt F. </w:t>
      </w:r>
      <w:r>
        <w:rPr>
          <w:smallCaps/>
          <w:color w:val="000000"/>
          <w:spacing w:val="0"/>
          <w:w w:val="100"/>
          <w:position w:val="0"/>
          <w:shd w:val="clear" w:color="auto" w:fill="auto"/>
          <w:lang w:val="de-DE" w:eastAsia="de-DE" w:bidi="de-DE"/>
        </w:rPr>
        <w:t>Exner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ist ein Erb- zusammenhang zwischen Psychose und Kriminalität nicht erweislich.</w:t>
      </w:r>
    </w:p>
    <w:p>
      <w:pPr>
        <w:pStyle w:val="Style27"/>
        <w:keepNext w:val="0"/>
        <w:keepLines w:val="0"/>
        <w:widowControl w:val="0"/>
        <w:numPr>
          <w:ilvl w:val="0"/>
          <w:numId w:val="1289"/>
        </w:numPr>
        <w:shd w:val="clear" w:color="auto" w:fill="auto"/>
        <w:tabs>
          <w:tab w:pos="618" w:val="left"/>
        </w:tabs>
        <w:bidi w:val="0"/>
        <w:spacing w:line="240" w:lineRule="auto"/>
        <w:ind w:left="0" w:firstLine="360"/>
        <w:jc w:val="left"/>
      </w:pPr>
      <w:r>
        <w:rPr>
          <w:i/>
          <w:iCs/>
          <w:color w:val="000000"/>
          <w:spacing w:val="0"/>
          <w:w w:val="100"/>
          <w:position w:val="0"/>
          <w:shd w:val="clear" w:color="auto" w:fill="auto"/>
          <w:lang w:val="de-DE" w:eastAsia="de-DE" w:bidi="de-DE"/>
        </w:rPr>
        <w:t>Die Psychoanalyse,</w:t>
      </w:r>
      <w:r>
        <w:rPr>
          <w:color w:val="000000"/>
          <w:spacing w:val="0"/>
          <w:w w:val="100"/>
          <w:position w:val="0"/>
          <w:shd w:val="clear" w:color="auto" w:fill="auto"/>
          <w:lang w:val="de-DE" w:eastAsia="de-DE" w:bidi="de-DE"/>
        </w:rPr>
        <w:t xml:space="preserve"> besonders die </w:t>
      </w:r>
      <w:r>
        <w:rPr>
          <w:i/>
          <w:iCs/>
          <w:color w:val="000000"/>
          <w:spacing w:val="0"/>
          <w:w w:val="100"/>
          <w:position w:val="0"/>
          <w:shd w:val="clear" w:color="auto" w:fill="auto"/>
          <w:lang w:val="de-DE" w:eastAsia="de-DE" w:bidi="de-DE"/>
        </w:rPr>
        <w:t>Traumdeutungen</w:t>
      </w:r>
      <w:r>
        <w:rPr>
          <w:color w:val="000000"/>
          <w:spacing w:val="0"/>
          <w:w w:val="100"/>
          <w:position w:val="0"/>
          <w:shd w:val="clear" w:color="auto" w:fill="auto"/>
          <w:lang w:val="de-DE" w:eastAsia="de-DE" w:bidi="de-DE"/>
        </w:rPr>
        <w:t xml:space="preserve"> von Epileptikern zeigen die Verdrängung krimineller, zumeist sadistischer Ansprüche bei Epileptikern </w:t>
      </w:r>
      <w:r>
        <w:rPr>
          <w:smallCaps/>
          <w:color w:val="000000"/>
          <w:spacing w:val="0"/>
          <w:w w:val="100"/>
          <w:position w:val="0"/>
          <w:shd w:val="clear" w:color="auto" w:fill="auto"/>
          <w:lang w:val="de-DE" w:eastAsia="de-DE" w:bidi="de-DE"/>
        </w:rPr>
        <w:t xml:space="preserve">(Stekel, Jung usw.) </w:t>
      </w:r>
      <w:r>
        <w:rPr>
          <w:smallCaps/>
          <w:color w:val="000000"/>
          <w:spacing w:val="0"/>
          <w:w w:val="100"/>
          <w:position w:val="0"/>
          <w:shd w:val="clear" w:color="auto" w:fill="auto"/>
          <w:vertAlign w:val="superscript"/>
          <w:lang w:val="de-DE" w:eastAsia="de-DE" w:bidi="de-DE"/>
        </w:rPr>
        <w:footnoteReference w:id="11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16"/>
      </w:r>
      <w:r>
        <w:rPr>
          <w:smallCaps/>
          <w:color w:val="000000"/>
          <w:spacing w:val="0"/>
          <w:w w:val="100"/>
          <w:position w:val="0"/>
          <w:shd w:val="clear" w:color="auto" w:fill="auto"/>
          <w:lang w:val="de-DE" w:eastAsia="de-DE" w:bidi="de-DE"/>
        </w:rPr>
        <w:t>.</w:t>
      </w:r>
    </w:p>
    <w:p>
      <w:pPr>
        <w:pStyle w:val="Style27"/>
        <w:keepNext w:val="0"/>
        <w:keepLines w:val="0"/>
        <w:widowControl w:val="0"/>
        <w:numPr>
          <w:ilvl w:val="0"/>
          <w:numId w:val="1289"/>
        </w:numPr>
        <w:shd w:val="clear" w:color="auto" w:fill="auto"/>
        <w:tabs>
          <w:tab w:pos="626" w:val="left"/>
        </w:tabs>
        <w:bidi w:val="0"/>
        <w:spacing w:line="240" w:lineRule="auto"/>
        <w:ind w:left="0" w:firstLine="360"/>
        <w:jc w:val="left"/>
      </w:pPr>
      <w:r>
        <w:rPr>
          <w:i/>
          <w:iCs/>
          <w:color w:val="000000"/>
          <w:spacing w:val="0"/>
          <w:w w:val="100"/>
          <w:position w:val="0"/>
          <w:shd w:val="clear" w:color="auto" w:fill="auto"/>
          <w:lang w:val="de-DE" w:eastAsia="de-DE" w:bidi="de-DE"/>
        </w:rPr>
        <w:t>Die Ergebnisse</w:t>
      </w:r>
      <w:r>
        <w:rPr>
          <w:color w:val="000000"/>
          <w:spacing w:val="0"/>
          <w:w w:val="100"/>
          <w:position w:val="0"/>
          <w:shd w:val="clear" w:color="auto" w:fill="auto"/>
          <w:lang w:val="de-DE" w:eastAsia="de-DE" w:bidi="de-DE"/>
        </w:rPr>
        <w:t xml:space="preserve"> der experimentellen Triebforschungen</w:t>
      </w:r>
      <w:r>
        <w:rPr>
          <w:color w:val="000000"/>
          <w:spacing w:val="0"/>
          <w:w w:val="100"/>
          <w:position w:val="0"/>
          <w:shd w:val="clear" w:color="auto" w:fill="auto"/>
          <w:vertAlign w:val="superscript"/>
          <w:lang w:val="de-DE" w:eastAsia="de-DE" w:bidi="de-DE"/>
        </w:rPr>
        <w:footnoteReference w:id="117"/>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118"/>
      </w:r>
      <w:r>
        <w:rPr>
          <w:color w:val="000000"/>
          <w:spacing w:val="0"/>
          <w:w w:val="100"/>
          <w:position w:val="0"/>
          <w:shd w:val="clear" w:color="auto" w:fill="auto"/>
          <w:lang w:val="de-DE" w:eastAsia="de-DE" w:bidi="de-DE"/>
        </w:rPr>
        <w:t>:</w:t>
      </w:r>
    </w:p>
    <w:p>
      <w:pPr>
        <w:pStyle w:val="Style27"/>
        <w:keepNext w:val="0"/>
        <w:keepLines w:val="0"/>
        <w:widowControl w:val="0"/>
        <w:numPr>
          <w:ilvl w:val="0"/>
          <w:numId w:val="1293"/>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 xml:space="preserve">Epileptiker geben im Experiment mit dem Triebtest typische </w:t>
      </w:r>
      <w:r>
        <w:rPr>
          <w:i/>
          <w:iCs/>
          <w:color w:val="000000"/>
          <w:spacing w:val="0"/>
          <w:w w:val="100"/>
          <w:position w:val="0"/>
          <w:shd w:val="clear" w:color="auto" w:fill="auto"/>
          <w:lang w:val="de-DE" w:eastAsia="de-DE" w:bidi="de-DE"/>
        </w:rPr>
        <w:t xml:space="preserve">Mörder- </w:t>
      </w:r>
      <w:r>
        <w:rPr>
          <w:color w:val="000000"/>
          <w:spacing w:val="0"/>
          <w:w w:val="100"/>
          <w:position w:val="0"/>
          <w:shd w:val="clear" w:color="auto" w:fill="auto"/>
          <w:lang w:val="de-DE" w:eastAsia="de-DE" w:bidi="de-DE"/>
        </w:rPr>
        <w:t xml:space="preserve">symptome: </w:t>
      </w:r>
      <w:r>
        <w:rPr>
          <w:i/>
          <w:iCs/>
          <w:color w:val="000000"/>
          <w:spacing w:val="0"/>
          <w:w w:val="100"/>
          <w:position w:val="0"/>
          <w:shd w:val="clear" w:color="auto" w:fill="auto"/>
          <w:lang w:val="de-DE" w:eastAsia="de-DE" w:bidi="de-DE"/>
        </w:rPr>
        <w:t xml:space="preserve">e = —•, k = —, (;&gt;—), m = </w:t>
      </w:r>
      <w:r>
        <w:rPr>
          <w:color w:val="000000"/>
          <w:spacing w:val="0"/>
          <w:w w:val="100"/>
          <w:position w:val="0"/>
          <w:shd w:val="clear" w:color="auto" w:fill="auto"/>
          <w:lang w:val="de-DE" w:eastAsia="de-DE" w:bidi="de-DE"/>
        </w:rPr>
        <w:t>—, d. h. das «Mörder-E».</w:t>
      </w:r>
    </w:p>
    <w:p>
      <w:pPr>
        <w:pStyle w:val="Style27"/>
        <w:keepNext w:val="0"/>
        <w:keepLines w:val="0"/>
        <w:widowControl w:val="0"/>
        <w:numPr>
          <w:ilvl w:val="0"/>
          <w:numId w:val="1293"/>
        </w:numPr>
        <w:shd w:val="clear" w:color="auto" w:fill="auto"/>
        <w:tabs>
          <w:tab w:pos="652" w:val="left"/>
        </w:tabs>
        <w:bidi w:val="0"/>
        <w:spacing w:line="240" w:lineRule="auto"/>
        <w:ind w:left="0" w:firstLine="360"/>
        <w:jc w:val="left"/>
      </w:pPr>
      <w:r>
        <w:rPr>
          <w:color w:val="000000"/>
          <w:spacing w:val="0"/>
          <w:w w:val="100"/>
          <w:position w:val="0"/>
          <w:shd w:val="clear" w:color="auto" w:fill="auto"/>
          <w:lang w:val="de-DE" w:eastAsia="de-DE" w:bidi="de-DE"/>
        </w:rPr>
        <w:t xml:space="preserve">Dieses «Mörder-E» wird aber bei Epileptikern oft mit einem Triebventil im Faktor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unterbrochen:</w:t>
      </w:r>
    </w:p>
    <w:p>
      <w:pPr>
        <w:pStyle w:val="Style39"/>
        <w:keepNext w:val="0"/>
        <w:keepLines w:val="0"/>
        <w:widowControl w:val="0"/>
        <w:shd w:val="clear" w:color="auto" w:fill="auto"/>
        <w:tabs>
          <w:tab w:pos="3140" w:val="left"/>
          <w:tab w:pos="4526" w:val="left"/>
        </w:tabs>
        <w:bidi w:val="0"/>
        <w:spacing w:line="240" w:lineRule="auto"/>
        <w:ind w:left="0" w:firstLine="0"/>
        <w:jc w:val="left"/>
      </w:pPr>
      <w:r>
        <w:rPr>
          <w:i/>
          <w:iCs/>
          <w:color w:val="000000"/>
          <w:spacing w:val="0"/>
          <w:w w:val="100"/>
          <w:position w:val="0"/>
          <w:shd w:val="clear" w:color="auto" w:fill="auto"/>
          <w:lang w:val="de-DE" w:eastAsia="de-DE" w:bidi="de-DE"/>
        </w:rPr>
        <w:t>e</w:t>
        <w:tab/>
        <w:t>k</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p</w:t>
        <w:tab/>
        <w:t>m</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 —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sagen: Der </w:t>
      </w:r>
      <w:r>
        <w:rPr>
          <w:i/>
          <w:iCs/>
          <w:color w:val="000000"/>
          <w:spacing w:val="0"/>
          <w:w w:val="100"/>
          <w:position w:val="0"/>
          <w:shd w:val="clear" w:color="auto" w:fill="auto"/>
          <w:lang w:val="de-DE" w:eastAsia="de-DE" w:bidi="de-DE"/>
        </w:rPr>
        <w:t>Epileptiker wehrt den Kain so ab, daß er sich totstellt.</w:t>
      </w:r>
    </w:p>
    <w:p>
      <w:pPr>
        <w:pStyle w:val="Style27"/>
        <w:keepNext w:val="0"/>
        <w:keepLines w:val="0"/>
        <w:widowControl w:val="0"/>
        <w:numPr>
          <w:ilvl w:val="0"/>
          <w:numId w:val="1293"/>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 xml:space="preserve">Der Epileptiker stellt sich aber oft auch im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tot: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00; das will sagen, er gibt sein Ich, sein Selbstbewußtsein auf.</w:t>
      </w:r>
    </w:p>
    <w:p>
      <w:pPr>
        <w:pStyle w:val="Style27"/>
        <w:keepNext w:val="0"/>
        <w:keepLines w:val="0"/>
        <w:widowControl w:val="0"/>
        <w:numPr>
          <w:ilvl w:val="0"/>
          <w:numId w:val="1293"/>
        </w:numPr>
        <w:shd w:val="clear" w:color="auto" w:fill="auto"/>
        <w:tabs>
          <w:tab w:pos="647" w:val="left"/>
        </w:tabs>
        <w:bidi w:val="0"/>
        <w:spacing w:line="240" w:lineRule="auto"/>
        <w:ind w:left="0" w:firstLine="360"/>
        <w:jc w:val="left"/>
      </w:pPr>
      <w:r>
        <w:rPr>
          <w:color w:val="000000"/>
          <w:spacing w:val="0"/>
          <w:w w:val="100"/>
          <w:position w:val="0"/>
          <w:shd w:val="clear" w:color="auto" w:fill="auto"/>
          <w:lang w:val="de-DE" w:eastAsia="de-DE" w:bidi="de-DE"/>
        </w:rPr>
        <w:t>Als Zeichen der Schuld- und Strafangst finden wir bei Epileptikern fol</w:t>
        <w:softHyphen/>
        <w:t>gendes Zensurbild:</w:t>
      </w:r>
    </w:p>
    <w:p>
      <w:pPr>
        <w:pStyle w:val="Style71"/>
        <w:keepNext w:val="0"/>
        <w:keepLines w:val="0"/>
        <w:widowControl w:val="0"/>
        <w:shd w:val="clear" w:color="auto" w:fill="auto"/>
        <w:tabs>
          <w:tab w:pos="3140" w:val="left"/>
          <w:tab w:pos="4071" w:val="right"/>
          <w:tab w:pos="4526" w:val="left"/>
        </w:tabs>
        <w:bidi w:val="0"/>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e</w:t>
        <w:tab/>
        <w:t>by</w:t>
        <w:tab/>
        <w:t>k</w:t>
        <w:tab/>
        <w:t>p</w:t>
      </w:r>
    </w:p>
    <w:p>
      <w:pPr>
        <w:pStyle w:val="Style71"/>
        <w:keepNext w:val="0"/>
        <w:keepLines w:val="0"/>
        <w:widowControl w:val="0"/>
        <w:shd w:val="clear" w:color="auto" w:fill="auto"/>
        <w:tabs>
          <w:tab w:pos="3140" w:val="left"/>
          <w:tab w:pos="4071" w:val="right"/>
          <w:tab w:pos="4526" w:val="left"/>
        </w:tabs>
        <w:bidi w:val="0"/>
        <w:ind w:left="0" w:firstLine="0"/>
        <w:jc w:val="left"/>
      </w:pPr>
      <w:r>
        <w:rPr>
          <w:color w:val="000000"/>
          <w:spacing w:val="0"/>
          <w:w w:val="100"/>
          <w:position w:val="0"/>
          <w:shd w:val="clear" w:color="auto" w:fill="auto"/>
          <w:lang w:val="de-DE" w:eastAsia="de-DE" w:bidi="de-DE"/>
        </w:rPr>
        <w:t>0</w:t>
        <w:tab/>
        <w:t>—!</w:t>
        <w:tab/>
        <w:t>—</w:t>
        <w:tab/>
        <w:t>0</w:t>
      </w:r>
    </w:p>
    <w:p>
      <w:pPr>
        <w:pStyle w:val="Style71"/>
        <w:keepNext w:val="0"/>
        <w:keepLines w:val="0"/>
        <w:widowControl w:val="0"/>
        <w:shd w:val="clear" w:color="auto" w:fill="auto"/>
        <w:tabs>
          <w:tab w:pos="3140" w:val="left"/>
          <w:tab w:pos="4071" w:val="right"/>
          <w:tab w:pos="4526" w:val="left"/>
        </w:tabs>
        <w:bidi w:val="0"/>
        <w:ind w:left="0" w:firstLine="0"/>
        <w:jc w:val="left"/>
      </w:pPr>
      <w:r>
        <w:rPr>
          <w:color w:val="000000"/>
          <w:spacing w:val="0"/>
          <w:w w:val="100"/>
          <w:position w:val="0"/>
          <w:shd w:val="clear" w:color="auto" w:fill="auto"/>
          <w:lang w:val="de-DE" w:eastAsia="de-DE" w:bidi="de-DE"/>
        </w:rPr>
        <w:t>0</w:t>
        <w:tab/>
        <w:t>—!</w:t>
        <w:tab/>
        <w:t>—</w:t>
        <w:tab/>
        <w:t>±</w:t>
      </w:r>
    </w:p>
    <w:p>
      <w:pPr>
        <w:pStyle w:val="Style71"/>
        <w:keepNext w:val="0"/>
        <w:keepLines w:val="0"/>
        <w:widowControl w:val="0"/>
        <w:shd w:val="clear" w:color="auto" w:fill="auto"/>
        <w:tabs>
          <w:tab w:pos="3140" w:val="left"/>
          <w:tab w:pos="4071" w:val="right"/>
          <w:tab w:pos="4526" w:val="lef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0</w:t>
        <w:tab/>
        <w:t>—</w:t>
        <w:tab/>
        <w:t>—</w:t>
        <w:tab/>
        <w:t>+</w:t>
      </w:r>
      <w:r>
        <w:fldChar w:fldCharType="end"/>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Triebforschung durchleuchtet also folgende Trieb</w:t>
        <w:softHyphen/>
        <w:t>geschehnisse in der Tiefenseele der Epileptiker:</w:t>
      </w:r>
    </w:p>
    <w:p>
      <w:pPr>
        <w:pStyle w:val="Style27"/>
        <w:keepNext w:val="0"/>
        <w:keepLines w:val="0"/>
        <w:widowControl w:val="0"/>
        <w:numPr>
          <w:ilvl w:val="0"/>
          <w:numId w:val="1295"/>
        </w:numPr>
        <w:shd w:val="clear" w:color="auto" w:fill="auto"/>
        <w:tabs>
          <w:tab w:pos="660" w:val="left"/>
        </w:tabs>
        <w:bidi w:val="0"/>
        <w:spacing w:line="262" w:lineRule="auto"/>
        <w:ind w:left="0" w:firstLine="360"/>
        <w:jc w:val="left"/>
      </w:pPr>
      <w:r>
        <w:rPr>
          <w:color w:val="000000"/>
          <w:spacing w:val="0"/>
          <w:w w:val="100"/>
          <w:position w:val="0"/>
          <w:shd w:val="clear" w:color="auto" w:fill="auto"/>
          <w:lang w:val="de-DE" w:eastAsia="de-DE" w:bidi="de-DE"/>
        </w:rPr>
        <w:t>Der Epileptiker hat das Bedürfnis, zu töten («Mörder-E»),</w:t>
      </w:r>
    </w:p>
    <w:p>
      <w:pPr>
        <w:pStyle w:val="Style27"/>
        <w:keepNext w:val="0"/>
        <w:keepLines w:val="0"/>
        <w:widowControl w:val="0"/>
        <w:numPr>
          <w:ilvl w:val="0"/>
          <w:numId w:val="1295"/>
        </w:numPr>
        <w:shd w:val="clear" w:color="auto" w:fill="auto"/>
        <w:tabs>
          <w:tab w:pos="665" w:val="left"/>
        </w:tabs>
        <w:bidi w:val="0"/>
        <w:spacing w:line="276" w:lineRule="auto"/>
        <w:ind w:left="0" w:firstLine="360"/>
        <w:jc w:val="left"/>
      </w:pPr>
      <w:r>
        <w:rPr>
          <w:color w:val="000000"/>
          <w:spacing w:val="0"/>
          <w:w w:val="100"/>
          <w:position w:val="0"/>
          <w:shd w:val="clear" w:color="auto" w:fill="auto"/>
          <w:lang w:val="de-DE" w:eastAsia="de-DE" w:bidi="de-DE"/>
        </w:rPr>
        <w:t xml:space="preserve">wehrt aber den Kain mit dem </w:t>
      </w:r>
      <w:r>
        <w:rPr>
          <w:color w:val="000000"/>
          <w:spacing w:val="0"/>
          <w:w w:val="100"/>
          <w:position w:val="0"/>
          <w:sz w:val="19"/>
          <w:szCs w:val="19"/>
          <w:shd w:val="clear" w:color="auto" w:fill="auto"/>
          <w:lang w:val="de-DE" w:eastAsia="de-DE" w:bidi="de-DE"/>
        </w:rPr>
        <w:t xml:space="preserve">Anfall, </w:t>
      </w:r>
      <w:r>
        <w:rPr>
          <w:color w:val="000000"/>
          <w:spacing w:val="0"/>
          <w:w w:val="100"/>
          <w:position w:val="0"/>
          <w:shd w:val="clear" w:color="auto" w:fill="auto"/>
          <w:lang w:val="de-DE" w:eastAsia="de-DE" w:bidi="de-DE"/>
        </w:rPr>
        <w:t xml:space="preserve">mit </w:t>
      </w:r>
      <w:r>
        <w:rPr>
          <w:color w:val="000000"/>
          <w:spacing w:val="0"/>
          <w:w w:val="100"/>
          <w:position w:val="0"/>
          <w:sz w:val="19"/>
          <w:szCs w:val="19"/>
          <w:shd w:val="clear" w:color="auto" w:fill="auto"/>
          <w:lang w:val="de-DE" w:eastAsia="de-DE" w:bidi="de-DE"/>
        </w:rPr>
        <w:t xml:space="preserve">« S^h-selbs-zo-Ste/len » </w:t>
      </w:r>
      <w:r>
        <w:rPr>
          <w:color w:val="000000"/>
          <w:spacing w:val="0"/>
          <w:w w:val="100"/>
          <w:position w:val="0"/>
          <w:shd w:val="clear" w:color="auto" w:fill="auto"/>
          <w:lang w:val="de-DE" w:eastAsia="de-DE" w:bidi="de-DE"/>
        </w:rPr>
        <w:t xml:space="preserve">ab </w:t>
      </w:r>
      <w:r>
        <w:rPr>
          <w:color w:val="000000"/>
          <w:spacing w:val="0"/>
          <w:w w:val="100"/>
          <w:position w:val="0"/>
          <w:sz w:val="19"/>
          <w:szCs w:val="19"/>
          <w:shd w:val="clear" w:color="auto" w:fill="auto"/>
          <w:lang w:val="de-DE" w:eastAsia="de-DE" w:bidi="de-DE"/>
        </w:rPr>
        <w:t xml:space="preserve">(e </w:t>
      </w:r>
      <w:r>
        <w:rPr>
          <w:color w:val="000000"/>
          <w:spacing w:val="0"/>
          <w:w w:val="100"/>
          <w:position w:val="0"/>
          <w:shd w:val="clear" w:color="auto" w:fill="auto"/>
          <w:lang w:val="de-DE" w:eastAsia="de-DE" w:bidi="de-DE"/>
        </w:rPr>
        <w:t>= 0).</w:t>
      </w:r>
    </w:p>
    <w:p>
      <w:pPr>
        <w:pStyle w:val="Style27"/>
        <w:keepNext w:val="0"/>
        <w:keepLines w:val="0"/>
        <w:widowControl w:val="0"/>
        <w:numPr>
          <w:ilvl w:val="0"/>
          <w:numId w:val="1295"/>
        </w:numPr>
        <w:shd w:val="clear" w:color="auto" w:fill="auto"/>
        <w:tabs>
          <w:tab w:pos="642" w:val="left"/>
        </w:tabs>
        <w:bidi w:val="0"/>
        <w:spacing w:line="262" w:lineRule="auto"/>
        <w:ind w:left="0" w:firstLine="360"/>
        <w:jc w:val="left"/>
      </w:pPr>
      <w:r>
        <w:rPr>
          <w:color w:val="000000"/>
          <w:spacing w:val="0"/>
          <w:w w:val="100"/>
          <w:position w:val="0"/>
          <w:shd w:val="clear" w:color="auto" w:fill="auto"/>
          <w:lang w:val="de-DE" w:eastAsia="de-DE" w:bidi="de-DE"/>
        </w:rPr>
        <w:t xml:space="preserve">Leidet wegen der Kainansprüche an Schuld- und Strafangst (Mitte: 0 </w:t>
      </w:r>
      <w:r>
        <w:rPr>
          <w:color w:val="000000"/>
          <w:spacing w:val="0"/>
          <w:w w:val="100"/>
          <w:position w:val="0"/>
          <w:sz w:val="13"/>
          <w:szCs w:val="13"/>
          <w:shd w:val="clear" w:color="auto" w:fill="auto"/>
          <w:lang w:val="de-DE" w:eastAsia="de-DE" w:bidi="de-DE"/>
        </w:rPr>
        <w:t xml:space="preserve">- - ± </w:t>
      </w:r>
      <w:r>
        <w:rPr>
          <w:color w:val="000000"/>
          <w:spacing w:val="0"/>
          <w:w w:val="100"/>
          <w:position w:val="0"/>
          <w:shd w:val="clear" w:color="auto" w:fill="auto"/>
          <w:lang w:val="de-DE" w:eastAsia="de-DE" w:bidi="de-DE"/>
        </w:rPr>
        <w:t>[0]).</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FREuosche Auffassung von der Psychologie der Affektepilepsie wurde also </w:t>
      </w:r>
      <w:r>
        <w:rPr>
          <w:color w:val="000000"/>
          <w:spacing w:val="0"/>
          <w:w w:val="100"/>
          <w:position w:val="0"/>
          <w:sz w:val="19"/>
          <w:szCs w:val="19"/>
          <w:shd w:val="clear" w:color="auto" w:fill="auto"/>
          <w:lang w:val="de-DE" w:eastAsia="de-DE" w:bidi="de-DE"/>
        </w:rPr>
        <w:t xml:space="preserve">experimentel/ </w:t>
      </w:r>
      <w:r>
        <w:rPr>
          <w:color w:val="000000"/>
          <w:spacing w:val="0"/>
          <w:w w:val="100"/>
          <w:position w:val="0"/>
          <w:shd w:val="clear" w:color="auto" w:fill="auto"/>
          <w:lang w:val="de-DE" w:eastAsia="de-DE" w:bidi="de-DE"/>
        </w:rPr>
        <w:t>bewiesen.</w:t>
      </w:r>
    </w:p>
    <w:p>
      <w:pPr>
        <w:pStyle w:val="Style53"/>
        <w:keepNext w:val="0"/>
        <w:keepLines w:val="0"/>
        <w:widowControl w:val="0"/>
        <w:shd w:val="clear" w:color="auto" w:fill="auto"/>
        <w:bidi w:val="0"/>
        <w:spacing w:line="190" w:lineRule="auto"/>
        <w:ind w:left="0" w:firstLine="0"/>
        <w:jc w:val="both"/>
      </w:pPr>
      <w:r>
        <w:rPr>
          <w:i w:val="0"/>
          <w:iCs w:val="0"/>
          <w:color w:val="000000"/>
          <w:spacing w:val="0"/>
          <w:w w:val="100"/>
          <w:position w:val="0"/>
          <w:shd w:val="clear" w:color="auto" w:fill="auto"/>
          <w:lang w:val="de-DE" w:eastAsia="de-DE" w:bidi="de-DE"/>
        </w:rPr>
        <w:t xml:space="preserve">Die exp^erzmentelle </w:t>
      </w:r>
      <w:r>
        <w:rPr>
          <w:color w:val="000000"/>
          <w:spacing w:val="0"/>
          <w:w w:val="100"/>
          <w:position w:val="0"/>
          <w:shd w:val="clear" w:color="auto" w:fill="auto"/>
          <w:lang w:val="de-DE" w:eastAsia="de-DE" w:bidi="de-DE"/>
        </w:rPr>
        <w:t>Syndromaatk</w:t>
      </w:r>
      <w:r>
        <w:rPr>
          <w:i w:val="0"/>
          <w:iCs w:val="0"/>
          <w:color w:val="000000"/>
          <w:spacing w:val="0"/>
          <w:w w:val="100"/>
          <w:position w:val="0"/>
          <w:shd w:val="clear" w:color="auto" w:fill="auto"/>
          <w:lang w:val="de-DE" w:eastAsia="de-DE" w:bidi="de-DE"/>
        </w:rPr>
        <w:t xml:space="preserve"> der </w:t>
      </w:r>
      <w:r>
        <w:rPr>
          <w:color w:val="000000"/>
          <w:spacing w:val="0"/>
          <w:w w:val="100"/>
          <w:position w:val="0"/>
          <w:shd w:val="clear" w:color="auto" w:fill="auto"/>
          <w:lang w:val="de-DE" w:eastAsia="de-DE" w:bidi="de-DE"/>
        </w:rPr>
        <w:t>Affektepilepsie</w:t>
      </w:r>
      <w:r>
        <w:rPr>
          <w:i w:val="0"/>
          <w:iCs w:val="0"/>
          <w:color w:val="000000"/>
          <w:spacing w:val="0"/>
          <w:w w:val="100"/>
          <w:position w:val="0"/>
          <w:shd w:val="clear" w:color="auto" w:fill="auto"/>
          <w:lang w:val="de-DE" w:eastAsia="de-DE" w:bidi="de-DE"/>
        </w:rPr>
        <w:t xml:space="preserve"> - ohne organische </w:t>
      </w:r>
      <w:r>
        <w:rPr>
          <w:color w:val="000000"/>
          <w:spacing w:val="0"/>
          <w:w w:val="100"/>
          <w:position w:val="0"/>
          <w:shd w:val="clear" w:color="auto" w:fill="auto"/>
          <w:lang w:val="de-DE" w:eastAsia="de-DE" w:bidi="de-DE"/>
        </w:rPr>
        <w:t>Störungen</w:t>
      </w:r>
      <w:r>
        <w:rPr>
          <w:i w:val="0"/>
          <w:iCs w:val="0"/>
          <w:color w:val="000000"/>
          <w:spacing w:val="0"/>
          <w:w w:val="100"/>
          <w:position w:val="0"/>
          <w:shd w:val="clear" w:color="auto" w:fill="auto"/>
          <w:lang w:val="de-DE" w:eastAsia="de-DE" w:bidi="de-DE"/>
        </w:rPr>
        <w:t xml:space="preserve"> - läßt sich wie folgt darstellen :</w:t>
      </w:r>
    </w:p>
    <w:p>
      <w:pPr>
        <w:pStyle w:val="Style53"/>
        <w:keepNext w:val="0"/>
        <w:keepLines w:val="0"/>
        <w:widowControl w:val="0"/>
        <w:shd w:val="clear" w:color="auto" w:fill="auto"/>
        <w:bidi w:val="0"/>
        <w:spacing w:line="190" w:lineRule="auto"/>
        <w:ind w:left="0" w:firstLine="0"/>
        <w:jc w:val="right"/>
      </w:pPr>
      <w:r>
        <w:rPr>
          <w:i w:val="0"/>
          <w:iCs w:val="0"/>
          <w:color w:val="000000"/>
          <w:spacing w:val="0"/>
          <w:w w:val="100"/>
          <w:position w:val="0"/>
          <w:shd w:val="clear" w:color="auto" w:fill="auto"/>
          <w:lang w:val="de-DE" w:eastAsia="de-DE" w:bidi="de-DE"/>
        </w:rPr>
        <w:t>Testolo^'j-c/;.:</w:t>
      </w:r>
    </w:p>
    <w:tbl>
      <w:tblPr>
        <w:tblOverlap w:val="never"/>
        <w:jc w:val="left"/>
        <w:tblLayout w:type="fixed"/>
      </w:tblPr>
      <w:tblGrid>
        <w:gridCol w:w="5386"/>
        <w:gridCol w:w="1613"/>
      </w:tblGrid>
      <w:tr>
        <w:trPr>
          <w:trHeight w:val="667"/>
        </w:trPr>
        <w:tc>
          <w:tcPr>
            <w:tcBorders/>
            <w:shd w:val="clear" w:color="auto" w:fill="FFFFFF"/>
            <w:vAlign w:val="top"/>
          </w:tcPr>
          <w:p>
            <w:pPr>
              <w:pStyle w:val="Style13"/>
              <w:keepNext w:val="0"/>
              <w:keepLines w:val="0"/>
              <w:widowControl w:val="0"/>
              <w:shd w:val="clear" w:color="auto" w:fill="auto"/>
              <w:bidi w:val="0"/>
              <w:spacing w:line="240" w:lineRule="auto"/>
              <w:ind w:left="360" w:hanging="360"/>
              <w:jc w:val="left"/>
              <w:rPr>
                <w:sz w:val="18"/>
                <w:szCs w:val="18"/>
              </w:rPr>
            </w:pPr>
            <w:r>
              <w:rPr>
                <w:color w:val="000000"/>
                <w:spacing w:val="0"/>
                <w:w w:val="100"/>
                <w:position w:val="0"/>
                <w:sz w:val="18"/>
                <w:szCs w:val="18"/>
                <w:shd w:val="clear" w:color="auto" w:fill="auto"/>
                <w:lang w:val="de-DE" w:eastAsia="de-DE" w:bidi="de-DE"/>
              </w:rPr>
              <w:t>I. Triebklasse; Folgende Klassen können in uni-, bi- oder triäqualer Form bei Epilepsie vorkommen:</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Phi—, 2. Sh+,</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Cm—, 4. Schk</w:t>
            </w:r>
            <w:r>
              <w:rPr>
                <w:color w:val="000000"/>
                <w:spacing w:val="0"/>
                <w:w w:val="100"/>
                <w:position w:val="0"/>
                <w:sz w:val="18"/>
                <w:szCs w:val="18"/>
                <w:shd w:val="clear" w:color="auto" w:fill="auto"/>
                <w:vertAlign w:val="superscript"/>
                <w:lang w:val="de-DE" w:eastAsia="de-DE" w:bidi="de-DE"/>
              </w:rPr>
              <w:t>_</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Schp—, 6. Cw+</w:t>
            </w:r>
          </w:p>
        </w:tc>
      </w:tr>
    </w:tbl>
    <w:p>
      <w:pPr>
        <w:pStyle w:val="Style53"/>
        <w:keepNext w:val="0"/>
        <w:keepLines w:val="0"/>
        <w:widowControl w:val="0"/>
        <w:shd w:val="clear" w:color="auto" w:fill="auto"/>
        <w:bidi w:val="0"/>
        <w:spacing w:line="276" w:lineRule="auto"/>
        <w:ind w:left="0" w:firstLine="0"/>
        <w:jc w:val="center"/>
      </w:pPr>
      <w:r>
        <w:rPr>
          <w:i w:val="0"/>
          <w:iCs w:val="0"/>
          <w:color w:val="000000"/>
          <w:spacing w:val="0"/>
          <w:w w:val="100"/>
          <w:position w:val="0"/>
          <w:sz w:val="14"/>
          <w:szCs w:val="14"/>
          <w:shd w:val="clear" w:color="auto" w:fill="auto"/>
          <w:lang w:val="de-DE" w:eastAsia="de-DE" w:bidi="de-DE"/>
        </w:rPr>
        <w:t xml:space="preserve">e° </w:t>
      </w:r>
      <w:r>
        <w:rPr>
          <w:color w:val="000000"/>
          <w:spacing w:val="0"/>
          <w:w w:val="100"/>
          <w:position w:val="0"/>
          <w:shd w:val="clear" w:color="auto" w:fill="auto"/>
          <w:lang w:val="de-DE" w:eastAsia="de-DE" w:bidi="de-DE"/>
        </w:rPr>
        <w:t>by-</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II. Tr^sebförme/, abgekürzt =</w:t>
      </w:r>
    </w:p>
    <w:p>
      <w:pPr>
        <w:pStyle w:val="Style39"/>
        <w:keepNext w:val="0"/>
        <w:keepLines w:val="0"/>
        <w:widowControl w:val="0"/>
        <w:numPr>
          <w:ilvl w:val="0"/>
          <w:numId w:val="1297"/>
        </w:numPr>
        <w:shd w:val="clear" w:color="auto" w:fill="auto"/>
        <w:tabs>
          <w:tab w:pos="575" w:val="left"/>
        </w:tabs>
        <w:bidi w:val="0"/>
        <w:spacing w:line="194" w:lineRule="auto"/>
        <w:ind w:left="0" w:firstLine="360"/>
        <w:jc w:val="left"/>
      </w:pPr>
      <w:r>
        <w:rPr>
          <w:i/>
          <w:iCs/>
          <w:color w:val="000000"/>
          <w:spacing w:val="0"/>
          <w:w w:val="100"/>
          <w:position w:val="0"/>
          <w:shd w:val="clear" w:color="auto" w:fill="auto"/>
          <w:lang w:val="de-DE" w:eastAsia="de-DE" w:bidi="de-DE"/>
        </w:rPr>
        <w:t>Triebgefah&gt;-en:</w:t>
      </w:r>
    </w:p>
    <w:p>
      <w:pPr>
        <w:pStyle w:val="Style39"/>
        <w:keepNext w:val="0"/>
        <w:keepLines w:val="0"/>
        <w:widowControl w:val="0"/>
        <w:numPr>
          <w:ilvl w:val="0"/>
          <w:numId w:val="1299"/>
        </w:numPr>
        <w:shd w:val="clear" w:color="auto" w:fill="auto"/>
        <w:tabs>
          <w:tab w:pos="761" w:val="left"/>
        </w:tabs>
        <w:bidi w:val="0"/>
        <w:spacing w:line="194" w:lineRule="auto"/>
        <w:ind w:left="0" w:firstLine="360"/>
        <w:jc w:val="left"/>
      </w:pPr>
      <w:r>
        <w:rPr>
          <w:color w:val="000000"/>
          <w:spacing w:val="0"/>
          <w:w w:val="100"/>
          <w:position w:val="0"/>
          <w:shd w:val="clear" w:color="auto" w:fill="auto"/>
          <w:lang w:val="de-DE" w:eastAsia="de-DE" w:bidi="de-DE"/>
        </w:rPr>
        <w:t>Quantumspannungen in den Faktoren =</w:t>
      </w:r>
    </w:p>
    <w:p>
      <w:pPr>
        <w:pStyle w:val="Style39"/>
        <w:keepNext w:val="0"/>
        <w:keepLines w:val="0"/>
        <w:widowControl w:val="0"/>
        <w:shd w:val="clear" w:color="auto" w:fill="auto"/>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Das heißt: Im Sexus, im Drang, sich zu verstecken, in der Ab- trennungs- und der Projckt'onsbcrei-scbaf- ist der Triebüber</w:t>
        <w:softHyphen/>
        <w:t xml:space="preserve">druck am größten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99"/>
        </w:numPr>
        <w:shd w:val="clear" w:color="auto" w:fill="auto"/>
        <w:tabs>
          <w:tab w:pos="766"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Unitendenz des Sich-verstecken-Wollcns </w:t>
      </w:r>
      <w:r>
        <w:rPr>
          <w:color w:val="000000"/>
          <w:spacing w:val="0"/>
          <w:w w:val="100"/>
          <w:position w:val="0"/>
          <w:sz w:val="14"/>
          <w:szCs w:val="14"/>
          <w:shd w:val="clear" w:color="auto" w:fill="auto"/>
          <w:lang w:val="de-DE" w:eastAsia="de-DE" w:bidi="de-DE"/>
        </w:rPr>
        <w:t>=</w:t>
      </w:r>
    </w:p>
    <w:p>
      <w:pPr>
        <w:pStyle w:val="Style152"/>
        <w:keepNext w:val="0"/>
        <w:keepLines w:val="0"/>
        <w:widowControl w:val="0"/>
        <w:numPr>
          <w:ilvl w:val="0"/>
          <w:numId w:val="1279"/>
        </w:numPr>
        <w:shd w:val="clear" w:color="auto" w:fill="auto"/>
        <w:tabs>
          <w:tab w:pos="245"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w:t>
      </w:r>
      <w:r>
        <w:rPr>
          <w:color w:val="000000"/>
          <w:spacing w:val="0"/>
          <w:w w:val="100"/>
          <w:position w:val="0"/>
          <w:sz w:val="14"/>
          <w:szCs w:val="14"/>
          <w:shd w:val="clear" w:color="auto" w:fill="auto"/>
          <w:lang w:val="de-DE" w:eastAsia="de-DE" w:bidi="de-DE"/>
        </w:rPr>
        <w:t xml:space="preserve"> = + </w:t>
      </w:r>
      <w:r>
        <w:rPr>
          <w:color w:val="000000"/>
          <w:spacing w:val="0"/>
          <w:w w:val="100"/>
          <w:position w:val="0"/>
          <w:sz w:val="18"/>
          <w:szCs w:val="18"/>
          <w:shd w:val="clear" w:color="auto" w:fill="auto"/>
          <w:lang w:val="de-DE" w:eastAsia="de-DE" w:bidi="de-DE"/>
        </w:rPr>
        <w:t>!</w:t>
      </w:r>
    </w:p>
    <w:p>
      <w:pPr>
        <w:pStyle w:val="Style39"/>
        <w:keepNext w:val="0"/>
        <w:keepLines w:val="0"/>
        <w:widowControl w:val="0"/>
        <w:numPr>
          <w:ilvl w:val="0"/>
          <w:numId w:val="1279"/>
        </w:numPr>
        <w:shd w:val="clear" w:color="auto" w:fill="auto"/>
        <w:tabs>
          <w:tab w:pos="274" w:val="left"/>
        </w:tabs>
        <w:bidi w:val="0"/>
        <w:spacing w:line="187"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p>
    <w:p>
      <w:pPr>
        <w:pStyle w:val="Style39"/>
        <w:keepNext w:val="0"/>
        <w:keepLines w:val="0"/>
        <w:widowControl w:val="0"/>
        <w:numPr>
          <w:ilvl w:val="0"/>
          <w:numId w:val="1279"/>
        </w:numPr>
        <w:shd w:val="clear" w:color="auto" w:fill="auto"/>
        <w:tabs>
          <w:tab w:pos="178" w:val="left"/>
        </w:tabs>
        <w:bidi w:val="0"/>
        <w:spacing w:line="180" w:lineRule="auto"/>
        <w:ind w:left="0" w:firstLine="0"/>
        <w:jc w:val="left"/>
      </w:pPr>
      <w:r>
        <w:rPr>
          <w:color w:val="000000"/>
          <w:spacing w:val="0"/>
          <w:w w:val="100"/>
          <w:position w:val="0"/>
          <w:shd w:val="clear" w:color="auto" w:fill="auto"/>
          <w:lang w:val="de-DE" w:eastAsia="de-DE" w:bidi="de-DE"/>
        </w:rPr>
        <w:t xml:space="preserve">by </w:t>
      </w:r>
      <w:r>
        <w:rPr>
          <w:color w:val="000000"/>
          <w:spacing w:val="0"/>
          <w:w w:val="100"/>
          <w:position w:val="0"/>
          <w:shd w:val="clear" w:color="auto" w:fill="auto"/>
          <w:vertAlign w:val="superscript"/>
          <w:lang w:val="de-DE" w:eastAsia="de-DE" w:bidi="de-DE"/>
        </w:rPr>
        <w:t>— —</w:t>
      </w:r>
    </w:p>
    <w:p>
      <w:pPr>
        <w:pStyle w:val="Style39"/>
        <w:keepNext w:val="0"/>
        <w:keepLines w:val="0"/>
        <w:widowControl w:val="0"/>
        <w:numPr>
          <w:ilvl w:val="0"/>
          <w:numId w:val="1279"/>
        </w:numPr>
        <w:shd w:val="clear" w:color="auto" w:fill="auto"/>
        <w:tabs>
          <w:tab w:pos="211" w:val="left"/>
        </w:tabs>
        <w:bidi w:val="0"/>
        <w:spacing w:line="221" w:lineRule="auto"/>
        <w:ind w:left="0" w:firstLine="0"/>
        <w:jc w:val="left"/>
      </w:pPr>
      <w:r>
        <w:rPr>
          <w:i/>
          <w:iCs/>
          <w:color w:val="000000"/>
          <w:spacing w:val="0"/>
          <w:w w:val="100"/>
          <w:position w:val="0"/>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—1</w:t>
      </w:r>
    </w:p>
    <w:p>
      <w:pPr>
        <w:pStyle w:val="Style27"/>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 xml:space="preserve">5- </w:t>
      </w:r>
      <w:r>
        <w:rPr>
          <w:color w:val="000000"/>
          <w:spacing w:val="0"/>
          <w:w w:val="100"/>
          <w:position w:val="0"/>
          <w:sz w:val="18"/>
          <w:szCs w:val="18"/>
          <w:shd w:val="clear" w:color="auto" w:fill="auto"/>
          <w:lang w:val="de-DE" w:eastAsia="de-DE" w:bidi="de-DE"/>
        </w:rPr>
        <w:t xml:space="preserve">P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numPr>
          <w:ilvl w:val="0"/>
          <w:numId w:val="1299"/>
        </w:numPr>
        <w:shd w:val="clear" w:color="auto" w:fill="auto"/>
        <w:tabs>
          <w:tab w:pos="76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Haltlosigkeit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97"/>
        </w:numPr>
        <w:shd w:val="clear" w:color="auto" w:fill="auto"/>
        <w:tabs>
          <w:tab w:pos="575" w:val="left"/>
        </w:tabs>
        <w:bidi w:val="0"/>
        <w:spacing w:line="240" w:lineRule="auto"/>
        <w:ind w:left="0" w:firstLine="360"/>
        <w:jc w:val="left"/>
      </w:pPr>
      <w:r>
        <w:rPr>
          <w:color w:val="000000"/>
          <w:spacing w:val="0"/>
          <w:w w:val="100"/>
          <w:position w:val="0"/>
          <w:shd w:val="clear" w:color="auto" w:fill="auto"/>
          <w:lang w:val="de-DE" w:eastAsia="de-DE" w:bidi="de-DE"/>
        </w:rPr>
        <w:t>Der epi/eptiTör^OTe Fazkt/oemverband::</w:t>
      </w:r>
    </w:p>
    <w:p>
      <w:pPr>
        <w:pStyle w:val="Style39"/>
        <w:keepNext w:val="0"/>
        <w:keepLines w:val="0"/>
        <w:widowControl w:val="0"/>
        <w:shd w:val="clear" w:color="auto" w:fill="auto"/>
        <w:tabs>
          <w:tab w:pos="2323" w:val="left"/>
          <w:tab w:pos="3110" w:val="left"/>
          <w:tab w:pos="3893" w:val="left"/>
          <w:tab w:pos="4694" w:val="left"/>
        </w:tabs>
        <w:bidi w:val="0"/>
        <w:spacing w:line="240" w:lineRule="auto"/>
        <w:ind w:left="0" w:firstLine="0"/>
        <w:jc w:val="left"/>
      </w:pPr>
      <w:r>
        <w:rPr>
          <w:color w:val="000000"/>
          <w:spacing w:val="0"/>
          <w:w w:val="100"/>
          <w:position w:val="0"/>
          <w:sz w:val="14"/>
          <w:szCs w:val="14"/>
          <w:shd w:val="clear" w:color="auto" w:fill="auto"/>
          <w:lang w:val="de-DE" w:eastAsia="de-DE" w:bidi="de-DE"/>
        </w:rPr>
        <w:t>1</w:t>
        <w:tab/>
      </w:r>
      <w:r>
        <w:rPr>
          <w:color w:val="000000"/>
          <w:spacing w:val="0"/>
          <w:w w:val="100"/>
          <w:position w:val="0"/>
          <w:shd w:val="clear" w:color="auto" w:fill="auto"/>
          <w:lang w:val="de-DE" w:eastAsia="de-DE" w:bidi="de-DE"/>
        </w:rPr>
        <w:t>2</w:t>
        <w:tab/>
        <w:t>3</w:t>
        <w:tab/>
        <w:t>4</w:t>
        <w:tab/>
        <w:t xml:space="preserve">5 </w:t>
      </w:r>
      <w:r>
        <w:rPr>
          <w:color w:val="000000"/>
          <w:spacing w:val="0"/>
          <w:w w:val="100"/>
          <w:position w:val="0"/>
          <w:shd w:val="clear" w:color="auto" w:fill="auto"/>
          <w:vertAlign w:val="superscript"/>
          <w:lang w:val="de-DE" w:eastAsia="de-DE" w:bidi="de-DE"/>
        </w:rPr>
        <w:footnoteReference w:id="1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6"/>
      </w:r>
    </w:p>
    <w:p>
      <w:pPr>
        <w:pStyle w:val="Style71"/>
        <w:keepNext w:val="0"/>
        <w:keepLines w:val="0"/>
        <w:widowControl w:val="0"/>
        <w:shd w:val="clear" w:color="auto" w:fill="auto"/>
        <w:tabs>
          <w:tab w:pos="359" w:val="left"/>
          <w:tab w:pos="647" w:val="center"/>
          <w:tab w:pos="892" w:val="right"/>
        </w:tabs>
        <w:bidi w:val="0"/>
        <w:spacing w:line="240" w:lineRule="auto"/>
        <w:ind w:left="0" w:firstLine="360"/>
        <w:jc w:val="left"/>
      </w:pPr>
      <w:r>
        <w:rPr>
          <w:color w:val="000000"/>
          <w:spacing w:val="0"/>
          <w:w w:val="100"/>
          <w:position w:val="0"/>
          <w:shd w:val="clear" w:color="auto" w:fill="auto"/>
          <w:lang w:val="de-DE" w:eastAsia="de-DE" w:bidi="de-DE"/>
        </w:rPr>
        <w:t>e</w:t>
        <w:tab/>
        <w:t>=</w:t>
        <w:tab/>
        <w:t>0</w:t>
        <w:tab/>
        <w:t>!</w:t>
      </w:r>
    </w:p>
    <w:p>
      <w:pPr>
        <w:pStyle w:val="Style71"/>
        <w:keepNext w:val="0"/>
        <w:keepLines w:val="0"/>
        <w:widowControl w:val="0"/>
        <w:shd w:val="clear" w:color="auto" w:fill="auto"/>
        <w:tabs>
          <w:tab w:pos="139" w:val="left"/>
          <w:tab w:pos="427" w:val="center"/>
          <w:tab w:pos="701" w:val="righ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e</w:t>
        <w:tab/>
        <w:t>=</w:t>
        <w:tab/>
        <w:t>±</w:t>
        <w:tab/>
        <w:t>;■</w:t>
      </w:r>
    </w:p>
    <w:p>
      <w:pPr>
        <w:pStyle w:val="Style71"/>
        <w:keepNext w:val="0"/>
        <w:keepLines w:val="0"/>
        <w:widowControl w:val="0"/>
        <w:shd w:val="clear" w:color="auto" w:fill="auto"/>
        <w:tabs>
          <w:tab w:pos="359" w:val="left"/>
          <w:tab w:pos="647" w:val="center"/>
          <w:tab w:pos="892" w:val="right"/>
        </w:tabs>
        <w:bidi w:val="0"/>
        <w:spacing w:line="187" w:lineRule="auto"/>
        <w:ind w:left="0" w:firstLine="360"/>
        <w:jc w:val="left"/>
      </w:pPr>
      <w:r>
        <w:rPr>
          <w:color w:val="000000"/>
          <w:spacing w:val="0"/>
          <w:w w:val="100"/>
          <w:position w:val="0"/>
          <w:shd w:val="clear" w:color="auto" w:fill="auto"/>
          <w:lang w:val="de-DE" w:eastAsia="de-DE" w:bidi="de-DE"/>
        </w:rPr>
        <w:t>e</w:t>
        <w:tab/>
        <w:t>=</w:t>
        <w:tab/>
        <w:t>+</w:t>
        <w:tab/>
        <w:t>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 </w:t>
      </w:r>
      <w:r>
        <w:rPr>
          <w:i/>
          <w:iCs/>
          <w:color w:val="000000"/>
          <w:spacing w:val="0"/>
          <w:w w:val="100"/>
          <w:position w:val="0"/>
          <w:shd w:val="clear" w:color="auto" w:fill="auto"/>
          <w:lang w:val="de-DE" w:eastAsia="de-DE" w:bidi="de-DE"/>
        </w:rPr>
        <w:t>k p m</w:t>
      </w:r>
    </w:p>
    <w:p>
      <w:pPr>
        <w:pStyle w:val="Style15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F—1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3"/>
          <w:szCs w:val="13"/>
          <w:shd w:val="clear" w:color="auto" w:fill="auto"/>
          <w:lang w:val="de-DE" w:eastAsia="de-DE" w:bidi="de-DE"/>
        </w:rPr>
        <w:t xml:space="preserve">i </w:t>
      </w:r>
      <w:r>
        <w:rPr>
          <w:color w:val="000000"/>
          <w:spacing w:val="0"/>
          <w:w w:val="100"/>
          <w:position w:val="0"/>
          <w:shd w:val="clear" w:color="auto" w:fill="auto"/>
          <w:lang w:val="de-DE" w:eastAsia="de-DE" w:bidi="de-DE"/>
        </w:rPr>
        <w:t>— \</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=00/</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hy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1</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Phy— </w:t>
      </w:r>
      <w:r>
        <w:rPr>
          <w:color w:val="000000"/>
          <w:spacing w:val="0"/>
          <w:w w:val="100"/>
          <w:position w:val="0"/>
          <w:shd w:val="clear" w:color="auto" w:fill="auto"/>
          <w:lang w:val="de-DE" w:eastAsia="de-DE" w:bidi="de-DE"/>
        </w:rPr>
        <w:t>Scbp—</w:t>
      </w:r>
    </w:p>
    <w:p>
      <w:pPr>
        <w:pStyle w:val="Style39"/>
        <w:keepNext w:val="0"/>
        <w:keepLines w:val="0"/>
        <w:widowControl w:val="0"/>
        <w:shd w:val="clear" w:color="auto" w:fill="auto"/>
        <w:bidi w:val="0"/>
        <w:spacing w:line="175" w:lineRule="auto"/>
        <w:ind w:left="0" w:firstLine="0"/>
        <w:jc w:val="left"/>
      </w:pPr>
      <w:r>
        <w:rPr>
          <w:color w:val="000000"/>
          <w:spacing w:val="0"/>
          <w:w w:val="100"/>
          <w:position w:val="0"/>
          <w:shd w:val="clear" w:color="auto" w:fill="auto"/>
          <w:lang w:val="de-DE" w:eastAsia="de-DE" w:bidi="de-DE"/>
        </w:rPr>
        <w:t>e hy k p</w:t>
      </w:r>
    </w:p>
    <w:p>
      <w:pPr>
        <w:pStyle w:val="Style39"/>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0 1 </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f</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 — ± 0 — 00</w:t>
      </w:r>
    </w:p>
    <w:p>
      <w:pPr>
        <w:pStyle w:val="Style39"/>
        <w:keepNext w:val="0"/>
        <w:keepLines w:val="0"/>
        <w:widowControl w:val="0"/>
        <w:numPr>
          <w:ilvl w:val="0"/>
          <w:numId w:val="1281"/>
        </w:numPr>
        <w:shd w:val="clear" w:color="auto" w:fill="auto"/>
        <w:tabs>
          <w:tab w:pos="346" w:val="left"/>
        </w:tabs>
        <w:bidi w:val="0"/>
        <w:spacing w:line="156"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z w:val="13"/>
          <w:szCs w:val="13"/>
          <w:shd w:val="clear" w:color="auto" w:fill="auto"/>
          <w:lang w:val="de-DE" w:eastAsia="de-DE" w:bidi="de-DE"/>
        </w:rPr>
        <w:t xml:space="preserve">O </w:t>
      </w:r>
      <w:r>
        <w:rPr>
          <w:color w:val="000000"/>
          <w:spacing w:val="0"/>
          <w:w w:val="100"/>
          <w:position w:val="0"/>
          <w:shd w:val="clear" w:color="auto" w:fill="auto"/>
          <w:lang w:val="de-DE" w:eastAsia="de-DE" w:bidi="de-DE"/>
        </w:rPr>
        <w:t xml:space="preserve">—' _ _ </w:t>
      </w:r>
      <w:r>
        <w:rPr>
          <w:color w:val="000000"/>
          <w:spacing w:val="0"/>
          <w:w w:val="100"/>
          <w:position w:val="0"/>
          <w:sz w:val="13"/>
          <w:szCs w:val="13"/>
          <w:shd w:val="clear" w:color="auto" w:fill="auto"/>
          <w:lang w:val="de-DE" w:eastAsia="de-DE" w:bidi="de-DE"/>
        </w:rPr>
        <w:t xml:space="preserve">± </w:t>
      </w:r>
      <w:r>
        <w:rPr>
          <w:color w:val="000000"/>
          <w:spacing w:val="0"/>
          <w:w w:val="100"/>
          <w:position w:val="0"/>
          <w:shd w:val="clear" w:color="auto" w:fill="auto"/>
          <w:lang w:val="de-DE" w:eastAsia="de-DE" w:bidi="de-DE"/>
        </w:rPr>
        <w:t>_</w:t>
      </w:r>
    </w:p>
    <w:p>
      <w:pPr>
        <w:pStyle w:val="Style13"/>
        <w:keepNext w:val="0"/>
        <w:keepLines w:val="0"/>
        <w:widowControl w:val="0"/>
        <w:numPr>
          <w:ilvl w:val="0"/>
          <w:numId w:val="1281"/>
        </w:numPr>
        <w:shd w:val="clear" w:color="auto" w:fill="auto"/>
        <w:tabs>
          <w:tab w:pos="350" w:val="left"/>
        </w:tabs>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 — ±</w:t>
      </w:r>
    </w:p>
    <w:p>
      <w:pPr>
        <w:pStyle w:val="Style39"/>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tabs>
          <w:tab w:leader="hyphen" w:pos="912" w:val="left"/>
          <w:tab w:leader="hyphen" w:pos="936" w:val="left"/>
        </w:tabs>
        <w:bidi w:val="0"/>
        <w:spacing w:line="240" w:lineRule="auto"/>
        <w:ind w:left="0" w:firstLine="0"/>
        <w:jc w:val="left"/>
        <w:rPr>
          <w:sz w:val="14"/>
          <w:szCs w:val="14"/>
        </w:rPr>
      </w:pPr>
      <w:r>
        <w:rPr>
          <w:color w:val="000000"/>
          <w:spacing w:val="0"/>
          <w:w w:val="100"/>
          <w:position w:val="0"/>
          <w:sz w:val="13"/>
          <w:szCs w:val="13"/>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c</w:t>
      </w:r>
      <w:r>
        <w:rPr>
          <w:color w:val="000000"/>
          <w:spacing w:val="0"/>
          <w:w w:val="100"/>
          <w:position w:val="0"/>
          <w:sz w:val="13"/>
          <w:szCs w:val="13"/>
          <w:shd w:val="clear" w:color="auto" w:fill="auto"/>
          <w:vertAlign w:val="superscript"/>
          <w:lang w:val="de-DE" w:eastAsia="de-DE" w:bidi="de-DE"/>
        </w:rPr>
        <w:t>h</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 </w:t>
        <w:tab/>
        <w:tab/>
      </w:r>
    </w:p>
    <w:p>
      <w:pPr>
        <w:pStyle w:val="Style39"/>
        <w:keepNext w:val="0"/>
        <w:keepLines w:val="0"/>
        <w:widowControl w:val="0"/>
        <w:numPr>
          <w:ilvl w:val="0"/>
          <w:numId w:val="1301"/>
        </w:numPr>
        <w:shd w:val="clear" w:color="auto" w:fill="auto"/>
        <w:tabs>
          <w:tab w:pos="76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Integration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 ± </w:t>
      </w:r>
      <w:r>
        <w:rPr>
          <w:color w:val="000000"/>
          <w:spacing w:val="0"/>
          <w:w w:val="100"/>
          <w:position w:val="0"/>
          <w:shd w:val="clear" w:color="auto" w:fill="auto"/>
          <w:lang w:val="de-DE" w:eastAsia="de-DE" w:bidi="de-DE"/>
        </w:rPr>
        <w:t>1</w:t>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Sch =00/</w:t>
      </w:r>
    </w:p>
    <w:p>
      <w:pPr>
        <w:pStyle w:val="Style13"/>
        <w:keepNext w:val="0"/>
        <w:keepLines w:val="0"/>
        <w:widowControl w:val="0"/>
        <w:shd w:val="clear" w:color="auto" w:fill="auto"/>
        <w:tabs>
          <w:tab w:leader="hyphen" w:pos="816"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w:t>
        <w:tab/>
        <w:t>f-</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0</w:t>
      </w:r>
    </w:p>
    <w:p>
      <w:pPr>
        <w:pStyle w:val="Style39"/>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mit Desintegration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99"/>
        </w:numPr>
        <w:shd w:val="clear" w:color="auto" w:fill="auto"/>
        <w:tabs>
          <w:tab w:pos="780"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Hemmung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299"/>
        </w:numPr>
        <w:shd w:val="clear" w:color="auto" w:fill="auto"/>
        <w:tabs>
          <w:tab w:pos="780"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Verdrängung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Je mehr neurotische Abwehrmechanismen von einem Epileptiker benützt werden (also Hemmung, Verdrängung und Entfremdung), um so wahrscheinlicher ist die Diagnose HyrZero- epi'/eps-iZ Dagegen müssen wir an eine organische Epilepsie denken, wenn die Zahl der früh</w:t>
        <w:softHyphen/>
        <w:t>infantilen Ichbilder (Projektion, Introprojcktion) überwiegt.</w:t>
      </w:r>
    </w:p>
    <w:p>
      <w:pPr>
        <w:pStyle w:val="Style53"/>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VII. Besondere Konzt^/storungcn :</w:t>
      </w:r>
    </w:p>
    <w:tbl>
      <w:tblPr>
        <w:tblOverlap w:val="never"/>
        <w:jc w:val="left"/>
        <w:tblLayout w:type="fixed"/>
      </w:tblPr>
      <w:tblGrid>
        <w:gridCol w:w="5640"/>
        <w:gridCol w:w="1133"/>
      </w:tblGrid>
      <w:tr>
        <w:trPr>
          <w:trHeight w:val="1349"/>
        </w:trPr>
        <w:tc>
          <w:tcPr>
            <w:tcBorders/>
            <w:shd w:val="clear" w:color="auto" w:fill="FFFFFF"/>
            <w:vAlign w:val="bottom"/>
          </w:tcPr>
          <w:p>
            <w:pPr>
              <w:pStyle w:val="Style13"/>
              <w:keepNext w:val="0"/>
              <w:keepLines w:val="0"/>
              <w:widowControl w:val="0"/>
              <w:numPr>
                <w:ilvl w:val="0"/>
                <w:numId w:val="1303"/>
              </w:numPr>
              <w:shd w:val="clear" w:color="auto" w:fill="auto"/>
              <w:tabs>
                <w:tab w:pos="562"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Haltlosigkeit </w:t>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besonders pathognomisch ist die Ver^eiwsawang </w:t>
            </w:r>
            <w:r>
              <w:rPr>
                <w:color w:val="000000"/>
                <w:spacing w:val="0"/>
                <w:w w:val="100"/>
                <w:position w:val="0"/>
                <w:sz w:val="14"/>
                <w:szCs w:val="14"/>
                <w:shd w:val="clear" w:color="auto" w:fill="auto"/>
                <w:lang w:val="de-DE" w:eastAsia="de-DE" w:bidi="de-DE"/>
              </w:rPr>
              <w:t>—</w:t>
            </w:r>
          </w:p>
          <w:p>
            <w:pPr>
              <w:pStyle w:val="Style13"/>
              <w:keepNext w:val="0"/>
              <w:keepLines w:val="0"/>
              <w:widowControl w:val="0"/>
              <w:numPr>
                <w:ilvl w:val="0"/>
                <w:numId w:val="1303"/>
              </w:numPr>
              <w:shd w:val="clear" w:color="auto" w:fill="auto"/>
              <w:tabs>
                <w:tab w:pos="567"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Das Suchen des Ersatzobjektes </w:t>
            </w:r>
            <w:r>
              <w:rPr>
                <w:color w:val="000000"/>
                <w:spacing w:val="0"/>
                <w:w w:val="100"/>
                <w:position w:val="0"/>
                <w:sz w:val="14"/>
                <w:szCs w:val="14"/>
                <w:shd w:val="clear" w:color="auto" w:fill="auto"/>
                <w:lang w:val="de-DE" w:eastAsia="de-DE" w:bidi="de-DE"/>
              </w:rPr>
              <w:t>=</w:t>
            </w:r>
          </w:p>
          <w:p>
            <w:pPr>
              <w:pStyle w:val="Style13"/>
              <w:keepNext w:val="0"/>
              <w:keepLines w:val="0"/>
              <w:widowControl w:val="0"/>
              <w:numPr>
                <w:ilvl w:val="0"/>
                <w:numId w:val="1303"/>
              </w:numPr>
              <w:shd w:val="clear" w:color="auto" w:fill="auto"/>
              <w:tabs>
                <w:tab w:pos="562" w:val="left"/>
              </w:tabs>
              <w:bidi w:val="0"/>
              <w:spacing w:line="197"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Angstvolle Anklammerung </w:t>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Sie ist stets ein Hinweis auf irgendein psychisches Äquivalent der Epilepsie wie Stottern, Migräne, Asthma, Ekzem, Heu</w:t>
              <w:softHyphen/>
              <w:t>schnupfen usw. 1 oder die Folge der Behandlung.</w:t>
            </w:r>
          </w:p>
        </w:tc>
        <w:tc>
          <w:tcPr>
            <w:tcBorders/>
            <w:shd w:val="clear" w:color="auto" w:fill="FFFFFF"/>
            <w:vAlign w:val="top"/>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C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 </w:t>
            </w:r>
            <w:r>
              <w:rPr>
                <w:i/>
                <w:iCs/>
                <w:color w:val="000000"/>
                <w:spacing w:val="0"/>
                <w:w w:val="100"/>
                <w:position w:val="0"/>
                <w:sz w:val="18"/>
                <w:szCs w:val="18"/>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C = + —</w:t>
            </w:r>
          </w:p>
          <w:p>
            <w:pPr>
              <w:pStyle w:val="Style13"/>
              <w:keepNext w:val="0"/>
              <w:keepLines w:val="0"/>
              <w:widowControl w:val="0"/>
              <w:shd w:val="clear" w:color="auto" w:fill="auto"/>
              <w:bidi w:val="0"/>
              <w:spacing w:line="190" w:lineRule="auto"/>
              <w:ind w:left="0" w:firstLine="36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0+!</w:t>
            </w:r>
          </w:p>
        </w:tc>
      </w:tr>
      <w:tr>
        <w:trPr>
          <w:trHeight w:val="360"/>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4. Inzestbindung </w:t>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besonders charakteristisch: das K/ebezz </w:t>
            </w: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16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C = - + </w:t>
            </w:r>
            <w:r>
              <w:rPr>
                <w:i/>
                <w:iCs/>
                <w:color w:val="000000"/>
                <w:spacing w:val="0"/>
                <w:w w:val="100"/>
                <w:position w:val="0"/>
                <w:sz w:val="18"/>
                <w:szCs w:val="18"/>
                <w:shd w:val="clear" w:color="auto" w:fill="auto"/>
                <w:lang w:val="de-DE" w:eastAsia="de-DE" w:bidi="de-DE"/>
              </w:rPr>
              <w:t>d</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w:t>
            </w:r>
          </w:p>
        </w:tc>
      </w:tr>
    </w:tbl>
    <w:p>
      <w:pPr>
        <w:widowControl w:val="0"/>
        <w:spacing w:after="59" w:line="1" w:lineRule="exact"/>
      </w:pPr>
    </w:p>
    <w:p>
      <w:pPr>
        <w:pStyle w:val="Style39"/>
        <w:keepNext w:val="0"/>
        <w:keepLines w:val="0"/>
        <w:widowControl w:val="0"/>
        <w:numPr>
          <w:ilvl w:val="0"/>
          <w:numId w:val="1305"/>
        </w:numPr>
        <w:shd w:val="clear" w:color="auto" w:fill="auto"/>
        <w:tabs>
          <w:tab w:pos="574" w:val="left"/>
        </w:tabs>
        <w:bidi w:val="0"/>
        <w:spacing w:line="240" w:lineRule="auto"/>
        <w:ind w:left="0" w:firstLine="0"/>
        <w:jc w:val="left"/>
      </w:pPr>
      <w:r>
        <w:rPr>
          <w:color w:val="000000"/>
          <w:spacing w:val="0"/>
          <w:w w:val="100"/>
          <w:position w:val="0"/>
          <w:shd w:val="clear" w:color="auto" w:fill="auto"/>
          <w:lang w:val="de-DE" w:eastAsia="de-DE" w:bidi="de-DE"/>
        </w:rPr>
        <w:t>Besondere SvrzMareektioncn:</w:t>
      </w:r>
    </w:p>
    <w:p>
      <w:pPr>
        <w:pStyle w:val="Style39"/>
        <w:keepNext w:val="0"/>
        <w:keepLines w:val="0"/>
        <w:widowControl w:val="0"/>
        <w:numPr>
          <w:ilvl w:val="0"/>
          <w:numId w:val="1307"/>
        </w:numPr>
        <w:shd w:val="clear" w:color="auto" w:fill="auto"/>
        <w:tabs>
          <w:tab w:pos="761"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Überdruck im Sexus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!I</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0</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 </w:t>
      </w:r>
      <w:r>
        <w:rPr>
          <w:color w:val="000000"/>
          <w:spacing w:val="0"/>
          <w:w w:val="100"/>
          <w:position w:val="0"/>
          <w:sz w:val="14"/>
          <w:szCs w:val="14"/>
          <w:shd w:val="clear" w:color="auto" w:fill="auto"/>
          <w:lang w:val="de-DE" w:eastAsia="de-DE" w:bidi="de-DE"/>
        </w:rPr>
        <w:t>= + +</w:t>
      </w:r>
    </w:p>
    <w:p>
      <w:pPr>
        <w:pStyle w:val="Style13"/>
        <w:keepNext w:val="0"/>
        <w:keepLines w:val="0"/>
        <w:widowControl w:val="0"/>
        <w:shd w:val="clear" w:color="auto" w:fill="auto"/>
        <w:tabs>
          <w:tab w:leader="hyphen" w:pos="917" w:val="left"/>
        </w:tabs>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w:t>
        <w:tab/>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 —</w:t>
      </w:r>
    </w:p>
    <w:p>
      <w:pPr>
        <w:pStyle w:val="Style39"/>
        <w:keepNext w:val="0"/>
        <w:keepLines w:val="0"/>
        <w:widowControl w:val="0"/>
        <w:numPr>
          <w:ilvl w:val="0"/>
          <w:numId w:val="1307"/>
        </w:numPr>
        <w:shd w:val="clear" w:color="auto" w:fill="auto"/>
        <w:tabs>
          <w:tab w:pos="76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Ünitendenz der Zärtlichkeit (mit Trotz)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07"/>
        </w:numPr>
        <w:shd w:val="clear" w:color="auto" w:fill="auto"/>
        <w:tabs>
          <w:tab w:pos="76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Ambivalenz in Aktivität - Passivität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05"/>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Besondere Mjfeefe/reaktionen :</w:t>
      </w:r>
    </w:p>
    <w:p>
      <w:pPr>
        <w:pStyle w:val="Style39"/>
        <w:keepNext w:val="0"/>
        <w:keepLines w:val="0"/>
        <w:widowControl w:val="0"/>
        <w:numPr>
          <w:ilvl w:val="0"/>
          <w:numId w:val="1309"/>
        </w:numPr>
        <w:shd w:val="clear" w:color="auto" w:fill="auto"/>
        <w:tabs>
          <w:tab w:pos="761"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Aufstauung von Wut mit Sich-Vcrstecken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09"/>
        </w:numPr>
        <w:shd w:val="clear" w:color="auto" w:fill="auto"/>
        <w:tabs>
          <w:tab w:pos="766"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Entladung der Wut im Anfall </w:t>
      </w:r>
      <w:r>
        <w:rPr>
          <w:color w:val="000000"/>
          <w:spacing w:val="0"/>
          <w:w w:val="100"/>
          <w:position w:val="0"/>
          <w:sz w:val="14"/>
          <w:szCs w:val="14"/>
          <w:shd w:val="clear" w:color="auto" w:fill="auto"/>
          <w:lang w:val="de-DE" w:eastAsia="de-DE" w:bidi="de-DE"/>
        </w:rPr>
        <w:t>=</w:t>
      </w:r>
    </w:p>
    <w:p>
      <w:pPr>
        <w:pStyle w:val="Style53"/>
        <w:keepNext w:val="0"/>
        <w:keepLines w:val="0"/>
        <w:widowControl w:val="0"/>
        <w:shd w:val="clear" w:color="auto" w:fill="auto"/>
        <w:tabs>
          <w:tab w:pos="2227" w:val="left"/>
        </w:tabs>
        <w:bidi w:val="0"/>
        <w:spacing w:line="240" w:lineRule="auto"/>
        <w:ind w:left="1382" w:firstLine="0"/>
        <w:jc w:val="left"/>
      </w:pPr>
      <w:r>
        <w:rPr>
          <w:i w:val="0"/>
          <w:iCs w:val="0"/>
          <w:color w:val="000000"/>
          <w:spacing w:val="0"/>
          <w:w w:val="100"/>
          <w:position w:val="0"/>
          <w:shd w:val="clear" w:color="auto" w:fill="auto"/>
          <w:lang w:val="de-DE" w:eastAsia="de-DE" w:bidi="de-DE"/>
        </w:rPr>
        <w:t>Tabelle</w:t>
        <w:tab/>
        <w:t xml:space="preserve">Typ/sche Tr^zebp^r^ofi/e </w:t>
      </w:r>
      <w:r>
        <w:rPr>
          <w:color w:val="000000"/>
          <w:spacing w:val="0"/>
          <w:w w:val="100"/>
          <w:position w:val="0"/>
          <w:shd w:val="clear" w:color="auto" w:fill="auto"/>
          <w:lang w:val="de-DE" w:eastAsia="de-DE" w:bidi="de-DE"/>
        </w:rPr>
        <w:t>bei</w:t>
      </w:r>
      <w:r>
        <w:rPr>
          <w:i w:val="0"/>
          <w:iCs w:val="0"/>
          <w:color w:val="000000"/>
          <w:spacing w:val="0"/>
          <w:w w:val="100"/>
          <w:position w:val="0"/>
          <w:shd w:val="clear" w:color="auto" w:fill="auto"/>
          <w:lang w:val="de-DE" w:eastAsia="de-DE" w:bidi="de-DE"/>
        </w:rPr>
        <w:t xml:space="preserve"> Eip&gt;z'zi?p&gt;j7e in </w:t>
      </w:r>
      <w:r>
        <w:rPr>
          <w:color w:val="000000"/>
          <w:spacing w:val="0"/>
          <w:w w:val="100"/>
          <w:position w:val="0"/>
          <w:shd w:val="clear" w:color="auto" w:fill="auto"/>
          <w:lang w:val="de-DE" w:eastAsia="de-DE" w:bidi="de-DE"/>
        </w:rPr>
        <w:t>der</w:t>
      </w:r>
      <w:r>
        <w:rPr>
          <w:i w:val="0"/>
          <w:iCs w:val="0"/>
          <w:color w:val="000000"/>
          <w:spacing w:val="0"/>
          <w:w w:val="100"/>
          <w:position w:val="0"/>
          <w:shd w:val="clear" w:color="auto" w:fill="auto"/>
          <w:lang w:val="de-DE" w:eastAsia="de-DE" w:bidi="de-DE"/>
        </w:rPr>
        <w:t xml:space="preserve"> Sakzesrw«</w:t>
      </w:r>
    </w:p>
    <w:tbl>
      <w:tblPr>
        <w:tblOverlap w:val="never"/>
        <w:jc w:val="left"/>
        <w:tblLayout w:type="fixed"/>
      </w:tblPr>
      <w:tblGrid>
        <w:gridCol w:w="562"/>
        <w:gridCol w:w="562"/>
        <w:gridCol w:w="480"/>
        <w:gridCol w:w="326"/>
        <w:gridCol w:w="394"/>
        <w:gridCol w:w="422"/>
        <w:gridCol w:w="403"/>
        <w:gridCol w:w="413"/>
        <w:gridCol w:w="398"/>
        <w:gridCol w:w="413"/>
        <w:gridCol w:w="2880"/>
      </w:tblGrid>
      <w:tr>
        <w:trPr>
          <w:trHeight w:val="442"/>
        </w:trPr>
        <w:tc>
          <w:tcPr>
            <w:tcBorders>
              <w:top w:val="single" w:sz="4"/>
            </w:tcBorders>
            <w:shd w:val="clear" w:color="auto" w:fill="FFFFFF"/>
            <w:vAlign w:val="center"/>
          </w:tcPr>
          <w:p>
            <w:pPr>
              <w:pStyle w:val="Style13"/>
              <w:keepNext w:val="0"/>
              <w:keepLines w:val="0"/>
              <w:widowControl w:val="0"/>
              <w:shd w:val="clear" w:color="auto" w:fill="auto"/>
              <w:bidi w:val="0"/>
              <w:spacing w:line="180" w:lineRule="auto"/>
              <w:ind w:left="0" w:firstLine="0"/>
              <w:jc w:val="left"/>
              <w:rPr>
                <w:sz w:val="15"/>
                <w:szCs w:val="15"/>
              </w:rPr>
            </w:pPr>
            <w:r>
              <w:rPr>
                <w:color w:val="000000"/>
                <w:spacing w:val="0"/>
                <w:w w:val="100"/>
                <w:position w:val="0"/>
                <w:sz w:val="15"/>
                <w:szCs w:val="15"/>
                <w:shd w:val="clear" w:color="auto" w:fill="auto"/>
                <w:lang w:val="de-DE" w:eastAsia="de-DE" w:bidi="de-DE"/>
              </w:rPr>
              <w:t>Beispiel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73" w:lineRule="auto"/>
              <w:ind w:left="0" w:firstLine="0"/>
              <w:jc w:val="left"/>
              <w:rPr>
                <w:sz w:val="15"/>
                <w:szCs w:val="15"/>
              </w:rPr>
            </w:pPr>
            <w:r>
              <w:rPr>
                <w:color w:val="000000"/>
                <w:spacing w:val="0"/>
                <w:w w:val="100"/>
                <w:position w:val="0"/>
                <w:sz w:val="15"/>
                <w:szCs w:val="15"/>
                <w:shd w:val="clear" w:color="auto" w:fill="auto"/>
                <w:lang w:val="de-DE" w:eastAsia="de-DE" w:bidi="de-DE"/>
              </w:rPr>
              <w:t>Profil Nr.</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Seb</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Für die Epilepsie sprechen:</w:t>
            </w:r>
          </w:p>
        </w:tc>
      </w:tr>
      <w:tr>
        <w:trPr>
          <w:trHeight w:val="259"/>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1</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+11-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1193" w:val="left"/>
              </w:tabs>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 xml:space="preserve">1. </w:t>
            </w:r>
            <w:r>
              <w:rPr>
                <w:rFonts w:ascii="Arial" w:eastAsia="Arial" w:hAnsi="Arial" w:cs="Arial"/>
                <w:color w:val="000000"/>
                <w:spacing w:val="0"/>
                <w:w w:val="100"/>
                <w:position w:val="0"/>
                <w:sz w:val="18"/>
                <w:szCs w:val="18"/>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w:t>
              <w:tab/>
              <w:t xml:space="preserve">und </w:t>
            </w:r>
            <w:r>
              <w:rPr>
                <w:rFonts w:ascii="Arial" w:eastAsia="Arial" w:hAnsi="Arial" w:cs="Arial"/>
                <w:color w:val="000000"/>
                <w:spacing w:val="0"/>
                <w:w w:val="100"/>
                <w:position w:val="0"/>
                <w:sz w:val="18"/>
                <w:szCs w:val="18"/>
                <w:shd w:val="clear" w:color="auto" w:fill="auto"/>
                <w:lang w:val="de-DE" w:eastAsia="de-DE" w:bidi="de-DE"/>
              </w:rPr>
              <w:t xml:space="preserve">0 — </w:t>
            </w:r>
            <w:r>
              <w:rPr>
                <w:color w:val="000000"/>
                <w:spacing w:val="0"/>
                <w:w w:val="100"/>
                <w:position w:val="0"/>
                <w:sz w:val="18"/>
                <w:szCs w:val="18"/>
                <w:shd w:val="clear" w:color="auto" w:fill="auto"/>
                <w:lang w:val="de-DE" w:eastAsia="de-DE" w:bidi="de-DE"/>
              </w:rPr>
              <w:t>in der Suk-</w:t>
            </w:r>
          </w:p>
        </w:tc>
      </w:tr>
      <w:tr>
        <w:trPr>
          <w:trHeight w:val="13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zession</w:t>
            </w:r>
          </w:p>
        </w:tc>
      </w:tr>
      <w:tr>
        <w:trPr>
          <w:trHeight w:val="202"/>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gridSpan w:val="2"/>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pStyle w:val="Style13"/>
              <w:keepNext w:val="0"/>
              <w:keepLines w:val="0"/>
              <w:widowControl w:val="0"/>
              <w:shd w:val="clear" w:color="auto" w:fill="auto"/>
              <w:tabs>
                <w:tab w:leader="dot" w:pos="27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p>
            <w:pPr>
              <w:pStyle w:val="Style13"/>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pPr>
            <w:r>
              <w:rPr>
                <w:rFonts w:ascii="Arial" w:eastAsia="Arial" w:hAnsi="Arial" w:cs="Arial"/>
                <w:i/>
                <w:iCs/>
                <w:color w:val="000000"/>
                <w:spacing w:val="0"/>
                <w:w w:val="100"/>
                <w:position w:val="0"/>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das Mörder-E mit dem Notaus-</w:t>
            </w:r>
          </w:p>
        </w:tc>
      </w:tr>
      <w:tr>
        <w:trPr>
          <w:trHeight w:val="245"/>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gang im e </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i. 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0,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2. Sch </w:t>
            </w:r>
            <w:r>
              <w:rPr>
                <w:color w:val="000000"/>
                <w:spacing w:val="0"/>
                <w:w w:val="100"/>
                <w:position w:val="0"/>
                <w:sz w:val="14"/>
                <w:szCs w:val="14"/>
                <w:shd w:val="clear" w:color="auto" w:fill="auto"/>
                <w:lang w:val="de-DE" w:eastAsia="de-DE" w:bidi="de-DE"/>
              </w:rPr>
              <w:t>= 0 0</w:t>
            </w: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das Mörder-E mit dem Notaus-</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gang im e = 0</w:t>
            </w:r>
          </w:p>
        </w:tc>
      </w:tr>
      <w:tr>
        <w:trPr>
          <w:trHeight w:val="15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4. </w:t>
            </w:r>
            <w:r>
              <w:rPr>
                <w:i/>
                <w:iCs/>
                <w:color w:val="000000"/>
                <w:spacing w:val="0"/>
                <w:w w:val="100"/>
                <w:position w:val="0"/>
                <w:sz w:val="18"/>
                <w:szCs w:val="18"/>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 </w:t>
            </w:r>
            <w:r>
              <w:rPr>
                <w:color w:val="000000"/>
                <w:spacing w:val="0"/>
                <w:w w:val="100"/>
                <w:position w:val="0"/>
                <w:sz w:val="18"/>
                <w:szCs w:val="18"/>
                <w:shd w:val="clear" w:color="auto" w:fill="auto"/>
                <w:lang w:val="de-DE" w:eastAsia="de-DE" w:bidi="de-DE"/>
              </w:rPr>
              <w:t xml:space="preserve">h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I</w:t>
            </w:r>
          </w:p>
        </w:tc>
      </w:tr>
      <w:tr>
        <w:trPr>
          <w:trHeight w:val="25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tabs>
                <w:tab w:leader="hyphen" w:pos="120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5. </w:t>
            </w:r>
            <w:r>
              <w:rPr>
                <w:i/>
                <w:iCs/>
                <w:color w:val="000000"/>
                <w:spacing w:val="0"/>
                <w:w w:val="100"/>
                <w:position w:val="0"/>
                <w:sz w:val="18"/>
                <w:szCs w:val="18"/>
                <w:shd w:val="clear" w:color="auto" w:fill="auto"/>
                <w:lang w:val="de-DE" w:eastAsia="de-DE" w:bidi="de-DE"/>
              </w:rPr>
              <w:t>P</w:t>
            </w:r>
            <w:r>
              <w:rPr>
                <w:rFonts w:ascii="Arial" w:eastAsia="Arial" w:hAnsi="Arial" w:cs="Arial"/>
                <w:color w:val="000000"/>
                <w:spacing w:val="0"/>
                <w:w w:val="100"/>
                <w:position w:val="0"/>
                <w:sz w:val="18"/>
                <w:szCs w:val="18"/>
                <w:shd w:val="clear" w:color="auto" w:fill="auto"/>
                <w:lang w:val="de-DE" w:eastAsia="de-DE" w:bidi="de-DE"/>
              </w:rPr>
              <w:t xml:space="preserve"> =</w:t>
              <w:tab/>
            </w:r>
            <w:r>
              <w:rPr>
                <w:color w:val="000000"/>
                <w:spacing w:val="0"/>
                <w:w w:val="100"/>
                <w:position w:val="0"/>
                <w:sz w:val="18"/>
                <w:szCs w:val="18"/>
                <w:shd w:val="clear" w:color="auto" w:fill="auto"/>
                <w:lang w:val="de-DE" w:eastAsia="de-DE" w:bidi="de-DE"/>
              </w:rPr>
              <w:t>!; 0—II, — 0</w:t>
            </w:r>
          </w:p>
        </w:tc>
      </w:tr>
      <w:tr>
        <w:trPr>
          <w:trHeight w:val="245"/>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HI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338"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338"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Mörder-E</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2. Teiebveniil e </w:t>
            </w:r>
            <w:r>
              <w:rPr>
                <w:color w:val="000000"/>
                <w:spacing w:val="0"/>
                <w:w w:val="100"/>
                <w:position w:val="0"/>
                <w:sz w:val="14"/>
                <w:szCs w:val="14"/>
                <w:shd w:val="clear" w:color="auto" w:fill="auto"/>
                <w:lang w:val="de-DE" w:eastAsia="de-DE" w:bidi="de-DE"/>
              </w:rPr>
              <w:t>= 0</w:t>
            </w: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Affektentladung und das paro-</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xysmale Ich </w:t>
            </w:r>
            <w:r>
              <w:rPr>
                <w:i/>
                <w:iCs/>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w:t>
            </w:r>
          </w:p>
        </w:tc>
      </w:tr>
      <w:tr>
        <w:trPr>
          <w:trHeight w:val="15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Mörder-E mit Kainreaktion</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Der reine Kain (Mitte Profile 4</w:t>
            </w:r>
          </w:p>
        </w:tc>
      </w:tr>
      <w:tr>
        <w:trPr>
          <w:trHeight w:val="322"/>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und 5)</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vertAlign w:val="super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225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 — und f =</w:t>
              <w:tab/>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2. </w:t>
            </w:r>
            <w:r>
              <w:rPr>
                <w:color w:val="000000"/>
                <w:spacing w:val="0"/>
                <w:w w:val="100"/>
                <w:position w:val="0"/>
                <w:sz w:val="18"/>
                <w:szCs w:val="18"/>
                <w:shd w:val="clear" w:color="auto" w:fill="auto"/>
                <w:vertAlign w:val="superscript"/>
                <w:lang w:val="de-DE" w:eastAsia="de-DE" w:bidi="de-DE"/>
              </w:rPr>
              <w:t>jVÄ</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 ±, ± —</w:t>
            </w:r>
            <w:r>
              <w:rPr>
                <w:color w:val="000000"/>
                <w:spacing w:val="0"/>
                <w:w w:val="100"/>
                <w:position w:val="0"/>
                <w:sz w:val="14"/>
                <w:szCs w:val="14"/>
                <w:shd w:val="clear" w:color="auto" w:fill="auto"/>
                <w:vertAlign w:val="superscript"/>
                <w:lang w:val="de-DE" w:eastAsia="de-DE" w:bidi="de-DE"/>
              </w:rPr>
              <w:t>;</w:t>
            </w:r>
            <w:r>
              <w:rPr>
                <w:color w:val="000000"/>
                <w:spacing w:val="0"/>
                <w:w w:val="100"/>
                <w:position w:val="0"/>
                <w:sz w:val="14"/>
                <w:szCs w:val="14"/>
                <w:shd w:val="clear" w:color="auto" w:fill="auto"/>
                <w:lang w:val="de-DE" w:eastAsia="de-DE" w:bidi="de-DE"/>
              </w:rPr>
              <w:t xml:space="preserve"> — ±</w:t>
            </w:r>
          </w:p>
        </w:tc>
      </w:tr>
      <w:tr>
        <w:trPr>
          <w:trHeight w:val="25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Mörder-E</w:t>
            </w:r>
          </w:p>
        </w:tc>
      </w:tr>
      <w:tr>
        <w:trPr>
          <w:trHeight w:val="254"/>
        </w:trPr>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333"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ab/>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1. </w:t>
            </w:r>
            <w:r>
              <w:rPr>
                <w:color w:val="000000"/>
                <w:spacing w:val="0"/>
                <w:w w:val="100"/>
                <w:position w:val="0"/>
                <w:sz w:val="18"/>
                <w:szCs w:val="18"/>
                <w:shd w:val="clear" w:color="auto" w:fill="auto"/>
                <w:vertAlign w:val="superscript"/>
                <w:lang w:val="de-DE" w:eastAsia="de-DE" w:bidi="de-DE"/>
              </w:rPr>
              <w:t>f</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4"/>
                <w:szCs w:val="14"/>
                <w:shd w:val="clear" w:color="auto" w:fill="auto"/>
                <w:vertAlign w:val="superscript"/>
                <w:lang w:val="de-DE" w:eastAsia="de-DE" w:bidi="de-DE"/>
              </w:rPr>
              <w:t>+</w:t>
            </w:r>
            <w:r>
              <w:rPr>
                <w:color w:val="000000"/>
                <w:spacing w:val="0"/>
                <w:w w:val="100"/>
                <w:position w:val="0"/>
                <w:sz w:val="14"/>
                <w:szCs w:val="14"/>
                <w:shd w:val="clear" w:color="auto" w:fill="auto"/>
                <w:lang w:val="de-DE" w:eastAsia="de-DE" w:bidi="de-DE"/>
              </w:rPr>
              <w:t>, —</w:t>
            </w:r>
            <w:r>
              <w:rPr>
                <w:color w:val="000000"/>
                <w:spacing w:val="0"/>
                <w:w w:val="100"/>
                <w:position w:val="0"/>
                <w:sz w:val="14"/>
                <w:szCs w:val="14"/>
                <w:shd w:val="clear" w:color="auto" w:fill="auto"/>
                <w:vertAlign w:val="superscript"/>
                <w:lang w:val="de-DE" w:eastAsia="de-DE" w:bidi="de-DE"/>
              </w:rPr>
              <w:t>, 0</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2. Sch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0 0</w:t>
            </w:r>
          </w:p>
        </w:tc>
      </w:tr>
      <w:tr>
        <w:trPr>
          <w:trHeight w:val="278"/>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3. </w:t>
            </w:r>
            <w:r>
              <w:rPr>
                <w:i/>
                <w:iCs/>
                <w:color w:val="000000"/>
                <w:spacing w:val="0"/>
                <w:w w:val="100"/>
                <w:position w:val="0"/>
                <w:sz w:val="18"/>
                <w:szCs w:val="18"/>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 </w:t>
            </w:r>
            <w:r>
              <w:rPr>
                <w:i/>
                <w:iCs/>
                <w:color w:val="000000"/>
                <w:spacing w:val="0"/>
                <w:w w:val="100"/>
                <w:position w:val="0"/>
                <w:sz w:val="18"/>
                <w:szCs w:val="18"/>
                <w:shd w:val="clear" w:color="auto" w:fill="auto"/>
                <w:lang w:val="de-DE" w:eastAsia="de-DE" w:bidi="de-DE"/>
              </w:rPr>
              <w:t>h</w:t>
            </w:r>
            <w:r>
              <w:rPr>
                <w:color w:val="000000"/>
                <w:spacing w:val="0"/>
                <w:w w:val="100"/>
                <w:position w:val="0"/>
                <w:sz w:val="14"/>
                <w:szCs w:val="14"/>
                <w:shd w:val="clear" w:color="auto" w:fill="auto"/>
                <w:lang w:val="de-DE" w:eastAsia="de-DE" w:bidi="de-DE"/>
              </w:rPr>
              <w:t xml:space="preserve"> = + </w:t>
            </w:r>
            <w:r>
              <w:rPr>
                <w:color w:val="000000"/>
                <w:spacing w:val="0"/>
                <w:w w:val="100"/>
                <w:position w:val="0"/>
                <w:sz w:val="18"/>
                <w:szCs w:val="18"/>
                <w:shd w:val="clear" w:color="auto" w:fill="auto"/>
                <w:lang w:val="de-DE" w:eastAsia="de-DE" w:bidi="de-DE"/>
              </w:rPr>
              <w:t>1</w:t>
            </w:r>
          </w:p>
        </w:tc>
      </w:tr>
    </w:tbl>
    <w:p>
      <w:pPr>
        <w:pStyle w:val="Style53"/>
        <w:keepNext w:val="0"/>
        <w:keepLines w:val="0"/>
        <w:widowControl w:val="0"/>
        <w:shd w:val="clear" w:color="auto" w:fill="auto"/>
        <w:bidi w:val="0"/>
        <w:spacing w:line="240" w:lineRule="auto"/>
        <w:ind w:left="298" w:firstLine="0"/>
        <w:jc w:val="left"/>
      </w:pPr>
      <w:r>
        <w:rPr>
          <w:i w:val="0"/>
          <w:iCs w:val="0"/>
          <w:color w:val="000000"/>
          <w:spacing w:val="0"/>
          <w:w w:val="100"/>
          <w:position w:val="0"/>
          <w:shd w:val="clear" w:color="auto" w:fill="auto"/>
          <w:vertAlign w:val="superscript"/>
          <w:lang w:val="de-DE" w:eastAsia="de-DE" w:bidi="de-DE"/>
        </w:rPr>
        <w:t>1</w:t>
      </w:r>
      <w:r>
        <w:rPr>
          <w:i w:val="0"/>
          <w:iCs w:val="0"/>
          <w:color w:val="000000"/>
          <w:spacing w:val="0"/>
          <w:w w:val="100"/>
          <w:position w:val="0"/>
          <w:shd w:val="clear" w:color="auto" w:fill="auto"/>
          <w:lang w:val="de-DE" w:eastAsia="de-DE" w:bidi="de-DE"/>
        </w:rPr>
        <w:t xml:space="preserve"> Vgl. hiczu: Schicksalsanalysc, S. 284, Tab. 13. Der paroxysmale Triebkreis.</w:t>
      </w:r>
    </w:p>
    <w:p>
      <w:pPr>
        <w:widowControl w:val="0"/>
        <w:spacing w:line="1" w:lineRule="exact"/>
      </w:pPr>
    </w:p>
    <w:p>
      <w:pPr>
        <w:pStyle w:val="Style53"/>
        <w:keepNext w:val="0"/>
        <w:keepLines w:val="0"/>
        <w:widowControl w:val="0"/>
        <w:shd w:val="clear" w:color="auto" w:fill="auto"/>
        <w:bidi w:val="0"/>
        <w:spacing w:line="240" w:lineRule="auto"/>
        <w:ind w:left="792" w:firstLine="0"/>
        <w:jc w:val="left"/>
      </w:pPr>
      <w:r>
        <w:rPr>
          <w:color w:val="000000"/>
          <w:spacing w:val="0"/>
          <w:w w:val="100"/>
          <w:position w:val="0"/>
          <w:shd w:val="clear" w:color="auto" w:fill="auto"/>
          <w:lang w:val="de-DE" w:eastAsia="de-DE" w:bidi="de-DE"/>
        </w:rPr>
        <w:t xml:space="preserve">Tabelle </w:t>
      </w:r>
      <w:r>
        <w:rPr>
          <w:smallCaps/>
          <w:color w:val="000000"/>
          <w:spacing w:val="0"/>
          <w:w w:val="100"/>
          <w:position w:val="0"/>
          <w:shd w:val="clear" w:color="auto" w:fill="auto"/>
          <w:lang w:val="de-DE" w:eastAsia="de-DE" w:bidi="de-DE"/>
        </w:rPr>
        <w:t>jj.</w:t>
      </w:r>
      <w:r>
        <w:rPr>
          <w:color w:val="000000"/>
          <w:spacing w:val="0"/>
          <w:w w:val="100"/>
          <w:position w:val="0"/>
          <w:shd w:val="clear" w:color="auto" w:fill="auto"/>
          <w:lang w:val="de-DE" w:eastAsia="de-DE" w:bidi="de-DE"/>
        </w:rPr>
        <w:t xml:space="preserve"> Typische Triebprofile bei Epilepsie in der Sukzession (Fortsetzung)</w:t>
      </w:r>
    </w:p>
    <w:tbl>
      <w:tblPr>
        <w:tblOverlap w:val="never"/>
        <w:jc w:val="left"/>
        <w:tblLayout w:type="fixed"/>
      </w:tblPr>
      <w:tblGrid>
        <w:gridCol w:w="562"/>
        <w:gridCol w:w="562"/>
        <w:gridCol w:w="811"/>
        <w:gridCol w:w="806"/>
        <w:gridCol w:w="806"/>
        <w:gridCol w:w="821"/>
        <w:gridCol w:w="1891"/>
        <w:gridCol w:w="1027"/>
      </w:tblGrid>
      <w:tr>
        <w:trPr>
          <w:trHeight w:val="437"/>
        </w:trPr>
        <w:tc>
          <w:tcPr>
            <w:tcBorders>
              <w:top w:val="single" w:sz="4"/>
            </w:tcBorders>
            <w:shd w:val="clear" w:color="auto" w:fill="FFFFFF"/>
            <w:vAlign w:val="center"/>
          </w:tcPr>
          <w:p>
            <w:pPr>
              <w:pStyle w:val="Style13"/>
              <w:keepNext w:val="0"/>
              <w:keepLines w:val="0"/>
              <w:widowControl w:val="0"/>
              <w:shd w:val="clear" w:color="auto" w:fill="auto"/>
              <w:bidi w:val="0"/>
              <w:spacing w:line="271" w:lineRule="auto"/>
              <w:ind w:left="0" w:firstLine="0"/>
              <w:jc w:val="left"/>
              <w:rPr>
                <w:sz w:val="10"/>
                <w:szCs w:val="10"/>
              </w:rPr>
            </w:pPr>
            <w:r>
              <w:rPr>
                <w:b/>
                <w:bCs/>
                <w:color w:val="000000"/>
                <w:spacing w:val="0"/>
                <w:w w:val="100"/>
                <w:position w:val="0"/>
                <w:sz w:val="10"/>
                <w:szCs w:val="10"/>
                <w:shd w:val="clear" w:color="auto" w:fill="auto"/>
                <w:lang w:val="de-DE" w:eastAsia="de-DE" w:bidi="de-DE"/>
              </w:rPr>
              <w:t>Beispiel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62" w:lineRule="auto"/>
              <w:ind w:left="0" w:firstLine="0"/>
              <w:jc w:val="left"/>
              <w:rPr>
                <w:sz w:val="10"/>
                <w:szCs w:val="10"/>
              </w:rPr>
            </w:pPr>
            <w:r>
              <w:rPr>
                <w:b/>
                <w:bCs/>
                <w:color w:val="000000"/>
                <w:spacing w:val="0"/>
                <w:w w:val="100"/>
                <w:position w:val="0"/>
                <w:sz w:val="10"/>
                <w:szCs w:val="10"/>
                <w:shd w:val="clear" w:color="auto" w:fill="auto"/>
                <w:lang w:val="de-DE" w:eastAsia="de-DE" w:bidi="de-DE"/>
              </w:rPr>
              <w:t>Profil 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Bemerkungen</w:t>
            </w:r>
          </w:p>
        </w:tc>
      </w:tr>
      <w:tr>
        <w:trPr>
          <w:trHeight w:val="941"/>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textDirection w:val="tbRl"/>
            <w:vAlign w:val="bottom"/>
          </w:tcPr>
          <w:p>
            <w:pPr>
              <w:pStyle w:val="Style13"/>
              <w:keepNext w:val="0"/>
              <w:keepLines w:val="0"/>
              <w:widowControl w:val="0"/>
              <w:shd w:val="clear" w:color="auto" w:fill="auto"/>
              <w:bidi w:val="0"/>
              <w:spacing w:line="442" w:lineRule="auto"/>
              <w:ind w:left="0" w:firstLine="0"/>
              <w:jc w:val="left"/>
              <w:rPr>
                <w:sz w:val="22"/>
                <w:szCs w:val="22"/>
              </w:rPr>
            </w:pPr>
            <w:r>
              <w:rPr>
                <w:color w:val="000000"/>
                <w:spacing w:val="0"/>
                <w:w w:val="100"/>
                <w:position w:val="0"/>
                <w:sz w:val="22"/>
                <w:szCs w:val="22"/>
                <w:shd w:val="clear" w:color="auto" w:fill="auto"/>
                <w:lang w:val="de-DE" w:eastAsia="de-DE" w:bidi="de-DE"/>
              </w:rPr>
              <w:t>-H-H-H-H + + +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51" w:lineRule="auto"/>
              <w:ind w:left="0" w:firstLine="360"/>
              <w:jc w:val="left"/>
              <w:rPr>
                <w:sz w:val="22"/>
                <w:szCs w:val="22"/>
              </w:rPr>
            </w:pPr>
            <w:r>
              <w:rPr>
                <w:color w:val="000000"/>
                <w:spacing w:val="0"/>
                <w:w w:val="100"/>
                <w:position w:val="0"/>
                <w:sz w:val="22"/>
                <w:szCs w:val="22"/>
                <w:shd w:val="clear" w:color="auto" w:fill="auto"/>
                <w:lang w:val="de-DE" w:eastAsia="de-DE" w:bidi="de-DE"/>
              </w:rPr>
              <w:t>4” —</w:t>
            </w:r>
          </w:p>
          <w:p>
            <w:pPr>
              <w:pStyle w:val="Style13"/>
              <w:keepNext w:val="0"/>
              <w:keepLines w:val="0"/>
              <w:widowControl w:val="0"/>
              <w:shd w:val="clear" w:color="auto" w:fill="auto"/>
              <w:bidi w:val="0"/>
              <w:spacing w:line="185"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 0 —!</w:t>
            </w:r>
          </w:p>
          <w:p>
            <w:pPr>
              <w:pStyle w:val="Style13"/>
              <w:keepNext w:val="0"/>
              <w:keepLines w:val="0"/>
              <w:widowControl w:val="0"/>
              <w:shd w:val="clear" w:color="auto" w:fill="auto"/>
              <w:bidi w:val="0"/>
              <w:spacing w:line="185"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+ 0 0</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0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66" w:lineRule="auto"/>
              <w:ind w:left="0" w:firstLine="0"/>
              <w:jc w:val="left"/>
              <w:rPr>
                <w:sz w:val="13"/>
                <w:szCs w:val="13"/>
              </w:rPr>
            </w:pPr>
            <w:r>
              <w:rPr>
                <w:rFonts w:ascii="Arial" w:eastAsia="Arial" w:hAnsi="Arial" w:cs="Arial"/>
                <w:color w:val="000000"/>
                <w:spacing w:val="0"/>
                <w:w w:val="100"/>
                <w:position w:val="0"/>
                <w:sz w:val="18"/>
                <w:szCs w:val="18"/>
                <w:shd w:val="clear" w:color="auto" w:fill="auto"/>
                <w:lang w:val="de-DE" w:eastAsia="de-DE" w:bidi="de-DE"/>
              </w:rPr>
              <w:t xml:space="preserve">0 — </w:t>
            </w:r>
            <w:r>
              <w:rPr>
                <w:color w:val="000000"/>
                <w:spacing w:val="0"/>
                <w:w w:val="100"/>
                <w:position w:val="0"/>
                <w:sz w:val="13"/>
                <w:szCs w:val="13"/>
                <w:shd w:val="clear" w:color="auto" w:fill="auto"/>
                <w:lang w:val="de-DE" w:eastAsia="de-DE" w:bidi="de-DE"/>
              </w:rPr>
              <w:t>+ —</w:t>
            </w:r>
          </w:p>
          <w:p>
            <w:pPr>
              <w:pStyle w:val="Style13"/>
              <w:keepNext w:val="0"/>
              <w:keepLines w:val="0"/>
              <w:widowControl w:val="0"/>
              <w:shd w:val="clear" w:color="auto" w:fill="auto"/>
              <w:bidi w:val="0"/>
              <w:spacing w:line="223"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—I + 4z</w:t>
            </w:r>
          </w:p>
        </w:tc>
        <w:tc>
          <w:tcPr>
            <w:gridSpan w:val="2"/>
            <w:tcBorders>
              <w:top w:val="single" w:sz="4"/>
              <w:left w:val="single" w:sz="4"/>
            </w:tcBorders>
            <w:shd w:val="clear" w:color="auto" w:fill="FFFFFF"/>
            <w:vAlign w:val="bottom"/>
          </w:tcPr>
          <w:p>
            <w:pPr>
              <w:pStyle w:val="Style13"/>
              <w:keepNext w:val="0"/>
              <w:keepLines w:val="0"/>
              <w:widowControl w:val="0"/>
              <w:numPr>
                <w:ilvl w:val="0"/>
                <w:numId w:val="1311"/>
              </w:numPr>
              <w:shd w:val="clear" w:color="auto" w:fill="auto"/>
              <w:tabs>
                <w:tab w:pos="391"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e = +, ±, 0, —</w:t>
            </w:r>
          </w:p>
          <w:p>
            <w:pPr>
              <w:pStyle w:val="Style13"/>
              <w:keepNext w:val="0"/>
              <w:keepLines w:val="0"/>
              <w:widowControl w:val="0"/>
              <w:numPr>
                <w:ilvl w:val="0"/>
                <w:numId w:val="1311"/>
              </w:numPr>
              <w:shd w:val="clear" w:color="auto" w:fill="auto"/>
              <w:tabs>
                <w:tab w:pos="410"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w:t>
            </w:r>
            <w:r>
              <w:rPr>
                <w:color w:val="000000"/>
                <w:spacing w:val="0"/>
                <w:w w:val="100"/>
                <w:position w:val="0"/>
                <w:sz w:val="18"/>
                <w:szCs w:val="18"/>
                <w:shd w:val="clear" w:color="auto" w:fill="auto"/>
                <w:lang w:val="de-DE" w:eastAsia="de-DE" w:bidi="de-DE"/>
              </w:rPr>
              <w:t>1 —1 und 0 0</w:t>
            </w:r>
          </w:p>
          <w:p>
            <w:pPr>
              <w:pStyle w:val="Style13"/>
              <w:keepNext w:val="0"/>
              <w:keepLines w:val="0"/>
              <w:widowControl w:val="0"/>
              <w:numPr>
                <w:ilvl w:val="0"/>
                <w:numId w:val="1311"/>
              </w:numPr>
              <w:shd w:val="clear" w:color="auto" w:fill="auto"/>
              <w:tabs>
                <w:tab w:pos="391"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tu = —, h</w:t>
            </w:r>
            <w:r>
              <w:rPr>
                <w:color w:val="000000"/>
                <w:spacing w:val="0"/>
                <w:w w:val="100"/>
                <w:position w:val="0"/>
                <w:sz w:val="18"/>
                <w:szCs w:val="18"/>
                <w:shd w:val="clear" w:color="auto" w:fill="auto"/>
                <w:lang w:val="de-DE" w:eastAsia="de-DE" w:bidi="de-DE"/>
              </w:rPr>
              <w:t xml:space="preserve"> = + !! 1</w:t>
            </w:r>
          </w:p>
          <w:p>
            <w:pPr>
              <w:pStyle w:val="Style13"/>
              <w:keepNext w:val="0"/>
              <w:keepLines w:val="0"/>
              <w:widowControl w:val="0"/>
              <w:numPr>
                <w:ilvl w:val="0"/>
                <w:numId w:val="1311"/>
              </w:numPr>
              <w:shd w:val="clear" w:color="auto" w:fill="auto"/>
              <w:tabs>
                <w:tab w:pos="406"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das Mördcr-E mit dem Not</w:t>
              <w:softHyphen/>
              <w:t xml:space="preserve">ausgang im </w:t>
            </w: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0 (Profile 3U.4)</w:t>
            </w:r>
          </w:p>
        </w:tc>
      </w:tr>
      <w:tr>
        <w:trPr>
          <w:trHeight w:val="1109"/>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21"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75"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 — </w:t>
            </w:r>
            <w:r>
              <w:rPr>
                <w:rFonts w:ascii="Arial" w:eastAsia="Arial" w:hAnsi="Arial" w:cs="Arial"/>
                <w:color w:val="000000"/>
                <w:spacing w:val="0"/>
                <w:w w:val="100"/>
                <w:position w:val="0"/>
                <w:sz w:val="18"/>
                <w:szCs w:val="18"/>
                <w:shd w:val="clear" w:color="auto" w:fill="auto"/>
                <w:lang w:val="de-DE" w:eastAsia="de-DE" w:bidi="de-DE"/>
              </w:rPr>
              <w:t xml:space="preserve">0 — </w:t>
            </w: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20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99"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8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top"/>
          </w:tcPr>
          <w:p>
            <w:pPr>
              <w:pStyle w:val="Style13"/>
              <w:keepNext w:val="0"/>
              <w:keepLines w:val="0"/>
              <w:widowControl w:val="0"/>
              <w:shd w:val="clear" w:color="auto" w:fill="auto"/>
              <w:tabs>
                <w:tab w:leader="hyphen" w:pos="350" w:val="left"/>
              </w:tabs>
              <w:bidi w:val="0"/>
              <w:spacing w:line="180" w:lineRule="auto"/>
              <w:ind w:left="0" w:firstLine="0"/>
              <w:jc w:val="left"/>
              <w:rPr>
                <w:sz w:val="18"/>
                <w:szCs w:val="18"/>
              </w:rPr>
            </w:pPr>
            <w:r>
              <w:rPr>
                <w:color w:val="000000"/>
                <w:spacing w:val="0"/>
                <w:w w:val="100"/>
                <w:position w:val="0"/>
                <w:sz w:val="22"/>
                <w:szCs w:val="22"/>
                <w:shd w:val="clear" w:color="auto" w:fill="auto"/>
                <w:lang w:val="de-DE" w:eastAsia="de-DE" w:bidi="de-DE"/>
              </w:rPr>
              <w:tab/>
              <w:t xml:space="preserve">F </w:t>
            </w: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20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0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numPr>
                <w:ilvl w:val="0"/>
                <w:numId w:val="1313"/>
              </w:numPr>
              <w:shd w:val="clear" w:color="auto" w:fill="auto"/>
              <w:tabs>
                <w:tab w:pos="211"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-f-, 0, —, +</w:t>
            </w:r>
          </w:p>
          <w:p>
            <w:pPr>
              <w:pStyle w:val="Style13"/>
              <w:keepNext w:val="0"/>
              <w:keepLines w:val="0"/>
              <w:widowControl w:val="0"/>
              <w:numPr>
                <w:ilvl w:val="0"/>
                <w:numId w:val="1313"/>
              </w:numPr>
              <w:shd w:val="clear" w:color="auto" w:fill="auto"/>
              <w:tabs>
                <w:tab w:pos="426" w:val="left"/>
              </w:tabs>
              <w:bidi w:val="0"/>
              <w:spacing w:line="204"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 und 0</w:t>
            </w:r>
          </w:p>
          <w:p>
            <w:pPr>
              <w:pStyle w:val="Style13"/>
              <w:keepNext w:val="0"/>
              <w:keepLines w:val="0"/>
              <w:widowControl w:val="0"/>
              <w:numPr>
                <w:ilvl w:val="0"/>
                <w:numId w:val="1313"/>
              </w:numPr>
              <w:shd w:val="clear" w:color="auto" w:fill="auto"/>
              <w:tabs>
                <w:tab w:pos="41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7&gt;= + +,C-=—+</w:t>
            </w:r>
          </w:p>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7"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Epilepsie mit Phobie u. Konvers.- hystcrie</w:t>
            </w:r>
          </w:p>
        </w:tc>
      </w:tr>
      <w:tr>
        <w:trPr>
          <w:trHeight w:val="634"/>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16"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Keine manifesten Anfälle </w:t>
            </w:r>
            <w:r>
              <w:rPr>
                <w:i/>
                <w:iCs/>
                <w:color w:val="000000"/>
                <w:spacing w:val="0"/>
                <w:w w:val="100"/>
                <w:position w:val="0"/>
                <w:sz w:val="18"/>
                <w:szCs w:val="18"/>
                <w:shd w:val="clear" w:color="auto" w:fill="auto"/>
                <w:lang w:val="de-DE" w:eastAsia="de-DE" w:bidi="de-DE"/>
              </w:rPr>
              <w:t>Depersonalisationserscheinungen</w:t>
            </w:r>
            <w:r>
              <w:rPr>
                <w:color w:val="000000"/>
                <w:spacing w:val="0"/>
                <w:w w:val="100"/>
                <w:position w:val="0"/>
                <w:sz w:val="18"/>
                <w:szCs w:val="18"/>
                <w:shd w:val="clear" w:color="auto" w:fill="auto"/>
                <w:lang w:val="de-DE" w:eastAsia="de-DE" w:bidi="de-DE"/>
              </w:rPr>
              <w:t xml:space="preserve"> mit Dämmerzuständen </w:t>
            </w:r>
            <w:r>
              <w:rPr>
                <w:i/>
                <w:iCs/>
                <w:color w:val="000000"/>
                <w:spacing w:val="0"/>
                <w:w w:val="100"/>
                <w:position w:val="0"/>
                <w:sz w:val="18"/>
                <w:szCs w:val="18"/>
                <w:shd w:val="clear" w:color="auto" w:fill="auto"/>
                <w:lang w:val="de-DE" w:eastAsia="de-DE" w:bidi="de-DE"/>
              </w:rPr>
              <w:t>(Sch = — +)</w:t>
            </w:r>
          </w:p>
        </w:tc>
      </w:tr>
      <w:tr>
        <w:trPr>
          <w:trHeight w:val="1315"/>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19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 !l +!</w:t>
            </w:r>
          </w:p>
          <w:p>
            <w:pPr>
              <w:pStyle w:val="Style13"/>
              <w:keepNext w:val="0"/>
              <w:keepLines w:val="0"/>
              <w:widowControl w:val="0"/>
              <w:shd w:val="clear" w:color="auto" w:fill="auto"/>
              <w:bidi w:val="0"/>
              <w:spacing w:line="156"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9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06"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bidi w:val="0"/>
              <w:spacing w:line="206"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75" w:lineRule="auto"/>
              <w:ind w:left="0" w:firstLine="360"/>
              <w:jc w:val="left"/>
              <w:rPr>
                <w:sz w:val="18"/>
                <w:szCs w:val="18"/>
              </w:rPr>
            </w:pPr>
            <w:r>
              <w:rPr>
                <w:color w:val="000000"/>
                <w:spacing w:val="0"/>
                <w:w w:val="100"/>
                <w:position w:val="0"/>
                <w:sz w:val="22"/>
                <w:szCs w:val="22"/>
                <w:shd w:val="clear" w:color="auto" w:fill="auto"/>
                <w:lang w:val="de-DE" w:eastAsia="de-DE" w:bidi="de-DE"/>
              </w:rPr>
              <w:t xml:space="preserve">4- — </w:t>
            </w:r>
            <w:r>
              <w:rPr>
                <w:rFonts w:ascii="Arial" w:eastAsia="Arial" w:hAnsi="Arial" w:cs="Arial"/>
                <w:color w:val="000000"/>
                <w:spacing w:val="0"/>
                <w:w w:val="100"/>
                <w:position w:val="0"/>
                <w:sz w:val="18"/>
                <w:szCs w:val="18"/>
                <w:shd w:val="clear" w:color="auto" w:fill="auto"/>
                <w:lang w:val="de-DE" w:eastAsia="de-DE" w:bidi="de-DE"/>
              </w:rPr>
              <w:t>+ -II</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 \</w:t>
            </w:r>
          </w:p>
          <w:p>
            <w:pPr>
              <w:pStyle w:val="Style13"/>
              <w:keepNext w:val="0"/>
              <w:keepLines w:val="0"/>
              <w:widowControl w:val="0"/>
              <w:shd w:val="clear" w:color="auto" w:fill="auto"/>
              <w:bidi w:val="0"/>
              <w:spacing w:line="180" w:lineRule="auto"/>
              <w:ind w:left="0" w:firstLine="360"/>
              <w:jc w:val="left"/>
              <w:rPr>
                <w:sz w:val="26"/>
                <w:szCs w:val="26"/>
              </w:rPr>
            </w:pPr>
            <w:r>
              <w:rPr>
                <w:rFonts w:ascii="Arial" w:eastAsia="Arial" w:hAnsi="Arial" w:cs="Arial"/>
                <w:i/>
                <w:iCs/>
                <w:color w:val="000000"/>
                <w:spacing w:val="0"/>
                <w:w w:val="100"/>
                <w:position w:val="0"/>
                <w:sz w:val="26"/>
                <w:szCs w:val="26"/>
                <w:shd w:val="clear" w:color="auto" w:fill="auto"/>
                <w:lang w:val="de-DE" w:eastAsia="de-DE" w:bidi="de-DE"/>
              </w:rPr>
              <w:t>- ± f</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Paranoide Epilepsie:</w:t>
            </w:r>
          </w:p>
          <w:p>
            <w:pPr>
              <w:pStyle w:val="Style13"/>
              <w:keepNext w:val="0"/>
              <w:keepLines w:val="0"/>
              <w:widowControl w:val="0"/>
              <w:numPr>
                <w:ilvl w:val="0"/>
                <w:numId w:val="1315"/>
              </w:numPr>
              <w:shd w:val="clear" w:color="auto" w:fill="auto"/>
              <w:tabs>
                <w:tab w:pos="401" w:val="left"/>
              </w:tabs>
              <w:bidi w:val="0"/>
              <w:spacing w:line="190" w:lineRule="auto"/>
              <w:ind w:left="0" w:firstLine="360"/>
              <w:jc w:val="left"/>
              <w:rPr>
                <w:sz w:val="18"/>
                <w:szCs w:val="18"/>
              </w:rPr>
            </w:pPr>
            <w:r>
              <w:rPr>
                <w:color w:val="000000"/>
                <w:spacing w:val="0"/>
                <w:w w:val="100"/>
                <w:position w:val="0"/>
                <w:sz w:val="18"/>
                <w:szCs w:val="18"/>
                <w:shd w:val="clear" w:color="auto" w:fill="auto"/>
                <w:lang w:val="de-DE" w:eastAsia="de-DE" w:bidi="de-DE"/>
              </w:rPr>
              <w:t>Mördcr-E</w:t>
            </w:r>
          </w:p>
          <w:p>
            <w:pPr>
              <w:pStyle w:val="Style13"/>
              <w:keepNext w:val="0"/>
              <w:keepLines w:val="0"/>
              <w:widowControl w:val="0"/>
              <w:numPr>
                <w:ilvl w:val="0"/>
                <w:numId w:val="1315"/>
              </w:numPr>
              <w:shd w:val="clear" w:color="auto" w:fill="auto"/>
              <w:tabs>
                <w:tab w:pos="401" w:val="left"/>
              </w:tabs>
              <w:bidi w:val="0"/>
              <w:spacing w:line="19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mit Entladung im </w:t>
            </w: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und mit</w:t>
            </w:r>
          </w:p>
          <w:p>
            <w:pPr>
              <w:pStyle w:val="Style13"/>
              <w:keepNext w:val="0"/>
              <w:keepLines w:val="0"/>
              <w:widowControl w:val="0"/>
              <w:shd w:val="clear" w:color="auto" w:fill="auto"/>
              <w:bidi w:val="0"/>
              <w:spacing w:line="19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Ichverlust: </w:t>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00 l</w:t>
            </w:r>
          </w:p>
          <w:p>
            <w:pPr>
              <w:pStyle w:val="Style13"/>
              <w:keepNext w:val="0"/>
              <w:keepLines w:val="0"/>
              <w:widowControl w:val="0"/>
              <w:shd w:val="clear" w:color="auto" w:fill="auto"/>
              <w:bidi w:val="0"/>
              <w:spacing w:line="19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o + / (Epilepsie mit </w:t>
            </w:r>
            <w:r>
              <w:rPr>
                <w:i/>
                <w:iCs/>
                <w:color w:val="000000"/>
                <w:spacing w:val="0"/>
                <w:w w:val="100"/>
                <w:position w:val="0"/>
                <w:sz w:val="18"/>
                <w:szCs w:val="18"/>
                <w:shd w:val="clear" w:color="auto" w:fill="auto"/>
                <w:lang w:val="de-DE" w:eastAsia="de-DE" w:bidi="de-DE"/>
              </w:rPr>
              <w:t>Paranoia</w:t>
            </w:r>
            <w:r>
              <w:rPr>
                <w:color w:val="000000"/>
                <w:spacing w:val="0"/>
                <w:w w:val="100"/>
                <w:position w:val="0"/>
                <w:sz w:val="18"/>
                <w:szCs w:val="18"/>
                <w:shd w:val="clear" w:color="auto" w:fill="auto"/>
                <w:lang w:val="de-DE" w:eastAsia="de-DE" w:bidi="de-DE"/>
              </w:rPr>
              <w:t xml:space="preserve"> nach </w:t>
            </w:r>
            <w:r>
              <w:rPr>
                <w:smallCaps/>
                <w:color w:val="000000"/>
                <w:spacing w:val="0"/>
                <w:w w:val="100"/>
                <w:position w:val="0"/>
                <w:sz w:val="18"/>
                <w:szCs w:val="18"/>
                <w:shd w:val="clear" w:color="auto" w:fill="auto"/>
                <w:lang w:val="de-DE" w:eastAsia="de-DE" w:bidi="de-DE"/>
              </w:rPr>
              <w:t>Buchi-ioltz)</w:t>
            </w:r>
          </w:p>
        </w:tc>
      </w:tr>
      <w:tr>
        <w:trPr>
          <w:trHeight w:val="442"/>
        </w:trPr>
        <w:tc>
          <w:tcPr>
            <w:vMerge w:val="restart"/>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4</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&lt; + !</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xml:space="preserve">+ </w:t>
            </w:r>
            <w:r>
              <w:rPr>
                <w:color w:val="000000"/>
                <w:spacing w:val="0"/>
                <w:w w:val="100"/>
                <w:position w:val="0"/>
                <w:sz w:val="22"/>
                <w:szCs w:val="22"/>
                <w:shd w:val="clear" w:color="auto" w:fill="auto"/>
                <w:vertAlign w:val="superscript"/>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4-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28"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 ± —</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—1</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gridSpan w:val="2"/>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18"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Epilepsie mit Schwachsinn: </w:t>
            </w:r>
            <w:r>
              <w:rPr>
                <w:color w:val="000000"/>
                <w:spacing w:val="0"/>
                <w:w w:val="100"/>
                <w:position w:val="0"/>
                <w:sz w:val="18"/>
                <w:szCs w:val="18"/>
                <w:shd w:val="clear" w:color="auto" w:fill="auto"/>
                <w:lang w:val="de-DE" w:eastAsia="de-DE" w:bidi="de-DE"/>
              </w:rPr>
              <w:t xml:space="preserve">i- </w:t>
            </w: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8"/>
                <w:szCs w:val="18"/>
                <w:shd w:val="clear" w:color="auto" w:fill="auto"/>
                <w:lang w:val="de-DE" w:eastAsia="de-DE" w:bidi="de-DE"/>
              </w:rPr>
              <w:t xml:space="preserve"> = +, 0, —</w:t>
            </w:r>
          </w:p>
          <w:p>
            <w:pPr>
              <w:pStyle w:val="Style13"/>
              <w:keepNext w:val="0"/>
              <w:keepLines w:val="0"/>
              <w:widowControl w:val="0"/>
              <w:numPr>
                <w:ilvl w:val="0"/>
                <w:numId w:val="1317"/>
              </w:numPr>
              <w:shd w:val="clear" w:color="auto" w:fill="auto"/>
              <w:tabs>
                <w:tab w:pos="396" w:val="left"/>
              </w:tabs>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Mördcr-E</w:t>
            </w:r>
          </w:p>
          <w:p>
            <w:pPr>
              <w:pStyle w:val="Style13"/>
              <w:keepNext w:val="0"/>
              <w:keepLines w:val="0"/>
              <w:widowControl w:val="0"/>
              <w:numPr>
                <w:ilvl w:val="0"/>
                <w:numId w:val="1317"/>
              </w:numPr>
              <w:shd w:val="clear" w:color="auto" w:fill="auto"/>
              <w:tabs>
                <w:tab w:pos="406" w:val="left"/>
                <w:tab w:leader="hyphen" w:pos="107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P =</w:t>
              <w:tab/>
            </w:r>
            <w:r>
              <w:rPr>
                <w:color w:val="000000"/>
                <w:spacing w:val="0"/>
                <w:w w:val="100"/>
                <w:position w:val="0"/>
                <w:sz w:val="18"/>
                <w:szCs w:val="18"/>
                <w:shd w:val="clear" w:color="auto" w:fill="auto"/>
                <w:lang w:val="de-DE" w:eastAsia="de-DE" w:bidi="de-DE"/>
              </w:rPr>
              <w:t>1- = Kain</w:t>
            </w:r>
          </w:p>
          <w:p>
            <w:pPr>
              <w:pStyle w:val="Style13"/>
              <w:keepNext w:val="0"/>
              <w:keepLines w:val="0"/>
              <w:widowControl w:val="0"/>
              <w:numPr>
                <w:ilvl w:val="0"/>
                <w:numId w:val="1317"/>
              </w:numPr>
              <w:shd w:val="clear" w:color="auto" w:fill="auto"/>
              <w:tabs>
                <w:tab w:pos="410" w:val="left"/>
              </w:tabs>
              <w:bidi w:val="0"/>
              <w:spacing w:line="187" w:lineRule="auto"/>
              <w:ind w:left="0" w:firstLine="360"/>
              <w:jc w:val="left"/>
              <w:rPr>
                <w:sz w:val="18"/>
                <w:szCs w:val="18"/>
              </w:rPr>
            </w:pPr>
            <w:r>
              <w:rPr>
                <w:i/>
                <w:iCs/>
                <w:color w:val="000000"/>
                <w:spacing w:val="0"/>
                <w:w w:val="100"/>
                <w:position w:val="0"/>
                <w:sz w:val="18"/>
                <w:szCs w:val="18"/>
                <w:shd w:val="clear" w:color="auto" w:fill="auto"/>
                <w:lang w:val="de-DE" w:eastAsia="de-DE" w:bidi="de-DE"/>
              </w:rPr>
              <w:t>m = —, h =</w:t>
            </w:r>
            <w:r>
              <w:rPr>
                <w:color w:val="000000"/>
                <w:spacing w:val="0"/>
                <w:w w:val="100"/>
                <w:position w:val="0"/>
                <w:sz w:val="18"/>
                <w:szCs w:val="18"/>
                <w:shd w:val="clear" w:color="auto" w:fill="auto"/>
                <w:lang w:val="de-DE" w:eastAsia="de-DE" w:bidi="de-DE"/>
              </w:rPr>
              <w:t xml:space="preserve"> + 11</w:t>
            </w:r>
          </w:p>
          <w:p>
            <w:pPr>
              <w:pStyle w:val="Style13"/>
              <w:keepNext w:val="0"/>
              <w:keepLines w:val="0"/>
              <w:widowControl w:val="0"/>
              <w:numPr>
                <w:ilvl w:val="0"/>
                <w:numId w:val="1317"/>
              </w:numPr>
              <w:shd w:val="clear" w:color="auto" w:fill="auto"/>
              <w:tabs>
                <w:tab w:pos="401"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00</w:t>
            </w:r>
          </w:p>
          <w:p>
            <w:pPr>
              <w:pStyle w:val="Style13"/>
              <w:keepNext w:val="0"/>
              <w:keepLines w:val="0"/>
              <w:widowControl w:val="0"/>
              <w:numPr>
                <w:ilvl w:val="0"/>
                <w:numId w:val="1317"/>
              </w:numPr>
              <w:shd w:val="clear" w:color="auto" w:fill="auto"/>
              <w:tabs>
                <w:tab w:pos="396"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m = </w:t>
            </w:r>
            <w:r>
              <w:rPr>
                <w:color w:val="000000"/>
                <w:spacing w:val="0"/>
                <w:w w:val="100"/>
                <w:position w:val="0"/>
                <w:sz w:val="18"/>
                <w:szCs w:val="18"/>
                <w:shd w:val="clear" w:color="auto" w:fill="auto"/>
                <w:lang w:val="de-DE" w:eastAsia="de-DE" w:bidi="de-DE"/>
              </w:rPr>
              <w:t>—1</w:t>
            </w:r>
          </w:p>
          <w:p>
            <w:pPr>
              <w:pStyle w:val="Style13"/>
              <w:keepNext w:val="0"/>
              <w:keepLines w:val="0"/>
              <w:widowControl w:val="0"/>
              <w:numPr>
                <w:ilvl w:val="0"/>
                <w:numId w:val="1317"/>
              </w:numPr>
              <w:shd w:val="clear" w:color="auto" w:fill="auto"/>
              <w:tabs>
                <w:tab w:pos="401"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zu viel: </w:t>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 —</w:t>
            </w:r>
          </w:p>
        </w:tc>
      </w:tr>
      <w:tr>
        <w:trPr>
          <w:trHeight w:val="994"/>
        </w:trPr>
        <w:tc>
          <w:tcPr>
            <w:vMerge/>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 + + ! +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163" w:lineRule="auto"/>
              <w:ind w:left="0" w:firstLine="360"/>
              <w:jc w:val="left"/>
              <w:rPr>
                <w:sz w:val="22"/>
                <w:szCs w:val="22"/>
              </w:rPr>
            </w:pPr>
            <w:r>
              <w:rPr>
                <w:color w:val="000000"/>
                <w:spacing w:val="0"/>
                <w:w w:val="100"/>
                <w:position w:val="0"/>
                <w:sz w:val="22"/>
                <w:szCs w:val="22"/>
                <w:shd w:val="clear" w:color="auto" w:fill="auto"/>
                <w:vertAlign w:val="superscript"/>
                <w:lang w:val="de-DE" w:eastAsia="de-DE" w:bidi="de-DE"/>
              </w:rPr>
              <w:t>—</w:t>
            </w:r>
            <w:r>
              <w:rPr>
                <w:color w:val="000000"/>
                <w:spacing w:val="0"/>
                <w:w w:val="100"/>
                <w:position w:val="0"/>
                <w:sz w:val="22"/>
                <w:szCs w:val="22"/>
                <w:shd w:val="clear" w:color="auto" w:fill="auto"/>
                <w:lang w:val="de-DE" w:eastAsia="de-DE" w:bidi="de-DE"/>
              </w:rPr>
              <w:t>- 4- -1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gridSpan w:val="2"/>
            <w:vMerge/>
            <w:tcBorders>
              <w:left w:val="single" w:sz="4"/>
            </w:tcBorders>
            <w:shd w:val="clear" w:color="auto" w:fill="FFFFFF"/>
            <w:vAlign w:val="bottom"/>
          </w:tcPr>
          <w:p>
            <w:pPr/>
          </w:p>
        </w:tc>
      </w:tr>
      <w:tr>
        <w:trPr>
          <w:trHeight w:val="638"/>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+1</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+11</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tabs>
                <w:tab w:leader="hyphen" w:pos="173" w:val="left"/>
              </w:tabs>
              <w:bidi w:val="0"/>
              <w:spacing w:line="216" w:lineRule="auto"/>
              <w:ind w:left="0" w:firstLine="0"/>
              <w:jc w:val="left"/>
              <w:rPr>
                <w:sz w:val="13"/>
                <w:szCs w:val="13"/>
              </w:rPr>
            </w:pPr>
            <w:r>
              <w:rPr>
                <w:color w:val="000000"/>
                <w:spacing w:val="0"/>
                <w:w w:val="100"/>
                <w:position w:val="0"/>
                <w:sz w:val="13"/>
                <w:szCs w:val="13"/>
                <w:shd w:val="clear" w:color="auto" w:fill="auto"/>
                <w:lang w:val="de-DE" w:eastAsia="de-DE" w:bidi="de-DE"/>
              </w:rPr>
              <w:t xml:space="preserve">— + </w:t>
              <w:tab/>
              <w:t xml:space="preserve"> -]- usw.</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Ständige Absenzen:</w:t>
            </w:r>
          </w:p>
          <w:p>
            <w:pPr>
              <w:pStyle w:val="Style13"/>
              <w:keepNext w:val="0"/>
              <w:keepLines w:val="0"/>
              <w:widowControl w:val="0"/>
              <w:numPr>
                <w:ilvl w:val="0"/>
                <w:numId w:val="1319"/>
              </w:numPr>
              <w:shd w:val="clear" w:color="auto" w:fill="auto"/>
              <w:tabs>
                <w:tab w:pos="386"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immer 0</w:t>
            </w:r>
          </w:p>
          <w:p>
            <w:pPr>
              <w:pStyle w:val="Style13"/>
              <w:keepNext w:val="0"/>
              <w:keepLines w:val="0"/>
              <w:widowControl w:val="0"/>
              <w:numPr>
                <w:ilvl w:val="0"/>
                <w:numId w:val="1319"/>
              </w:numPr>
              <w:shd w:val="clear" w:color="auto" w:fill="auto"/>
              <w:tabs>
                <w:tab w:pos="406"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immer 0 0</w:t>
            </w:r>
          </w:p>
        </w:tc>
      </w:tr>
      <w:tr>
        <w:trPr>
          <w:trHeight w:val="1776"/>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XII</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w:t>
            </w:r>
          </w:p>
          <w:p>
            <w:pPr>
              <w:pStyle w:val="Style13"/>
              <w:keepNext w:val="0"/>
              <w:keepLines w:val="0"/>
              <w:widowControl w:val="0"/>
              <w:shd w:val="clear" w:color="auto" w:fill="auto"/>
              <w:bidi w:val="0"/>
              <w:spacing w:line="18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 + &lt;</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p>
            <w:pPr>
              <w:pStyle w:val="Style13"/>
              <w:keepNext w:val="0"/>
              <w:keepLines w:val="0"/>
              <w:widowControl w:val="0"/>
              <w:shd w:val="clear" w:color="auto" w:fill="auto"/>
              <w:bidi w:val="0"/>
              <w:spacing w:line="20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82"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Epilepsie mit Kleptomanie:</w:t>
            </w:r>
          </w:p>
          <w:p>
            <w:pPr>
              <w:pStyle w:val="Style13"/>
              <w:keepNext w:val="0"/>
              <w:keepLines w:val="0"/>
              <w:widowControl w:val="0"/>
              <w:numPr>
                <w:ilvl w:val="0"/>
                <w:numId w:val="1321"/>
              </w:numPr>
              <w:shd w:val="clear" w:color="auto" w:fill="auto"/>
              <w:tabs>
                <w:tab w:pos="434"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Für die Epilepsie</w:t>
            </w:r>
            <w:r>
              <w:rPr>
                <w:color w:val="000000"/>
                <w:spacing w:val="0"/>
                <w:w w:val="100"/>
                <w:position w:val="0"/>
                <w:sz w:val="18"/>
                <w:szCs w:val="18"/>
                <w:shd w:val="clear" w:color="auto" w:fill="auto"/>
                <w:lang w:val="de-DE" w:eastAsia="de-DE" w:bidi="de-DE"/>
              </w:rPr>
              <w:t xml:space="preserve"> sprechen:</w:t>
            </w:r>
          </w:p>
          <w:p>
            <w:pPr>
              <w:pStyle w:val="Style13"/>
              <w:keepNext w:val="0"/>
              <w:keepLines w:val="0"/>
              <w:widowControl w:val="0"/>
              <w:numPr>
                <w:ilvl w:val="0"/>
                <w:numId w:val="1323"/>
              </w:numPr>
              <w:shd w:val="clear" w:color="auto" w:fill="auto"/>
              <w:tabs>
                <w:tab w:pos="38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0 ,—, +</w:t>
            </w:r>
          </w:p>
          <w:p>
            <w:pPr>
              <w:pStyle w:val="Style13"/>
              <w:keepNext w:val="0"/>
              <w:keepLines w:val="0"/>
              <w:widowControl w:val="0"/>
              <w:numPr>
                <w:ilvl w:val="0"/>
                <w:numId w:val="1323"/>
              </w:numPr>
              <w:shd w:val="clear" w:color="auto" w:fill="auto"/>
              <w:tabs>
                <w:tab w:pos="401"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das Mörder-E</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mit dem Ventil im </w:t>
            </w:r>
            <w:r>
              <w:rPr>
                <w:i/>
                <w:iCs/>
                <w:color w:val="000000"/>
                <w:spacing w:val="0"/>
                <w:w w:val="100"/>
                <w:position w:val="0"/>
                <w:sz w:val="18"/>
                <w:szCs w:val="18"/>
                <w:shd w:val="clear" w:color="auto" w:fill="auto"/>
                <w:lang w:val="de-DE" w:eastAsia="de-DE" w:bidi="de-DE"/>
              </w:rPr>
              <w:t>e =</w:t>
            </w:r>
            <w:r>
              <w:rPr>
                <w:color w:val="000000"/>
                <w:spacing w:val="0"/>
                <w:w w:val="100"/>
                <w:position w:val="0"/>
                <w:sz w:val="18"/>
                <w:szCs w:val="18"/>
                <w:shd w:val="clear" w:color="auto" w:fill="auto"/>
                <w:lang w:val="de-DE" w:eastAsia="de-DE" w:bidi="de-DE"/>
              </w:rPr>
              <w:t xml:space="preserve"> 0</w:t>
            </w:r>
          </w:p>
          <w:p>
            <w:pPr>
              <w:pStyle w:val="Style13"/>
              <w:keepNext w:val="0"/>
              <w:keepLines w:val="0"/>
              <w:widowControl w:val="0"/>
              <w:numPr>
                <w:ilvl w:val="0"/>
                <w:numId w:val="1323"/>
              </w:numPr>
              <w:shd w:val="clear" w:color="auto" w:fill="auto"/>
              <w:tabs>
                <w:tab w:pos="39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00</w:t>
            </w:r>
          </w:p>
          <w:p>
            <w:pPr>
              <w:pStyle w:val="Style13"/>
              <w:keepNext w:val="0"/>
              <w:keepLines w:val="0"/>
              <w:widowControl w:val="0"/>
              <w:numPr>
                <w:ilvl w:val="0"/>
                <w:numId w:val="1321"/>
              </w:numPr>
              <w:shd w:val="clear" w:color="auto" w:fill="auto"/>
              <w:tabs>
                <w:tab w:pos="415"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Für Kleptomanie: d = —</w:t>
            </w:r>
            <w:r>
              <w:rPr>
                <w:color w:val="000000"/>
                <w:spacing w:val="0"/>
                <w:w w:val="100"/>
                <w:position w:val="0"/>
                <w:sz w:val="18"/>
                <w:szCs w:val="18"/>
                <w:shd w:val="clear" w:color="auto" w:fill="auto"/>
                <w:lang w:val="de-DE" w:eastAsia="de-DE" w:bidi="de-DE"/>
              </w:rPr>
              <w:t>1, +, 0</w:t>
            </w:r>
          </w:p>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0</w:t>
            </w:r>
          </w:p>
          <w:p>
            <w:pPr>
              <w:pStyle w:val="Style13"/>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 u. — j- = +11</w:t>
            </w:r>
          </w:p>
        </w:tc>
      </w:tr>
      <w:tr>
        <w:trPr>
          <w:trHeight w:val="451"/>
        </w:trPr>
        <w:tc>
          <w:tcPr>
            <w:vMerge w:val="restart"/>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XIII</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06"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 +1! + +!</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592" w:val="left"/>
              </w:tabs>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ab/>
              <w:t>1)</w:t>
            </w:r>
          </w:p>
          <w:p>
            <w:pPr>
              <w:pStyle w:val="Style13"/>
              <w:keepNext w:val="0"/>
              <w:keepLines w:val="0"/>
              <w:widowControl w:val="0"/>
              <w:shd w:val="clear" w:color="auto" w:fill="auto"/>
              <w:bidi w:val="0"/>
              <w:spacing w:line="233"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&gt;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23"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 —</w:t>
            </w:r>
          </w:p>
        </w:tc>
        <w:tc>
          <w:tcPr>
            <w:gridSpan w:val="2"/>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Paranoide Epilepsie:</w:t>
            </w:r>
          </w:p>
          <w:p>
            <w:pPr>
              <w:pStyle w:val="Style13"/>
              <w:keepNext w:val="0"/>
              <w:keepLines w:val="0"/>
              <w:widowControl w:val="0"/>
              <w:numPr>
                <w:ilvl w:val="0"/>
                <w:numId w:val="1325"/>
              </w:numPr>
              <w:shd w:val="clear" w:color="auto" w:fill="auto"/>
              <w:tabs>
                <w:tab w:pos="43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Paranoid; Profil 2</w:t>
            </w:r>
          </w:p>
          <w:p>
            <w:pPr>
              <w:pStyle w:val="Style13"/>
              <w:keepNext w:val="0"/>
              <w:keepLines w:val="0"/>
              <w:widowControl w:val="0"/>
              <w:numPr>
                <w:ilvl w:val="0"/>
                <w:numId w:val="1325"/>
              </w:numPr>
              <w:shd w:val="clear" w:color="auto" w:fill="auto"/>
              <w:tabs>
                <w:tab w:pos="43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Epileptoid:</w:t>
            </w:r>
          </w:p>
          <w:p>
            <w:pPr>
              <w:pStyle w:val="Style13"/>
              <w:keepNext w:val="0"/>
              <w:keepLines w:val="0"/>
              <w:widowControl w:val="0"/>
              <w:numPr>
                <w:ilvl w:val="0"/>
                <w:numId w:val="1327"/>
              </w:numPr>
              <w:shd w:val="clear" w:color="auto" w:fill="auto"/>
              <w:tabs>
                <w:tab w:pos="391" w:val="left"/>
                <w:tab w:leader="hyphen" w:pos="1169"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P =</w:t>
              <w:tab/>
              <w:t>,P=0 —</w:t>
            </w:r>
          </w:p>
          <w:p>
            <w:pPr>
              <w:pStyle w:val="Style13"/>
              <w:keepNext w:val="0"/>
              <w:keepLines w:val="0"/>
              <w:widowControl w:val="0"/>
              <w:numPr>
                <w:ilvl w:val="0"/>
                <w:numId w:val="1327"/>
              </w:numPr>
              <w:shd w:val="clear" w:color="auto" w:fill="auto"/>
              <w:tabs>
                <w:tab w:pos="39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Mörder-E mit einem Ventil: </w:t>
            </w:r>
            <w:r>
              <w:rPr>
                <w:i/>
                <w:iCs/>
                <w:color w:val="000000"/>
                <w:spacing w:val="0"/>
                <w:w w:val="100"/>
                <w:position w:val="0"/>
                <w:sz w:val="18"/>
                <w:szCs w:val="1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 0</w:t>
            </w:r>
          </w:p>
        </w:tc>
      </w:tr>
      <w:tr>
        <w:trPr>
          <w:trHeight w:val="648"/>
        </w:trPr>
        <w:tc>
          <w:tcPr>
            <w:vMerge/>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vMerge/>
            <w:tcBorders>
              <w:left w:val="single" w:sz="4"/>
            </w:tcBorders>
            <w:shd w:val="clear" w:color="auto" w:fill="FFFFFF"/>
            <w:vAlign w:val="center"/>
          </w:tcPr>
          <w:p>
            <w:pPr/>
          </w:p>
        </w:tc>
      </w:tr>
      <w:tr>
        <w:trPr>
          <w:trHeight w:val="1507"/>
        </w:trPr>
        <w:tc>
          <w:tcPr>
            <w:tcBorders>
              <w:top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XIV</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+ 10</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2"/>
                <w:szCs w:val="22"/>
                <w:shd w:val="clear" w:color="auto" w:fill="auto"/>
                <w:lang w:val="de-DE" w:eastAsia="de-DE" w:bidi="de-DE"/>
              </w:rPr>
              <w:t xml:space="preserve">+ 1! </w:t>
            </w: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 —1</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p>
            <w:pPr>
              <w:pStyle w:val="Style13"/>
              <w:keepNext w:val="0"/>
              <w:keepLines w:val="0"/>
              <w:widowControl w:val="0"/>
              <w:shd w:val="clear" w:color="auto" w:fill="auto"/>
              <w:bidi w:val="0"/>
              <w:spacing w:line="199"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+1</w:t>
            </w:r>
          </w:p>
          <w:p>
            <w:pPr>
              <w:pStyle w:val="Style13"/>
              <w:keepNext w:val="0"/>
              <w:keepLines w:val="0"/>
              <w:widowControl w:val="0"/>
              <w:shd w:val="clear" w:color="auto" w:fill="auto"/>
              <w:bidi w:val="0"/>
              <w:spacing w:line="194"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+1</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+1!</w:t>
            </w:r>
          </w:p>
        </w:tc>
        <w:tc>
          <w:tcPr>
            <w:gridSpan w:val="2"/>
            <w:tcBorders>
              <w:top w:val="single" w:sz="4"/>
              <w:left w:val="single" w:sz="4"/>
              <w:bottom w:val="single" w:sz="4"/>
            </w:tcBorders>
            <w:shd w:val="clear" w:color="auto" w:fill="FFFFFF"/>
            <w:vAlign w:val="center"/>
          </w:tcPr>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Hysteroepilepsie:</w:t>
            </w:r>
          </w:p>
          <w:p>
            <w:pPr>
              <w:pStyle w:val="Style13"/>
              <w:keepNext w:val="0"/>
              <w:keepLines w:val="0"/>
              <w:widowControl w:val="0"/>
              <w:numPr>
                <w:ilvl w:val="0"/>
                <w:numId w:val="1329"/>
              </w:numPr>
              <w:shd w:val="clear" w:color="auto" w:fill="auto"/>
              <w:tabs>
                <w:tab w:pos="434"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Für Epilepsie sprechen:</w:t>
            </w:r>
          </w:p>
          <w:p>
            <w:pPr>
              <w:pStyle w:val="Style13"/>
              <w:keepNext w:val="0"/>
              <w:keepLines w:val="0"/>
              <w:widowControl w:val="0"/>
              <w:shd w:val="clear" w:color="auto" w:fill="auto"/>
              <w:tabs>
                <w:tab w:leader="hyphen" w:pos="2469"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e —</w:t>
            </w:r>
            <w:r>
              <w:rPr>
                <w:color w:val="000000"/>
                <w:spacing w:val="0"/>
                <w:w w:val="100"/>
                <w:position w:val="0"/>
                <w:sz w:val="18"/>
                <w:szCs w:val="18"/>
                <w:shd w:val="clear" w:color="auto" w:fill="auto"/>
                <w:lang w:val="de-DE" w:eastAsia="de-DE" w:bidi="de-DE"/>
              </w:rPr>
              <w:t xml:space="preserve"> +, 0, —, 0; </w:t>
            </w:r>
            <w:r>
              <w:rPr>
                <w:i/>
                <w:iCs/>
                <w:color w:val="000000"/>
                <w:spacing w:val="0"/>
                <w:w w:val="100"/>
                <w:position w:val="0"/>
                <w:sz w:val="18"/>
                <w:szCs w:val="18"/>
                <w:shd w:val="clear" w:color="auto" w:fill="auto"/>
                <w:lang w:val="de-DE" w:eastAsia="de-DE" w:bidi="de-DE"/>
              </w:rPr>
              <w:t>P =</w:t>
              <w:tab/>
            </w:r>
            <w:r>
              <w:rPr>
                <w:color w:val="000000"/>
                <w:spacing w:val="0"/>
                <w:w w:val="100"/>
                <w:position w:val="0"/>
                <w:sz w:val="18"/>
                <w:szCs w:val="18"/>
                <w:shd w:val="clear" w:color="auto" w:fill="auto"/>
                <w:lang w:val="de-DE" w:eastAsia="de-DE" w:bidi="de-DE"/>
              </w:rPr>
              <w:t>1 fu.</w:t>
            </w:r>
          </w:p>
          <w:p>
            <w:pPr>
              <w:pStyle w:val="Style13"/>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I</w:t>
            </w:r>
          </w:p>
          <w:p>
            <w:pPr>
              <w:pStyle w:val="Style13"/>
              <w:keepNext w:val="0"/>
              <w:keepLines w:val="0"/>
              <w:widowControl w:val="0"/>
              <w:numPr>
                <w:ilvl w:val="0"/>
                <w:numId w:val="1329"/>
              </w:numPr>
              <w:shd w:val="clear" w:color="auto" w:fill="auto"/>
              <w:tabs>
                <w:tab w:pos="430"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Für die Neurose (Hysterie) :</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+1, </w:t>
            </w:r>
            <w:r>
              <w:rPr>
                <w:i/>
                <w:iCs/>
                <w:color w:val="000000"/>
                <w:spacing w:val="0"/>
                <w:w w:val="100"/>
                <w:position w:val="0"/>
                <w:sz w:val="18"/>
                <w:szCs w:val="18"/>
                <w:shd w:val="clear" w:color="auto" w:fill="auto"/>
                <w:lang w:val="de-DE" w:eastAsia="de-DE" w:bidi="de-DE"/>
              </w:rPr>
              <w:t xml:space="preserve">C = </w:t>
            </w:r>
            <w:r>
              <w:rPr>
                <w:color w:val="000000"/>
                <w:spacing w:val="0"/>
                <w:w w:val="100"/>
                <w:position w:val="0"/>
                <w:sz w:val="18"/>
                <w:szCs w:val="18"/>
                <w:shd w:val="clear" w:color="auto" w:fill="auto"/>
                <w:lang w:val="de-DE" w:eastAsia="de-DE" w:bidi="de-DE"/>
              </w:rPr>
              <w:t>—I +11; ferner die Ichabwchr:</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I-Icmmung und Verdrängung</w:t>
            </w:r>
          </w:p>
        </w:tc>
      </w:tr>
    </w:tbl>
    <w:p>
      <w:pPr>
        <w:widowControl w:val="0"/>
        <w:spacing w:line="1" w:lineRule="exact"/>
        <w:sectPr>
          <w:footnotePr>
            <w:pos w:val="pageBottom"/>
            <w:numFmt w:val="decimal"/>
            <w:numRestart w:val="continuous"/>
            <w15:footnoteColumns w:val="1"/>
          </w:footnotePr>
          <w:type w:val="continuous"/>
          <w:pgSz w:w="12240" w:h="15840"/>
          <w:pgMar w:top="1972" w:left="2264" w:right="2635" w:bottom="2383" w:header="0" w:footer="3" w:gutter="0"/>
          <w:cols w:space="720"/>
          <w:noEndnote/>
          <w:rtlGutter w:val="0"/>
          <w:docGrid w:linePitch="360"/>
        </w:sectPr>
      </w:pPr>
    </w:p>
    <w:p>
      <w:pPr>
        <w:pStyle w:val="Style53"/>
        <w:keepNext w:val="0"/>
        <w:keepLines w:val="0"/>
        <w:widowControl w:val="0"/>
        <w:shd w:val="clear" w:color="auto" w:fill="auto"/>
        <w:bidi w:val="0"/>
        <w:spacing w:line="240" w:lineRule="auto"/>
        <w:ind w:left="1550" w:firstLine="0"/>
        <w:jc w:val="left"/>
      </w:pPr>
      <w:r>
        <w:rPr>
          <w:color w:val="000000"/>
          <w:spacing w:val="0"/>
          <w:w w:val="100"/>
          <w:position w:val="0"/>
          <w:shd w:val="clear" w:color="auto" w:fill="auto"/>
          <w:lang w:val="de-DE" w:eastAsia="de-DE" w:bidi="de-DE"/>
        </w:rPr>
        <w:t>Tabelle ;6. Typische Profile bei .Äquivalenten von Elpiilepsie</w:t>
      </w:r>
    </w:p>
    <w:tbl>
      <w:tblPr>
        <w:tblOverlap w:val="never"/>
        <w:jc w:val="left"/>
        <w:tblLayout w:type="fixed"/>
      </w:tblPr>
      <w:tblGrid>
        <w:gridCol w:w="1334"/>
        <w:gridCol w:w="816"/>
        <w:gridCol w:w="806"/>
        <w:gridCol w:w="811"/>
        <w:gridCol w:w="816"/>
        <w:gridCol w:w="2674"/>
      </w:tblGrid>
      <w:tr>
        <w:trPr>
          <w:trHeight w:val="307"/>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Beispiel Nr.</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Bemerkungen</w:t>
            </w:r>
          </w:p>
        </w:tc>
      </w:tr>
      <w:tr>
        <w:trPr>
          <w:trHeight w:val="25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.t/o/Zeri'«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+ 1 </w:t>
            </w:r>
            <w:r>
              <w:rPr>
                <w:rFonts w:ascii="Arial" w:eastAsia="Arial" w:hAnsi="Arial" w:cs="Arial"/>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o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Stotterer-Syndrom 1</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-H</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smallCaps/>
                <w:color w:val="000000"/>
                <w:spacing w:val="0"/>
                <w:w w:val="100"/>
                <w:position w:val="0"/>
                <w:sz w:val="18"/>
                <w:szCs w:val="18"/>
                <w:shd w:val="clear" w:color="auto" w:fill="auto"/>
                <w:lang w:val="de-DE" w:eastAsia="de-DE" w:bidi="de-DE"/>
              </w:rPr>
              <w:t>i.</w:t>
            </w:r>
            <w:r>
              <w:rPr>
                <w:color w:val="000000"/>
                <w:spacing w:val="0"/>
                <w:w w:val="100"/>
                <w:position w:val="0"/>
                <w:sz w:val="18"/>
                <w:szCs w:val="18"/>
                <w:shd w:val="clear" w:color="auto" w:fill="auto"/>
                <w:lang w:val="de-DE" w:eastAsia="de-DE" w:bidi="de-DE"/>
              </w:rPr>
              <w:t xml:space="preserve"> Faktor e: 0 (+), —• </w:t>
            </w:r>
            <w:r>
              <w:rPr>
                <w:color w:val="000000"/>
                <w:spacing w:val="0"/>
                <w:w w:val="100"/>
                <w:position w:val="0"/>
                <w:sz w:val="14"/>
                <w:szCs w:val="14"/>
                <w:shd w:val="clear" w:color="auto" w:fill="auto"/>
                <w:lang w:val="de-DE" w:eastAsia="de-DE" w:bidi="de-DE"/>
              </w:rPr>
              <w:t>J</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+ 1 I</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2. Faktor nz: </w:t>
            </w:r>
            <w:r>
              <w:rPr>
                <w:color w:val="000000"/>
                <w:spacing w:val="0"/>
                <w:w w:val="100"/>
                <w:position w:val="0"/>
                <w:sz w:val="15"/>
                <w:szCs w:val="15"/>
                <w:shd w:val="clear" w:color="auto" w:fill="auto"/>
                <w:lang w:val="de-DE" w:eastAsia="de-DE" w:bidi="de-DE"/>
              </w:rPr>
              <w:t xml:space="preserve">-f-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7"/>
                <w:szCs w:val="17"/>
                <w:shd w:val="clear" w:color="auto" w:fill="auto"/>
                <w:lang w:val="de-DE" w:eastAsia="de-DE" w:bidi="de-DE"/>
              </w:rPr>
              <w:t xml:space="preserve">(i,—) </w:t>
            </w:r>
            <w:r>
              <w:rPr>
                <w:color w:val="000000"/>
                <w:spacing w:val="0"/>
                <w:w w:val="100"/>
                <w:position w:val="0"/>
                <w:sz w:val="14"/>
                <w:szCs w:val="14"/>
                <w:shd w:val="clear" w:color="auto" w:fill="auto"/>
                <w:lang w:val="de-DE" w:eastAsia="de-DE" w:bidi="de-DE"/>
              </w:rPr>
              <w:t>J</w:t>
            </w:r>
          </w:p>
        </w:tc>
      </w:tr>
      <w:tr>
        <w:trPr>
          <w:trHeight w:val="25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(orale Aufstauung)</w:t>
            </w:r>
          </w:p>
        </w:tc>
      </w:tr>
      <w:tr>
        <w:trPr>
          <w:trHeight w:val="245"/>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Stotterer</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Faktor p = + oder 0</w:t>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tabs>
                <w:tab w:leader="hyphen" w:pos="57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tab/>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4. Faktor r = — ; </w:t>
            </w:r>
            <w:r>
              <w:rPr>
                <w:color w:val="000000"/>
                <w:spacing w:val="0"/>
                <w:w w:val="100"/>
                <w:position w:val="0"/>
                <w:sz w:val="14"/>
                <w:szCs w:val="14"/>
                <w:shd w:val="clear" w:color="auto" w:fill="auto"/>
                <w:lang w:val="de-DE" w:eastAsia="de-DE" w:bidi="de-DE"/>
              </w:rPr>
              <w:t>5</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by = —•</w:t>
            </w:r>
          </w:p>
        </w:tc>
      </w:tr>
      <w:tr>
        <w:trPr>
          <w:trHeight w:val="331"/>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8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p>
            <w:pPr>
              <w:pStyle w:val="Style13"/>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204"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Df.-.Oazgnosti'k zur Epilepsie:</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tabs>
                <w:tab w:pos="248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kein Mörder-iE</w:t>
              <w:tab/>
              <w:t>]</w:t>
            </w:r>
          </w:p>
        </w:tc>
      </w:tr>
      <w:tr>
        <w:trPr>
          <w:trHeight w:val="43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tabs>
                <w:tab w:pos="250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viele e = -1—Rcakttonen</w:t>
              <w:tab/>
              <w:t>[</w:t>
            </w:r>
          </w:p>
          <w:p>
            <w:pPr>
              <w:pStyle w:val="Style13"/>
              <w:keepNext w:val="0"/>
              <w:keepLines w:val="0"/>
              <w:widowControl w:val="0"/>
              <w:shd w:val="clear" w:color="auto" w:fill="auto"/>
              <w:tabs>
                <w:tab w:leader="hyphen" w:pos="162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weniger </w:t>
            </w:r>
            <w:r>
              <w:rPr>
                <w:color w:val="000000"/>
                <w:spacing w:val="0"/>
                <w:w w:val="100"/>
                <w:position w:val="0"/>
                <w:sz w:val="14"/>
                <w:szCs w:val="14"/>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w:t>
              <w:tab/>
              <w:t>Reaktionen 1</w:t>
            </w:r>
          </w:p>
        </w:tc>
      </w:tr>
      <w:tr>
        <w:trPr>
          <w:trHeight w:val="25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 Migräne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-F</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Migräne</w:t>
            </w:r>
          </w:p>
        </w:tc>
      </w:tr>
      <w:tr>
        <w:trPr>
          <w:trHeight w:val="49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4-</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 </w:t>
            </w:r>
            <w:r>
              <w:rPr>
                <w:color w:val="000000"/>
                <w:spacing w:val="0"/>
                <w:w w:val="100"/>
                <w:position w:val="0"/>
                <w:sz w:val="14"/>
                <w:szCs w:val="14"/>
                <w:shd w:val="clear" w:color="auto" w:fill="auto"/>
                <w:lang w:val="de-DE" w:eastAsia="de-DE" w:bidi="de-DE"/>
              </w:rPr>
              <w:t xml:space="preserve">e = —, </w:t>
            </w:r>
            <w:r>
              <w:rPr>
                <w:color w:val="000000"/>
                <w:spacing w:val="0"/>
                <w:w w:val="100"/>
                <w:position w:val="0"/>
                <w:sz w:val="18"/>
                <w:szCs w:val="18"/>
                <w:shd w:val="clear" w:color="auto" w:fill="auto"/>
                <w:lang w:val="de-DE" w:eastAsia="de-DE" w:bidi="de-DE"/>
              </w:rPr>
              <w:t>0+ ; = Zeichen der Paroxysmalität, aber mit zuviel e = O-Rcaktionen</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tabs>
                <w:tab w:leader="hyphen" w:pos="855"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2. s </w:t>
            </w:r>
            <w:r>
              <w:rPr>
                <w:color w:val="000000"/>
                <w:spacing w:val="0"/>
                <w:w w:val="100"/>
                <w:position w:val="0"/>
                <w:sz w:val="14"/>
                <w:szCs w:val="14"/>
                <w:shd w:val="clear" w:color="auto" w:fill="auto"/>
                <w:lang w:val="de-DE" w:eastAsia="de-DE" w:bidi="de-DE"/>
              </w:rPr>
              <w:t xml:space="preserve">= </w:t>
              <w:tab/>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ib</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5- </w:t>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 &gt; ±</w:t>
            </w:r>
          </w:p>
        </w:tc>
      </w:tr>
      <w:tr>
        <w:trPr>
          <w:trHeight w:val="250"/>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tabs>
                <w:tab w:leader="hyphen" w:pos="41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tab/>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4</w:t>
            </w:r>
            <w:r>
              <w:rPr>
                <w:color w:val="000000"/>
                <w:spacing w:val="0"/>
                <w:w w:val="100"/>
                <w:position w:val="0"/>
                <w:sz w:val="18"/>
                <w:szCs w:val="18"/>
                <w:shd w:val="clear" w:color="auto" w:fill="auto"/>
                <w:lang w:val="de-DE" w:eastAsia="de-DE" w:bidi="de-DE"/>
              </w:rPr>
              <w:t xml:space="preserve">&gt; </w:t>
            </w:r>
            <w:r>
              <w:rPr>
                <w:color w:val="000000"/>
                <w:spacing w:val="0"/>
                <w:w w:val="100"/>
                <w:position w:val="0"/>
                <w:sz w:val="13"/>
                <w:szCs w:val="13"/>
                <w:shd w:val="clear" w:color="auto" w:fill="auto"/>
                <w:vertAlign w:val="superscript"/>
                <w:lang w:val="de-DE" w:eastAsia="de-DE" w:bidi="de-DE"/>
              </w:rPr>
              <w:t>C</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4"/>
                <w:szCs w:val="14"/>
                <w:shd w:val="clear" w:color="auto" w:fill="auto"/>
                <w:lang w:val="de-DE" w:eastAsia="de-DE" w:bidi="de-DE"/>
              </w:rPr>
              <w:t xml:space="preserve">&gt; </w:t>
            </w:r>
            <w:r>
              <w:rPr>
                <w:color w:val="000000"/>
                <w:spacing w:val="0"/>
                <w:w w:val="100"/>
                <w:position w:val="0"/>
                <w:sz w:val="18"/>
                <w:szCs w:val="18"/>
                <w:shd w:val="clear" w:color="auto" w:fill="auto"/>
                <w:lang w:val="de-DE" w:eastAsia="de-DE" w:bidi="de-DE"/>
              </w:rPr>
              <w:t>±0</w:t>
            </w:r>
          </w:p>
        </w:tc>
      </w:tr>
      <w:tr>
        <w:trPr>
          <w:trHeight w:val="422"/>
        </w:trPr>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Asthma</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21" w:lineRule="auto"/>
              <w:ind w:left="0" w:firstLine="36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 —</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Asthma</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smallCaps/>
                <w:color w:val="000000"/>
                <w:spacing w:val="0"/>
                <w:w w:val="100"/>
                <w:position w:val="0"/>
                <w:sz w:val="20"/>
                <w:szCs w:val="20"/>
                <w:shd w:val="clear" w:color="auto" w:fill="auto"/>
                <w:lang w:val="de-DE" w:eastAsia="de-DE" w:bidi="de-DE"/>
              </w:rPr>
              <w:t>z-</w:t>
            </w:r>
            <w:r>
              <w:rPr>
                <w:color w:val="000000"/>
                <w:spacing w:val="0"/>
                <w:w w:val="100"/>
                <w:position w:val="0"/>
                <w:sz w:val="18"/>
                <w:szCs w:val="18"/>
                <w:shd w:val="clear" w:color="auto" w:fill="auto"/>
                <w:lang w:val="de-DE" w:eastAsia="de-DE" w:bidi="de-DE"/>
              </w:rPr>
              <w:t xml:space="preserve">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vMerge w:val="restart"/>
            <w:tcBorders>
              <w:left w:val="single" w:sz="4"/>
            </w:tcBorders>
            <w:shd w:val="clear" w:color="auto" w:fill="FFFFFF"/>
            <w:vAlign w:val="top"/>
          </w:tcPr>
          <w:p>
            <w:pPr>
              <w:pStyle w:val="Style13"/>
              <w:keepNext w:val="0"/>
              <w:keepLines w:val="0"/>
              <w:widowControl w:val="0"/>
              <w:shd w:val="clear" w:color="auto" w:fill="auto"/>
              <w:tabs>
                <w:tab w:leader="hyphen" w:pos="2387" w:val="left"/>
              </w:tabs>
              <w:bidi w:val="0"/>
              <w:spacing w:line="194" w:lineRule="auto"/>
              <w:ind w:left="360" w:hanging="360"/>
              <w:jc w:val="left"/>
              <w:rPr>
                <w:sz w:val="14"/>
                <w:szCs w:val="14"/>
              </w:rPr>
            </w:pPr>
            <w:r>
              <w:rPr>
                <w:color w:val="000000"/>
                <w:spacing w:val="0"/>
                <w:w w:val="100"/>
                <w:position w:val="0"/>
                <w:sz w:val="18"/>
                <w:szCs w:val="18"/>
                <w:shd w:val="clear" w:color="auto" w:fill="auto"/>
                <w:lang w:val="de-DE" w:eastAsia="de-DE" w:bidi="de-DE"/>
              </w:rPr>
              <w:t xml:space="preserve">i. </w:t>
            </w:r>
            <w:r>
              <w:rPr>
                <w:color w:val="000000"/>
                <w:spacing w:val="0"/>
                <w:w w:val="100"/>
                <w:position w:val="0"/>
                <w:sz w:val="14"/>
                <w:szCs w:val="14"/>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 Je, 0 = Paroxysmali</w:t>
              <w:softHyphen/>
              <w:t xml:space="preserve">tät mit viel P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 0- und</w:t>
              <w:tab/>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Reaktionen</w:t>
            </w:r>
          </w:p>
        </w:tc>
      </w:tr>
      <w:tr>
        <w:trPr>
          <w:trHeight w:val="331"/>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vMerge/>
            <w:tcBorders>
              <w:left w:val="single" w:sz="4"/>
            </w:tcBorders>
            <w:shd w:val="clear" w:color="auto" w:fill="FFFFFF"/>
            <w:vAlign w:val="top"/>
          </w:tcPr>
          <w:p>
            <w:pP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2</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 !</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 </w:t>
            </w:r>
            <w:r>
              <w:rPr>
                <w:color w:val="000000"/>
                <w:spacing w:val="0"/>
                <w:w w:val="100"/>
                <w:position w:val="0"/>
                <w:sz w:val="13"/>
                <w:szCs w:val="13"/>
                <w:shd w:val="clear" w:color="auto" w:fill="auto"/>
                <w:lang w:val="de-DE" w:eastAsia="de-DE" w:bidi="de-DE"/>
              </w:rPr>
              <w:t xml:space="preserve">— 1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 p = —!!; häufig kommt das</w:t>
            </w:r>
          </w:p>
        </w:tc>
      </w:tr>
      <w:tr>
        <w:trPr>
          <w:trHeight w:val="778"/>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1</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18"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paroxysmale Ich: Sch </w:t>
            </w:r>
            <w:r>
              <w:rPr>
                <w:color w:val="000000"/>
                <w:spacing w:val="0"/>
                <w:w w:val="100"/>
                <w:position w:val="0"/>
                <w:sz w:val="14"/>
                <w:szCs w:val="14"/>
                <w:shd w:val="clear" w:color="auto" w:fill="auto"/>
                <w:lang w:val="de-DE" w:eastAsia="de-DE" w:bidi="de-DE"/>
              </w:rPr>
              <w:t>= zb —</w:t>
            </w:r>
            <w:r>
              <w:rPr>
                <w:color w:val="000000"/>
                <w:spacing w:val="0"/>
                <w:w w:val="100"/>
                <w:position w:val="0"/>
                <w:sz w:val="18"/>
                <w:szCs w:val="18"/>
                <w:shd w:val="clear" w:color="auto" w:fill="auto"/>
                <w:lang w:val="de-DE" w:eastAsia="de-DE" w:bidi="de-DE"/>
              </w:rPr>
              <w:t>! vor</w:t>
            </w:r>
          </w:p>
          <w:p>
            <w:pPr>
              <w:pStyle w:val="Style13"/>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4. d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viel O-Rcaktioncn m = viel -—Reaktionen</w:t>
            </w:r>
          </w:p>
        </w:tc>
      </w:tr>
    </w:tbl>
    <w:p>
      <w:pPr>
        <w:pStyle w:val="Style53"/>
        <w:keepNext w:val="0"/>
        <w:keepLines w:val="0"/>
        <w:widowControl w:val="0"/>
        <w:shd w:val="clear" w:color="auto" w:fill="auto"/>
        <w:bidi w:val="0"/>
        <w:spacing w:line="240" w:lineRule="auto"/>
        <w:ind w:left="307" w:firstLine="0"/>
        <w:jc w:val="left"/>
      </w:pPr>
      <w:r>
        <w:rPr>
          <w:i w:val="0"/>
          <w:iCs w:val="0"/>
          <w:color w:val="000000"/>
          <w:spacing w:val="0"/>
          <w:w w:val="100"/>
          <w:position w:val="0"/>
          <w:shd w:val="clear" w:color="auto" w:fill="auto"/>
          <w:lang w:val="de-DE" w:eastAsia="de-DE" w:bidi="de-DE"/>
        </w:rPr>
        <w:t xml:space="preserve">(Vgl. Fall </w:t>
      </w:r>
      <w:r>
        <w:rPr>
          <w:color w:val="000000"/>
          <w:spacing w:val="0"/>
          <w:w w:val="100"/>
          <w:position w:val="0"/>
          <w:shd w:val="clear" w:color="auto" w:fill="auto"/>
          <w:lang w:val="de-DE" w:eastAsia="de-DE" w:bidi="de-DE"/>
        </w:rPr>
        <w:t>42.)</w:t>
      </w:r>
    </w:p>
    <w:p>
      <w:pPr>
        <w:widowControl w:val="0"/>
        <w:spacing w:after="59" w:line="1" w:lineRule="exact"/>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Tabelle </w:t>
      </w:r>
      <w:r>
        <w:rPr>
          <w:b/>
          <w:bCs/>
          <w:i/>
          <w:iCs/>
          <w:color w:val="000000"/>
          <w:spacing w:val="0"/>
          <w:w w:val="100"/>
          <w:position w:val="0"/>
          <w:sz w:val="18"/>
          <w:szCs w:val="18"/>
          <w:shd w:val="clear" w:color="auto" w:fill="auto"/>
          <w:lang w:val="de-DE" w:eastAsia="de-DE" w:bidi="de-DE"/>
        </w:rPr>
        <w:t>57 faßt</w:t>
      </w:r>
      <w:r>
        <w:rPr>
          <w:color w:val="000000"/>
          <w:spacing w:val="0"/>
          <w:w w:val="100"/>
          <w:position w:val="0"/>
          <w:shd w:val="clear" w:color="auto" w:fill="auto"/>
          <w:lang w:val="de-DE" w:eastAsia="de-DE" w:bidi="de-DE"/>
        </w:rPr>
        <w:t xml:space="preserve"> die experimenteUe Syndromatik der zwei Neuroslnariln zusammen.</w:t>
      </w:r>
    </w:p>
    <w:p>
      <w:pPr>
        <w:pStyle w:val="Style66"/>
        <w:keepNext/>
        <w:keepLines/>
        <w:widowControl w:val="0"/>
        <w:shd w:val="clear" w:color="auto" w:fill="auto"/>
        <w:bidi w:val="0"/>
        <w:spacing w:line="240" w:lineRule="auto"/>
        <w:ind w:left="0" w:firstLine="0"/>
        <w:jc w:val="left"/>
      </w:pPr>
      <w:bookmarkStart w:id="421" w:name="bookmark421"/>
      <w:bookmarkStart w:id="422" w:name="bookmark422"/>
      <w:r>
        <w:rPr>
          <w:color w:val="000000"/>
          <w:spacing w:val="0"/>
          <w:w w:val="100"/>
          <w:position w:val="0"/>
          <w:shd w:val="clear" w:color="auto" w:fill="auto"/>
          <w:lang w:val="de-DE" w:eastAsia="de-DE" w:bidi="de-DE"/>
        </w:rPr>
        <w:t>Kasuistik. Fälle 41-43</w:t>
      </w:r>
      <w:bookmarkEnd w:id="421"/>
      <w:bookmarkEnd w:id="422"/>
    </w:p>
    <w:p>
      <w:pPr>
        <w:pStyle w:val="Style66"/>
        <w:keepNext/>
        <w:keepLines/>
        <w:widowControl w:val="0"/>
        <w:shd w:val="clear" w:color="auto" w:fill="auto"/>
        <w:bidi w:val="0"/>
        <w:spacing w:line="240" w:lineRule="auto"/>
        <w:ind w:left="0" w:firstLine="0"/>
        <w:jc w:val="left"/>
      </w:pPr>
      <w:bookmarkStart w:id="423" w:name="bookmark423"/>
      <w:bookmarkStart w:id="424" w:name="bookmark424"/>
      <w:r>
        <w:rPr>
          <w:color w:val="000000"/>
          <w:spacing w:val="0"/>
          <w:w w:val="100"/>
          <w:position w:val="0"/>
          <w:shd w:val="clear" w:color="auto" w:fill="auto"/>
          <w:lang w:val="de-DE" w:eastAsia="de-DE" w:bidi="de-DE"/>
        </w:rPr>
        <w:t>#aU</w:t>
      </w:r>
      <w:r>
        <w:rPr>
          <w:i w:val="0"/>
          <w:iCs w:val="0"/>
          <w:color w:val="000000"/>
          <w:spacing w:val="0"/>
          <w:w w:val="100"/>
          <w:position w:val="0"/>
          <w:sz w:val="18"/>
          <w:szCs w:val="18"/>
          <w:shd w:val="clear" w:color="auto" w:fill="auto"/>
          <w:lang w:val="de-DE" w:eastAsia="de-DE" w:bidi="de-DE"/>
        </w:rPr>
        <w:t xml:space="preserve"> fi. </w:t>
      </w:r>
      <w:r>
        <w:rPr>
          <w:color w:val="000000"/>
          <w:spacing w:val="0"/>
          <w:w w:val="100"/>
          <w:position w:val="0"/>
          <w:shd w:val="clear" w:color="auto" w:fill="auto"/>
          <w:lang w:val="de-DE" w:eastAsia="de-DE" w:bidi="de-DE"/>
        </w:rPr>
        <w:t>24jähriges Mädchen. Amenorrhoe</w:t>
      </w:r>
      <w:r>
        <w:rPr>
          <w:i w:val="0"/>
          <w:iCs w:val="0"/>
          <w:color w:val="000000"/>
          <w:spacing w:val="0"/>
          <w:w w:val="100"/>
          <w:position w:val="0"/>
          <w:sz w:val="18"/>
          <w:szCs w:val="18"/>
          <w:shd w:val="clear" w:color="auto" w:fill="auto"/>
          <w:lang w:val="de-DE" w:eastAsia="de-DE" w:bidi="de-DE"/>
        </w:rPr>
        <w:t xml:space="preserve"> alr </w:t>
      </w:r>
      <w:r>
        <w:rPr>
          <w:color w:val="000000"/>
          <w:spacing w:val="0"/>
          <w:w w:val="100"/>
          <w:position w:val="0"/>
          <w:shd w:val="clear" w:color="auto" w:fill="auto"/>
          <w:lang w:val="de-DE" w:eastAsia="de-DE" w:bidi="de-DE"/>
        </w:rPr>
        <w:t>Konversion</w:t>
      </w:r>
      <w:bookmarkEnd w:id="423"/>
      <w:bookmarkEnd w:id="424"/>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23jährige Tochter erschien mit ihrer Mutter in meiner Sprechstunde zwecks einer endokrinologischen Untersuchung, da sie seit </w:t>
      </w:r>
      <w:r>
        <w:rPr>
          <w:color w:val="000000"/>
          <w:spacing w:val="0"/>
          <w:w w:val="100"/>
          <w:position w:val="0"/>
          <w:sz w:val="19"/>
          <w:szCs w:val="19"/>
          <w:shd w:val="clear" w:color="auto" w:fill="auto"/>
          <w:lang w:val="de-DE" w:eastAsia="de-DE" w:bidi="de-DE"/>
        </w:rPr>
        <w:t xml:space="preserve">über eyvez </w:t>
      </w:r>
      <w:r>
        <w:rPr>
          <w:i/>
          <w:iCs/>
          <w:color w:val="000000"/>
          <w:spacing w:val="0"/>
          <w:w w:val="100"/>
          <w:position w:val="0"/>
          <w:shd w:val="clear" w:color="auto" w:fill="auto"/>
          <w:lang w:val="de-DE" w:eastAsia="de-DE" w:bidi="de-DE"/>
        </w:rPr>
        <w:t>Jahren</w:t>
      </w:r>
      <w:r>
        <w:rPr>
          <w:color w:val="000000"/>
          <w:spacing w:val="0"/>
          <w:w w:val="100"/>
          <w:position w:val="0"/>
          <w:sz w:val="19"/>
          <w:szCs w:val="19"/>
          <w:shd w:val="clear" w:color="auto" w:fill="auto"/>
          <w:lang w:val="de-DE" w:eastAsia="de-DE" w:bidi="de-DE"/>
        </w:rPr>
        <w:t xml:space="preserve"> keine </w:t>
      </w:r>
      <w:r>
        <w:rPr>
          <w:i/>
          <w:iCs/>
          <w:color w:val="000000"/>
          <w:spacing w:val="0"/>
          <w:w w:val="100"/>
          <w:position w:val="0"/>
          <w:shd w:val="clear" w:color="auto" w:fill="auto"/>
          <w:lang w:val="de-DE" w:eastAsia="de-DE" w:bidi="de-DE"/>
        </w:rPr>
        <w:t>Menstruation hatte</w:t>
      </w:r>
      <w:r>
        <w:rPr>
          <w:color w:val="000000"/>
          <w:spacing w:val="0"/>
          <w:w w:val="100"/>
          <w:position w:val="0"/>
          <w:shd w:val="clear" w:color="auto" w:fill="auto"/>
          <w:lang w:val="de-DE" w:eastAsia="de-DE" w:bidi="de-DE"/>
        </w:rPr>
        <w:t xml:space="preserve"> und die Unmenge von Hormonspritzen erfolglos waren. Da aber die in dieser Richtung durchgeführte Untersuchung völlig negativ aus</w:t>
        <w:softHyphen/>
      </w:r>
      <w:r>
        <w:rPr>
          <w:color w:val="000000"/>
          <w:spacing w:val="0"/>
          <w:w w:val="100"/>
          <w:position w:val="0"/>
          <w:sz w:val="19"/>
          <w:szCs w:val="19"/>
          <w:shd w:val="clear" w:color="auto" w:fill="auto"/>
          <w:lang w:val="de-DE" w:eastAsia="de-DE" w:bidi="de-DE"/>
        </w:rPr>
        <w:t xml:space="preserve">fiel, </w:t>
      </w:r>
      <w:r>
        <w:rPr>
          <w:color w:val="000000"/>
          <w:spacing w:val="0"/>
          <w:w w:val="100"/>
          <w:position w:val="0"/>
          <w:shd w:val="clear" w:color="auto" w:fill="auto"/>
          <w:lang w:val="de-DE" w:eastAsia="de-DE" w:bidi="de-DE"/>
        </w:rPr>
        <w:t xml:space="preserve">machte ich bei der Patientin eine Zehnerserieaufnahme mit dem Triebtest, die dann ihren </w:t>
      </w:r>
      <w:r>
        <w:rPr>
          <w:i/>
          <w:iCs/>
          <w:color w:val="000000"/>
          <w:spacing w:val="0"/>
          <w:w w:val="100"/>
          <w:position w:val="0"/>
          <w:shd w:val="clear" w:color="auto" w:fill="auto"/>
          <w:lang w:val="de-DE" w:eastAsia="de-DE" w:bidi="de-DE"/>
        </w:rPr>
        <w:t>Masochismus</w:t>
      </w:r>
      <w:r>
        <w:rPr>
          <w:color w:val="000000"/>
          <w:spacing w:val="0"/>
          <w:w w:val="100"/>
          <w:position w:val="0"/>
          <w:shd w:val="clear" w:color="auto" w:fill="auto"/>
          <w:lang w:val="de-DE" w:eastAsia="de-DE" w:bidi="de-DE"/>
        </w:rPr>
        <w:t xml:space="preserve"> und ihre Selbstsabotage enthüllte (vgl. Mbb. </w:t>
      </w:r>
      <w:r>
        <w:rPr>
          <w:color w:val="000000"/>
          <w:spacing w:val="0"/>
          <w:w w:val="100"/>
          <w:position w:val="0"/>
          <w:sz w:val="19"/>
          <w:szCs w:val="19"/>
          <w:shd w:val="clear" w:color="auto" w:fill="auto"/>
          <w:lang w:val="de-DE" w:eastAsia="de-DE" w:bidi="de-DE"/>
        </w:rPr>
        <w:t xml:space="preserve">58). </w:t>
      </w:r>
      <w:r>
        <w:rPr>
          <w:color w:val="000000"/>
          <w:spacing w:val="0"/>
          <w:w w:val="100"/>
          <w:position w:val="0"/>
          <w:shd w:val="clear" w:color="auto" w:fill="auto"/>
          <w:lang w:val="de-DE" w:eastAsia="de-DE" w:bidi="de-DE"/>
        </w:rPr>
        <w:t xml:space="preserve">Ich teilte der Mutter mit, daß ich das Fehlen der menstrualen Blutung auf </w:t>
      </w:r>
      <w:r>
        <w:rPr>
          <w:i/>
          <w:iCs/>
          <w:color w:val="000000"/>
          <w:spacing w:val="0"/>
          <w:w w:val="100"/>
          <w:position w:val="0"/>
          <w:shd w:val="clear" w:color="auto" w:fill="auto"/>
          <w:lang w:val="de-DE" w:eastAsia="de-DE" w:bidi="de-DE"/>
        </w:rPr>
        <w:t xml:space="preserve">psychische </w:t>
      </w:r>
      <w:r>
        <w:rPr>
          <w:color w:val="000000"/>
          <w:spacing w:val="0"/>
          <w:w w:val="100"/>
          <w:position w:val="0"/>
          <w:shd w:val="clear" w:color="auto" w:fill="auto"/>
          <w:lang w:val="de-DE" w:eastAsia="de-DE" w:bidi="de-DE"/>
        </w:rPr>
        <w:t>Ursachen zurückführe und nahm das Mädchen in Analyse, in der sich allmählich ihre Seelenlage enthüllte.</w:t>
      </w:r>
    </w:p>
    <w:p>
      <w:pPr>
        <w:pStyle w:val="Style39"/>
        <w:keepNext w:val="0"/>
        <w:keepLines w:val="0"/>
        <w:widowControl w:val="0"/>
        <w:shd w:val="clear" w:color="auto" w:fill="auto"/>
        <w:bidi w:val="0"/>
        <w:spacing w:line="197" w:lineRule="auto"/>
        <w:ind w:left="0" w:firstLine="360"/>
        <w:jc w:val="left"/>
        <w:sectPr>
          <w:headerReference w:type="default" r:id="rId711"/>
          <w:footerReference w:type="default" r:id="rId712"/>
          <w:headerReference w:type="even" r:id="rId713"/>
          <w:footerReference w:type="even" r:id="rId714"/>
          <w:footnotePr>
            <w:pos w:val="pageBottom"/>
            <w:numFmt w:val="decimal"/>
            <w:numRestart w:val="continuous"/>
            <w15:footnoteColumns w:val="1"/>
          </w:footnotePr>
          <w:type w:val="continuous"/>
          <w:pgSz w:w="12240" w:h="15840"/>
          <w:pgMar w:top="1972" w:left="2264" w:right="2635" w:bottom="2383" w:header="1544" w:footer="3" w:gutter="0"/>
          <w:cols w:space="720"/>
          <w:noEndnote/>
          <w:rtlGutter w:val="0"/>
          <w:docGrid w:linePitch="360"/>
        </w:sectPr>
      </w:pPr>
      <w:r>
        <w:rPr>
          <w:color w:val="000000"/>
          <w:spacing w:val="0"/>
          <w:w w:val="100"/>
          <w:position w:val="0"/>
          <w:shd w:val="clear" w:color="auto" w:fill="auto"/>
          <w:lang w:val="de-DE" w:eastAsia="de-DE" w:bidi="de-DE"/>
        </w:rPr>
        <w:t xml:space="preserve">Der Vater war Oberarzt eines kleinstädtischen Spitals, die Mutter Lehrerin. Sie hat eine Schwester, die drei Jahre älter ist und die sich vor 'kurzem scheiden ließ. Die Ursache der Scheidung war die Probandin. Sie hatte nämlich eine langjährige Beziehung mit dem Schwager, ohne daß die Schwester oder die Eltern es ahnten. Die Kette, die sie an den Schwager band, war der Sadomasochismus. </w:t>
      </w:r>
      <w:r>
        <w:rPr>
          <w:rFonts w:ascii="Arial" w:eastAsia="Arial" w:hAnsi="Arial" w:cs="Arial"/>
          <w:color w:val="000000"/>
          <w:spacing w:val="0"/>
          <w:w w:val="100"/>
          <w:position w:val="0"/>
          <w:shd w:val="clear" w:color="auto" w:fill="auto"/>
          <w:lang w:val="de-DE" w:eastAsia="de-DE" w:bidi="de-DE"/>
        </w:rPr>
        <w:t xml:space="preserve">Es </w:t>
      </w:r>
      <w:r>
        <w:rPr>
          <w:color w:val="000000"/>
          <w:spacing w:val="0"/>
          <w:w w:val="100"/>
          <w:position w:val="0"/>
          <w:shd w:val="clear" w:color="auto" w:fill="auto"/>
          <w:lang w:val="de-DE" w:eastAsia="de-DE" w:bidi="de-DE"/>
        </w:rPr>
        <w:t>mußte stets einer der Partner grausam ' gequält werden und leiden. Mls sich aber diese Beziehung zu lockern begann und der Schwager sie völlig abzubauen versuchte, hat die.Probandin «aus Rache» dem strengen Vater ihre Beziehung zum Schwager</w:t>
      </w:r>
    </w:p>
    <w:p>
      <w:pPr>
        <w:pStyle w:val="Style39"/>
        <w:keepNext w:val="0"/>
        <w:keepLines w:val="0"/>
        <w:widowControl w:val="0"/>
        <w:shd w:val="clear" w:color="auto" w:fill="auto"/>
        <w:bidi w:val="0"/>
        <w:spacing w:line="240" w:lineRule="auto"/>
        <w:ind w:left="0" w:firstLine="0"/>
        <w:jc w:val="left"/>
        <w:sectPr>
          <w:headerReference w:type="default" r:id="rId715"/>
          <w:footerReference w:type="default" r:id="rId716"/>
          <w:headerReference w:type="even" r:id="rId717"/>
          <w:footerReference w:type="even" r:id="rId718"/>
          <w:footnotePr>
            <w:pos w:val="pageBottom"/>
            <w:numFmt w:val="decimal"/>
            <w:numRestart w:val="continuous"/>
            <w15:footnoteColumns w:val="1"/>
          </w:footnotePr>
          <w:pgSz w:w="12240" w:h="15840"/>
          <w:pgMar w:top="2016" w:left="3371" w:right="1571" w:bottom="2531" w:header="1588" w:footer="3" w:gutter="0"/>
          <w:cols w:space="720"/>
          <w:noEndnote/>
          <w:rtlGutter w:val="0"/>
          <w:docGrid w:linePitch="360"/>
        </w:sectPr>
      </w:pPr>
      <w:r>
        <w:rPr>
          <w:i/>
          <w:iCs/>
          <w:color w:val="000000"/>
          <w:spacing w:val="0"/>
          <w:w w:val="100"/>
          <w:position w:val="0"/>
          <w:shd w:val="clear" w:color="auto" w:fill="auto"/>
          <w:lang w:val="de-DE" w:eastAsia="de-DE" w:bidi="de-DE"/>
        </w:rPr>
        <w:t>Tabelle yy. Experimentelle Syndromatik der Neurosen</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Art der Neurose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 Ichneurosc</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Überrascbtingsnettrosen</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Experimentelle Syndromatik |</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Zwangsneurose</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Konvcrsionshystcrie</w:t>
      </w:r>
    </w:p>
    <w:p>
      <w:pPr>
        <w:widowControl w:val="0"/>
        <w:spacing w:line="1" w:lineRule="exact"/>
        <w:sectPr>
          <w:footnotePr>
            <w:pos w:val="pageBottom"/>
            <w:numFmt w:val="decimal"/>
            <w:numRestart w:val="continuous"/>
            <w15:footnoteColumns w:val="1"/>
          </w:footnotePr>
          <w:type w:val="continuous"/>
          <w:pgSz w:w="12240" w:h="15840"/>
          <w:pgMar w:top="2016" w:left="2474" w:right="1572" w:bottom="2223" w:header="0" w:footer="3" w:gutter="0"/>
          <w:cols w:space="720"/>
          <w:noEndnote/>
          <w:rtlGutter w:val="0"/>
          <w:docGrid w:linePitch="360"/>
        </w:sectPr>
      </w:pP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Eösung der</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1 riebgegensät^- lichkeiien</w:t>
      </w:r>
    </w:p>
    <w:p>
      <w:pPr>
        <w:pStyle w:val="Style39"/>
        <w:keepNext w:val="0"/>
        <w:keepLines w:val="0"/>
        <w:widowControl w:val="0"/>
        <w:shd w:val="clear" w:color="auto" w:fill="auto"/>
        <w:bidi w:val="0"/>
        <w:spacing w:line="194" w:lineRule="auto"/>
        <w:ind w:left="0" w:firstLine="0"/>
        <w:jc w:val="left"/>
        <w:sectPr>
          <w:footnotePr>
            <w:pos w:val="pageBottom"/>
            <w:numFmt w:val="decimal"/>
            <w:numRestart w:val="continuous"/>
            <w15:footnoteColumns w:val="1"/>
          </w:footnotePr>
          <w:type w:val="continuous"/>
          <w:pgSz w:w="12240" w:h="15840"/>
          <w:pgMar w:top="2016" w:left="4259" w:right="1571" w:bottom="2531" w:header="0" w:footer="3" w:gutter="0"/>
          <w:cols w:space="720"/>
          <w:noEndnote/>
          <w:rtlGutter w:val="0"/>
          <w:docGrid w:linePitch="360"/>
        </w:sectPr>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Isolierung</w:t>
      </w:r>
      <w:r>
        <w:rPr>
          <w:color w:val="000000"/>
          <w:spacing w:val="0"/>
          <w:w w:val="100"/>
          <w:position w:val="0"/>
          <w:shd w:val="clear" w:color="auto" w:fill="auto"/>
          <w:lang w:val="de-DE" w:eastAsia="de-DE" w:bidi="de-DE"/>
        </w:rPr>
        <w:t xml:space="preserve"> der synergistischen Be</w:t>
        <w:softHyphen/>
        <w:t xml:space="preserve">dürfnisse </w:t>
      </w: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männliche, diagonale Spaltung</w:t>
      </w:r>
      <w:r>
        <w:rPr>
          <w:color w:val="000000"/>
          <w:spacing w:val="0"/>
          <w:w w:val="100"/>
          <w:position w:val="0"/>
          <w:shd w:val="clear" w:color="auto" w:fill="auto"/>
          <w:lang w:val="de-DE" w:eastAsia="de-DE" w:bidi="de-DE"/>
        </w:rPr>
        <w:t xml:space="preserve"> (bi sonders bei Frauen)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Triebklasse</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xml:space="preserve">Ss—; Pe+ ; Schp+b—); Cd+ ; Cm+ ; Phy— </w:t>
      </w:r>
      <w:r>
        <w:rPr>
          <w:color w:val="000000"/>
          <w:spacing w:val="0"/>
          <w:w w:val="100"/>
          <w:position w:val="0"/>
          <w:shd w:val="clear" w:color="auto" w:fill="auto"/>
          <w:lang w:val="de-DE" w:eastAsia="de-DE" w:bidi="de-DE"/>
        </w:rPr>
        <w:t>in inäqualer, bi-, tri- und quadriäqualcr Form</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Schk~', Pe+ Schk—',</w:t>
      </w:r>
    </w:p>
    <w:p>
      <w:pPr>
        <w:pStyle w:val="Style39"/>
        <w:keepNext w:val="0"/>
        <w:keepLines w:val="0"/>
        <w:widowControl w:val="0"/>
        <w:shd w:val="clear" w:color="auto" w:fill="auto"/>
        <w:bidi w:val="0"/>
        <w:spacing w:line="240" w:lineRule="auto"/>
        <w:ind w:left="0" w:firstLine="0"/>
        <w:jc w:val="left"/>
        <w:sectPr>
          <w:footnotePr>
            <w:pos w:val="pageBottom"/>
            <w:numFmt w:val="decimal"/>
            <w:numRestart w:val="continuous"/>
            <w15:footnoteColumns w:val="1"/>
          </w:footnotePr>
          <w:type w:val="continuous"/>
          <w:pgSz w:w="12240" w:h="15840"/>
          <w:pgMar w:top="2016" w:left="4264" w:right="1922" w:bottom="2531" w:header="0" w:footer="3" w:gutter="0"/>
          <w:cols w:space="720"/>
          <w:noEndnote/>
          <w:rtlGutter w:val="0"/>
          <w:docGrid w:linePitch="360"/>
        </w:sectPr>
      </w:pPr>
      <w:r>
        <w:rPr>
          <w:i/>
          <w:iCs/>
          <w:color w:val="000000"/>
          <w:spacing w:val="0"/>
          <w:w w:val="100"/>
          <w:position w:val="0"/>
          <w:shd w:val="clear" w:color="auto" w:fill="auto"/>
          <w:lang w:val="de-DE" w:eastAsia="de-DE" w:bidi="de-DE"/>
        </w:rPr>
        <w:t>Pe+ Schk— Ss—; Pe+ Schk~ C/n+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Triebformel</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Symptom</w:t>
        <w:softHyphen/>
        <w:t>faktoren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Wurzel</w:t>
        <w:softHyphen/>
        <w:t>faktoren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 e± ; </w:t>
      </w:r>
      <w:r>
        <w:rPr>
          <w:i/>
          <w:iCs/>
          <w:color w:val="000000"/>
          <w:spacing w:val="0"/>
          <w:w w:val="100"/>
          <w:position w:val="0"/>
          <w:shd w:val="clear" w:color="auto" w:fill="auto"/>
          <w:lang w:val="de-DE" w:eastAsia="de-DE" w:bidi="de-DE"/>
        </w:rPr>
        <w:t>mi; d°; bjp; p°</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pfl±-,hy±o-, d°±; </w:t>
      </w:r>
      <w:r>
        <w:rPr>
          <w:smallCaps/>
          <w:color w:val="000000"/>
          <w:spacing w:val="0"/>
          <w:w w:val="100"/>
          <w:position w:val="0"/>
          <w:shd w:val="clear" w:color="auto" w:fill="auto"/>
          <w:lang w:val="de-DE" w:eastAsia="de-DE" w:bidi="de-DE"/>
        </w:rPr>
        <w:t>j±o</w:t>
      </w:r>
    </w:p>
    <w:p>
      <w:pPr>
        <w:widowControl w:val="0"/>
        <w:spacing w:line="1" w:lineRule="exact"/>
        <w:sectPr>
          <w:footnotePr>
            <w:pos w:val="pageBottom"/>
            <w:numFmt w:val="decimal"/>
            <w:numRestart w:val="continuous"/>
            <w15:footnoteColumns w:val="1"/>
          </w:footnotePr>
          <w:type w:val="continuous"/>
          <w:pgSz w:w="12240" w:h="15840"/>
          <w:pgMar w:top="2016" w:left="2474" w:right="1572" w:bottom="2223" w:header="0" w:footer="3" w:gutter="0"/>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 Besondere</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Triebgefahren</w:t>
      </w:r>
    </w:p>
    <w:p>
      <w:pPr>
        <w:pStyle w:val="Style39"/>
        <w:keepNext w:val="0"/>
        <w:keepLines w:val="0"/>
        <w:widowControl w:val="0"/>
        <w:numPr>
          <w:ilvl w:val="0"/>
          <w:numId w:val="1331"/>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 xml:space="preserve">Ethischer Zweifel = </w:t>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zE 0</w:t>
      </w:r>
    </w:p>
    <w:p>
      <w:pPr>
        <w:pStyle w:val="Style39"/>
        <w:keepNext w:val="0"/>
        <w:keepLines w:val="0"/>
        <w:widowControl w:val="0"/>
        <w:numPr>
          <w:ilvl w:val="0"/>
          <w:numId w:val="1331"/>
        </w:numPr>
        <w:shd w:val="clear" w:color="auto" w:fill="auto"/>
        <w:tabs>
          <w:tab w:pos="216" w:val="left"/>
        </w:tabs>
        <w:bidi w:val="0"/>
        <w:spacing w:line="194" w:lineRule="auto"/>
        <w:ind w:left="0" w:firstLine="0"/>
        <w:jc w:val="left"/>
      </w:pPr>
      <w:r>
        <w:rPr>
          <w:color w:val="000000"/>
          <w:spacing w:val="0"/>
          <w:w w:val="100"/>
          <w:position w:val="0"/>
          <w:shd w:val="clear" w:color="auto" w:fill="auto"/>
          <w:lang w:val="de-DE" w:eastAsia="de-DE" w:bidi="de-DE"/>
        </w:rPr>
        <w:t xml:space="preserve">Entschlußzwcifcl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zE 0</w:t>
      </w:r>
    </w:p>
    <w:p>
      <w:pPr>
        <w:pStyle w:val="Style39"/>
        <w:keepNext w:val="0"/>
        <w:keepLines w:val="0"/>
        <w:widowControl w:val="0"/>
        <w:numPr>
          <w:ilvl w:val="0"/>
          <w:numId w:val="1331"/>
        </w:numPr>
        <w:shd w:val="clear" w:color="auto" w:fill="auto"/>
        <w:tabs>
          <w:tab w:pos="211" w:val="left"/>
        </w:tabs>
        <w:bidi w:val="0"/>
        <w:spacing w:line="199" w:lineRule="auto"/>
        <w:ind w:left="0" w:firstLine="0"/>
        <w:jc w:val="left"/>
      </w:pPr>
      <w:r>
        <w:rPr>
          <w:color w:val="000000"/>
          <w:spacing w:val="0"/>
          <w:w w:val="100"/>
          <w:position w:val="0"/>
          <w:shd w:val="clear" w:color="auto" w:fill="auto"/>
          <w:lang w:val="de-DE" w:eastAsia="de-DE" w:bidi="de-DE"/>
        </w:rPr>
        <w:t xml:space="preserve">Bindungszwcifcl =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-zE 0</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 0 zE</w:t>
      </w:r>
    </w:p>
    <w:p>
      <w:pPr>
        <w:pStyle w:val="Style39"/>
        <w:keepNext w:val="0"/>
        <w:keepLines w:val="0"/>
        <w:widowControl w:val="0"/>
        <w:numPr>
          <w:ilvl w:val="0"/>
          <w:numId w:val="1333"/>
        </w:numPr>
        <w:shd w:val="clear" w:color="auto" w:fill="auto"/>
        <w:tabs>
          <w:tab w:pos="306" w:val="left"/>
        </w:tabs>
        <w:bidi w:val="0"/>
        <w:spacing w:line="194" w:lineRule="auto"/>
        <w:ind w:left="0" w:firstLine="0"/>
        <w:jc w:val="left"/>
      </w:pPr>
      <w:r>
        <w:rPr>
          <w:color w:val="000000"/>
          <w:spacing w:val="0"/>
          <w:w w:val="100"/>
          <w:position w:val="0"/>
          <w:shd w:val="clear" w:color="auto" w:fill="auto"/>
          <w:lang w:val="de-DE" w:eastAsia="de-DE" w:bidi="de-DE"/>
        </w:rPr>
        <w:t>Verdrängung =</w:t>
      </w:r>
    </w:p>
    <w:p>
      <w:pPr>
        <w:pStyle w:val="Style39"/>
        <w:keepNext w:val="0"/>
        <w:keepLines w:val="0"/>
        <w:widowControl w:val="0"/>
        <w:numPr>
          <w:ilvl w:val="0"/>
          <w:numId w:val="1333"/>
        </w:numPr>
        <w:shd w:val="clear" w:color="auto" w:fill="auto"/>
        <w:tabs>
          <w:tab w:pos="310" w:val="left"/>
        </w:tabs>
        <w:bidi w:val="0"/>
        <w:spacing w:line="194" w:lineRule="auto"/>
        <w:ind w:left="0" w:firstLine="0"/>
        <w:jc w:val="left"/>
      </w:pPr>
      <w:r>
        <w:rPr>
          <w:color w:val="000000"/>
          <w:spacing w:val="0"/>
          <w:w w:val="100"/>
          <w:position w:val="0"/>
          <w:shd w:val="clear" w:color="auto" w:fill="auto"/>
          <w:lang w:val="de-DE" w:eastAsia="de-DE" w:bidi="de-DE"/>
        </w:rPr>
        <w:t>Entfremdung =</w:t>
      </w:r>
    </w:p>
    <w:p>
      <w:pPr>
        <w:pStyle w:val="Style39"/>
        <w:keepNext w:val="0"/>
        <w:keepLines w:val="0"/>
        <w:widowControl w:val="0"/>
        <w:numPr>
          <w:ilvl w:val="0"/>
          <w:numId w:val="1333"/>
        </w:numPr>
        <w:shd w:val="clear" w:color="auto" w:fill="auto"/>
        <w:tabs>
          <w:tab w:pos="310" w:val="left"/>
        </w:tabs>
        <w:bidi w:val="0"/>
        <w:spacing w:line="194" w:lineRule="auto"/>
        <w:ind w:left="0" w:firstLine="0"/>
        <w:jc w:val="left"/>
      </w:pPr>
      <w:r>
        <w:rPr>
          <w:color w:val="000000"/>
          <w:spacing w:val="0"/>
          <w:w w:val="100"/>
          <w:position w:val="0"/>
          <w:shd w:val="clear" w:color="auto" w:fill="auto"/>
          <w:lang w:val="de-DE" w:eastAsia="de-DE" w:bidi="de-DE"/>
        </w:rPr>
        <w:t>Affektflut und -ebbe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und</w:t>
      </w:r>
    </w:p>
    <w:p>
      <w:pPr>
        <w:pStyle w:val="Style39"/>
        <w:keepNext w:val="0"/>
        <w:keepLines w:val="0"/>
        <w:widowControl w:val="0"/>
        <w:numPr>
          <w:ilvl w:val="0"/>
          <w:numId w:val="1333"/>
        </w:numPr>
        <w:shd w:val="clear" w:color="auto" w:fill="auto"/>
        <w:tabs>
          <w:tab w:pos="315" w:val="left"/>
        </w:tabs>
        <w:bidi w:val="0"/>
        <w:spacing w:line="194" w:lineRule="auto"/>
        <w:ind w:left="360" w:hanging="360"/>
        <w:jc w:val="left"/>
        <w:sectPr>
          <w:footnotePr>
            <w:pos w:val="pageBottom"/>
            <w:numFmt w:val="decimal"/>
            <w:numRestart w:val="continuous"/>
            <w15:footnoteColumns w:val="1"/>
          </w:footnotePr>
          <w:type w:val="continuous"/>
          <w:pgSz w:w="12240" w:h="15840"/>
          <w:pgMar w:top="2016" w:left="7595" w:right="2493" w:bottom="2531" w:header="0" w:footer="3" w:gutter="0"/>
          <w:cols w:space="720"/>
          <w:noEndnote/>
          <w:rtlGutter w:val="0"/>
          <w:docGrid w:linePitch="360"/>
        </w:sectPr>
      </w:pPr>
      <w:r>
        <w:rPr>
          <w:color w:val="000000"/>
          <w:spacing w:val="0"/>
          <w:w w:val="100"/>
          <w:position w:val="0"/>
          <w:shd w:val="clear" w:color="auto" w:fill="auto"/>
          <w:lang w:val="de-DE" w:eastAsia="de-DE" w:bidi="de-DE"/>
        </w:rPr>
        <w:t>Diagonale, männliche Spaltung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 Faktorielle</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Quantumspan-</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nuttgen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fast keine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VI. </w:t>
      </w:r>
      <w:r>
        <w:rPr>
          <w:i/>
          <w:iCs/>
          <w:color w:val="000000"/>
          <w:spacing w:val="0"/>
          <w:w w:val="100"/>
          <w:position w:val="0"/>
          <w:shd w:val="clear" w:color="auto" w:fill="auto"/>
          <w:lang w:val="de-DE" w:eastAsia="de-DE" w:bidi="de-DE"/>
        </w:rPr>
        <w:t>Die Mitte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hy k p</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hy</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VII. Pathognosti- </w:t>
      </w:r>
      <w:r>
        <w:rPr>
          <w:i/>
          <w:iCs/>
          <w:color w:val="000000"/>
          <w:spacing w:val="0"/>
          <w:w w:val="100"/>
          <w:position w:val="0"/>
          <w:shd w:val="clear" w:color="auto" w:fill="auto"/>
          <w:lang w:val="de-DE" w:eastAsia="de-DE" w:bidi="de-DE"/>
        </w:rPr>
        <w:t>sc\\cr Faktoren</w:t>
        <w:softHyphen/>
        <w:t>verband</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VIII. Besondere</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Ichabnebr</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zE 0 ± —</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0(-) zE</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zE zE 0</w:t>
      </w:r>
    </w:p>
    <w:p>
      <w:pPr>
        <w:pStyle w:val="Style39"/>
        <w:keepNext w:val="0"/>
        <w:keepLines w:val="0"/>
        <w:widowControl w:val="0"/>
        <w:numPr>
          <w:ilvl w:val="0"/>
          <w:numId w:val="1335"/>
        </w:numPr>
        <w:shd w:val="clear" w:color="auto" w:fill="auto"/>
        <w:tabs>
          <w:tab w:pos="206" w:val="left"/>
        </w:tabs>
        <w:bidi w:val="0"/>
        <w:spacing w:line="240" w:lineRule="auto"/>
        <w:ind w:left="0" w:firstLine="0"/>
        <w:jc w:val="left"/>
      </w:pPr>
      <w:r>
        <w:rPr>
          <w:color w:val="000000"/>
          <w:spacing w:val="0"/>
          <w:w w:val="100"/>
          <w:position w:val="0"/>
          <w:shd w:val="clear" w:color="auto" w:fill="auto"/>
          <w:lang w:val="de-DE" w:eastAsia="de-DE" w:bidi="de-DE"/>
        </w:rPr>
        <w:t>Isolierung der Weiblichkeit =</w:t>
      </w:r>
    </w:p>
    <w:p>
      <w:pPr>
        <w:pStyle w:val="Style39"/>
        <w:keepNext w:val="0"/>
        <w:keepLines w:val="0"/>
        <w:widowControl w:val="0"/>
        <w:shd w:val="clear" w:color="auto" w:fill="auto"/>
        <w:bidi w:val="0"/>
        <w:spacing w:line="204" w:lineRule="auto"/>
        <w:ind w:left="0" w:firstLine="36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zE 0</w:t>
      </w:r>
    </w:p>
    <w:p>
      <w:pPr>
        <w:pStyle w:val="Style39"/>
        <w:keepNext w:val="0"/>
        <w:keepLines w:val="0"/>
        <w:widowControl w:val="0"/>
        <w:numPr>
          <w:ilvl w:val="0"/>
          <w:numId w:val="1335"/>
        </w:numPr>
        <w:shd w:val="clear" w:color="auto" w:fill="auto"/>
        <w:tabs>
          <w:tab w:pos="211" w:val="left"/>
        </w:tabs>
        <w:bidi w:val="0"/>
        <w:spacing w:line="194" w:lineRule="auto"/>
        <w:ind w:left="0" w:firstLine="0"/>
        <w:jc w:val="left"/>
      </w:pPr>
      <w:r>
        <w:rPr>
          <w:color w:val="000000"/>
          <w:spacing w:val="0"/>
          <w:w w:val="100"/>
          <w:position w:val="0"/>
          <w:shd w:val="clear" w:color="auto" w:fill="auto"/>
          <w:lang w:val="de-DE" w:eastAsia="de-DE" w:bidi="de-DE"/>
        </w:rPr>
        <w:t xml:space="preserve">Fugucs = </w:t>
      </w:r>
      <w:r>
        <w:rPr>
          <w:i/>
          <w:iCs/>
          <w:color w:val="000000"/>
          <w:spacing w:val="0"/>
          <w:w w:val="100"/>
          <w:position w:val="0"/>
          <w:shd w:val="clear" w:color="auto" w:fill="auto"/>
          <w:lang w:val="de-DE" w:eastAsia="de-DE" w:bidi="de-DE"/>
        </w:rPr>
        <w:t xml:space="preserve">Sch = </w:t>
      </w:r>
      <w:r>
        <w:rPr>
          <w:i/>
          <w:iCs/>
          <w:color w:val="000000"/>
          <w:spacing w:val="0"/>
          <w:w w:val="100"/>
          <w:position w:val="0"/>
          <w:u w:val="single"/>
          <w:shd w:val="clear" w:color="auto" w:fill="auto"/>
          <w:lang w:val="de-DE" w:eastAsia="de-DE" w:bidi="de-DE"/>
        </w:rPr>
        <w:t>+</w:t>
      </w:r>
      <w:r>
        <w:rPr>
          <w:i/>
          <w:iCs/>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(3. Isolierung der Männlichkeit =</w:t>
      </w:r>
    </w:p>
    <w:p>
      <w:pPr>
        <w:pStyle w:val="Style39"/>
        <w:keepNext w:val="0"/>
        <w:keepLines w:val="0"/>
        <w:widowControl w:val="0"/>
        <w:shd w:val="clear" w:color="auto" w:fill="auto"/>
        <w:bidi w:val="0"/>
        <w:spacing w:line="204" w:lineRule="auto"/>
        <w:ind w:left="0" w:firstLine="360"/>
        <w:jc w:val="left"/>
      </w:pP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0 ±)</w:t>
      </w:r>
    </w:p>
    <w:p>
      <w:pPr>
        <w:pStyle w:val="Style39"/>
        <w:keepNext w:val="0"/>
        <w:keepLines w:val="0"/>
        <w:widowControl w:val="0"/>
        <w:numPr>
          <w:ilvl w:val="0"/>
          <w:numId w:val="1337"/>
        </w:numPr>
        <w:shd w:val="clear" w:color="auto" w:fill="auto"/>
        <w:tabs>
          <w:tab w:pos="206" w:val="left"/>
        </w:tabs>
        <w:bidi w:val="0"/>
        <w:spacing w:line="240" w:lineRule="auto"/>
        <w:ind w:left="0" w:firstLine="0"/>
        <w:jc w:val="left"/>
      </w:pPr>
      <w:r>
        <w:rPr>
          <w:i/>
          <w:iCs/>
          <w:color w:val="000000"/>
          <w:spacing w:val="0"/>
          <w:w w:val="100"/>
          <w:position w:val="0"/>
          <w:shd w:val="clear" w:color="auto" w:fill="auto"/>
          <w:lang w:val="de-DE" w:eastAsia="de-DE" w:bidi="de-DE"/>
        </w:rPr>
        <w:t>Entfremdung =</w:t>
      </w:r>
    </w:p>
    <w:p>
      <w:pPr>
        <w:pStyle w:val="Style39"/>
        <w:keepNext w:val="0"/>
        <w:keepLines w:val="0"/>
        <w:widowControl w:val="0"/>
        <w:numPr>
          <w:ilvl w:val="0"/>
          <w:numId w:val="1337"/>
        </w:numPr>
        <w:shd w:val="clear" w:color="auto" w:fill="auto"/>
        <w:tabs>
          <w:tab w:pos="216" w:val="left"/>
        </w:tabs>
        <w:bidi w:val="0"/>
        <w:spacing w:line="233" w:lineRule="auto"/>
        <w:ind w:left="0" w:firstLine="0"/>
        <w:jc w:val="left"/>
      </w:pPr>
      <w:r>
        <w:rPr>
          <w:color w:val="000000"/>
          <w:spacing w:val="0"/>
          <w:w w:val="100"/>
          <w:position w:val="0"/>
          <w:shd w:val="clear" w:color="auto" w:fill="auto"/>
          <w:lang w:val="de-DE" w:eastAsia="de-DE" w:bidi="de-DE"/>
        </w:rPr>
        <w:t>Verdrängung =</w:t>
      </w:r>
    </w:p>
    <w:p>
      <w:pPr>
        <w:pStyle w:val="Style39"/>
        <w:keepNext w:val="0"/>
        <w:keepLines w:val="0"/>
        <w:widowControl w:val="0"/>
        <w:numPr>
          <w:ilvl w:val="0"/>
          <w:numId w:val="1337"/>
        </w:numPr>
        <w:shd w:val="clear" w:color="auto" w:fill="auto"/>
        <w:tabs>
          <w:tab w:pos="216" w:val="left"/>
        </w:tabs>
        <w:bidi w:val="0"/>
        <w:spacing w:line="240" w:lineRule="auto"/>
        <w:ind w:left="0" w:firstLine="0"/>
        <w:jc w:val="left"/>
      </w:pPr>
      <w:r>
        <w:rPr>
          <w:color w:val="000000"/>
          <w:spacing w:val="0"/>
          <w:w w:val="100"/>
          <w:position w:val="0"/>
          <w:shd w:val="clear" w:color="auto" w:fill="auto"/>
          <w:lang w:val="de-DE" w:eastAsia="de-DE" w:bidi="de-DE"/>
        </w:rPr>
        <w:t>Hemmung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w:t>
      </w:r>
    </w:p>
    <w:p>
      <w:pPr>
        <w:widowControl w:val="0"/>
        <w:spacing w:line="1" w:lineRule="exact"/>
        <w:sectPr>
          <w:footnotePr>
            <w:pos w:val="pageBottom"/>
            <w:numFmt w:val="decimal"/>
            <w:numRestart w:val="continuous"/>
            <w15:footnoteColumns w:val="1"/>
          </w:footnotePr>
          <w:type w:val="continuous"/>
          <w:pgSz w:w="12240" w:h="15840"/>
          <w:pgMar w:top="2016" w:left="2474" w:right="1572" w:bottom="2223" w:header="0" w:footer="3" w:gutter="0"/>
          <w:cols w:space="720"/>
          <w:noEndnote/>
          <w:rtlGutter w:val="0"/>
          <w:docGrid w:linePitch="360"/>
        </w:sectPr>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 Besondere</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Kontaktslörung</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Isolierung der Analität, Kontakt</w:t>
        <w:softHyphen/>
        <w:t xml:space="preserve">ambivalenz =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zE</w:t>
      </w:r>
    </w:p>
    <w:p>
      <w:pPr>
        <w:pStyle w:val="Style71"/>
        <w:keepNext w:val="0"/>
        <w:keepLines w:val="0"/>
        <w:widowControl w:val="0"/>
        <w:numPr>
          <w:ilvl w:val="0"/>
          <w:numId w:val="1339"/>
        </w:numPr>
        <w:shd w:val="clear" w:color="auto" w:fill="auto"/>
        <w:tabs>
          <w:tab w:pos="306" w:val="left"/>
          <w:tab w:pos="2539" w:val="right"/>
          <w:tab w:pos="2672"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Untreue =</w:t>
        <w:tab/>
      </w:r>
      <w:r>
        <w:rPr>
          <w:i/>
          <w:iCs/>
          <w:color w:val="000000"/>
          <w:spacing w:val="0"/>
          <w:w w:val="100"/>
          <w:position w:val="0"/>
          <w:shd w:val="clear" w:color="auto" w:fill="auto"/>
          <w:lang w:val="de-DE" w:eastAsia="de-DE" w:bidi="de-DE"/>
        </w:rPr>
        <w:t>C</w:t>
        <w:tab/>
        <w:t>=</w:t>
      </w:r>
    </w:p>
    <w:p>
      <w:pPr>
        <w:pStyle w:val="Style71"/>
        <w:keepNext w:val="0"/>
        <w:keepLines w:val="0"/>
        <w:widowControl w:val="0"/>
        <w:numPr>
          <w:ilvl w:val="0"/>
          <w:numId w:val="1339"/>
        </w:numPr>
        <w:shd w:val="clear" w:color="auto" w:fill="auto"/>
        <w:tabs>
          <w:tab w:pos="310" w:val="left"/>
          <w:tab w:pos="2539" w:val="right"/>
          <w:tab w:pos="2677" w:val="right"/>
        </w:tabs>
        <w:bidi w:val="0"/>
        <w:spacing w:line="187" w:lineRule="auto"/>
        <w:ind w:left="0" w:firstLine="0"/>
        <w:jc w:val="left"/>
      </w:pPr>
      <w:r>
        <w:rPr>
          <w:color w:val="000000"/>
          <w:spacing w:val="0"/>
          <w:w w:val="100"/>
          <w:position w:val="0"/>
          <w:shd w:val="clear" w:color="auto" w:fill="auto"/>
          <w:lang w:val="de-DE" w:eastAsia="de-DE" w:bidi="de-DE"/>
        </w:rPr>
        <w:t>Vereinsamung =</w:t>
        <w:tab/>
      </w:r>
      <w:r>
        <w:rPr>
          <w:i/>
          <w:iCs/>
          <w:color w:val="000000"/>
          <w:spacing w:val="0"/>
          <w:w w:val="100"/>
          <w:position w:val="0"/>
          <w:shd w:val="clear" w:color="auto" w:fill="auto"/>
          <w:lang w:val="de-DE" w:eastAsia="de-DE" w:bidi="de-DE"/>
        </w:rPr>
        <w:t>C</w:t>
        <w:tab/>
        <w:t>=</w:t>
      </w:r>
    </w:p>
    <w:p>
      <w:pPr>
        <w:pStyle w:val="Style71"/>
        <w:keepNext w:val="0"/>
        <w:keepLines w:val="0"/>
        <w:widowControl w:val="0"/>
        <w:numPr>
          <w:ilvl w:val="0"/>
          <w:numId w:val="1339"/>
        </w:numPr>
        <w:shd w:val="clear" w:color="auto" w:fill="auto"/>
        <w:tabs>
          <w:tab w:pos="310" w:val="left"/>
          <w:tab w:pos="1995" w:val="center"/>
          <w:tab w:pos="2539" w:val="right"/>
          <w:tab w:pos="2672" w:val="right"/>
        </w:tabs>
        <w:bidi w:val="0"/>
        <w:spacing w:line="194" w:lineRule="auto"/>
        <w:ind w:left="0" w:firstLine="0"/>
        <w:jc w:val="left"/>
      </w:pPr>
      <w:r>
        <w:rPr>
          <w:color w:val="000000"/>
          <w:spacing w:val="0"/>
          <w:w w:val="100"/>
          <w:position w:val="0"/>
          <w:shd w:val="clear" w:color="auto" w:fill="auto"/>
          <w:lang w:val="de-DE" w:eastAsia="de-DE" w:bidi="de-DE"/>
        </w:rPr>
        <w:t>Biobjektive Bindung</w:t>
        <w:tab/>
        <w:t>=</w:t>
        <w:tab/>
      </w:r>
      <w:r>
        <w:rPr>
          <w:i/>
          <w:iCs/>
          <w:color w:val="000000"/>
          <w:spacing w:val="0"/>
          <w:w w:val="100"/>
          <w:position w:val="0"/>
          <w:shd w:val="clear" w:color="auto" w:fill="auto"/>
          <w:lang w:val="de-DE" w:eastAsia="de-DE" w:bidi="de-DE"/>
        </w:rPr>
        <w:t>C</w:t>
        <w:tab/>
        <w:t>—</w:t>
      </w:r>
    </w:p>
    <w:p>
      <w:pPr>
        <w:pStyle w:val="Style71"/>
        <w:keepNext w:val="0"/>
        <w:keepLines w:val="0"/>
        <w:widowControl w:val="0"/>
        <w:numPr>
          <w:ilvl w:val="0"/>
          <w:numId w:val="1339"/>
        </w:numPr>
        <w:shd w:val="clear" w:color="auto" w:fill="auto"/>
        <w:tabs>
          <w:tab w:pos="315" w:val="left"/>
          <w:tab w:pos="2134" w:val="center"/>
          <w:tab w:pos="2539" w:val="right"/>
          <w:tab w:pos="2837" w:val="right"/>
        </w:tabs>
        <w:bidi w:val="0"/>
        <w:spacing w:line="194" w:lineRule="auto"/>
        <w:ind w:left="0" w:firstLine="0"/>
        <w:jc w:val="left"/>
        <w:sectPr>
          <w:footnotePr>
            <w:pos w:val="pageBottom"/>
            <w:numFmt w:val="decimal"/>
            <w:numRestart w:val="continuous"/>
            <w15:footnoteColumns w:val="1"/>
          </w:footnotePr>
          <w:type w:val="continuous"/>
          <w:pgSz w:w="12240" w:h="15840"/>
          <w:pgMar w:top="2016" w:left="4259" w:right="1734" w:bottom="2531" w:header="0" w:footer="3" w:gutter="0"/>
          <w:cols w:space="720"/>
          <w:noEndnote/>
          <w:rtlGutter w:val="0"/>
          <w:docGrid w:linePitch="360"/>
        </w:sectPr>
      </w:pPr>
      <w:r>
        <w:rPr>
          <w:color w:val="000000"/>
          <w:spacing w:val="0"/>
          <w:w w:val="100"/>
          <w:position w:val="0"/>
          <w:shd w:val="clear" w:color="auto" w:fill="auto"/>
          <w:lang w:val="de-DE" w:eastAsia="de-DE" w:bidi="de-DE"/>
        </w:rPr>
        <w:t>Unglückliche Bindung</w:t>
        <w:tab/>
        <w:t>=</w:t>
        <w:tab/>
        <w:t>C</w:t>
        <w:tab/>
        <w:t>= 0</w:t>
      </w:r>
      <w:r>
        <w:fldChar w:fldCharType="end"/>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X. Besondere</w:t>
      </w:r>
    </w:p>
    <w:p>
      <w:pPr>
        <w:pStyle w:val="Style3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Sexualstört&lt;ng</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Licbesambivalcnz = 5 = zE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Triebziclinversion beim Manne =</w:t>
      </w:r>
    </w:p>
    <w:p>
      <w:pPr>
        <w:pStyle w:val="Style39"/>
        <w:keepNext w:val="0"/>
        <w:keepLines w:val="0"/>
        <w:widowControl w:val="0"/>
        <w:shd w:val="clear" w:color="auto" w:fill="auto"/>
        <w:tabs>
          <w:tab w:leader="hyphen" w:pos="988" w:val="left"/>
        </w:tabs>
        <w:bidi w:val="0"/>
        <w:spacing w:line="233" w:lineRule="auto"/>
        <w:ind w:left="0" w:firstLine="360"/>
        <w:jc w:val="left"/>
      </w:pPr>
      <w:r>
        <w:rPr>
          <w:color w:val="000000"/>
          <w:spacing w:val="0"/>
          <w:w w:val="100"/>
          <w:position w:val="0"/>
          <w:shd w:val="clear" w:color="auto" w:fill="auto"/>
          <w:lang w:val="de-DE" w:eastAsia="de-DE" w:bidi="de-DE"/>
        </w:rPr>
        <w:t>•5 = 4</w:t>
        <w:tab/>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p>
      <w:pPr>
        <w:pStyle w:val="Style39"/>
        <w:keepNext w:val="0"/>
        <w:keepLines w:val="0"/>
        <w:widowControl w:val="0"/>
        <w:numPr>
          <w:ilvl w:val="0"/>
          <w:numId w:val="1341"/>
        </w:numPr>
        <w:shd w:val="clear" w:color="auto" w:fill="auto"/>
        <w:tabs>
          <w:tab w:pos="216" w:val="left"/>
        </w:tabs>
        <w:bidi w:val="0"/>
        <w:ind w:left="360" w:hanging="360"/>
        <w:jc w:val="left"/>
      </w:pPr>
      <w:r>
        <w:rPr>
          <w:color w:val="000000"/>
          <w:spacing w:val="0"/>
          <w:w w:val="100"/>
          <w:position w:val="0"/>
          <w:shd w:val="clear" w:color="auto" w:fill="auto"/>
          <w:lang w:val="de-DE" w:eastAsia="de-DE" w:bidi="de-DE"/>
        </w:rPr>
        <w:t>TricbzielinVersion der Frau =</w:t>
      </w:r>
    </w:p>
    <w:p>
      <w:pPr>
        <w:pStyle w:val="Style39"/>
        <w:keepNext w:val="0"/>
        <w:keepLines w:val="0"/>
        <w:widowControl w:val="0"/>
        <w:numPr>
          <w:ilvl w:val="0"/>
          <w:numId w:val="1341"/>
        </w:numPr>
        <w:shd w:val="clear" w:color="auto" w:fill="auto"/>
        <w:tabs>
          <w:tab w:pos="226" w:val="left"/>
        </w:tabs>
        <w:bidi w:val="0"/>
        <w:ind w:left="0" w:firstLine="0"/>
        <w:jc w:val="left"/>
      </w:pPr>
      <w:r>
        <w:rPr>
          <w:color w:val="000000"/>
          <w:spacing w:val="0"/>
          <w:w w:val="100"/>
          <w:position w:val="0"/>
          <w:shd w:val="clear" w:color="auto" w:fill="auto"/>
          <w:lang w:val="de-DE" w:eastAsia="de-DE" w:bidi="de-DE"/>
        </w:rPr>
        <w:t>Selbstsabotagc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 = — -</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5 = 0-</w:t>
      </w:r>
    </w:p>
    <w:p>
      <w:pPr>
        <w:widowControl w:val="0"/>
        <w:spacing w:line="1" w:lineRule="exact"/>
        <w:sectPr>
          <w:footnotePr>
            <w:pos w:val="pageBottom"/>
            <w:numFmt w:val="decimal"/>
            <w:numRestart w:val="continuous"/>
            <w15:footnoteColumns w:val="1"/>
          </w:footnotePr>
          <w:type w:val="continuous"/>
          <w:pgSz w:w="12240" w:h="15840"/>
          <w:pgMar w:top="2016" w:left="2474" w:right="1572" w:bottom="2223" w:header="0" w:footer="3" w:gutter="0"/>
          <w:cols w:space="720"/>
          <w:noEndnote/>
          <w:rtlGutter w:val="0"/>
          <w:docGrid w:linePitch="360"/>
        </w:sectPr>
      </w:pPr>
    </w:p>
    <w:p>
      <w:pPr>
        <w:pStyle w:val="Style39"/>
        <w:keepNext w:val="0"/>
        <w:keepLines w:val="0"/>
        <w:widowControl w:val="0"/>
        <w:shd w:val="clear" w:color="auto" w:fill="auto"/>
        <w:bidi w:val="0"/>
        <w:spacing w:line="190" w:lineRule="auto"/>
        <w:ind w:left="360" w:hanging="360"/>
        <w:jc w:val="left"/>
      </w:pPr>
      <w:r>
        <w:rPr>
          <w:color w:val="000000"/>
          <w:spacing w:val="0"/>
          <w:w w:val="100"/>
          <w:position w:val="0"/>
          <w:shd w:val="clear" w:color="auto" w:fill="auto"/>
          <w:lang w:val="de-DE" w:eastAsia="de-DE" w:bidi="de-DE"/>
        </w:rPr>
        <w:t xml:space="preserve">XI. Besondere </w:t>
      </w:r>
      <w:r>
        <w:rPr>
          <w:i/>
          <w:iCs/>
          <w:color w:val="000000"/>
          <w:spacing w:val="0"/>
          <w:w w:val="100"/>
          <w:position w:val="0"/>
          <w:shd w:val="clear" w:color="auto" w:fill="auto"/>
          <w:lang w:val="de-DE" w:eastAsia="de-DE" w:bidi="de-DE"/>
        </w:rPr>
        <w:t>ffektstörung</w:t>
      </w:r>
    </w:p>
    <w:p>
      <w:pPr>
        <w:pStyle w:val="Style39"/>
        <w:keepNext w:val="0"/>
        <w:keepLines w:val="0"/>
        <w:widowControl w:val="0"/>
        <w:numPr>
          <w:ilvl w:val="0"/>
          <w:numId w:val="1343"/>
        </w:numPr>
        <w:shd w:val="clear" w:color="auto" w:fill="auto"/>
        <w:tabs>
          <w:tab w:pos="301" w:val="left"/>
        </w:tabs>
        <w:bidi w:val="0"/>
        <w:spacing w:line="240" w:lineRule="auto"/>
        <w:ind w:left="0" w:firstLine="0"/>
        <w:jc w:val="left"/>
      </w:pPr>
      <w:r>
        <w:rPr>
          <w:color w:val="000000"/>
          <w:spacing w:val="0"/>
          <w:w w:val="100"/>
          <w:position w:val="0"/>
          <w:shd w:val="clear" w:color="auto" w:fill="auto"/>
          <w:lang w:val="de-DE" w:eastAsia="de-DE" w:bidi="de-DE"/>
        </w:rPr>
        <w:t xml:space="preserve">Ethischer Zweifel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zE 0</w:t>
      </w:r>
    </w:p>
    <w:p>
      <w:pPr>
        <w:pStyle w:val="Style39"/>
        <w:keepNext w:val="0"/>
        <w:keepLines w:val="0"/>
        <w:widowControl w:val="0"/>
        <w:numPr>
          <w:ilvl w:val="0"/>
          <w:numId w:val="1343"/>
        </w:numPr>
        <w:shd w:val="clear" w:color="auto" w:fill="auto"/>
        <w:tabs>
          <w:tab w:pos="306" w:val="left"/>
          <w:tab w:pos="2386" w:val="right"/>
          <w:tab w:pos="2590" w:val="right"/>
          <w:tab w:pos="2792" w:val="center"/>
          <w:tab w:leader="hyphen" w:pos="3058" w:val="left"/>
        </w:tabs>
        <w:bidi w:val="0"/>
        <w:spacing w:line="187" w:lineRule="auto"/>
        <w:ind w:left="0" w:firstLine="0"/>
        <w:jc w:val="left"/>
      </w:pPr>
      <w:r>
        <w:rPr>
          <w:color w:val="000000"/>
          <w:spacing w:val="0"/>
          <w:w w:val="100"/>
          <w:position w:val="0"/>
          <w:shd w:val="clear" w:color="auto" w:fill="auto"/>
          <w:lang w:val="de-DE" w:eastAsia="de-DE" w:bidi="de-DE"/>
        </w:rPr>
        <w:t>Gewissensangst =</w:t>
        <w:tab/>
      </w:r>
      <w:r>
        <w:rPr>
          <w:i/>
          <w:iCs/>
          <w:color w:val="000000"/>
          <w:spacing w:val="0"/>
          <w:w w:val="100"/>
          <w:position w:val="0"/>
          <w:shd w:val="clear" w:color="auto" w:fill="auto"/>
          <w:lang w:val="de-DE" w:eastAsia="de-DE" w:bidi="de-DE"/>
        </w:rPr>
        <w:t>P</w:t>
        <w:tab/>
        <w:t>=</w:t>
      </w:r>
      <w:r>
        <w:rPr>
          <w:color w:val="000000"/>
          <w:spacing w:val="0"/>
          <w:w w:val="100"/>
          <w:position w:val="0"/>
          <w:shd w:val="clear" w:color="auto" w:fill="auto"/>
          <w:lang w:val="de-DE" w:eastAsia="de-DE" w:bidi="de-DE"/>
        </w:rPr>
        <w:tab/>
        <w:t>4</w:t>
        <w:tab/>
      </w:r>
    </w:p>
    <w:p>
      <w:pPr>
        <w:pStyle w:val="Style39"/>
        <w:keepNext w:val="0"/>
        <w:keepLines w:val="0"/>
        <w:widowControl w:val="0"/>
        <w:numPr>
          <w:ilvl w:val="0"/>
          <w:numId w:val="1343"/>
        </w:numPr>
        <w:shd w:val="clear" w:color="auto" w:fill="auto"/>
        <w:tabs>
          <w:tab w:pos="306" w:val="left"/>
        </w:tabs>
        <w:bidi w:val="0"/>
        <w:spacing w:line="194" w:lineRule="auto"/>
        <w:ind w:left="0" w:firstLine="0"/>
        <w:jc w:val="left"/>
      </w:pPr>
      <w:r>
        <w:rPr>
          <w:color w:val="000000"/>
          <w:spacing w:val="0"/>
          <w:w w:val="100"/>
          <w:position w:val="0"/>
          <w:shd w:val="clear" w:color="auto" w:fill="auto"/>
          <w:lang w:val="de-DE" w:eastAsia="de-DE" w:bidi="de-DE"/>
        </w:rPr>
        <w:t>Sensitive Bezichungsangst =</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w:t>
      </w:r>
    </w:p>
    <w:tbl>
      <w:tblPr>
        <w:tblOverlap w:val="never"/>
        <w:jc w:val="left"/>
        <w:tblLayout w:type="fixed"/>
      </w:tblPr>
      <w:tblGrid>
        <w:gridCol w:w="192"/>
        <w:gridCol w:w="1656"/>
        <w:gridCol w:w="1186"/>
      </w:tblGrid>
      <w:tr>
        <w:trPr>
          <w:trHeight w:val="182"/>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Affektflut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 (zl</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Affektebbe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P = </w:t>
            </w:r>
            <w:r>
              <w:rPr>
                <w:color w:val="000000"/>
                <w:spacing w:val="0"/>
                <w:w w:val="100"/>
                <w:position w:val="0"/>
                <w:sz w:val="18"/>
                <w:szCs w:val="18"/>
                <w:shd w:val="clear" w:color="auto" w:fill="auto"/>
                <w:lang w:val="de-DE" w:eastAsia="de-DE" w:bidi="de-DE"/>
              </w:rPr>
              <w:t>0 0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Exhibitionsdrang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w:t>
            </w:r>
          </w:p>
        </w:tc>
      </w:tr>
      <w:tr>
        <w:trPr>
          <w:trHeight w:val="206"/>
        </w:trPr>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Phobie =</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+ 0</w:t>
            </w:r>
          </w:p>
        </w:tc>
      </w:tr>
    </w:tbl>
    <w:p>
      <w:pPr>
        <w:sectPr>
          <w:footnotePr>
            <w:pos w:val="pageBottom"/>
            <w:numFmt w:val="decimal"/>
            <w:numRestart w:val="continuous"/>
            <w15:footnoteColumns w:val="1"/>
          </w:footnotePr>
          <w:type w:val="continuous"/>
          <w:pgSz w:w="12240" w:h="15840"/>
          <w:pgMar w:top="2016" w:left="4274" w:right="1601" w:bottom="2323" w:header="0" w:footer="3" w:gutter="0"/>
          <w:cols w:space="720"/>
          <w:noEndnote/>
          <w:rtlGutter w:val="0"/>
          <w:docGrid w:linePitch="360"/>
        </w:sectPr>
      </w:pPr>
    </w:p>
    <w:p>
      <w:pPr>
        <w:rPr>
          <w:sz w:val="2"/>
          <w:szCs w:val="2"/>
        </w:rPr>
        <w:sectPr>
          <w:footnotePr>
            <w:pos w:val="pageBottom"/>
            <w:numFmt w:val="decimal"/>
            <w:numRestart w:val="continuous"/>
            <w15:footnoteColumns w:val="1"/>
          </w:footnotePr>
          <w:type w:val="continuous"/>
          <w:pgSz w:w="12240" w:h="15840"/>
          <w:pgMar w:top="2016" w:left="4274" w:right="1601" w:bottom="2323" w:header="0" w:footer="3" w:gutter="0"/>
          <w:cols w:space="720"/>
          <w:noEndnote/>
          <w:rtlGutter w:val="0"/>
          <w:docGrid w:linePitch="360"/>
        </w:sectPr>
      </w:pPr>
    </w:p>
    <w:p>
      <w:pPr>
        <w:pStyle w:val="Style53"/>
        <w:keepNext w:val="0"/>
        <w:keepLines w:val="0"/>
        <w:widowControl w:val="0"/>
        <w:shd w:val="clear" w:color="auto" w:fill="auto"/>
        <w:bidi w:val="0"/>
        <w:spacing w:line="240" w:lineRule="auto"/>
        <w:ind w:left="1637" w:firstLine="0"/>
        <w:jc w:val="left"/>
      </w:pPr>
      <w:r>
        <w:rPr>
          <w:color w:val="000000"/>
          <w:spacing w:val="0"/>
          <w:w w:val="100"/>
          <w:position w:val="0"/>
          <w:shd w:val="clear" w:color="auto" w:fill="auto"/>
          <w:lang w:val="de-DE" w:eastAsia="de-DE" w:bidi="de-DE"/>
        </w:rPr>
        <w:t>Tabelle jy. Experimentelle Syndromatik der Neurosen (Fortsetzung)</w:t>
      </w:r>
    </w:p>
    <w:tbl>
      <w:tblPr>
        <w:tblOverlap w:val="never"/>
        <w:jc w:val="left"/>
        <w:tblLayout w:type="fixed"/>
      </w:tblPr>
      <w:tblGrid>
        <w:gridCol w:w="1656"/>
        <w:gridCol w:w="3302"/>
        <w:gridCol w:w="3264"/>
      </w:tblGrid>
      <w:tr>
        <w:trPr>
          <w:trHeight w:val="307"/>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0"/>
                <w:szCs w:val="10"/>
              </w:rPr>
            </w:pPr>
            <w:r>
              <w:rPr>
                <w:b/>
                <w:bCs/>
                <w:color w:val="000000"/>
                <w:spacing w:val="0"/>
                <w:w w:val="100"/>
                <w:position w:val="0"/>
                <w:sz w:val="10"/>
                <w:szCs w:val="10"/>
                <w:shd w:val="clear" w:color="auto" w:fill="auto"/>
                <w:lang w:val="de-DE" w:eastAsia="de-DE" w:bidi="de-DE"/>
              </w:rPr>
              <w:t>Art der Neurose —&gt;</w:t>
            </w:r>
          </w:p>
        </w:tc>
        <w:tc>
          <w:tcPr>
            <w:gridSpan w:val="2"/>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II. Überraschungsneurosen</w:t>
            </w:r>
          </w:p>
        </w:tc>
      </w:tr>
      <w:tr>
        <w:trPr>
          <w:trHeight w:val="259"/>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Experimentelle Syndromatik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B. Angsthystcric - Phobie</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0"/>
                <w:szCs w:val="10"/>
              </w:rPr>
            </w:pPr>
            <w:r>
              <w:rPr>
                <w:b/>
                <w:bCs/>
                <w:color w:val="000000"/>
                <w:spacing w:val="0"/>
                <w:w w:val="100"/>
                <w:position w:val="0"/>
                <w:sz w:val="10"/>
                <w:szCs w:val="10"/>
                <w:shd w:val="clear" w:color="auto" w:fill="auto"/>
                <w:lang w:val="de-DE" w:eastAsia="de-DE" w:bidi="de-DE"/>
              </w:rPr>
              <w:t>C. Aflcktcpilcpsic</w:t>
            </w:r>
          </w:p>
        </w:tc>
      </w:tr>
      <w:tr>
        <w:trPr>
          <w:trHeight w:val="734"/>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Lösung der Triebgegensätz- lichkeiten</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durch </w:t>
            </w:r>
            <w:r>
              <w:rPr>
                <w:i/>
                <w:iCs/>
                <w:color w:val="000000"/>
                <w:spacing w:val="0"/>
                <w:w w:val="100"/>
                <w:position w:val="0"/>
                <w:sz w:val="18"/>
                <w:szCs w:val="18"/>
                <w:shd w:val="clear" w:color="auto" w:fill="auto"/>
                <w:lang w:val="de-DE" w:eastAsia="de-DE" w:bidi="de-DE"/>
              </w:rPr>
              <w:t>Integration</w:t>
            </w:r>
            <w:r>
              <w:rPr>
                <w:color w:val="000000"/>
                <w:spacing w:val="0"/>
                <w:w w:val="100"/>
                <w:position w:val="0"/>
                <w:sz w:val="18"/>
                <w:szCs w:val="18"/>
                <w:shd w:val="clear" w:color="auto" w:fill="auto"/>
                <w:lang w:val="de-DE" w:eastAsia="de-DE" w:bidi="de-DE"/>
              </w:rPr>
              <w:t xml:space="preserve"> im Ich</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Legierungsanlage</w:t>
            </w:r>
          </w:p>
        </w:tc>
      </w:tr>
      <w:tr>
        <w:trPr>
          <w:trHeight w:val="595"/>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i/>
                <w:iCs/>
                <w:color w:val="000000"/>
                <w:spacing w:val="0"/>
                <w:w w:val="100"/>
                <w:position w:val="0"/>
                <w:sz w:val="18"/>
                <w:szCs w:val="18"/>
                <w:shd w:val="clear" w:color="auto" w:fill="auto"/>
                <w:lang w:val="de-DE" w:eastAsia="de-DE" w:bidi="de-DE"/>
              </w:rPr>
              <w:t>Triebklasse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Sh+ ; Sb~; Pe+ ; Cm+ ; Phy—</w:t>
            </w:r>
            <w:r>
              <w:rPr>
                <w:color w:val="000000"/>
                <w:spacing w:val="0"/>
                <w:w w:val="100"/>
                <w:position w:val="0"/>
                <w:sz w:val="18"/>
                <w:szCs w:val="18"/>
                <w:shd w:val="clear" w:color="auto" w:fill="auto"/>
                <w:lang w:val="de-DE" w:eastAsia="de-DE" w:bidi="de-DE"/>
              </w:rPr>
              <w:t xml:space="preserve"> in inäqualer, bi- und triäqualer Form</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Phy—\ Sb+; Cm—; Schk—; Schp~-, Cm+ </w:t>
            </w:r>
            <w:r>
              <w:rPr>
                <w:color w:val="000000"/>
                <w:spacing w:val="0"/>
                <w:w w:val="100"/>
                <w:position w:val="0"/>
                <w:sz w:val="18"/>
                <w:szCs w:val="18"/>
                <w:shd w:val="clear" w:color="auto" w:fill="auto"/>
                <w:lang w:val="de-DE" w:eastAsia="de-DE" w:bidi="de-DE"/>
              </w:rPr>
              <w:t>in in-, bi- oder triäqualcr Form</w:t>
            </w:r>
          </w:p>
        </w:tc>
      </w:tr>
      <w:tr>
        <w:trPr>
          <w:trHeight w:val="682"/>
        </w:trPr>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 xml:space="preserve">Triebformel </w:t>
            </w:r>
            <w:r>
              <w:rPr>
                <w:color w:val="000000"/>
                <w:spacing w:val="0"/>
                <w:w w:val="100"/>
                <w:position w:val="0"/>
                <w:sz w:val="18"/>
                <w:szCs w:val="18"/>
                <w:shd w:val="clear" w:color="auto" w:fill="auto"/>
                <w:lang w:val="de-DE" w:eastAsia="de-DE" w:bidi="de-DE"/>
              </w:rPr>
              <w:t>Symptom</w:t>
              <w:softHyphen/>
              <w:t>faktoren. =</w:t>
            </w:r>
          </w:p>
          <w:p>
            <w:pPr>
              <w:pStyle w:val="Style13"/>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Wurzel</w:t>
              <w:softHyphen/>
              <w:t>faktoren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 hf-</w:t>
            </w:r>
            <w:r>
              <w:rPr>
                <w:color w:val="000000"/>
                <w:spacing w:val="0"/>
                <w:w w:val="100"/>
                <w:position w:val="0"/>
                <w:sz w:val="18"/>
                <w:szCs w:val="18"/>
                <w:shd w:val="clear" w:color="auto" w:fill="auto"/>
                <w:lang w:val="de-DE" w:eastAsia="de-DE" w:bidi="de-DE"/>
              </w:rPr>
              <w:t xml:space="preserve"> ; r°± ;</w:t>
            </w:r>
          </w:p>
        </w:tc>
        <w:tc>
          <w:tcPr>
            <w:tcBorders>
              <w:top w:val="single" w:sz="4"/>
              <w:left w:val="single" w:sz="4"/>
              <w:right w:val="single" w:sz="4"/>
            </w:tcBorders>
            <w:shd w:val="clear" w:color="auto" w:fill="FFFFFF"/>
            <w:vAlign w:val="top"/>
          </w:tcPr>
          <w:p>
            <w:pPr>
              <w:widowControl w:val="0"/>
              <w:rPr>
                <w:sz w:val="10"/>
                <w:szCs w:val="10"/>
              </w:rPr>
            </w:pPr>
          </w:p>
        </w:tc>
      </w:tr>
      <w:tr>
        <w:trPr>
          <w:trHeight w:val="509"/>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 h+; m+</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/jy-</w:t>
            </w:r>
          </w:p>
        </w:tc>
      </w:tr>
      <w:tr>
        <w:trPr>
          <w:trHeight w:val="1195"/>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Triebgefahren</w:t>
            </w:r>
          </w:p>
        </w:tc>
        <w:tc>
          <w:tcPr>
            <w:tcBorders>
              <w:top w:val="single" w:sz="4"/>
              <w:left w:val="single" w:sz="4"/>
            </w:tcBorders>
            <w:shd w:val="clear" w:color="auto" w:fill="FFFFFF"/>
            <w:vAlign w:val="center"/>
          </w:tcPr>
          <w:p>
            <w:pPr>
              <w:pStyle w:val="Style13"/>
              <w:keepNext w:val="0"/>
              <w:keepLines w:val="0"/>
              <w:widowControl w:val="0"/>
              <w:numPr>
                <w:ilvl w:val="0"/>
                <w:numId w:val="1345"/>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Katastrophenahnung = </w:t>
            </w:r>
            <w:r>
              <w:rPr>
                <w:i/>
                <w:iCs/>
                <w:color w:val="000000"/>
                <w:spacing w:val="0"/>
                <w:w w:val="100"/>
                <w:position w:val="0"/>
                <w:sz w:val="18"/>
                <w:szCs w:val="18"/>
                <w:shd w:val="clear" w:color="auto" w:fill="auto"/>
                <w:lang w:val="de-DE" w:eastAsia="de-DE" w:bidi="de-DE"/>
              </w:rPr>
              <w:t>Sch = ± ±</w:t>
            </w:r>
          </w:p>
          <w:p>
            <w:pPr>
              <w:pStyle w:val="Style13"/>
              <w:keepNext w:val="0"/>
              <w:keepLines w:val="0"/>
              <w:widowControl w:val="0"/>
              <w:numPr>
                <w:ilvl w:val="0"/>
                <w:numId w:val="1345"/>
              </w:numPr>
              <w:shd w:val="clear" w:color="auto" w:fill="auto"/>
              <w:tabs>
                <w:tab w:pos="216"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Phobischer Arbeits</w:t>
              <w:softHyphen/>
            </w:r>
          </w:p>
          <w:p>
            <w:pPr>
              <w:pStyle w:val="Style13"/>
              <w:keepNext w:val="0"/>
              <w:keepLines w:val="0"/>
              <w:widowControl w:val="0"/>
              <w:shd w:val="clear" w:color="auto" w:fill="auto"/>
              <w:tabs>
                <w:tab w:pos="2518" w:val="right"/>
                <w:tab w:pos="2729" w:val="right"/>
                <w:tab w:pos="2983" w:val="right"/>
                <w:tab w:pos="3142" w:val="righ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zwang =</w:t>
              <w:tab/>
            </w:r>
            <w:r>
              <w:rPr>
                <w:i/>
                <w:iCs/>
                <w:color w:val="000000"/>
                <w:spacing w:val="0"/>
                <w:w w:val="100"/>
                <w:position w:val="0"/>
                <w:sz w:val="18"/>
                <w:szCs w:val="18"/>
                <w:shd w:val="clear" w:color="auto" w:fill="auto"/>
                <w:lang w:val="de-DE" w:eastAsia="de-DE" w:bidi="de-DE"/>
              </w:rPr>
              <w:t>Sch</w:t>
              <w:tab/>
              <w:t>=</w:t>
              <w:tab/>
              <w:t>±</w:t>
              <w:tab/>
              <w:t>+</w:t>
            </w:r>
          </w:p>
          <w:p>
            <w:pPr>
              <w:pStyle w:val="Style13"/>
              <w:keepNext w:val="0"/>
              <w:keepLines w:val="0"/>
              <w:widowControl w:val="0"/>
              <w:numPr>
                <w:ilvl w:val="0"/>
                <w:numId w:val="1345"/>
              </w:numPr>
              <w:shd w:val="clear" w:color="auto" w:fill="auto"/>
              <w:tabs>
                <w:tab w:pos="211" w:val="left"/>
                <w:tab w:pos="2429" w:val="right"/>
                <w:tab w:pos="2640" w:val="right"/>
                <w:tab w:pos="2894" w:val="right"/>
                <w:tab w:pos="3024" w:val="righ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Gewissensangst =</w:t>
              <w:tab/>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ab/>
              <w:t>=</w:t>
              <w:tab/>
              <w:t>+</w:t>
              <w:tab/>
              <w:t>0</w:t>
            </w:r>
          </w:p>
          <w:p>
            <w:pPr>
              <w:pStyle w:val="Style13"/>
              <w:keepNext w:val="0"/>
              <w:keepLines w:val="0"/>
              <w:widowControl w:val="0"/>
              <w:numPr>
                <w:ilvl w:val="0"/>
                <w:numId w:val="1345"/>
              </w:numPr>
              <w:shd w:val="clear" w:color="auto" w:fill="auto"/>
              <w:tabs>
                <w:tab w:pos="226" w:val="left"/>
                <w:tab w:pos="2443" w:val="right"/>
                <w:tab w:pos="2654" w:val="right"/>
                <w:tab w:pos="2909" w:val="right"/>
                <w:tab w:pos="3067" w:val="righ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Ethischer Konflikt =</w:t>
              <w:tab/>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ab/>
              <w:t>=</w:t>
              <w:tab/>
              <w:t>-1-</w:t>
              <w:tab/>
              <w:t>+</w:t>
            </w:r>
          </w:p>
          <w:p>
            <w:pPr>
              <w:pStyle w:val="Style13"/>
              <w:keepNext w:val="0"/>
              <w:keepLines w:val="0"/>
              <w:widowControl w:val="0"/>
              <w:numPr>
                <w:ilvl w:val="0"/>
                <w:numId w:val="1345"/>
              </w:numPr>
              <w:shd w:val="clear" w:color="auto" w:fill="auto"/>
              <w:tabs>
                <w:tab w:pos="206" w:val="left"/>
                <w:tab w:pos="2434" w:val="right"/>
                <w:tab w:pos="2645" w:val="right"/>
                <w:tab w:pos="2899" w:val="right"/>
                <w:tab w:pos="3034" w:val="righ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Affcktcntladung =</w:t>
              <w:tab/>
            </w:r>
            <w:r>
              <w:rPr>
                <w:i/>
                <w:iCs/>
                <w:color w:val="000000"/>
                <w:spacing w:val="0"/>
                <w:w w:val="100"/>
                <w:position w:val="0"/>
                <w:sz w:val="18"/>
                <w:szCs w:val="18"/>
                <w:shd w:val="clear" w:color="auto" w:fill="auto"/>
                <w:lang w:val="de-DE" w:eastAsia="de-DE" w:bidi="de-DE"/>
              </w:rPr>
              <w:t>P</w:t>
              <w:tab/>
              <w:t>=</w:t>
            </w:r>
            <w:r>
              <w:rPr>
                <w:color w:val="000000"/>
                <w:spacing w:val="0"/>
                <w:w w:val="100"/>
                <w:position w:val="0"/>
                <w:sz w:val="18"/>
                <w:szCs w:val="18"/>
                <w:shd w:val="clear" w:color="auto" w:fill="auto"/>
                <w:lang w:val="de-DE" w:eastAsia="de-DE" w:bidi="de-DE"/>
              </w:rPr>
              <w:tab/>
              <w:t>0</w:t>
              <w:tab/>
              <w:t>0</w:t>
            </w:r>
          </w:p>
        </w:tc>
        <w:tc>
          <w:tcPr>
            <w:tcBorders>
              <w:top w:val="single" w:sz="4"/>
              <w:left w:val="single" w:sz="4"/>
              <w:right w:val="single" w:sz="4"/>
            </w:tcBorders>
            <w:shd w:val="clear" w:color="auto" w:fill="FFFFFF"/>
            <w:vAlign w:val="top"/>
          </w:tcPr>
          <w:p>
            <w:pPr>
              <w:pStyle w:val="Style13"/>
              <w:keepNext w:val="0"/>
              <w:keepLines w:val="0"/>
              <w:widowControl w:val="0"/>
              <w:numPr>
                <w:ilvl w:val="0"/>
                <w:numId w:val="1347"/>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Drang, sich zu verstecken =</w:t>
            </w:r>
          </w:p>
          <w:p>
            <w:pPr>
              <w:pStyle w:val="Style13"/>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 1</w:t>
            </w:r>
          </w:p>
          <w:p>
            <w:pPr>
              <w:pStyle w:val="Style13"/>
              <w:keepNext w:val="0"/>
              <w:keepLines w:val="0"/>
              <w:widowControl w:val="0"/>
              <w:numPr>
                <w:ilvl w:val="0"/>
                <w:numId w:val="1347"/>
              </w:numPr>
              <w:shd w:val="clear" w:color="auto" w:fill="auto"/>
              <w:tabs>
                <w:tab w:pos="216" w:val="left"/>
                <w:tab w:pos="2174"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Ichverlust =</w:t>
              <w:tab/>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00</w:t>
            </w:r>
          </w:p>
          <w:p>
            <w:pPr>
              <w:pStyle w:val="Style13"/>
              <w:keepNext w:val="0"/>
              <w:keepLines w:val="0"/>
              <w:widowControl w:val="0"/>
              <w:numPr>
                <w:ilvl w:val="0"/>
                <w:numId w:val="1347"/>
              </w:numPr>
              <w:shd w:val="clear" w:color="auto" w:fill="auto"/>
              <w:tabs>
                <w:tab w:pos="211" w:val="left"/>
                <w:tab w:pos="226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Haltlosigkeit =</w:t>
              <w:tab/>
              <w:t>(7 = 0 —</w:t>
            </w:r>
          </w:p>
        </w:tc>
      </w:tr>
      <w:tr>
        <w:trPr>
          <w:trHeight w:val="677"/>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197" w:lineRule="auto"/>
              <w:ind w:left="360" w:hanging="360"/>
              <w:jc w:val="left"/>
              <w:rPr>
                <w:sz w:val="18"/>
                <w:szCs w:val="18"/>
              </w:rPr>
            </w:pPr>
            <w:r>
              <w:rPr>
                <w:i/>
                <w:iCs/>
                <w:color w:val="000000"/>
                <w:spacing w:val="0"/>
                <w:w w:val="100"/>
                <w:position w:val="0"/>
                <w:sz w:val="18"/>
                <w:szCs w:val="18"/>
                <w:shd w:val="clear" w:color="auto" w:fill="auto"/>
                <w:lang w:val="de-DE" w:eastAsia="de-DE" w:bidi="de-DE"/>
              </w:rPr>
              <w:t>N</w:t>
            </w:r>
            <w:r>
              <w:rPr>
                <w:color w:val="000000"/>
                <w:spacing w:val="0"/>
                <w:w w:val="100"/>
                <w:position w:val="0"/>
                <w:sz w:val="18"/>
                <w:szCs w:val="18"/>
                <w:shd w:val="clear" w:color="auto" w:fill="auto"/>
                <w:lang w:val="de-DE" w:eastAsia="de-DE" w:bidi="de-DE"/>
              </w:rPr>
              <w:t xml:space="preserve"> Faktorielle </w:t>
            </w:r>
            <w:r>
              <w:rPr>
                <w:i/>
                <w:iCs/>
                <w:color w:val="000000"/>
                <w:spacing w:val="0"/>
                <w:w w:val="100"/>
                <w:position w:val="0"/>
                <w:sz w:val="18"/>
                <w:szCs w:val="18"/>
                <w:shd w:val="clear" w:color="auto" w:fill="auto"/>
                <w:lang w:val="de-DE" w:eastAsia="de-DE" w:bidi="de-DE"/>
              </w:rPr>
              <w:t>Qiiantumspan- nungen</w:t>
            </w:r>
          </w:p>
        </w:tc>
        <w:tc>
          <w:tcPr>
            <w:tcBorders>
              <w:top w:val="single" w:sz="4"/>
              <w:left w:val="single" w:sz="4"/>
            </w:tcBorders>
            <w:shd w:val="clear" w:color="auto" w:fill="FFFFFF"/>
            <w:vAlign w:val="top"/>
          </w:tcPr>
          <w:p>
            <w:pPr>
              <w:pStyle w:val="Style13"/>
              <w:keepNext w:val="0"/>
              <w:keepLines w:val="0"/>
              <w:widowControl w:val="0"/>
              <w:numPr>
                <w:ilvl w:val="0"/>
                <w:numId w:val="1349"/>
              </w:numPr>
              <w:shd w:val="clear" w:color="auto" w:fill="auto"/>
              <w:tabs>
                <w:tab w:pos="202"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hy = </w:t>
            </w:r>
            <w:r>
              <w:rPr>
                <w:color w:val="000000"/>
                <w:spacing w:val="0"/>
                <w:w w:val="100"/>
                <w:position w:val="0"/>
                <w:sz w:val="18"/>
                <w:szCs w:val="18"/>
                <w:shd w:val="clear" w:color="auto" w:fill="auto"/>
                <w:lang w:val="de-DE" w:eastAsia="de-DE" w:bidi="de-DE"/>
              </w:rPr>
              <w:t>— 1</w:t>
            </w:r>
          </w:p>
          <w:p>
            <w:pPr>
              <w:pStyle w:val="Style13"/>
              <w:keepNext w:val="0"/>
              <w:keepLines w:val="0"/>
              <w:widowControl w:val="0"/>
              <w:numPr>
                <w:ilvl w:val="0"/>
                <w:numId w:val="1349"/>
              </w:numPr>
              <w:shd w:val="clear" w:color="auto" w:fill="auto"/>
              <w:tabs>
                <w:tab w:pos="211"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+1</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tabs>
                <w:tab w:pos="96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b =</w:t>
              <w:tab/>
            </w:r>
            <w:r>
              <w:rPr>
                <w:color w:val="000000"/>
                <w:spacing w:val="0"/>
                <w:w w:val="100"/>
                <w:position w:val="0"/>
                <w:sz w:val="18"/>
                <w:szCs w:val="18"/>
                <w:shd w:val="clear" w:color="auto" w:fill="auto"/>
                <w:lang w:val="de-DE" w:eastAsia="de-DE" w:bidi="de-DE"/>
              </w:rPr>
              <w:t xml:space="preserve">2. j- = +!; 3. </w:t>
            </w:r>
            <w:r>
              <w:rPr>
                <w:i/>
                <w:iCs/>
                <w:color w:val="000000"/>
                <w:spacing w:val="0"/>
                <w:w w:val="100"/>
                <w:position w:val="0"/>
                <w:sz w:val="18"/>
                <w:szCs w:val="18"/>
                <w:shd w:val="clear" w:color="auto" w:fill="auto"/>
                <w:lang w:val="de-DE" w:eastAsia="de-DE" w:bidi="de-DE"/>
              </w:rPr>
              <w:t>hy = —</w:t>
            </w:r>
            <w:r>
              <w:rPr>
                <w:color w:val="000000"/>
                <w:spacing w:val="0"/>
                <w:w w:val="100"/>
                <w:position w:val="0"/>
                <w:sz w:val="18"/>
                <w:szCs w:val="18"/>
                <w:shd w:val="clear" w:color="auto" w:fill="auto"/>
                <w:lang w:val="de-DE" w:eastAsia="de-DE" w:bidi="de-DE"/>
              </w:rPr>
              <w:t>1;</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4. </w:t>
            </w:r>
            <w:r>
              <w:rPr>
                <w:i/>
                <w:iCs/>
                <w:color w:val="000000"/>
                <w:spacing w:val="0"/>
                <w:w w:val="100"/>
                <w:position w:val="0"/>
                <w:sz w:val="18"/>
                <w:szCs w:val="18"/>
                <w:shd w:val="clear" w:color="auto" w:fill="auto"/>
                <w:lang w:val="de-DE" w:eastAsia="de-DE" w:bidi="de-DE"/>
              </w:rPr>
              <w:t xml:space="preserve">m = </w:t>
            </w:r>
            <w:r>
              <w:rPr>
                <w:color w:val="000000"/>
                <w:spacing w:val="0"/>
                <w:w w:val="100"/>
                <w:position w:val="0"/>
                <w:sz w:val="18"/>
                <w:szCs w:val="18"/>
                <w:shd w:val="clear" w:color="auto" w:fill="auto"/>
                <w:lang w:val="de-DE" w:eastAsia="de-DE" w:bidi="de-DE"/>
              </w:rPr>
              <w:t xml:space="preserve">— 1; 5. </w:t>
            </w:r>
            <w:r>
              <w:rPr>
                <w:i/>
                <w:iCs/>
                <w:color w:val="000000"/>
                <w:spacing w:val="0"/>
                <w:w w:val="100"/>
                <w:position w:val="0"/>
                <w:sz w:val="18"/>
                <w:szCs w:val="18"/>
                <w:shd w:val="clear" w:color="auto" w:fill="auto"/>
                <w:lang w:val="de-DE" w:eastAsia="de-DE" w:bidi="de-DE"/>
              </w:rPr>
              <w:t xml:space="preserve">p = </w:t>
            </w:r>
            <w:r>
              <w:rPr>
                <w:color w:val="000000"/>
                <w:spacing w:val="0"/>
                <w:w w:val="100"/>
                <w:position w:val="0"/>
                <w:sz w:val="18"/>
                <w:szCs w:val="18"/>
                <w:shd w:val="clear" w:color="auto" w:fill="auto"/>
                <w:lang w:val="de-DE" w:eastAsia="de-DE" w:bidi="de-DE"/>
              </w:rPr>
              <w:t>— 1</w:t>
            </w:r>
          </w:p>
        </w:tc>
      </w:tr>
      <w:tr>
        <w:trPr>
          <w:trHeight w:val="322"/>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 </w:t>
            </w:r>
            <w:r>
              <w:rPr>
                <w:i/>
                <w:iCs/>
                <w:color w:val="000000"/>
                <w:spacing w:val="0"/>
                <w:w w:val="100"/>
                <w:position w:val="0"/>
                <w:sz w:val="18"/>
                <w:szCs w:val="18"/>
                <w:shd w:val="clear" w:color="auto" w:fill="auto"/>
                <w:lang w:val="de-DE" w:eastAsia="de-DE" w:bidi="de-DE"/>
              </w:rPr>
              <w:t>Die Mitte</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1370" w:val="left"/>
                <w:tab w:pos="1898" w:val="left"/>
                <w:tab w:pos="2387"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tab/>
              <w:t>hy</w:t>
              <w:tab/>
              <w:t>k</w:t>
              <w:tab/>
              <w:t>p</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1160" w:val="left"/>
                <w:tab w:pos="1712"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tab/>
              <w:t>by</w:t>
              <w:tab/>
              <w:t>k p</w:t>
            </w:r>
          </w:p>
        </w:tc>
      </w:tr>
      <w:tr>
        <w:trPr>
          <w:trHeight w:val="653"/>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 ± ± (+)</w:t>
            </w:r>
          </w:p>
          <w:p>
            <w:pPr>
              <w:pStyle w:val="Style13"/>
              <w:keepNext w:val="0"/>
              <w:keepLines w:val="0"/>
              <w:widowControl w:val="0"/>
              <w:shd w:val="clear" w:color="auto" w:fill="auto"/>
              <w:bidi w:val="0"/>
              <w:spacing w:line="221" w:lineRule="auto"/>
              <w:ind w:left="0" w:firstLine="360"/>
              <w:jc w:val="left"/>
              <w:rPr>
                <w:sz w:val="18"/>
                <w:szCs w:val="18"/>
              </w:rPr>
            </w:pPr>
            <w:r>
              <w:rPr>
                <w:color w:val="000000"/>
                <w:spacing w:val="0"/>
                <w:w w:val="100"/>
                <w:position w:val="0"/>
                <w:sz w:val="18"/>
                <w:szCs w:val="18"/>
                <w:shd w:val="clear" w:color="auto" w:fill="auto"/>
                <w:lang w:val="de-DE" w:eastAsia="de-DE" w:bidi="de-DE"/>
              </w:rPr>
              <w:t>+ + (±) ± ±</w:t>
            </w:r>
          </w:p>
          <w:p>
            <w:pPr>
              <w:pStyle w:val="Style13"/>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 (0) — ■ 0 0</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 -</w:t>
            </w:r>
          </w:p>
          <w:p>
            <w:pPr>
              <w:pStyle w:val="Style13"/>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0 - - _(±)</w:t>
            </w:r>
          </w:p>
          <w:p>
            <w:pPr>
              <w:pStyle w:val="Style13"/>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0—00</w:t>
            </w:r>
          </w:p>
        </w:tc>
      </w:tr>
      <w:tr>
        <w:trPr>
          <w:trHeight w:val="269"/>
        </w:trPr>
        <w:tc>
          <w:tcPr>
            <w:vMerge w:val="restart"/>
            <w:tcBorders>
              <w:top w:val="single" w:sz="4"/>
              <w:left w:val="single" w:sz="4"/>
            </w:tcBorders>
            <w:shd w:val="clear" w:color="auto" w:fill="FFFFFF"/>
            <w:vAlign w:val="top"/>
          </w:tcPr>
          <w:p>
            <w:pPr>
              <w:pStyle w:val="Style13"/>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VII. Pathognosti- schcr </w:t>
            </w:r>
            <w:r>
              <w:rPr>
                <w:i/>
                <w:iCs/>
                <w:color w:val="000000"/>
                <w:spacing w:val="0"/>
                <w:w w:val="100"/>
                <w:position w:val="0"/>
                <w:sz w:val="18"/>
                <w:szCs w:val="18"/>
                <w:shd w:val="clear" w:color="auto" w:fill="auto"/>
                <w:lang w:val="de-DE" w:eastAsia="de-DE" w:bidi="de-DE"/>
              </w:rPr>
              <w:t>Faktoren</w:t>
              <w:softHyphen/>
              <w:t>verband</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501" w:val="left"/>
                <w:tab w:pos="1029" w:val="left"/>
                <w:tab w:pos="1754" w:val="left"/>
                <w:tab w:pos="2387" w:val="left"/>
                <w:tab w:pos="28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2</w:t>
              <w:tab/>
              <w:t>3</w:t>
              <w:tab/>
              <w:t>4</w:t>
              <w:tab/>
              <w:t>5</w:t>
              <w:tab/>
              <w:t>6</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tabs>
                <w:tab w:pos="746" w:val="left"/>
                <w:tab w:pos="1331" w:val="left"/>
                <w:tab w:pos="2190" w:val="left"/>
                <w:tab w:pos="272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2</w:t>
              <w:tab/>
              <w:t>3</w:t>
              <w:tab/>
              <w:t>4</w:t>
              <w:tab/>
              <w:t>5 6</w:t>
            </w:r>
          </w:p>
        </w:tc>
      </w:tr>
      <w:tr>
        <w:trPr>
          <w:trHeight w:val="710"/>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3"/>
              <w:keepNext w:val="0"/>
              <w:keepLines w:val="0"/>
              <w:widowControl w:val="0"/>
              <w:shd w:val="clear" w:color="auto" w:fill="auto"/>
              <w:tabs>
                <w:tab w:pos="946" w:val="left"/>
                <w:tab w:pos="1618" w:val="left"/>
                <w:tab w:pos="2294" w:val="left"/>
                <w:tab w:pos="2736" w:val="left"/>
              </w:tabs>
              <w:bidi w:val="0"/>
              <w:spacing w:line="240"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 (+);+(±);0 (±,+ !);—(0);+1(0) </w:t>
            </w:r>
            <w:r>
              <w:rPr>
                <w:i/>
                <w:iCs/>
                <w:color w:val="000000"/>
                <w:spacing w:val="0"/>
                <w:w w:val="100"/>
                <w:position w:val="0"/>
                <w:sz w:val="18"/>
                <w:szCs w:val="18"/>
                <w:shd w:val="clear" w:color="auto" w:fill="auto"/>
                <w:lang w:val="de-DE" w:eastAsia="de-DE" w:bidi="de-DE"/>
              </w:rPr>
              <w:t>k p</w:t>
              <w:tab/>
              <w:t>e</w:t>
              <w:tab/>
              <w:t>by</w:t>
              <w:tab/>
              <w:t>s</w:t>
              <w:tab/>
              <w:t>m</w:t>
            </w:r>
          </w:p>
        </w:tc>
        <w:tc>
          <w:tcPr>
            <w:tcBorders>
              <w:top w:val="single" w:sz="4"/>
              <w:left w:val="single" w:sz="4"/>
              <w:right w:val="single" w:sz="4"/>
            </w:tcBorders>
            <w:shd w:val="clear" w:color="auto" w:fill="FFFFFF"/>
            <w:vAlign w:val="top"/>
          </w:tcPr>
          <w:p>
            <w:pPr>
              <w:pStyle w:val="Style13"/>
              <w:keepNext w:val="0"/>
              <w:keepLines w:val="0"/>
              <w:widowControl w:val="0"/>
              <w:shd w:val="clear" w:color="auto" w:fill="auto"/>
              <w:tabs>
                <w:tab w:pos="552" w:val="left"/>
                <w:tab w:pos="1157" w:val="left"/>
                <w:tab w:pos="1997" w:val="left"/>
                <w:tab w:pos="2510" w:val="left"/>
              </w:tabs>
              <w:bidi w:val="0"/>
              <w:spacing w:line="30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0 —1 — (±, o) — (±, o) 0 — </w:t>
            </w:r>
            <w:r>
              <w:rPr>
                <w:i/>
                <w:iCs/>
                <w:color w:val="000000"/>
                <w:spacing w:val="0"/>
                <w:w w:val="100"/>
                <w:position w:val="0"/>
                <w:sz w:val="18"/>
                <w:szCs w:val="18"/>
                <w:shd w:val="clear" w:color="auto" w:fill="auto"/>
                <w:lang w:val="de-DE" w:eastAsia="de-DE" w:bidi="de-DE"/>
              </w:rPr>
              <w:t>e</w:t>
              <w:tab/>
              <w:t>hy</w:t>
              <w:tab/>
              <w:t>k</w:t>
              <w:tab/>
              <w:t>p</w:t>
              <w:tab/>
              <w:t>d m</w:t>
            </w:r>
          </w:p>
          <w:p>
            <w:pPr>
              <w:pStyle w:val="Style13"/>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Mörder-E</w:t>
            </w:r>
          </w:p>
        </w:tc>
      </w:tr>
      <w:tr>
        <w:trPr>
          <w:trHeight w:val="869"/>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 Besondere</w:t>
            </w:r>
          </w:p>
          <w:p>
            <w:pPr>
              <w:pStyle w:val="Style13"/>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Ichabwehr</w:t>
            </w:r>
          </w:p>
        </w:tc>
        <w:tc>
          <w:tcPr>
            <w:tcBorders>
              <w:top w:val="single" w:sz="4"/>
              <w:left w:val="single" w:sz="4"/>
            </w:tcBorders>
            <w:shd w:val="clear" w:color="auto" w:fill="FFFFFF"/>
            <w:vAlign w:val="top"/>
          </w:tcPr>
          <w:p>
            <w:pPr>
              <w:pStyle w:val="Style13"/>
              <w:keepNext w:val="0"/>
              <w:keepLines w:val="0"/>
              <w:widowControl w:val="0"/>
              <w:numPr>
                <w:ilvl w:val="0"/>
                <w:numId w:val="1351"/>
              </w:numPr>
              <w:shd w:val="clear" w:color="auto" w:fill="auto"/>
              <w:tabs>
                <w:tab w:pos="192" w:val="left"/>
                <w:tab w:pos="2150" w:val="left"/>
              </w:tabs>
              <w:bidi w:val="0"/>
              <w:spacing w:line="240" w:lineRule="auto"/>
              <w:ind w:left="360" w:hanging="360"/>
              <w:jc w:val="left"/>
              <w:rPr>
                <w:sz w:val="18"/>
                <w:szCs w:val="18"/>
              </w:rPr>
            </w:pPr>
            <w:r>
              <w:rPr>
                <w:i/>
                <w:iCs/>
                <w:color w:val="000000"/>
                <w:spacing w:val="0"/>
                <w:w w:val="100"/>
                <w:position w:val="0"/>
                <w:sz w:val="18"/>
                <w:szCs w:val="18"/>
                <w:shd w:val="clear" w:color="auto" w:fill="auto"/>
                <w:lang w:val="de-DE" w:eastAsia="de-DE" w:bidi="de-DE"/>
              </w:rPr>
              <w:t>Integration =</w:t>
              <w:tab/>
              <w:t>Sch = ± ±</w:t>
            </w:r>
          </w:p>
          <w:p>
            <w:pPr>
              <w:pStyle w:val="Style13"/>
              <w:keepNext w:val="0"/>
              <w:keepLines w:val="0"/>
              <w:widowControl w:val="0"/>
              <w:numPr>
                <w:ilvl w:val="0"/>
                <w:numId w:val="1351"/>
              </w:numPr>
              <w:shd w:val="clear" w:color="auto" w:fill="auto"/>
              <w:tabs>
                <w:tab w:pos="221" w:val="left"/>
                <w:tab w:pos="2160"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Zwangsinflation =</w:t>
              <w:tab/>
            </w:r>
            <w:r>
              <w:rPr>
                <w:i/>
                <w:iCs/>
                <w:color w:val="000000"/>
                <w:spacing w:val="0"/>
                <w:w w:val="100"/>
                <w:position w:val="0"/>
                <w:sz w:val="18"/>
                <w:szCs w:val="18"/>
                <w:shd w:val="clear" w:color="auto" w:fill="auto"/>
                <w:lang w:val="de-DE" w:eastAsia="de-DE" w:bidi="de-DE"/>
              </w:rPr>
              <w:t>Sch = ± +</w:t>
            </w:r>
          </w:p>
          <w:p>
            <w:pPr>
              <w:pStyle w:val="Style13"/>
              <w:keepNext w:val="0"/>
              <w:keepLines w:val="0"/>
              <w:widowControl w:val="0"/>
              <w:numPr>
                <w:ilvl w:val="0"/>
                <w:numId w:val="1351"/>
              </w:numPr>
              <w:shd w:val="clear" w:color="auto" w:fill="auto"/>
              <w:tabs>
                <w:tab w:pos="206" w:val="left"/>
                <w:tab w:pos="2150"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Desintegration =</w:t>
              <w:tab/>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=00</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1353"/>
              </w:numPr>
              <w:shd w:val="clear" w:color="auto" w:fill="auto"/>
              <w:tabs>
                <w:tab w:pos="221" w:val="left"/>
                <w:tab w:pos="2165"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Entfremdung —</w:t>
              <w:tab/>
              <w:t>Sch — —</w:t>
            </w:r>
            <w:r>
              <w:rPr>
                <w:color w:val="000000"/>
                <w:spacing w:val="0"/>
                <w:w w:val="100"/>
                <w:position w:val="0"/>
                <w:sz w:val="18"/>
                <w:szCs w:val="18"/>
                <w:shd w:val="clear" w:color="auto" w:fill="auto"/>
                <w:lang w:val="de-DE" w:eastAsia="de-DE" w:bidi="de-DE"/>
              </w:rPr>
              <w:t xml:space="preserve"> dz</w:t>
            </w:r>
          </w:p>
          <w:p>
            <w:pPr>
              <w:pStyle w:val="Style13"/>
              <w:keepNext w:val="0"/>
              <w:keepLines w:val="0"/>
              <w:widowControl w:val="0"/>
              <w:numPr>
                <w:ilvl w:val="0"/>
                <w:numId w:val="1353"/>
              </w:numPr>
              <w:shd w:val="clear" w:color="auto" w:fill="auto"/>
              <w:tabs>
                <w:tab w:pos="221" w:val="left"/>
                <w:tab w:pos="2126"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Fugues =</w:t>
              <w:tab/>
              <w:t>Sch</w:t>
            </w:r>
            <w:r>
              <w:rPr>
                <w:color w:val="000000"/>
                <w:spacing w:val="0"/>
                <w:w w:val="100"/>
                <w:position w:val="0"/>
                <w:sz w:val="18"/>
                <w:szCs w:val="18"/>
                <w:shd w:val="clear" w:color="auto" w:fill="auto"/>
                <w:lang w:val="de-DE" w:eastAsia="de-DE" w:bidi="de-DE"/>
              </w:rPr>
              <w:t xml:space="preserve"> =4; —</w:t>
            </w:r>
          </w:p>
          <w:p>
            <w:pPr>
              <w:pStyle w:val="Style13"/>
              <w:keepNext w:val="0"/>
              <w:keepLines w:val="0"/>
              <w:widowControl w:val="0"/>
              <w:numPr>
                <w:ilvl w:val="0"/>
                <w:numId w:val="1353"/>
              </w:numPr>
              <w:shd w:val="clear" w:color="auto" w:fill="auto"/>
              <w:tabs>
                <w:tab w:pos="221" w:val="left"/>
                <w:tab w:pos="2170" w:val="left"/>
              </w:tabs>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Integration =</w:t>
              <w:tab/>
            </w: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zt zb</w:t>
            </w:r>
          </w:p>
          <w:p>
            <w:pPr>
              <w:pStyle w:val="Style13"/>
              <w:keepNext w:val="0"/>
              <w:keepLines w:val="0"/>
              <w:widowControl w:val="0"/>
              <w:numPr>
                <w:ilvl w:val="0"/>
                <w:numId w:val="1353"/>
              </w:numPr>
              <w:shd w:val="clear" w:color="auto" w:fill="auto"/>
              <w:tabs>
                <w:tab w:pos="216" w:val="left"/>
                <w:tab w:pos="2136" w:val="left"/>
              </w:tabs>
              <w:bidi w:val="0"/>
              <w:spacing w:line="187" w:lineRule="auto"/>
              <w:ind w:left="0" w:firstLine="0"/>
              <w:jc w:val="left"/>
              <w:rPr>
                <w:sz w:val="18"/>
                <w:szCs w:val="18"/>
              </w:rPr>
            </w:pPr>
            <w:r>
              <w:rPr>
                <w:i/>
                <w:iCs/>
                <w:color w:val="000000"/>
                <w:spacing w:val="0"/>
                <w:w w:val="100"/>
                <w:position w:val="0"/>
                <w:sz w:val="18"/>
                <w:szCs w:val="18"/>
                <w:shd w:val="clear" w:color="auto" w:fill="auto"/>
                <w:lang w:val="de-DE" w:eastAsia="de-DE" w:bidi="de-DE"/>
              </w:rPr>
              <w:t>Ichverlust —</w:t>
              <w:tab/>
              <w:t>Sch</w:t>
            </w:r>
            <w:r>
              <w:rPr>
                <w:color w:val="000000"/>
                <w:spacing w:val="0"/>
                <w:w w:val="100"/>
                <w:position w:val="0"/>
                <w:sz w:val="18"/>
                <w:szCs w:val="18"/>
                <w:shd w:val="clear" w:color="auto" w:fill="auto"/>
                <w:lang w:val="de-DE" w:eastAsia="de-DE" w:bidi="de-DE"/>
              </w:rPr>
              <w:t xml:space="preserve"> =00</w:t>
            </w:r>
          </w:p>
        </w:tc>
      </w:tr>
      <w:tr>
        <w:trPr>
          <w:trHeight w:val="1022"/>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Kontaktstörung</w:t>
            </w:r>
          </w:p>
        </w:tc>
        <w:tc>
          <w:tcPr>
            <w:tcBorders>
              <w:top w:val="single" w:sz="4"/>
              <w:left w:val="single" w:sz="4"/>
            </w:tcBorders>
            <w:shd w:val="clear" w:color="auto" w:fill="FFFFFF"/>
            <w:vAlign w:val="top"/>
          </w:tcPr>
          <w:p>
            <w:pPr>
              <w:pStyle w:val="Style13"/>
              <w:keepNext w:val="0"/>
              <w:keepLines w:val="0"/>
              <w:widowControl w:val="0"/>
              <w:numPr>
                <w:ilvl w:val="0"/>
                <w:numId w:val="1355"/>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Angst, das Objekt zu ver</w:t>
              <w:softHyphen/>
            </w:r>
          </w:p>
          <w:p>
            <w:pPr>
              <w:pStyle w:val="Style13"/>
              <w:keepNext w:val="0"/>
              <w:keepLines w:val="0"/>
              <w:widowControl w:val="0"/>
              <w:shd w:val="clear" w:color="auto" w:fill="auto"/>
              <w:tabs>
                <w:tab w:pos="2359"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lieren —</w:t>
              <w:tab/>
            </w:r>
            <w:r>
              <w:rPr>
                <w:i/>
                <w:iCs/>
                <w:color w:val="000000"/>
                <w:spacing w:val="0"/>
                <w:w w:val="100"/>
                <w:position w:val="0"/>
                <w:sz w:val="18"/>
                <w:szCs w:val="18"/>
                <w:shd w:val="clear" w:color="auto" w:fill="auto"/>
                <w:lang w:val="de-DE" w:eastAsia="de-DE" w:bidi="de-DE"/>
              </w:rPr>
              <w:t>C = 0</w:t>
            </w:r>
            <w:r>
              <w:rPr>
                <w:color w:val="000000"/>
                <w:spacing w:val="0"/>
                <w:w w:val="100"/>
                <w:position w:val="0"/>
                <w:sz w:val="18"/>
                <w:szCs w:val="18"/>
                <w:shd w:val="clear" w:color="auto" w:fill="auto"/>
                <w:lang w:val="de-DE" w:eastAsia="de-DE" w:bidi="de-DE"/>
              </w:rPr>
              <w:t xml:space="preserve"> + 1</w:t>
            </w:r>
          </w:p>
          <w:p>
            <w:pPr>
              <w:pStyle w:val="Style13"/>
              <w:keepNext w:val="0"/>
              <w:keepLines w:val="0"/>
              <w:widowControl w:val="0"/>
              <w:numPr>
                <w:ilvl w:val="0"/>
                <w:numId w:val="1355"/>
              </w:numPr>
              <w:shd w:val="clear" w:color="auto" w:fill="auto"/>
              <w:tabs>
                <w:tab w:pos="211" w:val="left"/>
                <w:tab w:pos="227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Infantile Bindung =</w:t>
              <w:tab/>
            </w: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0 0</w:t>
            </w:r>
          </w:p>
          <w:p>
            <w:pPr>
              <w:pStyle w:val="Style13"/>
              <w:keepNext w:val="0"/>
              <w:keepLines w:val="0"/>
              <w:widowControl w:val="0"/>
              <w:numPr>
                <w:ilvl w:val="0"/>
                <w:numId w:val="1355"/>
              </w:numPr>
              <w:shd w:val="clear" w:color="auto" w:fill="auto"/>
              <w:tabs>
                <w:tab w:pos="221" w:val="left"/>
                <w:tab w:pos="2270" w:val="left"/>
                <w:tab w:leader="hyphen" w:pos="3062"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Suchen =</w:t>
              <w:tab/>
            </w:r>
            <w:r>
              <w:rPr>
                <w:i/>
                <w:iCs/>
                <w:color w:val="000000"/>
                <w:spacing w:val="0"/>
                <w:w w:val="100"/>
                <w:position w:val="0"/>
                <w:sz w:val="18"/>
                <w:szCs w:val="18"/>
                <w:shd w:val="clear" w:color="auto" w:fill="auto"/>
                <w:lang w:val="de-DE" w:eastAsia="de-DE" w:bidi="de-DE"/>
              </w:rPr>
              <w:t>C =</w:t>
            </w:r>
            <w:r>
              <w:rPr>
                <w:color w:val="000000"/>
                <w:spacing w:val="0"/>
                <w:w w:val="100"/>
                <w:position w:val="0"/>
                <w:sz w:val="18"/>
                <w:szCs w:val="18"/>
                <w:shd w:val="clear" w:color="auto" w:fill="auto"/>
                <w:lang w:val="de-DE" w:eastAsia="de-DE" w:bidi="de-DE"/>
              </w:rPr>
              <w:t xml:space="preserve"> 4</w:t>
              <w:tab/>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1357"/>
              </w:numPr>
              <w:shd w:val="clear" w:color="auto" w:fill="auto"/>
              <w:tabs>
                <w:tab w:pos="221" w:val="left"/>
                <w:tab w:pos="229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Haltlosigkeit =</w:t>
              <w:tab/>
              <w:t>(7 = 0—1</w:t>
            </w:r>
          </w:p>
          <w:p>
            <w:pPr>
              <w:pStyle w:val="Style13"/>
              <w:keepNext w:val="0"/>
              <w:keepLines w:val="0"/>
              <w:widowControl w:val="0"/>
              <w:numPr>
                <w:ilvl w:val="0"/>
                <w:numId w:val="1357"/>
              </w:numPr>
              <w:shd w:val="clear" w:color="auto" w:fill="auto"/>
              <w:tabs>
                <w:tab w:pos="230" w:val="left"/>
                <w:tab w:pos="2299" w:val="left"/>
                <w:tab w:leader="hyphen" w:pos="3077"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Suchen =</w:t>
              <w:tab/>
              <w:t xml:space="preserve">(7 = </w:t>
              <w:tab/>
            </w:r>
          </w:p>
          <w:p>
            <w:pPr>
              <w:pStyle w:val="Style13"/>
              <w:keepNext w:val="0"/>
              <w:keepLines w:val="0"/>
              <w:widowControl w:val="0"/>
              <w:numPr>
                <w:ilvl w:val="0"/>
                <w:numId w:val="1357"/>
              </w:numPr>
              <w:shd w:val="clear" w:color="auto" w:fill="auto"/>
              <w:tabs>
                <w:tab w:pos="22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Angst, das Objekt zu ver</w:t>
              <w:softHyphen/>
            </w:r>
          </w:p>
          <w:p>
            <w:pPr>
              <w:pStyle w:val="Style13"/>
              <w:keepNext w:val="0"/>
              <w:keepLines w:val="0"/>
              <w:widowControl w:val="0"/>
              <w:shd w:val="clear" w:color="auto" w:fill="auto"/>
              <w:tabs>
                <w:tab w:pos="239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lieren =</w:t>
              <w:tab/>
            </w:r>
            <w:r>
              <w:rPr>
                <w:i/>
                <w:iCs/>
                <w:color w:val="000000"/>
                <w:spacing w:val="0"/>
                <w:w w:val="100"/>
                <w:position w:val="0"/>
                <w:sz w:val="18"/>
                <w:szCs w:val="18"/>
                <w:shd w:val="clear" w:color="auto" w:fill="auto"/>
                <w:lang w:val="de-DE" w:eastAsia="de-DE" w:bidi="de-DE"/>
              </w:rPr>
              <w:t>C =</w:t>
            </w:r>
            <w:r>
              <w:rPr>
                <w:color w:val="000000"/>
                <w:spacing w:val="0"/>
                <w:w w:val="100"/>
                <w:position w:val="0"/>
                <w:sz w:val="18"/>
                <w:szCs w:val="18"/>
                <w:shd w:val="clear" w:color="auto" w:fill="auto"/>
                <w:lang w:val="de-DE" w:eastAsia="de-DE" w:bidi="de-DE"/>
              </w:rPr>
              <w:t xml:space="preserve"> 0 -|- 1</w:t>
            </w:r>
          </w:p>
          <w:p>
            <w:pPr>
              <w:pStyle w:val="Style13"/>
              <w:keepNext w:val="0"/>
              <w:keepLines w:val="0"/>
              <w:widowControl w:val="0"/>
              <w:numPr>
                <w:ilvl w:val="0"/>
                <w:numId w:val="1357"/>
              </w:numPr>
              <w:shd w:val="clear" w:color="auto" w:fill="auto"/>
              <w:tabs>
                <w:tab w:pos="230" w:val="left"/>
                <w:tab w:pos="2285" w:val="left"/>
                <w:tab w:leader="hyphen" w:pos="2995"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Inzestbindung =</w:t>
              <w:tab/>
            </w:r>
            <w:r>
              <w:rPr>
                <w:i/>
                <w:iCs/>
                <w:color w:val="000000"/>
                <w:spacing w:val="0"/>
                <w:w w:val="100"/>
                <w:position w:val="0"/>
                <w:sz w:val="18"/>
                <w:szCs w:val="18"/>
                <w:shd w:val="clear" w:color="auto" w:fill="auto"/>
                <w:lang w:val="de-DE" w:eastAsia="de-DE" w:bidi="de-DE"/>
              </w:rPr>
              <w:t>C =</w:t>
              <w:tab/>
            </w:r>
            <w:r>
              <w:rPr>
                <w:color w:val="000000"/>
                <w:spacing w:val="0"/>
                <w:w w:val="100"/>
                <w:position w:val="0"/>
                <w:sz w:val="18"/>
                <w:szCs w:val="18"/>
                <w:shd w:val="clear" w:color="auto" w:fill="auto"/>
                <w:lang w:val="de-DE" w:eastAsia="de-DE" w:bidi="de-DE"/>
              </w:rPr>
              <w:t>p</w:t>
            </w:r>
          </w:p>
        </w:tc>
      </w:tr>
      <w:tr>
        <w:trPr>
          <w:trHeight w:val="101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 Besondere</w:t>
            </w:r>
          </w:p>
          <w:p>
            <w:pPr>
              <w:pStyle w:val="Style13"/>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Sexualstörung</w:t>
            </w:r>
          </w:p>
        </w:tc>
        <w:tc>
          <w:tcPr>
            <w:tcBorders>
              <w:top w:val="single" w:sz="4"/>
              <w:left w:val="single" w:sz="4"/>
            </w:tcBorders>
            <w:shd w:val="clear" w:color="auto" w:fill="FFFFFF"/>
            <w:vAlign w:val="top"/>
          </w:tcPr>
          <w:p>
            <w:pPr>
              <w:pStyle w:val="Style13"/>
              <w:keepNext w:val="0"/>
              <w:keepLines w:val="0"/>
              <w:widowControl w:val="0"/>
              <w:numPr>
                <w:ilvl w:val="0"/>
                <w:numId w:val="1359"/>
              </w:numPr>
              <w:shd w:val="clear" w:color="auto" w:fill="auto"/>
              <w:tabs>
                <w:tab w:pos="206" w:val="left"/>
                <w:tab w:pos="192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Kulturdrang =</w:t>
              <w:tab/>
              <w:t>5' = —0</w:t>
            </w:r>
          </w:p>
          <w:p>
            <w:pPr>
              <w:pStyle w:val="Style13"/>
              <w:keepNext w:val="0"/>
              <w:keepLines w:val="0"/>
              <w:widowControl w:val="0"/>
              <w:numPr>
                <w:ilvl w:val="0"/>
                <w:numId w:val="1359"/>
              </w:numPr>
              <w:shd w:val="clear" w:color="auto" w:fill="auto"/>
              <w:tabs>
                <w:tab w:pos="221" w:val="left"/>
                <w:tab w:leader="hyphen" w:pos="2698" w:val="left"/>
              </w:tabs>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Zärtlichkeitsdrang'= 3 = d</w:t>
              <w:tab/>
              <w:t>, -|-0</w:t>
            </w:r>
          </w:p>
        </w:tc>
        <w:tc>
          <w:tcPr>
            <w:tcBorders>
              <w:top w:val="single" w:sz="4"/>
              <w:left w:val="single" w:sz="4"/>
              <w:right w:val="single" w:sz="4"/>
            </w:tcBorders>
            <w:shd w:val="clear" w:color="auto" w:fill="FFFFFF"/>
            <w:vAlign w:val="center"/>
          </w:tcPr>
          <w:p>
            <w:pPr>
              <w:pStyle w:val="Style13"/>
              <w:keepNext w:val="0"/>
              <w:keepLines w:val="0"/>
              <w:widowControl w:val="0"/>
              <w:numPr>
                <w:ilvl w:val="0"/>
                <w:numId w:val="1361"/>
              </w:numPr>
              <w:shd w:val="clear" w:color="auto" w:fill="auto"/>
              <w:tabs>
                <w:tab w:pos="226" w:val="left"/>
                <w:tab w:pos="2160" w:val="left"/>
                <w:tab w:pos="273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Sexueller Trieb</w:t>
              <w:softHyphen/>
              <w:t>überdruck =</w:t>
              <w:tab/>
              <w:t>5 =</w:t>
              <w:tab/>
              <w:t>1 d-1</w:t>
            </w:r>
          </w:p>
          <w:p>
            <w:pPr>
              <w:pStyle w:val="Style13"/>
              <w:keepNext w:val="0"/>
              <w:keepLines w:val="0"/>
              <w:widowControl w:val="0"/>
              <w:numPr>
                <w:ilvl w:val="0"/>
                <w:numId w:val="1361"/>
              </w:numPr>
              <w:shd w:val="clear" w:color="auto" w:fill="auto"/>
              <w:tabs>
                <w:tab w:pos="23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Trotziger Zärtlichkeits</w:t>
              <w:softHyphen/>
            </w:r>
          </w:p>
          <w:p>
            <w:pPr>
              <w:pStyle w:val="Style13"/>
              <w:keepNext w:val="0"/>
              <w:keepLines w:val="0"/>
              <w:widowControl w:val="0"/>
              <w:shd w:val="clear" w:color="auto" w:fill="auto"/>
              <w:tabs>
                <w:tab w:pos="228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drang =</w:t>
              <w:tab/>
            </w:r>
            <w:r>
              <w:rPr>
                <w:i/>
                <w:iC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 xml:space="preserve"> = d- 0</w:t>
            </w:r>
          </w:p>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123"/>
        </w:trPr>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 Besondere</w:t>
            </w:r>
          </w:p>
          <w:p>
            <w:pPr>
              <w:pStyle w:val="Style13"/>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Affektstörung</w:t>
            </w:r>
          </w:p>
        </w:tc>
        <w:tc>
          <w:tcPr>
            <w:tcBorders>
              <w:top w:val="single" w:sz="4"/>
              <w:left w:val="single" w:sz="4"/>
              <w:bottom w:val="single" w:sz="4"/>
            </w:tcBorders>
            <w:shd w:val="clear" w:color="auto" w:fill="FFFFFF"/>
            <w:vAlign w:val="center"/>
          </w:tcPr>
          <w:p>
            <w:pPr>
              <w:pStyle w:val="Style13"/>
              <w:keepNext w:val="0"/>
              <w:keepLines w:val="0"/>
              <w:widowControl w:val="0"/>
              <w:numPr>
                <w:ilvl w:val="0"/>
                <w:numId w:val="1363"/>
              </w:numPr>
              <w:shd w:val="clear" w:color="auto" w:fill="auto"/>
              <w:tabs>
                <w:tab w:pos="206" w:val="left"/>
                <w:tab w:pos="2256" w:val="left"/>
                <w:tab w:pos="2626" w:val="right"/>
                <w:tab w:pos="2856" w:val="center"/>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Phobie =</w:t>
              <w:tab/>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ab/>
              <w:t>=</w:t>
              <w:tab/>
              <w:t>-f- 0</w:t>
            </w:r>
          </w:p>
          <w:p>
            <w:pPr>
              <w:pStyle w:val="Style13"/>
              <w:keepNext w:val="0"/>
              <w:keepLines w:val="0"/>
              <w:widowControl w:val="0"/>
              <w:numPr>
                <w:ilvl w:val="0"/>
                <w:numId w:val="1363"/>
              </w:numPr>
              <w:shd w:val="clear" w:color="auto" w:fill="auto"/>
              <w:tabs>
                <w:tab w:pos="211" w:val="left"/>
                <w:tab w:pos="2266" w:val="left"/>
                <w:tab w:pos="2635" w:val="right"/>
                <w:tab w:leader="hyphen" w:pos="3067"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Panik =</w:t>
              <w:tab/>
            </w:r>
            <w:r>
              <w:rPr>
                <w:i/>
                <w:iCs/>
                <w:color w:val="000000"/>
                <w:spacing w:val="0"/>
                <w:w w:val="100"/>
                <w:position w:val="0"/>
                <w:sz w:val="18"/>
                <w:szCs w:val="18"/>
                <w:shd w:val="clear" w:color="auto" w:fill="auto"/>
                <w:lang w:val="de-DE" w:eastAsia="de-DE" w:bidi="de-DE"/>
              </w:rPr>
              <w:t>P</w:t>
              <w:tab/>
              <w:t>=</w:t>
              <w:tab/>
            </w:r>
          </w:p>
          <w:p>
            <w:pPr>
              <w:pStyle w:val="Style13"/>
              <w:keepNext w:val="0"/>
              <w:keepLines w:val="0"/>
              <w:widowControl w:val="0"/>
              <w:numPr>
                <w:ilvl w:val="0"/>
                <w:numId w:val="1363"/>
              </w:numPr>
              <w:shd w:val="clear" w:color="auto" w:fill="auto"/>
              <w:tabs>
                <w:tab w:pos="211" w:val="left"/>
                <w:tab w:pos="1910" w:val="center"/>
                <w:tab w:pos="2266" w:val="left"/>
              </w:tabs>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Ethische Dilcmmen</w:t>
              <w:tab/>
              <w:t>=</w:t>
              <w:tab/>
              <w:t>^=±42</w:t>
            </w:r>
          </w:p>
          <w:p>
            <w:pPr>
              <w:pStyle w:val="Style13"/>
              <w:keepNext w:val="0"/>
              <w:keepLines w:val="0"/>
              <w:widowControl w:val="0"/>
              <w:numPr>
                <w:ilvl w:val="0"/>
                <w:numId w:val="1363"/>
              </w:numPr>
              <w:shd w:val="clear" w:color="auto" w:fill="auto"/>
              <w:tabs>
                <w:tab w:pos="230" w:val="left"/>
                <w:tab w:pos="2400" w:val="righ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Sensitive Bczichungsangst</w:t>
              <w:tab/>
              <w:t>=</w:t>
            </w:r>
          </w:p>
          <w:p>
            <w:pPr>
              <w:pStyle w:val="Style13"/>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 —</w:t>
            </w:r>
          </w:p>
        </w:tc>
        <w:tc>
          <w:tcPr>
            <w:tcBorders>
              <w:top w:val="single" w:sz="4"/>
              <w:left w:val="single" w:sz="4"/>
              <w:bottom w:val="single" w:sz="4"/>
              <w:right w:val="single" w:sz="4"/>
            </w:tcBorders>
            <w:shd w:val="clear" w:color="auto" w:fill="FFFFFF"/>
            <w:vAlign w:val="top"/>
          </w:tcPr>
          <w:p>
            <w:pPr>
              <w:pStyle w:val="Style13"/>
              <w:keepNext w:val="0"/>
              <w:keepLines w:val="0"/>
              <w:widowControl w:val="0"/>
              <w:numPr>
                <w:ilvl w:val="0"/>
                <w:numId w:val="1365"/>
              </w:numPr>
              <w:shd w:val="clear" w:color="auto" w:fill="auto"/>
              <w:tabs>
                <w:tab w:pos="221" w:val="left"/>
                <w:tab w:pos="2290" w:val="left"/>
                <w:tab w:leader="hyphen" w:pos="3067"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Panik =</w:t>
              <w:tab/>
            </w:r>
            <w:r>
              <w:rPr>
                <w:i/>
                <w:iCs/>
                <w:color w:val="000000"/>
                <w:spacing w:val="0"/>
                <w:w w:val="100"/>
                <w:position w:val="0"/>
                <w:sz w:val="18"/>
                <w:szCs w:val="18"/>
                <w:shd w:val="clear" w:color="auto" w:fill="auto"/>
                <w:lang w:val="de-DE" w:eastAsia="de-DE" w:bidi="de-DE"/>
              </w:rPr>
              <w:t>P =</w:t>
              <w:tab/>
            </w:r>
          </w:p>
          <w:p>
            <w:pPr>
              <w:pStyle w:val="Style13"/>
              <w:keepNext w:val="0"/>
              <w:keepLines w:val="0"/>
              <w:widowControl w:val="0"/>
              <w:numPr>
                <w:ilvl w:val="0"/>
                <w:numId w:val="1365"/>
              </w:numPr>
              <w:shd w:val="clear" w:color="auto" w:fill="auto"/>
              <w:tabs>
                <w:tab w:pos="226" w:val="left"/>
                <w:tab w:pos="2290"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Wutcntladung =</w:t>
              <w:tab/>
            </w:r>
            <w:r>
              <w:rPr>
                <w:i/>
                <w:iCs/>
                <w:color w:val="000000"/>
                <w:spacing w:val="0"/>
                <w:w w:val="100"/>
                <w:position w:val="0"/>
                <w:sz w:val="18"/>
                <w:szCs w:val="18"/>
                <w:shd w:val="clear" w:color="auto" w:fill="auto"/>
                <w:lang w:val="de-DE" w:eastAsia="de-DE" w:bidi="de-DE"/>
              </w:rPr>
              <w:t>P = 0—</w:t>
            </w:r>
          </w:p>
        </w:tc>
      </w:tr>
    </w:tbl>
    <w:p>
      <w:pPr>
        <w:sectPr>
          <w:headerReference w:type="default" r:id="rId719"/>
          <w:footerReference w:type="default" r:id="rId720"/>
          <w:headerReference w:type="even" r:id="rId721"/>
          <w:footerReference w:type="even" r:id="rId722"/>
          <w:footnotePr>
            <w:pos w:val="pageBottom"/>
            <w:numFmt w:val="decimal"/>
            <w:numRestart w:val="continuous"/>
            <w15:footnoteColumns w:val="1"/>
          </w:footnotePr>
          <w:pgSz w:w="12240" w:h="15840"/>
          <w:pgMar w:top="2136" w:left="1617" w:right="2400" w:bottom="2170" w:header="1708" w:footer="3" w:gutter="0"/>
          <w:cols w:space="720"/>
          <w:noEndnote/>
          <w:rtlGutter w:val="0"/>
          <w:docGrid w:linePitch="360"/>
        </w:sectPr>
      </w:pP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cingcstandcn, stellte aber die Sachlage so verfälscht dar, daß die Scheidung unvermeidlich wurde. Sic gab nämlich an, daß der Schwager sie, als sic noch iöjährig war, vergewaltigt hätte. Nach diesem «Triumph» klappte die Probandin seelisch zusammen. </w:t>
      </w:r>
      <w:r>
        <w:rPr>
          <w:i/>
          <w:iCs/>
          <w:color w:val="000000"/>
          <w:spacing w:val="0"/>
          <w:w w:val="100"/>
          <w:position w:val="0"/>
          <w:shd w:val="clear" w:color="auto" w:fill="auto"/>
          <w:lang w:val="de-DE" w:eastAsia="de-DE" w:bidi="de-DE"/>
        </w:rPr>
        <w:t>Sie fing an, nicht •yii essen, magerte ab und verlor ihre Menstruation.</w:t>
      </w:r>
      <w:r>
        <w:rPr>
          <w:color w:val="000000"/>
          <w:spacing w:val="0"/>
          <w:w w:val="100"/>
          <w:position w:val="0"/>
          <w:shd w:val="clear" w:color="auto" w:fill="auto"/>
          <w:lang w:val="de-DE" w:eastAsia="de-DE" w:bidi="de-DE"/>
        </w:rPr>
        <w:t xml:space="preserve"> In diesem Zustand begann die Analyse, die sehr stürmisch verlief.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Es stellte sich heraus, daß unsere Probandin den Schwager nur deswegen verführt hatte, weil sic </w:t>
      </w:r>
      <w:r>
        <w:rPr>
          <w:i/>
          <w:iCs/>
          <w:color w:val="000000"/>
          <w:spacing w:val="0"/>
          <w:w w:val="100"/>
          <w:position w:val="0"/>
          <w:shd w:val="clear" w:color="auto" w:fill="auto"/>
          <w:lang w:val="de-DE" w:eastAsia="de-DE" w:bidi="de-DE"/>
        </w:rPr>
        <w:t>in die Schwester,</w:t>
      </w:r>
      <w:r>
        <w:rPr>
          <w:color w:val="000000"/>
          <w:spacing w:val="0"/>
          <w:w w:val="100"/>
          <w:position w:val="0"/>
          <w:shd w:val="clear" w:color="auto" w:fill="auto"/>
          <w:lang w:val="de-DE" w:eastAsia="de-DE" w:bidi="de-DE"/>
        </w:rPr>
        <w:t xml:space="preserve"> mit der sie seit Kindheit zusammen schlief, </w:t>
      </w:r>
      <w:r>
        <w:rPr>
          <w:i/>
          <w:iCs/>
          <w:color w:val="000000"/>
          <w:spacing w:val="0"/>
          <w:w w:val="100"/>
          <w:position w:val="0"/>
          <w:shd w:val="clear" w:color="auto" w:fill="auto"/>
          <w:lang w:val="de-DE" w:eastAsia="de-DE" w:bidi="de-DE"/>
        </w:rPr>
        <w:t>tödlich verliebt war.</w:t>
      </w:r>
      <w:r>
        <w:rPr>
          <w:color w:val="000000"/>
          <w:spacing w:val="0"/>
          <w:w w:val="100"/>
          <w:position w:val="0"/>
          <w:shd w:val="clear" w:color="auto" w:fill="auto"/>
          <w:lang w:val="de-DE" w:eastAsia="de-DE" w:bidi="de-DE"/>
        </w:rPr>
        <w:t xml:space="preserve"> Sie mußte die Ehe zerstören, um wieder mit der Schwester das gemeinsame Schlafzimmer zu haben. Dies war ihr in der Tat gelungen. Sic konnte aber die alte, glückliche Bindung an die Schwester nicht wiederfinden. Auf das Bcwußtmachcn der homosexuellen Inzestbindung an die Schwester reagierte sie mit einer Nymphomanie, die mehrere Monate dauerte. (In dieser Phase gehörte sic der Klasse </w:t>
      </w:r>
      <w:r>
        <w:rPr>
          <w:i/>
          <w:iCs/>
          <w:color w:val="000000"/>
          <w:spacing w:val="0"/>
          <w:w w:val="100"/>
          <w:position w:val="0"/>
          <w:shd w:val="clear" w:color="auto" w:fill="auto"/>
          <w:lang w:val="de-DE" w:eastAsia="de-DE" w:bidi="de-DE"/>
        </w:rPr>
        <w:t>Cm—</w:t>
      </w:r>
      <w:r>
        <w:rPr>
          <w:color w:val="000000"/>
          <w:spacing w:val="0"/>
          <w:w w:val="100"/>
          <w:position w:val="0"/>
          <w:shd w:val="clear" w:color="auto" w:fill="auto"/>
          <w:lang w:val="de-DE" w:eastAsia="de-DE" w:bidi="de-DE"/>
        </w:rPr>
        <w:t xml:space="preserve"> an ’.) Allmählich beruhigte sic sich; es kam eine Periode der </w:t>
      </w:r>
      <w:r>
        <w:rPr>
          <w:i/>
          <w:iCs/>
          <w:color w:val="000000"/>
          <w:spacing w:val="0"/>
          <w:w w:val="100"/>
          <w:position w:val="0"/>
          <w:shd w:val="clear" w:color="auto" w:fill="auto"/>
          <w:lang w:val="de-DE" w:eastAsia="de-DE" w:bidi="de-DE"/>
        </w:rPr>
        <w:t>Reue</w:t>
      </w:r>
      <w:r>
        <w:rPr>
          <w:color w:val="000000"/>
          <w:spacing w:val="0"/>
          <w:w w:val="100"/>
          <w:position w:val="0"/>
          <w:shd w:val="clear" w:color="auto" w:fill="auto"/>
          <w:lang w:val="de-DE" w:eastAsia="de-DE" w:bidi="de-DE"/>
        </w:rPr>
        <w:t xml:space="preserve"> und der Depression. (Zu dieser Zeit gehörte sic der Tricbklasse </w:t>
      </w:r>
      <w:r>
        <w:rPr>
          <w:i/>
          <w:iCs/>
          <w:color w:val="000000"/>
          <w:spacing w:val="0"/>
          <w:w w:val="100"/>
          <w:position w:val="0"/>
          <w:shd w:val="clear" w:color="auto" w:fill="auto"/>
          <w:lang w:val="de-DE" w:eastAsia="de-DE" w:bidi="de-DE"/>
        </w:rPr>
        <w:t>Pe+,</w:t>
      </w:r>
      <w:r>
        <w:rPr>
          <w:color w:val="000000"/>
          <w:spacing w:val="0"/>
          <w:w w:val="100"/>
          <w:position w:val="0"/>
          <w:shd w:val="clear" w:color="auto" w:fill="auto"/>
          <w:lang w:val="de-DE" w:eastAsia="de-DE" w:bidi="de-DE"/>
        </w:rPr>
        <w:t xml:space="preserve"> später der </w:t>
      </w:r>
      <w:r>
        <w:rPr>
          <w:i/>
          <w:iCs/>
          <w:color w:val="000000"/>
          <w:spacing w:val="0"/>
          <w:w w:val="100"/>
          <w:position w:val="0"/>
          <w:shd w:val="clear" w:color="auto" w:fill="auto"/>
          <w:lang w:val="de-DE" w:eastAsia="de-DE" w:bidi="de-DE"/>
        </w:rPr>
        <w:t>Ss~-, Cd+-, Cd+-, Pe+-</w:t>
      </w:r>
      <w:r>
        <w:rPr>
          <w:color w:val="000000"/>
          <w:spacing w:val="0"/>
          <w:w w:val="100"/>
          <w:position w:val="0"/>
          <w:shd w:val="clear" w:color="auto" w:fill="auto"/>
          <w:lang w:val="de-DE" w:eastAsia="de-DE" w:bidi="de-DE"/>
        </w:rPr>
        <w:t xml:space="preserve"> und wieder der P&lt;?+-I&lt;lasse an.) In dieser Rcuephase entwickelte sic sonderbare Reinigungs</w:t>
        <w:softHyphen/>
        <w:t xml:space="preserve">zwänge mit Klistieren, ferner Schlauchcinführungen in den Mund, um sich zum Erbrechen zu zwingen. Als auch diese Phase abgeklungen war, begann die Probandin, die von Kindheit an stets </w:t>
      </w:r>
      <w:r>
        <w:rPr>
          <w:i/>
          <w:iCs/>
          <w:color w:val="000000"/>
          <w:spacing w:val="0"/>
          <w:w w:val="100"/>
          <w:position w:val="0"/>
          <w:shd w:val="clear" w:color="auto" w:fill="auto"/>
          <w:lang w:val="de-DE" w:eastAsia="de-DE" w:bidi="de-DE"/>
        </w:rPr>
        <w:t>so sein wollte wie ihr Vater,</w:t>
      </w:r>
      <w:r>
        <w:rPr>
          <w:color w:val="000000"/>
          <w:spacing w:val="0"/>
          <w:w w:val="100"/>
          <w:position w:val="0"/>
          <w:shd w:val="clear" w:color="auto" w:fill="auto"/>
          <w:lang w:val="de-DE" w:eastAsia="de-DE" w:bidi="de-DE"/>
        </w:rPr>
        <w:t xml:space="preserve"> sich mit der Mutter zu identifizieren (Triebklasse </w:t>
      </w:r>
      <w:r>
        <w:rPr>
          <w:smallCaps/>
          <w:color w:val="000000"/>
          <w:spacing w:val="0"/>
          <w:w w:val="100"/>
          <w:position w:val="0"/>
          <w:shd w:val="clear" w:color="auto" w:fill="auto"/>
          <w:lang w:val="de-DE" w:eastAsia="de-DE" w:bidi="de-DE"/>
        </w:rPr>
        <w:t xml:space="preserve">Öj— </w:t>
      </w:r>
      <w:r>
        <w:rPr>
          <w:i/>
          <w:iCs/>
          <w:color w:val="000000"/>
          <w:spacing w:val="0"/>
          <w:w w:val="100"/>
          <w:position w:val="0"/>
          <w:shd w:val="clear" w:color="auto" w:fill="auto"/>
          <w:lang w:val="de-DE" w:eastAsia="de-DE" w:bidi="de-DE"/>
        </w:rPr>
        <w:t xml:space="preserve">Schk+) </w:t>
      </w:r>
      <w:r>
        <w:rPr>
          <w:color w:val="000000"/>
          <w:spacing w:val="0"/>
          <w:w w:val="100"/>
          <w:position w:val="0"/>
          <w:shd w:val="clear" w:color="auto" w:fill="auto"/>
          <w:lang w:val="de-DE" w:eastAsia="de-DE" w:bidi="de-DE"/>
        </w:rPr>
        <w:t xml:space="preserve">und wollte soziale Fürsorgerin werden. Plötzlich brach sie aber wieder zusammen, als sic merkte, daß ihre Schwester die Absicht hegte, eine zweite Ehe zu schließen. Probandin machte theatralische </w:t>
      </w:r>
      <w:r>
        <w:rPr>
          <w:i/>
          <w:iCs/>
          <w:color w:val="000000"/>
          <w:spacing w:val="0"/>
          <w:w w:val="100"/>
          <w:position w:val="0"/>
          <w:shd w:val="clear" w:color="auto" w:fill="auto"/>
          <w:lang w:val="de-DE" w:eastAsia="de-DE" w:bidi="de-DE"/>
        </w:rPr>
        <w:t>hysterische</w:t>
      </w:r>
      <w:r>
        <w:rPr>
          <w:color w:val="000000"/>
          <w:spacing w:val="0"/>
          <w:w w:val="100"/>
          <w:position w:val="0"/>
          <w:shd w:val="clear" w:color="auto" w:fill="auto"/>
          <w:lang w:val="de-DE" w:eastAsia="de-DE" w:bidi="de-DE"/>
        </w:rPr>
        <w:t xml:space="preserve"> Szenen vor dem Bräutigam, womöglich schon vor der Türe, um ihn zu verhindern, zu der Schwester zu gelangen. Die Familie greift zu strengeren Maßregeln und läßt sie internieren, um die Ehe der Schwester möglich zu machen. In der Heilanstalt wird Probandin irrtümlicherweise als «Schizomanic» diagnostiziert. Nach der Heirat der Schwester reißt die Probandin aus der Anstalt aus und kehrt zur Familie zurück. Zu dieser Zeit wurde die Analyse aus äußeren Gründen abgebrochen, da ich ins Ausland fuhr. Den Fall habe ich in der «Experimentellen Triebdiagnostik» als Beispiel für </w:t>
      </w:r>
      <w:r>
        <w:rPr>
          <w:i/>
          <w:iCs/>
          <w:color w:val="000000"/>
          <w:spacing w:val="0"/>
          <w:w w:val="100"/>
          <w:position w:val="0"/>
          <w:shd w:val="clear" w:color="auto" w:fill="auto"/>
          <w:lang w:val="de-DE" w:eastAsia="de-DE" w:bidi="de-DE"/>
        </w:rPr>
        <w:t xml:space="preserve">Klasscnwandlungen während einer Analyse </w:t>
      </w:r>
      <w:r>
        <w:rPr>
          <w:color w:val="000000"/>
          <w:spacing w:val="0"/>
          <w:w w:val="100"/>
          <w:position w:val="0"/>
          <w:shd w:val="clear" w:color="auto" w:fill="auto"/>
          <w:lang w:val="de-DE" w:eastAsia="de-DE" w:bidi="de-DE"/>
        </w:rPr>
        <w:t xml:space="preserve">kurz beschrieben und die Meinung geäußert, Patientin sei nicht geheilt worden </w:t>
      </w:r>
      <w:r>
        <w:rPr>
          <w:color w:val="000000"/>
          <w:spacing w:val="0"/>
          <w:w w:val="100"/>
          <w:position w:val="0"/>
          <w:shd w:val="clear" w:color="auto" w:fill="auto"/>
          <w:vertAlign w:val="superscript"/>
          <w:lang w:val="de-DE" w:eastAsia="de-DE" w:bidi="de-DE"/>
        </w:rPr>
        <w:footnoteReference w:id="12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8"/>
      </w:r>
      <w:r>
        <w:rPr>
          <w:color w:val="000000"/>
          <w:spacing w:val="0"/>
          <w:w w:val="100"/>
          <w:position w:val="0"/>
          <w:shd w:val="clear" w:color="auto" w:fill="auto"/>
          <w:lang w:val="de-DE" w:eastAsia="de-DE" w:bidi="de-DE"/>
        </w:rPr>
        <w:t>. Vor kurzem bekam ich aber folgende Nachricht: Patientin wurde Zahnarztgehilfin, heiratete einen Zahn</w:t>
        <w:softHyphen/>
        <w:t>arzt und lebt seit drei Jahren glücklich in Beruf und Ehe.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die Patientin stets als eine Hysterikerin behandelt. Dafür sprechen folgende Erfahrungen:</w:t>
      </w:r>
    </w:p>
    <w:p>
      <w:pPr>
        <w:pStyle w:val="Style27"/>
        <w:keepNext w:val="0"/>
        <w:keepLines w:val="0"/>
        <w:widowControl w:val="0"/>
        <w:numPr>
          <w:ilvl w:val="0"/>
          <w:numId w:val="136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Kaum war die Probandin sechs Wochen in der Analyse, hat sie - ohne Organotherapie— ihre Menstruation nach einer tpvei Jahre lang dauernden Amenorrhoe regelmäßig %uriick- bekommen.</w:t>
      </w:r>
      <w:r>
        <w:rPr>
          <w:color w:val="000000"/>
          <w:spacing w:val="0"/>
          <w:w w:val="100"/>
          <w:position w:val="0"/>
          <w:shd w:val="clear" w:color="auto" w:fill="auto"/>
          <w:lang w:val="de-DE" w:eastAsia="de-DE" w:bidi="de-DE"/>
        </w:rPr>
        <w:t xml:space="preserve"> Ein einzigesmal blieb ihre Regel aus, und zwar als ich auf Urlaub ging. Nach Wiederaufnahme der Analyse menstruierte sie wieder regelmäßig weiter.</w:t>
      </w:r>
    </w:p>
    <w:p>
      <w:pPr>
        <w:pStyle w:val="Style27"/>
        <w:keepNext w:val="0"/>
        <w:keepLines w:val="0"/>
        <w:widowControl w:val="0"/>
        <w:numPr>
          <w:ilvl w:val="0"/>
          <w:numId w:val="136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Reue nach der Nymphomanie äußerte sich ebenfalls in hysterischer Form. Sie hat einen Suizidversuch mit Aspirin in der Form «vorgespielt», daß sie in einer Bar, die ganz in der Nähe meines Sprechzimmers lag, 20 Aspirin</w:t>
        <w:softHyphen/>
        <w:t>tabletten schluckte und mir ihre Tat sofort telefonisch mitteilte.</w:t>
      </w:r>
    </w:p>
    <w:p>
      <w:pPr>
        <w:pStyle w:val="Style27"/>
        <w:keepNext w:val="0"/>
        <w:keepLines w:val="0"/>
        <w:widowControl w:val="0"/>
        <w:numPr>
          <w:ilvl w:val="0"/>
          <w:numId w:val="136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Art und Weise, wie sie die zweite Ehe ihrer Schwester durch Bewegungs</w:t>
        <w:softHyphen/>
        <w:t>stürme und unartikuliertes tierisches Brüllen zu verhindern versuchte, war typisch hysterisch.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nehmen also an, daß </w:t>
      </w:r>
      <w:r>
        <w:rPr>
          <w:i/>
          <w:iCs/>
          <w:color w:val="000000"/>
          <w:spacing w:val="0"/>
          <w:w w:val="100"/>
          <w:position w:val="0"/>
          <w:shd w:val="clear" w:color="auto" w:fill="auto"/>
          <w:lang w:val="de-DE" w:eastAsia="de-DE" w:bidi="de-DE"/>
        </w:rPr>
        <w:t>ihre Amenorrhoe ebenfalls psychogener Natur war.</w:t>
      </w:r>
      <w:r>
        <w:rPr>
          <w:color w:val="000000"/>
          <w:spacing w:val="0"/>
          <w:w w:val="100"/>
          <w:position w:val="0"/>
          <w:shd w:val="clear" w:color="auto" w:fill="auto"/>
          <w:lang w:val="de-DE" w:eastAsia="de-DE" w:bidi="de-DE"/>
        </w:rPr>
        <w:t xml:space="preserve"> Sie wollte keine Frau sein, wollte die Schwester als Mann lieben. Darum lehnte sie sich </w:t>
      </w:r>
      <w:r>
        <w:rPr>
          <w:i/>
          <w:iCs/>
          <w:color w:val="000000"/>
          <w:spacing w:val="0"/>
          <w:w w:val="100"/>
          <w:position w:val="0"/>
          <w:shd w:val="clear" w:color="auto" w:fill="auto"/>
          <w:lang w:val="de-DE" w:eastAsia="de-DE" w:bidi="de-DE"/>
        </w:rPr>
        <w:t>unbewußt</w:t>
      </w:r>
      <w:r>
        <w:rPr>
          <w:color w:val="000000"/>
          <w:spacing w:val="0"/>
          <w:w w:val="100"/>
          <w:position w:val="0"/>
          <w:shd w:val="clear" w:color="auto" w:fill="auto"/>
          <w:lang w:val="de-DE" w:eastAsia="de-DE" w:bidi="de-DE"/>
        </w:rPr>
        <w:t xml:space="preserve"> gegen das unleugbare Zeichen ihrer Weiblichkeit, gegen die Monats</w:t>
        <w:softHyphen/>
        <w:t>regel auf. Die Amenorrhoe war also eine Konversionserscheinung.</w:t>
      </w:r>
    </w:p>
    <w:p>
      <w:pPr>
        <w:pStyle w:val="Style27"/>
        <w:keepNext w:val="0"/>
        <w:keepLines w:val="0"/>
        <w:widowControl w:val="0"/>
        <w:numPr>
          <w:ilvl w:val="0"/>
          <w:numId w:val="136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Für die Richtigkeit der klinischen Diagnose Hysterie spricht die experimen</w:t>
        <w:softHyphen/>
        <w:t>telle Triebanalyse. Abbildung 58 stellt die Profile der ersten Zehnerserie dar.</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Syndromanalyse</w:t>
      </w:r>
    </w:p>
    <w:p>
      <w:pPr>
        <w:pStyle w:val="Style39"/>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Folgende experimentelle Zeichen bestärken die Diagnose: Kon</w:t>
        <w:softHyphen/>
        <w:t>versionshysterie:</w:t>
      </w:r>
    </w:p>
    <w:p>
      <w:pPr>
        <w:pStyle w:val="Style39"/>
        <w:keepNext w:val="0"/>
        <w:keepLines w:val="0"/>
        <w:widowControl w:val="0"/>
        <w:numPr>
          <w:ilvl w:val="0"/>
          <w:numId w:val="1369"/>
        </w:numPr>
        <w:shd w:val="clear" w:color="auto" w:fill="auto"/>
        <w:tabs>
          <w:tab w:pos="236" w:val="left"/>
        </w:tabs>
        <w:bidi w:val="0"/>
        <w:spacing w:line="197" w:lineRule="auto"/>
        <w:ind w:left="0" w:firstLine="0"/>
        <w:jc w:val="left"/>
      </w:pPr>
      <w:r>
        <w:rPr>
          <w:i/>
          <w:iCs/>
          <w:color w:val="000000"/>
          <w:spacing w:val="0"/>
          <w:w w:val="100"/>
          <w:position w:val="0"/>
          <w:shd w:val="clear" w:color="auto" w:fill="auto"/>
          <w:lang w:val="de-DE" w:eastAsia="de-DE" w:bidi="de-DE"/>
        </w:rPr>
        <w:t>Die Art der Ichabwchr:</w:t>
      </w:r>
    </w:p>
    <w:p>
      <w:pPr>
        <w:pStyle w:val="Style71"/>
        <w:keepNext w:val="0"/>
        <w:keepLines w:val="0"/>
        <w:widowControl w:val="0"/>
        <w:numPr>
          <w:ilvl w:val="0"/>
          <w:numId w:val="1371"/>
        </w:numPr>
        <w:shd w:val="clear" w:color="auto" w:fill="auto"/>
        <w:tabs>
          <w:tab w:pos="536" w:val="left"/>
          <w:tab w:pos="5962" w:val="left"/>
          <w:tab w:pos="6387" w:val="left"/>
          <w:tab w:leader="hyphen" w:pos="7007" w:val="right"/>
          <w:tab w:pos="7098" w:val="right"/>
        </w:tabs>
        <w:bidi w:val="0"/>
        <w:spacing w:line="197"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Hemmung, Profile 3, 9 =</w:t>
        <w:tab/>
      </w:r>
      <w:r>
        <w:rPr>
          <w:i/>
          <w:iCs/>
          <w:color w:val="000000"/>
          <w:spacing w:val="0"/>
          <w:w w:val="100"/>
          <w:position w:val="0"/>
          <w:shd w:val="clear" w:color="auto" w:fill="auto"/>
          <w:lang w:val="de-DE" w:eastAsia="de-DE" w:bidi="de-DE"/>
        </w:rPr>
        <w:t>Sch</w:t>
        <w:tab/>
        <w:t>=</w:t>
      </w:r>
      <w:r>
        <w:rPr>
          <w:color w:val="000000"/>
          <w:spacing w:val="0"/>
          <w:w w:val="100"/>
          <w:position w:val="0"/>
          <w:shd w:val="clear" w:color="auto" w:fill="auto"/>
          <w:lang w:val="de-DE" w:eastAsia="de-DE" w:bidi="de-DE"/>
        </w:rPr>
        <w:tab/>
        <w:t>1-</w:t>
        <w:tab/>
        <w:t>)</w:t>
      </w:r>
    </w:p>
    <w:p>
      <w:pPr>
        <w:pStyle w:val="Style71"/>
        <w:keepNext w:val="0"/>
        <w:keepLines w:val="0"/>
        <w:widowControl w:val="0"/>
        <w:numPr>
          <w:ilvl w:val="0"/>
          <w:numId w:val="1371"/>
        </w:numPr>
        <w:shd w:val="clear" w:color="auto" w:fill="auto"/>
        <w:tabs>
          <w:tab w:pos="546" w:val="left"/>
          <w:tab w:pos="5962" w:val="left"/>
          <w:tab w:pos="6392" w:val="left"/>
          <w:tab w:pos="6584" w:val="left"/>
          <w:tab w:pos="7007" w:val="right"/>
          <w:tab w:pos="7107" w:val="right"/>
        </w:tabs>
        <w:bidi w:val="0"/>
        <w:spacing w:line="197" w:lineRule="auto"/>
        <w:ind w:left="0" w:firstLine="360"/>
        <w:jc w:val="left"/>
      </w:pPr>
      <w:r>
        <w:rPr>
          <w:color w:val="000000"/>
          <w:spacing w:val="0"/>
          <w:w w:val="100"/>
          <w:position w:val="0"/>
          <w:shd w:val="clear" w:color="auto" w:fill="auto"/>
          <w:lang w:val="de-DE" w:eastAsia="de-DE" w:bidi="de-DE"/>
        </w:rPr>
        <w:t>Verdrängung, Profil 5 —</w:t>
        <w:tab/>
      </w:r>
      <w:r>
        <w:rPr>
          <w:i/>
          <w:iCs/>
          <w:color w:val="000000"/>
          <w:spacing w:val="0"/>
          <w:w w:val="100"/>
          <w:position w:val="0"/>
          <w:shd w:val="clear" w:color="auto" w:fill="auto"/>
          <w:lang w:val="de-DE" w:eastAsia="de-DE" w:bidi="de-DE"/>
        </w:rPr>
        <w:t>Sch</w:t>
        <w:tab/>
        <w:t>—</w:t>
        <w:tab/>
        <w:t>—</w:t>
      </w:r>
      <w:r>
        <w:rPr>
          <w:color w:val="000000"/>
          <w:spacing w:val="0"/>
          <w:w w:val="100"/>
          <w:position w:val="0"/>
          <w:shd w:val="clear" w:color="auto" w:fill="auto"/>
          <w:lang w:val="de-DE" w:eastAsia="de-DE" w:bidi="de-DE"/>
        </w:rPr>
        <w:tab/>
        <w:t>0</w:t>
        <w:tab/>
        <w:t>&gt;</w:t>
      </w:r>
    </w:p>
    <w:p>
      <w:pPr>
        <w:pStyle w:val="Style71"/>
        <w:keepNext w:val="0"/>
        <w:keepLines w:val="0"/>
        <w:widowControl w:val="0"/>
        <w:numPr>
          <w:ilvl w:val="0"/>
          <w:numId w:val="1371"/>
        </w:numPr>
        <w:shd w:val="clear" w:color="auto" w:fill="auto"/>
        <w:tabs>
          <w:tab w:pos="546" w:val="left"/>
          <w:tab w:pos="2662" w:val="left"/>
          <w:tab w:pos="5962" w:val="left"/>
          <w:tab w:pos="6382" w:val="left"/>
          <w:tab w:pos="6574" w:val="left"/>
          <w:tab w:pos="7007" w:val="right"/>
          <w:tab w:pos="7098" w:val="right"/>
        </w:tabs>
        <w:bidi w:val="0"/>
        <w:spacing w:line="197" w:lineRule="auto"/>
        <w:ind w:left="0" w:firstLine="360"/>
        <w:jc w:val="left"/>
        <w:sectPr>
          <w:headerReference w:type="default" r:id="rId723"/>
          <w:footerReference w:type="default" r:id="rId724"/>
          <w:headerReference w:type="even" r:id="rId725"/>
          <w:footerReference w:type="even" r:id="rId726"/>
          <w:footnotePr>
            <w:pos w:val="pageBottom"/>
            <w:numFmt w:val="decimal"/>
            <w:numRestart w:val="continuous"/>
            <w15:footnoteColumns w:val="1"/>
          </w:footnotePr>
          <w:pgSz w:w="12240" w:h="15840"/>
          <w:pgMar w:top="2201" w:left="2872" w:right="2051" w:bottom="1761" w:header="1773" w:footer="1333" w:gutter="0"/>
          <w:pgNumType w:start="266"/>
          <w:cols w:space="720"/>
          <w:noEndnote/>
          <w:rtlGutter w:val="0"/>
          <w:docGrid w:linePitch="360"/>
        </w:sectPr>
      </w:pPr>
      <w:r>
        <w:rPr>
          <w:color w:val="000000"/>
          <w:spacing w:val="0"/>
          <w:w w:val="100"/>
          <w:position w:val="0"/>
          <w:shd w:val="clear" w:color="auto" w:fill="auto"/>
          <w:lang w:val="de-DE" w:eastAsia="de-DE" w:bidi="de-DE"/>
        </w:rPr>
        <w:t>Entfremdung, Profile 4, 7,</w:t>
        <w:tab/>
        <w:t>8 =</w:t>
        <w:tab/>
      </w:r>
      <w:r>
        <w:rPr>
          <w:i/>
          <w:iCs/>
          <w:color w:val="000000"/>
          <w:spacing w:val="0"/>
          <w:w w:val="100"/>
          <w:position w:val="0"/>
          <w:shd w:val="clear" w:color="auto" w:fill="auto"/>
          <w:lang w:val="de-DE" w:eastAsia="de-DE" w:bidi="de-DE"/>
        </w:rPr>
        <w:t>Sch</w:t>
        <w:tab/>
        <w:t>=</w:t>
        <w:tab/>
        <w:t>—</w:t>
      </w:r>
      <w:r>
        <w:rPr>
          <w:color w:val="000000"/>
          <w:spacing w:val="0"/>
          <w:w w:val="100"/>
          <w:position w:val="0"/>
          <w:shd w:val="clear" w:color="auto" w:fill="auto"/>
          <w:lang w:val="de-DE" w:eastAsia="de-DE" w:bidi="de-DE"/>
        </w:rPr>
        <w:tab/>
        <w:t>±</w:t>
        <w:tab/>
        <w:t>J</w:t>
      </w:r>
      <w:r>
        <w:fldChar w:fldCharType="end"/>
      </w:r>
    </w:p>
    <w:p>
      <w:pPr>
        <w:pStyle w:val="Style93"/>
        <w:keepNext w:val="0"/>
        <w:keepLines w:val="0"/>
        <w:widowControl w:val="0"/>
        <w:shd w:val="clear" w:color="auto" w:fill="auto"/>
        <w:bidi w:val="0"/>
        <w:spacing w:line="240" w:lineRule="auto"/>
        <w:ind w:lef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Ko nve r sion sh ysserie</w:t>
      </w:r>
    </w:p>
    <w:p>
      <w:pPr>
        <w:pStyle w:val="Style93"/>
        <w:keepNext w:val="0"/>
        <w:keepLines w:val="0"/>
        <w:widowControl w:val="0"/>
        <w:shd w:val="clear" w:color="auto" w:fill="auto"/>
        <w:bidi w:val="0"/>
        <w:spacing w:line="240" w:lineRule="auto"/>
        <w:ind w:left="0" w:firstLine="0"/>
        <w:jc w:val="both"/>
        <w:rPr>
          <w:sz w:val="19"/>
          <w:szCs w:val="19"/>
        </w:rPr>
      </w:pPr>
      <w:r>
        <w:rPr>
          <w:b/>
          <w:bCs/>
          <w:color w:val="000000"/>
          <w:spacing w:val="0"/>
          <w:w w:val="100"/>
          <w:position w:val="0"/>
          <w:sz w:val="19"/>
          <w:szCs w:val="19"/>
          <w:shd w:val="clear" w:color="auto" w:fill="auto"/>
          <w:lang w:val="de-DE" w:eastAsia="de-DE" w:bidi="de-DE"/>
        </w:rPr>
        <w:t>Szondi-Test</w:t>
      </w:r>
    </w:p>
    <w:p>
      <w:pPr>
        <w:pStyle w:val="Style93"/>
        <w:keepNext w:val="0"/>
        <w:keepLines w:val="0"/>
        <w:widowControl w:val="0"/>
        <w:shd w:val="clear" w:color="auto" w:fill="auto"/>
        <w:bidi w:val="0"/>
        <w:spacing w:line="240" w:lineRule="auto"/>
        <w:ind w:left="2448"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auto"/>
          <w:lang w:val="de-DE" w:eastAsia="de-DE" w:bidi="de-DE"/>
        </w:rPr>
        <w:t>Blatt mit zehn Triebpro/ilen</w:t>
      </w:r>
    </w:p>
    <w:p>
      <w:pPr>
        <w:widowControl w:val="0"/>
        <w:rPr>
          <w:sz w:val="2"/>
          <w:szCs w:val="2"/>
        </w:rPr>
      </w:pPr>
      <w:r>
        <w:drawing>
          <wp:inline>
            <wp:extent cx="4419600" cy="3359150"/>
            <wp:docPr id="550" name="Picutre 550"/>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727"/>
                    <a:stretch/>
                  </pic:blipFill>
                  <pic:spPr>
                    <a:xfrm>
                      <a:ext cx="4419600" cy="3359150"/>
                    </a:xfrm>
                    <a:prstGeom prst="rect"/>
                  </pic:spPr>
                </pic:pic>
              </a:graphicData>
            </a:graphic>
          </wp:inline>
        </w:drawing>
      </w:r>
    </w:p>
    <w:tbl>
      <w:tblPr>
        <w:tblOverlap w:val="never"/>
        <w:jc w:val="left"/>
        <w:tblLayout w:type="fixed"/>
      </w:tblPr>
      <w:tblGrid>
        <w:gridCol w:w="413"/>
        <w:gridCol w:w="413"/>
        <w:gridCol w:w="298"/>
        <w:gridCol w:w="283"/>
        <w:gridCol w:w="293"/>
        <w:gridCol w:w="288"/>
        <w:gridCol w:w="298"/>
        <w:gridCol w:w="283"/>
        <w:gridCol w:w="293"/>
        <w:gridCol w:w="283"/>
        <w:gridCol w:w="288"/>
        <w:gridCol w:w="293"/>
        <w:gridCol w:w="355"/>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1941</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righ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3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k</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d.</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0</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011.</w:t>
            </w:r>
          </w:p>
          <w:p>
            <w:pPr>
              <w:pStyle w:val="Style13"/>
              <w:keepNext w:val="0"/>
              <w:keepLines w:val="0"/>
              <w:widowControl w:val="0"/>
              <w:shd w:val="clear" w:color="auto" w:fill="auto"/>
              <w:bidi w:val="0"/>
              <w:spacing w:line="228"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13.XI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o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32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.o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50"/>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22</w:t>
            </w:r>
            <w:r>
              <w:rPr>
                <w:b/>
                <w:bCs/>
                <w:color w:val="000000"/>
                <w:spacing w:val="0"/>
                <w:w w:val="100"/>
                <w:position w:val="0"/>
                <w:sz w:val="14"/>
                <w:szCs w:val="14"/>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3</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60"/>
                <w:szCs w:val="60"/>
              </w:rPr>
            </w:pPr>
            <w:r>
              <w:rPr>
                <w:color w:val="000000"/>
                <w:spacing w:val="0"/>
                <w:w w:val="100"/>
                <w:position w:val="0"/>
                <w:sz w:val="60"/>
                <w:szCs w:val="60"/>
                <w:shd w:val="clear" w:color="auto" w:fill="auto"/>
                <w:lang w:val="de-DE" w:eastAsia="de-DE" w:bidi="de-DE"/>
              </w:rPr>
              <w:t>■</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w:t>
            </w: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62" w:lineRule="exact"/>
              <w:ind w:left="0" w:firstLine="0"/>
              <w:jc w:val="left"/>
              <w:rPr>
                <w:sz w:val="18"/>
                <w:szCs w:val="18"/>
              </w:rPr>
            </w:pPr>
            <w:r>
              <w:rPr>
                <w:color w:val="000000"/>
                <w:spacing w:val="0"/>
                <w:w w:val="100"/>
                <w:position w:val="0"/>
                <w:sz w:val="18"/>
                <w:szCs w:val="18"/>
                <w:shd w:val="clear" w:color="auto" w:fill="auto"/>
                <w:lang w:val="de-DE" w:eastAsia="de-DE" w:bidi="de-DE"/>
              </w:rPr>
              <w:t xml:space="preserve">2’ </w:t>
            </w:r>
            <w:r>
              <w:rPr>
                <w:i/>
                <w:iCs/>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3</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de-DE" w:eastAsia="de-DE" w:bidi="de-DE"/>
              </w:rPr>
              <w:t>2</w:t>
            </w:r>
          </w:p>
        </w:tc>
        <w:tc>
          <w:tcPr>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11"/>
                <w:szCs w:val="11"/>
              </w:rPr>
            </w:pPr>
            <w:r>
              <w:rPr>
                <w:color w:val="141414"/>
                <w:spacing w:val="0"/>
                <w:w w:val="100"/>
                <w:position w:val="0"/>
                <w:sz w:val="11"/>
                <w:szCs w:val="11"/>
                <w:shd w:val="clear" w:color="auto" w:fill="auto"/>
                <w:lang w:val="de-DE" w:eastAsia="de-DE" w:bidi="de-DE"/>
              </w:rPr>
              <w:t>i B</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15</w:t>
            </w:r>
          </w:p>
        </w:tc>
        <w:tc>
          <w:tcPr>
            <w:tcBorders>
              <w:top w:val="single" w:sz="4"/>
              <w:left w:val="single" w:sz="4"/>
              <w:righ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11"/>
                <w:szCs w:val="11"/>
              </w:rPr>
            </w:pPr>
            <w:r>
              <w:rPr>
                <w:color w:val="FFFFFF"/>
                <w:spacing w:val="0"/>
                <w:w w:val="100"/>
                <w:position w:val="0"/>
                <w:sz w:val="11"/>
                <w:szCs w:val="11"/>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3</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5</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w:t>
            </w:r>
          </w:p>
        </w:tc>
        <w:tc>
          <w:tcPr>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11"/>
                <w:szCs w:val="11"/>
              </w:rPr>
            </w:pPr>
            <w:r>
              <w:rPr>
                <w:color w:val="141414"/>
                <w:spacing w:val="0"/>
                <w:w w:val="100"/>
                <w:position w:val="0"/>
                <w:sz w:val="11"/>
                <w:szCs w:val="11"/>
                <w:shd w:val="clear" w:color="auto" w:fill="auto"/>
                <w:vertAlign w:val="superscript"/>
                <w:lang w:val="de-DE" w:eastAsia="de-DE" w:bidi="de-DE"/>
              </w:rPr>
              <w:t>8</w:t>
            </w:r>
          </w:p>
          <w:p>
            <w:pPr>
              <w:pStyle w:val="Style13"/>
              <w:keepNext w:val="0"/>
              <w:keepLines w:val="0"/>
              <w:widowControl w:val="0"/>
              <w:shd w:val="clear" w:color="auto" w:fill="000000"/>
              <w:tabs>
                <w:tab w:leader="underscore" w:pos="240" w:val="left"/>
              </w:tabs>
              <w:bidi w:val="0"/>
              <w:spacing w:line="180" w:lineRule="auto"/>
              <w:ind w:left="0" w:firstLine="0"/>
              <w:jc w:val="left"/>
              <w:rPr>
                <w:sz w:val="11"/>
                <w:szCs w:val="11"/>
              </w:rPr>
            </w:pPr>
            <w:r>
              <w:rPr>
                <w:color w:val="FFFFFF"/>
                <w:spacing w:val="0"/>
                <w:w w:val="100"/>
                <w:position w:val="0"/>
                <w:sz w:val="11"/>
                <w:szCs w:val="11"/>
                <w:shd w:val="clear" w:color="auto" w:fill="auto"/>
                <w:lang w:val="de-DE" w:eastAsia="de-DE" w:bidi="de-DE"/>
              </w:rPr>
              <w:t>1</w:t>
              <w:tab/>
            </w:r>
          </w:p>
        </w:tc>
        <w:tc>
          <w:tcPr>
            <w:tcBorders>
              <w:left w:val="single" w:sz="4"/>
            </w:tcBorders>
            <w:shd w:val="clear" w:color="auto" w:fill="000000"/>
            <w:vAlign w:val="bottom"/>
          </w:tcPr>
          <w:p>
            <w:pPr>
              <w:pStyle w:val="Style13"/>
              <w:keepNext w:val="0"/>
              <w:keepLines w:val="0"/>
              <w:widowControl w:val="0"/>
              <w:shd w:val="clear" w:color="auto" w:fill="000000"/>
              <w:bidi w:val="0"/>
              <w:spacing w:line="240" w:lineRule="auto"/>
              <w:ind w:left="0" w:firstLine="0"/>
              <w:jc w:val="left"/>
              <w:rPr>
                <w:sz w:val="11"/>
                <w:szCs w:val="11"/>
              </w:rPr>
            </w:pPr>
            <w:r>
              <w:rPr>
                <w:color w:val="141414"/>
                <w:spacing w:val="0"/>
                <w:w w:val="100"/>
                <w:position w:val="0"/>
                <w:sz w:val="11"/>
                <w:szCs w:val="11"/>
                <w:shd w:val="clear" w:color="auto" w:fill="auto"/>
                <w:lang w:val="de-DE" w:eastAsia="de-DE" w:bidi="de-DE"/>
              </w:rPr>
              <w:t>HS</w:t>
            </w:r>
          </w:p>
        </w:tc>
        <w:tc>
          <w:tcPr>
            <w:tcBorders>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24</w:t>
            </w:r>
          </w:p>
        </w:tc>
      </w:tr>
      <w:tr>
        <w:trPr>
          <w:trHeight w:val="403"/>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grosse</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 xml:space="preserve">s </w:t>
            </w:r>
            <w:r>
              <w:rPr>
                <w:color w:val="000000"/>
                <w:spacing w:val="0"/>
                <w:w w:val="100"/>
                <w:position w:val="0"/>
                <w:shd w:val="clear" w:color="auto" w:fill="auto"/>
                <w:lang w:val="de-DE" w:eastAsia="de-DE" w:bidi="de-DE"/>
              </w:rPr>
              <w:t>=</w:t>
            </w:r>
          </w:p>
        </w:tc>
        <w:tc>
          <w:tcPr>
            <w:tcBorders>
              <w:top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8"/>
                <w:szCs w:val="18"/>
                <w:shd w:val="clear" w:color="auto" w:fill="auto"/>
                <w:lang w:val="de-DE" w:eastAsia="de-DE" w:bidi="de-DE"/>
              </w:rPr>
              <w:t>=</w:t>
            </w:r>
            <w:r>
              <w:rPr>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3"/>
                <w:szCs w:val="13"/>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.2</w:t>
            </w:r>
          </w:p>
        </w:tc>
        <w:tc>
          <w:tcPr>
            <w:gridSpan w:val="3"/>
            <w:tcBorders>
              <w:top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0" w:firstLine="0"/>
        <w:jc w:val="right"/>
      </w:pPr>
      <w:r>
        <w:rPr>
          <w:i w:val="0"/>
          <w:iCs w:val="0"/>
          <w:color w:val="000000"/>
          <w:spacing w:val="0"/>
          <w:w w:val="100"/>
          <w:position w:val="0"/>
          <w:shd w:val="clear" w:color="auto" w:fill="auto"/>
          <w:lang w:val="de-DE" w:eastAsia="de-DE" w:bidi="de-DE"/>
        </w:rPr>
        <w:t>I. Tendenzspan</w:t>
        <w:softHyphen/>
        <w:t>nungsquotient</w:t>
      </w:r>
    </w:p>
    <w:p>
      <w:pPr>
        <w:pStyle w:val="Style53"/>
        <w:keepNext w:val="0"/>
        <w:keepLines w:val="0"/>
        <w:widowControl w:val="0"/>
        <w:shd w:val="clear" w:color="auto" w:fill="auto"/>
        <w:tabs>
          <w:tab w:pos="5184" w:val="left"/>
          <w:tab w:pos="5803" w:val="left"/>
          <w:tab w:pos="6547" w:val="left"/>
        </w:tabs>
        <w:bidi w:val="0"/>
        <w:spacing w:line="240" w:lineRule="auto"/>
        <w:ind w:left="4387" w:firstLine="0"/>
        <w:jc w:val="left"/>
        <w:rPr>
          <w:sz w:val="20"/>
          <w:szCs w:val="20"/>
        </w:rPr>
      </w:pPr>
      <w:r>
        <w:rPr>
          <w:i w:val="0"/>
          <w:iCs w:val="0"/>
          <w:color w:val="000000"/>
          <w:spacing w:val="0"/>
          <w:w w:val="100"/>
          <w:position w:val="0"/>
          <w:sz w:val="20"/>
          <w:szCs w:val="20"/>
          <w:shd w:val="clear" w:color="auto" w:fill="auto"/>
          <w:lang w:val="de-DE" w:eastAsia="de-DE" w:bidi="de-DE"/>
        </w:rPr>
        <w:t>4</w:t>
        <w:tab/>
      </w:r>
      <w:r>
        <w:rPr>
          <w:i w:val="0"/>
          <w:iCs w:val="0"/>
          <w:color w:val="000000"/>
          <w:spacing w:val="0"/>
          <w:w w:val="100"/>
          <w:position w:val="0"/>
          <w:sz w:val="18"/>
          <w:szCs w:val="18"/>
          <w:shd w:val="clear" w:color="auto" w:fill="auto"/>
          <w:lang w:val="de-DE" w:eastAsia="de-DE" w:bidi="de-DE"/>
        </w:rPr>
        <w:t>2</w:t>
        <w:tab/>
      </w:r>
      <w:r>
        <w:rPr>
          <w:i w:val="0"/>
          <w:iCs w:val="0"/>
          <w:color w:val="000000"/>
          <w:spacing w:val="0"/>
          <w:w w:val="100"/>
          <w:position w:val="0"/>
          <w:sz w:val="14"/>
          <w:szCs w:val="14"/>
          <w:shd w:val="clear" w:color="auto" w:fill="auto"/>
          <w:lang w:val="de-DE" w:eastAsia="de-DE" w:bidi="de-DE"/>
        </w:rPr>
        <w:t>2</w:t>
        <w:tab/>
      </w:r>
      <w:r>
        <w:rPr>
          <w:i w:val="0"/>
          <w:iCs w:val="0"/>
          <w:color w:val="000000"/>
          <w:spacing w:val="0"/>
          <w:w w:val="100"/>
          <w:position w:val="0"/>
          <w:sz w:val="20"/>
          <w:szCs w:val="20"/>
          <w:shd w:val="clear" w:color="auto" w:fill="auto"/>
          <w:lang w:val="de-DE" w:eastAsia="de-DE" w:bidi="de-DE"/>
        </w:rPr>
        <w:t>2</w:t>
      </w:r>
    </w:p>
    <w:p>
      <w:pPr>
        <w:pStyle w:val="Style53"/>
        <w:keepNext w:val="0"/>
        <w:keepLines w:val="0"/>
        <w:widowControl w:val="0"/>
        <w:shd w:val="clear" w:color="auto" w:fill="auto"/>
        <w:bidi w:val="0"/>
        <w:spacing w:line="240" w:lineRule="auto"/>
        <w:ind w:left="4190" w:firstLine="0"/>
        <w:jc w:val="left"/>
      </w:pPr>
      <w:r>
        <w:rPr>
          <w:i w:val="0"/>
          <w:iCs w:val="0"/>
          <w:color w:val="000000"/>
          <w:spacing w:val="0"/>
          <w:w w:val="100"/>
          <w:position w:val="0"/>
          <w:shd w:val="clear" w:color="auto" w:fill="auto"/>
          <w:lang w:val="de-DE" w:eastAsia="de-DE" w:bidi="de-DE"/>
        </w:rPr>
        <w:t>4. Triebldasse:</w:t>
      </w:r>
    </w:p>
    <w:p>
      <w:pPr>
        <w:pStyle w:val="Style53"/>
        <w:keepNext w:val="0"/>
        <w:keepLines w:val="0"/>
        <w:widowControl w:val="0"/>
        <w:shd w:val="clear" w:color="auto" w:fill="auto"/>
        <w:bidi w:val="0"/>
        <w:spacing w:line="240" w:lineRule="auto"/>
        <w:ind w:left="4190" w:firstLine="0"/>
        <w:jc w:val="left"/>
        <w:rPr>
          <w:sz w:val="14"/>
          <w:szCs w:val="14"/>
        </w:rPr>
      </w:pPr>
      <w:r>
        <w:rPr>
          <w:i w:val="0"/>
          <w:iCs w:val="0"/>
          <w:color w:val="000000"/>
          <w:spacing w:val="0"/>
          <w:w w:val="100"/>
          <w:position w:val="0"/>
          <w:sz w:val="14"/>
          <w:szCs w:val="14"/>
          <w:shd w:val="clear" w:color="auto" w:fill="auto"/>
          <w:lang w:val="de-DE" w:eastAsia="de-DE" w:bidi="de-DE"/>
        </w:rPr>
        <w:t>Ss~ triaequal</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_2o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_9</w:t>
      </w:r>
    </w:p>
    <w:p>
      <w:pPr>
        <w:pStyle w:val="Style27"/>
        <w:keepNext w:val="0"/>
        <w:keepLines w:val="0"/>
        <w:widowControl w:val="0"/>
        <w:shd w:val="clear" w:color="auto" w:fill="auto"/>
        <w:tabs>
          <w:tab w:pos="624" w:val="left"/>
        </w:tabs>
        <w:bidi w:val="0"/>
        <w:spacing w:line="223" w:lineRule="auto"/>
        <w:ind w:left="0" w:firstLine="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tab/>
        <w:t>15</w:t>
      </w:r>
    </w:p>
    <w:p>
      <w:pPr>
        <w:pStyle w:val="Style53"/>
        <w:keepNext w:val="0"/>
        <w:keepLines w:val="0"/>
        <w:widowControl w:val="0"/>
        <w:shd w:val="clear" w:color="auto" w:fill="auto"/>
        <w:bidi w:val="0"/>
        <w:spacing w:line="240" w:lineRule="auto"/>
        <w:ind w:left="10" w:firstLine="0"/>
        <w:jc w:val="left"/>
      </w:pPr>
      <w:r>
        <w:rPr>
          <w:i w:val="0"/>
          <w:iCs w:val="0"/>
          <w:color w:val="000000"/>
          <w:spacing w:val="0"/>
          <w:w w:val="100"/>
          <w:position w:val="0"/>
          <w:shd w:val="clear" w:color="auto" w:fill="auto"/>
          <w:lang w:val="de-DE" w:eastAsia="de-DE" w:bidi="de-DE"/>
        </w:rPr>
        <w:t>2. Trirb/ormel:</w:t>
      </w:r>
    </w:p>
    <w:tbl>
      <w:tblPr>
        <w:tblOverlap w:val="never"/>
        <w:jc w:val="left"/>
        <w:tblLayout w:type="fixed"/>
      </w:tblPr>
      <w:tblGrid>
        <w:gridCol w:w="1210"/>
        <w:gridCol w:w="1555"/>
      </w:tblGrid>
      <w:tr>
        <w:trPr>
          <w:trHeight w:val="432"/>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Pg°hy±%</w:t>
            </w:r>
            <w:r>
              <w:rPr>
                <w:rFonts w:ascii="Arial" w:eastAsia="Arial" w:hAnsi="Arial" w:cs="Arial"/>
                <w:b/>
                <w:bCs/>
                <w:color w:val="000000"/>
                <w:spacing w:val="0"/>
                <w:w w:val="100"/>
                <w:position w:val="0"/>
                <w:sz w:val="13"/>
                <w:szCs w:val="13"/>
                <w:shd w:val="clear" w:color="auto" w:fill="auto"/>
                <w:vertAlign w:val="superscript"/>
                <w:lang w:val="de-DE" w:eastAsia="de-DE" w:bidi="de-DE"/>
              </w:rPr>
              <w:t>+</w:t>
            </w:r>
            <w:r>
              <w:rPr>
                <w:rFonts w:ascii="Arial" w:eastAsia="Arial" w:hAnsi="Arial" w:cs="Arial"/>
                <w:b/>
                <w:bCs/>
                <w:color w:val="000000"/>
                <w:spacing w:val="0"/>
                <w:w w:val="100"/>
                <w:position w:val="0"/>
                <w:sz w:val="13"/>
                <w:szCs w:val="13"/>
                <w:shd w:val="clear" w:color="auto" w:fill="auto"/>
                <w:lang w:val="de-DE" w:eastAsia="de-DE" w:bidi="de-DE"/>
              </w:rPr>
              <w:t>-o.d±°.</w:t>
            </w:r>
          </w:p>
        </w:tc>
      </w:tr>
      <w:tr>
        <w:trPr>
          <w:trHeight w:val="576"/>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76" w:lineRule="auto"/>
              <w:ind w:left="0" w:firstLine="0"/>
              <w:jc w:val="left"/>
              <w:rPr>
                <w:sz w:val="18"/>
                <w:szCs w:val="18"/>
              </w:rPr>
            </w:pPr>
            <w:r>
              <w:rPr>
                <w:rFonts w:ascii="Arial" w:eastAsia="Arial" w:hAnsi="Arial" w:cs="Arial"/>
                <w:b/>
                <w:bCs/>
                <w:color w:val="000000"/>
                <w:spacing w:val="0"/>
                <w:w w:val="100"/>
                <w:position w:val="0"/>
                <w:sz w:val="12"/>
                <w:szCs w:val="12"/>
                <w:shd w:val="clear" w:color="auto" w:fill="auto"/>
                <w:lang w:val="de-DE" w:eastAsia="de-DE" w:bidi="de-DE"/>
              </w:rPr>
              <w:t xml:space="preserve">Submanifeste bzw. sublateotr </w:t>
            </w:r>
            <w:r>
              <w:rPr>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13"/>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4"/>
                <w:szCs w:val="14"/>
                <w:shd w:val="clear" w:color="auto" w:fill="auto"/>
                <w:lang w:val="de-DE" w:eastAsia="de-DE" w:bidi="de-DE"/>
              </w:rPr>
              <w:t>L</w:t>
            </w:r>
            <w:r>
              <w:rPr>
                <w:color w:val="000000"/>
                <w:spacing w:val="0"/>
                <w:w w:val="100"/>
                <w:position w:val="0"/>
                <w:sz w:val="18"/>
                <w:szCs w:val="18"/>
                <w:shd w:val="clear" w:color="auto" w:fill="auto"/>
                <w:vertAlign w:val="subscript"/>
                <w:lang w:val="de-DE" w:eastAsia="de-DE" w:bidi="de-DE"/>
              </w:rPr>
              <w:t>3</w:t>
            </w:r>
            <w:r>
              <w:rPr>
                <w:color w:val="000000"/>
                <w:spacing w:val="0"/>
                <w:w w:val="100"/>
                <w:position w:val="0"/>
                <w:sz w:val="14"/>
                <w:szCs w:val="14"/>
                <w:shd w:val="clear" w:color="auto" w:fill="auto"/>
                <w:lang w:val="de-DE" w:eastAsia="de-DE" w:bidi="de-DE"/>
              </w:rPr>
              <w:t xml:space="preserve">° e2 m2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3</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4"/>
                <w:szCs w:val="14"/>
                <w:shd w:val="clear" w:color="auto" w:fill="auto"/>
                <w:lang w:val="de-DE" w:eastAsia="de-DE" w:bidi="de-DE"/>
              </w:rPr>
              <w:t xml:space="preserve">2 / </w:t>
            </w:r>
            <w:r>
              <w:rPr>
                <w:color w:val="000000"/>
                <w:spacing w:val="0"/>
                <w:w w:val="100"/>
                <w:position w:val="0"/>
                <w:sz w:val="18"/>
                <w:szCs w:val="18"/>
                <w:shd w:val="clear" w:color="auto" w:fill="auto"/>
                <w:vertAlign w:val="superscript"/>
                <w:lang w:val="de-DE" w:eastAsia="de-DE" w:bidi="de-DE"/>
              </w:rPr>
              <w:t>m</w:t>
            </w:r>
            <w:r>
              <w:rPr>
                <w:color w:val="000000"/>
                <w:spacing w:val="0"/>
                <w:w w:val="100"/>
                <w:position w:val="0"/>
                <w:sz w:val="14"/>
                <w:szCs w:val="14"/>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w:t>
            </w:r>
          </w:p>
        </w:tc>
      </w:tr>
      <w:tr>
        <w:trPr>
          <w:trHeight w:val="475"/>
        </w:trPr>
        <w:tc>
          <w:tcPr>
            <w:tcBorders>
              <w:top w:val="single" w:sz="4"/>
              <w:left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2"/>
                <w:szCs w:val="12"/>
                <w:shd w:val="clear" w:color="auto" w:fill="auto"/>
                <w:lang w:val="de-DE" w:eastAsia="de-DE" w:bidi="de-DE"/>
              </w:rPr>
              <w:t xml:space="preserve">Wurzel-Faktoren </w:t>
            </w:r>
            <w:r>
              <w:rPr>
                <w:color w:val="000000"/>
                <w:spacing w:val="0"/>
                <w:w w:val="100"/>
                <w:position w:val="0"/>
                <w:sz w:val="18"/>
                <w:szCs w:val="18"/>
                <w:shd w:val="clear" w:color="auto" w:fill="auto"/>
                <w:lang w:val="de-DE" w:eastAsia="de-DE" w:bidi="de-DE"/>
              </w:rPr>
              <w:t>:</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ö</w:t>
            </w:r>
            <w:r>
              <w:rPr>
                <w:color w:val="000000"/>
                <w:spacing w:val="0"/>
                <w:w w:val="100"/>
                <w:position w:val="0"/>
                <w:sz w:val="18"/>
                <w:szCs w:val="18"/>
                <w:shd w:val="clear" w:color="auto" w:fill="auto"/>
                <w:vertAlign w:val="superscript"/>
                <w:lang w:val="de-DE" w:eastAsia="de-DE" w:bidi="de-DE"/>
              </w:rPr>
              <w:t>!</w:t>
            </w:r>
          </w:p>
        </w:tc>
      </w:tr>
    </w:tbl>
    <w:p>
      <w:pPr>
        <w:pStyle w:val="Style53"/>
        <w:keepNext w:val="0"/>
        <w:keepLines w:val="0"/>
        <w:widowControl w:val="0"/>
        <w:shd w:val="clear" w:color="auto" w:fill="auto"/>
        <w:bidi w:val="0"/>
        <w:spacing w:line="240" w:lineRule="auto"/>
        <w:ind w:left="0" w:firstLine="0"/>
        <w:jc w:val="left"/>
        <w:rPr>
          <w:sz w:val="14"/>
          <w:szCs w:val="14"/>
        </w:rPr>
      </w:pPr>
      <w:r>
        <w:rPr>
          <w:i w:val="0"/>
          <w:iCs w:val="0"/>
          <w:color w:val="000000"/>
          <w:spacing w:val="0"/>
          <w:w w:val="100"/>
          <w:position w:val="0"/>
          <w:sz w:val="18"/>
          <w:szCs w:val="18"/>
          <w:shd w:val="clear" w:color="auto" w:fill="auto"/>
          <w:lang w:val="de-DE" w:eastAsia="de-DE" w:bidi="de-DE"/>
        </w:rPr>
        <w:t xml:space="preserve">3. Latenzproportionen </w:t>
      </w:r>
      <w:r>
        <w:rPr>
          <w:i w:val="0"/>
          <w:iCs w:val="0"/>
          <w:color w:val="000000"/>
          <w:spacing w:val="0"/>
          <w:w w:val="100"/>
          <w:position w:val="0"/>
          <w:sz w:val="14"/>
          <w:szCs w:val="14"/>
          <w:shd w:val="clear" w:color="auto" w:fill="auto"/>
          <w:lang w:val="de-DE" w:eastAsia="de-DE" w:bidi="de-DE"/>
        </w:rPr>
        <w:t>:</w:t>
      </w:r>
    </w:p>
    <w:p>
      <w:pPr>
        <w:pStyle w:val="Style53"/>
        <w:keepNext w:val="0"/>
        <w:keepLines w:val="0"/>
        <w:widowControl w:val="0"/>
        <w:shd w:val="clear" w:color="auto" w:fill="auto"/>
        <w:bidi w:val="0"/>
        <w:spacing w:line="240" w:lineRule="auto"/>
        <w:ind w:left="0" w:firstLine="0"/>
        <w:jc w:val="left"/>
        <w:rPr>
          <w:sz w:val="14"/>
          <w:szCs w:val="14"/>
        </w:rPr>
      </w:pPr>
      <w:r>
        <w:rPr>
          <w:i w:val="0"/>
          <w:iCs w:val="0"/>
          <w:color w:val="000000"/>
          <w:spacing w:val="0"/>
          <w:w w:val="100"/>
          <w:position w:val="0"/>
          <w:sz w:val="14"/>
          <w:szCs w:val="14"/>
          <w:u w:val="single"/>
          <w:shd w:val="clear" w:color="auto" w:fill="auto"/>
          <w:lang w:val="de-DE" w:eastAsia="de-DE" w:bidi="de-DE"/>
        </w:rPr>
        <w:t>Ss~</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z w:val="14"/>
          <w:szCs w:val="14"/>
          <w:u w:val="single"/>
          <w:shd w:val="clear" w:color="auto" w:fill="auto"/>
          <w:lang w:val="de-DE" w:eastAsia="de-DE" w:bidi="de-DE"/>
        </w:rPr>
        <w:t>Schk-</w:t>
      </w:r>
      <w:r>
        <w:rPr>
          <w:i w:val="0"/>
          <w:iCs w:val="0"/>
          <w:color w:val="000000"/>
          <w:spacing w:val="0"/>
          <w:w w:val="100"/>
          <w:position w:val="0"/>
          <w:sz w:val="14"/>
          <w:szCs w:val="14"/>
          <w:shd w:val="clear" w:color="auto" w:fill="auto"/>
          <w:lang w:val="de-DE" w:eastAsia="de-DE" w:bidi="de-DE"/>
        </w:rPr>
        <w:t xml:space="preserve">: </w:t>
      </w:r>
      <w:r>
        <w:rPr>
          <w:i w:val="0"/>
          <w:iCs w:val="0"/>
          <w:color w:val="000000"/>
          <w:spacing w:val="0"/>
          <w:w w:val="100"/>
          <w:position w:val="0"/>
          <w:sz w:val="14"/>
          <w:szCs w:val="14"/>
          <w:u w:val="single"/>
          <w:shd w:val="clear" w:color="auto" w:fill="auto"/>
          <w:lang w:val="de-DE" w:eastAsia="de-DE" w:bidi="de-DE"/>
        </w:rPr>
        <w:t>Pe+</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z w:val="14"/>
          <w:szCs w:val="14"/>
          <w:u w:val="single"/>
          <w:shd w:val="clear" w:color="auto" w:fill="auto"/>
          <w:lang w:val="de-DE" w:eastAsia="de-DE" w:bidi="de-DE"/>
        </w:rPr>
        <w:t>Cm"</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;8. </w:t>
      </w:r>
      <w:r>
        <w:rPr>
          <w:smallCaps/>
          <w:color w:val="000000"/>
          <w:spacing w:val="0"/>
          <w:w w:val="100"/>
          <w:position w:val="0"/>
          <w:shd w:val="clear" w:color="auto" w:fill="auto"/>
          <w:lang w:val="de-DE" w:eastAsia="de-DE" w:bidi="de-DE"/>
        </w:rPr>
        <w:t>Fo/Z</w:t>
      </w:r>
      <w:r>
        <w:rPr>
          <w:color w:val="000000"/>
          <w:spacing w:val="0"/>
          <w:w w:val="100"/>
          <w:position w:val="0"/>
          <w:shd w:val="clear" w:color="auto" w:fill="auto"/>
          <w:lang w:val="de-DE" w:eastAsia="de-DE" w:bidi="de-DE"/>
        </w:rPr>
        <w:t xml:space="preserve"> 41. Amenorrhoe als Konversion. i^jährges </w:t>
      </w:r>
      <w:r>
        <w:rPr>
          <w:i/>
          <w:iCs/>
          <w:color w:val="000000"/>
          <w:spacing w:val="0"/>
          <w:w w:val="100"/>
          <w:position w:val="0"/>
          <w:shd w:val="clear" w:color="auto" w:fill="auto"/>
          <w:lang w:val="de-DE" w:eastAsia="de-DE" w:bidi="de-DE"/>
        </w:rPr>
        <w:t>Mädchen</w:t>
      </w:r>
    </w:p>
    <w:p>
      <w:pPr>
        <w:widowControl w:val="0"/>
        <w:spacing w:line="1" w:lineRule="exact"/>
        <w:sectPr>
          <w:headerReference w:type="default" r:id="rId729"/>
          <w:footerReference w:type="default" r:id="rId730"/>
          <w:headerReference w:type="even" r:id="rId731"/>
          <w:footerReference w:type="even" r:id="rId732"/>
          <w:footnotePr>
            <w:pos w:val="pageBottom"/>
            <w:numFmt w:val="decimal"/>
            <w:numRestart w:val="continuous"/>
            <w15:footnoteColumns w:val="1"/>
          </w:footnotePr>
          <w:type w:val="continuous"/>
          <w:pgSz w:w="12240" w:h="15840"/>
          <w:pgMar w:top="2342" w:left="2214" w:right="3011" w:bottom="2208" w:header="0" w:footer="1780" w:gutter="0"/>
          <w:cols w:space="720"/>
          <w:noEndnote/>
          <w:rtlGutter w:val="0"/>
          <w:docGrid w:linePitch="360"/>
        </w:sectPr>
      </w:pPr>
    </w:p>
    <w:p>
      <w:pPr>
        <w:pStyle w:val="Style39"/>
        <w:keepNext w:val="0"/>
        <w:keepLines w:val="0"/>
        <w:widowControl w:val="0"/>
        <w:shd w:val="clear" w:color="auto" w:fill="auto"/>
        <w:tabs>
          <w:tab w:pos="3480" w:val="left"/>
        </w:tabs>
        <w:bidi w:val="0"/>
        <w:spacing w:line="194"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 Art der- affektiven Abwehr:</w:t>
        <w:tab/>
        <w:t>'</w:t>
      </w:r>
    </w:p>
    <w:p>
      <w:pPr>
        <w:pStyle w:val="Style39"/>
        <w:keepNext w:val="0"/>
        <w:keepLines w:val="0"/>
        <w:widowControl w:val="0"/>
        <w:numPr>
          <w:ilvl w:val="0"/>
          <w:numId w:val="1373"/>
        </w:numPr>
        <w:shd w:val="clear" w:color="auto" w:fill="auto"/>
        <w:tabs>
          <w:tab w:pos="600"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Affektflut, Profile 5, 7, 9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73"/>
        </w:numPr>
        <w:shd w:val="clear" w:color="auto" w:fill="auto"/>
        <w:tabs>
          <w:tab w:pos="610" w:val="left"/>
        </w:tabs>
        <w:bidi w:val="0"/>
        <w:spacing w:line="194" w:lineRule="auto"/>
        <w:ind w:left="0" w:firstLine="360"/>
        <w:jc w:val="left"/>
        <w:rPr>
          <w:sz w:val="17"/>
          <w:szCs w:val="17"/>
        </w:rPr>
      </w:pPr>
      <w:r>
        <w:rPr>
          <w:color w:val="000000"/>
          <w:spacing w:val="0"/>
          <w:w w:val="100"/>
          <w:position w:val="0"/>
          <w:sz w:val="18"/>
          <w:szCs w:val="18"/>
          <w:shd w:val="clear" w:color="auto" w:fill="auto"/>
          <w:lang w:val="de-DE" w:eastAsia="de-DE" w:bidi="de-DE"/>
        </w:rPr>
        <w:t>die Hypermobilität im Faktor hy, also in der hysterischen Übcr- raschungstcndcnz</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Probandin zeitigt alle vier möglichen Reaktionen</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92" w:lineRule="auto"/>
        <w:ind w:left="0" w:firstLine="0"/>
        <w:jc w:val="left"/>
      </w:pPr>
      <w:r>
        <w:rPr>
          <w:color w:val="000000"/>
          <w:spacing w:val="0"/>
          <w:w w:val="100"/>
          <w:position w:val="0"/>
          <w:shd w:val="clear" w:color="auto" w:fill="auto"/>
          <w:lang w:val="de-DE" w:eastAsia="de-DE" w:bidi="de-DE"/>
        </w:rPr>
        <w:t xml:space="preserve">hy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h</w:t>
      </w:r>
      <w:r>
        <w:rPr>
          <w:color w:val="000000"/>
          <w:spacing w:val="0"/>
          <w:w w:val="100"/>
          <w:position w:val="0"/>
          <w:shd w:val="clear" w:color="auto" w:fill="auto"/>
          <w:vertAlign w:val="superscript"/>
          <w:lang w:val="de-DE" w:eastAsia="de-DE" w:bidi="de-DE"/>
        </w:rPr>
        <w:t>y</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 hy </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 xml:space="preserve">hy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0</w:t>
      </w:r>
    </w:p>
    <w:p>
      <w:pPr>
        <w:pStyle w:val="Style39"/>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Profile 5, 7, 9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Profile 2, 3, 8 =</w:t>
      </w:r>
    </w:p>
    <w:p>
      <w:pPr>
        <w:pStyle w:val="Style39"/>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Profile 4, 10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Profil 6 =</w:t>
      </w:r>
    </w:p>
    <w:p>
      <w:pPr>
        <w:pStyle w:val="Style39"/>
        <w:keepNext w:val="0"/>
        <w:keepLines w:val="0"/>
        <w:widowControl w:val="0"/>
        <w:shd w:val="clear" w:color="auto" w:fill="auto"/>
        <w:tabs>
          <w:tab w:pos="5244" w:val="left"/>
        </w:tabs>
        <w:bidi w:val="0"/>
        <w:spacing w:line="194" w:lineRule="auto"/>
        <w:ind w:left="0" w:firstLine="360"/>
        <w:jc w:val="left"/>
      </w:pPr>
      <w:r>
        <w:rPr>
          <w:color w:val="000000"/>
          <w:spacing w:val="0"/>
          <w:w w:val="100"/>
          <w:position w:val="0"/>
          <w:shd w:val="clear" w:color="auto" w:fill="auto"/>
          <w:lang w:val="de-DE" w:eastAsia="de-DE" w:bidi="de-DE"/>
        </w:rPr>
        <w:t>Probandin liefert demnach den klassischen Faktorenverband der Konversionshysterie.</w:t>
        <w:tab/>
        <w:t>.</w:t>
      </w:r>
    </w:p>
    <w:p>
      <w:pPr>
        <w:pStyle w:val="Style39"/>
        <w:keepNext w:val="0"/>
        <w:keepLines w:val="0"/>
        <w:widowControl w:val="0"/>
        <w:numPr>
          <w:ilvl w:val="0"/>
          <w:numId w:val="1375"/>
        </w:numPr>
        <w:shd w:val="clear" w:color="auto" w:fill="auto"/>
        <w:tabs>
          <w:tab w:pos="731" w:val="left"/>
        </w:tabs>
        <w:bidi w:val="0"/>
        <w:spacing w:line="194" w:lineRule="auto"/>
        <w:ind w:left="0" w:firstLine="360"/>
        <w:jc w:val="left"/>
      </w:pPr>
      <w:r>
        <w:rPr>
          <w:color w:val="000000"/>
          <w:spacing w:val="0"/>
          <w:w w:val="100"/>
          <w:position w:val="0"/>
          <w:shd w:val="clear" w:color="auto" w:fill="auto"/>
          <w:lang w:val="de-DE" w:eastAsia="de-DE" w:bidi="de-DE"/>
        </w:rPr>
        <w:t xml:space="preserve">Auch das Symptom der Selbstsabotage </w:t>
      </w:r>
      <w:r>
        <w:rPr>
          <w:color w:val="000000"/>
          <w:spacing w:val="0"/>
          <w:w w:val="100"/>
          <w:position w:val="0"/>
          <w:sz w:val="14"/>
          <w:szCs w:val="14"/>
          <w:shd w:val="clear" w:color="auto" w:fill="auto"/>
          <w:lang w:val="de-DE" w:eastAsia="de-DE" w:bidi="de-DE"/>
        </w:rPr>
        <w:t xml:space="preserve">ist </w:t>
      </w:r>
      <w:r>
        <w:rPr>
          <w:color w:val="000000"/>
          <w:spacing w:val="0"/>
          <w:w w:val="100"/>
          <w:position w:val="0"/>
          <w:shd w:val="clear" w:color="auto" w:fill="auto"/>
          <w:lang w:val="de-DE" w:eastAsia="de-DE" w:bidi="de-DE"/>
        </w:rPr>
        <w:t>stets vorhanden = Im zweiten Profil sogar mit Trirbübrrdruck =</w:t>
      </w:r>
    </w:p>
    <w:p>
      <w:pPr>
        <w:pStyle w:val="Style39"/>
        <w:keepNext w:val="0"/>
        <w:keepLines w:val="0"/>
        <w:widowControl w:val="0"/>
        <w:shd w:val="clear" w:color="auto" w:fill="auto"/>
        <w:tabs>
          <w:tab w:pos="5244" w:val="left"/>
        </w:tabs>
        <w:bidi w:val="0"/>
        <w:spacing w:line="194" w:lineRule="auto"/>
        <w:ind w:left="0" w:firstLine="360"/>
        <w:jc w:val="left"/>
      </w:pPr>
      <w:r>
        <w:rPr>
          <w:color w:val="000000"/>
          <w:spacing w:val="0"/>
          <w:w w:val="100"/>
          <w:position w:val="0"/>
          <w:shd w:val="clear" w:color="auto" w:fill="auto"/>
          <w:lang w:val="de-DE" w:eastAsia="de-DE" w:bidi="de-DE"/>
        </w:rPr>
        <w:t>Sie will sich zerstören, da ihr Liebesanspruch unbefriedigt in ihr hegt:.</w:t>
        <w:tab/>
        <w:t>.</w:t>
      </w:r>
    </w:p>
    <w:p>
      <w:pPr>
        <w:pStyle w:val="Style39"/>
        <w:keepNext w:val="0"/>
        <w:keepLines w:val="0"/>
        <w:widowControl w:val="0"/>
        <w:numPr>
          <w:ilvl w:val="0"/>
          <w:numId w:val="1375"/>
        </w:numPr>
        <w:shd w:val="clear" w:color="auto" w:fill="auto"/>
        <w:tabs>
          <w:tab w:pos="731" w:val="left"/>
        </w:tabs>
        <w:bidi w:val="0"/>
        <w:spacing w:line="199" w:lineRule="auto"/>
        <w:ind w:left="0" w:firstLine="360"/>
        <w:jc w:val="left"/>
      </w:pPr>
      <w:r>
        <w:rPr>
          <w:color w:val="000000"/>
          <w:spacing w:val="0"/>
          <w:w w:val="100"/>
          <w:position w:val="0"/>
          <w:shd w:val="clear" w:color="auto" w:fill="auto"/>
          <w:lang w:val="de-DE" w:eastAsia="de-DE" w:bidi="de-DE"/>
        </w:rPr>
        <w:t>Das polymorph-pereerse Syndrom ist ein Hinweis auf die Natur ihrer Sexualansprüche</w:t>
      </w:r>
      <w:r>
        <w:rPr>
          <w:rFonts w:ascii="Arial" w:eastAsia="Arial" w:hAnsi="Arial" w:cs="Arial"/>
          <w:color w:val="000000"/>
          <w:spacing w:val="0"/>
          <w:w w:val="100"/>
          <w:position w:val="0"/>
          <w:shd w:val="clear" w:color="auto" w:fill="auto"/>
          <w:lang w:val="de-DE" w:eastAsia="de-DE" w:bidi="de-DE"/>
        </w:rPr>
        <w:t>:</w:t>
      </w:r>
    </w:p>
    <w:p>
      <w:pPr>
        <w:pStyle w:val="Style71"/>
        <w:keepNext w:val="0"/>
        <w:keepLines w:val="0"/>
        <w:widowControl w:val="0"/>
        <w:shd w:val="clear" w:color="auto" w:fill="auto"/>
        <w:tabs>
          <w:tab w:pos="283" w:val="left"/>
          <w:tab w:pos="744" w:val="center"/>
          <w:tab w:pos="1075" w:val="center"/>
          <w:tab w:pos="1478" w:val="right"/>
        </w:tabs>
        <w:bidi w:val="0"/>
        <w:spacing w:line="240" w:lineRule="auto"/>
        <w:ind w:left="0" w:firstLine="0"/>
        <w:jc w:val="left"/>
      </w:pPr>
      <w:r>
        <w:rPr>
          <w:color w:val="000000"/>
          <w:spacing w:val="0"/>
          <w:w w:val="100"/>
          <w:position w:val="0"/>
          <w:u w:val="single"/>
          <w:shd w:val="clear" w:color="auto" w:fill="auto"/>
          <w:lang w:val="de-DE" w:eastAsia="de-DE" w:bidi="de-DE"/>
        </w:rPr>
        <w:t>p</w:t>
        <w:tab/>
        <w:t>d</w:t>
        <w:tab/>
        <w:t>m</w:t>
        <w:tab/>
        <w:t>k</w:t>
        <w:tab/>
        <w:t>s</w:t>
      </w:r>
    </w:p>
    <w:p>
      <w:pPr>
        <w:pStyle w:val="Style71"/>
        <w:keepNext w:val="0"/>
        <w:keepLines w:val="0"/>
        <w:widowControl w:val="0"/>
        <w:shd w:val="clear" w:color="auto" w:fill="auto"/>
        <w:tabs>
          <w:tab w:pos="298" w:val="left"/>
          <w:tab w:pos="758" w:val="center"/>
          <w:tab w:pos="1090" w:val="center"/>
          <w:tab w:pos="1541" w:val="right"/>
        </w:tabs>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tab/>
        <w:t>■■</w:t>
        <w:tab/>
        <w:t>±</w:t>
        <w:tab/>
        <w:t>0</w:t>
        <w:tab/>
        <w:t>—</w:t>
      </w:r>
    </w:p>
    <w:p>
      <w:pPr>
        <w:pStyle w:val="Style71"/>
        <w:keepNext w:val="0"/>
        <w:keepLines w:val="0"/>
        <w:widowControl w:val="0"/>
        <w:shd w:val="clear" w:color="auto" w:fill="auto"/>
        <w:tabs>
          <w:tab w:pos="298" w:val="left"/>
          <w:tab w:pos="758" w:val="center"/>
          <w:tab w:pos="1090" w:val="center"/>
          <w:tab w:pos="1512" w:val="right"/>
        </w:tabs>
        <w:bidi w:val="0"/>
        <w:spacing w:line="204" w:lineRule="auto"/>
        <w:ind w:left="0" w:firstLine="0"/>
        <w:jc w:val="left"/>
      </w:pPr>
      <w:r>
        <w:rPr>
          <w:rFonts w:ascii="Arial" w:eastAsia="Arial" w:hAnsi="Arial" w:cs="Arial"/>
          <w:color w:val="000000"/>
          <w:spacing w:val="0"/>
          <w:w w:val="100"/>
          <w:position w:val="0"/>
          <w:shd w:val="clear" w:color="auto" w:fill="auto"/>
          <w:lang w:val="de-DE" w:eastAsia="de-DE" w:bidi="de-DE"/>
        </w:rPr>
        <w:t>±</w:t>
        <w:tab/>
        <w:t>+</w:t>
        <w:tab/>
        <w:t>+</w:t>
        <w:tab/>
        <w:t>—</w:t>
        <w:tab/>
        <w:t>-</w:t>
      </w:r>
    </w:p>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p>
    <w:p>
      <w:pPr>
        <w:pStyle w:val="Style13"/>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14"/>
          <w:szCs w:val="14"/>
          <w:shd w:val="clear" w:color="auto" w:fill="auto"/>
          <w:lang w:val="de-DE" w:eastAsia="de-DE" w:bidi="de-DE"/>
        </w:rPr>
        <w:t>= ±</w:t>
      </w:r>
    </w:p>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d= +</w:t>
      </w:r>
    </w:p>
    <w:p>
      <w:pPr>
        <w:pStyle w:val="Style13"/>
        <w:keepNext w:val="0"/>
        <w:keepLines w:val="0"/>
        <w:widowControl w:val="0"/>
        <w:shd w:val="clear" w:color="auto" w:fill="auto"/>
        <w:bidi w:val="0"/>
        <w:spacing w:line="240" w:lineRule="auto"/>
        <w:ind w:left="0" w:firstLine="360"/>
        <w:jc w:val="left"/>
        <w:rPr>
          <w:sz w:val="15"/>
          <w:szCs w:val="15"/>
        </w:rPr>
      </w:pPr>
      <w:r>
        <w:rPr>
          <w:color w:val="000000"/>
          <w:spacing w:val="0"/>
          <w:w w:val="100"/>
          <w:position w:val="0"/>
          <w:sz w:val="15"/>
          <w:szCs w:val="15"/>
          <w:shd w:val="clear" w:color="auto" w:fill="auto"/>
          <w:lang w:val="de-DE" w:eastAsia="de-DE" w:bidi="de-DE"/>
        </w:rPr>
        <w:t>» =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Profil </w:t>
      </w:r>
      <w:r>
        <w:rPr>
          <w:rFonts w:ascii="Arial" w:eastAsia="Arial" w:hAnsi="Arial" w:cs="Arial"/>
          <w:color w:val="000000"/>
          <w:spacing w:val="0"/>
          <w:w w:val="100"/>
          <w:position w:val="0"/>
          <w:shd w:val="clear" w:color="auto" w:fill="auto"/>
          <w:lang w:val="de-DE" w:eastAsia="de-DE" w:bidi="de-DE"/>
        </w:rPr>
        <w:t xml:space="preserve">6 </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8 =</w:t>
      </w:r>
    </w:p>
    <w:p>
      <w:pPr>
        <w:pStyle w:val="Style39"/>
        <w:keepNext w:val="0"/>
        <w:keepLines w:val="0"/>
        <w:widowControl w:val="0"/>
        <w:numPr>
          <w:ilvl w:val="0"/>
          <w:numId w:val="1377"/>
        </w:numPr>
        <w:shd w:val="clear" w:color="auto" w:fill="auto"/>
        <w:tabs>
          <w:tab w:pos="275" w:val="left"/>
          <w:tab w:pos="4515" w:val="left"/>
        </w:tabs>
        <w:bidi w:val="0"/>
        <w:spacing w:line="194" w:lineRule="auto"/>
        <w:ind w:left="0" w:firstLine="0"/>
        <w:jc w:val="left"/>
      </w:pPr>
      <w:r>
        <w:rPr>
          <w:color w:val="000000"/>
          <w:spacing w:val="0"/>
          <w:w w:val="100"/>
          <w:position w:val="0"/>
          <w:shd w:val="clear" w:color="auto" w:fill="auto"/>
          <w:lang w:val="de-DE" w:eastAsia="de-DE" w:bidi="de-DE"/>
        </w:rPr>
        <w:t>Sic will sich des Liebesobjekts bemächtigen =</w:t>
        <w:tab/>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das sie der Untreue beschuldigt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weil es sie verlassen hat =</w:t>
      </w:r>
    </w:p>
    <w:p>
      <w:pPr>
        <w:pStyle w:val="Style39"/>
        <w:keepNext w:val="0"/>
        <w:keepLines w:val="0"/>
        <w:widowControl w:val="0"/>
        <w:numPr>
          <w:ilvl w:val="0"/>
          <w:numId w:val="1377"/>
        </w:numPr>
        <w:shd w:val="clear" w:color="auto" w:fill="auto"/>
        <w:tabs>
          <w:tab w:pos="285" w:val="left"/>
        </w:tabs>
        <w:bidi w:val="0"/>
        <w:ind w:left="360" w:hanging="360"/>
        <w:jc w:val="left"/>
      </w:pPr>
      <w:r>
        <w:rPr>
          <w:color w:val="000000"/>
          <w:spacing w:val="0"/>
          <w:w w:val="100"/>
          <w:position w:val="0"/>
          <w:shd w:val="clear" w:color="auto" w:fill="auto"/>
          <w:lang w:val="de-DE" w:eastAsia="de-DE" w:bidi="de-DE"/>
        </w:rPr>
        <w:t xml:space="preserve">sie wird anal-«süchtig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weil sie stets für die Schwester ein Ersatz</w:t>
        <w:softHyphen/>
        <w:t>objekt sucht; Klistierzwang = Analonanic =</w:t>
      </w:r>
    </w:p>
    <w:p>
      <w:pPr>
        <w:pStyle w:val="Style39"/>
        <w:keepNext w:val="0"/>
        <w:keepLines w:val="0"/>
        <w:widowControl w:val="0"/>
        <w:numPr>
          <w:ilvl w:val="0"/>
          <w:numId w:val="1377"/>
        </w:numPr>
        <w:shd w:val="clear" w:color="auto" w:fill="auto"/>
        <w:tabs>
          <w:tab w:pos="285" w:val="left"/>
        </w:tabs>
        <w:bidi w:val="0"/>
        <w:spacing w:line="194" w:lineRule="auto"/>
        <w:ind w:left="360" w:hanging="360"/>
        <w:jc w:val="left"/>
      </w:pPr>
      <w:r>
        <w:rPr>
          <w:color w:val="000000"/>
          <w:spacing w:val="0"/>
          <w:w w:val="100"/>
          <w:position w:val="0"/>
          <w:shd w:val="clear" w:color="auto" w:fill="auto"/>
          <w:lang w:val="de-DE" w:eastAsia="de-DE" w:bidi="de-DE"/>
        </w:rPr>
        <w:t>sie wird oralsüchtig; in der Tat hatte sie vor den Eßhemmungcn auch Eß- und Trunksuchtphasen =</w:t>
      </w:r>
    </w:p>
    <w:p>
      <w:pPr>
        <w:pStyle w:val="Style39"/>
        <w:keepNext w:val="0"/>
        <w:keepLines w:val="0"/>
        <w:widowControl w:val="0"/>
        <w:numPr>
          <w:ilvl w:val="0"/>
          <w:numId w:val="1377"/>
        </w:numPr>
        <w:shd w:val="clear" w:color="auto" w:fill="auto"/>
        <w:tabs>
          <w:tab w:pos="295" w:val="left"/>
        </w:tabs>
        <w:bidi w:val="0"/>
        <w:spacing w:line="194" w:lineRule="auto"/>
        <w:ind w:left="0" w:firstLine="0"/>
        <w:jc w:val="left"/>
      </w:pPr>
      <w:r>
        <w:rPr>
          <w:color w:val="000000"/>
          <w:spacing w:val="0"/>
          <w:w w:val="100"/>
          <w:position w:val="0"/>
          <w:shd w:val="clear" w:color="auto" w:fill="auto"/>
          <w:lang w:val="de-DE" w:eastAsia="de-DE" w:bidi="de-DE"/>
        </w:rPr>
        <w:t xml:space="preserve">sie </w:t>
      </w:r>
      <w:r>
        <w:rPr>
          <w:color w:val="000000"/>
          <w:spacing w:val="0"/>
          <w:w w:val="100"/>
          <w:position w:val="0"/>
          <w:sz w:val="14"/>
          <w:szCs w:val="14"/>
          <w:shd w:val="clear" w:color="auto" w:fill="auto"/>
          <w:lang w:val="de-DE" w:eastAsia="de-DE" w:bidi="de-DE"/>
        </w:rPr>
        <w:t xml:space="preserve">will </w:t>
      </w:r>
      <w:r>
        <w:rPr>
          <w:color w:val="000000"/>
          <w:spacing w:val="0"/>
          <w:w w:val="100"/>
          <w:position w:val="0"/>
          <w:shd w:val="clear" w:color="auto" w:fill="auto"/>
          <w:lang w:val="de-DE" w:eastAsia="de-DE" w:bidi="de-DE"/>
        </w:rPr>
        <w:t>sich zerstören =</w:t>
      </w:r>
    </w:p>
    <w:p>
      <w:pPr>
        <w:pStyle w:val="Style39"/>
        <w:keepNext w:val="0"/>
        <w:keepLines w:val="0"/>
        <w:widowControl w:val="0"/>
        <w:numPr>
          <w:ilvl w:val="0"/>
          <w:numId w:val="1377"/>
        </w:numPr>
        <w:shd w:val="clear" w:color="auto" w:fill="auto"/>
        <w:tabs>
          <w:tab w:pos="295" w:val="left"/>
        </w:tabs>
        <w:bidi w:val="0"/>
        <w:spacing w:line="194" w:lineRule="auto"/>
        <w:ind w:left="360" w:hanging="360"/>
        <w:jc w:val="left"/>
      </w:pPr>
      <w:r>
        <w:rPr>
          <w:color w:val="000000"/>
          <w:spacing w:val="0"/>
          <w:w w:val="100"/>
          <w:position w:val="0"/>
          <w:shd w:val="clear" w:color="auto" w:fill="auto"/>
          <w:lang w:val="de-DE" w:eastAsia="de-DE" w:bidi="de-DE"/>
        </w:rPr>
        <w:t xml:space="preserve">das Ich ist entweder zu schwach (Profile i, 6, 10)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oder aber entwertet alle Werte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Probandin sucht sich also aus ihrem Tricbwirbel auf zwei Wegen zu retten </w:t>
      </w:r>
      <w:r>
        <w:rPr>
          <w:rFonts w:ascii="Arial" w:eastAsia="Arial" w:hAnsi="Arial" w:cs="Arial"/>
          <w:color w:val="000000"/>
          <w:spacing w:val="0"/>
          <w:w w:val="100"/>
          <w:position w:val="0"/>
          <w:shd w:val="clear" w:color="auto" w:fill="auto"/>
          <w:lang w:val="de-DE" w:eastAsia="de-DE" w:bidi="de-DE"/>
        </w:rPr>
        <w:t>:</w:t>
      </w:r>
    </w:p>
    <w:p>
      <w:pPr>
        <w:pStyle w:val="Style39"/>
        <w:keepNext w:val="0"/>
        <w:keepLines w:val="0"/>
        <w:widowControl w:val="0"/>
        <w:numPr>
          <w:ilvl w:val="0"/>
          <w:numId w:val="1379"/>
        </w:numPr>
        <w:shd w:val="clear" w:color="auto" w:fill="auto"/>
        <w:tabs>
          <w:tab w:pos="579" w:val="left"/>
          <w:tab w:pos="3030" w:val="left"/>
        </w:tabs>
        <w:bidi w:val="0"/>
        <w:spacing w:line="194" w:lineRule="auto"/>
        <w:ind w:left="0" w:firstLine="0"/>
        <w:jc w:val="left"/>
      </w:pPr>
      <w:r>
        <w:rPr>
          <w:color w:val="000000"/>
          <w:spacing w:val="0"/>
          <w:w w:val="100"/>
          <w:position w:val="0"/>
          <w:shd w:val="clear" w:color="auto" w:fill="auto"/>
          <w:lang w:val="de-DE" w:eastAsia="de-DE" w:bidi="de-DE"/>
        </w:rPr>
        <w:t>auf dem der KoOTcrsihnrhys/e-ie</w:t>
        <w:tab/>
        <w:t>,</w:t>
      </w:r>
    </w:p>
    <w:p>
      <w:pPr>
        <w:pStyle w:val="Style39"/>
        <w:keepNext w:val="0"/>
        <w:keepLines w:val="0"/>
        <w:widowControl w:val="0"/>
        <w:numPr>
          <w:ilvl w:val="0"/>
          <w:numId w:val="1379"/>
        </w:numPr>
        <w:shd w:val="clear" w:color="auto" w:fill="auto"/>
        <w:tabs>
          <w:tab w:pos="579" w:val="left"/>
          <w:tab w:pos="4515" w:val="left"/>
        </w:tabs>
        <w:bidi w:val="0"/>
        <w:spacing w:line="194" w:lineRule="auto"/>
        <w:ind w:left="0" w:firstLine="360"/>
        <w:jc w:val="left"/>
      </w:pPr>
      <w:r>
        <w:rPr>
          <w:color w:val="000000"/>
          <w:spacing w:val="0"/>
          <w:w w:val="100"/>
          <w:position w:val="0"/>
          <w:shd w:val="clear" w:color="auto" w:fill="auto"/>
          <w:lang w:val="de-DE" w:eastAsia="de-DE" w:bidi="de-DE"/>
        </w:rPr>
        <w:t>durch die Sucht</w:t>
        <w:tab/>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ist also eine Psychopathin mit einer aufgepfropften Konvrrsionshystrrir. Eine Kombination, die man in der Praxis häufig antrifft.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Analyse des Hintergängers (Tab. 58)</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entlarvt die Vorgänge, die sich in der Tiefenseele der Probandin abgespielt hatten und die in der Psychoanalyse brwußtgrmacht wurden:</w:t>
      </w:r>
    </w:p>
    <w:p>
      <w:pPr>
        <w:pStyle w:val="Style39"/>
        <w:keepNext w:val="0"/>
        <w:keepLines w:val="0"/>
        <w:widowControl w:val="0"/>
        <w:shd w:val="clear" w:color="auto" w:fill="auto"/>
        <w:bidi w:val="0"/>
        <w:spacing w:line="240" w:lineRule="auto"/>
        <w:ind w:left="0" w:firstLine="360"/>
        <w:jc w:val="left"/>
        <w:rPr>
          <w:sz w:val="15"/>
          <w:szCs w:val="15"/>
        </w:rPr>
        <w:sectPr>
          <w:headerReference w:type="default" r:id="rId733"/>
          <w:footerReference w:type="default" r:id="rId734"/>
          <w:headerReference w:type="even" r:id="rId735"/>
          <w:footerReference w:type="even" r:id="rId736"/>
          <w:footnotePr>
            <w:pos w:val="pageBottom"/>
            <w:numFmt w:val="decimal"/>
            <w:numRestart w:val="continuous"/>
            <w15:footnoteColumns w:val="1"/>
          </w:footnotePr>
          <w:pgSz w:w="12240" w:h="15840"/>
          <w:pgMar w:top="2064" w:left="2817" w:right="3705" w:bottom="2349" w:header="1636" w:footer="3" w:gutter="0"/>
          <w:pgNumType w:start="502"/>
          <w:cols w:space="720"/>
          <w:noEndnote/>
          <w:rtlGutter w:val="0"/>
          <w:docGrid w:linePitch="360"/>
        </w:sectPr>
      </w:pPr>
      <w:r>
        <w:rPr>
          <w:color w:val="000000"/>
          <w:spacing w:val="0"/>
          <w:w w:val="100"/>
          <w:position w:val="0"/>
          <w:sz w:val="18"/>
          <w:szCs w:val="18"/>
          <w:shd w:val="clear" w:color="auto" w:fill="auto"/>
          <w:lang w:val="de-DE" w:eastAsia="de-DE" w:bidi="de-DE"/>
        </w:rPr>
        <w:t xml:space="preserve">I. Sic will ein Mann sein. In allen 10 Profilen ist </w:t>
      </w:r>
      <w:r>
        <w:rPr>
          <w:color w:val="000000"/>
          <w:spacing w:val="0"/>
          <w:w w:val="100"/>
          <w:position w:val="0"/>
          <w:sz w:val="15"/>
          <w:szCs w:val="15"/>
          <w:shd w:val="clear" w:color="auto" w:fill="auto"/>
          <w:lang w:val="de-DE" w:eastAsia="de-DE" w:bidi="de-DE"/>
        </w:rPr>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ll. </w:t>
      </w:r>
      <w:r>
        <w:rPr>
          <w:color w:val="000000"/>
          <w:spacing w:val="0"/>
          <w:w w:val="100"/>
          <w:position w:val="0"/>
          <w:sz w:val="15"/>
          <w:szCs w:val="15"/>
          <w:shd w:val="clear" w:color="auto" w:fill="auto"/>
          <w:lang w:val="de-DE" w:eastAsia="de-DE" w:bidi="de-DE"/>
        </w:rPr>
        <w:t xml:space="preserve">ja </w:t>
      </w:r>
      <w:r>
        <w:rPr>
          <w:color w:val="000000"/>
          <w:spacing w:val="0"/>
          <w:w w:val="100"/>
          <w:position w:val="0"/>
          <w:shd w:val="clear" w:color="auto" w:fill="auto"/>
          <w:lang w:val="de-DE" w:eastAsia="de-DE" w:bidi="de-DE"/>
        </w:rPr>
        <w:t>sogar ein «Mann-Kain», der aus Eifersucht das Liebesobjekt töten könnte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Profile i, 2, 3, 8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6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III. Im Hintergrund lebt sie oft in panischer Angst wegen der Über</w:t>
        <w:softHyphen/>
        <w:t>macht der Aggressionsansprüche. Profile 5, 7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Profil 9 =</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IV. Diese Kainansprüche erfüllen sie, weil sie das Liebesobjekt in der </w:t>
      </w:r>
      <w:r>
        <w:rPr>
          <w:rFonts w:ascii="Arial" w:eastAsia="Arial" w:hAnsi="Arial" w:cs="Arial"/>
          <w:color w:val="000000"/>
          <w:spacing w:val="0"/>
          <w:w w:val="100"/>
          <w:position w:val="0"/>
          <w:shd w:val="clear" w:color="auto" w:fill="auto"/>
          <w:lang w:val="de-DE" w:eastAsia="de-DE" w:bidi="de-DE"/>
        </w:rPr>
        <w:t xml:space="preserve">Tat </w:t>
      </w:r>
      <w:r>
        <w:rPr>
          <w:color w:val="000000"/>
          <w:spacing w:val="0"/>
          <w:w w:val="100"/>
          <w:position w:val="0"/>
          <w:shd w:val="clear" w:color="auto" w:fill="auto"/>
          <w:lang w:val="de-DE" w:eastAsia="de-DE" w:bidi="de-DE"/>
        </w:rPr>
        <w:t>wie ein Mann in Besitz nehmen möchte. Profile 4, 7, 8 = aber sie muß diesen Anspruch in den Hintergrund drängen.</w:t>
      </w:r>
    </w:p>
    <w:p>
      <w:pPr>
        <w:pStyle w:val="Style39"/>
        <w:keepNext w:val="0"/>
        <w:keepLines w:val="0"/>
        <w:widowControl w:val="0"/>
        <w:shd w:val="clear" w:color="auto" w:fill="auto"/>
        <w:tabs>
          <w:tab w:leader="hyphen" w:pos="677" w:val="left"/>
        </w:tabs>
        <w:bidi w:val="0"/>
        <w:spacing w:line="240" w:lineRule="auto"/>
        <w:ind w:left="0" w:firstLine="0"/>
        <w:jc w:val="left"/>
        <w:rPr>
          <w:sz w:val="17"/>
          <w:szCs w:val="17"/>
        </w:rPr>
      </w:pPr>
      <w:r>
        <w:rPr>
          <w:color w:val="000000"/>
          <w:spacing w:val="0"/>
          <w:w w:val="100"/>
          <w:position w:val="0"/>
          <w:sz w:val="17"/>
          <w:szCs w:val="17"/>
          <w:shd w:val="clear" w:color="auto" w:fill="auto"/>
          <w:vertAlign w:val="superscript"/>
          <w:lang w:val="de-DE" w:eastAsia="de-DE" w:bidi="de-DE"/>
        </w:rPr>
        <w:t>L</w:t>
      </w:r>
      <w:r>
        <w:rPr>
          <w:color w:val="000000"/>
          <w:spacing w:val="0"/>
          <w:w w:val="100"/>
          <w:position w:val="0"/>
          <w:sz w:val="17"/>
          <w:szCs w:val="17"/>
          <w:shd w:val="clear" w:color="auto" w:fill="auto"/>
          <w:lang w:val="de-DE" w:eastAsia="de-DE" w:bidi="de-DE"/>
        </w:rPr>
        <w:t xml:space="preserve"> —</w:t>
        <w:tab/>
      </w:r>
      <w:r>
        <w:rPr>
          <w:color w:val="000000"/>
          <w:spacing w:val="0"/>
          <w:w w:val="100"/>
          <w:position w:val="0"/>
          <w:sz w:val="17"/>
          <w:szCs w:val="17"/>
          <w:shd w:val="clear" w:color="auto" w:fill="auto"/>
          <w:vertAlign w:val="superscript"/>
          <w:lang w:val="de-DE" w:eastAsia="de-DE" w:bidi="de-DE"/>
        </w:rPr>
        <w:t>h</w:t>
      </w:r>
    </w:p>
    <w:p>
      <w:pPr>
        <w:pStyle w:val="Style39"/>
        <w:keepNext w:val="0"/>
        <w:keepLines w:val="0"/>
        <w:widowControl w:val="0"/>
        <w:shd w:val="clear" w:color="auto" w:fill="auto"/>
        <w:tabs>
          <w:tab w:leader="hyphen" w:pos="1128" w:val="left"/>
        </w:tabs>
        <w:bidi w:val="0"/>
        <w:spacing w:line="182" w:lineRule="auto"/>
        <w:ind w:left="0" w:firstLine="0"/>
        <w:jc w:val="left"/>
        <w:rPr>
          <w:sz w:val="14"/>
          <w:szCs w:val="14"/>
        </w:rPr>
      </w:pPr>
      <w:r>
        <w:rPr>
          <w:color w:val="000000"/>
          <w:spacing w:val="0"/>
          <w:w w:val="100"/>
          <w:position w:val="0"/>
          <w:sz w:val="17"/>
          <w:szCs w:val="17"/>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 0,</w:t>
        <w:tab/>
        <w:t xml:space="preserve">h </w:t>
      </w:r>
      <w:r>
        <w:rPr>
          <w:color w:val="000000"/>
          <w:spacing w:val="0"/>
          <w:w w:val="100"/>
          <w:position w:val="0"/>
          <w:sz w:val="14"/>
          <w:szCs w:val="14"/>
          <w:shd w:val="clear" w:color="auto" w:fill="auto"/>
          <w:lang w:val="de-DE" w:eastAsia="de-DE" w:bidi="de-DE"/>
        </w:rPr>
        <w:t>'</w:t>
      </w:r>
    </w:p>
    <w:p>
      <w:pPr>
        <w:pStyle w:val="Style39"/>
        <w:keepNext w:val="0"/>
        <w:keepLines w:val="0"/>
        <w:widowControl w:val="0"/>
        <w:shd w:val="clear" w:color="auto" w:fill="auto"/>
        <w:bidi w:val="0"/>
        <w:spacing w:line="18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L = 0 +,A =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tabs>
          <w:tab w:leader="hyphen" w:pos="1608" w:val="left"/>
        </w:tabs>
        <w:bidi w:val="0"/>
        <w:spacing w:line="240" w:lineRule="auto"/>
        <w:ind w:left="0" w:firstLine="0"/>
        <w:jc w:val="left"/>
      </w:pPr>
      <w:r>
        <w:rPr>
          <w:color w:val="000000"/>
          <w:spacing w:val="0"/>
          <w:w w:val="100"/>
          <w:position w:val="0"/>
          <w:shd w:val="clear" w:color="auto" w:fill="auto"/>
          <w:lang w:val="de-DE" w:eastAsia="de-DE" w:bidi="de-DE"/>
        </w:rPr>
        <w:t>L = 0 +;P=</w:t>
        <w:tab/>
      </w:r>
    </w:p>
    <w:p>
      <w:pPr>
        <w:pStyle w:val="Style39"/>
        <w:keepNext w:val="0"/>
        <w:keepLines w:val="0"/>
        <w:widowControl w:val="0"/>
        <w:shd w:val="clear" w:color="auto" w:fill="auto"/>
        <w:tabs>
          <w:tab w:leader="hyphen" w:pos="1608" w:val="left"/>
        </w:tabs>
        <w:bidi w:val="0"/>
        <w:spacing w:line="194" w:lineRule="auto"/>
        <w:ind w:left="0" w:firstLine="0"/>
        <w:jc w:val="left"/>
      </w:pPr>
      <w:r>
        <w:rPr>
          <w:color w:val="000000"/>
          <w:spacing w:val="0"/>
          <w:w w:val="100"/>
          <w:position w:val="0"/>
          <w:shd w:val="clear" w:color="auto" w:fill="auto"/>
          <w:lang w:val="de-DE" w:eastAsia="de-DE" w:bidi="de-DE"/>
        </w:rPr>
        <w:t>S = —+ ;P —</w:t>
        <w:tab/>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+ 0</w:t>
      </w:r>
    </w:p>
    <w:p>
      <w:pPr>
        <w:widowControl w:val="0"/>
        <w:spacing w:line="1" w:lineRule="exact"/>
        <w:sectPr>
          <w:footnotePr>
            <w:pos w:val="pageBottom"/>
            <w:numFmt w:val="decimal"/>
            <w:numRestart w:val="continuous"/>
            <w15:footnoteColumns w:val="1"/>
          </w:footnotePr>
          <w:type w:val="continuous"/>
          <w:pgSz w:w="12240" w:h="15840"/>
          <w:pgMar w:top="2064" w:left="2034" w:right="2097" w:bottom="2276" w:header="0" w:footer="3" w:gutter="0"/>
          <w:cols w:space="720"/>
          <w:noEndnote/>
          <w:rtlGutter w:val="0"/>
          <w:docGrid w:linePitch="360"/>
        </w:sectPr>
      </w:pPr>
    </w:p>
    <w:p>
      <w:pPr>
        <w:pStyle w:val="Style39"/>
        <w:keepNext w:val="0"/>
        <w:keepLines w:val="0"/>
        <w:widowControl w:val="0"/>
        <w:numPr>
          <w:ilvl w:val="0"/>
          <w:numId w:val="1375"/>
        </w:numPr>
        <w:shd w:val="clear" w:color="auto" w:fill="auto"/>
        <w:tabs>
          <w:tab w:pos="1468" w:val="left"/>
        </w:tabs>
        <w:bidi w:val="0"/>
        <w:spacing w:line="194" w:lineRule="auto"/>
        <w:ind w:left="0" w:firstLine="0"/>
        <w:jc w:val="left"/>
      </w:pPr>
      <w:r>
        <w:rPr>
          <w:color w:val="000000"/>
          <w:spacing w:val="0"/>
          <w:w w:val="100"/>
          <w:position w:val="0"/>
          <w:shd w:val="clear" w:color="auto" w:fill="auto"/>
          <w:lang w:val="de-DE" w:eastAsia="de-DE" w:bidi="de-DE"/>
        </w:rPr>
        <w:t>Das Liebesobjekt ist ein Inzestobjekt (Schwester) =</w:t>
      </w:r>
    </w:p>
    <w:p>
      <w:pPr>
        <w:pStyle w:val="Style39"/>
        <w:keepNext w:val="0"/>
        <w:keepLines w:val="0"/>
        <w:widowControl w:val="0"/>
        <w:shd w:val="clear" w:color="auto" w:fill="auto"/>
        <w:tabs>
          <w:tab w:pos="3881" w:val="left"/>
        </w:tabs>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Profil 2 </w:t>
      </w:r>
      <w:r>
        <w:rPr>
          <w:color w:val="000000"/>
          <w:spacing w:val="0"/>
          <w:w w:val="100"/>
          <w:position w:val="0"/>
          <w:sz w:val="14"/>
          <w:szCs w:val="14"/>
          <w:shd w:val="clear" w:color="auto" w:fill="auto"/>
          <w:lang w:val="de-DE" w:eastAsia="de-DE" w:bidi="de-DE"/>
        </w:rPr>
        <w:t>=</w:t>
        <w:tab/>
        <w:t>'</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Profile 5, 7, 9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 Hintergängeranalyse deckt sich demnach völlig mit den Ergeb</w:t>
        <w:softHyphen/>
        <w:t>nissen der Schicksalsanalyse.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 + 1</w:t>
      </w:r>
    </w:p>
    <w:p>
      <w:pPr>
        <w:pStyle w:val="Style13"/>
        <w:keepNext w:val="0"/>
        <w:keepLines w:val="0"/>
        <w:widowControl w:val="0"/>
        <w:shd w:val="clear" w:color="auto" w:fill="auto"/>
        <w:bidi w:val="0"/>
        <w:spacing w:line="190" w:lineRule="auto"/>
        <w:ind w:left="0" w:firstLine="0"/>
        <w:jc w:val="left"/>
        <w:rPr>
          <w:sz w:val="14"/>
          <w:szCs w:val="14"/>
        </w:rPr>
        <w:sectPr>
          <w:footnotePr>
            <w:pos w:val="pageBottom"/>
            <w:numFmt w:val="decimal"/>
            <w:numRestart w:val="continuous"/>
            <w15:footnoteColumns w:val="1"/>
          </w:footnotePr>
          <w:type w:val="continuous"/>
          <w:pgSz w:w="12240" w:h="15840"/>
          <w:pgMar w:top="2064" w:left="2034" w:right="2937" w:bottom="2349" w:header="0" w:footer="3" w:gutter="0"/>
          <w:cols w:space="720"/>
          <w:noEndnote/>
          <w:rtlGutter w:val="0"/>
          <w:docGrid w:linePitch="360"/>
        </w:sectPr>
      </w:pPr>
      <w:r>
        <w:rPr>
          <w:i/>
          <w:iCs/>
          <w:color w:val="000000"/>
          <w:spacing w:val="0"/>
          <w:w w:val="100"/>
          <w:position w:val="0"/>
          <w:sz w:val="18"/>
          <w:szCs w:val="18"/>
          <w:shd w:val="clear" w:color="auto" w:fill="auto"/>
          <w:lang w:val="de-DE" w:eastAsia="de-DE" w:bidi="de-DE"/>
        </w:rPr>
        <w:t>C</w:t>
      </w:r>
      <w:r>
        <w:rPr>
          <w:color w:val="000000"/>
          <w:spacing w:val="0"/>
          <w:w w:val="100"/>
          <w:position w:val="0"/>
          <w:sz w:val="14"/>
          <w:szCs w:val="14"/>
          <w:shd w:val="clear" w:color="auto" w:fill="auto"/>
          <w:lang w:val="de-DE" w:eastAsia="de-DE" w:bidi="de-DE"/>
        </w:rPr>
        <w:t xml:space="preserve"> — — 10 i </w:t>
      </w:r>
      <w:r>
        <w:rPr>
          <w:rFonts w:ascii="Arial" w:eastAsia="Arial" w:hAnsi="Arial" w:cs="Arial"/>
          <w:smallCaps/>
          <w:color w:val="000000"/>
          <w:spacing w:val="0"/>
          <w:w w:val="100"/>
          <w:position w:val="0"/>
          <w:sz w:val="20"/>
          <w:szCs w:val="20"/>
          <w:shd w:val="clear" w:color="auto" w:fill="auto"/>
          <w:lang w:val="de-DE" w:eastAsia="de-DE" w:bidi="de-DE"/>
        </w:rPr>
        <w:t>c</w:t>
      </w:r>
      <w:r>
        <w:rPr>
          <w:color w:val="000000"/>
          <w:spacing w:val="0"/>
          <w:w w:val="100"/>
          <w:position w:val="0"/>
          <w:sz w:val="14"/>
          <w:szCs w:val="14"/>
          <w:shd w:val="clear" w:color="auto" w:fill="auto"/>
          <w:lang w:val="de-DE" w:eastAsia="de-DE" w:bidi="de-DE"/>
        </w:rPr>
        <w:t xml:space="preserve"> = - + )</w:t>
      </w:r>
    </w:p>
    <w:p>
      <w:pPr>
        <w:pStyle w:val="Style53"/>
        <w:keepNext w:val="0"/>
        <w:keepLines w:val="0"/>
        <w:widowControl w:val="0"/>
        <w:shd w:val="clear" w:color="auto" w:fill="auto"/>
        <w:bidi w:val="0"/>
        <w:spacing w:line="240" w:lineRule="auto"/>
        <w:ind w:left="2088"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w:t>
      </w:r>
    </w:p>
    <w:tbl>
      <w:tblPr>
        <w:tblOverlap w:val="never"/>
        <w:jc w:val="left"/>
        <w:tblLayout w:type="fixed"/>
      </w:tblPr>
      <w:tblGrid>
        <w:gridCol w:w="547"/>
        <w:gridCol w:w="658"/>
        <w:gridCol w:w="432"/>
        <w:gridCol w:w="653"/>
        <w:gridCol w:w="432"/>
        <w:gridCol w:w="691"/>
        <w:gridCol w:w="389"/>
        <w:gridCol w:w="658"/>
        <w:gridCol w:w="413"/>
      </w:tblGrid>
      <w:tr>
        <w:trPr>
          <w:trHeight w:val="221"/>
        </w:trPr>
        <w:tc>
          <w:tcPr>
            <w:vMerge w:val="restart"/>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Nr.</w:t>
            </w:r>
          </w:p>
        </w:tc>
        <w:tc>
          <w:tcPr>
            <w:gridSpan w:val="2"/>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w:t>
            </w: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vMerge w:val="restart"/>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by</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c</w:t>
            </w:r>
          </w:p>
        </w:tc>
      </w:tr>
      <w:tr>
        <w:trPr>
          <w:trHeight w:val="110"/>
        </w:trPr>
        <w:tc>
          <w:tcPr>
            <w:vMerge/>
            <w:tcBorders/>
            <w:shd w:val="clear" w:color="auto" w:fill="FFFFFF"/>
            <w:vAlign w:val="center"/>
          </w:tcPr>
          <w:p>
            <w:pPr/>
          </w:p>
        </w:tc>
        <w:tc>
          <w:tcPr>
            <w:gridSpan w:val="2"/>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shd w:val="clear" w:color="auto" w:fill="FFFFFF"/>
            <w:vAlign w:val="bottom"/>
          </w:tcPr>
          <w:p>
            <w:pPr/>
          </w:p>
        </w:tc>
        <w:tc>
          <w:tcPr>
            <w:vMerge w:val="restart"/>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w:t>
            </w:r>
          </w:p>
        </w:tc>
        <w:tc>
          <w:tcPr>
            <w:vMerge w:val="restart"/>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w:t>
            </w:r>
          </w:p>
        </w:tc>
        <w:tc>
          <w:tcPr>
            <w:vMerge w:val="restart"/>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d</w:t>
            </w:r>
          </w:p>
        </w:tc>
        <w:tc>
          <w:tcPr>
            <w:vMerge w:val="restart"/>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w:t>
            </w:r>
          </w:p>
        </w:tc>
      </w:tr>
      <w:tr>
        <w:trPr>
          <w:trHeight w:val="230"/>
        </w:trPr>
        <w:tc>
          <w:tcPr>
            <w:vMerge/>
            <w:tcBorders/>
            <w:shd w:val="clear" w:color="auto" w:fill="FFFFFF"/>
            <w:vAlign w:val="center"/>
          </w:tcPr>
          <w:p>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vMerge/>
            <w:tcBorders>
              <w:left w:val="single" w:sz="4"/>
            </w:tcBorders>
            <w:shd w:val="clear" w:color="auto" w:fill="FFFFFF"/>
            <w:vAlign w:val="center"/>
          </w:tcPr>
          <w:p>
            <w:pPr/>
          </w:p>
        </w:tc>
        <w:tc>
          <w:tcPr>
            <w:vMerge/>
            <w:tcBorders/>
            <w:shd w:val="clear" w:color="auto" w:fill="FFFFFF"/>
            <w:vAlign w:val="bottom"/>
          </w:tcPr>
          <w:p>
            <w:pPr/>
          </w:p>
        </w:tc>
        <w:tc>
          <w:tcPr>
            <w:vMerge/>
            <w:tcBorders>
              <w:left w:val="single" w:sz="4"/>
            </w:tcBorders>
            <w:shd w:val="clear" w:color="auto" w:fill="FFFFFF"/>
            <w:vAlign w:val="center"/>
          </w:tcPr>
          <w:p>
            <w:pPr/>
          </w:p>
        </w:tc>
        <w:tc>
          <w:tcPr>
            <w:vMerge/>
            <w:tcBorders/>
            <w:shd w:val="clear" w:color="auto" w:fill="FFFFFF"/>
            <w:vAlign w:val="center"/>
          </w:tcPr>
          <w:p>
            <w:pPr/>
          </w:p>
        </w:tc>
        <w:tc>
          <w:tcPr>
            <w:vMerge/>
            <w:tcBorders>
              <w:left w:val="single" w:sz="4"/>
            </w:tcBorders>
            <w:shd w:val="clear" w:color="auto" w:fill="FFFFFF"/>
            <w:vAlign w:val="center"/>
          </w:tcPr>
          <w:p>
            <w:pPr/>
          </w:p>
        </w:tc>
        <w:tc>
          <w:tcPr>
            <w:vMerge/>
            <w:tcBorders/>
            <w:shd w:val="clear" w:color="auto" w:fill="FFFFFF"/>
            <w:vAlign w:val="center"/>
          </w:tcPr>
          <w:p>
            <w:pPr/>
          </w:p>
        </w:tc>
      </w:tr>
      <w:tr>
        <w:trPr>
          <w:trHeight w:val="254"/>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35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it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3</w:t>
            </w:r>
          </w:p>
        </w:tc>
        <w:tc>
          <w:tcPr>
            <w:tcBorders>
              <w:left w:val="single" w:sz="4"/>
            </w:tcBorders>
            <w:shd w:val="clear" w:color="auto" w:fill="FFFFFF"/>
            <w:vAlign w:val="top"/>
          </w:tcPr>
          <w:p>
            <w:pPr>
              <w:pStyle w:val="Style13"/>
              <w:keepNext w:val="0"/>
              <w:keepLines w:val="0"/>
              <w:widowControl w:val="0"/>
              <w:shd w:val="clear" w:color="auto" w:fill="auto"/>
              <w:tabs>
                <w:tab w:leader="underscore" w:pos="358" w:val="left"/>
              </w:tabs>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ab/>
              <w:t>I</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rb</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7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8</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r>
      <w:tr>
        <w:trPr>
          <w:trHeight w:val="163"/>
        </w:trPr>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-h</w:t>
            </w:r>
          </w:p>
        </w:tc>
      </w:tr>
      <w:tr>
        <w:trPr>
          <w:trHeight w:val="274"/>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4"/>
                <w:szCs w:val="14"/>
                <w:shd w:val="clear" w:color="auto" w:fill="auto"/>
                <w:lang w:val="de-DE" w:eastAsia="de-DE" w:bidi="de-DE"/>
              </w:rPr>
              <w:t>IO</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bl>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ziehen aus diesem Fall </w:t>
      </w:r>
      <w:r>
        <w:rPr>
          <w:color w:val="000000"/>
          <w:spacing w:val="0"/>
          <w:w w:val="100"/>
          <w:position w:val="0"/>
          <w:sz w:val="19"/>
          <w:szCs w:val="19"/>
          <w:shd w:val="clear" w:color="auto" w:fill="auto"/>
          <w:lang w:val="de-DE" w:eastAsia="de-DE" w:bidi="de-DE"/>
        </w:rPr>
        <w:t xml:space="preserve">für </w:t>
      </w:r>
      <w:r>
        <w:rPr>
          <w:color w:val="000000"/>
          <w:spacing w:val="0"/>
          <w:w w:val="100"/>
          <w:position w:val="0"/>
          <w:shd w:val="clear" w:color="auto" w:fill="auto"/>
          <w:lang w:val="de-DE" w:eastAsia="de-DE" w:bidi="de-DE"/>
        </w:rPr>
        <w:t>die Praxis die Lehre, daß eine tiefenpsycholo</w:t>
        <w:softHyphen/>
        <w:t>gische Behandlung auch bei psychopathischen Persönlichkeiten erfolgreich sein kann, besonders wenn ein hysterischer (neurotischer) Überbau vorhanden ist.</w:t>
      </w:r>
    </w:p>
    <w:p>
      <w:pPr>
        <w:pStyle w:val="Style39"/>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19"/>
          <w:szCs w:val="19"/>
          <w:shd w:val="clear" w:color="auto" w:fill="auto"/>
          <w:lang w:val="de-DE" w:eastAsia="de-DE" w:bidi="de-DE"/>
        </w:rPr>
        <w:t xml:space="preserve">Fall 42. </w:t>
      </w:r>
      <w:r>
        <w:rPr>
          <w:color w:val="000000"/>
          <w:spacing w:val="0"/>
          <w:w w:val="100"/>
          <w:position w:val="0"/>
          <w:sz w:val="20"/>
          <w:szCs w:val="20"/>
          <w:shd w:val="clear" w:color="auto" w:fill="auto"/>
          <w:lang w:val="de-DE" w:eastAsia="de-DE" w:bidi="de-DE"/>
        </w:rPr>
        <w:t xml:space="preserve">Karl, </w:t>
      </w:r>
      <w:r>
        <w:rPr>
          <w:color w:val="000000"/>
          <w:spacing w:val="0"/>
          <w:w w:val="100"/>
          <w:position w:val="0"/>
          <w:sz w:val="19"/>
          <w:szCs w:val="19"/>
          <w:shd w:val="clear" w:color="auto" w:fill="auto"/>
          <w:lang w:val="de-DE" w:eastAsia="de-DE" w:bidi="de-DE"/>
        </w:rPr>
        <w:t xml:space="preserve">2s/ährzger </w:t>
      </w:r>
      <w:r>
        <w:rPr>
          <w:i/>
          <w:iCs/>
          <w:color w:val="000000"/>
          <w:spacing w:val="0"/>
          <w:w w:val="100"/>
          <w:position w:val="0"/>
          <w:sz w:val="20"/>
          <w:szCs w:val="20"/>
          <w:shd w:val="clear" w:color="auto" w:fill="auto"/>
          <w:lang w:val="de-DE" w:eastAsia="de-DE" w:bidi="de-DE"/>
        </w:rPr>
        <w:t>Epileptiker</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Die experimentelle Diagnose der Epilepsie beruht auf folgenden Testsymptomen:</w:t>
      </w:r>
    </w:p>
    <w:p>
      <w:pPr>
        <w:pStyle w:val="Style39"/>
        <w:keepNext w:val="0"/>
        <w:keepLines w:val="0"/>
        <w:widowControl w:val="0"/>
        <w:numPr>
          <w:ilvl w:val="0"/>
          <w:numId w:val="1381"/>
        </w:numPr>
        <w:shd w:val="clear" w:color="auto" w:fill="auto"/>
        <w:tabs>
          <w:tab w:pos="494" w:val="left"/>
        </w:tabs>
        <w:bidi w:val="0"/>
        <w:ind w:left="0" w:firstLine="360"/>
        <w:jc w:val="left"/>
      </w:pPr>
      <w:r>
        <w:rPr>
          <w:color w:val="000000"/>
          <w:spacing w:val="0"/>
          <w:w w:val="100"/>
          <w:position w:val="0"/>
          <w:shd w:val="clear" w:color="auto" w:fill="auto"/>
          <w:lang w:val="de-DE" w:eastAsia="de-DE" w:bidi="de-DE"/>
        </w:rPr>
        <w:t xml:space="preserve">Der Proband liefert alle vzer möglichen Reaktionen im Faktor </w:t>
      </w:r>
      <w:r>
        <w:rPr>
          <w:i/>
          <w:iCs/>
          <w:color w:val="000000"/>
          <w:spacing w:val="0"/>
          <w:w w:val="100"/>
          <w:position w:val="0"/>
          <w:shd w:val="clear" w:color="auto" w:fill="auto"/>
          <w:lang w:val="de-DE" w:eastAsia="de-DE" w:bidi="de-DE"/>
        </w:rPr>
        <w:t>e</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 xml:space="preserve">Der Faktor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ist in der Tat der beweglichste Faktor im Profil, d. h. er ist Symptom.</w:t>
      </w:r>
    </w:p>
    <w:p>
      <w:pPr>
        <w:pStyle w:val="Style39"/>
        <w:keepNext w:val="0"/>
        <w:keepLines w:val="0"/>
        <w:widowControl w:val="0"/>
        <w:numPr>
          <w:ilvl w:val="0"/>
          <w:numId w:val="1381"/>
        </w:numPr>
        <w:shd w:val="clear" w:color="auto" w:fill="auto"/>
        <w:tabs>
          <w:tab w:pos="509" w:val="left"/>
        </w:tabs>
        <w:bidi w:val="0"/>
        <w:ind w:left="0" w:firstLine="360"/>
        <w:jc w:val="left"/>
        <w:rPr>
          <w:sz w:val="14"/>
          <w:szCs w:val="14"/>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Drang,</w:t>
      </w:r>
      <w:r>
        <w:rPr>
          <w:color w:val="000000"/>
          <w:spacing w:val="0"/>
          <w:w w:val="100"/>
          <w:position w:val="0"/>
          <w:sz w:val="18"/>
          <w:szCs w:val="18"/>
          <w:shd w:val="clear" w:color="auto" w:fill="auto"/>
          <w:lang w:val="de-DE" w:eastAsia="de-DE" w:bidi="de-DE"/>
        </w:rPr>
        <w:t xml:space="preserve"> sich %% verstecken, ist stets vorhanden, und zwar als das qua/ntitatzv stärkste Bedürfnis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81"/>
        </w:numPr>
        <w:shd w:val="clear" w:color="auto" w:fill="auto"/>
        <w:tabs>
          <w:tab w:pos="523" w:val="left"/>
        </w:tabs>
        <w:bidi w:val="0"/>
        <w:ind w:left="0" w:firstLine="360"/>
        <w:jc w:val="left"/>
      </w:pPr>
      <w:r>
        <w:rPr>
          <w:color w:val="000000"/>
          <w:spacing w:val="0"/>
          <w:w w:val="100"/>
          <w:position w:val="0"/>
          <w:shd w:val="clear" w:color="auto" w:fill="auto"/>
          <w:lang w:val="de-DE" w:eastAsia="de-DE" w:bidi="de-DE"/>
        </w:rPr>
        <w:t>Die für Epileptiker so bezeichnende Klebrigkeit, der starke Be</w:t>
        <w:softHyphen/>
        <w:t>harrungsdrang ist ebenfalls in allen Profilen sichtbar = •</w:t>
      </w:r>
    </w:p>
    <w:p>
      <w:pPr>
        <w:pStyle w:val="Style39"/>
        <w:keepNext w:val="0"/>
        <w:keepLines w:val="0"/>
        <w:widowControl w:val="0"/>
        <w:numPr>
          <w:ilvl w:val="0"/>
          <w:numId w:val="1381"/>
        </w:numPr>
        <w:shd w:val="clear" w:color="auto" w:fill="auto"/>
        <w:tabs>
          <w:tab w:pos="532" w:val="left"/>
        </w:tabs>
        <w:bidi w:val="0"/>
        <w:ind w:left="0" w:firstLine="360"/>
        <w:jc w:val="left"/>
      </w:pPr>
      <w:r>
        <w:rPr>
          <w:color w:val="000000"/>
          <w:spacing w:val="0"/>
          <w:w w:val="100"/>
          <w:position w:val="0"/>
          <w:shd w:val="clear" w:color="auto" w:fill="auto"/>
          <w:lang w:val="de-DE" w:eastAsia="de-DE" w:bidi="de-DE"/>
        </w:rPr>
        <w:t>Die Triebforwel ist ebenfalls epileptiform =</w:t>
      </w:r>
    </w:p>
    <w:p>
      <w:pPr>
        <w:pStyle w:val="Style39"/>
        <w:keepNext w:val="0"/>
        <w:keepLines w:val="0"/>
        <w:widowControl w:val="0"/>
        <w:numPr>
          <w:ilvl w:val="0"/>
          <w:numId w:val="1381"/>
        </w:numPr>
        <w:shd w:val="clear" w:color="auto" w:fill="auto"/>
        <w:tabs>
          <w:tab w:pos="523" w:val="left"/>
        </w:tabs>
        <w:bidi w:val="0"/>
        <w:spacing w:line="197" w:lineRule="auto"/>
        <w:ind w:left="0" w:firstLine="360"/>
        <w:jc w:val="left"/>
      </w:pPr>
      <w:r>
        <w:rPr>
          <w:color w:val="000000"/>
          <w:spacing w:val="0"/>
          <w:w w:val="100"/>
          <w:position w:val="0"/>
          <w:shd w:val="clear" w:color="auto" w:fill="auto"/>
          <w:lang w:val="de-DE" w:eastAsia="de-DE" w:bidi="de-DE"/>
        </w:rPr>
        <w:t>wie auch die Triebk/asse, obschon diese Klasse nicht nur für Epileptiker, sondern auch für heboide Paranoide und Homosexuelle charakteristisch ist.</w:t>
      </w:r>
    </w:p>
    <w:p>
      <w:pPr>
        <w:pStyle w:val="Style39"/>
        <w:keepNext w:val="0"/>
        <w:keepLines w:val="0"/>
        <w:widowControl w:val="0"/>
        <w:numPr>
          <w:ilvl w:val="0"/>
          <w:numId w:val="1381"/>
        </w:numPr>
        <w:shd w:val="clear" w:color="auto" w:fill="auto"/>
        <w:tabs>
          <w:tab w:pos="518" w:val="left"/>
        </w:tabs>
        <w:bidi w:val="0"/>
        <w:ind w:left="0" w:firstLine="360"/>
        <w:jc w:val="left"/>
      </w:pPr>
      <w:r>
        <w:rPr>
          <w:color w:val="000000"/>
          <w:spacing w:val="0"/>
          <w:w w:val="100"/>
          <w:position w:val="0"/>
          <w:shd w:val="clear" w:color="auto" w:fill="auto"/>
          <w:lang w:val="de-DE" w:eastAsia="de-DE" w:bidi="de-DE"/>
        </w:rPr>
        <w:t>Bezeichnend für Epileptiker sind auch die Affektreaktionen: Profile I, VIII, X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Profile </w:t>
      </w:r>
      <w:r>
        <w:rPr>
          <w:rFonts w:ascii="Arial" w:eastAsia="Arial" w:hAnsi="Arial" w:cs="Arial"/>
          <w:color w:val="000000"/>
          <w:spacing w:val="0"/>
          <w:w w:val="100"/>
          <w:position w:val="0"/>
          <w:shd w:val="clear" w:color="auto" w:fill="auto"/>
          <w:lang w:val="de-DE" w:eastAsia="de-DE" w:bidi="de-DE"/>
        </w:rPr>
        <w:t xml:space="preserve">IV, VI </w:t>
      </w:r>
      <w:r>
        <w:rPr>
          <w:color w:val="000000"/>
          <w:spacing w:val="0"/>
          <w:w w:val="100"/>
          <w:position w:val="0"/>
          <w:shd w:val="clear" w:color="auto" w:fill="auto"/>
          <w:lang w:val="de-DE" w:eastAsia="de-DE" w:bidi="de-DE"/>
        </w:rPr>
        <w:t>=</w:t>
      </w:r>
    </w:p>
    <w:p>
      <w:pPr>
        <w:pStyle w:val="Style39"/>
        <w:keepNext w:val="0"/>
        <w:keepLines w:val="0"/>
        <w:widowControl w:val="0"/>
        <w:numPr>
          <w:ilvl w:val="0"/>
          <w:numId w:val="1381"/>
        </w:numPr>
        <w:shd w:val="clear" w:color="auto" w:fill="auto"/>
        <w:tabs>
          <w:tab w:pos="504" w:val="left"/>
        </w:tabs>
        <w:bidi w:val="0"/>
        <w:spacing w:line="218" w:lineRule="auto"/>
        <w:ind w:left="0" w:firstLine="360"/>
        <w:jc w:val="left"/>
      </w:pPr>
      <w:r>
        <w:rPr>
          <w:rFonts w:ascii="Arial" w:eastAsia="Arial" w:hAnsi="Arial" w:cs="Arial"/>
          <w:color w:val="000000"/>
          <w:spacing w:val="0"/>
          <w:w w:val="100"/>
          <w:position w:val="0"/>
          <w:shd w:val="clear" w:color="auto" w:fill="auto"/>
          <w:lang w:val="de-DE" w:eastAsia="de-DE" w:bidi="de-DE"/>
        </w:rPr>
        <w:t xml:space="preserve">Der </w:t>
      </w:r>
      <w:r>
        <w:rPr>
          <w:color w:val="000000"/>
          <w:spacing w:val="0"/>
          <w:w w:val="100"/>
          <w:position w:val="0"/>
          <w:shd w:val="clear" w:color="auto" w:fill="auto"/>
          <w:lang w:val="de-DE" w:eastAsia="de-DE" w:bidi="de-DE"/>
        </w:rPr>
        <w:t xml:space="preserve">Wechsel </w:t>
      </w:r>
      <w:r>
        <w:rPr>
          <w:rFonts w:ascii="Arial" w:eastAsia="Arial" w:hAnsi="Arial" w:cs="Arial"/>
          <w:color w:val="000000"/>
          <w:spacing w:val="0"/>
          <w:w w:val="100"/>
          <w:position w:val="0"/>
          <w:shd w:val="clear" w:color="auto" w:fill="auto"/>
          <w:lang w:val="de-DE" w:eastAsia="de-DE" w:bidi="de-DE"/>
        </w:rPr>
        <w:t xml:space="preserve">von </w:t>
      </w:r>
      <w:r>
        <w:rPr>
          <w:color w:val="000000"/>
          <w:spacing w:val="0"/>
          <w:w w:val="100"/>
          <w:position w:val="0"/>
          <w:shd w:val="clear" w:color="auto" w:fill="auto"/>
          <w:lang w:val="de-DE" w:eastAsia="de-DE" w:bidi="de-DE"/>
        </w:rPr>
        <w:t>Integration und Desintegration im Ich ist eben</w:t>
        <w:softHyphen/>
      </w:r>
      <w:r>
        <w:rPr>
          <w:color w:val="000000"/>
          <w:spacing w:val="0"/>
          <w:w w:val="100"/>
          <w:position w:val="0"/>
          <w:sz w:val="14"/>
          <w:szCs w:val="14"/>
          <w:shd w:val="clear" w:color="auto" w:fill="auto"/>
          <w:lang w:val="de-DE" w:eastAsia="de-DE" w:bidi="de-DE"/>
        </w:rPr>
        <w:t xml:space="preserve">falls </w:t>
      </w:r>
      <w:r>
        <w:rPr>
          <w:rFonts w:ascii="Arial" w:eastAsia="Arial" w:hAnsi="Arial" w:cs="Arial"/>
          <w:color w:val="000000"/>
          <w:spacing w:val="0"/>
          <w:w w:val="100"/>
          <w:position w:val="0"/>
          <w:shd w:val="clear" w:color="auto" w:fill="auto"/>
          <w:lang w:val="de-DE" w:eastAsia="de-DE" w:bidi="de-DE"/>
        </w:rPr>
        <w:t xml:space="preserve">ein </w:t>
      </w:r>
      <w:r>
        <w:rPr>
          <w:color w:val="000000"/>
          <w:spacing w:val="0"/>
          <w:w w:val="100"/>
          <w:position w:val="0"/>
          <w:shd w:val="clear" w:color="auto" w:fill="auto"/>
          <w:lang w:val="de-DE" w:eastAsia="de-DE" w:bidi="de-DE"/>
        </w:rPr>
        <w:t>Hinweis auf die Anlage zu Ohnmaehtsanfällen =</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Testo/ogz’so^.:</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 Pr. IV, VI e = </w:t>
      </w:r>
      <w:r>
        <w:rPr>
          <w:color w:val="000000"/>
          <w:spacing w:val="0"/>
          <w:w w:val="100"/>
          <w:position w:val="0"/>
          <w:sz w:val="14"/>
          <w:szCs w:val="14"/>
          <w:shd w:val="clear" w:color="auto" w:fill="auto"/>
          <w:lang w:val="de-DE" w:eastAsia="de-DE" w:bidi="de-DE"/>
        </w:rPr>
        <w:t>±</w:t>
      </w:r>
      <w:r>
        <w:rPr>
          <w:color w:val="000000"/>
          <w:spacing w:val="0"/>
          <w:w w:val="100"/>
          <w:position w:val="0"/>
          <w:shd w:val="clear" w:color="auto" w:fill="auto"/>
          <w:lang w:val="de-DE" w:eastAsia="de-DE" w:bidi="de-DE"/>
        </w:rPr>
        <w:t xml:space="preserve">: Pr. III, V </w:t>
      </w:r>
      <w:r>
        <w:rPr>
          <w:color w:val="000000"/>
          <w:spacing w:val="0"/>
          <w:w w:val="100"/>
          <w:position w:val="0"/>
          <w:sz w:val="14"/>
          <w:szCs w:val="14"/>
          <w:shd w:val="clear" w:color="auto" w:fill="auto"/>
          <w:lang w:val="de-DE" w:eastAsia="de-DE" w:bidi="de-DE"/>
        </w:rPr>
        <w:t xml:space="preserve">e </w:t>
      </w:r>
      <w:r>
        <w:rPr>
          <w:color w:val="000000"/>
          <w:spacing w:val="0"/>
          <w:w w:val="100"/>
          <w:position w:val="0"/>
          <w:shd w:val="clear" w:color="auto" w:fill="auto"/>
          <w:lang w:val="de-DE" w:eastAsia="de-DE" w:bidi="de-DE"/>
        </w:rPr>
        <w:t>= 0:Pr.I,VIII,X e= + :Pr.lI,VII,IX</w:t>
      </w:r>
    </w:p>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hy — —!</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mit 6 Ausrufzeichen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z w:val="14"/>
          <w:szCs w:val="14"/>
          <w:shd w:val="clear" w:color="auto" w:fill="auto"/>
          <w:lang w:val="de-DE" w:eastAsia="de-DE" w:bidi="de-DE"/>
        </w:rPr>
        <w:t>b</w:t>
      </w:r>
      <w:r>
        <w:rPr>
          <w:color w:val="000000"/>
          <w:spacing w:val="0"/>
          <w:w w:val="100"/>
          <w:position w:val="0"/>
          <w:shd w:val="clear" w:color="auto" w:fill="auto"/>
          <w:vertAlign w:val="superscript"/>
          <w:lang w:val="de-DE" w:eastAsia="de-DE" w:bidi="de-DE"/>
        </w:rPr>
        <w:t>y—l</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Klasse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0—! 1</w:t>
      </w:r>
    </w:p>
    <w:p>
      <w:pPr>
        <w:pStyle w:val="Style39"/>
        <w:keepNext w:val="0"/>
        <w:keepLines w:val="0"/>
        <w:widowControl w:val="0"/>
        <w:shd w:val="clear" w:color="auto" w:fill="auto"/>
        <w:tabs>
          <w:tab w:leader="hyphen" w:pos="797" w:val="left"/>
        </w:tabs>
        <w:bidi w:val="0"/>
        <w:spacing w:line="199"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w:t>
        <w:tab/>
        <w:t>/</w:t>
      </w:r>
    </w:p>
    <w:p>
      <w:pPr>
        <w:pStyle w:val="Style53"/>
        <w:keepNext w:val="0"/>
        <w:keepLines w:val="0"/>
        <w:widowControl w:val="0"/>
        <w:shd w:val="clear" w:color="auto" w:fill="auto"/>
        <w:bidi w:val="0"/>
        <w:spacing w:line="240" w:lineRule="auto"/>
        <w:ind w:left="5645" w:firstLine="0"/>
        <w:jc w:val="left"/>
        <w:rPr>
          <w:sz w:val="14"/>
          <w:szCs w:val="14"/>
        </w:rPr>
      </w:pPr>
      <w:r>
        <w:rPr>
          <w:color w:val="000000"/>
          <w:spacing w:val="0"/>
          <w:w w:val="100"/>
          <w:position w:val="0"/>
          <w:sz w:val="18"/>
          <w:szCs w:val="18"/>
          <w:shd w:val="clear" w:color="auto" w:fill="auto"/>
          <w:lang w:val="de-DE" w:eastAsia="de-DE" w:bidi="de-DE"/>
        </w:rPr>
        <w:t>(</w:t>
      </w:r>
      <w:r>
        <w:rPr>
          <w:i w:val="0"/>
          <w:iCs w:val="0"/>
          <w:color w:val="000000"/>
          <w:spacing w:val="0"/>
          <w:w w:val="100"/>
          <w:position w:val="0"/>
          <w:sz w:val="14"/>
          <w:szCs w:val="14"/>
          <w:shd w:val="clear" w:color="auto" w:fill="auto"/>
          <w:lang w:val="de-DE" w:eastAsia="de-DE" w:bidi="de-DE"/>
        </w:rPr>
        <w:t xml:space="preserve"> Sc/w = ± ±!</w:t>
      </w:r>
    </w:p>
    <w:p>
      <w:pPr>
        <w:pStyle w:val="Style53"/>
        <w:keepNext w:val="0"/>
        <w:keepLines w:val="0"/>
        <w:widowControl w:val="0"/>
        <w:shd w:val="clear" w:color="auto" w:fill="auto"/>
        <w:bidi w:val="0"/>
        <w:spacing w:line="199" w:lineRule="auto"/>
        <w:ind w:left="5645" w:firstLine="0"/>
        <w:jc w:val="left"/>
      </w:pPr>
      <w:r>
        <w:rPr>
          <w:i w:val="0"/>
          <w:iCs w:val="0"/>
          <w:color w:val="000000"/>
          <w:spacing w:val="0"/>
          <w:w w:val="100"/>
          <w:position w:val="0"/>
          <w:shd w:val="clear" w:color="auto" w:fill="auto"/>
          <w:lang w:val="de-DE" w:eastAsia="de-DE" w:bidi="de-DE"/>
        </w:rPr>
        <w:t>I JVbVI =00/</w:t>
      </w:r>
    </w:p>
    <w:p>
      <w:pPr>
        <w:pStyle w:val="Style53"/>
        <w:keepNext w:val="0"/>
        <w:keepLines w:val="0"/>
        <w:widowControl w:val="0"/>
        <w:shd w:val="clear" w:color="auto" w:fill="auto"/>
        <w:bidi w:val="0"/>
        <w:spacing w:line="240" w:lineRule="auto"/>
        <w:ind w:left="278" w:firstLine="0"/>
        <w:jc w:val="left"/>
      </w:pPr>
      <w:r>
        <w:rPr>
          <w:i w:val="0"/>
          <w:iCs w:val="0"/>
          <w:color w:val="000000"/>
          <w:spacing w:val="0"/>
          <w:w w:val="100"/>
          <w:position w:val="0"/>
          <w:shd w:val="clear" w:color="auto" w:fill="auto"/>
          <w:lang w:val="de-DE" w:eastAsia="de-DE" w:bidi="de-DE"/>
        </w:rPr>
        <w:t>Das Syndrom des Mörders ist in diesen zehn Aufnahmen nicht aufzufinden, dagegen ist</w:t>
      </w:r>
    </w:p>
    <w:tbl>
      <w:tblPr>
        <w:tblOverlap w:val="never"/>
        <w:jc w:val="left"/>
        <w:tblLayout w:type="fixed"/>
      </w:tblPr>
      <w:tblGrid>
        <w:gridCol w:w="5506"/>
        <w:gridCol w:w="1738"/>
      </w:tblGrid>
      <w:tr>
        <w:trPr>
          <w:trHeight w:val="451"/>
        </w:trPr>
        <w:tc>
          <w:tcPr>
            <w:tcBorders/>
            <w:shd w:val="clear" w:color="auto" w:fill="FFFFFF"/>
            <w:vAlign w:val="top"/>
          </w:tcPr>
          <w:p>
            <w:pPr>
              <w:pStyle w:val="Style13"/>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das Mördersyndrom mit dem Triebventil im Faktor </w:t>
            </w:r>
            <w:r>
              <w:rPr>
                <w:color w:val="000000"/>
                <w:spacing w:val="0"/>
                <w:w w:val="100"/>
                <w:position w:val="0"/>
                <w:sz w:val="14"/>
                <w:szCs w:val="14"/>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im Profil io vorhanden =</w:t>
            </w:r>
          </w:p>
        </w:tc>
        <w:tc>
          <w:tcPr>
            <w:tcBorders/>
            <w:shd w:val="clear" w:color="auto" w:fill="FFFFFF"/>
            <w:vAlign w:val="top"/>
          </w:tcPr>
          <w:p>
            <w:pPr>
              <w:pStyle w:val="Style13"/>
              <w:keepNext w:val="0"/>
              <w:keepLines w:val="0"/>
              <w:widowControl w:val="0"/>
              <w:shd w:val="clear" w:color="auto" w:fill="auto"/>
              <w:bidi w:val="0"/>
              <w:spacing w:line="266" w:lineRule="auto"/>
              <w:ind w:left="0" w:firstLine="0"/>
              <w:jc w:val="left"/>
              <w:rPr>
                <w:sz w:val="18"/>
                <w:szCs w:val="18"/>
              </w:rPr>
            </w:pPr>
            <w:r>
              <w:rPr>
                <w:color w:val="000000"/>
                <w:spacing w:val="0"/>
                <w:w w:val="100"/>
                <w:position w:val="0"/>
                <w:sz w:val="14"/>
                <w:szCs w:val="14"/>
                <w:shd w:val="clear" w:color="auto" w:fill="auto"/>
                <w:lang w:val="de-DE" w:eastAsia="de-DE" w:bidi="de-DE"/>
              </w:rPr>
              <w:t xml:space="preserve">e </w:t>
            </w:r>
            <w:r>
              <w:rPr>
                <w:color w:val="000000"/>
                <w:spacing w:val="0"/>
                <w:w w:val="100"/>
                <w:position w:val="0"/>
                <w:sz w:val="18"/>
                <w:szCs w:val="18"/>
                <w:shd w:val="clear" w:color="auto" w:fill="auto"/>
                <w:lang w:val="de-DE" w:eastAsia="de-DE" w:bidi="de-DE"/>
              </w:rPr>
              <w:t>k m 0 ± —</w:t>
            </w:r>
          </w:p>
        </w:tc>
      </w:tr>
      <w:tr>
        <w:trPr>
          <w:trHeight w:val="715"/>
        </w:trPr>
        <w:tc>
          <w:tcPr>
            <w:tcBorders/>
            <w:shd w:val="clear" w:color="auto" w:fill="FFFFFF"/>
            <w:vAlign w:val="top"/>
          </w:tcPr>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Zum Glück besitzen wir aber von diesem Kranken noch ein 11. und 12. Profil l, von denen das </w:t>
            </w:r>
            <w:r>
              <w:rPr>
                <w:smallCaps/>
                <w:color w:val="000000"/>
                <w:spacing w:val="0"/>
                <w:w w:val="100"/>
                <w:position w:val="0"/>
                <w:sz w:val="18"/>
                <w:szCs w:val="18"/>
                <w:shd w:val="clear" w:color="auto" w:fill="auto"/>
                <w:lang w:val="de-DE" w:eastAsia="de-DE" w:bidi="de-DE"/>
              </w:rPr>
              <w:t>ii.</w:t>
            </w:r>
            <w:r>
              <w:rPr>
                <w:color w:val="000000"/>
                <w:spacing w:val="0"/>
                <w:w w:val="100"/>
                <w:position w:val="0"/>
                <w:sz w:val="18"/>
                <w:szCs w:val="18"/>
                <w:shd w:val="clear" w:color="auto" w:fill="auto"/>
                <w:lang w:val="de-DE" w:eastAsia="de-DE" w:bidi="de-DE"/>
              </w:rPr>
              <w:t xml:space="preserve"> das «Mörder-E» darstellt.</w:t>
            </w:r>
          </w:p>
          <w:p>
            <w:pPr>
              <w:pStyle w:val="Style13"/>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Das Profil 11 =</w:t>
            </w:r>
          </w:p>
        </w:tc>
        <w:tc>
          <w:tcPr>
            <w:tcBorders/>
            <w:shd w:val="clear" w:color="auto" w:fill="FFFFFF"/>
            <w:vAlign w:val="center"/>
          </w:tcPr>
          <w:p>
            <w:pPr>
              <w:pStyle w:val="Style13"/>
              <w:keepNext w:val="0"/>
              <w:keepLines w:val="0"/>
              <w:widowControl w:val="0"/>
              <w:shd w:val="clear" w:color="auto" w:fill="auto"/>
              <w:bidi w:val="0"/>
              <w:spacing w:line="266" w:lineRule="auto"/>
              <w:ind w:left="0" w:firstLine="0"/>
              <w:jc w:val="left"/>
              <w:rPr>
                <w:sz w:val="18"/>
                <w:szCs w:val="18"/>
              </w:rPr>
            </w:pPr>
            <w:r>
              <w:rPr>
                <w:i/>
                <w:iCs/>
                <w:color w:val="000000"/>
                <w:spacing w:val="0"/>
                <w:w w:val="100"/>
                <w:position w:val="0"/>
                <w:sz w:val="18"/>
                <w:szCs w:val="18"/>
                <w:shd w:val="clear" w:color="auto" w:fill="auto"/>
                <w:lang w:val="de-DE" w:eastAsia="de-DE" w:bidi="de-DE"/>
              </w:rPr>
              <w:t>SP</w:t>
            </w:r>
            <w:r>
              <w:rPr>
                <w:color w:val="000000"/>
                <w:spacing w:val="0"/>
                <w:w w:val="100"/>
                <w:position w:val="0"/>
                <w:sz w:val="18"/>
                <w:szCs w:val="18"/>
                <w:shd w:val="clear" w:color="auto" w:fill="auto"/>
                <w:lang w:val="de-DE" w:eastAsia="de-DE" w:bidi="de-DE"/>
              </w:rPr>
              <w:t xml:space="preserve"> Sch C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 — 0 + </w:t>
            </w:r>
            <w:r>
              <w:rPr>
                <w:color w:val="000000"/>
                <w:spacing w:val="0"/>
                <w:w w:val="100"/>
                <w:position w:val="0"/>
                <w:sz w:val="14"/>
                <w:szCs w:val="14"/>
                <w:shd w:val="clear" w:color="auto" w:fill="auto"/>
                <w:lang w:val="de-DE" w:eastAsia="de-DE" w:bidi="de-DE"/>
              </w:rPr>
              <w:t>i-—</w:t>
            </w:r>
            <w:r>
              <w:rPr>
                <w:color w:val="000000"/>
                <w:spacing w:val="0"/>
                <w:w w:val="100"/>
                <w:position w:val="0"/>
                <w:sz w:val="18"/>
                <w:szCs w:val="18"/>
                <w:shd w:val="clear" w:color="auto" w:fill="auto"/>
                <w:lang w:val="de-DE" w:eastAsia="de-DE" w:bidi="de-DE"/>
              </w:rPr>
              <w:t>! —</w:t>
            </w:r>
          </w:p>
        </w:tc>
      </w:tr>
      <w:tr>
        <w:trPr>
          <w:trHeight w:val="398"/>
        </w:trPr>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 dem sich das Mörder-E wie folgt entlarvt =</w:t>
            </w:r>
          </w:p>
        </w:tc>
        <w:tc>
          <w:tcPr>
            <w:tcBorders/>
            <w:shd w:val="clear" w:color="auto" w:fill="FFFFFF"/>
            <w:vAlign w:val="bottom"/>
          </w:tcPr>
          <w:p>
            <w:pPr>
              <w:pStyle w:val="Style13"/>
              <w:keepNext w:val="0"/>
              <w:keepLines w:val="0"/>
              <w:widowControl w:val="0"/>
              <w:shd w:val="clear" w:color="auto" w:fill="auto"/>
              <w:tabs>
                <w:tab w:pos="793" w:val="left"/>
                <w:tab w:pos="1114" w:val="left"/>
              </w:tabs>
              <w:bidi w:val="0"/>
              <w:spacing w:line="240" w:lineRule="auto"/>
              <w:ind w:left="0" w:firstLine="360"/>
              <w:jc w:val="left"/>
              <w:rPr>
                <w:sz w:val="18"/>
                <w:szCs w:val="18"/>
              </w:rPr>
            </w:pPr>
            <w:r>
              <w:rPr>
                <w:color w:val="000000"/>
                <w:spacing w:val="0"/>
                <w:w w:val="100"/>
                <w:position w:val="0"/>
                <w:sz w:val="14"/>
                <w:szCs w:val="14"/>
                <w:shd w:val="clear" w:color="auto" w:fill="auto"/>
                <w:lang w:val="de-DE" w:eastAsia="de-DE" w:bidi="de-DE"/>
              </w:rPr>
              <w:t>e</w:t>
              <w:tab/>
            </w:r>
            <w:r>
              <w:rPr>
                <w:color w:val="000000"/>
                <w:spacing w:val="0"/>
                <w:w w:val="100"/>
                <w:position w:val="0"/>
                <w:sz w:val="18"/>
                <w:szCs w:val="18"/>
                <w:shd w:val="clear" w:color="auto" w:fill="auto"/>
                <w:lang w:val="de-DE" w:eastAsia="de-DE" w:bidi="de-DE"/>
              </w:rPr>
              <w:t>p</w:t>
              <w:tab/>
              <w:t>m</w:t>
            </w:r>
          </w:p>
          <w:p>
            <w:pPr>
              <w:pStyle w:val="Style13"/>
              <w:keepNext w:val="0"/>
              <w:keepLines w:val="0"/>
              <w:widowControl w:val="0"/>
              <w:shd w:val="clear" w:color="auto" w:fill="auto"/>
              <w:tabs>
                <w:tab w:pos="810" w:val="left"/>
                <w:tab w:pos="1132" w:val="left"/>
              </w:tabs>
              <w:bidi w:val="0"/>
              <w:spacing w:line="240" w:lineRule="auto"/>
              <w:ind w:left="0" w:firstLine="360"/>
              <w:jc w:val="left"/>
              <w:rPr>
                <w:sz w:val="14"/>
                <w:szCs w:val="14"/>
              </w:rPr>
            </w:pPr>
            <w:r>
              <w:rPr>
                <w:rFonts w:ascii="Arial" w:eastAsia="Arial" w:hAnsi="Arial" w:cs="Arial"/>
                <w:color w:val="000000"/>
                <w:spacing w:val="0"/>
                <w:w w:val="100"/>
                <w:position w:val="0"/>
                <w:sz w:val="18"/>
                <w:szCs w:val="18"/>
                <w:shd w:val="clear" w:color="auto" w:fill="auto"/>
                <w:lang w:val="de-DE" w:eastAsia="de-DE" w:bidi="de-DE"/>
              </w:rPr>
              <w:t>—</w:t>
              <w:tab/>
            </w:r>
            <w:r>
              <w:rPr>
                <w:color w:val="000000"/>
                <w:spacing w:val="0"/>
                <w:w w:val="100"/>
                <w:position w:val="0"/>
                <w:sz w:val="14"/>
                <w:szCs w:val="14"/>
                <w:shd w:val="clear" w:color="auto" w:fill="auto"/>
                <w:lang w:val="de-DE" w:eastAsia="de-DE" w:bidi="de-DE"/>
              </w:rPr>
              <w:t>±</w:t>
              <w:tab/>
              <w:t>—</w:t>
            </w:r>
          </w:p>
        </w:tc>
      </w:tr>
    </w:tbl>
    <w:p>
      <w:pPr>
        <w:pStyle w:val="Style53"/>
        <w:keepNext w:val="0"/>
        <w:keepLines w:val="0"/>
        <w:widowControl w:val="0"/>
        <w:shd w:val="clear" w:color="auto" w:fill="auto"/>
        <w:bidi w:val="0"/>
        <w:spacing w:line="240" w:lineRule="auto"/>
        <w:ind w:left="298" w:firstLine="0"/>
        <w:jc w:val="left"/>
      </w:pPr>
      <w:r>
        <w:rPr>
          <w:i w:val="0"/>
          <w:iCs w:val="0"/>
          <w:color w:val="000000"/>
          <w:spacing w:val="0"/>
          <w:w w:val="100"/>
          <w:position w:val="0"/>
          <w:shd w:val="clear" w:color="auto" w:fill="auto"/>
          <w:vertAlign w:val="superscript"/>
          <w:lang w:val="de-DE" w:eastAsia="de-DE" w:bidi="de-DE"/>
        </w:rPr>
        <w:t>1</w:t>
      </w:r>
      <w:r>
        <w:rPr>
          <w:i w:val="0"/>
          <w:iCs w:val="0"/>
          <w:color w:val="000000"/>
          <w:spacing w:val="0"/>
          <w:w w:val="100"/>
          <w:position w:val="0"/>
          <w:shd w:val="clear" w:color="auto" w:fill="auto"/>
          <w:lang w:val="de-DE" w:eastAsia="de-DE" w:bidi="de-DE"/>
        </w:rPr>
        <w:t xml:space="preserve"> Aus der Arbeit von Frau M. </w:t>
      </w:r>
      <w:r>
        <w:rPr>
          <w:i w:val="0"/>
          <w:iCs w:val="0"/>
          <w:smallCaps/>
          <w:color w:val="000000"/>
          <w:spacing w:val="0"/>
          <w:w w:val="100"/>
          <w:position w:val="0"/>
          <w:shd w:val="clear" w:color="auto" w:fill="auto"/>
          <w:lang w:val="de-DE" w:eastAsia="de-DE" w:bidi="de-DE"/>
        </w:rPr>
        <w:t>Bici-isel-Hubacher.</w:t>
      </w:r>
    </w:p>
    <w:p>
      <w:pPr>
        <w:widowControl w:val="0"/>
        <w:spacing w:line="1" w:lineRule="exact"/>
        <w:sectPr>
          <w:headerReference w:type="default" r:id="rId737"/>
          <w:footerReference w:type="default" r:id="rId738"/>
          <w:headerReference w:type="even" r:id="rId739"/>
          <w:footerReference w:type="even" r:id="rId740"/>
          <w:footnotePr>
            <w:pos w:val="pageBottom"/>
            <w:numFmt w:val="decimal"/>
            <w:numRestart w:val="continuous"/>
            <w15:footnoteColumns w:val="1"/>
          </w:footnotePr>
          <w:type w:val="continuous"/>
          <w:pgSz w:w="12240" w:h="15840"/>
          <w:pgMar w:top="2081" w:left="2037" w:right="2911" w:bottom="2139" w:header="1653" w:footer="3" w:gutter="0"/>
          <w:cols w:space="720"/>
          <w:noEndnote/>
          <w:rtlGutter w:val="0"/>
          <w:docGrid w:linePitch="360"/>
        </w:sectPr>
      </w:pP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testologische Diagnose der Epilepsie ist demnach durch die obigen Symptome gesichert und deckt sich mit der Anstaltsdiagnose.</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Triebpsychologisch interessieren uns besonders die Profile V und VI, da in diesen Profilen die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folgt.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Patient</w:t>
      </w:r>
      <w:r>
        <w:rPr>
          <w:color w:val="000000"/>
          <w:spacing w:val="0"/>
          <w:w w:val="100"/>
          <w:position w:val="0"/>
          <w:sz w:val="19"/>
          <w:szCs w:val="19"/>
          <w:shd w:val="clear" w:color="auto" w:fill="auto"/>
          <w:lang w:val="de-DE" w:eastAsia="de-DE" w:bidi="de-DE"/>
        </w:rPr>
        <w:t xml:space="preserve"> hatte nach der </w:t>
      </w:r>
      <w:r>
        <w:rPr>
          <w:i/>
          <w:iCs/>
          <w:color w:val="000000"/>
          <w:spacing w:val="0"/>
          <w:w w:val="100"/>
          <w:position w:val="0"/>
          <w:shd w:val="clear" w:color="auto" w:fill="auto"/>
          <w:lang w:val="de-DE" w:eastAsia="de-DE" w:bidi="de-DE"/>
        </w:rPr>
        <w:t>Eingabe des Protokolls</w:t>
      </w:r>
      <w:r>
        <w:rPr>
          <w:color w:val="000000"/>
          <w:spacing w:val="0"/>
          <w:w w:val="100"/>
          <w:position w:val="0"/>
          <w:sz w:val="19"/>
          <w:szCs w:val="19"/>
          <w:shd w:val="clear" w:color="auto" w:fill="auto"/>
          <w:lang w:val="de-DE" w:eastAsia="de-DE" w:bidi="de-DE"/>
        </w:rPr>
        <w:t xml:space="preserve"> in der </w:t>
      </w:r>
      <w:r>
        <w:rPr>
          <w:color w:val="000000"/>
          <w:spacing w:val="0"/>
          <w:w w:val="100"/>
          <w:position w:val="0"/>
          <w:shd w:val="clear" w:color="auto" w:fill="auto"/>
          <w:lang w:val="de-DE" w:eastAsia="de-DE" w:bidi="de-DE"/>
        </w:rPr>
        <w:t xml:space="preserve">Tat </w:t>
      </w:r>
      <w:r>
        <w:rPr>
          <w:color w:val="000000"/>
          <w:spacing w:val="0"/>
          <w:w w:val="100"/>
          <w:position w:val="0"/>
          <w:sz w:val="19"/>
          <w:szCs w:val="19"/>
          <w:shd w:val="clear" w:color="auto" w:fill="auto"/>
          <w:lang w:val="de-DE" w:eastAsia="de-DE" w:bidi="de-DE"/>
        </w:rPr>
        <w:t xml:space="preserve">inzwischen einen </w:t>
      </w:r>
      <w:r>
        <w:rPr>
          <w:color w:val="000000"/>
          <w:spacing w:val="0"/>
          <w:w w:val="100"/>
          <w:position w:val="0"/>
          <w:shd w:val="clear" w:color="auto" w:fill="auto"/>
          <w:lang w:val="de-DE" w:eastAsia="de-DE" w:bidi="de-DE"/>
        </w:rPr>
        <w:t>An/all.</w:t>
      </w:r>
    </w:p>
    <w:p>
      <w:pPr>
        <w:pStyle w:val="Style39"/>
        <w:keepNext w:val="0"/>
        <w:keepLines w:val="0"/>
        <w:widowControl w:val="0"/>
        <w:shd w:val="clear" w:color="auto" w:fill="auto"/>
        <w:tabs>
          <w:tab w:pos="5066" w:val="left"/>
        </w:tabs>
        <w:bidi w:val="0"/>
        <w:spacing w:line="240" w:lineRule="auto"/>
        <w:ind w:left="360" w:hanging="360"/>
        <w:jc w:val="left"/>
      </w:pPr>
      <w:r>
        <w:rPr>
          <w:color w:val="000000"/>
          <w:spacing w:val="0"/>
          <w:w w:val="100"/>
          <w:position w:val="0"/>
          <w:shd w:val="clear" w:color="auto" w:fill="auto"/>
          <w:lang w:val="de-DE" w:eastAsia="de-DE" w:bidi="de-DE"/>
        </w:rPr>
        <w:t xml:space="preserve">Tabelte J'?. Gegen ju/^azzalyse der dntegra/iozzs- tmd </w:t>
      </w:r>
      <w:r>
        <w:rPr>
          <w:i/>
          <w:iCs/>
          <w:color w:val="000000"/>
          <w:spacing w:val="0"/>
          <w:w w:val="100"/>
          <w:position w:val="0"/>
          <w:shd w:val="clear" w:color="auto" w:fill="auto"/>
          <w:lang w:val="de-DE" w:eastAsia="de-DE" w:bidi="de-DE"/>
        </w:rPr>
        <w:t>Desineegrationspr^ofile</w:t>
      </w:r>
      <w:r>
        <w:rPr>
          <w:color w:val="000000"/>
          <w:spacing w:val="0"/>
          <w:w w:val="100"/>
          <w:position w:val="0"/>
          <w:shd w:val="clear" w:color="auto" w:fill="auto"/>
          <w:lang w:val="de-DE" w:eastAsia="de-DE" w:bidi="de-DE"/>
        </w:rPr>
        <w:t xml:space="preserve"> im Fall 42 Karl, 2ßjä'br. </w:t>
      </w:r>
      <w:r>
        <w:rPr>
          <w:i/>
          <w:iCs/>
          <w:color w:val="000000"/>
          <w:spacing w:val="0"/>
          <w:w w:val="100"/>
          <w:position w:val="0"/>
          <w:shd w:val="clear" w:color="auto" w:fill="auto"/>
          <w:lang w:val="de-DE" w:eastAsia="de-DE" w:bidi="de-DE"/>
        </w:rPr>
        <w:t>Epileptiker</w:t>
        <w:tab/>
        <w:t>■</w:t>
      </w:r>
    </w:p>
    <w:tbl>
      <w:tblPr>
        <w:tblOverlap w:val="never"/>
        <w:jc w:val="left"/>
        <w:tblLayout w:type="fixed"/>
      </w:tblPr>
      <w:tblGrid>
        <w:gridCol w:w="3413"/>
        <w:gridCol w:w="552"/>
        <w:gridCol w:w="408"/>
        <w:gridCol w:w="418"/>
        <w:gridCol w:w="408"/>
        <w:gridCol w:w="413"/>
        <w:gridCol w:w="408"/>
        <w:gridCol w:w="413"/>
        <w:gridCol w:w="840"/>
      </w:tblGrid>
      <w:tr>
        <w:trPr>
          <w:trHeight w:val="312"/>
        </w:trPr>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gridSpan w:val="2"/>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ch</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c</w:t>
            </w:r>
          </w:p>
        </w:tc>
      </w:tr>
      <w:tr>
        <w:trPr>
          <w:trHeight w:val="250"/>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in der Tat gegebenen Integrations-</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 +</w:t>
            </w:r>
          </w:p>
        </w:tc>
      </w:tr>
      <w:tr>
        <w:trPr>
          <w:trHeight w:val="178"/>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und Desintegrationspro/ile. V. G. P.</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+ 1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 </w:t>
            </w:r>
            <w:r>
              <w:rPr>
                <w:rFonts w:ascii="Arial" w:eastAsia="Arial" w:hAnsi="Arial" w:cs="Arial"/>
                <w:b/>
                <w:bCs/>
                <w:color w:val="000000"/>
                <w:spacing w:val="0"/>
                <w:w w:val="100"/>
                <w:position w:val="0"/>
                <w:sz w:val="19"/>
                <w:szCs w:val="19"/>
                <w:shd w:val="clear" w:color="auto" w:fill="auto"/>
                <w:lang w:val="de-DE" w:eastAsia="de-DE" w:bidi="de-DE"/>
              </w:rPr>
              <w:t>+</w:t>
            </w:r>
          </w:p>
        </w:tc>
      </w:tr>
      <w:tr>
        <w:trPr>
          <w:trHeight w:val="216"/>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—1</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235"/>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theoretisch zu erwartenden Komple-</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K —</w:t>
            </w:r>
          </w:p>
        </w:tc>
      </w:tr>
      <w:tr>
        <w:trPr>
          <w:trHeight w:val="192"/>
        </w:trPr>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mentprofile. Th. K. P.</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 ±</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tabs>
                <w:tab w:leader="underscore" w:pos="173" w:val="left"/>
              </w:tabs>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ab/>
              <w:t>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 !—</w:t>
            </w:r>
          </w:p>
        </w:tc>
      </w:tr>
      <w:tr>
        <w:trPr>
          <w:trHeight w:val="226"/>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 ±</w:t>
            </w:r>
          </w:p>
        </w:tc>
      </w:tr>
    </w:tbl>
    <w:p>
      <w:pPr>
        <w:pStyle w:val="Style53"/>
        <w:keepNext w:val="0"/>
        <w:keepLines w:val="0"/>
        <w:widowControl w:val="0"/>
        <w:shd w:val="clear" w:color="auto" w:fill="auto"/>
        <w:bidi w:val="0"/>
        <w:spacing w:line="240" w:lineRule="auto"/>
        <w:ind w:left="6014" w:firstLine="0"/>
        <w:jc w:val="left"/>
      </w:pPr>
      <w:r>
        <w:rPr>
          <w:i w:val="0"/>
          <w:iCs w:val="0"/>
          <w:color w:val="000000"/>
          <w:spacing w:val="0"/>
          <w:w w:val="100"/>
          <w:position w:val="0"/>
          <w:shd w:val="clear" w:color="auto" w:fill="auto"/>
          <w:lang w:val="de-DE" w:eastAsia="de-DE" w:bidi="de-DE"/>
        </w:rPr>
        <w:t>Testotogiscih.-</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Analyse des Vordermannes</w:t>
      </w:r>
    </w:p>
    <w:p>
      <w:pPr>
        <w:pStyle w:val="Style39"/>
        <w:keepNext w:val="0"/>
        <w:keepLines w:val="0"/>
        <w:widowControl w:val="0"/>
        <w:numPr>
          <w:ilvl w:val="0"/>
          <w:numId w:val="1383"/>
        </w:numPr>
        <w:shd w:val="clear" w:color="auto" w:fill="auto"/>
        <w:tabs>
          <w:tab w:pos="509" w:val="left"/>
        </w:tabs>
        <w:bidi w:val="0"/>
        <w:spacing w:line="194" w:lineRule="auto"/>
        <w:ind w:left="0" w:firstLine="360"/>
        <w:jc w:val="left"/>
      </w:pPr>
      <w:r>
        <w:rPr>
          <w:color w:val="000000"/>
          <w:spacing w:val="0"/>
          <w:w w:val="100"/>
          <w:position w:val="0"/>
          <w:shd w:val="clear" w:color="auto" w:fill="auto"/>
          <w:lang w:val="de-DE" w:eastAsia="de-DE" w:bidi="de-DE"/>
        </w:rPr>
        <w:t>Der Proband ist trotz seinen 23 Jahren noch immer inzestuös an die Mutter gebunden =</w:t>
      </w:r>
    </w:p>
    <w:p>
      <w:pPr>
        <w:pStyle w:val="Style39"/>
        <w:keepNext w:val="0"/>
        <w:keepLines w:val="0"/>
        <w:widowControl w:val="0"/>
        <w:numPr>
          <w:ilvl w:val="0"/>
          <w:numId w:val="1383"/>
        </w:numPr>
        <w:shd w:val="clear" w:color="auto" w:fill="auto"/>
        <w:tabs>
          <w:tab w:pos="494" w:val="left"/>
        </w:tabs>
        <w:bidi w:val="0"/>
        <w:spacing w:line="194" w:lineRule="auto"/>
        <w:ind w:left="0" w:firstLine="360"/>
        <w:jc w:val="left"/>
      </w:pPr>
      <w:r>
        <w:rPr>
          <w:color w:val="000000"/>
          <w:spacing w:val="0"/>
          <w:w w:val="100"/>
          <w:position w:val="0"/>
          <w:shd w:val="clear" w:color="auto" w:fill="auto"/>
          <w:lang w:val="de-DE" w:eastAsia="de-DE" w:bidi="de-DE"/>
        </w:rPr>
        <w:t>Wegen des zu^zbefriedigten Anspruchs, stets an der Mutter zu kleben und sich anzuklammern, mobilisiert und staut er seine Aggression gegen die Mutter au/ =</w:t>
      </w:r>
    </w:p>
    <w:p>
      <w:pPr>
        <w:pStyle w:val="Style39"/>
        <w:keepNext w:val="0"/>
        <w:keepLines w:val="0"/>
        <w:widowControl w:val="0"/>
        <w:numPr>
          <w:ilvl w:val="0"/>
          <w:numId w:val="1383"/>
        </w:numPr>
        <w:shd w:val="clear" w:color="auto" w:fill="auto"/>
        <w:tabs>
          <w:tab w:pos="552" w:val="left"/>
        </w:tabs>
        <w:bidi w:val="0"/>
        <w:spacing w:line="194" w:lineRule="auto"/>
        <w:ind w:left="0" w:firstLine="360"/>
        <w:jc w:val="left"/>
      </w:pPr>
      <w:r>
        <w:rPr>
          <w:color w:val="000000"/>
          <w:spacing w:val="0"/>
          <w:w w:val="100"/>
          <w:position w:val="0"/>
          <w:shd w:val="clear" w:color="auto" w:fill="auto"/>
          <w:lang w:val="de-DE" w:eastAsia="de-DE" w:bidi="de-DE"/>
        </w:rPr>
        <w:t>Wegen der Aggressionsansprüche (vielleicht auch wegen der Inzestansprüche) lebt er in Gewissensangst; das Böse kämp/t in ihm mit dem Drang, alles gutzumachen =</w:t>
      </w:r>
    </w:p>
    <w:p>
      <w:pPr>
        <w:pStyle w:val="Style39"/>
        <w:keepNext w:val="0"/>
        <w:keepLines w:val="0"/>
        <w:widowControl w:val="0"/>
        <w:numPr>
          <w:ilvl w:val="0"/>
          <w:numId w:val="1383"/>
        </w:numPr>
        <w:shd w:val="clear" w:color="auto" w:fill="auto"/>
        <w:tabs>
          <w:tab w:pos="499" w:val="left"/>
        </w:tabs>
        <w:bidi w:val="0"/>
        <w:spacing w:line="194" w:lineRule="auto"/>
        <w:ind w:left="0" w:firstLine="360"/>
        <w:jc w:val="left"/>
      </w:pPr>
      <w:r>
        <w:rPr>
          <w:color w:val="000000"/>
          <w:spacing w:val="0"/>
          <w:w w:val="100"/>
          <w:position w:val="0"/>
          <w:shd w:val="clear" w:color="auto" w:fill="auto"/>
          <w:lang w:val="de-DE" w:eastAsia="de-DE" w:bidi="de-DE"/>
        </w:rPr>
        <w:t xml:space="preserve">Er muß </w:t>
      </w:r>
      <w:r>
        <w:rPr>
          <w:color w:val="000000"/>
          <w:spacing w:val="0"/>
          <w:w w:val="100"/>
          <w:position w:val="0"/>
          <w:sz w:val="14"/>
          <w:szCs w:val="14"/>
          <w:shd w:val="clear" w:color="auto" w:fill="auto"/>
          <w:lang w:val="de-DE" w:eastAsia="de-DE" w:bidi="de-DE"/>
        </w:rPr>
        <w:t xml:space="preserve">alle </w:t>
      </w:r>
      <w:r>
        <w:rPr>
          <w:color w:val="000000"/>
          <w:spacing w:val="0"/>
          <w:w w:val="100"/>
          <w:position w:val="0"/>
          <w:shd w:val="clear" w:color="auto" w:fill="auto"/>
          <w:lang w:val="de-DE" w:eastAsia="de-DE" w:bidi="de-DE"/>
        </w:rPr>
        <w:t xml:space="preserve">seine Abwehrkrä/te sammeln, um nicht aggressiv zu werden. Steigert sich aber die </w:t>
      </w:r>
      <w:r>
        <w:rPr>
          <w:i/>
          <w:iCs/>
          <w:color w:val="000000"/>
          <w:spacing w:val="0"/>
          <w:w w:val="100"/>
          <w:position w:val="0"/>
          <w:shd w:val="clear" w:color="auto" w:fill="auto"/>
          <w:lang w:val="de-DE" w:eastAsia="de-DE" w:bidi="de-DE"/>
        </w:rPr>
        <w:t>Aggression</w:t>
      </w:r>
      <w:r>
        <w:rPr>
          <w:color w:val="000000"/>
          <w:spacing w:val="0"/>
          <w:w w:val="100"/>
          <w:position w:val="0"/>
          <w:shd w:val="clear" w:color="auto" w:fill="auto"/>
          <w:lang w:val="de-DE" w:eastAsia="de-DE" w:bidi="de-DE"/>
        </w:rPr>
        <w:t xml:space="preserve"> au/ den Höbepzzznkt (Wo/l VIJ, so </w:t>
      </w:r>
      <w:r>
        <w:rPr>
          <w:i/>
          <w:iCs/>
          <w:color w:val="000000"/>
          <w:spacing w:val="0"/>
          <w:w w:val="100"/>
          <w:position w:val="0"/>
          <w:shd w:val="clear" w:color="auto" w:fill="auto"/>
          <w:lang w:val="de-DE" w:eastAsia="de-DE" w:bidi="de-DE"/>
        </w:rPr>
        <w:t>verliert</w:t>
      </w:r>
      <w:r>
        <w:rPr>
          <w:color w:val="000000"/>
          <w:spacing w:val="0"/>
          <w:w w:val="100"/>
          <w:position w:val="0"/>
          <w:shd w:val="clear" w:color="auto" w:fill="auto"/>
          <w:lang w:val="de-DE" w:eastAsia="de-DE" w:bidi="de-DE"/>
        </w:rPr>
        <w:t xml:space="preserve"> er seine Bremzse uznd auch sein Bewzz^tsein. Er behozzzmi einen An/all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Triebexperiment _ macht also sichtbar, daß der </w:t>
      </w:r>
      <w:r>
        <w:rPr>
          <w:i/>
          <w:iCs/>
          <w:color w:val="000000"/>
          <w:spacing w:val="0"/>
          <w:w w:val="100"/>
          <w:position w:val="0"/>
          <w:shd w:val="clear" w:color="auto" w:fill="auto"/>
          <w:lang w:val="de-DE" w:eastAsia="de-DE" w:bidi="de-DE"/>
        </w:rPr>
        <w:t>Patient mit</w:t>
      </w:r>
      <w:r>
        <w:rPr>
          <w:color w:val="000000"/>
          <w:spacing w:val="0"/>
          <w:w w:val="100"/>
          <w:position w:val="0"/>
          <w:shd w:val="clear" w:color="auto" w:fill="auto"/>
          <w:lang w:val="de-DE" w:eastAsia="de-DE" w:bidi="de-DE"/>
        </w:rPr>
        <w:t xml:space="preserve"> der /n^^egraz^zon in der Tat seine ge^ah'^briizg^ende </w:t>
      </w:r>
      <w:r>
        <w:rPr>
          <w:i/>
          <w:iCs/>
          <w:color w:val="000000"/>
          <w:spacing w:val="0"/>
          <w:w w:val="100"/>
          <w:position w:val="0"/>
          <w:shd w:val="clear" w:color="auto" w:fill="auto"/>
          <w:lang w:val="de-DE" w:eastAsia="de-DE" w:bidi="de-DE"/>
        </w:rPr>
        <w:t>Aggression</w:t>
      </w:r>
      <w:r>
        <w:rPr>
          <w:color w:val="000000"/>
          <w:spacing w:val="0"/>
          <w:w w:val="100"/>
          <w:position w:val="0"/>
          <w:shd w:val="clear" w:color="auto" w:fill="auto"/>
          <w:lang w:val="de-DE" w:eastAsia="de-DE" w:bidi="de-DE"/>
        </w:rPr>
        <w:t xml:space="preserve"> abzuwze/ir-ezz verszzc/.»/.</w:t>
      </w:r>
    </w:p>
    <w:p>
      <w:pPr>
        <w:widowControl w:val="0"/>
        <w:rPr>
          <w:sz w:val="2"/>
          <w:szCs w:val="2"/>
        </w:rPr>
      </w:pPr>
      <w:r>
        <w:drawing>
          <wp:inline>
            <wp:extent cx="121920" cy="115570"/>
            <wp:docPr id="563" name="Picutre 563"/>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41"/>
                    <a:stretch/>
                  </pic:blipFill>
                  <pic:spPr>
                    <a:xfrm>
                      <a:ext cx="121920" cy="115570"/>
                    </a:xfrm>
                    <a:prstGeom prst="rect"/>
                  </pic:spPr>
                </pic:pic>
              </a:graphicData>
            </a:graphic>
          </wp:inline>
        </w:drawing>
      </w:r>
    </w:p>
    <w:p>
      <w:pPr>
        <w:widowControl w:val="0"/>
        <w:rPr>
          <w:sz w:val="2"/>
          <w:szCs w:val="2"/>
        </w:rPr>
      </w:pPr>
      <w:r>
        <w:drawing>
          <wp:inline>
            <wp:extent cx="128270" cy="213360"/>
            <wp:docPr id="564" name="Picutre 564"/>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743"/>
                    <a:stretch/>
                  </pic:blipFill>
                  <pic:spPr>
                    <a:xfrm>
                      <a:ext cx="128270" cy="213360"/>
                    </a:xfrm>
                    <a:prstGeom prst="rect"/>
                  </pic:spPr>
                </pic:pic>
              </a:graphicData>
            </a:graphic>
          </wp:inline>
        </w:drawing>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5111= +0 (Trotz-</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SVI = + + ! reaktion)</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z w:val="14"/>
          <w:szCs w:val="14"/>
          <w:shd w:val="clear" w:color="auto" w:fill="auto"/>
          <w:lang w:val="de-DE" w:eastAsia="de-DE" w:bidi="de-DE"/>
        </w:rPr>
        <w:t xml:space="preserve"> = + —</w:t>
      </w:r>
      <w:r>
        <w:rPr>
          <w:color w:val="000000"/>
          <w:spacing w:val="0"/>
          <w:w w:val="100"/>
          <w:position w:val="0"/>
          <w:shd w:val="clear" w:color="auto" w:fill="auto"/>
          <w:lang w:val="de-DE" w:eastAsia="de-DE" w:bidi="de-DE"/>
        </w:rPr>
        <w:t>! t/c —</w:t>
      </w:r>
    </w:p>
    <w:p>
      <w:pPr>
        <w:pStyle w:val="Style13"/>
        <w:keepNext w:val="0"/>
        <w:keepLines w:val="0"/>
        <w:widowControl w:val="0"/>
        <w:shd w:val="clear" w:color="auto" w:fill="auto"/>
        <w:bidi w:val="0"/>
        <w:spacing w:line="226" w:lineRule="auto"/>
        <w:ind w:left="0" w:firstLine="0"/>
        <w:jc w:val="left"/>
        <w:rPr>
          <w:sz w:val="17"/>
          <w:szCs w:val="17"/>
        </w:rPr>
      </w:pPr>
      <w:r>
        <w:rPr>
          <w:color w:val="000000"/>
          <w:spacing w:val="0"/>
          <w:w w:val="100"/>
          <w:position w:val="0"/>
          <w:sz w:val="13"/>
          <w:szCs w:val="13"/>
          <w:shd w:val="clear" w:color="auto" w:fill="auto"/>
          <w:vertAlign w:val="superscript"/>
          <w:lang w:val="de-DE" w:eastAsia="de-DE" w:bidi="de-DE"/>
        </w:rPr>
        <w:t>Sch</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3"/>
          <w:szCs w:val="13"/>
          <w:shd w:val="clear" w:color="auto" w:fill="auto"/>
          <w:vertAlign w:val="superscript"/>
          <w:lang w:val="de-DE" w:eastAsia="de-DE" w:bidi="de-DE"/>
        </w:rPr>
        <w:t>i</w:t>
      </w:r>
      <w:r>
        <w:rPr>
          <w:color w:val="000000"/>
          <w:spacing w:val="0"/>
          <w:w w:val="100"/>
          <w:position w:val="0"/>
          <w:sz w:val="13"/>
          <w:szCs w:val="13"/>
          <w:shd w:val="clear" w:color="auto" w:fill="auto"/>
          <w:vertAlign w:val="subscript"/>
          <w:lang w:val="de-DE" w:eastAsia="de-DE" w:bidi="de-DE"/>
        </w:rPr>
        <w:t>=</w:t>
      </w:r>
      <w:r>
        <w:rPr>
          <w:color w:val="000000"/>
          <w:spacing w:val="0"/>
          <w:w w:val="100"/>
          <w:position w:val="0"/>
          <w:sz w:val="13"/>
          <w:szCs w:val="13"/>
          <w:shd w:val="clear" w:color="auto" w:fill="auto"/>
          <w:lang w:val="de-DE" w:eastAsia="de-DE" w:bidi="de-DE"/>
        </w:rPr>
        <w:t xml:space="preserve"> </w:t>
      </w:r>
      <w:r>
        <w:rPr>
          <w:color w:val="000000"/>
          <w:spacing w:val="0"/>
          <w:w w:val="100"/>
          <w:position w:val="0"/>
          <w:sz w:val="13"/>
          <w:szCs w:val="13"/>
          <w:shd w:val="clear" w:color="auto" w:fill="auto"/>
          <w:vertAlign w:val="superscript"/>
          <w:lang w:val="de-DE" w:eastAsia="de-DE" w:bidi="de-DE"/>
        </w:rPr>
        <w:t xml:space="preserve">i </w:t>
      </w:r>
      <w:r>
        <w:rPr>
          <w:color w:val="000000"/>
          <w:spacing w:val="0"/>
          <w:w w:val="100"/>
          <w:position w:val="0"/>
          <w:sz w:val="18"/>
          <w:szCs w:val="18"/>
          <w:shd w:val="clear" w:color="auto" w:fill="auto"/>
          <w:lang w:val="de-DE" w:eastAsia="de-DE" w:bidi="de-DE"/>
        </w:rPr>
        <w:t>/VI = +</w:t>
      </w:r>
      <w:r>
        <w:rPr>
          <w:color w:val="000000"/>
          <w:spacing w:val="0"/>
          <w:w w:val="100"/>
          <w:position w:val="0"/>
          <w:sz w:val="17"/>
          <w:szCs w:val="17"/>
          <w:shd w:val="clear" w:color="auto" w:fill="auto"/>
          <w:lang w:val="de-DE" w:eastAsia="de-DE" w:bidi="de-DE"/>
        </w:rPr>
        <w:t>!</w:t>
      </w:r>
    </w:p>
    <w:p>
      <w:pPr>
        <w:pStyle w:val="Style3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SchV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 1 ScbVl =0 0 J</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Hintergängers</w:t>
      </w:r>
    </w:p>
    <w:p>
      <w:pPr>
        <w:pStyle w:val="Style39"/>
        <w:keepNext w:val="0"/>
        <w:keepLines w:val="0"/>
        <w:widowControl w:val="0"/>
        <w:numPr>
          <w:ilvl w:val="0"/>
          <w:numId w:val="1385"/>
        </w:numPr>
        <w:shd w:val="clear" w:color="auto" w:fill="auto"/>
        <w:tabs>
          <w:tab w:pos="518" w:val="left"/>
        </w:tabs>
        <w:bidi w:val="0"/>
        <w:spacing w:line="194" w:lineRule="auto"/>
        <w:ind w:left="0" w:firstLine="360"/>
        <w:jc w:val="left"/>
      </w:pPr>
      <w:r>
        <w:rPr>
          <w:color w:val="000000"/>
          <w:spacing w:val="0"/>
          <w:w w:val="100"/>
          <w:position w:val="0"/>
          <w:shd w:val="clear" w:color="auto" w:fill="auto"/>
          <w:lang w:val="de-DE" w:eastAsia="de-DE" w:bidi="de-DE"/>
        </w:rPr>
        <w:t>Während der Proband im Vordergrund durch Integration aller Abwehrmechanismen die Kainsansprüche gutzumachen und sich selbst zu verstecken versucht, bedroht ihn aus dem Hintergrund die Gefahr, daß er sich völlig verlieren kann und all das, was er bisher versteckt hat, plötzlich doch au/ die Bühne drängt =</w:t>
      </w:r>
    </w:p>
    <w:p>
      <w:pPr>
        <w:pStyle w:val="Style39"/>
        <w:keepNext w:val="0"/>
        <w:keepLines w:val="0"/>
        <w:widowControl w:val="0"/>
        <w:numPr>
          <w:ilvl w:val="0"/>
          <w:numId w:val="1385"/>
        </w:numPr>
        <w:shd w:val="clear" w:color="auto" w:fill="auto"/>
        <w:tabs>
          <w:tab w:pos="494" w:val="left"/>
        </w:tabs>
        <w:bidi w:val="0"/>
        <w:spacing w:line="197" w:lineRule="auto"/>
        <w:ind w:left="0" w:firstLine="360"/>
        <w:jc w:val="left"/>
      </w:pPr>
      <w:r>
        <w:rPr>
          <w:color w:val="000000"/>
          <w:spacing w:val="0"/>
          <w:w w:val="100"/>
          <w:position w:val="0"/>
          <w:shd w:val="clear" w:color="auto" w:fill="auto"/>
          <w:lang w:val="de-DE" w:eastAsia="de-DE" w:bidi="de-DE"/>
        </w:rPr>
        <w:t>In der Phase der vordergründigen Ohnmacht (Pro/il VI) hat sich das sich gegen die Aggression wehrende Ich in den Hintergrund zu</w:t>
        <w:softHyphen/>
        <w:t>rückgezogen, und die im Vordergrund au/gestaute Aggression wird unterdrückt oder entladen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Lehrreich ist /erner, daß </w:t>
      </w:r>
      <w:r>
        <w:rPr>
          <w:color w:val="000000"/>
          <w:spacing w:val="0"/>
          <w:w w:val="100"/>
          <w:position w:val="0"/>
          <w:sz w:val="14"/>
          <w:szCs w:val="14"/>
          <w:shd w:val="clear" w:color="auto" w:fill="auto"/>
          <w:lang w:val="de-DE" w:eastAsia="de-DE" w:bidi="de-DE"/>
        </w:rPr>
        <w:t xml:space="preserve">in </w:t>
      </w:r>
      <w:r>
        <w:rPr>
          <w:color w:val="000000"/>
          <w:spacing w:val="0"/>
          <w:w w:val="100"/>
          <w:position w:val="0"/>
          <w:shd w:val="clear" w:color="auto" w:fill="auto"/>
          <w:lang w:val="de-DE" w:eastAsia="de-DE" w:bidi="de-DE"/>
        </w:rPr>
        <w:t>der Phase der vordergründigen Inte</w:t>
        <w:softHyphen/>
        <w:t>gration im Hintergrund der zur Geltung drängende Kain lauert.</w:t>
      </w:r>
    </w:p>
    <w:p>
      <w:pPr>
        <w:pStyle w:val="Style39"/>
        <w:keepNext w:val="0"/>
        <w:keepLines w:val="0"/>
        <w:widowControl w:val="0"/>
        <w:shd w:val="clear" w:color="auto" w:fill="auto"/>
        <w:tabs>
          <w:tab w:pos="1133" w:val="left"/>
        </w:tabs>
        <w:bidi w:val="0"/>
        <w:spacing w:line="199"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 xml:space="preserve">= </w:t>
      </w:r>
      <w:r>
        <w:rPr>
          <w:color w:val="000000"/>
          <w:spacing w:val="0"/>
          <w:w w:val="100"/>
          <w:position w:val="0"/>
          <w:sz w:val="13"/>
          <w:szCs w:val="13"/>
          <w:shd w:val="clear" w:color="auto" w:fill="auto"/>
          <w:lang w:val="de-DE" w:eastAsia="de-DE" w:bidi="de-DE"/>
        </w:rPr>
        <w:t xml:space="preserve">i i </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-j- hy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w:t>
        <w:tab/>
        <w:t>•</w:t>
      </w:r>
    </w:p>
    <w:p>
      <w:pPr>
        <w:pStyle w:val="Style128"/>
        <w:keepNext w:val="0"/>
        <w:keepLines w:val="0"/>
        <w:widowControl w:val="0"/>
        <w:shd w:val="clear" w:color="auto" w:fill="auto"/>
        <w:bidi w:val="0"/>
        <w:spacing w:line="192" w:lineRule="auto"/>
        <w:ind w:left="360" w:hanging="360"/>
        <w:jc w:val="left"/>
        <w:rPr>
          <w:sz w:val="19"/>
          <w:szCs w:val="19"/>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Sch </w:t>
      </w:r>
      <w:r>
        <w:rPr>
          <w:color w:val="000000"/>
          <w:spacing w:val="0"/>
          <w:w w:val="100"/>
          <w:position w:val="0"/>
          <w:sz w:val="18"/>
          <w:szCs w:val="18"/>
          <w:shd w:val="clear" w:color="auto" w:fill="auto"/>
          <w:lang w:val="de-DE" w:eastAsia="de-DE" w:bidi="de-DE"/>
        </w:rPr>
        <w:t xml:space="preserve">=00 hr </w:t>
      </w:r>
      <w:r>
        <w:rPr>
          <w:rFonts w:ascii="Times New Roman" w:eastAsia="Times New Roman" w:hAnsi="Times New Roman" w:cs="Times New Roman"/>
          <w:color w:val="000000"/>
          <w:spacing w:val="0"/>
          <w:w w:val="100"/>
          <w:position w:val="0"/>
          <w:sz w:val="19"/>
          <w:szCs w:val="19"/>
          <w:shd w:val="clear" w:color="auto" w:fill="auto"/>
          <w:lang w:val="de-DE" w:eastAsia="de-DE" w:bidi="de-DE"/>
        </w:rPr>
        <w:t>= +</w:t>
      </w:r>
    </w:p>
    <w:p>
      <w:pPr>
        <w:pStyle w:val="Style39"/>
        <w:keepNext w:val="0"/>
        <w:keepLines w:val="0"/>
        <w:widowControl w:val="0"/>
        <w:shd w:val="clear" w:color="auto" w:fill="auto"/>
        <w:bidi w:val="0"/>
        <w:spacing w:line="194" w:lineRule="auto"/>
        <w:ind w:left="360" w:hanging="360"/>
        <w:jc w:val="left"/>
        <w:rPr>
          <w:sz w:val="14"/>
          <w:szCs w:val="14"/>
        </w:rPr>
      </w:pPr>
      <w:r>
        <w:rPr>
          <w:color w:val="000000"/>
          <w:spacing w:val="0"/>
          <w:w w:val="100"/>
          <w:position w:val="0"/>
          <w:sz w:val="18"/>
          <w:szCs w:val="18"/>
          <w:shd w:val="clear" w:color="auto" w:fill="auto"/>
          <w:lang w:val="de-DE" w:eastAsia="de-DE" w:bidi="de-DE"/>
        </w:rPr>
        <w:t xml:space="preserve">Im Vord«^™»^' </w:t>
      </w:r>
      <w:r>
        <w:rPr>
          <w:color w:val="000000"/>
          <w:spacing w:val="0"/>
          <w:w w:val="100"/>
          <w:position w:val="0"/>
          <w:sz w:val="18"/>
          <w:szCs w:val="18"/>
          <w:shd w:val="clear" w:color="auto" w:fill="auto"/>
          <w:vertAlign w:val="superscript"/>
          <w:lang w:val="de-DE" w:eastAsia="de-DE" w:bidi="de-DE"/>
        </w:rPr>
        <w:t>s</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4"/>
          <w:szCs w:val="14"/>
          <w:shd w:val="clear" w:color="auto" w:fill="auto"/>
          <w:lang w:val="de-DE" w:eastAsia="de-DE" w:bidi="de-DE"/>
        </w:rPr>
        <w:t>\</w:t>
      </w:r>
    </w:p>
    <w:p>
      <w:pPr>
        <w:pStyle w:val="Style13"/>
        <w:keepNext w:val="0"/>
        <w:keepLines w:val="0"/>
        <w:widowControl w:val="0"/>
        <w:shd w:val="clear" w:color="auto" w:fill="auto"/>
        <w:bidi w:val="0"/>
        <w:spacing w:line="18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Sch </w:t>
      </w:r>
      <w:r>
        <w:rPr>
          <w:color w:val="000000"/>
          <w:spacing w:val="0"/>
          <w:w w:val="100"/>
          <w:position w:val="0"/>
          <w:sz w:val="14"/>
          <w:szCs w:val="14"/>
          <w:shd w:val="clear" w:color="auto" w:fill="auto"/>
          <w:lang w:val="de-DE" w:eastAsia="de-DE" w:bidi="de-DE"/>
        </w:rPr>
        <w:t>=001</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Im Hintergrzz/zd.</w:t>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 - 0 =</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t =zj / = 0 + 1</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7"/>
        <w:keepNext w:val="0"/>
        <w:keepLines w:val="0"/>
        <w:widowControl w:val="0"/>
        <w:shd w:val="clear" w:color="auto" w:fill="auto"/>
        <w:bidi w:val="0"/>
        <w:spacing w:line="240" w:lineRule="auto"/>
        <w:ind w:left="0" w:firstLine="360"/>
        <w:jc w:val="left"/>
        <w:sectPr>
          <w:headerReference w:type="default" r:id="rId745"/>
          <w:footerReference w:type="default" r:id="rId746"/>
          <w:headerReference w:type="even" r:id="rId747"/>
          <w:footerReference w:type="even" r:id="rId748"/>
          <w:footnotePr>
            <w:pos w:val="pageBottom"/>
            <w:numFmt w:val="decimal"/>
            <w:numRestart w:val="continuous"/>
            <w15:footnoteColumns w:val="1"/>
          </w:footnotePr>
          <w:pgSz w:w="12240" w:h="15840"/>
          <w:pgMar w:top="2083" w:left="2889" w:right="2040" w:bottom="2256" w:header="1655" w:footer="3" w:gutter="0"/>
          <w:cols w:space="720"/>
          <w:noEndnote/>
          <w:rtlGutter w:val="0"/>
          <w:docGrid w:linePitch="360"/>
        </w:sectPr>
      </w:pPr>
      <w:r>
        <w:rPr>
          <w:color w:val="000000"/>
          <w:spacing w:val="0"/>
          <w:w w:val="100"/>
          <w:position w:val="0"/>
          <w:shd w:val="clear" w:color="auto" w:fill="auto"/>
          <w:lang w:val="de-DE" w:eastAsia="de-DE" w:bidi="de-DE"/>
        </w:rPr>
        <w:t xml:space="preserve">Kurz, der Junge bekommt dann einen An/all, wenn er von der Ge/ahr bedroht wird, seine Aggression, die er in sich au/staut, in der Tat zu verwirklichen. </w:t>
      </w:r>
      <w:r>
        <w:rPr>
          <w:color w:val="000000"/>
          <w:spacing w:val="0"/>
          <w:w w:val="100"/>
          <w:position w:val="0"/>
          <w:sz w:val="19"/>
          <w:szCs w:val="19"/>
          <w:shd w:val="clear" w:color="auto" w:fill="auto"/>
          <w:lang w:val="de-DE" w:eastAsia="de-DE" w:bidi="de-DE"/>
        </w:rPr>
        <w:t xml:space="preserve">Er </w:t>
      </w:r>
      <w:r>
        <w:rPr>
          <w:color w:val="000000"/>
          <w:spacing w:val="0"/>
          <w:w w:val="100"/>
          <w:position w:val="0"/>
          <w:shd w:val="clear" w:color="auto" w:fill="auto"/>
          <w:lang w:val="de-DE" w:eastAsia="de-DE" w:bidi="de-DE"/>
        </w:rPr>
        <w:t>realisiert seine Aggression aber nicht gegen die Mutter, sondern gegen sich selbst und bekommt einen An/all.</w:t>
      </w:r>
    </w:p>
    <w:tbl>
      <w:tblPr>
        <w:tblOverlap w:val="never"/>
        <w:jc w:val="left"/>
        <w:tblLayout w:type="fixed"/>
      </w:tblPr>
      <w:tblGrid>
        <w:gridCol w:w="408"/>
        <w:gridCol w:w="374"/>
        <w:gridCol w:w="610"/>
        <w:gridCol w:w="571"/>
        <w:gridCol w:w="566"/>
        <w:gridCol w:w="566"/>
        <w:gridCol w:w="293"/>
        <w:gridCol w:w="566"/>
        <w:gridCol w:w="1373"/>
        <w:gridCol w:w="1531"/>
      </w:tblGrid>
      <w:tr>
        <w:trPr>
          <w:trHeight w:val="365"/>
        </w:trPr>
        <w:tc>
          <w:tcPr>
            <w:gridSpan w:val="2"/>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1948:</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2</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3"/>
                <w:szCs w:val="13"/>
                <w:shd w:val="clear" w:color="auto" w:fill="auto"/>
                <w:lang w:val="de-DE" w:eastAsia="de-DE" w:bidi="de-DE"/>
              </w:rPr>
              <w:t xml:space="preserve">2’i </w:t>
            </w:r>
            <w:r>
              <w:rPr>
                <w:i/>
                <w:iCs/>
                <w:color w:val="000000"/>
                <w:spacing w:val="0"/>
                <w:w w:val="100"/>
                <w:position w:val="0"/>
                <w:shd w:val="clear" w:color="auto" w:fill="auto"/>
                <w:lang w:val="de-DE" w:eastAsia="de-DE" w:bidi="de-DE"/>
              </w:rPr>
              <w:t>X</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 Tendenzspan-</w:t>
            </w:r>
          </w:p>
        </w:tc>
        <w:tc>
          <w:tcPr>
            <w:vMerge w:val="restart"/>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0 10</w:t>
            </w:r>
          </w:p>
        </w:tc>
      </w:tr>
      <w:tr>
        <w:trPr>
          <w:trHeight w:val="365"/>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 xml:space="preserve">1947 </w:t>
            </w:r>
            <w:r>
              <w:rPr>
                <w:b/>
                <w:bCs/>
                <w:color w:val="000000"/>
                <w:spacing w:val="0"/>
                <w:w w:val="100"/>
                <w:position w:val="0"/>
                <w:sz w:val="14"/>
                <w:szCs w:val="14"/>
                <w:shd w:val="clear" w:color="auto" w:fill="auto"/>
                <w:vertAlign w:val="superscript"/>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h :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ml:space="preserve">e </w:t>
            </w:r>
            <w:r>
              <w:rPr>
                <w:rFonts w:ascii="Arial" w:eastAsia="Arial" w:hAnsi="Arial" w:cs="Arial"/>
                <w:b/>
                <w:bCs/>
                <w:color w:val="000000"/>
                <w:spacing w:val="0"/>
                <w:w w:val="100"/>
                <w:position w:val="0"/>
                <w:sz w:val="13"/>
                <w:szCs w:val="13"/>
                <w:shd w:val="clear" w:color="auto" w:fill="auto"/>
                <w:vertAlign w:val="superscript"/>
                <w:lang w:val="de-DE" w:eastAsia="de-DE" w:bidi="de-DE"/>
              </w:rPr>
              <w:t>:</w:t>
            </w:r>
            <w:r>
              <w:rPr>
                <w:rFonts w:ascii="Arial" w:eastAsia="Arial" w:hAnsi="Arial" w:cs="Arial"/>
                <w:b/>
                <w:bCs/>
                <w:color w:val="000000"/>
                <w:spacing w:val="0"/>
                <w:w w:val="100"/>
                <w:position w:val="0"/>
                <w:sz w:val="13"/>
                <w:szCs w:val="13"/>
                <w:shd w:val="clear" w:color="auto" w:fill="auto"/>
                <w:vertAlign w:val="subscript"/>
                <w:lang w:val="de-DE" w:eastAsia="de-DE" w:bidi="de-DE"/>
              </w:rPr>
              <w:t>:</w:t>
            </w:r>
            <w:r>
              <w:rPr>
                <w:rFonts w:ascii="Arial" w:eastAsia="Arial" w:hAnsi="Arial" w:cs="Arial"/>
                <w:b/>
                <w:bCs/>
                <w:color w:val="000000"/>
                <w:spacing w:val="0"/>
                <w:w w:val="100"/>
                <w:position w:val="0"/>
                <w:sz w:val="13"/>
                <w:szCs w:val="13"/>
                <w:shd w:val="clear" w:color="auto" w:fill="auto"/>
                <w:lang w:val="de-DE" w:eastAsia="de-DE" w:bidi="de-DE"/>
              </w:rPr>
              <w:t xml:space="preserve">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k i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Ou.</w:t>
            </w:r>
          </w:p>
        </w:tc>
        <w:tc>
          <w:tcPr>
            <w:vMerge/>
            <w:tcBorders>
              <w:left w:val="single" w:sz="4"/>
            </w:tcBorders>
            <w:shd w:val="clear" w:color="auto" w:fill="FFFFFF"/>
            <w:vAlign w:val="bottom"/>
          </w:tcPr>
          <w:p>
            <w:pPr/>
          </w:p>
        </w:tc>
        <w:tc>
          <w:tcPr>
            <w:vMerge/>
            <w:tcBorders/>
            <w:shd w:val="clear" w:color="auto" w:fill="FFFFFF"/>
            <w:vAlign w:val="bottom"/>
          </w:tcPr>
          <w:p>
            <w:pPr/>
          </w:p>
        </w:tc>
      </w:tr>
      <w:tr>
        <w:trPr>
          <w:trHeight w:val="28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23.X.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13</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nungsquotient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14</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11</w:t>
            </w:r>
          </w:p>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Xk</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Triebformel:</w:t>
            </w:r>
          </w:p>
        </w:tc>
        <w:tc>
          <w:tcPr>
            <w:tcBorders/>
            <w:shd w:val="clear" w:color="auto" w:fill="FFFFFF"/>
            <w:vAlign w:val="top"/>
          </w:tcPr>
          <w:p>
            <w:pPr>
              <w:widowControl w:val="0"/>
              <w:rPr>
                <w:sz w:val="10"/>
                <w:szCs w:val="10"/>
              </w:rPr>
            </w:pPr>
          </w:p>
        </w:tc>
      </w:tr>
      <w:tr>
        <w:trPr>
          <w:trHeight w:val="125"/>
        </w:trPr>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11</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+in</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w:t>
            </w: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58"/>
        </w:trPr>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4-</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xml:space="preserve">k±(o). </w:t>
            </w:r>
            <w:r>
              <w:rPr>
                <w:b/>
                <w:bCs/>
                <w:color w:val="000000"/>
                <w:spacing w:val="0"/>
                <w:w w:val="100"/>
                <w:position w:val="0"/>
                <w:sz w:val="38"/>
                <w:szCs w:val="38"/>
                <w:shd w:val="clear" w:color="auto" w:fill="auto"/>
                <w:vertAlign w:val="subscript"/>
                <w:lang w:val="de-DE" w:eastAsia="de-DE" w:bidi="de-DE"/>
              </w:rPr>
              <w:t>p</w:t>
            </w:r>
            <w:r>
              <w:rPr>
                <w:b/>
                <w:bCs/>
                <w:color w:val="000000"/>
                <w:spacing w:val="0"/>
                <w:w w:val="100"/>
                <w:position w:val="0"/>
                <w:sz w:val="38"/>
                <w:szCs w:val="38"/>
                <w:shd w:val="clear" w:color="auto" w:fill="auto"/>
                <w:lang w:val="de-DE" w:eastAsia="de-DE" w:bidi="de-DE"/>
              </w:rPr>
              <w:t>i (P).</w:t>
            </w:r>
          </w:p>
          <w:p>
            <w:pPr>
              <w:pStyle w:val="Style13"/>
              <w:keepNext w:val="0"/>
              <w:keepLines w:val="0"/>
              <w:widowControl w:val="0"/>
              <w:shd w:val="clear" w:color="auto" w:fill="auto"/>
              <w:tabs>
                <w:tab w:pos="1003" w:val="left"/>
              </w:tabs>
              <w:bidi w:val="0"/>
              <w:spacing w:line="180" w:lineRule="auto"/>
              <w:ind w:left="0" w:firstLine="0"/>
              <w:jc w:val="left"/>
              <w:rPr>
                <w:sz w:val="18"/>
                <w:szCs w:val="18"/>
              </w:rPr>
            </w:pPr>
            <w:r>
              <w:rPr>
                <w:rFonts w:ascii="Arial" w:eastAsia="Arial" w:hAnsi="Arial" w:cs="Arial"/>
                <w:smallCaps/>
                <w:color w:val="000000"/>
                <w:spacing w:val="0"/>
                <w:w w:val="100"/>
                <w:position w:val="0"/>
                <w:sz w:val="20"/>
                <w:szCs w:val="20"/>
                <w:shd w:val="clear" w:color="auto" w:fill="auto"/>
                <w:vertAlign w:val="superscript"/>
                <w:lang w:val="de-DE" w:eastAsia="de-DE" w:bidi="de-DE"/>
              </w:rPr>
              <w:t>k</w:t>
            </w:r>
            <w:r>
              <w:rPr>
                <w:rFonts w:ascii="Arial" w:eastAsia="Arial" w:hAnsi="Arial" w:cs="Arial"/>
                <w:smallCaps/>
                <w:color w:val="000000"/>
                <w:spacing w:val="0"/>
                <w:w w:val="100"/>
                <w:position w:val="0"/>
                <w:sz w:val="20"/>
                <w:szCs w:val="20"/>
                <w:shd w:val="clear" w:color="auto" w:fill="auto"/>
                <w:lang w:val="de-DE" w:eastAsia="de-DE" w:bidi="de-DE"/>
              </w:rPr>
              <w:t xml:space="preserve">8 </w:t>
            </w:r>
            <w:r>
              <w:rPr>
                <w:b/>
                <w:bCs/>
                <w:i/>
                <w:iCs/>
                <w:color w:val="000000"/>
                <w:spacing w:val="0"/>
                <w:w w:val="100"/>
                <w:position w:val="0"/>
                <w:sz w:val="18"/>
                <w:szCs w:val="18"/>
                <w:shd w:val="clear" w:color="auto" w:fill="auto"/>
                <w:lang w:val="de-DE" w:eastAsia="de-DE" w:bidi="de-DE"/>
              </w:rPr>
              <w:t>1 “7</w:t>
              <w:tab/>
              <w:t>1</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4-i4-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__ ___</w:t>
            </w:r>
          </w:p>
        </w:tc>
        <w:tc>
          <w:tcPr>
            <w:tcBorders>
              <w:left w:val="single" w:sz="4"/>
            </w:tcBorders>
            <w:shd w:val="clear" w:color="auto" w:fill="FFFFFF"/>
            <w:vAlign w:val="bottom"/>
          </w:tcPr>
          <w:p>
            <w:pPr>
              <w:pStyle w:val="Style13"/>
              <w:keepNext w:val="0"/>
              <w:keepLines w:val="0"/>
              <w:widowControl w:val="0"/>
              <w:shd w:val="clear" w:color="auto" w:fill="auto"/>
              <w:tabs>
                <w:tab w:leader="underscore" w:pos="187" w:val="left"/>
              </w:tabs>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ab/>
              <w:t>: *j~</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11</w:t>
            </w:r>
          </w:p>
          <w:p>
            <w:pPr>
              <w:pStyle w:val="Style13"/>
              <w:keepNext w:val="0"/>
              <w:keepLines w:val="0"/>
              <w:widowControl w:val="0"/>
              <w:shd w:val="clear" w:color="auto" w:fill="auto"/>
              <w:bidi w:val="0"/>
              <w:spacing w:line="180" w:lineRule="auto"/>
              <w:ind w:left="0" w:firstLine="0"/>
              <w:jc w:val="left"/>
              <w:rPr>
                <w:sz w:val="38"/>
                <w:szCs w:val="38"/>
              </w:rPr>
            </w:pPr>
            <w:r>
              <w:rPr>
                <w:b/>
                <w:bCs/>
                <w:color w:val="000000"/>
                <w:spacing w:val="0"/>
                <w:w w:val="100"/>
                <w:position w:val="0"/>
                <w:sz w:val="38"/>
                <w:szCs w:val="38"/>
                <w:shd w:val="clear" w:color="auto" w:fill="auto"/>
                <w:lang w:val="de-DE" w:eastAsia="de-DE" w:bidi="de-DE"/>
              </w:rPr>
              <w:t>3 4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vMerge/>
            <w:tcBorders>
              <w:left w:val="single" w:sz="4"/>
              <w:right w:val="single" w:sz="4"/>
            </w:tcBorders>
            <w:shd w:val="clear" w:color="auto" w:fill="FFFFFF"/>
            <w:vAlign w:val="bottom"/>
          </w:tcPr>
          <w:p>
            <w:pPr/>
          </w:p>
        </w:tc>
      </w:tr>
      <w:tr>
        <w:trPr>
          <w:trHeight w:val="31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w:t>
            </w: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w:t>
            </w:r>
          </w:p>
        </w:tc>
        <w:tc>
          <w:tcPr>
            <w:vMerge w:val="restart"/>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e'</w:t>
            </w:r>
            <w:r>
              <w:rPr>
                <w:b/>
                <w:bCs/>
                <w:color w:val="000000"/>
                <w:spacing w:val="0"/>
                <w:w w:val="100"/>
                <w:position w:val="0"/>
                <w:sz w:val="38"/>
                <w:szCs w:val="38"/>
                <w:shd w:val="clear" w:color="auto" w:fill="auto"/>
                <w:vertAlign w:val="subscript"/>
                <w:lang w:val="de-DE" w:eastAsia="de-DE" w:bidi="de-DE"/>
              </w:rPr>
              <w:t>5</w:t>
            </w:r>
            <w:r>
              <w:rPr>
                <w:b/>
                <w:bCs/>
                <w:color w:val="000000"/>
                <w:spacing w:val="0"/>
                <w:w w:val="100"/>
                <w:position w:val="0"/>
                <w:sz w:val="38"/>
                <w:szCs w:val="38"/>
                <w:shd w:val="clear" w:color="auto" w:fill="auto"/>
                <w:vertAlign w:val="superscript"/>
                <w:lang w:val="de-DE" w:eastAsia="de-DE" w:bidi="de-DE"/>
              </w:rPr>
              <w:t>0t</w:t>
            </w:r>
            <w:r>
              <w:rPr>
                <w:b/>
                <w:bCs/>
                <w:color w:val="000000"/>
                <w:spacing w:val="0"/>
                <w:w w:val="100"/>
                <w:position w:val="0"/>
                <w:sz w:val="38"/>
                <w:szCs w:val="38"/>
                <w:shd w:val="clear" w:color="auto" w:fill="auto"/>
                <w:lang w:val="de-DE" w:eastAsia="de-DE" w:bidi="de-DE"/>
              </w:rPr>
              <w:t>*</w:t>
            </w:r>
            <w:r>
              <w:rPr>
                <w:b/>
                <w:bCs/>
                <w:color w:val="000000"/>
                <w:spacing w:val="0"/>
                <w:w w:val="100"/>
                <w:position w:val="0"/>
                <w:sz w:val="38"/>
                <w:szCs w:val="38"/>
                <w:shd w:val="clear" w:color="auto" w:fill="auto"/>
                <w:vertAlign w:val="superscript"/>
                <w:lang w:val="de-DE" w:eastAsia="de-DE" w:bidi="de-DE"/>
              </w:rPr>
              <w:t>m</w:t>
            </w:r>
            <w:r>
              <w:rPr>
                <w:b/>
                <w:bCs/>
                <w:color w:val="000000"/>
                <w:spacing w:val="0"/>
                <w:w w:val="100"/>
                <w:position w:val="0"/>
                <w:sz w:val="38"/>
                <w:szCs w:val="38"/>
                <w:shd w:val="clear" w:color="auto" w:fill="auto"/>
                <w:lang w:val="de-DE" w:eastAsia="de-DE" w:bidi="de-DE"/>
              </w:rPr>
              <w:t>r&gt;</w:t>
            </w:r>
          </w:p>
        </w:tc>
      </w:tr>
      <w:tr>
        <w:trPr>
          <w:trHeight w:val="23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+ 4!</w:t>
            </w:r>
          </w:p>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Jo</w:t>
            </w:r>
          </w:p>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-i 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9</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0 2</w:t>
            </w:r>
          </w:p>
          <w:p>
            <w:pPr>
              <w:pStyle w:val="Style13"/>
              <w:keepNext w:val="0"/>
              <w:keepLines w:val="0"/>
              <w:widowControl w:val="0"/>
              <w:shd w:val="clear" w:color="auto" w:fill="auto"/>
              <w:bidi w:val="0"/>
              <w:spacing w:line="180" w:lineRule="auto"/>
              <w:ind w:left="0" w:firstLine="0"/>
              <w:jc w:val="left"/>
              <w:rPr>
                <w:sz w:val="38"/>
                <w:szCs w:val="38"/>
              </w:rPr>
            </w:pPr>
            <w:r>
              <w:rPr>
                <w:b/>
                <w:bCs/>
                <w:color w:val="000000"/>
                <w:spacing w:val="0"/>
                <w:w w:val="100"/>
                <w:position w:val="0"/>
                <w:sz w:val="38"/>
                <w:szCs w:val="38"/>
                <w:shd w:val="clear" w:color="auto" w:fill="auto"/>
                <w:lang w:val="de-DE" w:eastAsia="de-DE" w:bidi="de-DE"/>
              </w:rPr>
              <w:t>1 1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bzw. sublatente:</w:t>
            </w:r>
          </w:p>
        </w:tc>
        <w:tc>
          <w:tcPr>
            <w:vMerge/>
            <w:tcBorders>
              <w:left w:val="single" w:sz="4"/>
              <w:right w:val="single" w:sz="4"/>
            </w:tcBorders>
            <w:shd w:val="clear" w:color="auto" w:fill="FFFFFF"/>
            <w:vAlign w:val="top"/>
          </w:tcPr>
          <w:p>
            <w:pPr/>
          </w:p>
        </w:tc>
      </w:tr>
      <w:tr>
        <w:trPr>
          <w:trHeight w:val="326"/>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4- —</w:t>
            </w: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vMerge/>
            <w:tcBorders>
              <w:left w:val="single" w:sz="4"/>
            </w:tcBorders>
            <w:shd w:val="clear" w:color="auto" w:fill="FFFFFF"/>
            <w:vAlign w:val="bottom"/>
          </w:tcPr>
          <w:p>
            <w:pPr/>
          </w:p>
        </w:tc>
        <w:tc>
          <w:tcPr>
            <w:vMerge w:val="restart"/>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120"/>
        </w:trPr>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4-</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13</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top"/>
          </w:tcPr>
          <w:p>
            <w:pPr/>
          </w:p>
        </w:tc>
      </w:tr>
      <w:tr>
        <w:trPr>
          <w:trHeight w:val="168"/>
        </w:trPr>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1948</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+ 4-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—Jo</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23</w:t>
            </w:r>
          </w:p>
        </w:tc>
        <w:tc>
          <w:tcPr>
            <w:gridSpan w:val="2"/>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 Latenzproportionen:</w:t>
            </w:r>
          </w:p>
        </w:tc>
      </w:tr>
      <w:tr>
        <w:trPr>
          <w:trHeight w:val="269"/>
        </w:trPr>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13.1.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4-4!</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o-i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4-</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1 2</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Phy- Cd-</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38"/>
                <w:szCs w:val="38"/>
              </w:rPr>
            </w:pPr>
            <w:r>
              <w:rPr>
                <w:b/>
                <w:bCs/>
                <w:color w:val="000000"/>
                <w:spacing w:val="0"/>
                <w:w w:val="100"/>
                <w:position w:val="0"/>
                <w:sz w:val="38"/>
                <w:szCs w:val="38"/>
                <w:shd w:val="clear" w:color="auto" w:fill="auto"/>
                <w:lang w:val="de-DE" w:eastAsia="de-DE" w:bidi="de-DE"/>
              </w:rPr>
              <w:t>S Sch</w:t>
            </w:r>
          </w:p>
        </w:tc>
      </w:tr>
      <w:tr>
        <w:trPr>
          <w:trHeight w:val="298"/>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2</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3 0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0 3</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10IOH</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pos="749" w:val="left"/>
              </w:tabs>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5</w:t>
              <w:tab/>
              <w:t>3</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pPr>
            <w:r>
              <w:rPr>
                <w:rFonts w:ascii="Sylfaen" w:eastAsia="Sylfaen" w:hAnsi="Sylfaen" w:cs="Sylfaen"/>
                <w:i/>
                <w:iCs/>
                <w:color w:val="000000"/>
                <w:spacing w:val="0"/>
                <w:w w:val="100"/>
                <w:position w:val="0"/>
                <w:sz w:val="20"/>
                <w:szCs w:val="20"/>
                <w:shd w:val="clear" w:color="auto" w:fill="auto"/>
                <w:lang w:val="de-DE" w:eastAsia="de-DE" w:bidi="de-DE"/>
              </w:rPr>
              <w:t>11</w:t>
            </w:r>
          </w:p>
        </w:tc>
      </w:tr>
      <w:tr>
        <w:trPr>
          <w:trHeight w:val="28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y</w:t>
            </w:r>
          </w:p>
        </w:tc>
        <w:tc>
          <w:tcPr>
            <w:tcBorders>
              <w:top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2 0</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6 G</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00</w:t>
            </w:r>
          </w:p>
        </w:tc>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6"/>
                <w:szCs w:val="46"/>
              </w:rPr>
            </w:pPr>
            <w:r>
              <w:rPr>
                <w:rFonts w:ascii="Arial" w:eastAsia="Arial" w:hAnsi="Arial" w:cs="Arial"/>
                <w:color w:val="000000"/>
                <w:spacing w:val="0"/>
                <w:w w:val="100"/>
                <w:position w:val="0"/>
                <w:sz w:val="46"/>
                <w:szCs w:val="46"/>
                <w:shd w:val="clear" w:color="auto" w:fill="auto"/>
                <w:lang w:val="de-DE" w:eastAsia="de-DE" w:bidi="de-DE"/>
              </w:rPr>
              <w:t>■uB</w:t>
            </w:r>
          </w:p>
        </w:tc>
        <w:tc>
          <w:tcPr>
            <w:vMerge w:val="restart"/>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4. Triebklasse:</w:t>
            </w:r>
          </w:p>
        </w:tc>
        <w:tc>
          <w:tcPr>
            <w:tcBorders/>
            <w:shd w:val="clear" w:color="auto" w:fill="FFFFFF"/>
            <w:vAlign w:val="top"/>
          </w:tcPr>
          <w:p>
            <w:pPr>
              <w:widowControl w:val="0"/>
              <w:rPr>
                <w:sz w:val="10"/>
                <w:szCs w:val="10"/>
              </w:rPr>
            </w:pPr>
          </w:p>
        </w:tc>
      </w:tr>
      <w:tr>
        <w:trPr>
          <w:trHeight w:val="283"/>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0 1</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5 0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z w:val="38"/>
                <w:szCs w:val="38"/>
                <w:shd w:val="clear" w:color="auto" w:fill="auto"/>
                <w:lang w:val="de-DE" w:eastAsia="de-DE" w:bidi="de-DE"/>
              </w:rPr>
              <w:t xml:space="preserve">8 </w:t>
            </w:r>
            <w:r>
              <w:rPr>
                <w:rFonts w:ascii="Sylfaen" w:eastAsia="Sylfaen" w:hAnsi="Sylfaen" w:cs="Sylfaen"/>
                <w:i/>
                <w:iCs/>
                <w:color w:val="000000"/>
                <w:spacing w:val="0"/>
                <w:w w:val="100"/>
                <w:position w:val="0"/>
                <w:sz w:val="20"/>
                <w:szCs w:val="20"/>
                <w:shd w:val="clear" w:color="auto" w:fill="auto"/>
                <w:lang w:val="de-DE" w:eastAsia="de-DE" w:bidi="de-DE"/>
              </w:rPr>
              <w:t>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0 3</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6"/>
                <w:szCs w:val="36"/>
              </w:rPr>
            </w:pPr>
            <w:r>
              <w:rPr>
                <w:rFonts w:ascii="Arial" w:eastAsia="Arial" w:hAnsi="Arial" w:cs="Arial"/>
                <w:color w:val="000000"/>
                <w:spacing w:val="0"/>
                <w:w w:val="100"/>
                <w:position w:val="0"/>
                <w:sz w:val="36"/>
                <w:szCs w:val="36"/>
                <w:shd w:val="clear" w:color="auto" w:fill="auto"/>
                <w:lang w:val="de-DE" w:eastAsia="de-DE" w:bidi="de-DE"/>
              </w:rPr>
              <w:t>■■24</w:t>
            </w:r>
          </w:p>
        </w:tc>
        <w:tc>
          <w:tcPr>
            <w:vMerge/>
            <w:tcBorders>
              <w:left w:val="single" w:sz="4"/>
            </w:tcBorders>
            <w:shd w:val="clear" w:color="auto" w:fill="FFFFFF"/>
            <w:vAlign w:val="center"/>
          </w:tcPr>
          <w:p>
            <w:pPr/>
          </w:p>
        </w:tc>
        <w:tc>
          <w:tcPr>
            <w:tcBorders/>
            <w:shd w:val="clear" w:color="auto" w:fill="FFFFFF"/>
            <w:vAlign w:val="top"/>
          </w:tcPr>
          <w:p>
            <w:pPr>
              <w:widowControl w:val="0"/>
              <w:rPr>
                <w:sz w:val="10"/>
                <w:szCs w:val="10"/>
              </w:rPr>
            </w:pPr>
          </w:p>
        </w:tc>
      </w:tr>
      <w:tr>
        <w:trPr>
          <w:trHeight w:val="408"/>
        </w:trPr>
        <w:tc>
          <w:tcPr>
            <w:gridSpan w:val="2"/>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s = .1.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p = .5</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Sch=.1.</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c = .3</w:t>
            </w:r>
          </w:p>
        </w:tc>
        <w:tc>
          <w:tcPr>
            <w:gridSpan w:val="2"/>
            <w:tcBorders>
              <w:top w:val="single" w:sz="4"/>
              <w:left w:val="single" w:sz="4"/>
            </w:tcBorders>
            <w:shd w:val="clear" w:color="auto" w:fill="FFFFFF"/>
            <w:vAlign w:val="top"/>
          </w:tcPr>
          <w:p>
            <w:pPr>
              <w:widowControl w:val="0"/>
              <w:rPr>
                <w:sz w:val="10"/>
                <w:szCs w:val="10"/>
              </w:rPr>
            </w:pPr>
          </w:p>
        </w:tc>
        <w:tc>
          <w:tcPr>
            <w:gridSpan w:val="2"/>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22"/>
                <w:szCs w:val="22"/>
              </w:rPr>
            </w:pPr>
            <w:r>
              <w:rPr>
                <w:b/>
                <w:bCs/>
                <w:color w:val="000000"/>
                <w:spacing w:val="0"/>
                <w:w w:val="100"/>
                <w:position w:val="0"/>
                <w:sz w:val="22"/>
                <w:szCs w:val="22"/>
                <w:shd w:val="clear" w:color="auto" w:fill="auto"/>
                <w:lang w:val="de-DE" w:eastAsia="de-DE" w:bidi="de-DE"/>
              </w:rPr>
              <w:t>rny</w:t>
            </w:r>
            <w:r>
              <w:rPr>
                <w:b/>
                <w:bCs/>
                <w:color w:val="000000"/>
                <w:spacing w:val="0"/>
                <w:w w:val="100"/>
                <w:position w:val="0"/>
                <w:sz w:val="22"/>
                <w:szCs w:val="22"/>
                <w:shd w:val="clear" w:color="auto" w:fill="auto"/>
                <w:vertAlign w:val="superscript"/>
                <w:lang w:val="de-DE" w:eastAsia="de-DE" w:bidi="de-DE"/>
              </w:rPr>
              <w:t>-</w:t>
            </w:r>
            <w:r>
              <w:rPr>
                <w:b/>
                <w:bCs/>
                <w:color w:val="000000"/>
                <w:spacing w:val="0"/>
                <w:w w:val="100"/>
                <w:position w:val="0"/>
                <w:sz w:val="22"/>
                <w:szCs w:val="22"/>
                <w:shd w:val="clear" w:color="auto" w:fill="auto"/>
                <w:lang w:val="de-DE" w:eastAsia="de-DE" w:bidi="de-DE"/>
              </w:rPr>
              <w:t xml:space="preserve"> rriaequal</w:t>
            </w:r>
          </w:p>
        </w:tc>
      </w:tr>
    </w:tbl>
    <w:p>
      <w:pPr>
        <w:pStyle w:val="Style53"/>
        <w:keepNext w:val="0"/>
        <w:keepLines w:val="0"/>
        <w:widowControl w:val="0"/>
        <w:shd w:val="clear" w:color="auto" w:fill="auto"/>
        <w:bidi w:val="0"/>
        <w:spacing w:line="240" w:lineRule="auto"/>
        <w:ind w:left="2146" w:firstLine="0"/>
        <w:jc w:val="left"/>
      </w:pPr>
      <w:r>
        <w:rPr>
          <w:color w:val="000000"/>
          <w:spacing w:val="0"/>
          <w:w w:val="100"/>
          <w:position w:val="0"/>
          <w:shd w:val="clear" w:color="auto" w:fill="auto"/>
          <w:lang w:val="de-DE" w:eastAsia="de-DE" w:bidi="de-DE"/>
        </w:rPr>
        <w:t>SP. Fall 42. Fjilepsie. 23jähriger Mann</w:t>
      </w:r>
    </w:p>
    <w:p>
      <w:pPr>
        <w:pStyle w:val="Style93"/>
        <w:keepNext w:val="0"/>
        <w:keepLines w:val="0"/>
        <w:widowControl w:val="0"/>
        <w:shd w:val="clear" w:color="auto" w:fill="auto"/>
        <w:bidi w:val="0"/>
        <w:spacing w:line="360" w:lineRule="auto"/>
        <w:ind w:left="566" w:firstLine="0"/>
        <w:jc w:val="left"/>
      </w:pPr>
      <w:r>
        <w:rPr>
          <w:color w:val="000000"/>
          <w:spacing w:val="0"/>
          <w:w w:val="100"/>
          <w:position w:val="0"/>
          <w:shd w:val="clear" w:color="auto" w:fill="auto"/>
          <w:lang w:val="de-DE" w:eastAsia="de-DE" w:bidi="de-DE"/>
        </w:rPr>
        <w:t>Fall 42 Epilepsie</w:t>
      </w:r>
    </w:p>
    <w:p>
      <w:pPr>
        <w:widowControl w:val="0"/>
        <w:rPr>
          <w:sz w:val="2"/>
          <w:szCs w:val="2"/>
        </w:rPr>
      </w:pPr>
      <w:r>
        <w:drawing>
          <wp:inline>
            <wp:extent cx="4364990" cy="487680"/>
            <wp:docPr id="569" name="Picutre 569"/>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749"/>
                    <a:stretch/>
                  </pic:blipFill>
                  <pic:spPr>
                    <a:xfrm>
                      <a:ext cx="4364990" cy="487680"/>
                    </a:xfrm>
                    <a:prstGeom prst="rect"/>
                  </pic:spPr>
                </pic:pic>
              </a:graphicData>
            </a:graphic>
          </wp:inline>
        </w:drawing>
      </w:r>
    </w:p>
    <w:p>
      <w:pPr>
        <w:pStyle w:val="Style93"/>
        <w:keepNext w:val="0"/>
        <w:keepLines w:val="0"/>
        <w:widowControl w:val="0"/>
        <w:shd w:val="clear" w:color="auto" w:fill="auto"/>
        <w:bidi w:val="0"/>
        <w:spacing w:line="240" w:lineRule="auto"/>
        <w:ind w:left="0" w:firstLine="0"/>
        <w:jc w:val="right"/>
        <w:rPr>
          <w:sz w:val="15"/>
          <w:szCs w:val="15"/>
        </w:rPr>
      </w:pPr>
      <w:r>
        <w:rPr>
          <w:b/>
          <w:bCs/>
          <w:color w:val="000000"/>
          <w:spacing w:val="0"/>
          <w:w w:val="100"/>
          <w:position w:val="0"/>
          <w:sz w:val="15"/>
          <w:szCs w:val="15"/>
          <w:shd w:val="clear" w:color="auto" w:fill="auto"/>
          <w:lang w:val="de-DE" w:eastAsia="de-DE" w:bidi="de-DE"/>
        </w:rPr>
        <w:t>Alter: 23 B</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2410" w:firstLine="0"/>
        <w:jc w:val="left"/>
        <w:rPr>
          <w:sz w:val="14"/>
          <w:szCs w:val="14"/>
        </w:rPr>
      </w:pPr>
      <w:r>
        <w:rPr>
          <w:b/>
          <w:bCs/>
          <w:color w:val="000000"/>
          <w:spacing w:val="0"/>
          <w:w w:val="100"/>
          <w:position w:val="0"/>
          <w:sz w:val="14"/>
          <w:szCs w:val="14"/>
          <w:shd w:val="clear" w:color="auto" w:fill="auto"/>
          <w:lang w:val="de-DE" w:eastAsia="de-DE" w:bidi="de-DE"/>
        </w:rPr>
        <w:t>Blaff mH zehn Triebproflien</w:t>
      </w:r>
    </w:p>
    <w:p>
      <w:pPr>
        <w:widowControl w:val="0"/>
        <w:rPr>
          <w:sz w:val="2"/>
          <w:szCs w:val="2"/>
        </w:rPr>
        <w:sectPr>
          <w:headerReference w:type="default" r:id="rId751"/>
          <w:footerReference w:type="default" r:id="rId752"/>
          <w:headerReference w:type="even" r:id="rId753"/>
          <w:footerReference w:type="even" r:id="rId754"/>
          <w:footnotePr>
            <w:pos w:val="pageBottom"/>
            <w:numFmt w:val="decimal"/>
            <w:numRestart w:val="continuous"/>
            <w15:footnoteColumns w:val="1"/>
          </w:footnotePr>
          <w:pgSz w:w="12240" w:h="15840"/>
          <w:pgMar w:top="2112" w:left="2224" w:right="3155" w:bottom="1936" w:header="1684" w:footer="1508" w:gutter="0"/>
          <w:pgNumType w:start="271"/>
          <w:cols w:space="720"/>
          <w:noEndnote/>
          <w:rtlGutter w:val="0"/>
          <w:docGrid w:linePitch="360"/>
        </w:sectPr>
      </w:pPr>
      <w:r>
        <w:drawing>
          <wp:inline>
            <wp:extent cx="4358640" cy="3303905"/>
            <wp:docPr id="570" name="Picutre 570"/>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755"/>
                    <a:stretch/>
                  </pic:blipFill>
                  <pic:spPr>
                    <a:xfrm>
                      <a:ext cx="4358640" cy="3303905"/>
                    </a:xfrm>
                    <a:prstGeom prst="rect"/>
                  </pic:spPr>
                </pic:pic>
              </a:graphicData>
            </a:graphic>
          </wp:inline>
        </w:drawing>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Fall demonstriert </w:t>
      </w:r>
      <w:r>
        <w:rPr>
          <w:color w:val="000000"/>
          <w:spacing w:val="0"/>
          <w:w w:val="100"/>
          <w:position w:val="0"/>
          <w:sz w:val="19"/>
          <w:szCs w:val="19"/>
          <w:shd w:val="clear" w:color="auto" w:fill="auto"/>
          <w:lang w:val="de-DE" w:eastAsia="de-DE" w:bidi="de-DE"/>
        </w:rPr>
        <w:t xml:space="preserve">err/ens </w:t>
      </w:r>
      <w:r>
        <w:rPr>
          <w:color w:val="000000"/>
          <w:spacing w:val="0"/>
          <w:w w:val="100"/>
          <w:position w:val="0"/>
          <w:shd w:val="clear" w:color="auto" w:fill="auto"/>
          <w:lang w:val="de-DE" w:eastAsia="de-DE" w:bidi="de-DE"/>
        </w:rPr>
        <w:t xml:space="preserve">die Auffassung der Tiefenpsychologie </w:t>
      </w:r>
      <w:r>
        <w:rPr>
          <w:color w:val="000000"/>
          <w:spacing w:val="0"/>
          <w:w w:val="100"/>
          <w:position w:val="0"/>
          <w:sz w:val="19"/>
          <w:szCs w:val="19"/>
          <w:shd w:val="clear" w:color="auto" w:fill="auto"/>
          <w:lang w:val="de-DE" w:eastAsia="de-DE" w:bidi="de-DE"/>
        </w:rPr>
        <w:t xml:space="preserve">von </w:t>
      </w:r>
      <w:r>
        <w:rPr>
          <w:color w:val="000000"/>
          <w:spacing w:val="0"/>
          <w:w w:val="100"/>
          <w:position w:val="0"/>
          <w:shd w:val="clear" w:color="auto" w:fill="auto"/>
          <w:lang w:val="de-DE" w:eastAsia="de-DE" w:bidi="de-DE"/>
        </w:rPr>
        <w:t>dem slllisehln Vorgang der Epilepsie</w:t>
      </w:r>
      <w:r>
        <w:rPr>
          <w:color w:val="000000"/>
          <w:spacing w:val="0"/>
          <w:w w:val="100"/>
          <w:position w:val="0"/>
          <w:sz w:val="18"/>
          <w:szCs w:val="18"/>
          <w:shd w:val="clear" w:color="auto" w:fill="auto"/>
          <w:vertAlign w:val="superscript"/>
          <w:lang w:val="de-DE" w:eastAsia="de-DE" w:bidi="de-DE"/>
        </w:rPr>
        <w:footnoteReference w:id="129"/>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zweitens </w:t>
      </w:r>
      <w:r>
        <w:rPr>
          <w:color w:val="000000"/>
          <w:spacing w:val="0"/>
          <w:w w:val="100"/>
          <w:position w:val="0"/>
          <w:shd w:val="clear" w:color="auto" w:fill="auto"/>
          <w:lang w:val="de-DE" w:eastAsia="de-DE" w:bidi="de-DE"/>
        </w:rPr>
        <w:t xml:space="preserve">die These, daß ei« lpIllprIsehlr Anfall oft durch eine </w:t>
      </w:r>
      <w:r>
        <w:rPr>
          <w:rFonts w:ascii="Arial" w:eastAsia="Arial" w:hAnsi="Arial" w:cs="Arial"/>
          <w:color w:val="000000"/>
          <w:spacing w:val="0"/>
          <w:w w:val="100"/>
          <w:position w:val="0"/>
          <w:sz w:val="18"/>
          <w:szCs w:val="18"/>
          <w:shd w:val="clear" w:color="auto" w:fill="auto"/>
          <w:lang w:val="de-DE" w:eastAsia="de-DE" w:bidi="de-DE"/>
        </w:rPr>
        <w:t xml:space="preserve">%/r </w:t>
      </w:r>
      <w:r>
        <w:rPr>
          <w:color w:val="000000"/>
          <w:spacing w:val="0"/>
          <w:w w:val="100"/>
          <w:position w:val="0"/>
          <w:shd w:val="clear" w:color="auto" w:fill="auto"/>
          <w:lang w:val="de-DE" w:eastAsia="de-DE" w:bidi="de-DE"/>
        </w:rPr>
        <w:t xml:space="preserve">•clarke </w:t>
      </w:r>
      <w:r>
        <w:rPr>
          <w:color w:val="000000"/>
          <w:spacing w:val="0"/>
          <w:w w:val="100"/>
          <w:position w:val="0"/>
          <w:sz w:val="19"/>
          <w:szCs w:val="19"/>
          <w:shd w:val="clear" w:color="auto" w:fill="auto"/>
          <w:lang w:val="de-DE" w:eastAsia="de-DE" w:bidi="de-DE"/>
        </w:rPr>
        <w:t xml:space="preserve">ethische Zensur </w:t>
      </w:r>
      <w:r>
        <w:rPr>
          <w:color w:val="000000"/>
          <w:spacing w:val="0"/>
          <w:w w:val="100"/>
          <w:position w:val="0"/>
          <w:shd w:val="clear" w:color="auto" w:fill="auto"/>
          <w:lang w:val="de-DE" w:eastAsia="de-DE" w:bidi="de-DE"/>
        </w:rPr>
        <w:t>zustande kommen kann.</w:t>
      </w:r>
    </w:p>
    <w:p>
      <w:pPr>
        <w:pStyle w:val="Style27"/>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Fall </w:t>
      </w:r>
      <w:r>
        <w:rPr>
          <w:color w:val="000000"/>
          <w:spacing w:val="0"/>
          <w:w w:val="100"/>
          <w:position w:val="0"/>
          <w:sz w:val="20"/>
          <w:szCs w:val="20"/>
          <w:shd w:val="clear" w:color="auto" w:fill="auto"/>
          <w:lang w:val="de-DE" w:eastAsia="de-DE" w:bidi="de-DE"/>
        </w:rPr>
        <w:t xml:space="preserve">43. Hilmar, </w:t>
      </w:r>
      <w:r>
        <w:rPr>
          <w:color w:val="000000"/>
          <w:spacing w:val="0"/>
          <w:w w:val="100"/>
          <w:position w:val="0"/>
          <w:sz w:val="19"/>
          <w:szCs w:val="19"/>
          <w:shd w:val="clear" w:color="auto" w:fill="auto"/>
          <w:lang w:val="de-DE" w:eastAsia="de-DE" w:bidi="de-DE"/>
        </w:rPr>
        <w:t>ein Phobiker und Konversio.ns&lt;hyt?ri,ter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^jährige begabte Maiurandus llidlr seit vier Jahren an Todesängste« mit paroxys</w:t>
        <w:softHyphen/>
        <w:t>maler Pulsbesehllunigung (Tachykardie). Die Furcht vor dem Tod kommt stets a«/dl7arrig, besonders häufig beim Essen, wen« er gegenüber dem Vater sitzt, oder i« der Latei«srundl, wenn der Lehrer Ihm gegenüber stehlnbllibt. Er hat I« diese« Situationen stets das Gefühl, daß man ihn beobachte. Die Stärke der Phobie hängt von der Beobachtungsgabe der Ihm geglnüberstehlnden Person ab. Dumme Beobachter wirken nie furchterregend.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den Momenten des Beobachtet swrdeiis entfremdet er sich der WirtlichtlIt. Fragen wie: Wer bi« Ich liglnrlich?, Wo bi« ich?, Was suche Ich hier?, Wie kam ich hlehcr? drängen sich seinem Bewußtsein auf. Die Intensität des Ichbewußtseins läßt plötzlich «ach, und alles wird ihm fremd. Er fällt einfach aus der WIrtliehtlit, aus seiner vorigen «Ichheit» heraus. Er fragt sich: «Wie komisch, daß ich derjenige bin, der Ich I« der WIrkliehtlit bin.»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Gedanken leiten die Todesfurcht ei«. Er fühlt, daß er zur Zeit der Todesangst ei« anderer wird. Diese Gefühle werden von einer Pulserhöhung über 120 begleitet. Er denkt, er sei herzkrank, und rechnet damit, er müsse plötzlich sterben.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Nebst dem Gefühl: «Ich werde beobachtet», wirkt auch eine Todesanzeige, die er I« einer Zeitung </w:t>
      </w:r>
      <w:r>
        <w:rPr>
          <w:smallCaps/>
          <w:color w:val="000000"/>
          <w:spacing w:val="0"/>
          <w:w w:val="100"/>
          <w:position w:val="0"/>
          <w:shd w:val="clear" w:color="auto" w:fill="auto"/>
          <w:lang w:val="de-DE" w:eastAsia="de-DE" w:bidi="de-DE"/>
        </w:rPr>
        <w:t>ICisC,</w:t>
      </w:r>
      <w:r>
        <w:rPr>
          <w:color w:val="000000"/>
          <w:spacing w:val="0"/>
          <w:w w:val="100"/>
          <w:position w:val="0"/>
          <w:shd w:val="clear" w:color="auto" w:fill="auto"/>
          <w:lang w:val="de-DE" w:eastAsia="de-DE" w:bidi="de-DE"/>
        </w:rPr>
        <w:t xml:space="preserve"> genau so sicher furchterregend. </w:t>
      </w:r>
      <w:r>
        <w:rPr>
          <w:smallCaps/>
          <w:color w:val="000000"/>
          <w:spacing w:val="0"/>
          <w:w w:val="100"/>
          <w:position w:val="0"/>
          <w:shd w:val="clear" w:color="auto" w:fill="auto"/>
          <w:lang w:val="de-DE" w:eastAsia="de-DE" w:bidi="de-DE"/>
        </w:rPr>
        <w:t>DiI</w:t>
      </w:r>
      <w:r>
        <w:rPr>
          <w:color w:val="000000"/>
          <w:spacing w:val="0"/>
          <w:w w:val="100"/>
          <w:position w:val="0"/>
          <w:shd w:val="clear" w:color="auto" w:fill="auto"/>
          <w:lang w:val="de-DE" w:eastAsia="de-DE" w:bidi="de-DE"/>
        </w:rPr>
        <w:t xml:space="preserve"> Angst vor dem </w:t>
      </w:r>
      <w:r>
        <w:rPr>
          <w:i/>
          <w:iCs/>
          <w:color w:val="000000"/>
          <w:spacing w:val="0"/>
          <w:w w:val="100"/>
          <w:position w:val="0"/>
          <w:shd w:val="clear" w:color="auto" w:fill="auto"/>
          <w:lang w:val="de-DE" w:eastAsia="de-DE" w:bidi="de-DE"/>
        </w:rPr>
        <w:t>Todest^&gt;«^ssi^&gt;^all</w:t>
      </w:r>
      <w:r>
        <w:rPr>
          <w:color w:val="000000"/>
          <w:spacing w:val="0"/>
          <w:w w:val="100"/>
          <w:position w:val="0"/>
          <w:shd w:val="clear" w:color="auto" w:fill="auto"/>
          <w:lang w:val="de-DE" w:eastAsia="de-DE" w:bidi="de-DE"/>
        </w:rPr>
        <w:t xml:space="preserve"> macht es ihm unmöglich,i« einem Tram oder Aln/obus jähren, i« ein Kino oder Theater %« gehe«. Seit Jahren sitzt er stets zu Hause, oft liegt er aber monatelang im Bert, falls die Ärzte es so vorschrcibm. Seit dem ersten Anfall von Herzjagen wurde das Landhaus seines Vaters, der ein reicher Groß</w:t>
        <w:softHyphen/>
        <w:t>industrieller war, ei« Wallfahrtsort für in- und ausländische Hlrzsplzialisten. In der Erwartung eines neuen Arztes oder während der Untersuchung stellt sich plötzlich das Herzklopfen mir Todesangst ein. In den letzte« Jahren war er mehr Im Betr als ambulant. Monatelang mußte er die Schule «schwänze« », denn er hatte Angst, daß während der Stunde« die Panik, zu sterben, ausbrechm könnte.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Hilmar war 12 Jahre alt, als er die Murrer verlor. Sic erkrankte plötzlich Im Ausland, mußte operiert werden und starb. Er erfuhr den Tod der Mutter erst, als man die Leiche nach Hause brachte. Aus diffusen Tllefonnaehriehten ahnte er aber die Katastrophe. Nach dem Tode der Murrer blieben Vater und Sohn allein In einem riesigen Landhaus, in das eine Kryptenstille einzog. Der Vater teilte dem Sohn mir, die Mensche« seien grausame Tiere, man müsse sie meiden, und sie würden In der Zukunft ausschließlich miteinander und füreinander allein leben. Ein Jahr «ach dem Tode der Murrer bekam Hilmar beim Essen den ersten «Herzanfall». Er saß gegenüber dem Vater, der ihn unu«/^^««-^« </w:t>
      </w:r>
      <w:r>
        <w:rPr>
          <w:i/>
          <w:iCs/>
          <w:color w:val="000000"/>
          <w:spacing w:val="0"/>
          <w:w w:val="100"/>
          <w:position w:val="0"/>
          <w:shd w:val="clear" w:color="auto" w:fill="auto"/>
          <w:lang w:val="de-DE" w:eastAsia="de-DE" w:bidi="de-DE"/>
        </w:rPr>
        <w:t>beobachheie.</w:t>
      </w:r>
      <w:r>
        <w:rPr>
          <w:color w:val="000000"/>
          <w:spacing w:val="0"/>
          <w:w w:val="100"/>
          <w:position w:val="0"/>
          <w:shd w:val="clear" w:color="auto" w:fill="auto"/>
          <w:lang w:val="de-DE" w:eastAsia="de-DE" w:bidi="de-DE"/>
        </w:rPr>
        <w:t xml:space="preserve"> Die Todesangstan/ähe in der Schule kamen erst später. Als ich als Arzt des Sohnes die Beziehung des Vaters zum Sohne durchschaute, teilte Ich dem Varer mit, sein Sohn sei nicht herzkrank, sondern er leide a« einer Angs/neurose, die man rie_fenp^sycho/ogisch heiVen könne. Ich übernahm die Analyse des Jungen, und in der Analyse stellte sich folgende </w:t>
      </w:r>
      <w:r>
        <w:rPr>
          <w:smallCaps/>
          <w:color w:val="000000"/>
          <w:spacing w:val="0"/>
          <w:w w:val="100"/>
          <w:position w:val="0"/>
          <w:shd w:val="clear" w:color="auto" w:fill="auto"/>
          <w:lang w:val="de-DE" w:eastAsia="de-DE" w:bidi="de-DE"/>
        </w:rPr>
        <w:t>siiI/scZi</w:t>
      </w:r>
      <w:r>
        <w:rPr>
          <w:color w:val="000000"/>
          <w:spacing w:val="0"/>
          <w:w w:val="100"/>
          <w:position w:val="0"/>
          <w:shd w:val="clear" w:color="auto" w:fill="auto"/>
          <w:lang w:val="de-DE" w:eastAsia="de-DE" w:bidi="de-DE"/>
        </w:rPr>
        <w:t xml:space="preserve"> Situation heraus:</w:t>
      </w:r>
    </w:p>
    <w:p>
      <w:pPr>
        <w:pStyle w:val="Style39"/>
        <w:keepNext w:val="0"/>
        <w:keepLines w:val="0"/>
        <w:widowControl w:val="0"/>
        <w:shd w:val="clear" w:color="auto" w:fill="auto"/>
        <w:tabs>
          <w:tab w:pos="2165" w:val="left"/>
          <w:tab w:pos="5352" w:val="left"/>
        </w:tabs>
        <w:bidi w:val="0"/>
        <w:spacing w:line="197" w:lineRule="auto"/>
        <w:ind w:left="0" w:firstLine="360"/>
        <w:jc w:val="left"/>
      </w:pPr>
      <w:r>
        <w:rPr>
          <w:color w:val="000000"/>
          <w:spacing w:val="0"/>
          <w:w w:val="100"/>
          <w:position w:val="0"/>
          <w:shd w:val="clear" w:color="auto" w:fill="auto"/>
          <w:lang w:val="de-DE" w:eastAsia="de-DE" w:bidi="de-DE"/>
        </w:rPr>
        <w:t>Der schwer paranoide, «arkowane Vater war i« den Sohn verlieh/. Er war ein Transve.i^/rCr, der be</w:t>
        <w:softHyphen/>
        <w:t>sonders feine Dammstrümpfe «sammelte». Die steife, ununterbrochene Beobachtung des Sohnes beim Essen war das stumme LilblSZliehln eines tief verliebten Schwärmers für sein Lilbesobjett. Der Vater war glücklich, wenn er den Sohn pflegen, Ihm elnm Darmeinlauf mache« konnte. Der Sohn liebte zuerst de« Vater Innig. Erst allmählich bekam er Angst vor ihm. Er fühlte unbewußt, daß ihn der Vater «anders» liebe. Die Liebesbeziehung zum Vater wie auch die Angst wurde« dann in der Schule auf den Lateinprofessor, später auf einen Mit</w:t>
        <w:softHyphen/>
        <w:t>schüler übertragen. Die Angstanfälle i« der Schule wurde« durch diese LIlbesübertragungln hervorgerufen.</w:t>
        <w:tab/>
        <w:t>-</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analytische Behandlung ging gut. Nach acht Monaten war der Junge sowohl von dem Vater wie von seine« Kameraden, an denen er mit einer «narzißtisch homosexuellen Liebe» hing, abgetrennt. Nach Ablegung der Matura verließ Hilmar das Haus des Vaters. Er wurde Medizinstudent an einer Universitär einer anderen Sradr, verlor völlig sein «Herzleiden» und die Todesängste. Er, der vorher nie ei« Tram zu benützen wagte, kaufte sich ei« Auto und chaufficrrc selbst den Wage« über Hünderte von Kilometern.</w:t>
      </w:r>
    </w:p>
    <w:p>
      <w:pPr>
        <w:pStyle w:val="Style39"/>
        <w:keepNext w:val="0"/>
        <w:keepLines w:val="0"/>
        <w:widowControl w:val="0"/>
        <w:shd w:val="clear" w:color="auto" w:fill="auto"/>
        <w:tabs>
          <w:tab w:pos="5352" w:val="left"/>
        </w:tabs>
        <w:bidi w:val="0"/>
        <w:spacing w:line="197" w:lineRule="auto"/>
        <w:ind w:left="0" w:firstLine="360"/>
        <w:jc w:val="left"/>
        <w:sectPr>
          <w:headerReference w:type="default" r:id="rId757"/>
          <w:footerReference w:type="default" r:id="rId758"/>
          <w:headerReference w:type="even" r:id="rId759"/>
          <w:footerReference w:type="even" r:id="rId760"/>
          <w:footnotePr>
            <w:pos w:val="pageBottom"/>
            <w:numFmt w:val="upperRoman"/>
            <w:numRestart w:val="continuous"/>
            <w15:footnoteColumns w:val="1"/>
          </w:footnotePr>
          <w:pgSz w:w="12240" w:h="15840"/>
          <w:pgMar w:top="2098" w:left="2858" w:right="2061" w:bottom="2292" w:header="1670" w:footer="3" w:gutter="0"/>
          <w:pgNumType w:start="506"/>
          <w:cols w:space="720"/>
          <w:noEndnote/>
          <w:rtlGutter w:val="0"/>
          <w:docGrid w:linePitch="360"/>
        </w:sectPr>
      </w:pPr>
      <w:r>
        <w:rPr>
          <w:color w:val="000000"/>
          <w:spacing w:val="0"/>
          <w:w w:val="100"/>
          <w:position w:val="0"/>
          <w:shd w:val="clear" w:color="auto" w:fill="auto"/>
          <w:lang w:val="de-DE" w:eastAsia="de-DE" w:bidi="de-DE"/>
        </w:rPr>
        <w:t>Die zehn Trlebprofilaufnahmm des Jungen stammen aus der Anfangszeit der Analyse (Abb. 60).</w:t>
        <w:tab/>
        <w:t>,</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43</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Phobie</w:t>
      </w:r>
    </w:p>
    <w:p>
      <w:pPr>
        <w:pStyle w:val="Style12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Alter: 18 Beruf: Mediziner</w:t>
      </w:r>
    </w:p>
    <w:p>
      <w:pPr>
        <w:pStyle w:val="Style9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Vordergänger</w:t>
      </w:r>
    </w:p>
    <w:p>
      <w:pPr>
        <w:pStyle w:val="Style93"/>
        <w:keepNext w:val="0"/>
        <w:keepLines w:val="0"/>
        <w:widowControl w:val="0"/>
        <w:shd w:val="clear" w:color="auto" w:fill="auto"/>
        <w:bidi w:val="0"/>
        <w:spacing w:line="240" w:lineRule="auto"/>
        <w:ind w:left="0" w:firstLine="0"/>
        <w:jc w:val="center"/>
        <w:rPr>
          <w:sz w:val="19"/>
          <w:szCs w:val="19"/>
        </w:rPr>
      </w:pPr>
      <w:r>
        <w:rPr>
          <w:b/>
          <w:bCs/>
          <w:color w:val="000000"/>
          <w:spacing w:val="0"/>
          <w:w w:val="100"/>
          <w:position w:val="0"/>
          <w:sz w:val="19"/>
          <w:szCs w:val="19"/>
          <w:shd w:val="clear" w:color="auto" w:fill="auto"/>
          <w:lang w:val="de-DE" w:eastAsia="de-DE" w:bidi="de-DE"/>
        </w:rPr>
        <w:t>Szondi-Tesf</w:t>
      </w:r>
    </w:p>
    <w:p>
      <w:pPr>
        <w:pStyle w:val="Style93"/>
        <w:keepNext w:val="0"/>
        <w:keepLines w:val="0"/>
        <w:widowControl w:val="0"/>
        <w:shd w:val="clear" w:color="auto" w:fill="auto"/>
        <w:bidi w:val="0"/>
        <w:spacing w:line="240" w:lineRule="auto"/>
        <w:ind w:left="2405" w:firstLine="0"/>
        <w:jc w:val="left"/>
        <w:rPr>
          <w:sz w:val="14"/>
          <w:szCs w:val="14"/>
        </w:rPr>
      </w:pPr>
      <w:r>
        <w:rPr>
          <w:b/>
          <w:bCs/>
          <w:color w:val="000000"/>
          <w:spacing w:val="0"/>
          <w:w w:val="100"/>
          <w:position w:val="0"/>
          <w:sz w:val="14"/>
          <w:szCs w:val="14"/>
          <w:shd w:val="clear" w:color="auto" w:fill="auto"/>
          <w:lang w:val="de-DE" w:eastAsia="de-DE" w:bidi="de-DE"/>
        </w:rPr>
        <w:t>Blatt mit zehn Triebprofilen</w:t>
      </w:r>
    </w:p>
    <w:p>
      <w:pPr>
        <w:widowControl w:val="0"/>
        <w:rPr>
          <w:sz w:val="2"/>
          <w:szCs w:val="2"/>
        </w:rPr>
      </w:pPr>
      <w:r>
        <w:drawing>
          <wp:inline>
            <wp:extent cx="4352290" cy="3310255"/>
            <wp:docPr id="575" name="Picutre 575"/>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761"/>
                    <a:stretch/>
                  </pic:blipFill>
                  <pic:spPr>
                    <a:xfrm>
                      <a:ext cx="4352290" cy="3310255"/>
                    </a:xfrm>
                    <a:prstGeom prst="rect"/>
                  </pic:spPr>
                </pic:pic>
              </a:graphicData>
            </a:graphic>
          </wp:inline>
        </w:drawing>
      </w:r>
    </w:p>
    <w:tbl>
      <w:tblPr>
        <w:tblOverlap w:val="never"/>
        <w:jc w:val="left"/>
        <w:tblLayout w:type="fixed"/>
      </w:tblPr>
      <w:tblGrid>
        <w:gridCol w:w="413"/>
        <w:gridCol w:w="403"/>
        <w:gridCol w:w="576"/>
        <w:gridCol w:w="562"/>
        <w:gridCol w:w="571"/>
        <w:gridCol w:w="571"/>
        <w:gridCol w:w="293"/>
        <w:gridCol w:w="638"/>
      </w:tblGrid>
      <w:tr>
        <w:trPr>
          <w:trHeight w:val="370"/>
        </w:trPr>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1933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b/>
                <w:bCs/>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c</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de-DE" w:eastAsia="de-DE" w:bidi="de-DE"/>
              </w:rPr>
              <w:t>2</w:t>
            </w:r>
            <w:r>
              <w:rPr>
                <w:b/>
                <w:bCs/>
                <w:color w:val="000000"/>
                <w:spacing w:val="0"/>
                <w:w w:val="100"/>
                <w:position w:val="0"/>
                <w:sz w:val="14"/>
                <w:szCs w:val="14"/>
                <w:shd w:val="clear" w:color="auto" w:fill="auto"/>
                <w:vertAlign w:val="superscript"/>
                <w:lang w:val="de-DE" w:eastAsia="de-DE" w:bidi="de-DE"/>
              </w:rPr>
              <w:t>1</w:t>
            </w:r>
          </w:p>
        </w:tc>
        <w:tc>
          <w:tcPr>
            <w:tcBorders>
              <w:top w:val="single" w:sz="4"/>
              <w:left w:val="single" w:sz="4"/>
              <w:right w:val="single" w:sz="4"/>
            </w:tcBorders>
            <w:shd w:val="clear" w:color="auto" w:fill="FFFFFF"/>
            <w:vAlign w:val="top"/>
          </w:tcPr>
          <w:p>
            <w:pPr>
              <w:widowControl w:val="0"/>
              <w:rPr>
                <w:sz w:val="10"/>
                <w:szCs w:val="10"/>
              </w:rPr>
            </w:pPr>
          </w:p>
        </w:tc>
      </w:tr>
      <w:tr>
        <w:trPr>
          <w:trHeight w:val="36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s</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vertAlign w:val="superscript"/>
                <w:lang w:val="de-DE" w:eastAsia="de-DE" w:bidi="de-DE"/>
              </w:rPr>
              <w:t>k</w:t>
            </w:r>
            <w:r>
              <w:rPr>
                <w:rFonts w:ascii="Arial" w:eastAsia="Arial" w:hAnsi="Arial" w:cs="Arial"/>
                <w:b/>
                <w:bCs/>
                <w:color w:val="000000"/>
                <w:spacing w:val="0"/>
                <w:w w:val="100"/>
                <w:position w:val="0"/>
                <w:sz w:val="13"/>
                <w:szCs w:val="13"/>
                <w:shd w:val="clear" w:color="auto" w:fill="auto"/>
                <w:lang w:val="de-DE" w:eastAsia="de-DE" w:bidi="de-DE"/>
              </w:rPr>
              <w:t xml:space="preserve"> : P</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 m</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30.IX</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hyphen" w:pos="192" w:val="left"/>
              </w:tabs>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ab/>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12</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2 5</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ui.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9 4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IV.</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center"/>
          </w:tcPr>
          <w:p>
            <w:pPr>
              <w:pStyle w:val="Style13"/>
              <w:keepNext w:val="0"/>
              <w:keepLines w:val="0"/>
              <w:widowControl w:val="0"/>
              <w:shd w:val="clear" w:color="auto" w:fill="auto"/>
              <w:tabs>
                <w:tab w:leader="hyphen" w:pos="475" w:val="left"/>
              </w:tabs>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xml:space="preserve">+ : </w:t>
              <w:tab/>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 4-</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2 4</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-io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2 5</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4-0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2 4</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35</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VIII.</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IX.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o</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w:t>
            </w: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2 4</w:t>
            </w:r>
          </w:p>
        </w:tc>
      </w:tr>
      <w:tr>
        <w:trPr>
          <w:trHeight w:val="269"/>
        </w:trPr>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7.XII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X.</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i zh</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2"/>
                <w:szCs w:val="22"/>
                <w:shd w:val="clear" w:color="auto" w:fill="auto"/>
                <w:lang w:val="de-DE" w:eastAsia="de-DE" w:bidi="de-DE"/>
              </w:rPr>
              <w:t>—i —</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2 4</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0 10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04</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21 HIB</w:t>
            </w:r>
          </w:p>
        </w:tc>
      </w:tr>
      <w:tr>
        <w:trPr>
          <w:trHeight w:val="288"/>
        </w:trPr>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0 0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0^0</w:t>
            </w:r>
          </w:p>
        </w:tc>
        <w:tc>
          <w:tcPr>
            <w:tcBorders>
              <w:top w:val="single" w:sz="4"/>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9 10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01</w:t>
            </w:r>
          </w:p>
        </w:tc>
        <w:tc>
          <w:tcPr>
            <w:gridSpan w:val="2"/>
            <w:tcBorders>
              <w:top w:val="single" w:sz="4"/>
              <w:left w:val="single" w:sz="4"/>
              <w:righ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42"/>
                <w:szCs w:val="42"/>
              </w:rPr>
            </w:pPr>
            <w:r>
              <w:rPr>
                <w:b/>
                <w:bCs/>
                <w:color w:val="000000"/>
                <w:spacing w:val="0"/>
                <w:w w:val="100"/>
                <w:position w:val="0"/>
                <w:sz w:val="42"/>
                <w:szCs w:val="42"/>
                <w:shd w:val="clear" w:color="auto" w:fill="auto"/>
                <w:lang w:val="de-DE" w:eastAsia="de-DE" w:bidi="de-DE"/>
              </w:rPr>
              <w:t>Röil</w:t>
            </w:r>
          </w:p>
        </w:tc>
      </w:tr>
      <w:tr>
        <w:trPr>
          <w:trHeight w:val="283"/>
        </w:trPr>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T. sp. G.</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010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0 7</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9:10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0 5</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384"/>
        </w:trPr>
        <w:tc>
          <w:tcPr>
            <w:gridSpan w:val="2"/>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60"/>
                <w:position w:val="0"/>
                <w:sz w:val="18"/>
                <w:szCs w:val="18"/>
                <w:shd w:val="clear" w:color="auto" w:fill="auto"/>
                <w:lang w:val="de-DE" w:eastAsia="de-DE" w:bidi="de-DE"/>
              </w:rPr>
              <w:t>Latenzgrösse</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pPr>
            <w:r>
              <w:rPr>
                <w:rFonts w:ascii="Sylfaen" w:eastAsia="Sylfaen" w:hAnsi="Sylfaen" w:cs="Sylfaen"/>
                <w:i/>
                <w:iCs/>
                <w:color w:val="000000"/>
                <w:spacing w:val="0"/>
                <w:w w:val="100"/>
                <w:position w:val="0"/>
                <w:sz w:val="20"/>
                <w:szCs w:val="20"/>
                <w:shd w:val="clear" w:color="auto" w:fill="auto"/>
                <w:lang w:val="de-DE" w:eastAsia="de-DE" w:bidi="de-DE"/>
              </w:rPr>
              <w:t>s=10</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p = .7</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Sch=1.</w:t>
            </w:r>
          </w:p>
        </w:tc>
        <w:tc>
          <w:tcPr>
            <w:tcBorders>
              <w:top w:val="single" w:sz="4"/>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38"/>
                <w:szCs w:val="38"/>
              </w:rPr>
            </w:pPr>
            <w:r>
              <w:rPr>
                <w:b/>
                <w:bCs/>
                <w:color w:val="000000"/>
                <w:spacing w:val="0"/>
                <w:w w:val="100"/>
                <w:position w:val="0"/>
                <w:sz w:val="38"/>
                <w:szCs w:val="38"/>
                <w:shd w:val="clear" w:color="auto" w:fill="auto"/>
                <w:lang w:val="de-DE" w:eastAsia="de-DE" w:bidi="de-DE"/>
              </w:rPr>
              <w:t>c = .5.</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4325" w:firstLine="0"/>
        <w:jc w:val="left"/>
      </w:pPr>
      <w:r>
        <w:rPr>
          <w:rFonts w:ascii="Arial" w:eastAsia="Arial" w:hAnsi="Arial" w:cs="Arial"/>
          <w:i w:val="0"/>
          <w:iCs w:val="0"/>
          <w:color w:val="000000"/>
          <w:spacing w:val="0"/>
          <w:w w:val="100"/>
          <w:position w:val="0"/>
          <w:shd w:val="clear" w:color="auto" w:fill="auto"/>
          <w:lang w:val="de-DE" w:eastAsia="de-DE" w:bidi="de-DE"/>
        </w:rPr>
        <w:t>5h~ Pe</w:t>
      </w:r>
      <w:r>
        <w:rPr>
          <w:rFonts w:ascii="Arial" w:eastAsia="Arial" w:hAnsi="Arial" w:cs="Arial"/>
          <w:i w:val="0"/>
          <w:iCs w:val="0"/>
          <w:color w:val="000000"/>
          <w:spacing w:val="0"/>
          <w:w w:val="100"/>
          <w:position w:val="0"/>
          <w:shd w:val="clear" w:color="auto" w:fill="auto"/>
          <w:vertAlign w:val="superscript"/>
          <w:lang w:val="de-DE" w:eastAsia="de-DE" w:bidi="de-DE"/>
        </w:rPr>
        <w:t>+</w:t>
      </w:r>
      <w:r>
        <w:rPr>
          <w:rFonts w:ascii="Arial" w:eastAsia="Arial" w:hAnsi="Arial" w:cs="Arial"/>
          <w:i w:val="0"/>
          <w:iCs w:val="0"/>
          <w:color w:val="000000"/>
          <w:spacing w:val="0"/>
          <w:w w:val="100"/>
          <w:position w:val="0"/>
          <w:shd w:val="clear" w:color="auto" w:fill="auto"/>
          <w:lang w:val="de-DE" w:eastAsia="de-DE" w:bidi="de-DE"/>
        </w:rPr>
        <w:t xml:space="preserve"> biaequal</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p>
      <w:pPr>
        <w:pStyle w:val="Style53"/>
        <w:keepNext w:val="0"/>
        <w:keepLines w:val="0"/>
        <w:widowControl w:val="0"/>
        <w:shd w:val="clear" w:color="auto" w:fill="auto"/>
        <w:bidi w:val="0"/>
        <w:spacing w:line="240" w:lineRule="auto"/>
        <w:ind w:left="216"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Triebformel :</w:t>
      </w:r>
    </w:p>
    <w:p>
      <w:pPr>
        <w:pStyle w:val="Style53"/>
        <w:keepNext w:val="0"/>
        <w:keepLines w:val="0"/>
        <w:widowControl w:val="0"/>
        <w:shd w:val="clear" w:color="auto" w:fill="auto"/>
        <w:tabs>
          <w:tab w:pos="1646" w:val="left"/>
          <w:tab w:pos="2016" w:val="left"/>
        </w:tabs>
        <w:bidi w:val="0"/>
        <w:spacing w:line="240" w:lineRule="auto"/>
        <w:ind w:left="206" w:firstLine="0"/>
        <w:jc w:val="left"/>
        <w:rPr>
          <w:sz w:val="14"/>
          <w:szCs w:val="14"/>
        </w:rPr>
      </w:pPr>
      <w:r>
        <w:rPr>
          <w:rFonts w:ascii="Arial" w:eastAsia="Arial" w:hAnsi="Arial" w:cs="Arial"/>
          <w:b/>
          <w:bCs/>
          <w:i w:val="0"/>
          <w:iCs w:val="0"/>
          <w:color w:val="000000"/>
          <w:spacing w:val="0"/>
          <w:w w:val="100"/>
          <w:position w:val="0"/>
          <w:sz w:val="13"/>
          <w:szCs w:val="13"/>
          <w:shd w:val="clear" w:color="auto" w:fill="auto"/>
          <w:lang w:val="de-DE" w:eastAsia="de-DE" w:bidi="de-DE"/>
        </w:rPr>
        <w:t>Tendenzspan- _</w:t>
        <w:tab/>
        <w:t>0</w:t>
        <w:tab/>
      </w:r>
      <w:r>
        <w:rPr>
          <w:rFonts w:ascii="Arial" w:eastAsia="Arial" w:hAnsi="Arial" w:cs="Arial"/>
          <w:i w:val="0"/>
          <w:iCs w:val="0"/>
          <w:color w:val="000000"/>
          <w:spacing w:val="0"/>
          <w:w w:val="100"/>
          <w:position w:val="0"/>
          <w:sz w:val="14"/>
          <w:szCs w:val="14"/>
          <w:shd w:val="clear" w:color="auto" w:fill="auto"/>
          <w:lang w:val="de-DE" w:eastAsia="de-DE" w:bidi="de-DE"/>
        </w:rPr>
        <w:t>21</w:t>
      </w:r>
    </w:p>
    <w:p>
      <w:pPr>
        <w:pStyle w:val="Style53"/>
        <w:keepNext w:val="0"/>
        <w:keepLines w:val="0"/>
        <w:widowControl w:val="0"/>
        <w:shd w:val="clear" w:color="auto" w:fill="auto"/>
        <w:tabs>
          <w:tab w:pos="2050" w:val="left"/>
        </w:tabs>
        <w:bidi w:val="0"/>
        <w:spacing w:line="240" w:lineRule="auto"/>
        <w:ind w:left="206" w:firstLine="0"/>
        <w:jc w:val="left"/>
        <w:rPr>
          <w:sz w:val="14"/>
          <w:szCs w:val="14"/>
        </w:rPr>
      </w:pPr>
      <w:r>
        <w:rPr>
          <w:rFonts w:ascii="Arial" w:eastAsia="Arial" w:hAnsi="Arial" w:cs="Arial"/>
          <w:b/>
          <w:bCs/>
          <w:i w:val="0"/>
          <w:iCs w:val="0"/>
          <w:color w:val="000000"/>
          <w:spacing w:val="0"/>
          <w:w w:val="100"/>
          <w:position w:val="0"/>
          <w:sz w:val="13"/>
          <w:szCs w:val="13"/>
          <w:shd w:val="clear" w:color="auto" w:fill="auto"/>
          <w:lang w:val="de-DE" w:eastAsia="de-DE" w:bidi="de-DE"/>
        </w:rPr>
        <w:t>nungsquotient</w:t>
        <w:tab/>
      </w:r>
      <w:r>
        <w:rPr>
          <w:rFonts w:ascii="Arial" w:eastAsia="Arial" w:hAnsi="Arial" w:cs="Arial"/>
          <w:i w:val="0"/>
          <w:iCs w:val="0"/>
          <w:color w:val="000000"/>
          <w:spacing w:val="0"/>
          <w:w w:val="100"/>
          <w:position w:val="0"/>
          <w:sz w:val="14"/>
          <w:szCs w:val="14"/>
          <w:shd w:val="clear" w:color="auto" w:fill="auto"/>
          <w:lang w:val="de-DE" w:eastAsia="de-DE" w:bidi="de-DE"/>
        </w:rPr>
        <w:t>20</w:t>
      </w:r>
    </w:p>
    <w:tbl>
      <w:tblPr>
        <w:tblOverlap w:val="never"/>
        <w:jc w:val="left"/>
        <w:tblLayout w:type="fixed"/>
      </w:tblPr>
      <w:tblGrid>
        <w:gridCol w:w="1181"/>
        <w:gridCol w:w="1536"/>
      </w:tblGrid>
      <w:tr>
        <w:trPr>
          <w:trHeight w:val="422"/>
        </w:trPr>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w:t>
            </w:r>
            <w:r>
              <w:rPr>
                <w:color w:val="000000"/>
                <w:spacing w:val="0"/>
                <w:w w:val="100"/>
                <w:position w:val="0"/>
                <w:shd w:val="clear" w:color="auto" w:fill="auto"/>
                <w:vertAlign w:val="subscript"/>
                <w:lang w:val="de-DE" w:eastAsia="de-DE" w:bidi="de-DE"/>
              </w:rPr>
              <w:t>10</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Piö &gt; kg </w:t>
            </w:r>
            <w:r>
              <w:rPr>
                <w:i/>
                <w:iCs/>
                <w:color w:val="000000"/>
                <w:spacing w:val="0"/>
                <w:w w:val="100"/>
                <w:position w:val="0"/>
                <w:shd w:val="clear" w:color="auto" w:fill="auto"/>
                <w:lang w:val="de-DE" w:eastAsia="de-DE" w:bidi="de-DE"/>
              </w:rPr>
              <w:t>i</w:t>
            </w:r>
          </w:p>
        </w:tc>
      </w:tr>
      <w:tr>
        <w:trPr>
          <w:trHeight w:val="566"/>
        </w:trPr>
        <w:tc>
          <w:tcPr>
            <w:tcBorders>
              <w:top w:val="single" w:sz="4"/>
            </w:tcBorders>
            <w:shd w:val="clear" w:color="auto" w:fill="FFFFFF"/>
            <w:vAlign w:val="bottom"/>
          </w:tcPr>
          <w:p>
            <w:pPr>
              <w:pStyle w:val="Style13"/>
              <w:keepNext w:val="0"/>
              <w:keepLines w:val="0"/>
              <w:widowControl w:val="0"/>
              <w:shd w:val="clear" w:color="auto" w:fill="auto"/>
              <w:bidi w:val="0"/>
              <w:spacing w:line="27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h</w:t>
            </w:r>
            <w:r>
              <w:rPr>
                <w:rFonts w:ascii="Arial" w:eastAsia="Arial" w:hAnsi="Arial" w:cs="Arial"/>
                <w:color w:val="000000"/>
                <w:spacing w:val="0"/>
                <w:w w:val="100"/>
                <w:position w:val="0"/>
                <w:sz w:val="18"/>
                <w:szCs w:val="18"/>
                <w:shd w:val="clear" w:color="auto" w:fill="auto"/>
                <w:lang w:val="de-DE" w:eastAsia="de-DE" w:bidi="de-DE"/>
              </w:rPr>
              <w:t>y?X</w:t>
            </w:r>
            <w:r>
              <w:rPr>
                <w:rFonts w:ascii="Arial" w:eastAsia="Arial" w:hAnsi="Arial" w:cs="Arial"/>
                <w:color w:val="000000"/>
                <w:spacing w:val="0"/>
                <w:w w:val="100"/>
                <w:position w:val="0"/>
                <w:sz w:val="18"/>
                <w:szCs w:val="18"/>
                <w:shd w:val="clear" w:color="auto" w:fill="auto"/>
                <w:vertAlign w:val="subscript"/>
                <w:lang w:val="de-DE" w:eastAsia="de-DE" w:bidi="de-DE"/>
              </w:rPr>
              <w:t>5</w:t>
            </w:r>
            <w:r>
              <w:rPr>
                <w:rFonts w:ascii="Arial" w:eastAsia="Arial" w:hAnsi="Arial" w:cs="Arial"/>
                <w:color w:val="000000"/>
                <w:spacing w:val="0"/>
                <w:w w:val="100"/>
                <w:position w:val="0"/>
                <w:sz w:val="18"/>
                <w:szCs w:val="18"/>
                <w:shd w:val="clear" w:color="auto" w:fill="auto"/>
                <w:vertAlign w:val="superscript"/>
                <w:lang w:val="de-DE" w:eastAsia="de-DE" w:bidi="de-DE"/>
              </w:rPr>
              <w:t>+</w:t>
            </w:r>
            <w:r>
              <w:rPr>
                <w:rFonts w:ascii="Arial" w:eastAsia="Arial" w:hAnsi="Arial" w:cs="Arial"/>
                <w:color w:val="000000"/>
                <w:spacing w:val="0"/>
                <w:w w:val="100"/>
                <w:position w:val="0"/>
                <w:sz w:val="18"/>
                <w:szCs w:val="18"/>
                <w:shd w:val="clear" w:color="auto" w:fill="auto"/>
                <w:lang w:val="de-DE" w:eastAsia="de-DE" w:bidi="de-DE"/>
              </w:rPr>
              <w:t>'-</w:t>
            </w:r>
          </w:p>
        </w:tc>
      </w:tr>
      <w:tr>
        <w:trPr>
          <w:trHeight w:val="466"/>
        </w:trPr>
        <w:tc>
          <w:tcPr>
            <w:tcBorders>
              <w:top w:val="single" w:sz="4"/>
              <w:bottom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hfl &gt; </w:t>
            </w:r>
            <w:r>
              <w:rPr>
                <w:rFonts w:ascii="Arial" w:eastAsia="Arial" w:hAnsi="Arial" w:cs="Arial"/>
                <w:color w:val="000000"/>
                <w:spacing w:val="0"/>
                <w:w w:val="100"/>
                <w:position w:val="0"/>
                <w:sz w:val="18"/>
                <w:szCs w:val="18"/>
                <w:shd w:val="clear" w:color="auto" w:fill="auto"/>
                <w:vertAlign w:val="superscript"/>
                <w:lang w:val="de-DE" w:eastAsia="de-DE" w:bidi="de-DE"/>
              </w:rPr>
              <w:t>e</w:t>
            </w:r>
            <w:r>
              <w:rPr>
                <w:rFonts w:ascii="Arial" w:eastAsia="Arial" w:hAnsi="Arial" w:cs="Arial"/>
                <w:color w:val="000000"/>
                <w:spacing w:val="0"/>
                <w:w w:val="100"/>
                <w:position w:val="0"/>
                <w:sz w:val="18"/>
                <w:szCs w:val="18"/>
                <w:shd w:val="clear" w:color="auto" w:fill="auto"/>
                <w:lang w:val="de-DE" w:eastAsia="de-DE" w:bidi="de-DE"/>
              </w:rPr>
              <w:t>o7•</w:t>
            </w:r>
          </w:p>
        </w:tc>
      </w:tr>
    </w:tbl>
    <w:p>
      <w:pPr>
        <w:pStyle w:val="Style53"/>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3. Latenzproportionen:</w:t>
      </w:r>
    </w:p>
    <w:p>
      <w:pPr>
        <w:pStyle w:val="Style53"/>
        <w:keepNext w:val="0"/>
        <w:keepLines w:val="0"/>
        <w:widowControl w:val="0"/>
        <w:shd w:val="clear" w:color="auto" w:fill="auto"/>
        <w:bidi w:val="0"/>
        <w:spacing w:line="240" w:lineRule="auto"/>
        <w:ind w:left="0" w:firstLine="0"/>
        <w:jc w:val="left"/>
        <w:rPr>
          <w:sz w:val="14"/>
          <w:szCs w:val="14"/>
        </w:rPr>
      </w:pPr>
      <w:r>
        <w:rPr>
          <w:rFonts w:ascii="Arial" w:eastAsia="Arial" w:hAnsi="Arial" w:cs="Arial"/>
          <w:i w:val="0"/>
          <w:iCs w:val="0"/>
          <w:color w:val="000000"/>
          <w:spacing w:val="0"/>
          <w:w w:val="100"/>
          <w:position w:val="0"/>
          <w:sz w:val="14"/>
          <w:szCs w:val="14"/>
          <w:u w:val="single"/>
          <w:shd w:val="clear" w:color="auto" w:fill="auto"/>
          <w:lang w:val="de-DE" w:eastAsia="de-DE" w:bidi="de-DE"/>
        </w:rPr>
        <w:t>Sh~</w:t>
      </w:r>
      <w:r>
        <w:rPr>
          <w:rFonts w:ascii="Arial" w:eastAsia="Arial" w:hAnsi="Arial" w:cs="Arial"/>
          <w:i w:val="0"/>
          <w:iCs w:val="0"/>
          <w:color w:val="000000"/>
          <w:spacing w:val="0"/>
          <w:w w:val="100"/>
          <w:position w:val="0"/>
          <w:sz w:val="14"/>
          <w:szCs w:val="14"/>
          <w:shd w:val="clear" w:color="auto" w:fill="auto"/>
          <w:lang w:val="de-DE" w:eastAsia="de-DE" w:bidi="de-DE"/>
        </w:rPr>
        <w:t xml:space="preserve"> . </w:t>
      </w:r>
      <w:r>
        <w:rPr>
          <w:rFonts w:ascii="Arial" w:eastAsia="Arial" w:hAnsi="Arial" w:cs="Arial"/>
          <w:i w:val="0"/>
          <w:iCs w:val="0"/>
          <w:color w:val="000000"/>
          <w:spacing w:val="0"/>
          <w:w w:val="100"/>
          <w:position w:val="0"/>
          <w:sz w:val="14"/>
          <w:szCs w:val="14"/>
          <w:u w:val="single"/>
          <w:shd w:val="clear" w:color="auto" w:fill="auto"/>
          <w:lang w:val="de-DE" w:eastAsia="de-DE" w:bidi="de-DE"/>
        </w:rPr>
        <w:t>Pe</w:t>
      </w:r>
      <w:r>
        <w:rPr>
          <w:rFonts w:ascii="Arial" w:eastAsia="Arial" w:hAnsi="Arial" w:cs="Arial"/>
          <w:i w:val="0"/>
          <w:iCs w:val="0"/>
          <w:color w:val="000000"/>
          <w:spacing w:val="0"/>
          <w:w w:val="100"/>
          <w:position w:val="0"/>
          <w:sz w:val="14"/>
          <w:szCs w:val="14"/>
          <w:u w:val="single"/>
          <w:shd w:val="clear" w:color="auto" w:fill="auto"/>
          <w:vertAlign w:val="superscript"/>
          <w:lang w:val="de-DE" w:eastAsia="de-DE" w:bidi="de-DE"/>
        </w:rPr>
        <w:t>4-</w:t>
      </w:r>
      <w:r>
        <w:rPr>
          <w:rFonts w:ascii="Arial" w:eastAsia="Arial" w:hAnsi="Arial" w:cs="Arial"/>
          <w:i w:val="0"/>
          <w:iCs w:val="0"/>
          <w:color w:val="000000"/>
          <w:spacing w:val="0"/>
          <w:w w:val="100"/>
          <w:position w:val="0"/>
          <w:sz w:val="14"/>
          <w:szCs w:val="14"/>
          <w:shd w:val="clear" w:color="auto" w:fill="auto"/>
          <w:lang w:val="de-DE" w:eastAsia="de-DE" w:bidi="de-DE"/>
        </w:rPr>
        <w:t xml:space="preserve"> . </w:t>
      </w:r>
      <w:r>
        <w:rPr>
          <w:rFonts w:ascii="Arial" w:eastAsia="Arial" w:hAnsi="Arial" w:cs="Arial"/>
          <w:color w:val="000000"/>
          <w:spacing w:val="0"/>
          <w:w w:val="100"/>
          <w:position w:val="0"/>
          <w:sz w:val="28"/>
          <w:szCs w:val="28"/>
          <w:u w:val="single"/>
          <w:shd w:val="clear" w:color="auto" w:fill="auto"/>
          <w:lang w:val="de-DE" w:eastAsia="de-DE" w:bidi="de-DE"/>
        </w:rPr>
        <w:t>Cd~</w:t>
      </w:r>
      <w:r>
        <w:rPr>
          <w:rFonts w:ascii="Arial" w:eastAsia="Arial" w:hAnsi="Arial" w:cs="Arial"/>
          <w:color w:val="000000"/>
          <w:spacing w:val="0"/>
          <w:w w:val="100"/>
          <w:position w:val="0"/>
          <w:sz w:val="28"/>
          <w:szCs w:val="28"/>
          <w:shd w:val="clear" w:color="auto" w:fill="auto"/>
          <w:lang w:val="de-DE" w:eastAsia="de-DE" w:bidi="de-DE"/>
        </w:rPr>
        <w:t xml:space="preserve"> .</w:t>
      </w:r>
      <w:r>
        <w:rPr>
          <w:rFonts w:ascii="Arial" w:eastAsia="Arial" w:hAnsi="Arial" w:cs="Arial"/>
          <w:i w:val="0"/>
          <w:iCs w:val="0"/>
          <w:color w:val="000000"/>
          <w:spacing w:val="0"/>
          <w:w w:val="100"/>
          <w:position w:val="0"/>
          <w:sz w:val="14"/>
          <w:szCs w:val="14"/>
          <w:shd w:val="clear" w:color="auto" w:fill="auto"/>
          <w:lang w:val="de-DE" w:eastAsia="de-DE" w:bidi="de-DE"/>
        </w:rPr>
        <w:t xml:space="preserve"> </w:t>
      </w:r>
      <w:r>
        <w:rPr>
          <w:rFonts w:ascii="Arial" w:eastAsia="Arial" w:hAnsi="Arial" w:cs="Arial"/>
          <w:i w:val="0"/>
          <w:iCs w:val="0"/>
          <w:color w:val="000000"/>
          <w:spacing w:val="0"/>
          <w:w w:val="100"/>
          <w:position w:val="0"/>
          <w:sz w:val="14"/>
          <w:szCs w:val="14"/>
          <w:u w:val="single"/>
          <w:shd w:val="clear" w:color="auto" w:fill="auto"/>
          <w:lang w:val="de-DE" w:eastAsia="de-DE" w:bidi="de-DE"/>
        </w:rPr>
        <w:t>Sch</w:t>
      </w:r>
    </w:p>
    <w:p>
      <w:pPr>
        <w:pStyle w:val="Style53"/>
        <w:keepNext w:val="0"/>
        <w:keepLines w:val="0"/>
        <w:widowControl w:val="0"/>
        <w:shd w:val="clear" w:color="auto" w:fill="auto"/>
        <w:tabs>
          <w:tab w:pos="787" w:val="left"/>
          <w:tab w:pos="1440" w:val="left"/>
          <w:tab w:pos="2227" w:val="left"/>
        </w:tabs>
        <w:bidi w:val="0"/>
        <w:spacing w:line="240" w:lineRule="auto"/>
        <w:ind w:left="0" w:firstLine="0"/>
        <w:jc w:val="left"/>
        <w:rPr>
          <w:sz w:val="28"/>
          <w:szCs w:val="28"/>
        </w:rPr>
      </w:pPr>
      <w:r>
        <w:rPr>
          <w:rFonts w:ascii="Arial" w:eastAsia="Arial" w:hAnsi="Arial" w:cs="Arial"/>
          <w:i w:val="0"/>
          <w:iCs w:val="0"/>
          <w:color w:val="000000"/>
          <w:spacing w:val="0"/>
          <w:w w:val="100"/>
          <w:position w:val="0"/>
          <w:sz w:val="14"/>
          <w:szCs w:val="14"/>
          <w:shd w:val="clear" w:color="auto" w:fill="auto"/>
          <w:lang w:val="de-DE" w:eastAsia="de-DE" w:bidi="de-DE"/>
        </w:rPr>
        <w:t>10</w:t>
        <w:tab/>
        <w:t>7</w:t>
        <w:tab/>
        <w:t>5</w:t>
        <w:tab/>
      </w:r>
      <w:r>
        <w:rPr>
          <w:rFonts w:ascii="Arial" w:eastAsia="Arial" w:hAnsi="Arial" w:cs="Arial"/>
          <w:color w:val="000000"/>
          <w:spacing w:val="0"/>
          <w:w w:val="100"/>
          <w:position w:val="0"/>
          <w:sz w:val="28"/>
          <w:szCs w:val="28"/>
          <w:shd w:val="clear" w:color="auto" w:fill="auto"/>
          <w:lang w:val="de-DE" w:eastAsia="de-DE" w:bidi="de-DE"/>
        </w:rPr>
        <w:t>1</w:t>
      </w:r>
    </w:p>
    <w:p>
      <w:pPr>
        <w:widowControl w:val="0"/>
        <w:rPr>
          <w:sz w:val="2"/>
          <w:szCs w:val="2"/>
        </w:rPr>
      </w:pPr>
      <w:r>
        <w:drawing>
          <wp:inline>
            <wp:extent cx="780415" cy="133985"/>
            <wp:docPr id="576" name="Picutre 576"/>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763"/>
                    <a:stretch/>
                  </pic:blipFill>
                  <pic:spPr>
                    <a:xfrm>
                      <a:ext cx="780415" cy="133985"/>
                    </a:xfrm>
                    <a:prstGeom prst="rect"/>
                  </pic:spPr>
                </pic:pic>
              </a:graphicData>
            </a:graphic>
          </wp:inline>
        </w:drawing>
      </w:r>
    </w:p>
    <w:p>
      <w:pPr>
        <w:pStyle w:val="Style93"/>
        <w:keepNext w:val="0"/>
        <w:keepLines w:val="0"/>
        <w:widowControl w:val="0"/>
        <w:shd w:val="clear" w:color="auto" w:fill="auto"/>
        <w:bidi w:val="0"/>
        <w:spacing w:line="240" w:lineRule="auto"/>
        <w:ind w:left="0" w:firstLine="0"/>
        <w:jc w:val="left"/>
        <w:rPr>
          <w:sz w:val="13"/>
          <w:szCs w:val="13"/>
        </w:rPr>
      </w:pPr>
      <w:r>
        <w:rPr>
          <w:rFonts w:ascii="Times New Roman" w:eastAsia="Times New Roman" w:hAnsi="Times New Roman" w:cs="Times New Roman"/>
          <w:b/>
          <w:bCs/>
          <w:i/>
          <w:iCs/>
          <w:color w:val="000000"/>
          <w:spacing w:val="0"/>
          <w:w w:val="100"/>
          <w:position w:val="0"/>
          <w:sz w:val="18"/>
          <w:szCs w:val="18"/>
          <w:shd w:val="clear" w:color="auto" w:fill="auto"/>
          <w:lang w:val="de-DE" w:eastAsia="de-DE" w:bidi="de-DE"/>
        </w:rPr>
        <w:t>4.</w:t>
      </w:r>
      <w:r>
        <w:rPr>
          <w:b/>
          <w:bCs/>
          <w:color w:val="000000"/>
          <w:spacing w:val="0"/>
          <w:w w:val="100"/>
          <w:position w:val="0"/>
          <w:sz w:val="13"/>
          <w:szCs w:val="13"/>
          <w:shd w:val="clear" w:color="auto" w:fill="auto"/>
          <w:lang w:val="de-DE" w:eastAsia="de-DE" w:bidi="de-DE"/>
        </w:rPr>
        <w:t xml:space="preserve"> Triebklasse:</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6o. Fall 43. Phobie und Konversionsbyslerie. rljähriger Mediziner</w:t>
      </w:r>
    </w:p>
    <w:p>
      <w:pPr>
        <w:widowControl w:val="0"/>
        <w:spacing w:line="1" w:lineRule="exact"/>
        <w:sectPr>
          <w:headerReference w:type="default" r:id="rId765"/>
          <w:footerReference w:type="default" r:id="rId766"/>
          <w:headerReference w:type="even" r:id="rId767"/>
          <w:footerReference w:type="even" r:id="rId768"/>
          <w:footnotePr>
            <w:pos w:val="pageBottom"/>
            <w:numFmt w:val="upperRoman"/>
            <w:numRestart w:val="continuous"/>
            <w15:footnoteColumns w:val="1"/>
          </w:footnotePr>
          <w:pgSz w:w="12240" w:h="15840"/>
          <w:pgMar w:top="2107" w:left="2104" w:right="3247" w:bottom="1965" w:header="1679" w:footer="1537" w:gutter="0"/>
          <w:pgNumType w:start="273"/>
          <w:cols w:space="720"/>
          <w:noEndnote/>
          <w:rtlGutter w:val="0"/>
          <w:docGrid w:linePitch="360"/>
        </w:sectPr>
      </w:pPr>
    </w:p>
    <w:p>
      <w:pPr>
        <w:pStyle w:val="Style53"/>
        <w:keepNext w:val="0"/>
        <w:keepLines w:val="0"/>
        <w:widowControl w:val="0"/>
        <w:shd w:val="clear" w:color="auto" w:fill="auto"/>
        <w:bidi w:val="0"/>
        <w:spacing w:line="240" w:lineRule="auto"/>
        <w:ind w:left="341" w:firstLine="0"/>
        <w:jc w:val="left"/>
      </w:pPr>
      <w:r>
        <w:rPr>
          <w:color w:val="000000"/>
          <w:spacing w:val="0"/>
          <w:w w:val="100"/>
          <w:position w:val="0"/>
          <w:shd w:val="clear" w:color="auto" w:fill="auto"/>
          <w:lang w:val="de-DE" w:eastAsia="de-DE" w:bidi="de-DE"/>
        </w:rPr>
        <w:t>Tabelle 60. Theoretische Komplementprofile eines Phobikers. Fall 4}</w:t>
      </w:r>
    </w:p>
    <w:tbl>
      <w:tblPr>
        <w:tblOverlap w:val="never"/>
        <w:jc w:val="left"/>
        <w:tblLayout w:type="fixed"/>
      </w:tblPr>
      <w:tblGrid>
        <w:gridCol w:w="595"/>
        <w:gridCol w:w="480"/>
        <w:gridCol w:w="638"/>
        <w:gridCol w:w="427"/>
        <w:gridCol w:w="1070"/>
        <w:gridCol w:w="686"/>
        <w:gridCol w:w="394"/>
        <w:gridCol w:w="418"/>
        <w:gridCol w:w="662"/>
      </w:tblGrid>
      <w:tr>
        <w:trPr>
          <w:trHeight w:val="312"/>
        </w:trPr>
        <w:tc>
          <w:tcPr>
            <w:vMerge w:val="restart"/>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T</w:t>
            </w:r>
            <w:r>
              <w:rPr>
                <w:color w:val="000000"/>
                <w:spacing w:val="0"/>
                <w:w w:val="100"/>
                <w:position w:val="0"/>
                <w:sz w:val="18"/>
                <w:szCs w:val="18"/>
                <w:shd w:val="clear" w:color="auto" w:fill="auto"/>
                <w:lang w:val="de-DE" w:eastAsia="de-DE" w:bidi="de-DE"/>
              </w:rPr>
              <w:t>939</w:t>
            </w:r>
          </w:p>
        </w:tc>
        <w:tc>
          <w:tcPr>
            <w:vMerge w:val="restart"/>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ff</w:t>
            </w:r>
          </w:p>
        </w:tc>
        <w:tc>
          <w:tcPr>
            <w:vMerge w:val="restart"/>
            <w:tcBorders>
              <w:top w:val="single" w:sz="4"/>
              <w:left w:val="single" w:sz="4"/>
            </w:tcBorders>
            <w:shd w:val="clear" w:color="auto" w:fill="FFFFFF"/>
            <w:vAlign w:val="bottom"/>
          </w:tcPr>
          <w:p>
            <w:pPr>
              <w:pStyle w:val="Style13"/>
              <w:keepNext w:val="0"/>
              <w:keepLines w:val="0"/>
              <w:widowControl w:val="0"/>
              <w:shd w:val="clear" w:color="auto" w:fill="auto"/>
              <w:tabs>
                <w:tab w:pos="461"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e</w:t>
              <w:tab/>
              <w:t>hy</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w:t>
            </w:r>
          </w:p>
        </w:tc>
      </w:tr>
      <w:tr>
        <w:trPr>
          <w:trHeight w:val="254"/>
        </w:trPr>
        <w:tc>
          <w:tcPr>
            <w:vMerge/>
            <w:tcBorders/>
            <w:shd w:val="clear" w:color="auto" w:fill="FFFFFF"/>
            <w:vAlign w:val="center"/>
          </w:tcPr>
          <w:p>
            <w:pPr/>
          </w:p>
        </w:tc>
        <w:tc>
          <w:tcPr>
            <w:vMerge/>
            <w:tcBorders/>
            <w:shd w:val="clear" w:color="auto" w:fill="FFFFFF"/>
            <w:vAlign w:val="bottom"/>
          </w:tcPr>
          <w:p>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w:t>
            </w:r>
          </w:p>
        </w:tc>
        <w:tc>
          <w:tcPr>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left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p>
        </w:tc>
      </w:tr>
      <w:tr>
        <w:trPr>
          <w:trHeight w:val="254"/>
        </w:trPr>
        <w:tc>
          <w:tcPr>
            <w:vMerge w:val="restart"/>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30. IX.</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top w:val="single" w:sz="4"/>
              <w:left w:val="single" w:sz="4"/>
            </w:tcBorders>
            <w:shd w:val="clear" w:color="auto" w:fill="FFFFFF"/>
            <w:vAlign w:val="bottom"/>
          </w:tcPr>
          <w:p>
            <w:pPr>
              <w:pStyle w:val="Style13"/>
              <w:keepNext w:val="0"/>
              <w:keepLines w:val="0"/>
              <w:widowControl w:val="0"/>
              <w:shd w:val="clear" w:color="auto" w:fill="auto"/>
              <w:tabs>
                <w:tab w:leader="underscore" w:pos="17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top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r>
      <w:tr>
        <w:trPr>
          <w:trHeight w:val="173"/>
        </w:trPr>
        <w:tc>
          <w:tcPr>
            <w:vMerge/>
            <w:tcBorders/>
            <w:shd w:val="clear" w:color="auto" w:fill="FFFFFF"/>
            <w:vAlign w:val="center"/>
          </w:tcPr>
          <w:p>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0</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tcBorders>
            <w:shd w:val="clear" w:color="auto" w:fill="FFFFFF"/>
            <w:vAlign w:val="bottom"/>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r>
        <w:trPr>
          <w:trHeight w:val="274"/>
        </w:trPr>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 XII.</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 ±</w:t>
            </w:r>
          </w:p>
        </w:tc>
        <w:tc>
          <w:tcPr>
            <w:tcBorders>
              <w:left w:val="single" w:sz="4"/>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center"/>
          </w:tcPr>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c>
          <w:tcPr>
            <w:tcBorders>
              <w:bottom w:val="single" w:sz="4"/>
            </w:tcBorders>
            <w:shd w:val="clear" w:color="auto" w:fill="FFFFFF"/>
            <w:vAlign w:val="top"/>
          </w:tcPr>
          <w:p>
            <w:pPr>
              <w:pStyle w:val="Style13"/>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w:t>
            </w:r>
          </w:p>
        </w:tc>
      </w:tr>
    </w:tbl>
    <w:p>
      <w:pPr>
        <w:widowControl w:val="0"/>
        <w:spacing w:after="319" w:line="1" w:lineRule="exact"/>
      </w:pP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Analyse des Vordergängers</w:t>
      </w:r>
    </w:p>
    <w:p>
      <w:pPr>
        <w:pStyle w:val="Style39"/>
        <w:keepNext w:val="0"/>
        <w:keepLines w:val="0"/>
        <w:widowControl w:val="0"/>
        <w:numPr>
          <w:ilvl w:val="0"/>
          <w:numId w:val="1387"/>
        </w:numPr>
        <w:shd w:val="clear" w:color="auto" w:fill="auto"/>
        <w:tabs>
          <w:tab w:pos="565" w:val="left"/>
        </w:tabs>
        <w:bidi w:val="0"/>
        <w:spacing w:line="194" w:lineRule="auto"/>
        <w:ind w:left="0" w:firstLine="360"/>
        <w:jc w:val="left"/>
      </w:pPr>
      <w:r>
        <w:rPr>
          <w:color w:val="000000"/>
          <w:spacing w:val="0"/>
          <w:w w:val="100"/>
          <w:position w:val="0"/>
          <w:shd w:val="clear" w:color="auto" w:fill="auto"/>
          <w:lang w:val="de-DE" w:eastAsia="de-DE" w:bidi="de-DE"/>
        </w:rPr>
        <w:t>Hilmar ist inzestuös an den Vater und an dessen Ersatzobjekte (Latcinlehrcr, Mitschüler) gebunden =</w:t>
      </w:r>
    </w:p>
    <w:p>
      <w:pPr>
        <w:pStyle w:val="Style39"/>
        <w:keepNext w:val="0"/>
        <w:keepLines w:val="0"/>
        <w:widowControl w:val="0"/>
        <w:numPr>
          <w:ilvl w:val="0"/>
          <w:numId w:val="1387"/>
        </w:numPr>
        <w:shd w:val="clear" w:color="auto" w:fill="auto"/>
        <w:tabs>
          <w:tab w:pos="574" w:val="left"/>
        </w:tabs>
        <w:bidi w:val="0"/>
        <w:spacing w:line="197" w:lineRule="auto"/>
        <w:ind w:left="0" w:firstLine="360"/>
        <w:jc w:val="left"/>
      </w:pPr>
      <w:r>
        <w:rPr>
          <w:color w:val="000000"/>
          <w:spacing w:val="0"/>
          <w:w w:val="100"/>
          <w:position w:val="0"/>
          <w:shd w:val="clear" w:color="auto" w:fill="auto"/>
          <w:lang w:val="de-DE" w:eastAsia="de-DE" w:bidi="de-DE"/>
        </w:rPr>
        <w:t>Diese Inzcstliebe wird aber sublimiert; er möchte ein aktiver Humanist werden, der für die Menschheit kämpft. Daher dic Unter</w:t>
        <w:softHyphen/>
        <w:t>drückung der « weiblichen » Zärtlichkeit, der homosexuellen Regungen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ff = — 0 Z&gt; = — l .r = 0 1</w:t>
      </w:r>
    </w:p>
    <w:p>
      <w:pPr>
        <w:pStyle w:val="Style39"/>
        <w:keepNext w:val="0"/>
        <w:keepLines w:val="0"/>
        <w:widowControl w:val="0"/>
        <w:numPr>
          <w:ilvl w:val="0"/>
          <w:numId w:val="1389"/>
        </w:numPr>
        <w:shd w:val="clear" w:color="auto" w:fill="auto"/>
        <w:tabs>
          <w:tab w:pos="573" w:val="left"/>
          <w:tab w:pos="5963" w:val="left"/>
        </w:tabs>
        <w:bidi w:val="0"/>
        <w:spacing w:line="240" w:lineRule="auto"/>
        <w:ind w:left="0" w:firstLine="360"/>
        <w:jc w:val="left"/>
      </w:pPr>
      <w:r>
        <w:rPr>
          <w:color w:val="000000"/>
          <w:spacing w:val="0"/>
          <w:w w:val="100"/>
          <w:position w:val="0"/>
          <w:shd w:val="clear" w:color="auto" w:fill="auto"/>
          <w:lang w:val="de-DE" w:eastAsia="de-DE" w:bidi="de-DE"/>
        </w:rPr>
        <w:t>Dic Inzestlicbc zum Vater wird demnach unterdrückt. Er klebt</w:t>
        <w:tab/>
      </w:r>
      <w:r>
        <w:rPr>
          <w:i/>
          <w:iCs/>
          <w:color w:val="000000"/>
          <w:spacing w:val="0"/>
          <w:w w:val="100"/>
          <w:position w:val="0"/>
          <w:shd w:val="clear" w:color="auto" w:fill="auto"/>
          <w:lang w:val="de-DE" w:eastAsia="de-DE" w:bidi="de-DE"/>
        </w:rPr>
        <w:t>d = —</w:t>
      </w:r>
    </w:p>
    <w:p>
      <w:pPr>
        <w:pStyle w:val="Style39"/>
        <w:keepNext w:val="0"/>
        <w:keepLines w:val="0"/>
        <w:widowControl w:val="0"/>
        <w:shd w:val="clear" w:color="auto" w:fill="auto"/>
        <w:tabs>
          <w:tab w:pos="5963" w:val="left"/>
        </w:tabs>
        <w:bidi w:val="0"/>
        <w:spacing w:line="199" w:lineRule="auto"/>
        <w:ind w:left="0" w:firstLine="0"/>
        <w:jc w:val="left"/>
      </w:pPr>
      <w:r>
        <w:rPr>
          <w:color w:val="000000"/>
          <w:spacing w:val="0"/>
          <w:w w:val="100"/>
          <w:position w:val="0"/>
          <w:shd w:val="clear" w:color="auto" w:fill="auto"/>
          <w:lang w:val="de-DE" w:eastAsia="de-DE" w:bidi="de-DE"/>
        </w:rPr>
        <w:t>aber noch weiter am alten Objekt, von dem er sich abzutrennen ver-</w:t>
        <w:tab/>
      </w:r>
      <w:r>
        <w:rPr>
          <w:i/>
          <w:iCs/>
          <w:color w:val="000000"/>
          <w:spacing w:val="0"/>
          <w:w w:val="100"/>
          <w:position w:val="0"/>
          <w:shd w:val="clear" w:color="auto" w:fill="auto"/>
          <w:lang w:val="de-DE" w:eastAsia="de-DE" w:bidi="de-DE"/>
        </w:rPr>
        <w:t>»1 =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sucht =</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Das sind dic Tricbercignissc am Rande.</w:t>
      </w:r>
    </w:p>
    <w:p>
      <w:pPr>
        <w:pStyle w:val="Style39"/>
        <w:keepNext w:val="0"/>
        <w:keepLines w:val="0"/>
        <w:widowControl w:val="0"/>
        <w:numPr>
          <w:ilvl w:val="0"/>
          <w:numId w:val="1391"/>
        </w:numPr>
        <w:shd w:val="clear" w:color="auto" w:fill="auto"/>
        <w:tabs>
          <w:tab w:pos="607" w:val="left"/>
        </w:tabs>
        <w:bidi w:val="0"/>
        <w:spacing w:line="197" w:lineRule="auto"/>
        <w:ind w:left="0" w:firstLine="360"/>
        <w:jc w:val="left"/>
      </w:pPr>
      <w:r>
        <w:rPr>
          <w:color w:val="000000"/>
          <w:spacing w:val="0"/>
          <w:w w:val="100"/>
          <w:position w:val="0"/>
          <w:shd w:val="clear" w:color="auto" w:fill="auto"/>
          <w:lang w:val="de-DE" w:eastAsia="de-DE" w:bidi="de-DE"/>
        </w:rPr>
        <w:t>Im Zentrum sehen wir</w:t>
      </w:r>
    </w:p>
    <w:p>
      <w:pPr>
        <w:pStyle w:val="Style39"/>
        <w:keepNext w:val="0"/>
        <w:keepLines w:val="0"/>
        <w:widowControl w:val="0"/>
        <w:numPr>
          <w:ilvl w:val="0"/>
          <w:numId w:val="1393"/>
        </w:numPr>
        <w:shd w:val="clear" w:color="auto" w:fill="auto"/>
        <w:tabs>
          <w:tab w:pos="589" w:val="left"/>
        </w:tabs>
        <w:bidi w:val="0"/>
        <w:ind w:left="0" w:firstLine="360"/>
        <w:jc w:val="left"/>
      </w:pPr>
      <w:r>
        <w:rPr>
          <w:color w:val="000000"/>
          <w:spacing w:val="0"/>
          <w:w w:val="100"/>
          <w:position w:val="0"/>
          <w:shd w:val="clear" w:color="auto" w:fill="auto"/>
          <w:lang w:val="de-DE" w:eastAsia="de-DE" w:bidi="de-DE"/>
        </w:rPr>
        <w:t xml:space="preserve">dic </w:t>
      </w:r>
      <w:r>
        <w:rPr>
          <w:i/>
          <w:iCs/>
          <w:color w:val="000000"/>
          <w:spacing w:val="0"/>
          <w:w w:val="100"/>
          <w:position w:val="0"/>
          <w:shd w:val="clear" w:color="auto" w:fill="auto"/>
          <w:lang w:val="de-DE" w:eastAsia="de-DE" w:bidi="de-DE"/>
        </w:rPr>
        <w:t>Katastropbenahnungen, das klassische Syndrom der Phobie.</w:t>
      </w:r>
      <w:r>
        <w:rPr>
          <w:color w:val="000000"/>
          <w:spacing w:val="0"/>
          <w:w w:val="100"/>
          <w:position w:val="0"/>
          <w:shd w:val="clear" w:color="auto" w:fill="auto"/>
          <w:lang w:val="de-DE" w:eastAsia="de-DE" w:bidi="de-DE"/>
        </w:rPr>
        <w:t xml:space="preserve"> Profile II, V, VI, VII, VIII, IX und X =</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 ff&lt;^ = ± ± J</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5 = - 0 I</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1</w:t>
      </w:r>
    </w:p>
    <w:p>
      <w:pPr>
        <w:pStyle w:val="Style39"/>
        <w:keepNext w:val="0"/>
        <w:keepLines w:val="0"/>
        <w:widowControl w:val="0"/>
        <w:numPr>
          <w:ilvl w:val="0"/>
          <w:numId w:val="1393"/>
        </w:numPr>
        <w:shd w:val="clear" w:color="auto" w:fill="auto"/>
        <w:tabs>
          <w:tab w:pos="603" w:val="left"/>
        </w:tabs>
        <w:bidi w:val="0"/>
        <w:spacing w:line="194" w:lineRule="auto"/>
        <w:ind w:left="0" w:firstLine="360"/>
        <w:jc w:val="left"/>
      </w:pPr>
      <w:r>
        <w:rPr>
          <w:color w:val="000000"/>
          <w:spacing w:val="0"/>
          <w:w w:val="100"/>
          <w:position w:val="0"/>
          <w:shd w:val="clear" w:color="auto" w:fill="auto"/>
          <w:lang w:val="de-DE" w:eastAsia="de-DE" w:bidi="de-DE"/>
        </w:rPr>
        <w:t>gleichzeitig aber die Anlage, die eigenen «Weltuntergangs</w:t>
        <w:softHyphen/>
        <w:t>gefühle» irgendwie zugunsten der Menschheit zu sublimieren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Ergebnisse der Analyse des Vordergängers bestätigen also die klinische Diagnose: </w:t>
      </w:r>
      <w:r>
        <w:rPr>
          <w:i/>
          <w:iCs/>
          <w:color w:val="000000"/>
          <w:spacing w:val="0"/>
          <w:w w:val="100"/>
          <w:position w:val="0"/>
          <w:shd w:val="clear" w:color="auto" w:fill="auto"/>
          <w:lang w:val="de-DE" w:eastAsia="de-DE" w:bidi="de-DE"/>
        </w:rPr>
        <w:t>Angsthysterie (Phobie) wegen der inzestuösen Bindung an den Vater; Subli</w:t>
        <w:softHyphen/>
        <w:t>mationstendenzen.</w:t>
      </w:r>
      <w:r>
        <w:rPr>
          <w:color w:val="000000"/>
          <w:spacing w:val="0"/>
          <w:w w:val="100"/>
          <w:position w:val="0"/>
          <w:shd w:val="clear" w:color="auto" w:fill="auto"/>
          <w:lang w:val="de-DE" w:eastAsia="de-DE" w:bidi="de-DE"/>
        </w:rPr>
        <w:t xml:space="preserve"> Er will der Menschheit auf dem Wege von Krankheitsabwehr (Medizin) dienen.</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Analyse des Hintergängers</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Hintergänger macht uns denjenigen Teil seiner Persönlichkeit sichtbar, der bei Hilmar </w:t>
      </w:r>
      <w:r>
        <w:rPr>
          <w:i/>
          <w:iCs/>
          <w:color w:val="000000"/>
          <w:spacing w:val="0"/>
          <w:w w:val="100"/>
          <w:position w:val="0"/>
          <w:shd w:val="clear" w:color="auto" w:fill="auto"/>
          <w:lang w:val="de-DE" w:eastAsia="de-DE" w:bidi="de-DE"/>
        </w:rPr>
        <w:t>während eines Todesangstanfalles</w:t>
      </w:r>
      <w:r>
        <w:rPr>
          <w:color w:val="000000"/>
          <w:spacing w:val="0"/>
          <w:w w:val="100"/>
          <w:position w:val="0"/>
          <w:shd w:val="clear" w:color="auto" w:fill="auto"/>
          <w:lang w:val="de-DE" w:eastAsia="de-DE" w:bidi="de-DE"/>
        </w:rPr>
        <w:t xml:space="preserve"> vom Hintergrund in den Vorder</w:t>
        <w:softHyphen/>
        <w:t>grund drängt. Dieser krankhafte Schatten ist charakterisiert:</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Schl = </w:t>
      </w:r>
      <w:r>
        <w:rPr>
          <w:color w:val="000000"/>
          <w:spacing w:val="0"/>
          <w:w w:val="100"/>
          <w:position w:val="0"/>
          <w:shd w:val="clear" w:color="auto" w:fill="auto"/>
          <w:lang w:val="de-DE" w:eastAsia="de-DE" w:bidi="de-DE"/>
        </w:rPr>
        <w:t>— 0</w:t>
      </w:r>
    </w:p>
    <w:p>
      <w:pPr>
        <w:pStyle w:val="Style39"/>
        <w:keepNext w:val="0"/>
        <w:keepLines w:val="0"/>
        <w:widowControl w:val="0"/>
        <w:numPr>
          <w:ilvl w:val="0"/>
          <w:numId w:val="1395"/>
        </w:numPr>
        <w:shd w:val="clear" w:color="auto" w:fill="auto"/>
        <w:tabs>
          <w:tab w:pos="253" w:val="left"/>
        </w:tabs>
        <w:bidi w:val="0"/>
        <w:ind w:left="0" w:firstLine="0"/>
        <w:jc w:val="left"/>
      </w:pPr>
      <w:r>
        <w:rPr>
          <w:color w:val="000000"/>
          <w:spacing w:val="0"/>
          <w:w w:val="100"/>
          <w:position w:val="0"/>
          <w:shd w:val="clear" w:color="auto" w:fill="auto"/>
          <w:lang w:val="de-DE" w:eastAsia="de-DE" w:bidi="de-DE"/>
        </w:rPr>
        <w:t>durch Verdrängungstendenz</w:t>
      </w:r>
    </w:p>
    <w:p>
      <w:pPr>
        <w:pStyle w:val="Style39"/>
        <w:keepNext w:val="0"/>
        <w:keepLines w:val="0"/>
        <w:widowControl w:val="0"/>
        <w:numPr>
          <w:ilvl w:val="0"/>
          <w:numId w:val="1395"/>
        </w:numPr>
        <w:shd w:val="clear" w:color="auto" w:fill="auto"/>
        <w:tabs>
          <w:tab w:pos="262" w:val="left"/>
        </w:tabs>
        <w:bidi w:val="0"/>
        <w:ind w:left="360" w:hanging="360"/>
        <w:jc w:val="left"/>
      </w:pPr>
      <w:r>
        <w:rPr>
          <w:color w:val="000000"/>
          <w:spacing w:val="0"/>
          <w:w w:val="100"/>
          <w:position w:val="0"/>
          <w:shd w:val="clear" w:color="auto" w:fill="auto"/>
          <w:lang w:val="de-DE" w:eastAsia="de-DE" w:bidi="de-DE"/>
        </w:rPr>
        <w:t xml:space="preserve">zumeist aber durch </w:t>
      </w:r>
      <w:r>
        <w:rPr>
          <w:i/>
          <w:iCs/>
          <w:color w:val="000000"/>
          <w:spacing w:val="0"/>
          <w:w w:val="100"/>
          <w:position w:val="0"/>
          <w:shd w:val="clear" w:color="auto" w:fill="auto"/>
          <w:lang w:val="de-DE" w:eastAsia="de-DE" w:bidi="de-DE"/>
        </w:rPr>
        <w:t>völlige Ichanfgabe,</w:t>
      </w:r>
      <w:r>
        <w:rPr>
          <w:color w:val="000000"/>
          <w:spacing w:val="0"/>
          <w:w w:val="100"/>
          <w:position w:val="0"/>
          <w:shd w:val="clear" w:color="auto" w:fill="auto"/>
          <w:lang w:val="de-DE" w:eastAsia="de-DE" w:bidi="de-DE"/>
        </w:rPr>
        <w:t xml:space="preserve"> durch die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(während eines Angstanfalles). Profile II-X =</w:t>
      </w:r>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 = ±</w:t>
      </w:r>
    </w:p>
    <w:p>
      <w:pPr>
        <w:pStyle w:val="Style3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x = -(±) </w:t>
      </w:r>
      <w:r>
        <w:rPr>
          <w:i/>
          <w:iCs/>
          <w:color w:val="000000"/>
          <w:spacing w:val="0"/>
          <w:w w:val="100"/>
          <w:position w:val="0"/>
          <w:shd w:val="clear" w:color="auto" w:fill="auto"/>
          <w:lang w:val="de-DE" w:eastAsia="de-DE" w:bidi="de-DE"/>
        </w:rPr>
        <w:t>hy = - (±) d= +</w:t>
      </w:r>
    </w:p>
    <w:p>
      <w:pPr>
        <w:pStyle w:val="Style39"/>
        <w:keepNext w:val="0"/>
        <w:keepLines w:val="0"/>
        <w:widowControl w:val="0"/>
        <w:shd w:val="clear" w:color="auto" w:fill="auto"/>
        <w:bidi w:val="0"/>
        <w:spacing w:line="346" w:lineRule="auto"/>
        <w:ind w:left="0" w:firstLine="0"/>
        <w:jc w:val="left"/>
      </w:pPr>
      <w:r>
        <w:rPr>
          <w:i/>
          <w:iCs/>
          <w:color w:val="000000"/>
          <w:spacing w:val="0"/>
          <w:w w:val="100"/>
          <w:position w:val="0"/>
          <w:shd w:val="clear" w:color="auto" w:fill="auto"/>
          <w:lang w:val="de-DE" w:eastAsia="de-DE" w:bidi="de-DE"/>
        </w:rPr>
        <w:t>. m</w:t>
      </w:r>
      <w:r>
        <w:rPr>
          <w:color w:val="000000"/>
          <w:spacing w:val="0"/>
          <w:w w:val="100"/>
          <w:position w:val="0"/>
          <w:shd w:val="clear" w:color="auto" w:fill="auto"/>
          <w:lang w:val="de-DE" w:eastAsia="de-DE" w:bidi="de-DE"/>
        </w:rPr>
        <w:t xml:space="preserve"> = -j- (±) </w:t>
      </w:r>
      <w:r>
        <w:rPr>
          <w:i/>
          <w:iCs/>
          <w:color w:val="000000"/>
          <w:spacing w:val="0"/>
          <w:w w:val="100"/>
          <w:position w:val="0"/>
          <w:shd w:val="clear" w:color="auto" w:fill="auto"/>
          <w:lang w:val="de-DE" w:eastAsia="de-DE" w:bidi="de-DE"/>
        </w:rPr>
        <w:t>.( P = — ±</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1 /n- =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Wann muß Hilmar sein normales Ich aufgeben?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Erstens wenn er in seiner Männlichkeit unsicher wird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Zweitens wenn er von seinen homosexuellen Ansprüchen bedroht wird, denen gegenüber er ambivalent ist =</w:t>
      </w:r>
    </w:p>
    <w:p>
      <w:pPr>
        <w:pStyle w:val="Style39"/>
        <w:keepNext w:val="0"/>
        <w:keepLines w:val="0"/>
        <w:widowControl w:val="0"/>
        <w:shd w:val="clear" w:color="auto" w:fill="auto"/>
        <w:bidi w:val="0"/>
        <w:spacing w:line="197" w:lineRule="auto"/>
        <w:ind w:left="0" w:firstLine="360"/>
        <w:jc w:val="left"/>
        <w:sectPr>
          <w:headerReference w:type="default" r:id="rId769"/>
          <w:footerReference w:type="default" r:id="rId770"/>
          <w:headerReference w:type="even" r:id="rId771"/>
          <w:footerReference w:type="even" r:id="rId772"/>
          <w:footnotePr>
            <w:pos w:val="pageBottom"/>
            <w:numFmt w:val="upperRoman"/>
            <w:numRestart w:val="continuous"/>
            <w15:footnoteColumns w:val="1"/>
          </w:footnotePr>
          <w:pgSz w:w="12240" w:h="15840"/>
          <w:pgMar w:top="2050" w:left="2987" w:right="1936" w:bottom="2314" w:header="1622" w:footer="3" w:gutter="0"/>
          <w:pgNumType w:start="508"/>
          <w:cols w:space="720"/>
          <w:noEndnote/>
          <w:rtlGutter w:val="0"/>
          <w:docGrid w:linePitch="360"/>
        </w:sectPr>
      </w:pPr>
      <w:r>
        <w:rPr>
          <w:color w:val="000000"/>
          <w:spacing w:val="0"/>
          <w:w w:val="100"/>
          <w:position w:val="0"/>
          <w:shd w:val="clear" w:color="auto" w:fill="auto"/>
          <w:lang w:val="de-DE" w:eastAsia="de-DE" w:bidi="de-DE"/>
        </w:rPr>
        <w:t>Drittens wenn er im Kampf gegen dic Homosexualität Wut, Haß, Zorn und Rache aufstaut, alle diese groben Affekte gleich</w:t>
        <w:softHyphen/>
        <w:t>zeitig aber verstecken muß =</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Gegensatzanalyse des jungen Hilmar ergab demnach folgende Trieb</w:t>
        <w:softHyphen/>
        <w:t>spannungen:</w:t>
      </w:r>
    </w:p>
    <w:p>
      <w:pPr>
        <w:pStyle w:val="Style27"/>
        <w:keepNext w:val="0"/>
        <w:keepLines w:val="0"/>
        <w:widowControl w:val="0"/>
        <w:numPr>
          <w:ilvl w:val="0"/>
          <w:numId w:val="1397"/>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Er liebt den Vater (homosexuell), und doch haßt er ihn.</w:t>
      </w:r>
    </w:p>
    <w:p>
      <w:pPr>
        <w:pStyle w:val="Style27"/>
        <w:keepNext w:val="0"/>
        <w:keepLines w:val="0"/>
        <w:widowControl w:val="0"/>
        <w:numPr>
          <w:ilvl w:val="0"/>
          <w:numId w:val="139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Er will ein Kulturmensch, ein aktiv militanter Humanist werden, im Hinter</w:t>
        <w:softHyphen/>
        <w:t>grund lauert aber der homosexuelle, inzestuös gebundene Kain.</w:t>
      </w:r>
    </w:p>
    <w:p>
      <w:pPr>
        <w:pStyle w:val="Style27"/>
        <w:keepNext w:val="0"/>
        <w:keepLines w:val="0"/>
        <w:widowControl w:val="0"/>
        <w:numPr>
          <w:ilvl w:val="0"/>
          <w:numId w:val="139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Im Vordergrund ahnt er seinen Untergang (Todesfurcht)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i),da ja im Hintergrund die Ohnmacht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gegen die Triebgefahr lauert. Er versucht diese Katastrophenahnung zu sublimieren, indem er die eigene Todes</w:t>
        <w:softHyphen/>
        <w:t>angst auf die kranken Menschen ausdehnt und sie zu heilen sucht.</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 Schicksal ist ein Beispiel für das Triebschicksal aller militanten Huma</w:t>
        <w:softHyphen/>
        <w:t>nisten. Seit der Analyse sind zehn Jahre vergangen. Hilmar wurde Arzt und widmet sein Leben der medizinischen Forschung. Er wählte sich als Forschungs</w:t>
        <w:softHyphen/>
        <w:t xml:space="preserve">gebiet das der Funktion der </w:t>
      </w:r>
      <w:r>
        <w:rPr>
          <w:i/>
          <w:iCs/>
          <w:color w:val="000000"/>
          <w:spacing w:val="0"/>
          <w:w w:val="100"/>
          <w:position w:val="0"/>
          <w:shd w:val="clear" w:color="auto" w:fill="auto"/>
          <w:lang w:val="de-DE" w:eastAsia="de-DE" w:bidi="de-DE"/>
        </w:rPr>
        <w:t>Lebensnervenzentren</w:t>
      </w:r>
      <w:r>
        <w:rPr>
          <w:color w:val="000000"/>
          <w:spacing w:val="0"/>
          <w:w w:val="100"/>
          <w:position w:val="0"/>
          <w:shd w:val="clear" w:color="auto" w:fill="auto"/>
          <w:lang w:val="de-DE" w:eastAsia="de-DE" w:bidi="de-DE"/>
        </w:rPr>
        <w:t xml:space="preserve"> im Gehirn, ihre besondere Be</w:t>
        <w:softHyphen/>
        <w:t xml:space="preserve">ziehung zu den Hormonen und seelischen Schockwirkungen. </w:t>
      </w:r>
      <w:r>
        <w:rPr>
          <w:i/>
          <w:iCs/>
          <w:color w:val="000000"/>
          <w:spacing w:val="0"/>
          <w:w w:val="100"/>
          <w:position w:val="0"/>
          <w:shd w:val="clear" w:color="auto" w:fill="auto"/>
          <w:lang w:val="de-DE" w:eastAsia="de-DE" w:bidi="de-DE"/>
        </w:rPr>
        <w:t>Er sublimiert in der Forschungsarbeit seine bewußtgemachte Vergangenheit.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birgt für die Psychotherapie und Berufswahl eine merkwürdige Lehre in sich.</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w:t>
      </w:r>
      <w:r>
        <w:rPr>
          <w:smallCaps/>
          <w:color w:val="000000"/>
          <w:spacing w:val="0"/>
          <w:w w:val="100"/>
          <w:position w:val="0"/>
          <w:shd w:val="clear" w:color="auto" w:fill="auto"/>
          <w:lang w:val="de-DE" w:eastAsia="de-DE" w:bidi="de-DE"/>
        </w:rPr>
        <w:t>Ci-iristoffel</w:t>
      </w:r>
      <w:r>
        <w:rPr>
          <w:color w:val="000000"/>
          <w:spacing w:val="0"/>
          <w:w w:val="100"/>
          <w:position w:val="0"/>
          <w:shd w:val="clear" w:color="auto" w:fill="auto"/>
          <w:lang w:val="de-DE" w:eastAsia="de-DE" w:bidi="de-DE"/>
        </w:rPr>
        <w:t xml:space="preserve"> hat 1937 den Satz geprägt, «daß </w:t>
      </w:r>
      <w:r>
        <w:rPr>
          <w:i/>
          <w:iCs/>
          <w:color w:val="000000"/>
          <w:spacing w:val="0"/>
          <w:w w:val="100"/>
          <w:position w:val="0"/>
          <w:shd w:val="clear" w:color="auto" w:fill="auto"/>
          <w:lang w:val="de-DE" w:eastAsia="de-DE" w:bidi="de-DE"/>
        </w:rPr>
        <w:t>bei den großen medizinischen Forschern das zu Erforschende unerkannt im Forscher lag, jedoch in der Umwelt entdeckt, in die Umwelt projiziert, erforscht ivurdeV.</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unserem Fall wurde die vorerst «im Forscher unerkannt liegende» Krank</w:t>
        <w:softHyphen/>
        <w:t>heit durch die Analyse bewußtgemacht, und der geheilte Kranke wählte sich nachher seine eigene Krankheit als Forschungsgebiet. Diese Art der Therapie demonstriert im besonderen die Zielsetzung der Schicksalsanalyse.</w:t>
      </w:r>
    </w:p>
    <w:p>
      <w:pPr>
        <w:pStyle w:val="Style39"/>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Ci-iristoffel,</w:t>
      </w:r>
      <w:r>
        <w:rPr>
          <w:color w:val="000000"/>
          <w:spacing w:val="0"/>
          <w:w w:val="100"/>
          <w:position w:val="0"/>
          <w:shd w:val="clear" w:color="auto" w:fill="auto"/>
          <w:lang w:val="de-DE" w:eastAsia="de-DE" w:bidi="de-DE"/>
        </w:rPr>
        <w:t xml:space="preserve"> I-I.: Bemerkungen über zweierlei Mechanismen der Identifizierung. Imago, Bd. XXIII, Heft 1, 1937.</w:t>
      </w:r>
    </w:p>
    <w:p>
      <w:pPr>
        <w:pStyle w:val="Style27"/>
        <w:keepNext w:val="0"/>
        <w:keepLines w:val="0"/>
        <w:widowControl w:val="0"/>
        <w:shd w:val="clear" w:color="auto" w:fill="auto"/>
        <w:bidi w:val="0"/>
        <w:spacing w:line="240" w:lineRule="auto"/>
        <w:ind w:left="0" w:firstLine="0"/>
        <w:jc w:val="left"/>
        <w:sectPr>
          <w:headerReference w:type="default" r:id="rId773"/>
          <w:footerReference w:type="default" r:id="rId774"/>
          <w:headerReference w:type="even" r:id="rId775"/>
          <w:footerReference w:type="even" r:id="rId776"/>
          <w:footnotePr>
            <w:pos w:val="pageBottom"/>
            <w:numFmt w:val="upperRoman"/>
            <w:numRestart w:val="continuous"/>
            <w15:footnoteColumns w:val="1"/>
          </w:footnotePr>
          <w:pgSz w:w="12240" w:h="15840"/>
          <w:pgMar w:top="2119" w:left="2046" w:right="2896" w:bottom="1804" w:header="1691" w:footer="1376" w:gutter="0"/>
          <w:pgNumType w:start="275"/>
          <w:cols w:space="720"/>
          <w:noEndnote/>
          <w:rtlGutter w:val="0"/>
          <w:docGrid w:linePitch="360"/>
        </w:sectPr>
      </w:pPr>
      <w:r>
        <w:rPr>
          <w:color w:val="000000"/>
          <w:spacing w:val="0"/>
          <w:w w:val="100"/>
          <w:position w:val="0"/>
          <w:shd w:val="clear" w:color="auto" w:fill="auto"/>
          <w:lang w:val="de-DE" w:eastAsia="de-DE" w:bidi="de-DE"/>
        </w:rPr>
        <w:t>5°9</w:t>
      </w:r>
    </w:p>
    <w:p>
      <w:pPr>
        <w:pStyle w:val="Style2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SCHLUSSWORT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haben wir den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Band der Triebpathologie beendet.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uns bewußt, daß auch in diesem dritten Buch der Schicksalsanalyse nur der Anfang der neuartigen Triebpathologie und Triebpsychiatrie vorliegt. Wir hoffen dennoch, daß es uns gelungen ist, die wichtigsten Elemente einer Zukunftspsychiatrie hier darzulegen.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für uns im Prinzip leicht gewesen, zu beweisen, daß die Beharrungs</w:t>
        <w:softHyphen/>
        <w:t>tendenz der Schulpsychiatrie bei der antiquarischen Nur-Bewußtseinspsychologie die natürliche Entwicklung der Psychopathologie und Psychiatrie gehemmt hat. Ebenso offen steht der Gegenpartei, zu behaupten, daß die kühne Veränderungs</w:t>
        <w:softHyphen/>
        <w:t>tendenz der Triebpsychiater es verursacht, daß sie die Nur-Denkpsychiatrie noch immer so leidenschaftlich verteidigen müssen, obwohl es ihnen schon bewußt geworden ist, daß sie nicht mehr lange zu halten ist.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erachten aber jegliche Prinzipreiterei und Rechthaberei in der Wissen</w:t>
        <w:softHyphen/>
        <w:t>schaft für unfruchtbar. Denn: nur eine gewissenhafte, langjährige, ruhig ab</w:t>
        <w:softHyphen/>
        <w:t>wartende Nachprüfung der hier dargestellten Forschungsergebnisse kann sich auf die zukünftige Gestaltung der. Psychopathologie fruchtbar auswirken.</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Vorbedingung einer gewissenhaften Nachprüfung ist aber die Ein</w:t>
        <w:softHyphen/>
        <w:t xml:space="preserve">sicht, daß es sich hier an erster Stelle nicht um ein Testverfahren, sondern um eine besondere Art der Tiefenpsychologie, nämlich um die </w:t>
      </w:r>
      <w:r>
        <w:rPr>
          <w:i/>
          <w:iCs/>
          <w:color w:val="000000"/>
          <w:spacing w:val="0"/>
          <w:w w:val="100"/>
          <w:position w:val="0"/>
          <w:shd w:val="clear" w:color="auto" w:fill="auto"/>
          <w:lang w:val="de-DE" w:eastAsia="de-DE" w:bidi="de-DE"/>
        </w:rPr>
        <w:t xml:space="preserve">Schicksalspsychologie </w:t>
      </w:r>
      <w:r>
        <w:rPr>
          <w:color w:val="000000"/>
          <w:spacing w:val="0"/>
          <w:w w:val="100"/>
          <w:position w:val="0"/>
          <w:shd w:val="clear" w:color="auto" w:fill="auto"/>
          <w:lang w:val="de-DE" w:eastAsia="de-DE" w:bidi="de-DE"/>
        </w:rPr>
        <w:t>handelt.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Ohne die Vertiefung in diese spezielle </w:t>
      </w:r>
      <w:r>
        <w:rPr>
          <w:i/>
          <w:iCs/>
          <w:color w:val="000000"/>
          <w:spacing w:val="0"/>
          <w:w w:val="100"/>
          <w:position w:val="0"/>
          <w:shd w:val="clear" w:color="auto" w:fill="auto"/>
          <w:lang w:val="de-DE" w:eastAsia="de-DE" w:bidi="de-DE"/>
        </w:rPr>
        <w:t>Psychologie der Triehschicksale</w:t>
      </w:r>
      <w:r>
        <w:rPr>
          <w:color w:val="000000"/>
          <w:spacing w:val="0"/>
          <w:w w:val="100"/>
          <w:position w:val="0"/>
          <w:shd w:val="clear" w:color="auto" w:fill="auto"/>
          <w:lang w:val="de-DE" w:eastAsia="de-DE" w:bidi="de-DE"/>
        </w:rPr>
        <w:t xml:space="preserve"> des Men</w:t>
        <w:softHyphen/>
        <w:t>schen sind die Ergebnisse der Testuntersuchungen unverständlich und in die Irre führend.</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Test und ein Tester ohne adäquate Psychologie sind weit gefährlicher als eine Psychologie und ein Psychologe ohne Test.</w:t>
      </w:r>
    </w:p>
    <w:p>
      <w:pPr>
        <w:pStyle w:val="Style2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Vorbedingung einer Kontrollarbeit ist ein vorurteil- und vor</w:t>
        <w:softHyphen/>
        <w:t>behaltloses Erlernen der dargestellten neuen Forschungsmethoden.</w:t>
      </w:r>
    </w:p>
    <w:p>
      <w:pPr>
        <w:pStyle w:val="Style27"/>
        <w:keepNext w:val="0"/>
        <w:keepLines w:val="0"/>
        <w:widowControl w:val="0"/>
        <w:shd w:val="clear" w:color="auto" w:fill="auto"/>
        <w:bidi w:val="0"/>
        <w:spacing w:line="240" w:lineRule="auto"/>
        <w:ind w:left="0" w:firstLine="360"/>
        <w:jc w:val="left"/>
        <w:sectPr>
          <w:headerReference w:type="default" r:id="rId777"/>
          <w:footerReference w:type="default" r:id="rId778"/>
          <w:headerReference w:type="even" r:id="rId779"/>
          <w:footerReference w:type="even" r:id="rId780"/>
          <w:footnotePr>
            <w:pos w:val="pageBottom"/>
            <w:numFmt w:val="upperRoman"/>
            <w:numRestart w:val="continuous"/>
            <w15:footnoteColumns w:val="1"/>
          </w:footnotePr>
          <w:pgSz w:w="12240" w:h="15840"/>
          <w:pgMar w:top="2758" w:left="2039" w:right="2937" w:bottom="2758" w:header="2330" w:footer="3" w:gutter="0"/>
          <w:pgNumType w:start="511"/>
          <w:cols w:space="720"/>
          <w:noEndnote/>
          <w:rtlGutter w:val="0"/>
          <w:docGrid w:linePitch="360"/>
        </w:sectPr>
      </w:pPr>
      <w:r>
        <w:rPr>
          <w:color w:val="000000"/>
          <w:spacing w:val="0"/>
          <w:w w:val="100"/>
          <w:position w:val="0"/>
          <w:shd w:val="clear" w:color="auto" w:fill="auto"/>
          <w:lang w:val="de-DE" w:eastAsia="de-DE" w:bidi="de-DE"/>
        </w:rPr>
        <w:t>Die «Eintagsnachprüfer» in der Wissenschaft tragen ja das nämliche Schick</w:t>
        <w:softHyphen/>
        <w:t>sal wie die Eintagsfliegen in der Natur.</w:t>
      </w:r>
    </w:p>
    <w:p>
      <w:pPr>
        <w:pStyle w:val="Style50"/>
        <w:keepNext/>
        <w:keepLines/>
        <w:widowControl w:val="0"/>
        <w:shd w:val="clear" w:color="auto" w:fill="auto"/>
        <w:bidi w:val="0"/>
        <w:spacing w:line="240" w:lineRule="auto"/>
        <w:ind w:left="0" w:firstLine="0"/>
        <w:jc w:val="left"/>
      </w:pPr>
      <w:bookmarkStart w:id="425" w:name="bookmark425"/>
      <w:bookmarkStart w:id="426" w:name="bookmark426"/>
      <w:r>
        <w:rPr>
          <w:color w:val="000000"/>
          <w:spacing w:val="0"/>
          <w:w w:val="100"/>
          <w:position w:val="0"/>
          <w:shd w:val="clear" w:color="auto" w:fill="auto"/>
          <w:lang w:val="de-DE" w:eastAsia="de-DE" w:bidi="de-DE"/>
        </w:rPr>
        <w:t>SACHVERZEICHNIS</w:t>
      </w:r>
      <w:bookmarkEnd w:id="425"/>
      <w:bookmarkEnd w:id="426"/>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BEARBEITET VON DR. RITA VUYK, DOZENTIN AN DER UNIVERSITÄT AMSTERDAM</w:t>
      </w:r>
    </w:p>
    <w:p>
      <w:pPr>
        <w:pStyle w:val="Style214"/>
        <w:keepNext w:val="0"/>
        <w:keepLines w:val="0"/>
        <w:widowControl w:val="0"/>
        <w:shd w:val="clear" w:color="auto" w:fill="auto"/>
        <w:tabs>
          <w:tab w:pos="598" w:val="left"/>
        </w:tabs>
        <w:bidi w:val="0"/>
        <w:spacing w:line="240" w:lineRule="auto"/>
        <w:ind w:left="0" w:firstLine="0"/>
        <w:jc w:val="left"/>
      </w:pPr>
      <w:r>
        <w:rPr>
          <w:color w:val="000000"/>
          <w:spacing w:val="0"/>
          <w:w w:val="100"/>
          <w:position w:val="0"/>
          <w:shd w:val="clear" w:color="auto" w:fill="auto"/>
          <w:lang w:val="de-DE" w:eastAsia="de-DE" w:bidi="de-DE"/>
        </w:rPr>
        <w:t>(Ps.-A.)</w:t>
        <w:tab/>
        <w:t>= Psychoanalytische zXuffassung</w:t>
      </w:r>
    </w:p>
    <w:p>
      <w:pPr>
        <w:pStyle w:val="Style214"/>
        <w:keepNext w:val="0"/>
        <w:keepLines w:val="0"/>
        <w:widowControl w:val="0"/>
        <w:shd w:val="clear" w:color="auto" w:fill="auto"/>
        <w:bidi w:val="0"/>
        <w:spacing w:line="240" w:lineRule="auto"/>
        <w:ind w:left="0" w:firstLine="0"/>
        <w:jc w:val="left"/>
        <w:sectPr>
          <w:headerReference w:type="default" r:id="rId781"/>
          <w:footerReference w:type="default" r:id="rId782"/>
          <w:headerReference w:type="even" r:id="rId783"/>
          <w:footerReference w:type="even" r:id="rId784"/>
          <w:headerReference w:type="first" r:id="rId785"/>
          <w:footerReference w:type="first" r:id="rId786"/>
          <w:footnotePr>
            <w:pos w:val="pageBottom"/>
            <w:numFmt w:val="upperRoman"/>
            <w:numRestart w:val="continuous"/>
            <w15:footnoteColumns w:val="1"/>
          </w:footnotePr>
          <w:pgSz w:w="12240" w:h="15840"/>
          <w:pgMar w:top="2791" w:left="2027" w:right="2939" w:bottom="2274" w:header="0" w:footer="3" w:gutter="0"/>
          <w:pgNumType w:start="279"/>
          <w:cols w:space="720"/>
          <w:noEndnote/>
          <w:titlePg/>
          <w:rtlGutter w:val="0"/>
          <w:docGrid w:linePitch="360"/>
        </w:sectPr>
      </w:pPr>
      <w:r>
        <w:rPr>
          <w:color w:val="000000"/>
          <w:spacing w:val="0"/>
          <w:w w:val="100"/>
          <w:position w:val="0"/>
          <w:shd w:val="clear" w:color="auto" w:fill="auto"/>
          <w:lang w:val="de-DE" w:eastAsia="de-DE" w:bidi="de-DE"/>
        </w:rPr>
        <w:t>(Sch.-A.) as Schicksalsanalytischc Auffassung</w:t>
      </w:r>
    </w:p>
    <w:p>
      <w:pPr>
        <w:pStyle w:val="Style50"/>
        <w:keepNext/>
        <w:keepLines/>
        <w:widowControl w:val="0"/>
        <w:shd w:val="clear" w:color="auto" w:fill="auto"/>
        <w:bidi w:val="0"/>
        <w:spacing w:line="240" w:lineRule="auto"/>
        <w:ind w:left="0" w:firstLine="0"/>
        <w:jc w:val="left"/>
        <w:rPr>
          <w:sz w:val="22"/>
          <w:szCs w:val="22"/>
        </w:rPr>
      </w:pPr>
      <w:bookmarkStart w:id="427" w:name="bookmark427"/>
      <w:bookmarkStart w:id="428" w:name="bookmark428"/>
      <w:r>
        <w:rPr>
          <w:color w:val="000000"/>
          <w:spacing w:val="0"/>
          <w:w w:val="100"/>
          <w:position w:val="0"/>
          <w:sz w:val="22"/>
          <w:szCs w:val="22"/>
          <w:shd w:val="clear" w:color="auto" w:fill="auto"/>
          <w:lang w:val="de-DE" w:eastAsia="de-DE" w:bidi="de-DE"/>
        </w:rPr>
        <w:t>A</w:t>
      </w:r>
      <w:bookmarkEnd w:id="427"/>
      <w:bookmarkEnd w:id="428"/>
    </w:p>
    <w:p>
      <w:pPr>
        <w:pStyle w:val="Style39"/>
        <w:keepNext w:val="0"/>
        <w:keepLines w:val="0"/>
        <w:widowControl w:val="0"/>
        <w:shd w:val="clear" w:color="auto" w:fill="auto"/>
        <w:bidi w:val="0"/>
        <w:spacing w:line="211" w:lineRule="auto"/>
        <w:ind w:left="360" w:hanging="360"/>
        <w:jc w:val="left"/>
      </w:pPr>
      <w:r>
        <w:rPr>
          <w:i/>
          <w:iC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(s. auch «-Faktor), 85 (Tab. 3), 88 (Tab. 4)</w:t>
      </w:r>
    </w:p>
    <w:p>
      <w:pPr>
        <w:pStyle w:val="Style39"/>
        <w:keepNext w:val="0"/>
        <w:keepLines w:val="0"/>
        <w:widowControl w:val="0"/>
        <w:numPr>
          <w:ilvl w:val="0"/>
          <w:numId w:val="1399"/>
        </w:numPr>
        <w:shd w:val="clear" w:color="auto" w:fill="auto"/>
        <w:tabs>
          <w:tab w:pos="277" w:val="left"/>
        </w:tabs>
        <w:bidi w:val="0"/>
        <w:spacing w:line="182" w:lineRule="auto"/>
        <w:ind w:left="0" w:firstLine="0"/>
        <w:jc w:val="left"/>
      </w:pPr>
      <w:r>
        <w:rPr>
          <w:color w:val="000000"/>
          <w:spacing w:val="0"/>
          <w:w w:val="100"/>
          <w:position w:val="0"/>
          <w:shd w:val="clear" w:color="auto" w:fill="auto"/>
          <w:lang w:val="de-DE" w:eastAsia="de-DE" w:bidi="de-DE"/>
        </w:rPr>
        <w:t>und diagonale Spaltung 125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bei Manie 345</w:t>
      </w:r>
    </w:p>
    <w:p>
      <w:pPr>
        <w:pStyle w:val="Style3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 xml:space="preserve">Ablösungstcndenz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(s. auch ///-Faktor)</w:t>
      </w:r>
    </w:p>
    <w:p>
      <w:pPr>
        <w:pStyle w:val="Style39"/>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 83 (Tab. 3)</w:t>
      </w:r>
    </w:p>
    <w:p>
      <w:pPr>
        <w:pStyle w:val="Style39"/>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Abspaltung (s. Isolierung)</w:t>
      </w:r>
    </w:p>
    <w:p>
      <w:pPr>
        <w:pStyle w:val="Style3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Abtrennungsbedürfnis (—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(s. auch </w:t>
      </w:r>
      <w:r>
        <w:rPr>
          <w:i/>
          <w:iCs/>
          <w:color w:val="000000"/>
          <w:spacing w:val="0"/>
          <w:w w:val="100"/>
          <w:position w:val="0"/>
          <w:shd w:val="clear" w:color="auto" w:fill="auto"/>
          <w:lang w:val="de-DE" w:eastAsia="de-DE" w:bidi="de-DE"/>
        </w:rPr>
        <w:t>m-</w:t>
      </w:r>
    </w:p>
    <w:p>
      <w:pPr>
        <w:pStyle w:val="Style39"/>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Faktor) 82, 83 (Tab. 3), 89 (Tab. 4), 148</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Dualunion 420 ff.</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 der Entwicklung des Kindes 420 ff.</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Kontakttricb 416 ff.</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bei Manie 93, 248, 344</w:t>
      </w:r>
    </w:p>
    <w:p>
      <w:pPr>
        <w:pStyle w:val="Style39"/>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Abwehr, Abwehrmechanisnms</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Auffassung (Ps.-A.) 21</w:t>
      </w:r>
    </w:p>
    <w:p>
      <w:pPr>
        <w:pStyle w:val="Style39"/>
        <w:keepNext w:val="0"/>
        <w:keepLines w:val="0"/>
        <w:widowControl w:val="0"/>
        <w:numPr>
          <w:ilvl w:val="0"/>
          <w:numId w:val="1399"/>
        </w:numPr>
        <w:shd w:val="clear" w:color="auto" w:fill="auto"/>
        <w:tabs>
          <w:tab w:pos="725" w:val="left"/>
        </w:tabs>
        <w:bidi w:val="0"/>
        <w:spacing w:line="211" w:lineRule="auto"/>
        <w:ind w:left="0" w:firstLine="0"/>
        <w:jc w:val="left"/>
      </w:pPr>
      <w:r>
        <w:rPr>
          <w:color w:val="000000"/>
          <w:spacing w:val="0"/>
          <w:w w:val="100"/>
          <w:position w:val="0"/>
          <w:shd w:val="clear" w:color="auto" w:fill="auto"/>
          <w:lang w:val="de-DE" w:eastAsia="de-DE" w:bidi="de-DE"/>
        </w:rPr>
        <w:t>29 f., 149</w:t>
      </w:r>
    </w:p>
    <w:p>
      <w:pPr>
        <w:pStyle w:val="Style39"/>
        <w:keepNext w:val="0"/>
        <w:keepLines w:val="0"/>
        <w:widowControl w:val="0"/>
        <w:numPr>
          <w:ilvl w:val="0"/>
          <w:numId w:val="139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Beispiele 110, in</w:t>
      </w:r>
    </w:p>
    <w:p>
      <w:pPr>
        <w:pStyle w:val="Style39"/>
        <w:keepNext w:val="0"/>
        <w:keepLines w:val="0"/>
        <w:widowControl w:val="0"/>
        <w:numPr>
          <w:ilvl w:val="0"/>
          <w:numId w:val="139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und Bewcgungsautomatismcn 49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Dialektik 106 ff.</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Erkrankungsrichtung 248, 460</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funktionen 106 ff.</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Geisteskrankheit 31 f., 78</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Hintergängcr 234</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Randproblcmc 109, 460</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sekundäre 466</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Stellungnahme 29, 109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Triebdrehbühnc 149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i/>
          <w:iCs/>
          <w:color w:val="000000"/>
          <w:spacing w:val="0"/>
          <w:w w:val="100"/>
          <w:position w:val="0"/>
          <w:shd w:val="clear" w:color="auto" w:fill="auto"/>
          <w:lang w:val="de-DE" w:eastAsia="de-DE" w:bidi="de-DE"/>
        </w:rPr>
        <w:t>bei Trieber krankimgen ^2.</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Depersonalisation 327 f., 330</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Epilepsie 483, 494, 499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Exhibitionismus 377</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Fetischismus 376</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Haltlosigkeit 433</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Hebephrenie 296, 306, 308 f. 310, 459</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Homosexualität 407, 409, 412</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Hypochondrie 314 f.</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Katatonie 284, 306, 310 f., 459</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Konversionshysterie 482 f., 487, 498</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Manie 349, 459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Masochismus 376</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Melancholie 349, 459</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Neurose 460</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Paranoid 261, 267, 279, 305, 310, 459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paroxysmale Neurosen 484</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Perversion 376, 377</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 Phobie 483, 490, 499</w:t>
      </w:r>
    </w:p>
    <w:p>
      <w:pPr>
        <w:pStyle w:val="Style39"/>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 xml:space="preserve"> Psychose 459</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Sadismus 377</w:t>
      </w:r>
    </w:p>
    <w:p>
      <w:pPr>
        <w:pStyle w:val="Style39"/>
        <w:keepNext w:val="0"/>
        <w:keepLines w:val="0"/>
        <w:widowControl w:val="0"/>
        <w:numPr>
          <w:ilvl w:val="0"/>
          <w:numId w:val="139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Schizophrenie 310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Sucht 430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Zwangsneurose 468 f., 470, 474, 498</w:t>
      </w:r>
    </w:p>
    <w:p>
      <w:pPr>
        <w:pStyle w:val="Style39"/>
        <w:keepNext w:val="0"/>
        <w:keepLines w:val="0"/>
        <w:widowControl w:val="0"/>
        <w:numPr>
          <w:ilvl w:val="0"/>
          <w:numId w:val="1399"/>
        </w:numPr>
        <w:shd w:val="clear" w:color="auto" w:fill="auto"/>
        <w:tabs>
          <w:tab w:pos="382" w:val="left"/>
        </w:tabs>
        <w:bidi w:val="0"/>
        <w:spacing w:line="197" w:lineRule="auto"/>
        <w:ind w:left="0" w:firstLine="0"/>
        <w:jc w:val="left"/>
      </w:pPr>
      <w:r>
        <w:rPr>
          <w:color w:val="000000"/>
          <w:spacing w:val="0"/>
          <w:w w:val="100"/>
          <w:position w:val="0"/>
          <w:shd w:val="clear" w:color="auto" w:fill="auto"/>
          <w:lang w:val="de-DE" w:eastAsia="de-DE" w:bidi="de-DE"/>
        </w:rPr>
        <w:t>Wandlungen 310 Ad-hoc-Introjektion 378 A-Dualismus 328, 421</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Affekt, Affektleben</w:t>
      </w:r>
      <w:r>
        <w:rPr>
          <w:color w:val="000000"/>
          <w:spacing w:val="0"/>
          <w:w w:val="100"/>
          <w:position w:val="0"/>
          <w:shd w:val="clear" w:color="auto" w:fill="auto"/>
          <w:lang w:val="de-DE" w:eastAsia="de-DE" w:bidi="de-DE"/>
        </w:rPr>
        <w:t xml:space="preserve"> (s. auch paroxysmal, </w:t>
      </w:r>
      <w:r>
        <w:rPr>
          <w:i/>
          <w:iCs/>
          <w:color w:val="000000"/>
          <w:spacing w:val="0"/>
          <w:w w:val="100"/>
          <w:position w:val="0"/>
          <w:shd w:val="clear" w:color="auto" w:fill="auto"/>
          <w:lang w:val="de-DE" w:eastAsia="de-DE" w:bidi="de-DE"/>
        </w:rPr>
        <w:t>P-</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Vcktor) 105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Dialektik 105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ebbe 483, 485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cpilepsie (s. Epilepsie)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flut 483, 485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sperre (s. Katatonie)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Störungen bei Trieberkrankungen</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Depersonalisation 330</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Epilepsie 497, 499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Exhibitionismus 377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Fetischismus 376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Haltlosigkeit 434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Hebephrenie 296, 306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Homosexualität 409, 412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Katatonie 285, 306, 312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Konversionshystcric 487, 498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Manie 349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Masochismus 376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Melancholie 349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Paranoid 261, 279, 305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paroxysmale Neurosen 484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Perversion 376, 377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Phobie 491, 499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Sadismus 377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Sucht 431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Zwangsneurose 474, 498</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Aggression (+/) (s. auch /-Faktor, Sadis</w:t>
        <w:softHyphen/>
        <w:t>mus) 81, 83 (Tab. 3), 113, 123</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Ahnenansprüche 28, 75 f., 143, 207 Aktivität (+/) (s. auch /-Faktor, Sadismus)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81, 83 (Tab. 3), 88 (Tab. 4), 113, 345 Akzeptationsbedürfnis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(s. auch CT-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Faktor) 420, 425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Allelie, multiple 77, 374, 456 Allclvariationen 77, 374 Allmachtansprüche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Dualunion 369, 422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Stellungnahme 110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Fetischismus 369</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Melancholie 343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Paranoid 308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Perversion 368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Schizophrenie 343</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Allodiastole 303</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Alltagsmcnsch</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Abtrennung 422</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Dur - Moll 114</w:t>
      </w:r>
    </w:p>
    <w:p>
      <w:pPr>
        <w:pStyle w:val="Style39"/>
        <w:keepNext w:val="0"/>
        <w:keepLines w:val="0"/>
        <w:widowControl w:val="0"/>
        <w:numPr>
          <w:ilvl w:val="0"/>
          <w:numId w:val="1399"/>
        </w:numPr>
        <w:shd w:val="clear" w:color="auto" w:fill="auto"/>
        <w:tabs>
          <w:tab w:pos="378" w:val="left"/>
        </w:tabs>
        <w:bidi w:val="0"/>
        <w:ind w:left="0" w:firstLine="0"/>
        <w:jc w:val="left"/>
      </w:pPr>
      <w:r>
        <w:rPr>
          <w:color w:val="000000"/>
          <w:spacing w:val="0"/>
          <w:w w:val="100"/>
          <w:position w:val="0"/>
          <w:shd w:val="clear" w:color="auto" w:fill="auto"/>
          <w:lang w:val="de-DE" w:eastAsia="de-DE" w:bidi="de-DE"/>
        </w:rPr>
        <w:t>und Legierung 28, 110, 120 f. Altcrsdcmcnz (Beispiel) 195 (Fall 11) Ambiäqualität 150</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Ambitendent, A/nbitendenz</w:t>
      </w:r>
      <w:r>
        <w:rPr>
          <w:color w:val="000000"/>
          <w:spacing w:val="0"/>
          <w:w w:val="100"/>
          <w:position w:val="0"/>
          <w:shd w:val="clear" w:color="auto" w:fill="auto"/>
          <w:lang w:val="de-DE" w:eastAsia="de-DE" w:bidi="de-DE"/>
        </w:rPr>
        <w:t xml:space="preserve"> (s. auch y&gt;-Faktor) 83 (Tab. 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Bedürfnisse 82</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Besessenheit von (s. auch Inflation) 93,</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77</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und Gegensätzlichkeit 29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Isolieren 466, 467</w:t>
      </w:r>
    </w:p>
    <w:p>
      <w:pPr>
        <w:pStyle w:val="Style39"/>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Ambivalenz</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 xml:space="preserve">Begriff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150</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Dualunion 421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 Tricbcrkrankungcn</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Melancholie 342, 346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Sucht 428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Zwangsneurose (Ps.-A.) 463, 466, 471,</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474</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Analität, Analcrotik, Analsadismus (s. auch (/-Faktor) 82, 84, 89 (Tab. 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Homosexualität 409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Perversion 370</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Anankastische Zwangsteilung (s. auch Iso</w:t>
        <w:softHyphen/>
        <w:t>lierung) 118, 122, 165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Angcnommcnscin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Annahme;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 auch w-Faktor) 422 f.</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Angriffsbedürfnis (+r) (s. auch r-Faktor) 88' (Tab. 4)</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Angst</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Auffassung (Ps.-A.) 487</w:t>
      </w:r>
    </w:p>
    <w:p>
      <w:pPr>
        <w:pStyle w:val="Style39"/>
        <w:keepNext w:val="0"/>
        <w:keepLines w:val="0"/>
        <w:widowControl w:val="0"/>
        <w:shd w:val="clear" w:color="auto" w:fill="auto"/>
        <w:tabs>
          <w:tab w:leader="hyphen" w:pos="200" w:val="left"/>
        </w:tabs>
        <w:bidi w:val="0"/>
        <w:ind w:left="360" w:hanging="360"/>
        <w:jc w:val="left"/>
      </w:pPr>
      <w:r>
        <w:rPr>
          <w:color w:val="000000"/>
          <w:spacing w:val="0"/>
          <w:w w:val="100"/>
          <w:position w:val="0"/>
          <w:shd w:val="clear" w:color="auto" w:fill="auto"/>
          <w:lang w:val="de-DE" w:eastAsia="de-DE" w:bidi="de-DE"/>
        </w:rPr>
        <w:tab/>
        <w:t xml:space="preserve">(Existentialphilosophie, </w:t>
      </w:r>
      <w:r>
        <w:rPr>
          <w:smallCaps/>
          <w:color w:val="000000"/>
          <w:spacing w:val="0"/>
          <w:w w:val="100"/>
          <w:position w:val="0"/>
          <w:shd w:val="clear" w:color="auto" w:fill="auto"/>
          <w:lang w:val="de-DE" w:eastAsia="de-DE" w:bidi="de-DE"/>
        </w:rPr>
        <w:t xml:space="preserve">Heidegger) </w:t>
      </w:r>
      <w:r>
        <w:rPr>
          <w:color w:val="000000"/>
          <w:spacing w:val="0"/>
          <w:w w:val="100"/>
          <w:position w:val="0"/>
          <w:shd w:val="clear" w:color="auto" w:fill="auto"/>
          <w:lang w:val="de-DE" w:eastAsia="de-DE" w:bidi="de-DE"/>
        </w:rPr>
        <w:t>488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(Sch.-A.) 488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hystcrie (s. Phobie)</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Konversion 489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neurosc (s. Angsthystcric)</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Phobie 489</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Anklammcrungsbcdürfnis (+w) (s. auch </w:t>
      </w:r>
      <w:r>
        <w:rPr>
          <w:i/>
          <w:iCs/>
          <w:color w:val="000000"/>
          <w:spacing w:val="0"/>
          <w:w w:val="100"/>
          <w:position w:val="0"/>
          <w:shd w:val="clear" w:color="auto" w:fill="auto"/>
          <w:lang w:val="de-DE" w:eastAsia="de-DE" w:bidi="de-DE"/>
        </w:rPr>
        <w:t xml:space="preserve">m- </w:t>
      </w:r>
      <w:r>
        <w:rPr>
          <w:color w:val="000000"/>
          <w:spacing w:val="0"/>
          <w:w w:val="100"/>
          <w:position w:val="0"/>
          <w:shd w:val="clear" w:color="auto" w:fill="auto"/>
          <w:lang w:val="de-DE" w:eastAsia="de-DE" w:bidi="de-DE"/>
        </w:rPr>
        <w:t xml:space="preserve">Faktor) 82, 83 (Tab. 3), 89 (Tab. </w:t>
      </w:r>
      <w:r>
        <w:rPr>
          <w:i/>
          <w:iCs/>
          <w:color w:val="000000"/>
          <w:spacing w:val="0"/>
          <w:w w:val="100"/>
          <w:position w:val="0"/>
          <w:shd w:val="clear" w:color="auto" w:fill="auto"/>
          <w:lang w:val="de-DE" w:eastAsia="de-DE" w:bidi="de-DE"/>
        </w:rPr>
        <w:t>4),</w:t>
      </w:r>
      <w:r>
        <w:rPr>
          <w:color w:val="000000"/>
          <w:spacing w:val="0"/>
          <w:w w:val="100"/>
          <w:position w:val="0"/>
          <w:shd w:val="clear" w:color="auto" w:fill="auto"/>
          <w:lang w:val="de-DE" w:eastAsia="de-DE" w:bidi="de-DE"/>
        </w:rPr>
        <w:t xml:space="preserve"> 113, 416</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Kontakttricb 416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xml:space="preserve">Ursprung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419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Anlage, familiäre 27</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Annahme (-.w) (= Angcnommcnscin;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 auch zv-Faktor)</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Normalität 422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bei Sucht 423 f.</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48, 51, 422</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Archeanalyse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Archetypus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24, 25</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Arteriosklerose 285</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Asthma, Profile 497 (Tab. 56)</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Auflösung (s. Desintegration)</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Aufstauung von Affekten (— r) (s. e-Faktor, Stauung)</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Auf-Suchc-Gchcn (fl-ff) (s. auch (/-Faktor) 82, 89 (Tab. 4), 248, 416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Ausdehnungsdrang des Ichs (s. Egodiastolc) Ausreißer-lch 110, 422</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Autismus, autistisch 89 (Tab. 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Ich 110, 115, 343, 344, 422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Kain 112, 422</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Auto-Ego-Diastolc (s. auch Egodiastole) 303</w:t>
      </w:r>
    </w:p>
    <w:p>
      <w:pPr>
        <w:pStyle w:val="Style39"/>
        <w:keepNext w:val="0"/>
        <w:keepLines w:val="0"/>
        <w:widowControl w:val="0"/>
        <w:shd w:val="clear" w:color="auto" w:fill="auto"/>
        <w:bidi w:val="0"/>
        <w:spacing w:line="190" w:lineRule="auto"/>
        <w:ind w:left="0" w:firstLine="0"/>
        <w:jc w:val="left"/>
        <w:rPr>
          <w:sz w:val="19"/>
          <w:szCs w:val="19"/>
        </w:rPr>
      </w:pPr>
      <w:r>
        <w:rPr>
          <w:color w:val="000000"/>
          <w:spacing w:val="0"/>
          <w:w w:val="100"/>
          <w:position w:val="0"/>
          <w:sz w:val="19"/>
          <w:szCs w:val="19"/>
          <w:shd w:val="clear" w:color="auto" w:fill="auto"/>
          <w:lang w:val="de-DE" w:eastAsia="de-DE" w:bidi="de-DE"/>
        </w:rPr>
        <w:t>5U</w:t>
      </w:r>
    </w:p>
    <w:p>
      <w:pPr>
        <w:pStyle w:val="Style50"/>
        <w:keepNext/>
        <w:keepLines/>
        <w:widowControl w:val="0"/>
        <w:shd w:val="clear" w:color="auto" w:fill="auto"/>
        <w:bidi w:val="0"/>
        <w:spacing w:line="240" w:lineRule="auto"/>
        <w:ind w:left="0" w:firstLine="0"/>
        <w:jc w:val="left"/>
        <w:rPr>
          <w:sz w:val="24"/>
          <w:szCs w:val="24"/>
        </w:rPr>
      </w:pPr>
      <w:bookmarkStart w:id="429" w:name="bookmark429"/>
      <w:bookmarkStart w:id="430" w:name="bookmark430"/>
      <w:r>
        <w:rPr>
          <w:color w:val="000000"/>
          <w:spacing w:val="0"/>
          <w:w w:val="100"/>
          <w:position w:val="0"/>
          <w:sz w:val="24"/>
          <w:szCs w:val="24"/>
          <w:shd w:val="clear" w:color="auto" w:fill="auto"/>
          <w:lang w:val="de-DE" w:eastAsia="de-DE" w:bidi="de-DE"/>
        </w:rPr>
        <w:t>B</w:t>
      </w:r>
      <w:bookmarkEnd w:id="429"/>
      <w:bookmarkEnd w:id="430"/>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Bedürfnis</w:t>
      </w:r>
      <w:r>
        <w:rPr>
          <w:color w:val="000000"/>
          <w:spacing w:val="0"/>
          <w:w w:val="100"/>
          <w:position w:val="0"/>
          <w:shd w:val="clear" w:color="auto" w:fill="auto"/>
          <w:lang w:val="de-DE" w:eastAsia="de-DE" w:bidi="de-DE"/>
        </w:rPr>
        <w:t xml:space="preserve"> (s. auch Faktor)</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Ambitendcnz 82</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(s. auch Instinkt) 27, 53, 56 f., 82,</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417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bewußtsein (s. Bewußtsein)</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(s. auch Dialektik und einzelne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Faktoren) 104 ff.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duale 84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Erbkrankheit 81</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Gegensätzlichkeiten</w:t>
      </w:r>
      <w:r>
        <w:rPr>
          <w:color w:val="000000"/>
          <w:spacing w:val="0"/>
          <w:w w:val="100"/>
          <w:position w:val="0"/>
          <w:shd w:val="clear" w:color="auto" w:fill="auto"/>
          <w:lang w:val="de-DE" w:eastAsia="de-DE" w:bidi="de-DE"/>
        </w:rPr>
        <w:t xml:space="preserve"> 104 ff., 107</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Genformel 57</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und Gentheorie</w:t>
      </w:r>
      <w:r>
        <w:rPr>
          <w:color w:val="000000"/>
          <w:spacing w:val="0"/>
          <w:w w:val="100"/>
          <w:position w:val="0"/>
          <w:shd w:val="clear" w:color="auto" w:fill="auto"/>
          <w:lang w:val="de-DE" w:eastAsia="de-DE" w:bidi="de-DE"/>
        </w:rPr>
        <w:t xml:space="preserve"> 5 5 ff., 77 ff.</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Klassifizierung</w:t>
      </w:r>
      <w:r>
        <w:rPr>
          <w:color w:val="000000"/>
          <w:spacing w:val="0"/>
          <w:w w:val="100"/>
          <w:position w:val="0"/>
          <w:shd w:val="clear" w:color="auto" w:fill="auto"/>
          <w:lang w:val="de-DE" w:eastAsia="de-DE" w:bidi="de-DE"/>
        </w:rPr>
        <w:t xml:space="preserve"> 81 f., 83 (Tab. 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koppelung (s. Koppelung)</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Lebenskurven 96 ff. (Abb. 5-12)</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manifest - latent 145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Objekt 417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polarität 57, 77</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Spannung 82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synergistische 84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Vermischung 57</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Befriedigung</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manifest - latent 145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Nullreaktionen 146 f.</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Beharrungstendenz (—ff) (s. auch ff-Faktor) 82, 83 (Tab. 3), 89 (Tab. 4), 416 f.</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Beispiel</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Akzeptationsneurose 209 (Fall 12)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Alltagsmensch 110, 121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Altcrsdcmcnz 195 (Fall 11)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Bisexualität 191 (Fall 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Charaktcranalysc 220 (Fall 15)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Depersonalisation 330 (Fall 29)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Depression, Profile 244 (Tab. 34)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diagonale Spaltung, Größenwahn, Pro</w:t>
        <w:softHyphen/>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file 242 (Tab. 31)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Paranoid, Profile 242 (Tab. 29)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Präparanoid, Profile 242 (Tab. 30)</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Dur - Moll 186 ff. (Fall 5-11)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Profile 114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Entladungstcndcnz im fam. Ubw. 205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Epilepsie 503 (Fall 42)</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Profile 495 (Tab. 55)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Äquivalente, Profile 497 (Tab. 56)</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Exhibitionismus, Profile 264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Fetischismus 375 (Fall 32), 441 (Fall 39)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Gcgcnsatzanaiysc (s. Komplement</w:t>
        <w:softHyphen/>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methode)</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Haltlosigkeit 177 und 440 (Fall 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Hebephrenie 296 (Fall 24), 298 (Fall 25)</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301 (Fall 26), 319 (Fall 28)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Homosexualität der Frau 191 und 414</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7)</w:t>
      </w:r>
    </w:p>
    <w:p>
      <w:pPr>
        <w:pStyle w:val="Style39"/>
        <w:keepNext w:val="0"/>
        <w:keepLines w:val="0"/>
        <w:widowControl w:val="0"/>
        <w:shd w:val="clear" w:color="auto" w:fill="auto"/>
        <w:tabs>
          <w:tab w:leader="hyphen" w:pos="530" w:val="left"/>
        </w:tabs>
        <w:bidi w:val="0"/>
        <w:ind w:left="0" w:firstLine="0"/>
        <w:jc w:val="left"/>
      </w:pPr>
      <w:r>
        <w:rPr>
          <w:color w:val="000000"/>
          <w:spacing w:val="0"/>
          <w:w w:val="100"/>
          <w:position w:val="0"/>
          <w:shd w:val="clear" w:color="auto" w:fill="auto"/>
          <w:lang w:val="de-DE" w:eastAsia="de-DE" w:bidi="de-DE"/>
        </w:rPr>
        <w:tab/>
        <w:t>Profile 415 (Tab. 49)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und Hebephrenie 294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des Mannes 186 und 413 (Fall 5), 188</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6), 396 (Fall 36), 441 (Fall 39)</w:t>
      </w:r>
    </w:p>
    <w:p>
      <w:pPr>
        <w:pStyle w:val="Style39"/>
        <w:keepNext w:val="0"/>
        <w:keepLines w:val="0"/>
        <w:widowControl w:val="0"/>
        <w:shd w:val="clear" w:color="auto" w:fill="auto"/>
        <w:tabs>
          <w:tab w:leader="hyphen" w:pos="200" w:val="left"/>
          <w:tab w:leader="hyphen" w:pos="555" w:val="left"/>
        </w:tabs>
        <w:bidi w:val="0"/>
        <w:ind w:left="0" w:firstLine="0"/>
        <w:jc w:val="left"/>
      </w:pPr>
      <w:r>
        <w:rPr>
          <w:color w:val="000000"/>
          <w:spacing w:val="0"/>
          <w:w w:val="100"/>
          <w:position w:val="0"/>
          <w:shd w:val="clear" w:color="auto" w:fill="auto"/>
          <w:lang w:val="de-DE" w:eastAsia="de-DE" w:bidi="de-DE"/>
        </w:rPr>
        <w:tab/>
        <w:tab/>
        <w:t>Profile 415 (Tab. 49)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Hypochondrie, neurotische 317</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27)</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psychotische 319 (Fall 28)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Ich wechsel bei bisexueller Frau 410</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bei homosexueller Frau 410</w:t>
      </w:r>
    </w:p>
    <w:p>
      <w:pPr>
        <w:pStyle w:val="Style39"/>
        <w:keepNext w:val="0"/>
        <w:keepLines w:val="0"/>
        <w:widowControl w:val="0"/>
        <w:numPr>
          <w:ilvl w:val="0"/>
          <w:numId w:val="1399"/>
        </w:numPr>
        <w:shd w:val="clear" w:color="auto" w:fill="auto"/>
        <w:tabs>
          <w:tab w:pos="296" w:val="left"/>
        </w:tabs>
        <w:bidi w:val="0"/>
        <w:ind w:left="0" w:firstLine="0"/>
        <w:jc w:val="left"/>
        <w:sectPr>
          <w:footnotePr>
            <w:pos w:val="pageBottom"/>
            <w:numFmt w:val="upperRoman"/>
            <w:numRestart w:val="continuous"/>
            <w15:footnoteColumns w:val="1"/>
          </w:footnotePr>
          <w:type w:val="continuous"/>
          <w:pgSz w:w="12240" w:h="15840"/>
          <w:pgMar w:top="1654" w:left="2368" w:right="2542" w:bottom="2240" w:header="0" w:footer="3" w:gutter="0"/>
          <w:cols w:space="720"/>
          <w:noEndnote/>
          <w:rtlGutter w:val="0"/>
          <w:docGrid w:linePitch="360"/>
        </w:sectPr>
      </w:pPr>
      <w:r>
        <w:rPr>
          <w:color w:val="000000"/>
          <w:spacing w:val="0"/>
          <w:w w:val="100"/>
          <w:position w:val="0"/>
          <w:shd w:val="clear" w:color="auto" w:fill="auto"/>
          <w:lang w:val="de-DE" w:eastAsia="de-DE" w:bidi="de-DE"/>
        </w:rPr>
        <w:t>Idealist, gewissenhafter 112</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Inzestbindung und Bisexualität m</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und Neurose (Psychose) m</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und Sublimation m</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Kain, autistischer 112</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Katatonie 285 (Fall 22)</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Profile 243 (Tab. 33)</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Kleptomanie 211 (Fall 13), 177 und 440</w:t>
      </w:r>
    </w:p>
    <w:p>
      <w:pPr>
        <w:pStyle w:val="Style39"/>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(Fall 2)</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Komplcmcntmcthode</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E.K.P. und Th.K.P. Einzelprofilc</w:t>
      </w:r>
    </w:p>
    <w:p>
      <w:pPr>
        <w:pStyle w:val="Style39"/>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205, 209 (Fall 12), 211 (Fall 13), 214 (Fall 14), 394 (Fall 35)</w:t>
      </w:r>
    </w:p>
    <w:p>
      <w:pPr>
        <w:pStyle w:val="Style39"/>
        <w:keepNext w:val="0"/>
        <w:keepLines w:val="0"/>
        <w:widowControl w:val="0"/>
        <w:shd w:val="clear" w:color="auto" w:fill="auto"/>
        <w:tabs>
          <w:tab w:leader="hyphen" w:pos="200" w:val="left"/>
          <w:tab w:leader="hyphen" w:pos="439" w:val="left"/>
        </w:tabs>
        <w:bidi w:val="0"/>
        <w:spacing w:line="209" w:lineRule="auto"/>
        <w:ind w:left="0" w:firstLine="0"/>
        <w:jc w:val="left"/>
      </w:pPr>
      <w:r>
        <w:rPr>
          <w:color w:val="000000"/>
          <w:spacing w:val="0"/>
          <w:w w:val="100"/>
          <w:position w:val="0"/>
          <w:shd w:val="clear" w:color="auto" w:fill="auto"/>
          <w:lang w:val="de-DE" w:eastAsia="de-DE" w:bidi="de-DE"/>
        </w:rPr>
        <w:tab/>
        <w:tab/>
        <w:t>Zehnerseric 220 ff. (Fall 15)</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Th.K.P. (Gegcnsatzanalysc)</w:t>
      </w:r>
    </w:p>
    <w:p>
      <w:pPr>
        <w:pStyle w:val="Style39"/>
        <w:keepNext w:val="0"/>
        <w:keepLines w:val="0"/>
        <w:widowControl w:val="0"/>
        <w:shd w:val="clear" w:color="auto" w:fill="auto"/>
        <w:tabs>
          <w:tab w:leader="hyphen" w:pos="439" w:val="left"/>
        </w:tabs>
        <w:bidi w:val="0"/>
        <w:spacing w:line="209" w:lineRule="auto"/>
        <w:ind w:left="0" w:firstLine="0"/>
        <w:jc w:val="left"/>
      </w:pPr>
      <w:r>
        <w:rPr>
          <w:color w:val="000000"/>
          <w:spacing w:val="0"/>
          <w:w w:val="100"/>
          <w:position w:val="0"/>
          <w:shd w:val="clear" w:color="auto" w:fill="auto"/>
          <w:lang w:val="de-DE" w:eastAsia="de-DE" w:bidi="de-DE"/>
        </w:rPr>
        <w:tab/>
        <w:t>Depersonalisation 332 (Fall 29)</w:t>
      </w:r>
    </w:p>
    <w:p>
      <w:pPr>
        <w:pStyle w:val="Style39"/>
        <w:keepNext w:val="0"/>
        <w:keepLines w:val="0"/>
        <w:widowControl w:val="0"/>
        <w:numPr>
          <w:ilvl w:val="0"/>
          <w:numId w:val="139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 Epilepsie 504 (Fall 42)</w:t>
      </w:r>
    </w:p>
    <w:p>
      <w:pPr>
        <w:pStyle w:val="Style39"/>
        <w:keepNext w:val="0"/>
        <w:keepLines w:val="0"/>
        <w:widowControl w:val="0"/>
        <w:shd w:val="clear" w:color="auto" w:fill="auto"/>
        <w:tabs>
          <w:tab w:leader="hyphen" w:pos="439" w:val="left"/>
        </w:tabs>
        <w:bidi w:val="0"/>
        <w:spacing w:line="209" w:lineRule="auto"/>
        <w:ind w:left="0" w:firstLine="0"/>
        <w:jc w:val="left"/>
      </w:pPr>
      <w:r>
        <w:rPr>
          <w:color w:val="000000"/>
          <w:spacing w:val="0"/>
          <w:w w:val="100"/>
          <w:position w:val="0"/>
          <w:shd w:val="clear" w:color="auto" w:fill="auto"/>
          <w:lang w:val="de-DE" w:eastAsia="de-DE" w:bidi="de-DE"/>
        </w:rPr>
        <w:tab/>
        <w:t>Fetischismus 380 (Fall 32)</w:t>
      </w:r>
    </w:p>
    <w:p>
      <w:pPr>
        <w:pStyle w:val="Style39"/>
        <w:keepNext w:val="0"/>
        <w:keepLines w:val="0"/>
        <w:widowControl w:val="0"/>
        <w:shd w:val="clear" w:color="auto" w:fill="auto"/>
        <w:tabs>
          <w:tab w:leader="hyphen" w:pos="200" w:val="left"/>
          <w:tab w:leader="hyphen" w:pos="439" w:val="left"/>
        </w:tabs>
        <w:bidi w:val="0"/>
        <w:spacing w:line="209" w:lineRule="auto"/>
        <w:ind w:left="0" w:firstLine="0"/>
        <w:jc w:val="left"/>
      </w:pPr>
      <w:r>
        <w:rPr>
          <w:color w:val="000000"/>
          <w:spacing w:val="0"/>
          <w:w w:val="100"/>
          <w:position w:val="0"/>
          <w:shd w:val="clear" w:color="auto" w:fill="auto"/>
          <w:lang w:val="de-DE" w:eastAsia="de-DE" w:bidi="de-DE"/>
        </w:rPr>
        <w:tab/>
        <w:tab/>
        <w:t>Konversionshysterie 502 (Fall 41)</w:t>
      </w:r>
    </w:p>
    <w:p>
      <w:pPr>
        <w:pStyle w:val="Style39"/>
        <w:keepNext w:val="0"/>
        <w:keepLines w:val="0"/>
        <w:widowControl w:val="0"/>
        <w:shd w:val="clear" w:color="auto" w:fill="auto"/>
        <w:tabs>
          <w:tab w:leader="hyphen" w:pos="200" w:val="left"/>
          <w:tab w:leader="hyphen" w:pos="439" w:val="left"/>
        </w:tabs>
        <w:bidi w:val="0"/>
        <w:spacing w:line="209" w:lineRule="auto"/>
        <w:ind w:left="360" w:hanging="360"/>
        <w:jc w:val="left"/>
      </w:pPr>
      <w:r>
        <w:rPr>
          <w:color w:val="000000"/>
          <w:spacing w:val="0"/>
          <w:w w:val="100"/>
          <w:position w:val="0"/>
          <w:shd w:val="clear" w:color="auto" w:fill="auto"/>
          <w:lang w:val="de-DE" w:eastAsia="de-DE" w:bidi="de-DE"/>
        </w:rPr>
        <w:tab/>
        <w:tab/>
        <w:t>Konversionshystcric, Phobie 508 (Fall 43)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 Masochismus 383 (Fall 33)</w:t>
      </w:r>
    </w:p>
    <w:p>
      <w:pPr>
        <w:pStyle w:val="Style39"/>
        <w:keepNext w:val="0"/>
        <w:keepLines w:val="0"/>
        <w:widowControl w:val="0"/>
        <w:shd w:val="clear" w:color="auto" w:fill="auto"/>
        <w:tabs>
          <w:tab w:leader="hyphen" w:pos="439" w:val="left"/>
        </w:tabs>
        <w:bidi w:val="0"/>
        <w:ind w:left="0" w:firstLine="0"/>
        <w:jc w:val="left"/>
      </w:pPr>
      <w:r>
        <w:rPr>
          <w:color w:val="000000"/>
          <w:spacing w:val="0"/>
          <w:w w:val="100"/>
          <w:position w:val="0"/>
          <w:shd w:val="clear" w:color="auto" w:fill="auto"/>
          <w:lang w:val="de-DE" w:eastAsia="de-DE" w:bidi="de-DE"/>
        </w:rPr>
        <w:tab/>
        <w:t>Mörder 401 (Fall 37)</w:t>
      </w:r>
    </w:p>
    <w:p>
      <w:pPr>
        <w:pStyle w:val="Style39"/>
        <w:keepNext w:val="0"/>
        <w:keepLines w:val="0"/>
        <w:widowControl w:val="0"/>
        <w:shd w:val="clear" w:color="auto" w:fill="auto"/>
        <w:tabs>
          <w:tab w:leader="hyphen" w:pos="439" w:val="left"/>
        </w:tabs>
        <w:bidi w:val="0"/>
        <w:ind w:left="0" w:firstLine="0"/>
        <w:jc w:val="left"/>
      </w:pPr>
      <w:r>
        <w:rPr>
          <w:color w:val="000000"/>
          <w:spacing w:val="0"/>
          <w:w w:val="100"/>
          <w:position w:val="0"/>
          <w:shd w:val="clear" w:color="auto" w:fill="auto"/>
          <w:lang w:val="de-DE" w:eastAsia="de-DE" w:bidi="de-DE"/>
        </w:rPr>
        <w:tab/>
        <w:t>Sadist 388 (Fall 34)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 Sadomasochismus 394 (Fall 35)</w:t>
      </w:r>
    </w:p>
    <w:p>
      <w:pPr>
        <w:pStyle w:val="Style39"/>
        <w:keepNext w:val="0"/>
        <w:keepLines w:val="0"/>
        <w:widowControl w:val="0"/>
        <w:shd w:val="clear" w:color="auto" w:fill="auto"/>
        <w:tabs>
          <w:tab w:leader="hyphen" w:pos="200" w:val="left"/>
          <w:tab w:leader="hyphen" w:pos="439" w:val="left"/>
        </w:tabs>
        <w:bidi w:val="0"/>
        <w:ind w:left="0" w:firstLine="0"/>
        <w:jc w:val="left"/>
      </w:pPr>
      <w:r>
        <w:rPr>
          <w:color w:val="000000"/>
          <w:spacing w:val="0"/>
          <w:w w:val="100"/>
          <w:position w:val="0"/>
          <w:shd w:val="clear" w:color="auto" w:fill="auto"/>
          <w:lang w:val="de-DE" w:eastAsia="de-DE" w:bidi="de-DE"/>
        </w:rPr>
        <w:tab/>
        <w:tab/>
        <w:t>Zwangsneurose 479 (Fall 40)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Konversionshysterie 497 (Fall 41)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Profile 487 (Tab. 5 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Latenzproportionen 246, 362</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(Triebklassen) 251 (Tab. 36)</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Legierung 120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Manie 353 (Fall 31)</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Profile 244 (Tab. 35)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Masochismus 375 (Fall 32), 382 (Fall 33)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Melancholie 350 (Fall 30)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Mitte-Variationen 174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Morphinist 441 (Fall 39)</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Neurose 214 (Fall 14)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Normalität 193 (Fall 9), 195 (Fall 10)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Nullreaktionen im E.K.P. 205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organische Sperrung 288 (Fall 23)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Paranoid 261 ff. (Fall 16-2.1)</w:t>
      </w:r>
    </w:p>
    <w:p>
      <w:pPr>
        <w:pStyle w:val="Style39"/>
        <w:keepNext w:val="0"/>
        <w:keepLines w:val="0"/>
        <w:widowControl w:val="0"/>
        <w:numPr>
          <w:ilvl w:val="0"/>
          <w:numId w:val="1399"/>
        </w:numPr>
        <w:shd w:val="clear" w:color="auto" w:fill="auto"/>
        <w:tabs>
          <w:tab w:leader="hyphen" w:pos="274" w:val="left"/>
          <w:tab w:pos="292" w:val="left"/>
          <w:tab w:leader="hyphen" w:pos="442" w:val="left"/>
        </w:tabs>
        <w:bidi w:val="0"/>
        <w:ind w:left="0" w:firstLine="0"/>
        <w:jc w:val="left"/>
      </w:pPr>
      <w:r>
        <w:rPr>
          <w:color w:val="000000"/>
          <w:spacing w:val="0"/>
          <w:w w:val="100"/>
          <w:position w:val="0"/>
          <w:shd w:val="clear" w:color="auto" w:fill="auto"/>
          <w:lang w:val="de-DE" w:eastAsia="de-DE" w:bidi="de-DE"/>
        </w:rPr>
        <w:t xml:space="preserve">- Profile 242 (Tab. 29), 243 (Tab. 32) </w:t>
        <w:tab/>
        <w:t xml:space="preserve">inflativcs (Größenwahn) 279 (Fall 21) </w:t>
        <w:tab/>
        <w:t>Profile 242 (Tab. 31)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projektives, depressiv 272 (Fall 19)</w:t>
      </w:r>
    </w:p>
    <w:p>
      <w:pPr>
        <w:pStyle w:val="Style39"/>
        <w:keepNext w:val="0"/>
        <w:keepLines w:val="0"/>
        <w:widowControl w:val="0"/>
        <w:shd w:val="clear" w:color="auto" w:fill="auto"/>
        <w:tabs>
          <w:tab w:leader="hyphen" w:pos="439" w:val="left"/>
        </w:tabs>
        <w:bidi w:val="0"/>
        <w:ind w:left="0" w:firstLine="0"/>
        <w:jc w:val="left"/>
      </w:pPr>
      <w:r>
        <w:rPr>
          <w:color w:val="000000"/>
          <w:spacing w:val="0"/>
          <w:w w:val="100"/>
          <w:position w:val="0"/>
          <w:shd w:val="clear" w:color="auto" w:fill="auto"/>
          <w:lang w:val="de-DE" w:eastAsia="de-DE" w:bidi="de-DE"/>
        </w:rPr>
        <w:tab/>
        <w:t>katatoniformes 275 (Fall 20)</w:t>
      </w:r>
    </w:p>
    <w:p>
      <w:pPr>
        <w:pStyle w:val="Style39"/>
        <w:keepNext w:val="0"/>
        <w:keepLines w:val="0"/>
        <w:widowControl w:val="0"/>
        <w:shd w:val="clear" w:color="auto" w:fill="auto"/>
        <w:tabs>
          <w:tab w:leader="hyphen" w:pos="439" w:val="left"/>
        </w:tabs>
        <w:bidi w:val="0"/>
        <w:ind w:left="0" w:firstLine="0"/>
        <w:jc w:val="left"/>
      </w:pPr>
      <w:r>
        <w:rPr>
          <w:color w:val="000000"/>
          <w:spacing w:val="0"/>
          <w:w w:val="100"/>
          <w:position w:val="0"/>
          <w:shd w:val="clear" w:color="auto" w:fill="auto"/>
          <w:lang w:val="de-DE" w:eastAsia="de-DE" w:bidi="de-DE"/>
        </w:rPr>
        <w:tab/>
        <w:t>maniformes 268 (Fall 18)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Phobie 506 (Fall 43)</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Profile 491 (Tab. 54)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Psychopathie 497 (Fall 41)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Rand - Mitte 175 ff. (Fall 1-4)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Raubmörder, homosexueller 396</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36)</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Sadismus 386 (Fall 34)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Sadomasochismus 391 (Fall 35)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Stellungnahme des Ichs und Projektion •</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110</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Sublimation m, 182 (Fall 4), 220</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15)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Sucht, Morphinismus 441 (Fall 39)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Trunksucht 436 (Fall 38), 175 und 434</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(Fall 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und Zwang 428 (Tab. 50)</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Triebfarbe 139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Triäqualität 362</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Tritendenz 131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Unitendenz 162 (Tab. 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Wahlzwang 203</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Wandlungen der Abwehrart 311</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 xml:space="preserve">Wechselwirkung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109</w:t>
      </w:r>
    </w:p>
    <w:p>
      <w:pPr>
        <w:pStyle w:val="Style39"/>
        <w:keepNext w:val="0"/>
        <w:keepLines w:val="0"/>
        <w:widowControl w:val="0"/>
        <w:shd w:val="clear" w:color="auto" w:fill="auto"/>
        <w:tabs>
          <w:tab w:leader="hyphen" w:pos="200" w:val="left"/>
        </w:tabs>
        <w:bidi w:val="0"/>
        <w:spacing w:line="197" w:lineRule="auto"/>
        <w:ind w:left="0" w:firstLine="0"/>
        <w:jc w:val="left"/>
      </w:pPr>
      <w:r>
        <w:rPr>
          <w:i/>
          <w:iCs/>
          <w:color w:val="000000"/>
          <w:spacing w:val="0"/>
          <w:w w:val="100"/>
          <w:position w:val="0"/>
          <w:shd w:val="clear" w:color="auto" w:fill="auto"/>
          <w:lang w:val="de-DE" w:eastAsia="de-DE" w:bidi="de-DE"/>
        </w:rPr>
        <w:tab/>
        <w:t>by</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110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Zwangsneurose 180 (Fall 3), 475</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40)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Bemächtigungsbedürfnis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-.bei Fetischismus 37z</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bei Perversion 367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Bergbau und Triebdiagnostik 94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Beruf(s)</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Epilepsie 395</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Faktor 87, 90, 91 (Tab. 4)</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ich 327</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und Depersonalisation 327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Inzestbindung 111</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maske 327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Persönlichkeiten 327</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Tricbgcnc 80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wähl 80</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Besessenheit (ff-jö) (s. auch Inflation;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Faktor) 83 (Tab. 3), 93, 276</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Besitznahmefähigkeit</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bei Perversion 369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bei Sucht, Haltlosigkeit 427, 431</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Bewegung(s)</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automatismen 49</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dialektik (s. Dialektik)</w:t>
      </w:r>
    </w:p>
    <w:p>
      <w:pPr>
        <w:pStyle w:val="Style39"/>
        <w:keepNext w:val="0"/>
        <w:keepLines w:val="0"/>
        <w:widowControl w:val="0"/>
        <w:numPr>
          <w:ilvl w:val="0"/>
          <w:numId w:val="1399"/>
        </w:numPr>
        <w:shd w:val="clear" w:color="auto" w:fill="auto"/>
        <w:tabs>
          <w:tab w:pos="382" w:val="left"/>
        </w:tabs>
        <w:bidi w:val="0"/>
        <w:spacing w:line="197" w:lineRule="auto"/>
        <w:ind w:left="0" w:firstLine="0"/>
        <w:jc w:val="left"/>
      </w:pPr>
      <w:r>
        <w:rPr>
          <w:color w:val="000000"/>
          <w:spacing w:val="0"/>
          <w:w w:val="100"/>
          <w:position w:val="0"/>
          <w:shd w:val="clear" w:color="auto" w:fill="auto"/>
          <w:lang w:val="de-DE" w:eastAsia="de-DE" w:bidi="de-DE"/>
        </w:rPr>
        <w:t>sturm 49, 88 (Tab. 4), 482 Bewußtmachen (s. auch /&gt;-Faktor) 46 f., 51,</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83 (Tab. 3)</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Angst 488</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Manie 347</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Schock 50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Zwangskonflikt 469</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Bewußtsein</w:t>
      </w:r>
      <w:r>
        <w:rPr>
          <w:color w:val="000000"/>
          <w:spacing w:val="0"/>
          <w:w w:val="100"/>
          <w:position w:val="0"/>
          <w:shd w:val="clear" w:color="auto" w:fill="auto"/>
          <w:lang w:val="de-DE" w:eastAsia="de-DE" w:bidi="de-DE"/>
        </w:rPr>
        <w:t xml:space="preserve"> (Bws.)</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Bcdürfnis-Bws. 46 f., 51</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Begriff 46</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Dialektik Vordergänger - Hinter</w:t>
        <w:softHyphen/>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gänger 140 ff.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Ich 46 f., 51, 143</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Manifestation 145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Wahrnehmungs-Bws. 46, 48, 51</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Wunsch-Bws. 46 f., 51, 421</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Zweck-Bws. 47</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Bipolarität</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der Gegensatzkonstruktionen 28, 31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der Triebfaktoren 84, 87</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Bisexualität</w:t>
      </w:r>
      <w:r>
        <w:rPr>
          <w:color w:val="000000"/>
          <w:spacing w:val="0"/>
          <w:w w:val="100"/>
          <w:position w:val="0"/>
          <w:shd w:val="clear" w:color="auto" w:fill="auto"/>
          <w:lang w:val="de-DE" w:eastAsia="de-DE" w:bidi="de-DE"/>
        </w:rPr>
        <w:t xml:space="preserve"> (s. auch Homosexualität)</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Abwehr (Beispiel) 110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Dur - Moll 191 (Fall 8)</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der Frau 410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bei Hebephrenie 294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Bitendenz</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und Ambivalenz 150</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color w:val="000000"/>
          <w:spacing w:val="0"/>
          <w:w w:val="100"/>
          <w:position w:val="0"/>
          <w:shd w:val="clear" w:color="auto" w:fill="auto"/>
          <w:lang w:val="de-DE" w:eastAsia="de-DE" w:bidi="de-DE"/>
        </w:rPr>
        <w:t>im E.K.P. 206 f.</w:t>
      </w:r>
    </w:p>
    <w:p>
      <w:pPr>
        <w:pStyle w:val="Style39"/>
        <w:keepNext w:val="0"/>
        <w:keepLines w:val="0"/>
        <w:widowControl w:val="0"/>
        <w:numPr>
          <w:ilvl w:val="0"/>
          <w:numId w:val="1399"/>
        </w:numPr>
        <w:shd w:val="clear" w:color="auto" w:fill="auto"/>
        <w:tabs>
          <w:tab w:pos="296" w:val="left"/>
        </w:tabs>
        <w:bidi w:val="0"/>
        <w:spacing w:line="197" w:lineRule="auto"/>
        <w:ind w:left="0" w:firstLine="0"/>
        <w:jc w:val="left"/>
      </w:pPr>
      <w:r>
        <w:rPr>
          <w:i/>
          <w:iCs/>
          <w:color w:val="000000"/>
          <w:spacing w:val="0"/>
          <w:w w:val="100"/>
          <w:position w:val="0"/>
          <w:shd w:val="clear" w:color="auto" w:fill="auto"/>
          <w:lang w:val="de-DE" w:eastAsia="de-DE" w:bidi="de-DE"/>
        </w:rPr>
        <w:t>Teilung der Gegensätzlichkeiten</w:t>
      </w:r>
      <w:r>
        <w:rPr>
          <w:color w:val="000000"/>
          <w:spacing w:val="0"/>
          <w:w w:val="100"/>
          <w:position w:val="0"/>
          <w:shd w:val="clear" w:color="auto" w:fill="auto"/>
          <w:lang w:val="de-DE" w:eastAsia="de-DE" w:bidi="de-DE"/>
        </w:rPr>
        <w:t xml:space="preserve"> 115, H7f.,</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diagonale ii7f., 124b.</w:t>
      </w:r>
    </w:p>
    <w:p>
      <w:pPr>
        <w:pStyle w:val="Style39"/>
        <w:keepNext w:val="0"/>
        <w:keepLines w:val="0"/>
        <w:widowControl w:val="0"/>
        <w:shd w:val="clear" w:color="auto" w:fill="auto"/>
        <w:tabs>
          <w:tab w:leader="hyphen" w:pos="200" w:val="left"/>
          <w:tab w:leader="hyphen" w:pos="550" w:val="left"/>
        </w:tabs>
        <w:bidi w:val="0"/>
        <w:ind w:left="0" w:firstLine="0"/>
        <w:jc w:val="left"/>
      </w:pPr>
      <w:r>
        <w:rPr>
          <w:color w:val="000000"/>
          <w:spacing w:val="0"/>
          <w:w w:val="100"/>
          <w:position w:val="0"/>
          <w:shd w:val="clear" w:color="auto" w:fill="auto"/>
          <w:lang w:val="de-DE" w:eastAsia="de-DE" w:bidi="de-DE"/>
        </w:rPr>
        <w:tab/>
        <w:tab/>
        <w:t xml:space="preserve"> Var. a) paranoid-homosexuelle</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118 f., 124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 Var. b) gehemmte Perversion 118 f.,</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124 f.</w:t>
      </w:r>
    </w:p>
    <w:p>
      <w:pPr>
        <w:pStyle w:val="Style39"/>
        <w:keepNext w:val="0"/>
        <w:keepLines w:val="0"/>
        <w:widowControl w:val="0"/>
        <w:numPr>
          <w:ilvl w:val="0"/>
          <w:numId w:val="1399"/>
        </w:numPr>
        <w:shd w:val="clear" w:color="auto" w:fill="auto"/>
        <w:tabs>
          <w:tab w:leader="hyphen" w:pos="264" w:val="left"/>
          <w:tab w:pos="296" w:val="left"/>
        </w:tabs>
        <w:bidi w:val="0"/>
        <w:ind w:left="0" w:firstLine="0"/>
        <w:jc w:val="left"/>
      </w:pPr>
      <w:r>
        <w:rPr>
          <w:color w:val="000000"/>
          <w:spacing w:val="0"/>
          <w:w w:val="100"/>
          <w:position w:val="0"/>
          <w:shd w:val="clear" w:color="auto" w:fill="auto"/>
          <w:lang w:val="de-DE" w:eastAsia="de-DE" w:bidi="de-DE"/>
        </w:rPr>
        <w:t xml:space="preserve">— horizontale (=Legierung) 117,119^ </w:t>
        <w:tab/>
        <w:t>vertikale 117, 122 f., 165</w:t>
      </w:r>
    </w:p>
    <w:p>
      <w:pPr>
        <w:pStyle w:val="Style39"/>
        <w:keepNext w:val="0"/>
        <w:keepLines w:val="0"/>
        <w:widowControl w:val="0"/>
        <w:shd w:val="clear" w:color="auto" w:fill="auto"/>
        <w:tabs>
          <w:tab w:leader="hyphen" w:pos="200" w:val="left"/>
          <w:tab w:leader="hyphen" w:pos="451" w:val="left"/>
        </w:tabs>
        <w:bidi w:val="0"/>
        <w:ind w:left="0" w:firstLine="0"/>
        <w:jc w:val="left"/>
      </w:pPr>
      <w:r>
        <w:rPr>
          <w:color w:val="000000"/>
          <w:spacing w:val="0"/>
          <w:w w:val="100"/>
          <w:position w:val="0"/>
          <w:shd w:val="clear" w:color="auto" w:fill="auto"/>
          <w:lang w:val="de-DE" w:eastAsia="de-DE" w:bidi="de-DE"/>
        </w:rPr>
        <w:tab/>
        <w:tab/>
        <w:t>Var. I analsadistische 122</w:t>
      </w:r>
    </w:p>
    <w:p>
      <w:pPr>
        <w:pStyle w:val="Style39"/>
        <w:keepNext w:val="0"/>
        <w:keepLines w:val="0"/>
        <w:widowControl w:val="0"/>
        <w:shd w:val="clear" w:color="auto" w:fill="auto"/>
        <w:tabs>
          <w:tab w:leader="hyphen" w:pos="451" w:val="left"/>
        </w:tabs>
        <w:bidi w:val="0"/>
        <w:ind w:left="0" w:firstLine="0"/>
        <w:jc w:val="left"/>
      </w:pPr>
      <w:r>
        <w:rPr>
          <w:color w:val="000000"/>
          <w:spacing w:val="0"/>
          <w:w w:val="100"/>
          <w:position w:val="0"/>
          <w:shd w:val="clear" w:color="auto" w:fill="auto"/>
          <w:lang w:val="de-DE" w:eastAsia="de-DE" w:bidi="de-DE"/>
        </w:rPr>
        <w:tab/>
        <w:t>Var. II passiv homosexuelle 123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im Th. K.P. 202, 205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Übersicht 208 (Tab. 23)</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Das Böse (s. auch r-Faktor, Kain) 81, 83 (Tab. 3)</w:t>
      </w:r>
    </w:p>
    <w:p>
      <w:pPr>
        <w:pStyle w:val="Style193"/>
        <w:keepNext/>
        <w:keepLines/>
        <w:widowControl w:val="0"/>
        <w:shd w:val="clear" w:color="auto" w:fill="auto"/>
        <w:bidi w:val="0"/>
        <w:spacing w:line="240" w:lineRule="auto"/>
        <w:ind w:left="0" w:firstLine="0"/>
        <w:jc w:val="left"/>
        <w:rPr>
          <w:sz w:val="34"/>
          <w:szCs w:val="34"/>
        </w:rPr>
      </w:pPr>
      <w:bookmarkStart w:id="431" w:name="bookmark431"/>
      <w:bookmarkStart w:id="432" w:name="bookmark432"/>
      <w:r>
        <w:rPr>
          <w:color w:val="000000"/>
          <w:spacing w:val="0"/>
          <w:w w:val="100"/>
          <w:position w:val="0"/>
          <w:sz w:val="34"/>
          <w:szCs w:val="34"/>
          <w:shd w:val="clear" w:color="auto" w:fill="auto"/>
          <w:lang w:val="de-DE" w:eastAsia="de-DE" w:bidi="de-DE"/>
        </w:rPr>
        <w:t>c</w:t>
      </w:r>
      <w:bookmarkEnd w:id="431"/>
      <w:bookmarkEnd w:id="432"/>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C-Erbkreis 79, 8r</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Charakter</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analyse (Beispiel) 220 (Fall 15)</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 bildung und Hintergänger 139 f., 143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Mitte 172 (Tab. 13)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Teilung der Gegensätzlichkeiten 153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Triebgene 79</w:t>
      </w:r>
    </w:p>
    <w:p>
      <w:pPr>
        <w:pStyle w:val="Style3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bei Epilepsie 493</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und Faktor 87, 88, 89 (Tab. 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harte, kalte 88 (Tab. 4), 113 f., 185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männliche 472</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und Reaktionsbildung 469</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bei Sucht 429 (Tab. 51)</w:t>
      </w:r>
    </w:p>
    <w:p>
      <w:pPr>
        <w:pStyle w:val="Style39"/>
        <w:keepNext w:val="0"/>
        <w:keepLines w:val="0"/>
        <w:widowControl w:val="0"/>
        <w:shd w:val="clear" w:color="auto" w:fill="auto"/>
        <w:tabs>
          <w:tab w:leader="hyphen" w:pos="200" w:val="left"/>
        </w:tabs>
        <w:bidi w:val="0"/>
        <w:ind w:left="360" w:hanging="360"/>
        <w:jc w:val="left"/>
      </w:pPr>
      <w:r>
        <w:rPr>
          <w:color w:val="000000"/>
          <w:spacing w:val="0"/>
          <w:w w:val="100"/>
          <w:position w:val="0"/>
          <w:shd w:val="clear" w:color="auto" w:fill="auto"/>
          <w:lang w:val="de-DE" w:eastAsia="de-DE" w:bidi="de-DE"/>
        </w:rPr>
        <w:tab/>
        <w:t>warme, weiche 88 (Tab. 4), 113 f., 185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C-Trieb (s. Kontakttrieb,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Vektor) C-Vektor (s. auch Kontakttricb) 81, 83 (Tab. 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Desintegration 168 (Tab. 10)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diagonale Spaltung 125, 167 (Tab. 9)</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200" w:val="left"/>
        </w:tabs>
        <w:bidi w:val="0"/>
        <w:ind w:left="0" w:firstLine="0"/>
        <w:jc w:val="left"/>
      </w:pPr>
      <w:r>
        <w:rPr>
          <w:i/>
          <w:iCs/>
          <w:color w:val="000000"/>
          <w:spacing w:val="0"/>
          <w:w w:val="100"/>
          <w:position w:val="0"/>
          <w:shd w:val="clear" w:color="auto" w:fill="auto"/>
          <w:lang w:val="de-DE" w:eastAsia="de-DE" w:bidi="de-DE"/>
        </w:rPr>
        <w:tab/>
        <w:t>Dur -</w:t>
      </w:r>
      <w:r>
        <w:rPr>
          <w:color w:val="000000"/>
          <w:spacing w:val="0"/>
          <w:w w:val="100"/>
          <w:position w:val="0"/>
          <w:shd w:val="clear" w:color="auto" w:fill="auto"/>
          <w:lang w:val="de-DE" w:eastAsia="de-DE" w:bidi="de-DE"/>
        </w:rPr>
        <w:t xml:space="preserve"> Moll 113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primäre 106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Rand - Mitte 108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sekundäre 108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Vordergänger - Hintergängcr 122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Integration 168 (Tab. 10)</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Isolierung 166 (Tab. 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Legierung 121, 169 (Tab. 11)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Tritendenz 131 f., 164 (Tab. 7)</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Unitendenz 162 (Tab. 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Verschränkung 108</w:t>
      </w:r>
    </w:p>
    <w:p>
      <w:pPr>
        <w:pStyle w:val="Style235"/>
        <w:keepNext/>
        <w:keepLines/>
        <w:widowControl w:val="0"/>
        <w:shd w:val="clear" w:color="auto" w:fill="auto"/>
        <w:bidi w:val="0"/>
        <w:spacing w:line="240" w:lineRule="auto"/>
        <w:ind w:left="0" w:firstLine="0"/>
        <w:jc w:val="left"/>
        <w:rPr>
          <w:sz w:val="30"/>
          <w:szCs w:val="30"/>
        </w:rPr>
      </w:pPr>
      <w:bookmarkStart w:id="433" w:name="bookmark433"/>
      <w:bookmarkStart w:id="434" w:name="bookmark434"/>
      <w:r>
        <w:rPr>
          <w:rFonts w:ascii="Times New Roman" w:eastAsia="Times New Roman" w:hAnsi="Times New Roman" w:cs="Times New Roman"/>
          <w:color w:val="000000"/>
          <w:spacing w:val="0"/>
          <w:w w:val="100"/>
          <w:position w:val="0"/>
          <w:sz w:val="30"/>
          <w:szCs w:val="30"/>
          <w:shd w:val="clear" w:color="auto" w:fill="auto"/>
          <w:lang w:val="de-DE" w:eastAsia="de-DE" w:bidi="de-DE"/>
        </w:rPr>
        <w:t>D</w:t>
      </w:r>
      <w:bookmarkEnd w:id="433"/>
      <w:bookmarkEnd w:id="434"/>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d-Faktor</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82, 83 (Tab. 3), 89, 91 (Tab. 4),</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148, 416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Benennung:</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Analität, Analcrotik Auf-Suchc-Gehen Erwerbungsdrang Veränderungsdrang</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d</w:t>
      </w:r>
      <w:r>
        <w:rPr>
          <w:color w:val="000000"/>
          <w:spacing w:val="0"/>
          <w:w w:val="100"/>
          <w:position w:val="0"/>
          <w:shd w:val="clear" w:color="auto" w:fill="auto"/>
          <w:lang w:val="de-DE" w:eastAsia="de-DE" w:bidi="de-DE"/>
        </w:rPr>
        <w:t xml:space="preserve"> = Aufspeicherung von Wertobjekten Beharrungstendenz Kleben am Alten Nichts-Ncucs-Suchcn Sammclbcdürfnis</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primäre 107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sekundäre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Dualisicrung </w:t>
      </w:r>
      <w:r>
        <w:rPr>
          <w:i/>
          <w:iCs/>
          <w:color w:val="000000"/>
          <w:spacing w:val="0"/>
          <w:w w:val="100"/>
          <w:position w:val="0"/>
          <w:shd w:val="clear" w:color="auto" w:fill="auto"/>
          <w:lang w:val="de-DE" w:eastAsia="de-DE" w:bidi="de-DE"/>
        </w:rPr>
        <w:t>(d-\-ni)</w:t>
      </w:r>
      <w:r>
        <w:rPr>
          <w:color w:val="000000"/>
          <w:spacing w:val="0"/>
          <w:w w:val="100"/>
          <w:position w:val="0"/>
          <w:shd w:val="clear" w:color="auto" w:fill="auto"/>
          <w:lang w:val="de-DE" w:eastAsia="de-DE" w:bidi="de-DE"/>
        </w:rPr>
        <w:t xml:space="preserve"> 84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Erscheinungsebenc 89 (Tab. 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Erscheinungsformen 89 (Tab. 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andere Faktoren 417</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Krankheitsformen 91 (Tab. 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Lebensalter, Lebenskurve 89 (Tab. 4),</w:t>
      </w:r>
    </w:p>
    <w:p>
      <w:pPr>
        <w:pStyle w:val="Style39"/>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102 (Abb. 11)</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bei Melancholie 90, 93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Mollskala 113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Sozialisierung im Beruf 91 (Tab. 4)</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im Charakter 89 (Tab. 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Sublimierung 91 (Tab. 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368" w:val="left"/>
        </w:tabs>
        <w:bidi w:val="0"/>
        <w:spacing w:line="209" w:lineRule="auto"/>
        <w:ind w:left="0" w:firstLine="0"/>
        <w:jc w:val="left"/>
      </w:pPr>
      <w:r>
        <w:rPr>
          <w:color w:val="000000"/>
          <w:spacing w:val="0"/>
          <w:w w:val="100"/>
          <w:position w:val="0"/>
          <w:shd w:val="clear" w:color="auto" w:fill="auto"/>
          <w:lang w:val="de-DE" w:eastAsia="de-DE" w:bidi="de-DE"/>
        </w:rPr>
        <w:t xml:space="preserve">und Trieblchrc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60 Deflation 472</w:t>
      </w:r>
    </w:p>
    <w:p>
      <w:pPr>
        <w:pStyle w:val="Style39"/>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Denaturierung der Instinkte 48 Denkstörung 259</w:t>
      </w:r>
    </w:p>
    <w:p>
      <w:pPr>
        <w:pStyle w:val="Style39"/>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Depersonalisation</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Auffassung (Ps.-A.) 326</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133, 163, 327</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Beispiel 250 (Tab. 36), 330 (Fall 29)</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Eifersucht 329</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Hypochondrie 329 .</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326 f.</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Symptome, klinische 326</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326 f., 329 f.</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 Mitte 173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Tagträumcrci 329</w:t>
      </w:r>
    </w:p>
    <w:p>
      <w:pPr>
        <w:pStyle w:val="Style39"/>
        <w:keepNext w:val="0"/>
        <w:keepLines w:val="0"/>
        <w:widowControl w:val="0"/>
        <w:numPr>
          <w:ilvl w:val="0"/>
          <w:numId w:val="1399"/>
        </w:numPr>
        <w:shd w:val="clear" w:color="auto" w:fill="auto"/>
        <w:tabs>
          <w:tab w:pos="373" w:val="left"/>
        </w:tabs>
        <w:bidi w:val="0"/>
        <w:spacing w:line="209" w:lineRule="auto"/>
        <w:ind w:left="0" w:firstLine="0"/>
        <w:jc w:val="left"/>
      </w:pPr>
      <w:r>
        <w:rPr>
          <w:color w:val="000000"/>
          <w:spacing w:val="0"/>
          <w:w w:val="100"/>
          <w:position w:val="0"/>
          <w:shd w:val="clear" w:color="auto" w:fill="auto"/>
          <w:lang w:val="de-DE" w:eastAsia="de-DE" w:bidi="de-DE"/>
        </w:rPr>
        <w:t xml:space="preserve">und Wahrnehmungsstörungen 328 </w:t>
      </w:r>
      <w:r>
        <w:rPr>
          <w:i/>
          <w:iCs/>
          <w:color w:val="000000"/>
          <w:spacing w:val="0"/>
          <w:w w:val="100"/>
          <w:position w:val="0"/>
          <w:shd w:val="clear" w:color="auto" w:fill="auto"/>
          <w:lang w:val="de-DE" w:eastAsia="de-DE" w:bidi="de-DE"/>
        </w:rPr>
        <w:t>Depression, depressiv</w:t>
      </w:r>
      <w:r>
        <w:rPr>
          <w:color w:val="000000"/>
          <w:spacing w:val="0"/>
          <w:w w:val="100"/>
          <w:position w:val="0"/>
          <w:shd w:val="clear" w:color="auto" w:fill="auto"/>
          <w:lang w:val="de-DE" w:eastAsia="de-DE" w:bidi="de-DE"/>
        </w:rPr>
        <w:t xml:space="preserve"> (s. auch manisch-depres</w:t>
        <w:softHyphen/>
        <w:t>sives Irresein, Melancholie) 8x</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Beispiel 244 (Tab. 34)</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diagonale Spaltung 243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Suchbedürfnis 248</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Symptomenkomplex 336</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Syndromatik</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Abwehr 32</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Mitte 173</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Teilung der Gegensätzlichkeiten 32</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 Tricbformel 247</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Tricbklasse 246 f.</w:t>
      </w:r>
    </w:p>
    <w:p>
      <w:pPr>
        <w:pStyle w:val="Style39"/>
        <w:keepNext w:val="0"/>
        <w:keepLines w:val="0"/>
        <w:widowControl w:val="0"/>
        <w:numPr>
          <w:ilvl w:val="0"/>
          <w:numId w:val="1399"/>
        </w:numPr>
        <w:shd w:val="clear" w:color="auto" w:fill="auto"/>
        <w:tabs>
          <w:tab w:pos="373" w:val="left"/>
        </w:tabs>
        <w:bidi w:val="0"/>
        <w:spacing w:line="209" w:lineRule="auto"/>
        <w:ind w:left="0" w:firstLine="0"/>
        <w:jc w:val="left"/>
      </w:pPr>
      <w:r>
        <w:rPr>
          <w:color w:val="000000"/>
          <w:spacing w:val="0"/>
          <w:w w:val="100"/>
          <w:position w:val="0"/>
          <w:shd w:val="clear" w:color="auto" w:fill="auto"/>
          <w:lang w:val="de-DE" w:eastAsia="de-DE" w:bidi="de-DE"/>
        </w:rPr>
        <w:t>und Unitendenz 243, 248 DcRi-Symptom 138, 310 Desimagination 284, 345 f.</w:t>
      </w:r>
    </w:p>
    <w:p>
      <w:pPr>
        <w:pStyle w:val="Style39"/>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Desintegrierung</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116, 135, 153, 483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bei Epilepsie 135, 483</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Syndrom des Irrewerdens 135</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168 (Tab. 10)</w:t>
      </w:r>
    </w:p>
    <w:p>
      <w:pPr>
        <w:pStyle w:val="Style39"/>
        <w:keepNext w:val="0"/>
        <w:keepLines w:val="0"/>
        <w:widowControl w:val="0"/>
        <w:numPr>
          <w:ilvl w:val="0"/>
          <w:numId w:val="1399"/>
        </w:numPr>
        <w:shd w:val="clear" w:color="auto" w:fill="auto"/>
        <w:tabs>
          <w:tab w:pos="378" w:val="left"/>
        </w:tabs>
        <w:bidi w:val="0"/>
        <w:spacing w:line="233" w:lineRule="auto"/>
        <w:ind w:left="0" w:firstLine="0"/>
        <w:jc w:val="left"/>
      </w:pPr>
      <w:r>
        <w:rPr>
          <w:color w:val="000000"/>
          <w:spacing w:val="0"/>
          <w:w w:val="100"/>
          <w:position w:val="0"/>
          <w:shd w:val="clear" w:color="auto" w:fill="auto"/>
          <w:lang w:val="de-DE" w:eastAsia="de-DE" w:bidi="de-DE"/>
        </w:rPr>
        <w:t>der Triebgcgcnsätzlichkeitcn 28 Destruktion 347</w:t>
      </w:r>
    </w:p>
    <w:p>
      <w:pPr>
        <w:pStyle w:val="Style39"/>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de-DE" w:eastAsia="de-DE" w:bidi="de-DE"/>
        </w:rPr>
        <w:t>Deutungsmethoden</w:t>
      </w:r>
    </w:p>
    <w:p>
      <w:pPr>
        <w:pStyle w:val="Style39"/>
        <w:keepNext w:val="0"/>
        <w:keepLines w:val="0"/>
        <w:widowControl w:val="0"/>
        <w:numPr>
          <w:ilvl w:val="0"/>
          <w:numId w:val="1399"/>
        </w:numPr>
        <w:shd w:val="clear" w:color="auto" w:fill="auto"/>
        <w:tabs>
          <w:tab w:pos="291" w:val="left"/>
        </w:tabs>
        <w:bidi w:val="0"/>
        <w:spacing w:line="190" w:lineRule="auto"/>
        <w:ind w:left="0" w:firstLine="0"/>
        <w:jc w:val="left"/>
      </w:pPr>
      <w:r>
        <w:rPr>
          <w:color w:val="000000"/>
          <w:spacing w:val="0"/>
          <w:w w:val="100"/>
          <w:position w:val="0"/>
          <w:shd w:val="clear" w:color="auto" w:fill="auto"/>
          <w:lang w:val="de-DE" w:eastAsia="de-DE" w:bidi="de-DE"/>
        </w:rPr>
        <w:t>Dur - Moll 184 f.</w:t>
      </w:r>
    </w:p>
    <w:p>
      <w:pPr>
        <w:pStyle w:val="Style39"/>
        <w:keepNext w:val="0"/>
        <w:keepLines w:val="0"/>
        <w:widowControl w:val="0"/>
        <w:numPr>
          <w:ilvl w:val="0"/>
          <w:numId w:val="1399"/>
        </w:numPr>
        <w:shd w:val="clear" w:color="auto" w:fill="auto"/>
        <w:tabs>
          <w:tab w:pos="291" w:val="left"/>
        </w:tabs>
        <w:bidi w:val="0"/>
        <w:spacing w:line="190" w:lineRule="auto"/>
        <w:ind w:left="360" w:hanging="360"/>
        <w:jc w:val="left"/>
      </w:pPr>
      <w:r>
        <w:rPr>
          <w:color w:val="000000"/>
          <w:spacing w:val="0"/>
          <w:w w:val="100"/>
          <w:position w:val="0"/>
          <w:shd w:val="clear" w:color="auto" w:fill="auto"/>
          <w:lang w:val="de-DE" w:eastAsia="de-DE" w:bidi="de-DE"/>
        </w:rPr>
        <w:t>freie 159 gebundene 159</w:t>
      </w:r>
    </w:p>
    <w:p>
      <w:pPr>
        <w:pStyle w:val="Style39"/>
        <w:keepNext w:val="0"/>
        <w:keepLines w:val="0"/>
        <w:widowControl w:val="0"/>
        <w:numPr>
          <w:ilvl w:val="0"/>
          <w:numId w:val="1399"/>
        </w:numPr>
        <w:shd w:val="clear" w:color="auto" w:fill="auto"/>
        <w:tabs>
          <w:tab w:pos="286" w:val="left"/>
        </w:tabs>
        <w:bidi w:val="0"/>
        <w:spacing w:line="190" w:lineRule="auto"/>
        <w:ind w:left="0" w:firstLine="0"/>
        <w:jc w:val="left"/>
      </w:pPr>
      <w:r>
        <w:rPr>
          <w:color w:val="000000"/>
          <w:spacing w:val="0"/>
          <w:w w:val="100"/>
          <w:position w:val="0"/>
          <w:shd w:val="clear" w:color="auto" w:fill="auto"/>
          <w:lang w:val="de-DE" w:eastAsia="de-DE" w:bidi="de-DE"/>
        </w:rPr>
        <w:t>Komplcmcntprofile (s. Komplement</w:t>
        <w:softHyphen/>
      </w:r>
    </w:p>
    <w:p>
      <w:pPr>
        <w:pStyle w:val="Style39"/>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methode)</w:t>
      </w:r>
    </w:p>
    <w:p>
      <w:pPr>
        <w:pStyle w:val="Style39"/>
        <w:keepNext w:val="0"/>
        <w:keepLines w:val="0"/>
        <w:widowControl w:val="0"/>
        <w:numPr>
          <w:ilvl w:val="0"/>
          <w:numId w:val="1399"/>
        </w:numPr>
        <w:shd w:val="clear" w:color="auto" w:fill="auto"/>
        <w:tabs>
          <w:tab w:pos="286" w:val="left"/>
        </w:tabs>
        <w:bidi w:val="0"/>
        <w:spacing w:line="190" w:lineRule="auto"/>
        <w:ind w:left="0" w:firstLine="0"/>
        <w:jc w:val="left"/>
      </w:pPr>
      <w:r>
        <w:rPr>
          <w:color w:val="000000"/>
          <w:spacing w:val="0"/>
          <w:w w:val="100"/>
          <w:position w:val="0"/>
          <w:shd w:val="clear" w:color="auto" w:fill="auto"/>
          <w:lang w:val="de-DE" w:eastAsia="de-DE" w:bidi="de-DE"/>
        </w:rPr>
        <w:t>Rand - Mitte 160 f.</w:t>
      </w:r>
    </w:p>
    <w:p>
      <w:pPr>
        <w:pStyle w:val="Style39"/>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Diagnose 254</w:t>
      </w:r>
    </w:p>
    <w:p>
      <w:pPr>
        <w:pStyle w:val="Style39"/>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Diagonale Spaltung</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117 f., 124 f.</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color w:val="000000"/>
          <w:spacing w:val="0"/>
          <w:w w:val="100"/>
          <w:position w:val="0"/>
          <w:shd w:val="clear" w:color="auto" w:fill="auto"/>
          <w:lang w:val="de-DE" w:eastAsia="de-DE" w:bidi="de-DE"/>
        </w:rPr>
        <w:t>und Egodiastolc 282</w:t>
      </w:r>
    </w:p>
    <w:p>
      <w:pPr>
        <w:pStyle w:val="Style39"/>
        <w:keepNext w:val="0"/>
        <w:keepLines w:val="0"/>
        <w:widowControl w:val="0"/>
        <w:numPr>
          <w:ilvl w:val="0"/>
          <w:numId w:val="1399"/>
        </w:numPr>
        <w:shd w:val="clear" w:color="auto" w:fill="auto"/>
        <w:tabs>
          <w:tab w:pos="291" w:val="left"/>
        </w:tabs>
        <w:bidi w:val="0"/>
        <w:spacing w:line="209" w:lineRule="auto"/>
        <w:ind w:left="0" w:firstLine="0"/>
        <w:jc w:val="left"/>
      </w:pPr>
      <w:r>
        <w:rPr>
          <w:i/>
          <w:iCs/>
          <w:color w:val="000000"/>
          <w:spacing w:val="0"/>
          <w:w w:val="100"/>
          <w:position w:val="0"/>
          <w:shd w:val="clear" w:color="auto" w:fill="auto"/>
          <w:lang w:val="de-DE" w:eastAsia="de-DE" w:bidi="de-DE"/>
        </w:rPr>
        <w:t>bei Trieberkranknngen</w:t>
      </w:r>
      <w:r>
        <w:rPr>
          <w:color w:val="000000"/>
          <w:spacing w:val="0"/>
          <w:w w:val="100"/>
          <w:position w:val="0"/>
          <w:shd w:val="clear" w:color="auto" w:fill="auto"/>
          <w:lang w:val="de-DE" w:eastAsia="de-DE" w:bidi="de-DE"/>
        </w:rPr>
        <w:t xml:space="preserve"> 126</w:t>
      </w:r>
    </w:p>
    <w:p>
      <w:pPr>
        <w:pStyle w:val="Style39"/>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Depression 243</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Homosexualität der Frau 411, 413</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des Mannes 119, 128, 406, 413</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Melancholie 348</w:t>
      </w:r>
    </w:p>
    <w:p>
      <w:pPr>
        <w:pStyle w:val="Style39"/>
        <w:keepNext w:val="0"/>
        <w:keepLines w:val="0"/>
        <w:widowControl w:val="0"/>
        <w:numPr>
          <w:ilvl w:val="0"/>
          <w:numId w:val="1399"/>
        </w:numPr>
        <w:shd w:val="clear" w:color="auto" w:fill="auto"/>
        <w:tabs>
          <w:tab w:pos="277" w:val="left"/>
        </w:tabs>
        <w:bidi w:val="0"/>
        <w:spacing w:line="194" w:lineRule="auto"/>
        <w:ind w:left="0" w:firstLine="0"/>
        <w:jc w:val="left"/>
      </w:pPr>
      <w:r>
        <w:rPr>
          <w:color w:val="000000"/>
          <w:spacing w:val="0"/>
          <w:w w:val="100"/>
          <w:position w:val="0"/>
          <w:shd w:val="clear" w:color="auto" w:fill="auto"/>
          <w:lang w:val="de-DE" w:eastAsia="de-DE" w:bidi="de-DE"/>
        </w:rPr>
        <w:t>- Paranoid 241 f., 248, 282, 348</w:t>
      </w:r>
    </w:p>
    <w:p>
      <w:pPr>
        <w:pStyle w:val="Style39"/>
        <w:keepNext w:val="0"/>
        <w:keepLines w:val="0"/>
        <w:widowControl w:val="0"/>
        <w:shd w:val="clear" w:color="auto" w:fill="auto"/>
        <w:tabs>
          <w:tab w:leader="hyphen" w:pos="200" w:val="left"/>
        </w:tabs>
        <w:bidi w:val="0"/>
        <w:spacing w:line="194" w:lineRule="auto"/>
        <w:ind w:left="360" w:hanging="360"/>
        <w:jc w:val="left"/>
      </w:pPr>
      <w:r>
        <w:rPr>
          <w:color w:val="000000"/>
          <w:spacing w:val="0"/>
          <w:w w:val="100"/>
          <w:position w:val="0"/>
          <w:shd w:val="clear" w:color="auto" w:fill="auto"/>
          <w:lang w:val="de-DE" w:eastAsia="de-DE" w:bidi="de-DE"/>
        </w:rPr>
        <w:tab/>
        <w:t>schizoforme Erkrankungen n8f., 125, 126, 167, 241 f., 248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i/>
          <w:iCs/>
          <w:color w:val="000000"/>
          <w:spacing w:val="0"/>
          <w:w w:val="100"/>
          <w:position w:val="0"/>
          <w:shd w:val="clear" w:color="auto" w:fill="auto"/>
          <w:lang w:val="de-DE" w:eastAsia="de-DE" w:bidi="de-DE"/>
        </w:rPr>
        <w:t>und Triebgefabr</w:t>
      </w:r>
      <w:r>
        <w:rPr>
          <w:color w:val="000000"/>
          <w:spacing w:val="0"/>
          <w:w w:val="100"/>
          <w:position w:val="0"/>
          <w:shd w:val="clear" w:color="auto" w:fill="auto"/>
          <w:lang w:val="de-DE" w:eastAsia="de-DE" w:bidi="de-DE"/>
        </w:rPr>
        <w:t xml:space="preserve"> 167 (Tab. 9)</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Var.: I a) paranoid 118, 125, 126 f., 167,</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241 f.</w:t>
      </w:r>
    </w:p>
    <w:p>
      <w:pPr>
        <w:pStyle w:val="Style39"/>
        <w:keepNext w:val="0"/>
        <w:keepLines w:val="0"/>
        <w:widowControl w:val="0"/>
        <w:shd w:val="clear" w:color="auto" w:fill="auto"/>
        <w:bidi w:val="0"/>
        <w:spacing w:line="307" w:lineRule="auto"/>
        <w:ind w:left="0" w:firstLine="360"/>
        <w:jc w:val="left"/>
      </w:pPr>
      <w:r>
        <w:rPr>
          <w:color w:val="000000"/>
          <w:spacing w:val="0"/>
          <w:w w:val="100"/>
          <w:position w:val="0"/>
          <w:shd w:val="clear" w:color="auto" w:fill="auto"/>
          <w:lang w:val="de-DE" w:eastAsia="de-DE" w:bidi="de-DE"/>
        </w:rPr>
        <w:t xml:space="preserve">Ib) homosexuell 118, 125, 128, ’ </w:t>
      </w:r>
      <w:r>
        <w:rPr>
          <w:color w:val="000000"/>
          <w:spacing w:val="0"/>
          <w:w w:val="100"/>
          <w:position w:val="0"/>
          <w:shd w:val="clear" w:color="auto" w:fill="auto"/>
          <w:vertAlign w:val="superscript"/>
          <w:lang w:val="de-DE" w:eastAsia="de-DE" w:bidi="de-DE"/>
        </w:rPr>
        <w:t>241</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II a) gehemmter Ödipus 118, 126, 129, 167, 242</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Ilb) gehemmte Perversion 118, 126, 130</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dialektische Bewegungen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Bedeutung 28 ff., 104, 151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der Bitendenz 117!.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der Desintegration 135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diagonale Spaltung 126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Dur-Moll</w:t>
      </w:r>
      <w:r>
        <w:rPr>
          <w:color w:val="000000"/>
          <w:spacing w:val="0"/>
          <w:w w:val="100"/>
          <w:position w:val="0"/>
          <w:shd w:val="clear" w:color="auto" w:fill="auto"/>
          <w:lang w:val="de-DE" w:eastAsia="de-DE" w:bidi="de-DE"/>
        </w:rPr>
        <w:t xml:space="preserve"> 108, 113 ff., 151, 184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Erstarrung 147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Faktor (s. einzelne Faktoren)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Genthcoric 58, 104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Latenz - Manifestation 144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Legierung 119L</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primäre</w:t>
      </w:r>
      <w:r>
        <w:rPr>
          <w:color w:val="000000"/>
          <w:spacing w:val="0"/>
          <w:w w:val="100"/>
          <w:position w:val="0"/>
          <w:shd w:val="clear" w:color="auto" w:fill="auto"/>
          <w:lang w:val="de-DE" w:eastAsia="de-DE" w:bidi="de-DE"/>
        </w:rPr>
        <w:t xml:space="preserve"> (= elementare) 104 ff., 151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der Quadritendenz 134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Radikale 94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Rand-Mitte</w:t>
      </w:r>
      <w:r>
        <w:rPr>
          <w:color w:val="000000"/>
          <w:spacing w:val="0"/>
          <w:w w:val="100"/>
          <w:position w:val="0"/>
          <w:shd w:val="clear" w:color="auto" w:fill="auto"/>
          <w:lang w:val="de-DE" w:eastAsia="de-DE" w:bidi="de-DE"/>
        </w:rPr>
        <w:t xml:space="preserve"> 108 f., 151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Reaktionen (negative, positive) 148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Realismus - Idealismus 112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und Schichten des Ubw.</w:t>
      </w:r>
      <w:r>
        <w:rPr>
          <w:color w:val="000000"/>
          <w:spacing w:val="0"/>
          <w:w w:val="100"/>
          <w:position w:val="0"/>
          <w:shd w:val="clear" w:color="auto" w:fill="auto"/>
          <w:lang w:val="de-DE" w:eastAsia="de-DE" w:bidi="de-DE"/>
        </w:rPr>
        <w:t xml:space="preserve"> 142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sekundäre</w:t>
      </w:r>
      <w:r>
        <w:rPr>
          <w:color w:val="000000"/>
          <w:spacing w:val="0"/>
          <w:w w:val="100"/>
          <w:position w:val="0"/>
          <w:shd w:val="clear" w:color="auto" w:fill="auto"/>
          <w:lang w:val="de-DE" w:eastAsia="de-DE" w:bidi="de-DE"/>
        </w:rPr>
        <w:t xml:space="preserve"> 104, 108 ff., 151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Teilung der Gegensätzlichkeiten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 auch dort) 78, uöff.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 Tricbcrkrankungen (s. einzelne</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Tricbcrkrankungcn)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Triebspannung 78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Tritendenz 131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Ubw., familiäres 28, 142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Unitendenz nöf.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vertikalen Teilung 122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Vordergänger - Hintergänger</w:t>
      </w:r>
      <w:r>
        <w:rPr>
          <w:color w:val="000000"/>
          <w:spacing w:val="0"/>
          <w:w w:val="100"/>
          <w:position w:val="0"/>
          <w:shd w:val="clear" w:color="auto" w:fill="auto"/>
          <w:lang w:val="de-DE" w:eastAsia="de-DE" w:bidi="de-DE"/>
        </w:rPr>
        <w:t xml:space="preserve"> 108, 115 ff.,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140 f., 15 1, 198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Wahlrcaktionen 144E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Zusammenfassung</w:t>
      </w:r>
      <w:r>
        <w:rPr>
          <w:color w:val="000000"/>
          <w:spacing w:val="0"/>
          <w:w w:val="100"/>
          <w:position w:val="0"/>
          <w:shd w:val="clear" w:color="auto" w:fill="auto"/>
          <w:lang w:val="de-DE" w:eastAsia="de-DE" w:bidi="de-DE"/>
        </w:rPr>
        <w:t xml:space="preserve"> 151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Doppel</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denken und Paranoid 91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Strebung (s. Bitcndcnz)</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wesen 368, 371</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Drehbühne (s. Triebdrehbühne)</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Drcivierteltricb 116</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Dualismus, Dualisierung</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Bedürfnisse 57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Tendenzen 57, 74, 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Triebe (Ps.-A.) 64, 74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Dualunion,</w:t>
      </w:r>
      <w:r>
        <w:rPr>
          <w:color w:val="000000"/>
          <w:spacing w:val="0"/>
          <w:w w:val="100"/>
          <w:position w:val="0"/>
          <w:shd w:val="clear" w:color="auto" w:fill="auto"/>
          <w:lang w:val="de-DE" w:eastAsia="de-DE" w:bidi="de-DE"/>
        </w:rPr>
        <w:t xml:space="preserve"> Dualeinheit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Allmachtenergie 369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 xml:space="preserve">Begriff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419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Entwicklung 419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Fetischismus 371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Ichintegricrung 371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Koitus 369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Kriminalität 424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partner (Beispiel) 480</w:t>
      </w:r>
    </w:p>
    <w:p>
      <w:pPr>
        <w:pStyle w:val="Style39"/>
        <w:keepNext w:val="0"/>
        <w:keepLines w:val="0"/>
        <w:widowControl w:val="0"/>
        <w:numPr>
          <w:ilvl w:val="0"/>
          <w:numId w:val="1399"/>
        </w:numPr>
        <w:shd w:val="clear" w:color="auto" w:fill="auto"/>
        <w:tabs>
          <w:tab w:pos="288" w:val="left"/>
        </w:tabs>
        <w:bidi w:val="0"/>
        <w:spacing w:line="197" w:lineRule="auto"/>
        <w:ind w:left="0" w:firstLine="0"/>
        <w:jc w:val="left"/>
      </w:pPr>
      <w:r>
        <w:rPr>
          <w:color w:val="000000"/>
          <w:spacing w:val="0"/>
          <w:w w:val="100"/>
          <w:position w:val="0"/>
          <w:shd w:val="clear" w:color="auto" w:fill="auto"/>
          <w:lang w:val="de-DE" w:eastAsia="de-DE" w:bidi="de-DE"/>
        </w:rPr>
        <w:t>und Stillen 445</w:t>
      </w:r>
    </w:p>
    <w:p>
      <w:pPr>
        <w:pStyle w:val="Style39"/>
        <w:keepNext w:val="0"/>
        <w:keepLines w:val="0"/>
        <w:widowControl w:val="0"/>
        <w:numPr>
          <w:ilvl w:val="0"/>
          <w:numId w:val="1399"/>
        </w:numPr>
        <w:shd w:val="clear" w:color="auto" w:fill="auto"/>
        <w:tabs>
          <w:tab w:pos="288" w:val="left"/>
        </w:tabs>
        <w:bidi w:val="0"/>
        <w:spacing w:line="197" w:lineRule="auto"/>
        <w:ind w:left="0" w:firstLine="0"/>
        <w:jc w:val="left"/>
      </w:pPr>
      <w:r>
        <w:rPr>
          <w:color w:val="000000"/>
          <w:spacing w:val="0"/>
          <w:w w:val="100"/>
          <w:position w:val="0"/>
          <w:shd w:val="clear" w:color="auto" w:fill="auto"/>
          <w:lang w:val="de-DE" w:eastAsia="de-DE" w:bidi="de-DE"/>
        </w:rPr>
        <w:t>und Sucht 415 f., 423 f., 425 f.</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Dur</w:t>
      </w:r>
    </w:p>
    <w:p>
      <w:pPr>
        <w:pStyle w:val="Style39"/>
        <w:keepNext w:val="0"/>
        <w:keepLines w:val="0"/>
        <w:widowControl w:val="0"/>
        <w:numPr>
          <w:ilvl w:val="0"/>
          <w:numId w:val="1399"/>
        </w:numPr>
        <w:shd w:val="clear" w:color="auto" w:fill="auto"/>
        <w:tabs>
          <w:tab w:pos="288" w:val="left"/>
        </w:tabs>
        <w:bidi w:val="0"/>
        <w:spacing w:line="197" w:lineRule="auto"/>
        <w:ind w:left="0" w:firstLine="0"/>
        <w:jc w:val="left"/>
      </w:pPr>
      <w:r>
        <w:rPr>
          <w:color w:val="000000"/>
          <w:spacing w:val="0"/>
          <w:w w:val="100"/>
          <w:position w:val="0"/>
          <w:shd w:val="clear" w:color="auto" w:fill="auto"/>
          <w:lang w:val="de-DE" w:eastAsia="de-DE" w:bidi="de-DE"/>
        </w:rPr>
        <w:t>Charakter 113</w:t>
      </w:r>
    </w:p>
    <w:p>
      <w:pPr>
        <w:pStyle w:val="Style39"/>
        <w:keepNext w:val="0"/>
        <w:keepLines w:val="0"/>
        <w:widowControl w:val="0"/>
        <w:numPr>
          <w:ilvl w:val="0"/>
          <w:numId w:val="1399"/>
        </w:numPr>
        <w:shd w:val="clear" w:color="auto" w:fill="auto"/>
        <w:tabs>
          <w:tab w:leader="hyphen" w:pos="269" w:val="left"/>
          <w:tab w:pos="294" w:val="left"/>
          <w:tab w:leader="hyphen" w:pos="446" w:val="left"/>
        </w:tabs>
        <w:bidi w:val="0"/>
        <w:spacing w:line="197" w:lineRule="auto"/>
        <w:ind w:left="0" w:firstLine="0"/>
        <w:jc w:val="left"/>
      </w:pPr>
      <w:r>
        <w:rPr>
          <w:i/>
          <w:iCs/>
          <w:color w:val="000000"/>
          <w:spacing w:val="0"/>
          <w:w w:val="100"/>
          <w:position w:val="0"/>
          <w:shd w:val="clear" w:color="auto" w:fill="auto"/>
          <w:lang w:val="de-DE" w:eastAsia="de-DE" w:bidi="de-DE"/>
        </w:rPr>
        <w:t>und Moll,</w:t>
      </w:r>
      <w:r>
        <w:rPr>
          <w:color w:val="000000"/>
          <w:spacing w:val="0"/>
          <w:w w:val="100"/>
          <w:position w:val="0"/>
          <w:shd w:val="clear" w:color="auto" w:fill="auto"/>
          <w:lang w:val="de-DE" w:eastAsia="de-DE" w:bidi="de-DE"/>
        </w:rPr>
        <w:t xml:space="preserve"> Beispiel 186 ff. (Fall 8-12) </w:t>
      </w:r>
      <w:r>
        <w:rPr>
          <w:i/>
          <w:iCs/>
          <w:color w:val="000000"/>
          <w:spacing w:val="0"/>
          <w:w w:val="100"/>
          <w:position w:val="0"/>
          <w:shd w:val="clear" w:color="auto" w:fill="auto"/>
          <w:lang w:val="de-DE" w:eastAsia="de-DE" w:bidi="de-DE"/>
        </w:rPr>
        <w:tab/>
        <w:t>Dialektik</w:t>
      </w:r>
      <w:r>
        <w:rPr>
          <w:color w:val="000000"/>
          <w:spacing w:val="0"/>
          <w:w w:val="100"/>
          <w:position w:val="0"/>
          <w:shd w:val="clear" w:color="auto" w:fill="auto"/>
          <w:lang w:val="de-DE" w:eastAsia="de-DE" w:bidi="de-DE"/>
        </w:rPr>
        <w:t xml:space="preserve"> 113 ff., 151, 184 </w:t>
        <w:tab/>
        <w:t>vektoriell 188 f.</w:t>
      </w:r>
    </w:p>
    <w:p>
      <w:pPr>
        <w:pStyle w:val="Style39"/>
        <w:keepNext w:val="0"/>
        <w:keepLines w:val="0"/>
        <w:widowControl w:val="0"/>
        <w:shd w:val="clear" w:color="auto" w:fill="auto"/>
        <w:tabs>
          <w:tab w:leader="hyphen" w:pos="204" w:val="left"/>
        </w:tabs>
        <w:bidi w:val="0"/>
        <w:spacing w:line="197" w:lineRule="auto"/>
        <w:ind w:left="0" w:firstLine="0"/>
        <w:jc w:val="left"/>
      </w:pPr>
      <w:r>
        <w:rPr>
          <w:i/>
          <w:iCs/>
          <w:color w:val="000000"/>
          <w:spacing w:val="0"/>
          <w:w w:val="100"/>
          <w:position w:val="0"/>
          <w:shd w:val="clear" w:color="auto" w:fill="auto"/>
          <w:lang w:val="de-DE" w:eastAsia="de-DE" w:bidi="de-DE"/>
        </w:rPr>
        <w:tab/>
        <w:t>Skala</w:t>
      </w:r>
      <w:r>
        <w:rPr>
          <w:color w:val="000000"/>
          <w:spacing w:val="0"/>
          <w:w w:val="100"/>
          <w:position w:val="0"/>
          <w:shd w:val="clear" w:color="auto" w:fill="auto"/>
          <w:lang w:val="de-DE" w:eastAsia="de-DE" w:bidi="de-DE"/>
        </w:rPr>
        <w:t xml:space="preserve"> 108, 114, 153, 185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Durchschlagskraft (= Penetranz) 27</w:t>
      </w:r>
    </w:p>
    <w:p>
      <w:pPr>
        <w:pStyle w:val="Style39"/>
        <w:keepNext w:val="0"/>
        <w:keepLines w:val="0"/>
        <w:widowControl w:val="0"/>
        <w:shd w:val="clear" w:color="auto" w:fill="auto"/>
        <w:bidi w:val="0"/>
        <w:spacing w:line="233" w:lineRule="auto"/>
        <w:ind w:left="360" w:hanging="360"/>
        <w:jc w:val="left"/>
      </w:pPr>
      <w:r>
        <w:rPr>
          <w:color w:val="000000"/>
          <w:spacing w:val="0"/>
          <w:w w:val="100"/>
          <w:position w:val="0"/>
          <w:shd w:val="clear" w:color="auto" w:fill="auto"/>
          <w:lang w:val="de-DE" w:eastAsia="de-DE" w:bidi="de-DE"/>
        </w:rPr>
        <w:t>Dynamisch-funktionell (s. auch Dialektik) 84, i°9</w:t>
      </w:r>
    </w:p>
    <w:p>
      <w:pPr>
        <w:pStyle w:val="Style235"/>
        <w:keepNext/>
        <w:keepLines/>
        <w:widowControl w:val="0"/>
        <w:shd w:val="clear" w:color="auto" w:fill="auto"/>
        <w:bidi w:val="0"/>
        <w:spacing w:line="240" w:lineRule="auto"/>
        <w:ind w:left="0" w:firstLine="0"/>
        <w:jc w:val="left"/>
        <w:rPr>
          <w:sz w:val="30"/>
          <w:szCs w:val="30"/>
        </w:rPr>
      </w:pPr>
      <w:bookmarkStart w:id="435" w:name="bookmark435"/>
      <w:bookmarkStart w:id="436" w:name="bookmark436"/>
      <w:r>
        <w:rPr>
          <w:rFonts w:ascii="Times New Roman" w:eastAsia="Times New Roman" w:hAnsi="Times New Roman" w:cs="Times New Roman"/>
          <w:color w:val="000000"/>
          <w:spacing w:val="0"/>
          <w:w w:val="100"/>
          <w:position w:val="0"/>
          <w:sz w:val="30"/>
          <w:szCs w:val="30"/>
          <w:shd w:val="clear" w:color="auto" w:fill="auto"/>
          <w:lang w:val="de-DE" w:eastAsia="de-DE" w:bidi="de-DE"/>
        </w:rPr>
        <w:t>E</w:t>
      </w:r>
      <w:bookmarkEnd w:id="435"/>
      <w:bookmarkEnd w:id="436"/>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e-Faktor</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81,83 (Tab. 3), 88 (Tab. 4), 148,417</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i/>
          <w:iCs/>
          <w:color w:val="000000"/>
          <w:spacing w:val="0"/>
          <w:w w:val="100"/>
          <w:position w:val="0"/>
          <w:shd w:val="clear" w:color="auto" w:fill="auto"/>
          <w:lang w:val="de-DE" w:eastAsia="de-DE" w:bidi="de-DE"/>
        </w:rPr>
        <w:t>Benennung:</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 e</w:t>
      </w:r>
      <w:r>
        <w:rPr>
          <w:color w:val="000000"/>
          <w:spacing w:val="0"/>
          <w:w w:val="100"/>
          <w:position w:val="0"/>
          <w:shd w:val="clear" w:color="auto" w:fill="auto"/>
          <w:lang w:val="de-DE" w:eastAsia="de-DE" w:bidi="de-DE"/>
        </w:rPr>
        <w:t xml:space="preserve"> = Abclanspruch</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Aufbau einer Gewissens</w:t>
        <w:softHyphen/>
        <w:t>schranke</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ethisches. Verhalten Gerechtigkeit Gewissenszensur das Gute Gutmachung</w:t>
      </w:r>
    </w:p>
    <w:p>
      <w:pPr>
        <w:pStyle w:val="Style39"/>
        <w:keepNext w:val="0"/>
        <w:keepLines w:val="0"/>
        <w:widowControl w:val="0"/>
        <w:shd w:val="clear" w:color="auto" w:fill="auto"/>
        <w:bidi w:val="0"/>
        <w:spacing w:line="199" w:lineRule="auto"/>
        <w:ind w:left="360" w:hanging="360"/>
        <w:jc w:val="left"/>
      </w:pPr>
      <w:r>
        <w:rPr>
          <w:i/>
          <w:iCs/>
          <w:color w:val="000000"/>
          <w:spacing w:val="0"/>
          <w:w w:val="100"/>
          <w:position w:val="0"/>
          <w:shd w:val="clear" w:color="auto" w:fill="auto"/>
          <w:lang w:val="de-DE" w:eastAsia="de-DE" w:bidi="de-DE"/>
        </w:rPr>
        <w:t xml:space="preserve">— e </w:t>
      </w:r>
      <w:r>
        <w:rPr>
          <w:color w:val="000000"/>
          <w:spacing w:val="0"/>
          <w:w w:val="100"/>
          <w:position w:val="0"/>
          <w:shd w:val="clear" w:color="auto" w:fill="auto"/>
          <w:lang w:val="de-DE" w:eastAsia="de-DE" w:bidi="de-DE"/>
        </w:rPr>
        <w:t>= Aufstauung der groben Affekte das Böse Kainanspruch Stauung der rohen Affekte</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204" w:val="left"/>
          <w:tab w:leader="hyphen" w:pos="264" w:val="left"/>
        </w:tabs>
        <w:bidi w:val="0"/>
        <w:spacing w:line="199" w:lineRule="auto"/>
        <w:ind w:left="0" w:firstLine="0"/>
        <w:jc w:val="left"/>
      </w:pPr>
      <w:r>
        <w:rPr>
          <w:color w:val="000000"/>
          <w:spacing w:val="0"/>
          <w:w w:val="100"/>
          <w:position w:val="0"/>
          <w:shd w:val="clear" w:color="auto" w:fill="auto"/>
          <w:lang w:val="de-DE" w:eastAsia="de-DE" w:bidi="de-DE"/>
        </w:rPr>
        <w:tab/>
        <w:t xml:space="preserve">primäre 105, 107 f. </w:t>
        <w:tab/>
        <w:t>sekundäre 109 f.</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 xml:space="preserve">Dualisierung </w:t>
      </w:r>
      <w:r>
        <w:rPr>
          <w:i/>
          <w:iCs/>
          <w:color w:val="000000"/>
          <w:spacing w:val="0"/>
          <w:w w:val="100"/>
          <w:position w:val="0"/>
          <w:shd w:val="clear" w:color="auto" w:fill="auto"/>
          <w:lang w:val="de-DE" w:eastAsia="de-DE" w:bidi="de-DE"/>
        </w:rPr>
        <w:t>(fy+e)</w:t>
      </w:r>
      <w:r>
        <w:rPr>
          <w:color w:val="000000"/>
          <w:spacing w:val="0"/>
          <w:w w:val="100"/>
          <w:position w:val="0"/>
          <w:shd w:val="clear" w:color="auto" w:fill="auto"/>
          <w:lang w:val="de-DE" w:eastAsia="de-DE" w:bidi="de-DE"/>
        </w:rPr>
        <w:t xml:space="preserve"> 84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bei Epilepsie 95</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Erschcinungsebenc 88 (Tab. 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Erscheinungsformen 88 (Tab. 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Krankheitsformen 90 (Tab. 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Lebenskurve 98 (Abb. 7)</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Sozialisierung im Beruf 90 (Tab. 4)</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im Charakter 88 (Tab. 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Sublimierung 90 (Tab. 4)</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Symptombildung 90 (Tab. 4)</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Ego</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i/>
          <w:iCs/>
          <w:color w:val="000000"/>
          <w:spacing w:val="0"/>
          <w:w w:val="100"/>
          <w:position w:val="0"/>
          <w:shd w:val="clear" w:color="auto" w:fill="auto"/>
          <w:lang w:val="de-DE" w:eastAsia="de-DE" w:bidi="de-DE"/>
        </w:rPr>
        <w:t>diastole</w:t>
      </w:r>
      <w:r>
        <w:rPr>
          <w:color w:val="000000"/>
          <w:spacing w:val="0"/>
          <w:w w:val="100"/>
          <w:position w:val="0"/>
          <w:shd w:val="clear" w:color="auto" w:fill="auto"/>
          <w:lang w:val="de-DE" w:eastAsia="de-DE" w:bidi="de-DE"/>
        </w:rPr>
        <w:t xml:space="preserve"> (= Ichausdehnung, Ichcrwcitc-</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rung; s. auch7&gt;-Faktor) 82, 83 (Tab. 3), 89 (Tab. 4)</w:t>
      </w:r>
    </w:p>
    <w:p>
      <w:pPr>
        <w:pStyle w:val="Style39"/>
        <w:keepNext w:val="0"/>
        <w:keepLines w:val="0"/>
        <w:widowControl w:val="0"/>
        <w:shd w:val="clear" w:color="auto" w:fill="auto"/>
        <w:tabs>
          <w:tab w:leader="hyphen" w:pos="204" w:val="left"/>
        </w:tabs>
        <w:bidi w:val="0"/>
        <w:spacing w:line="199" w:lineRule="auto"/>
        <w:ind w:left="0" w:firstLine="0"/>
        <w:jc w:val="left"/>
      </w:pPr>
      <w:r>
        <w:rPr>
          <w:i/>
          <w:iCs/>
          <w:color w:val="000000"/>
          <w:spacing w:val="0"/>
          <w:w w:val="100"/>
          <w:position w:val="0"/>
          <w:shd w:val="clear" w:color="auto" w:fill="auto"/>
          <w:lang w:val="de-DE" w:eastAsia="de-DE" w:bidi="de-DE"/>
        </w:rPr>
        <w:tab/>
        <w:t>Begriff</w:t>
      </w:r>
      <w:r>
        <w:rPr>
          <w:color w:val="000000"/>
          <w:spacing w:val="0"/>
          <w:w w:val="100"/>
          <w:position w:val="0"/>
          <w:shd w:val="clear" w:color="auto" w:fill="auto"/>
          <w:lang w:val="de-DE" w:eastAsia="de-DE" w:bidi="de-DE"/>
        </w:rPr>
        <w:t xml:space="preserve"> 63, 106 ff., 418</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und diagonale Spaltung 282</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 Dialektik 106 f.</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bei Hebephrenie 309</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 bei Paranoid 91, 93, 248, 259, 278, 282,</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303, 309</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Egoismus 327, 342</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F-Ego (=feminincs Ich) 185, 371, 472</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M-Ego (= männliches Ich) 185, 472</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i/>
          <w:iCs/>
          <w:color w:val="000000"/>
          <w:spacing w:val="0"/>
          <w:w w:val="100"/>
          <w:position w:val="0"/>
          <w:shd w:val="clear" w:color="auto" w:fill="auto"/>
          <w:lang w:val="de-DE" w:eastAsia="de-DE" w:bidi="de-DE"/>
        </w:rPr>
        <w:t>systole</w:t>
      </w:r>
      <w:r>
        <w:rPr>
          <w:color w:val="000000"/>
          <w:spacing w:val="0"/>
          <w:w w:val="100"/>
          <w:position w:val="0"/>
          <w:shd w:val="clear" w:color="auto" w:fill="auto"/>
          <w:lang w:val="de-DE" w:eastAsia="de-DE" w:bidi="de-DE"/>
        </w:rPr>
        <w:t xml:space="preserve"> (=Icheincngung; s. auch £-Fak-</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tor) 81, 83 (Tab. 3), 89 (Tab. 4), 418</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 Abwehr und Zwangsneurose 460</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Dialektik 106 f.</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bei Hebephrenie 309</w:t>
      </w:r>
    </w:p>
    <w:p>
      <w:pPr>
        <w:pStyle w:val="Style39"/>
        <w:keepNext w:val="0"/>
        <w:keepLines w:val="0"/>
        <w:widowControl w:val="0"/>
        <w:numPr>
          <w:ilvl w:val="0"/>
          <w:numId w:val="1399"/>
        </w:numPr>
        <w:shd w:val="clear" w:color="auto" w:fill="auto"/>
        <w:tabs>
          <w:tab w:pos="288" w:val="left"/>
        </w:tabs>
        <w:bidi w:val="0"/>
        <w:spacing w:line="199" w:lineRule="auto"/>
        <w:ind w:left="0" w:firstLine="0"/>
        <w:jc w:val="left"/>
      </w:pPr>
      <w:r>
        <w:rPr>
          <w:color w:val="000000"/>
          <w:spacing w:val="0"/>
          <w:w w:val="100"/>
          <w:position w:val="0"/>
          <w:shd w:val="clear" w:color="auto" w:fill="auto"/>
          <w:lang w:val="de-DE" w:eastAsia="de-DE" w:bidi="de-DE"/>
        </w:rPr>
        <w:t>- bei Katatonie 92, 93, 248, 259, 284,</w:t>
      </w:r>
    </w:p>
    <w:p>
      <w:pPr>
        <w:pStyle w:val="Style39"/>
        <w:keepNext w:val="0"/>
        <w:keepLines w:val="0"/>
        <w:widowControl w:val="0"/>
        <w:shd w:val="clear" w:color="auto" w:fill="auto"/>
        <w:bidi w:val="0"/>
        <w:spacing w:line="199" w:lineRule="auto"/>
        <w:ind w:left="0" w:firstLine="360"/>
        <w:jc w:val="left"/>
        <w:sectPr>
          <w:headerReference w:type="default" r:id="rId787"/>
          <w:footerReference w:type="default" r:id="rId788"/>
          <w:headerReference w:type="even" r:id="rId789"/>
          <w:footerReference w:type="even" r:id="rId790"/>
          <w:footnotePr>
            <w:pos w:val="pageBottom"/>
            <w:numFmt w:val="upperRoman"/>
            <w:numRestart w:val="continuous"/>
            <w15:footnoteColumns w:val="1"/>
          </w:footnotePr>
          <w:pgSz w:w="12240" w:h="15840"/>
          <w:pgMar w:top="1654" w:left="2368" w:right="2542" w:bottom="2240" w:header="0" w:footer="3" w:gutter="0"/>
          <w:pgNumType w:start="515"/>
          <w:cols w:space="720"/>
          <w:noEndnote/>
          <w:rtlGutter w:val="0"/>
          <w:docGrid w:linePitch="360"/>
        </w:sectPr>
      </w:pPr>
      <w:r>
        <w:rPr>
          <w:color w:val="000000"/>
          <w:spacing w:val="0"/>
          <w:w w:val="100"/>
          <w:position w:val="0"/>
          <w:shd w:val="clear" w:color="auto" w:fill="auto"/>
          <w:lang w:val="de-DE" w:eastAsia="de-DE" w:bidi="de-DE"/>
        </w:rPr>
        <w:t>303, 311 f.</w:t>
      </w:r>
    </w:p>
    <w:p>
      <w:pPr>
        <w:pStyle w:val="Style39"/>
        <w:keepNext w:val="0"/>
        <w:keepLines w:val="0"/>
        <w:widowControl w:val="0"/>
        <w:numPr>
          <w:ilvl w:val="0"/>
          <w:numId w:val="1399"/>
        </w:numPr>
        <w:shd w:val="clear" w:color="auto" w:fill="auto"/>
        <w:tabs>
          <w:tab w:pos="368" w:val="left"/>
        </w:tabs>
        <w:bidi w:val="0"/>
        <w:spacing w:line="197" w:lineRule="auto"/>
        <w:ind w:left="0" w:firstLine="0"/>
        <w:jc w:val="left"/>
      </w:pPr>
      <w:r>
        <w:rPr>
          <w:color w:val="000000"/>
          <w:spacing w:val="0"/>
          <w:w w:val="100"/>
          <w:position w:val="0"/>
          <w:shd w:val="clear" w:color="auto" w:fill="auto"/>
          <w:lang w:val="de-DE" w:eastAsia="de-DE" w:bidi="de-DE"/>
        </w:rPr>
        <w:t>zehtrismus und Introjektion 327 Eifersucht und Depersonalisation 32g Einverleibung (s. auch Introjektion) 83</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(Tab</w:t>
      </w:r>
      <w:r>
        <w:rPr>
          <w:color w:val="000000"/>
          <w:spacing w:val="0"/>
          <w:w w:val="100"/>
          <w:position w:val="0"/>
          <w:shd w:val="clear" w:color="auto" w:fill="auto"/>
          <w:lang w:val="de-DE" w:eastAsia="de-DE" w:bidi="de-DE"/>
        </w:rPr>
        <w:t>- 3) .</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Einvierteltrieb 115 Elektroschock 78, 138</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Elcmentartendenz (s. auch Tendenz) 27 Endogen</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Geisteskrankheit (s. auch Geisteskrank</w:t>
        <w:softHyphen/>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heit) 87, 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Gesetz 10'5</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(s. auch Depersonalisation)</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Begriff 133, 284, 328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Ichbild 163, 328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bet' </w:t>
      </w:r>
      <w:r>
        <w:rPr>
          <w:i/>
          <w:iCs/>
          <w:color w:val="000000"/>
          <w:spacing w:val="0"/>
          <w:w w:val="100"/>
          <w:position w:val="0"/>
          <w:shd w:val="clear" w:color="auto" w:fill="auto"/>
          <w:lang w:val="de-DE" w:eastAsia="de-DE" w:bidi="de-DE"/>
        </w:rPr>
        <w:t>Trirbrrkranknngen</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Hysterie 482, 485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Katatonie 284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Neurose 460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Entladung(s)</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bercitschaft (antrieb) im E.K.P. 204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Zwangsneurose 474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Nullreaktionen 146</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Ent/weztung (s. auch Desimagination)</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bet' </w:t>
      </w:r>
      <w:r>
        <w:rPr>
          <w:i/>
          <w:iCs/>
          <w:color w:val="000000"/>
          <w:spacing w:val="0"/>
          <w:w w:val="100"/>
          <w:position w:val="0"/>
          <w:shd w:val="clear" w:color="auto" w:fill="auto"/>
          <w:lang w:val="de-DE" w:eastAsia="de-DE" w:bidi="de-DE"/>
        </w:rPr>
        <w:t>Trieberkrank^imgen</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Hebephrenic 459</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Manie 343 f., 439</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Sadismus 368</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 Sucht, Haltlosigkeit 425, 431 Entwicklung</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der Dualunion 419 f. .</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der Triebe 86 f., 88 f.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Triebgefahr 254</w:t>
      </w:r>
    </w:p>
    <w:p>
      <w:pPr>
        <w:pStyle w:val="Style39"/>
        <w:keepNext w:val="0"/>
        <w:keepLines w:val="0"/>
        <w:widowControl w:val="0"/>
        <w:shd w:val="clear" w:color="auto" w:fill="auto"/>
        <w:tabs>
          <w:tab w:pos="2688" w:val="left"/>
        </w:tabs>
        <w:bidi w:val="0"/>
        <w:spacing w:line="199" w:lineRule="auto"/>
        <w:ind w:left="0" w:firstLine="0"/>
        <w:jc w:val="left"/>
      </w:pPr>
      <w:r>
        <w:rPr>
          <w:color w:val="000000"/>
          <w:spacing w:val="0"/>
          <w:w w:val="100"/>
          <w:position w:val="0"/>
          <w:shd w:val="clear" w:color="auto" w:fill="auto"/>
          <w:lang w:val="de-DE" w:eastAsia="de-DE" w:bidi="de-DE"/>
        </w:rPr>
        <w:t>Enzephalitis 285, 290, 451</w:t>
        <w:tab/>
        <w: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Epi/eprsie, epileptisch, epileptiform (s. auch</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«Faktor) 81, 90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äquivalente, Profile 497 (Tab. 56)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 503 (Fall 42)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Profile 255 (Tab. 36), 493 (Tab. 53)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Beruf 395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Charakterzüge 493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Desintegration 133, 483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Erbbiologie 454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Genealogie 493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Kainanspruch 395 f., 483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paroxysmale Neurose 461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(Ps.-A.) 492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(Sch.-A.) 493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Sperrung 285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Syndrom, </w:t>
      </w: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95, 491 f., 499</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57)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Abwehr 483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Mitte 173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Quantumspannung 171</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 xml:space="preserve">Traumdeutung 493 </w:t>
      </w:r>
      <w:r>
        <w:rPr>
          <w:i/>
          <w:iCs/>
          <w:color w:val="000000"/>
          <w:spacing w:val="0"/>
          <w:w w:val="100"/>
          <w:position w:val="0"/>
          <w:shd w:val="clear" w:color="auto" w:fill="auto"/>
          <w:lang w:val="de-DE" w:eastAsia="de-DE" w:bidi="de-DE"/>
        </w:rPr>
        <w:t>Erb</w:t>
        <w:softHyphen/>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bedingtheit, Spaltungsart 28, 133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Triebe 77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biologie und Neurose 75, 453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biologische Untersuchungen und Radi</w:t>
        <w:softHyphen/>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kale 97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cinhcit, element 84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gang der Tricbgcnc 80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krankheit und Faktor 81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kreis 79, 81, 455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bedürfnis (drang)</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und Gcnotropismus 368</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und Normalität 368</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bei Trieberkrankungen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Fetischismus 369 f.</w:t>
      </w:r>
    </w:p>
    <w:p>
      <w:pPr>
        <w:pStyle w:val="Style39"/>
        <w:keepNext w:val="0"/>
        <w:keepLines w:val="0"/>
        <w:widowControl w:val="0"/>
        <w:shd w:val="clear" w:color="auto" w:fill="auto"/>
        <w:tabs>
          <w:tab w:leader="hyphen" w:pos="200" w:val="left"/>
          <w:tab w:leader="hyphen" w:pos="555" w:val="left"/>
        </w:tabs>
        <w:bidi w:val="0"/>
        <w:spacing w:line="197" w:lineRule="auto"/>
        <w:ind w:left="0" w:firstLine="0"/>
        <w:jc w:val="left"/>
      </w:pPr>
      <w:r>
        <w:rPr>
          <w:color w:val="000000"/>
          <w:spacing w:val="0"/>
          <w:w w:val="100"/>
          <w:position w:val="0"/>
          <w:shd w:val="clear" w:color="auto" w:fill="auto"/>
          <w:lang w:val="de-DE" w:eastAsia="de-DE" w:bidi="de-DE"/>
        </w:rPr>
        <w:tab/>
        <w:tab/>
        <w:t xml:space="preserve"> Perversion 367 f., 420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Sucht 420, 427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methode (s. Komplcmcntmethode)</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profil (=Th.K.P.) 200</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Erkrankung</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Trieberkrankung; s. auch einzelne Trirbrrkrankungen)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Abwehrart 32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Faktor 86, 90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paroxysmale 8i</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Reduktionsweise 116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rieht/mg 241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Abwehr 248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Faktoren verbände 241</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manisch-depressive 241, 248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schizoforme 241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Teilung der Gegensätzlichkeiten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241 f., 247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Triebgefahr 247, 304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Tricbklassc 241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und familiäres Ubw. 248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schizoforme 81, 241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sexuelle 81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Teilung der Gegensätzlichkeiten 153</w:t>
      </w:r>
    </w:p>
    <w:p>
      <w:pPr>
        <w:pStyle w:val="Style39"/>
        <w:keepNext w:val="0"/>
        <w:keepLines w:val="0"/>
        <w:widowControl w:val="0"/>
        <w:numPr>
          <w:ilvl w:val="0"/>
          <w:numId w:val="1399"/>
        </w:numPr>
        <w:shd w:val="clear" w:color="auto" w:fill="auto"/>
        <w:tabs>
          <w:tab w:pos="378" w:val="left"/>
        </w:tabs>
        <w:bidi w:val="0"/>
        <w:spacing w:line="197" w:lineRule="auto"/>
        <w:ind w:left="0" w:firstLine="0"/>
        <w:jc w:val="left"/>
      </w:pPr>
      <w:r>
        <w:rPr>
          <w:color w:val="000000"/>
          <w:spacing w:val="0"/>
          <w:w w:val="100"/>
          <w:position w:val="0"/>
          <w:shd w:val="clear" w:color="auto" w:fill="auto"/>
          <w:lang w:val="de-DE" w:eastAsia="de-DE" w:bidi="de-DE"/>
        </w:rPr>
        <w:t>zirkuläre 81, 241 Eros (Ps.-A.) 66 f., 368 Erotik 88 (Tab. 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Ersatyblldung</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Abtrennung 422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Hintergänger 140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 Sucht 420, 425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 Zwangsneurose 470 f. •</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Erschcinungs</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bild der Krankheiten 29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ebene der Triebfaktoren 88 f.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form der Triebfaktoren 86, 88 f. (Tab. 4),</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417</w:t>
      </w:r>
      <w:r>
        <w:rPr>
          <w:color w:val="000000"/>
          <w:spacing w:val="0"/>
          <w:w w:val="100"/>
          <w:position w:val="0"/>
          <w:shd w:val="clear" w:color="auto" w:fill="auto"/>
          <w:lang w:val="de-DE" w:eastAsia="de-DE" w:bidi="de-DE"/>
        </w:rPr>
        <w:t xml:space="preserve"> .</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Erstarrung der Triebdrehbühne 147</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Es 22, 23, 69, 111</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Ethisch (s. auch (-Faktor) 81, 83 (Tab. 3), 84, 105 f., 109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Gewissenszensur 109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moralischer Trieb 81</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Exhibition,</w:t>
      </w:r>
      <w:r>
        <w:rPr>
          <w:color w:val="000000"/>
          <w:spacing w:val="0"/>
          <w:w w:val="100"/>
          <w:position w:val="0"/>
          <w:shd w:val="clear" w:color="auto" w:fill="auto"/>
          <w:lang w:val="de-DE" w:eastAsia="de-DE" w:bidi="de-DE"/>
        </w:rPr>
        <w:t xml:space="preserve"> exhibieren (s. auch /oy-Faktor) 81, 83 (Tab. 3), 88 (Tab. 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Auffassung 370, 375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Beispiel 262 (Fall 16)</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 xml:space="preserve">Profile </w:t>
      </w:r>
      <w:r>
        <w:rPr>
          <w:smallCaps/>
          <w:color w:val="000000"/>
          <w:spacing w:val="0"/>
          <w:w w:val="100"/>
          <w:position w:val="0"/>
          <w:shd w:val="clear" w:color="auto" w:fill="auto"/>
          <w:lang w:val="de-DE" w:eastAsia="de-DE" w:bidi="de-DE"/>
        </w:rPr>
        <w:t>(Walder)</w:t>
      </w:r>
      <w:r>
        <w:rPr>
          <w:color w:val="000000"/>
          <w:spacing w:val="0"/>
          <w:w w:val="100"/>
          <w:position w:val="0"/>
          <w:shd w:val="clear" w:color="auto" w:fill="auto"/>
          <w:lang w:val="de-DE" w:eastAsia="de-DE" w:bidi="de-DE"/>
        </w:rPr>
        <w:t xml:space="preserve"> 264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 Hebephrenie 259, 292 f., 304, 308 f.,</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459</w:t>
      </w:r>
    </w:p>
    <w:p>
      <w:pPr>
        <w:pStyle w:val="Style39"/>
        <w:keepNext w:val="0"/>
        <w:keepLines w:val="0"/>
        <w:widowControl w:val="0"/>
        <w:numPr>
          <w:ilvl w:val="0"/>
          <w:numId w:val="139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Syndrom, .Syndromo/ik 262, 377 (Tab. 40)</w:t>
      </w:r>
    </w:p>
    <w:p>
      <w:pPr>
        <w:pStyle w:val="Style39"/>
        <w:keepNext w:val="0"/>
        <w:keepLines w:val="0"/>
        <w:widowControl w:val="0"/>
        <w:numPr>
          <w:ilvl w:val="0"/>
          <w:numId w:val="139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 Triebklasse 262, 294</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Exogen</w:t>
      </w:r>
    </w:p>
    <w:p>
      <w:pPr>
        <w:pStyle w:val="Style39"/>
        <w:keepNext w:val="0"/>
        <w:keepLines w:val="0"/>
        <w:widowControl w:val="0"/>
        <w:numPr>
          <w:ilvl w:val="0"/>
          <w:numId w:val="139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Gesetz 105</w:t>
      </w:r>
    </w:p>
    <w:p>
      <w:pPr>
        <w:pStyle w:val="Style3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Experiment. (s. auch Triebtest)</w:t>
      </w:r>
    </w:p>
    <w:p>
      <w:pPr>
        <w:pStyle w:val="Style39"/>
        <w:keepNext w:val="0"/>
        <w:keepLines w:val="0"/>
        <w:widowControl w:val="0"/>
        <w:numPr>
          <w:ilvl w:val="0"/>
          <w:numId w:val="139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Bergbau 94</w:t>
      </w:r>
    </w:p>
    <w:p>
      <w:pPr>
        <w:pStyle w:val="Style39"/>
        <w:keepNext w:val="0"/>
        <w:keepLines w:val="0"/>
        <w:widowControl w:val="0"/>
        <w:numPr>
          <w:ilvl w:val="0"/>
          <w:numId w:val="139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Psychose 79</w:t>
      </w:r>
    </w:p>
    <w:p>
      <w:pPr>
        <w:pStyle w:val="Style39"/>
        <w:keepNext w:val="0"/>
        <w:keepLines w:val="0"/>
        <w:widowControl w:val="0"/>
        <w:numPr>
          <w:ilvl w:val="0"/>
          <w:numId w:val="1399"/>
        </w:numPr>
        <w:shd w:val="clear" w:color="auto" w:fill="auto"/>
        <w:tabs>
          <w:tab w:pos="373" w:val="left"/>
        </w:tabs>
        <w:bidi w:val="0"/>
        <w:spacing w:line="218" w:lineRule="auto"/>
        <w:ind w:left="0" w:firstLine="0"/>
        <w:jc w:val="left"/>
      </w:pPr>
      <w:r>
        <w:rPr>
          <w:color w:val="000000"/>
          <w:spacing w:val="0"/>
          <w:w w:val="100"/>
          <w:position w:val="0"/>
          <w:shd w:val="clear" w:color="auto" w:fill="auto"/>
          <w:lang w:val="de-DE" w:eastAsia="de-DE" w:bidi="de-DE"/>
        </w:rPr>
        <w:t xml:space="preserve">und Symptomkomplex' 93 Experimentelles Komplement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E. K.P.</w:t>
      </w:r>
    </w:p>
    <w:p>
      <w:pPr>
        <w:pStyle w:val="Style39"/>
        <w:keepNext w:val="0"/>
        <w:keepLines w:val="0"/>
        <w:widowControl w:val="0"/>
        <w:shd w:val="clear" w:color="auto" w:fill="auto"/>
        <w:bidi w:val="0"/>
        <w:spacing w:line="218" w:lineRule="auto"/>
        <w:ind w:left="0" w:firstLine="360"/>
        <w:jc w:val="left"/>
        <w:sectPr>
          <w:headerReference w:type="default" r:id="rId791"/>
          <w:footerReference w:type="default" r:id="rId792"/>
          <w:headerReference w:type="even" r:id="rId793"/>
          <w:footerReference w:type="even" r:id="rId794"/>
          <w:footnotePr>
            <w:pos w:val="pageBottom"/>
            <w:numFmt w:val="upperRoman"/>
            <w:numRestart w:val="continuous"/>
            <w15:footnoteColumns w:val="1"/>
          </w:footnotePr>
          <w:pgSz w:w="12240" w:h="15840"/>
          <w:pgMar w:top="2299" w:left="2860" w:right="2073" w:bottom="2299" w:header="0" w:footer="3" w:gutter="0"/>
          <w:cols w:space="720"/>
          <w:noEndnote/>
          <w:rtlGutter w:val="0"/>
          <w:docGrid w:linePitch="360"/>
        </w:sectPr>
      </w:pPr>
      <w:r>
        <w:rPr>
          <w:color w:val="000000"/>
          <w:spacing w:val="0"/>
          <w:w w:val="100"/>
          <w:position w:val="0"/>
          <w:shd w:val="clear" w:color="auto" w:fill="auto"/>
          <w:lang w:val="de-DE" w:eastAsia="de-DE" w:bidi="de-DE"/>
        </w:rPr>
        <w:t>(s. Komplement)</w:t>
      </w:r>
    </w:p>
    <w:p>
      <w:pPr>
        <w:pStyle w:val="Style50"/>
        <w:keepNext/>
        <w:keepLines/>
        <w:widowControl w:val="0"/>
        <w:shd w:val="clear" w:color="auto" w:fill="auto"/>
        <w:bidi w:val="0"/>
        <w:spacing w:line="240" w:lineRule="auto"/>
        <w:ind w:left="0" w:firstLine="0"/>
        <w:jc w:val="left"/>
        <w:rPr>
          <w:sz w:val="24"/>
          <w:szCs w:val="24"/>
        </w:rPr>
      </w:pPr>
      <w:bookmarkStart w:id="437" w:name="bookmark437"/>
      <w:bookmarkStart w:id="438" w:name="bookmark438"/>
      <w:r>
        <w:rPr>
          <w:color w:val="000000"/>
          <w:spacing w:val="0"/>
          <w:w w:val="100"/>
          <w:position w:val="0"/>
          <w:sz w:val="24"/>
          <w:szCs w:val="24"/>
          <w:shd w:val="clear" w:color="auto" w:fill="auto"/>
          <w:lang w:val="de-DE" w:eastAsia="de-DE" w:bidi="de-DE"/>
        </w:rPr>
        <w:t>F</w:t>
      </w:r>
      <w:bookmarkEnd w:id="437"/>
      <w:bookmarkEnd w:id="438"/>
    </w:p>
    <w:p>
      <w:pPr>
        <w:pStyle w:val="Style3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Faktor</w:t>
      </w:r>
      <w:r>
        <w:rPr>
          <w:color w:val="000000"/>
          <w:spacing w:val="0"/>
          <w:w w:val="100"/>
          <w:position w:val="0"/>
          <w:shd w:val="clear" w:color="auto" w:fill="auto"/>
          <w:lang w:val="de-DE" w:eastAsia="de-DE" w:bidi="de-DE"/>
        </w:rPr>
        <w:t xml:space="preserve"> (s. auch </w:t>
      </w:r>
      <w:r>
        <w:rPr>
          <w:i/>
          <w:iCs/>
          <w:color w:val="000000"/>
          <w:spacing w:val="0"/>
          <w:w w:val="100"/>
          <w:position w:val="0"/>
          <w:shd w:val="clear" w:color="auto" w:fill="auto"/>
          <w:lang w:val="de-DE" w:eastAsia="de-DE" w:bidi="de-DE"/>
        </w:rPr>
        <w:t>h-, s-</w:t>
      </w:r>
      <w:r>
        <w:rPr>
          <w:color w:val="000000"/>
          <w:spacing w:val="0"/>
          <w:w w:val="100"/>
          <w:position w:val="0"/>
          <w:shd w:val="clear" w:color="auto" w:fill="auto"/>
          <w:lang w:val="de-DE" w:eastAsia="de-DE" w:bidi="de-DE"/>
        </w:rPr>
        <w:t xml:space="preserve"> usw. -Faktor)</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Bedürfnis (s. auch Bedürfnis) 5 6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5 6 f., 81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Entwicklungsstufen 88, 89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Erbkrankheit 81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Erscheinungsform 86 f., 88 f. (Tab. 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Grundeinheit, Grunclelcment 84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Klassifizierung</w:t>
      </w:r>
      <w:r>
        <w:rPr>
          <w:color w:val="000000"/>
          <w:spacing w:val="0"/>
          <w:w w:val="100"/>
          <w:position w:val="0"/>
          <w:shd w:val="clear" w:color="auto" w:fill="auto"/>
          <w:lang w:val="de-DE" w:eastAsia="de-DE" w:bidi="de-DE"/>
        </w:rPr>
        <w:t xml:space="preserve"> 81, 83 (Tab. 3), 148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Krankheitsform 90, 91 (Tab. 4)</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Lebenskurve 95 ff. (Abb. 5-12)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Radikale 27, 84, 87 ff., 94, 96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Reaktionen als Symptömverbände 254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Sozialisierung im Beruf 90, 91 (Tab. 4)</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im Charakter 90, 91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Sublimierung 90, 91 (Tab. 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Symptombildung 90, 91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Teilfunktionen 94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Umwelteinflüsse 95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verbände</w:t>
      </w:r>
      <w:r>
        <w:rPr>
          <w:color w:val="000000"/>
          <w:spacing w:val="0"/>
          <w:w w:val="100"/>
          <w:position w:val="0"/>
          <w:shd w:val="clear" w:color="auto" w:fill="auto"/>
          <w:lang w:val="de-DE" w:eastAsia="de-DE" w:bidi="de-DE"/>
        </w:rPr>
        <w:t xml:space="preserve"> 240 f. 255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Erkrankungsrichtung 241, 254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 bei Trieberkrankungen</w:t>
      </w:r>
    </w:p>
    <w:p>
      <w:pPr>
        <w:pStyle w:val="Style39"/>
        <w:keepNext w:val="0"/>
        <w:keepLines w:val="0"/>
        <w:widowControl w:val="0"/>
        <w:shd w:val="clear" w:color="auto" w:fill="auto"/>
        <w:tabs>
          <w:tab w:leader="hyphen" w:pos="466" w:val="left"/>
        </w:tabs>
        <w:bidi w:val="0"/>
        <w:spacing w:line="199" w:lineRule="auto"/>
        <w:ind w:left="0" w:firstLine="0"/>
        <w:jc w:val="left"/>
      </w:pPr>
      <w:r>
        <w:rPr>
          <w:color w:val="000000"/>
          <w:spacing w:val="0"/>
          <w:w w:val="100"/>
          <w:position w:val="0"/>
          <w:shd w:val="clear" w:color="auto" w:fill="auto"/>
          <w:lang w:val="de-DE" w:eastAsia="de-DE" w:bidi="de-DE"/>
        </w:rPr>
        <w:tab/>
        <w:t>Depersonalisation 330</w:t>
      </w:r>
    </w:p>
    <w:p>
      <w:pPr>
        <w:pStyle w:val="Style39"/>
        <w:keepNext w:val="0"/>
        <w:keepLines w:val="0"/>
        <w:widowControl w:val="0"/>
        <w:shd w:val="clear" w:color="auto" w:fill="auto"/>
        <w:tabs>
          <w:tab w:leader="hyphen" w:pos="200" w:val="left"/>
          <w:tab w:leader="hyphen" w:pos="466" w:val="left"/>
        </w:tabs>
        <w:bidi w:val="0"/>
        <w:spacing w:line="194" w:lineRule="auto"/>
        <w:ind w:left="0" w:firstLine="0"/>
        <w:jc w:val="left"/>
      </w:pPr>
      <w:r>
        <w:rPr>
          <w:color w:val="000000"/>
          <w:spacing w:val="0"/>
          <w:w w:val="100"/>
          <w:position w:val="0"/>
          <w:shd w:val="clear" w:color="auto" w:fill="auto"/>
          <w:lang w:val="de-DE" w:eastAsia="de-DE" w:bidi="de-DE"/>
        </w:rPr>
        <w:tab/>
        <w:tab/>
        <w:t>Epilepsie 494, 499</w:t>
      </w:r>
    </w:p>
    <w:p>
      <w:pPr>
        <w:pStyle w:val="Style39"/>
        <w:keepNext w:val="0"/>
        <w:keepLines w:val="0"/>
        <w:widowControl w:val="0"/>
        <w:shd w:val="clear" w:color="auto" w:fill="auto"/>
        <w:tabs>
          <w:tab w:leader="hyphen" w:pos="200" w:val="left"/>
          <w:tab w:leader="hyphen" w:pos="466" w:val="left"/>
        </w:tabs>
        <w:bidi w:val="0"/>
        <w:spacing w:line="199" w:lineRule="auto"/>
        <w:ind w:left="0" w:firstLine="0"/>
        <w:jc w:val="left"/>
      </w:pPr>
      <w:r>
        <w:rPr>
          <w:color w:val="000000"/>
          <w:spacing w:val="0"/>
          <w:w w:val="100"/>
          <w:position w:val="0"/>
          <w:shd w:val="clear" w:color="auto" w:fill="auto"/>
          <w:lang w:val="de-DE" w:eastAsia="de-DE" w:bidi="de-DE"/>
        </w:rPr>
        <w:tab/>
        <w:tab/>
        <w:t>Exhibitionismus 377</w:t>
      </w:r>
    </w:p>
    <w:p>
      <w:pPr>
        <w:pStyle w:val="Style39"/>
        <w:keepNext w:val="0"/>
        <w:keepLines w:val="0"/>
        <w:widowControl w:val="0"/>
        <w:shd w:val="clear" w:color="auto" w:fill="auto"/>
        <w:tabs>
          <w:tab w:leader="hyphen" w:pos="200" w:val="left"/>
          <w:tab w:leader="hyphen" w:pos="466" w:val="left"/>
        </w:tabs>
        <w:bidi w:val="0"/>
        <w:spacing w:line="194" w:lineRule="auto"/>
        <w:ind w:left="0" w:firstLine="0"/>
        <w:jc w:val="left"/>
      </w:pPr>
      <w:r>
        <w:rPr>
          <w:color w:val="000000"/>
          <w:spacing w:val="0"/>
          <w:w w:val="100"/>
          <w:position w:val="0"/>
          <w:shd w:val="clear" w:color="auto" w:fill="auto"/>
          <w:lang w:val="de-DE" w:eastAsia="de-DE" w:bidi="de-DE"/>
        </w:rPr>
        <w:tab/>
        <w:tab/>
        <w:t>Fetischismus 376</w:t>
      </w:r>
    </w:p>
    <w:p>
      <w:pPr>
        <w:pStyle w:val="Style39"/>
        <w:keepNext w:val="0"/>
        <w:keepLines w:val="0"/>
        <w:widowControl w:val="0"/>
        <w:shd w:val="clear" w:color="auto" w:fill="auto"/>
        <w:tabs>
          <w:tab w:leader="hyphen" w:pos="466" w:val="left"/>
        </w:tabs>
        <w:bidi w:val="0"/>
        <w:spacing w:line="199" w:lineRule="auto"/>
        <w:ind w:left="0" w:firstLine="0"/>
        <w:jc w:val="left"/>
      </w:pPr>
      <w:r>
        <w:rPr>
          <w:color w:val="000000"/>
          <w:spacing w:val="0"/>
          <w:w w:val="100"/>
          <w:position w:val="0"/>
          <w:shd w:val="clear" w:color="auto" w:fill="auto"/>
          <w:lang w:val="de-DE" w:eastAsia="de-DE" w:bidi="de-DE"/>
        </w:rPr>
        <w:tab/>
        <w:t>Haltlosigkeit 433</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 - Hebephrenie 295, 306</w:t>
      </w:r>
    </w:p>
    <w:p>
      <w:pPr>
        <w:pStyle w:val="Style39"/>
        <w:keepNext w:val="0"/>
        <w:keepLines w:val="0"/>
        <w:widowControl w:val="0"/>
        <w:shd w:val="clear" w:color="auto" w:fill="auto"/>
        <w:tabs>
          <w:tab w:leader="hyphen" w:pos="200" w:val="left"/>
          <w:tab w:leader="hyphen" w:pos="466" w:val="left"/>
        </w:tabs>
        <w:bidi w:val="0"/>
        <w:spacing w:line="194" w:lineRule="auto"/>
        <w:ind w:left="0" w:firstLine="0"/>
        <w:jc w:val="left"/>
      </w:pPr>
      <w:r>
        <w:rPr>
          <w:color w:val="000000"/>
          <w:spacing w:val="0"/>
          <w:w w:val="100"/>
          <w:position w:val="0"/>
          <w:shd w:val="clear" w:color="auto" w:fill="auto"/>
          <w:lang w:val="de-DE" w:eastAsia="de-DE" w:bidi="de-DE"/>
        </w:rPr>
        <w:tab/>
        <w:tab/>
        <w:t>Homosexualität 409, 412</w:t>
      </w:r>
    </w:p>
    <w:p>
      <w:pPr>
        <w:pStyle w:val="Style39"/>
        <w:keepNext w:val="0"/>
        <w:keepLines w:val="0"/>
        <w:widowControl w:val="0"/>
        <w:shd w:val="clear" w:color="auto" w:fill="auto"/>
        <w:tabs>
          <w:tab w:leader="hyphen" w:pos="200" w:val="left"/>
          <w:tab w:leader="hyphen" w:pos="466" w:val="left"/>
        </w:tabs>
        <w:bidi w:val="0"/>
        <w:spacing w:line="199" w:lineRule="auto"/>
        <w:ind w:left="0" w:firstLine="0"/>
        <w:jc w:val="left"/>
      </w:pPr>
      <w:r>
        <w:rPr>
          <w:color w:val="000000"/>
          <w:spacing w:val="0"/>
          <w:w w:val="100"/>
          <w:position w:val="0"/>
          <w:shd w:val="clear" w:color="auto" w:fill="auto"/>
          <w:lang w:val="de-DE" w:eastAsia="de-DE" w:bidi="de-DE"/>
        </w:rPr>
        <w:tab/>
        <w:tab/>
        <w:t>Katatonie 283, 306</w:t>
      </w:r>
    </w:p>
    <w:p>
      <w:pPr>
        <w:pStyle w:val="Style39"/>
        <w:keepNext w:val="0"/>
        <w:keepLines w:val="0"/>
        <w:widowControl w:val="0"/>
        <w:shd w:val="clear" w:color="auto" w:fill="auto"/>
        <w:tabs>
          <w:tab w:leader="hyphen" w:pos="200" w:val="left"/>
          <w:tab w:leader="hyphen" w:pos="466" w:val="left"/>
        </w:tabs>
        <w:bidi w:val="0"/>
        <w:spacing w:line="194" w:lineRule="auto"/>
        <w:ind w:left="0" w:firstLine="0"/>
        <w:jc w:val="left"/>
      </w:pPr>
      <w:r>
        <w:rPr>
          <w:color w:val="000000"/>
          <w:spacing w:val="0"/>
          <w:w w:val="100"/>
          <w:position w:val="0"/>
          <w:shd w:val="clear" w:color="auto" w:fill="auto"/>
          <w:lang w:val="de-DE" w:eastAsia="de-DE" w:bidi="de-DE"/>
        </w:rPr>
        <w:tab/>
        <w:tab/>
        <w:t>Konvcrsionshystcric 486, 498</w:t>
      </w:r>
    </w:p>
    <w:p>
      <w:pPr>
        <w:pStyle w:val="Style39"/>
        <w:keepNext w:val="0"/>
        <w:keepLines w:val="0"/>
        <w:widowControl w:val="0"/>
        <w:numPr>
          <w:ilvl w:val="0"/>
          <w:numId w:val="1399"/>
        </w:numPr>
        <w:shd w:val="clear" w:color="auto" w:fill="auto"/>
        <w:tabs>
          <w:tab w:pos="291" w:val="left"/>
          <w:tab w:pos="498" w:val="right"/>
          <w:tab w:pos="690" w:val="left"/>
        </w:tabs>
        <w:bidi w:val="0"/>
        <w:spacing w:line="199" w:lineRule="auto"/>
        <w:ind w:left="0" w:firstLine="0"/>
        <w:jc w:val="left"/>
      </w:pPr>
      <w:r>
        <w:rPr>
          <w:color w:val="000000"/>
          <w:spacing w:val="0"/>
          <w:w w:val="100"/>
          <w:position w:val="0"/>
          <w:shd w:val="clear" w:color="auto" w:fill="auto"/>
          <w:lang w:val="de-DE" w:eastAsia="de-DE" w:bidi="de-DE"/>
        </w:rPr>
        <w:t>-</w:t>
        <w:tab/>
        <w:t>-</w:t>
        <w:tab/>
        <w:t>Lustsyndrom 359</w:t>
      </w:r>
    </w:p>
    <w:p>
      <w:pPr>
        <w:pStyle w:val="Style39"/>
        <w:keepNext w:val="0"/>
        <w:keepLines w:val="0"/>
        <w:widowControl w:val="0"/>
        <w:shd w:val="clear" w:color="auto" w:fill="auto"/>
        <w:tabs>
          <w:tab w:leader="hyphen" w:pos="200" w:val="left"/>
          <w:tab w:leader="hyphen" w:pos="498" w:val="right"/>
        </w:tabs>
        <w:bidi w:val="0"/>
        <w:spacing w:line="199" w:lineRule="auto"/>
        <w:ind w:left="0" w:firstLine="0"/>
        <w:jc w:val="left"/>
      </w:pPr>
      <w:r>
        <w:rPr>
          <w:i/>
          <w:iCs/>
          <w:color w:val="000000"/>
          <w:spacing w:val="0"/>
          <w:w w:val="100"/>
          <w:position w:val="0"/>
          <w:shd w:val="clear" w:color="auto" w:fill="auto"/>
          <w:lang w:val="de-DE" w:eastAsia="de-DE" w:bidi="de-DE"/>
        </w:rPr>
        <w:tab/>
        <w:tab/>
        <w:t>Manie</w:t>
      </w:r>
      <w:r>
        <w:rPr>
          <w:color w:val="000000"/>
          <w:spacing w:val="0"/>
          <w:w w:val="100"/>
          <w:position w:val="0"/>
          <w:shd w:val="clear" w:color="auto" w:fill="auto"/>
          <w:lang w:val="de-DE" w:eastAsia="de-DE" w:bidi="de-DE"/>
        </w:rPr>
        <w:t xml:space="preserve"> 344 f., 349</w:t>
      </w:r>
    </w:p>
    <w:p>
      <w:pPr>
        <w:pStyle w:val="Style39"/>
        <w:keepNext w:val="0"/>
        <w:keepLines w:val="0"/>
        <w:widowControl w:val="0"/>
        <w:numPr>
          <w:ilvl w:val="0"/>
          <w:numId w:val="1399"/>
        </w:numPr>
        <w:shd w:val="clear" w:color="auto" w:fill="auto"/>
        <w:tabs>
          <w:tab w:pos="291" w:val="left"/>
          <w:tab w:pos="498" w:val="right"/>
          <w:tab w:pos="694" w:val="left"/>
        </w:tabs>
        <w:bidi w:val="0"/>
        <w:spacing w:line="194" w:lineRule="auto"/>
        <w:ind w:left="0" w:firstLine="0"/>
        <w:jc w:val="left"/>
      </w:pPr>
      <w:r>
        <w:rPr>
          <w:color w:val="000000"/>
          <w:spacing w:val="0"/>
          <w:w w:val="100"/>
          <w:position w:val="0"/>
          <w:shd w:val="clear" w:color="auto" w:fill="auto"/>
          <w:lang w:val="de-DE" w:eastAsia="de-DE" w:bidi="de-DE"/>
        </w:rPr>
        <w:t>-</w:t>
        <w:tab/>
        <w:t>-</w:t>
        <w:tab/>
        <w:t>Masochismus 376</w:t>
      </w:r>
    </w:p>
    <w:p>
      <w:pPr>
        <w:pStyle w:val="Style39"/>
        <w:keepNext w:val="0"/>
        <w:keepLines w:val="0"/>
        <w:widowControl w:val="0"/>
        <w:numPr>
          <w:ilvl w:val="0"/>
          <w:numId w:val="1399"/>
        </w:numPr>
        <w:shd w:val="clear" w:color="auto" w:fill="auto"/>
        <w:tabs>
          <w:tab w:pos="291" w:val="left"/>
          <w:tab w:pos="498" w:val="right"/>
          <w:tab w:pos="694" w:val="left"/>
          <w:tab w:pos="2414" w:val="center"/>
        </w:tabs>
        <w:bidi w:val="0"/>
        <w:spacing w:line="194" w:lineRule="auto"/>
        <w:ind w:left="0" w:firstLine="0"/>
        <w:jc w:val="left"/>
      </w:pPr>
      <w:r>
        <w:rPr>
          <w:color w:val="000000"/>
          <w:spacing w:val="0"/>
          <w:w w:val="100"/>
          <w:position w:val="0"/>
          <w:shd w:val="clear" w:color="auto" w:fill="auto"/>
          <w:lang w:val="de-DE" w:eastAsia="de-DE" w:bidi="de-DE"/>
        </w:rPr>
        <w:t>-</w:t>
        <w:tab/>
        <w:t>-</w:t>
        <w:tab/>
        <w:t>Melancholie 341 f.,</w:t>
        <w:tab/>
        <w:t>349</w:t>
      </w:r>
    </w:p>
    <w:p>
      <w:pPr>
        <w:pStyle w:val="Style39"/>
        <w:keepNext w:val="0"/>
        <w:keepLines w:val="0"/>
        <w:widowControl w:val="0"/>
        <w:shd w:val="clear" w:color="auto" w:fill="auto"/>
        <w:tabs>
          <w:tab w:leader="hyphen" w:pos="498" w:val="right"/>
          <w:tab w:pos="2414" w:val="center"/>
        </w:tabs>
        <w:bidi w:val="0"/>
        <w:spacing w:line="194" w:lineRule="auto"/>
        <w:ind w:left="0" w:firstLine="0"/>
        <w:jc w:val="left"/>
      </w:pPr>
      <w:r>
        <w:rPr>
          <w:color w:val="000000"/>
          <w:spacing w:val="0"/>
          <w:w w:val="100"/>
          <w:position w:val="0"/>
          <w:shd w:val="clear" w:color="auto" w:fill="auto"/>
          <w:lang w:val="de-DE" w:eastAsia="de-DE" w:bidi="de-DE"/>
        </w:rPr>
        <w:t>.</w:t>
        <w:tab/>
        <w:t>Paranoid 260, 27z,</w:t>
        <w:tab/>
        <w:t>278, 305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 Perversion 376, 377</w:t>
      </w:r>
    </w:p>
    <w:p>
      <w:pPr>
        <w:pStyle w:val="Style39"/>
        <w:keepNext w:val="0"/>
        <w:keepLines w:val="0"/>
        <w:widowControl w:val="0"/>
        <w:shd w:val="clear" w:color="auto" w:fill="auto"/>
        <w:tabs>
          <w:tab w:leader="hyphen" w:pos="200" w:val="left"/>
          <w:tab w:leader="hyphen" w:pos="498" w:val="right"/>
        </w:tabs>
        <w:bidi w:val="0"/>
        <w:spacing w:line="194" w:lineRule="auto"/>
        <w:ind w:left="0" w:firstLine="0"/>
        <w:jc w:val="left"/>
      </w:pPr>
      <w:r>
        <w:rPr>
          <w:color w:val="000000"/>
          <w:spacing w:val="0"/>
          <w:w w:val="100"/>
          <w:position w:val="0"/>
          <w:shd w:val="clear" w:color="auto" w:fill="auto"/>
          <w:lang w:val="de-DE" w:eastAsia="de-DE" w:bidi="de-DE"/>
        </w:rPr>
        <w:tab/>
        <w:tab/>
        <w:t>Phobie 490, 499</w:t>
      </w:r>
    </w:p>
    <w:p>
      <w:pPr>
        <w:pStyle w:val="Style39"/>
        <w:keepNext w:val="0"/>
        <w:keepLines w:val="0"/>
        <w:widowControl w:val="0"/>
        <w:shd w:val="clear" w:color="auto" w:fill="auto"/>
        <w:tabs>
          <w:tab w:leader="hyphen" w:pos="200" w:val="left"/>
          <w:tab w:leader="hyphen" w:pos="498" w:val="right"/>
        </w:tabs>
        <w:bidi w:val="0"/>
        <w:spacing w:line="199" w:lineRule="auto"/>
        <w:ind w:left="0" w:firstLine="0"/>
        <w:jc w:val="left"/>
      </w:pPr>
      <w:r>
        <w:rPr>
          <w:color w:val="000000"/>
          <w:spacing w:val="0"/>
          <w:w w:val="100"/>
          <w:position w:val="0"/>
          <w:shd w:val="clear" w:color="auto" w:fill="auto"/>
          <w:lang w:val="de-DE" w:eastAsia="de-DE" w:bidi="de-DE"/>
        </w:rPr>
        <w:tab/>
        <w:tab/>
        <w:t>Sadismus 377</w:t>
      </w:r>
    </w:p>
    <w:p>
      <w:pPr>
        <w:pStyle w:val="Style39"/>
        <w:keepNext w:val="0"/>
        <w:keepLines w:val="0"/>
        <w:widowControl w:val="0"/>
        <w:shd w:val="clear" w:color="auto" w:fill="auto"/>
        <w:tabs>
          <w:tab w:leader="hyphen" w:pos="200" w:val="left"/>
          <w:tab w:leader="hyphen" w:pos="498" w:val="right"/>
        </w:tabs>
        <w:bidi w:val="0"/>
        <w:spacing w:line="187" w:lineRule="auto"/>
        <w:ind w:left="0" w:firstLine="0"/>
        <w:jc w:val="left"/>
      </w:pPr>
      <w:r>
        <w:rPr>
          <w:color w:val="000000"/>
          <w:spacing w:val="0"/>
          <w:w w:val="100"/>
          <w:position w:val="0"/>
          <w:shd w:val="clear" w:color="auto" w:fill="auto"/>
          <w:lang w:val="de-DE" w:eastAsia="de-DE" w:bidi="de-DE"/>
        </w:rPr>
        <w:tab/>
        <w:tab/>
        <w:t>Sucht 430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 Zwangsneurose 474, 498</w:t>
      </w:r>
    </w:p>
    <w:p>
      <w:pPr>
        <w:pStyle w:val="Style3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Familiär</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anlage 27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Triebkonflikte 26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Ubw. (s. Unbewußtes)</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Farbcnwcchscl 482</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Färbung (s. Triebfarbe)</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F-Ego (s. Ego)</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Feminin (s. auch Moll, weiblich) 113 f.</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Fetischismus,</w:t>
      </w:r>
      <w:r>
        <w:rPr>
          <w:color w:val="000000"/>
          <w:spacing w:val="0"/>
          <w:w w:val="100"/>
          <w:position w:val="0"/>
          <w:shd w:val="clear" w:color="auto" w:fill="auto"/>
          <w:lang w:val="de-DE" w:eastAsia="de-DE" w:bidi="de-DE"/>
        </w:rPr>
        <w:t xml:space="preserve"> Fetischist</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Auffassung (anthropologische) 371 .</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(dascinsanalytische) 371</w:t>
      </w:r>
    </w:p>
    <w:p>
      <w:pPr>
        <w:pStyle w:val="Style39"/>
        <w:keepNext w:val="0"/>
        <w:keepLines w:val="0"/>
        <w:widowControl w:val="0"/>
        <w:shd w:val="clear" w:color="auto" w:fill="auto"/>
        <w:tabs>
          <w:tab w:leader="hyphen" w:pos="200" w:val="left"/>
        </w:tabs>
        <w:bidi w:val="0"/>
        <w:spacing w:line="194" w:lineRule="auto"/>
        <w:ind w:left="0" w:firstLine="0"/>
        <w:jc w:val="left"/>
      </w:pPr>
      <w:r>
        <w:rPr>
          <w:smallCaps/>
          <w:color w:val="000000"/>
          <w:spacing w:val="0"/>
          <w:w w:val="100"/>
          <w:position w:val="0"/>
          <w:shd w:val="clear" w:color="auto" w:fill="auto"/>
          <w:lang w:val="de-DE" w:eastAsia="de-DE" w:bidi="de-DE"/>
        </w:rPr>
        <w:tab/>
        <w:t>(Krafft-Ebinc,)</w:t>
      </w:r>
      <w:r>
        <w:rPr>
          <w:color w:val="000000"/>
          <w:spacing w:val="0"/>
          <w:w w:val="100"/>
          <w:position w:val="0"/>
          <w:shd w:val="clear" w:color="auto" w:fill="auto"/>
          <w:lang w:val="de-DE" w:eastAsia="de-DE" w:bidi="de-DE"/>
        </w:rPr>
        <w:t xml:space="preserve"> 371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(Ps.-A.) 371</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(Sch.-A.) 370, 371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Beispiel 375 (Fall 32), 441 (Fall 39)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Introjektion 367 f., 371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Masochismus 381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369, 370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372, 376 (Tab. 40)</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Quantumspannung 171</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Frau (s. auch Moll)</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Genformel 184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Triebzicl 125</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Freiheit 420, 425</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F-Strebungen, -Tendenzen (s. Moll) Fugue 472</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Funktionsverbände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86, 239,</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259</w:t>
      </w:r>
    </w:p>
    <w:p>
      <w:pPr>
        <w:pStyle w:val="Style50"/>
        <w:keepNext/>
        <w:keepLines/>
        <w:widowControl w:val="0"/>
        <w:shd w:val="clear" w:color="auto" w:fill="auto"/>
        <w:bidi w:val="0"/>
        <w:spacing w:line="240" w:lineRule="auto"/>
        <w:ind w:left="0" w:firstLine="0"/>
        <w:jc w:val="left"/>
        <w:rPr>
          <w:sz w:val="22"/>
          <w:szCs w:val="22"/>
        </w:rPr>
      </w:pPr>
      <w:bookmarkStart w:id="439" w:name="bookmark439"/>
      <w:bookmarkStart w:id="440" w:name="bookmark440"/>
      <w:r>
        <w:rPr>
          <w:color w:val="000000"/>
          <w:spacing w:val="0"/>
          <w:w w:val="100"/>
          <w:position w:val="0"/>
          <w:sz w:val="22"/>
          <w:szCs w:val="22"/>
          <w:shd w:val="clear" w:color="auto" w:fill="auto"/>
          <w:lang w:val="de-DE" w:eastAsia="de-DE" w:bidi="de-DE"/>
        </w:rPr>
        <w:t>G</w:t>
      </w:r>
      <w:bookmarkEnd w:id="439"/>
      <w:bookmarkEnd w:id="440"/>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Ganzprofil 208</w:t>
      </w:r>
    </w:p>
    <w:p>
      <w:pPr>
        <w:pStyle w:val="Style39"/>
        <w:keepNext w:val="0"/>
        <w:keepLines w:val="0"/>
        <w:widowControl w:val="0"/>
        <w:shd w:val="clear" w:color="auto" w:fill="auto"/>
        <w:bidi w:val="0"/>
        <w:spacing w:line="240" w:lineRule="auto"/>
        <w:ind w:left="360" w:hanging="360"/>
        <w:jc w:val="left"/>
      </w:pPr>
      <w:r>
        <w:rPr>
          <w:i/>
          <w:iCs/>
          <w:color w:val="000000"/>
          <w:spacing w:val="0"/>
          <w:w w:val="100"/>
          <w:position w:val="0"/>
          <w:shd w:val="clear" w:color="auto" w:fill="auto"/>
          <w:lang w:val="de-DE" w:eastAsia="de-DE" w:bidi="de-DE"/>
        </w:rPr>
        <w:t>Ganztrieb,</w:t>
      </w:r>
      <w:r>
        <w:rPr>
          <w:color w:val="000000"/>
          <w:spacing w:val="0"/>
          <w:w w:val="100"/>
          <w:position w:val="0"/>
          <w:shd w:val="clear" w:color="auto" w:fill="auto"/>
          <w:lang w:val="de-DE" w:eastAsia="de-DE" w:bidi="de-DE"/>
        </w:rPr>
        <w:t xml:space="preserve"> Ganztriebbild 27, 116, 131, 134 f., &gt;53</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und diagonale Spaltung 124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Erbanlage 138</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des Ichtriebs. 106</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Komplementmethode 200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des Kontakttriebes 107</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des paroxysmalen Übcrraschungstricbes</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105</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des Sexualtriebes 105</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i/>
          <w:iCs/>
          <w:color w:val="000000"/>
          <w:spacing w:val="0"/>
          <w:w w:val="100"/>
          <w:position w:val="0"/>
          <w:shd w:val="clear" w:color="auto" w:fill="auto"/>
          <w:lang w:val="de-DE" w:eastAsia="de-DE" w:bidi="de-DE"/>
        </w:rPr>
        <w:t>Teilungsarten</w:t>
      </w:r>
      <w:r>
        <w:rPr>
          <w:color w:val="000000"/>
          <w:spacing w:val="0"/>
          <w:w w:val="100"/>
          <w:position w:val="0"/>
          <w:shd w:val="clear" w:color="auto" w:fill="auto"/>
          <w:lang w:val="de-DE" w:eastAsia="de-DE" w:bidi="de-DE"/>
        </w:rPr>
        <w:t xml:space="preserve"> 116 ff.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Th. K.P. 200</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Wahlzwang 136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Zweiteilung 136 f.</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Ganzwesen 368 ff.</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Gegcnbcsctzung (Ps.-A.) 469</w:t>
      </w:r>
    </w:p>
    <w:p>
      <w:pPr>
        <w:pStyle w:val="Style39"/>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Gegensatz</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analyse (s. Komplementmethode)</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bild der Sexualität 117</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konstruktionen 28, 31 f., 77</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paare 29, 57, 77, 79</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und Geisteskrankheit 32</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des .Trieblebens 26</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Spannung</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Lösungsarten 29</w:t>
      </w:r>
    </w:p>
    <w:p>
      <w:pPr>
        <w:pStyle w:val="Style39"/>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Rand - Mitte in</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i/>
          <w:iCs/>
          <w:color w:val="000000"/>
          <w:spacing w:val="0"/>
          <w:w w:val="100"/>
          <w:position w:val="0"/>
          <w:shd w:val="clear" w:color="auto" w:fill="auto"/>
          <w:lang w:val="de-DE" w:eastAsia="de-DE" w:bidi="de-DE"/>
        </w:rPr>
        <w:t>thcorie</w:t>
      </w:r>
      <w:r>
        <w:rPr>
          <w:color w:val="000000"/>
          <w:spacing w:val="0"/>
          <w:w w:val="100"/>
          <w:position w:val="0"/>
          <w:shd w:val="clear" w:color="auto" w:fill="auto"/>
          <w:lang w:val="de-DE" w:eastAsia="de-DE" w:bidi="de-DE"/>
        </w:rPr>
        <w:t xml:space="preserve"> 104 ff.</w:t>
      </w:r>
    </w:p>
    <w:p>
      <w:pPr>
        <w:pStyle w:val="Style39"/>
        <w:keepNext w:val="0"/>
        <w:keepLines w:val="0"/>
        <w:widowControl w:val="0"/>
        <w:shd w:val="clear" w:color="auto" w:fill="auto"/>
        <w:bidi w:val="0"/>
        <w:spacing w:line="206" w:lineRule="auto"/>
        <w:ind w:left="360" w:hanging="360"/>
        <w:jc w:val="left"/>
      </w:pPr>
      <w:r>
        <w:rPr>
          <w:i/>
          <w:iCs/>
          <w:color w:val="000000"/>
          <w:spacing w:val="0"/>
          <w:w w:val="100"/>
          <w:position w:val="0"/>
          <w:shd w:val="clear" w:color="auto" w:fill="auto"/>
          <w:lang w:val="de-DE" w:eastAsia="de-DE" w:bidi="de-DE"/>
        </w:rPr>
        <w:t>Gegensätzlichkeiten</w:t>
      </w:r>
      <w:r>
        <w:rPr>
          <w:color w:val="000000"/>
          <w:spacing w:val="0"/>
          <w:w w:val="100"/>
          <w:position w:val="0"/>
          <w:shd w:val="clear" w:color="auto" w:fill="auto"/>
          <w:lang w:val="de-DE" w:eastAsia="de-DE" w:bidi="de-DE"/>
        </w:rPr>
        <w:t xml:space="preserve"> (s. auch Komplement</w:t>
        <w:softHyphen/>
        <w:t>methode)</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Altersstufe 87</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104 ff.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Dur - Moll 113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Dynamik 78</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Geisteskrankheit 33</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Rand - Mitte in</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Schicksal 26</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der Strebungen 149</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Sublimation 33</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Teilung (s. auch Teilung) 27 fr., n6ff.,</w:t>
      </w:r>
    </w:p>
    <w:p>
      <w:pPr>
        <w:pStyle w:val="Style3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136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Triebgene 57</w:t>
      </w:r>
    </w:p>
    <w:p>
      <w:pPr>
        <w:pStyle w:val="Style39"/>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Geislesgesundheit</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31 f.</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Ich 78</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Legierung 121</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Quantum der Triebgene 78</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Teilung der Gegensätzlichkeiten 28,</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78</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Geisteskrankheit</w:t>
      </w:r>
      <w:r>
        <w:rPr>
          <w:color w:val="000000"/>
          <w:spacing w:val="0"/>
          <w:w w:val="100"/>
          <w:position w:val="0"/>
          <w:shd w:val="clear" w:color="auto" w:fill="auto"/>
          <w:lang w:val="de-DE" w:eastAsia="de-DE" w:bidi="de-DE"/>
        </w:rPr>
        <w:t xml:space="preserve"> (s. auch Psychose,' Trieb</w:t>
        <w:softHyphen/>
        <w:t>erkrankungen)</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Abwehrmechanismus 78</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31 f., 78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Bewußtseinspsychiatrie 13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endogene 87, 93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Erbbiologic 453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Gegensatzkonstruktionen 32</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und Ichkrankhcit </w:t>
      </w:r>
      <w:r>
        <w:rPr>
          <w:smallCaps/>
          <w:color w:val="000000"/>
          <w:spacing w:val="0"/>
          <w:w w:val="100"/>
          <w:position w:val="0"/>
          <w:shd w:val="clear" w:color="auto" w:fill="auto"/>
          <w:lang w:val="de-DE" w:eastAsia="de-DE" w:bidi="de-DE"/>
        </w:rPr>
        <w:t>ji</w:t>
      </w:r>
      <w:r>
        <w:rPr>
          <w:color w:val="000000"/>
          <w:spacing w:val="0"/>
          <w:w w:val="100"/>
          <w:position w:val="0"/>
          <w:shd w:val="clear" w:color="auto" w:fill="auto"/>
          <w:lang w:val="de-DE" w:eastAsia="de-DE" w:bidi="de-DE"/>
        </w:rPr>
        <w:t xml:space="preserve">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idiopathische 78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Neurose 78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Radikale 87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Sublimation 33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Teilung der Gegensätzlichkeiten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 auch Teilung) 28, 31, 78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Triebgefahr 248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Triebkrankheit 30 f., 78, 128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Triebproportionen 249</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Geistestätigkeit (s. auch Sublimation) 87, 90, 91 (Tab. 4)</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Geltungsdrang (+^y) (s. auch Zy-Faktor)</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81, 83 (Tab. 3), 88 (Tab. 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Gen, Gene,</w:t>
      </w:r>
      <w:r>
        <w:rPr>
          <w:color w:val="000000"/>
          <w:spacing w:val="0"/>
          <w:w w:val="100"/>
          <w:position w:val="0"/>
          <w:shd w:val="clear" w:color="auto" w:fill="auto"/>
          <w:lang w:val="de-DE" w:eastAsia="de-DE" w:bidi="de-DE"/>
        </w:rPr>
        <w:t xml:space="preserve"> genisch</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Bedingtheit der Triebe 55 f., 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biologisch 81, 374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faktoren und Neurose 455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formet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eines Bedürfnisses 57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der Frau 184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des Mannes 184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einer Tendenz 56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eines Triebes 57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Krankheit 80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Lebens- 70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partner 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Struktur der Triebe 57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theorie</w:t>
      </w:r>
      <w:r>
        <w:rPr>
          <w:color w:val="000000"/>
          <w:spacing w:val="0"/>
          <w:w w:val="100"/>
          <w:position w:val="0"/>
          <w:shd w:val="clear" w:color="auto" w:fill="auto"/>
          <w:lang w:val="de-DE" w:eastAsia="de-DE" w:bidi="de-DE"/>
        </w:rPr>
        <w:t xml:space="preserve"> 55 f., 77 fr., 104, 136, 417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Sadismus 374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Todes- 70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Trieb- 5 5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Tricbquelle 55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Genealogie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Epilepsie 493</w:t>
      </w:r>
    </w:p>
    <w:p>
      <w:pPr>
        <w:pStyle w:val="Style39"/>
        <w:keepNext w:val="0"/>
        <w:keepLines w:val="0"/>
        <w:widowControl w:val="0"/>
        <w:numPr>
          <w:ilvl w:val="0"/>
          <w:numId w:val="1399"/>
        </w:numPr>
        <w:shd w:val="clear" w:color="auto" w:fill="auto"/>
        <w:tabs>
          <w:tab w:pos="373" w:val="left"/>
        </w:tabs>
        <w:bidi w:val="0"/>
        <w:spacing w:line="197" w:lineRule="auto"/>
        <w:ind w:left="0" w:firstLine="0"/>
        <w:jc w:val="left"/>
      </w:pPr>
      <w:r>
        <w:rPr>
          <w:color w:val="000000"/>
          <w:spacing w:val="0"/>
          <w:w w:val="100"/>
          <w:position w:val="0"/>
          <w:shd w:val="clear" w:color="auto" w:fill="auto"/>
          <w:lang w:val="de-DE" w:eastAsia="de-DE" w:bidi="de-DE"/>
        </w:rPr>
        <w:t>der Geisteskrankheit 249 Genotropismus 368 Geschlechts (s. auch Sexualität)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proportionen (s. Triebproportionen)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Strebungen (s. auch Dur-Moll) 113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Zugehörigkeit 185</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Gesundheit (s. Geistesgesundheit, Normali</w:t>
        <w:softHyphen/>
        <w:t>tät)</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Gewissen(s) (s. auch e-Faktor)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gesetz 110</w:t>
      </w:r>
    </w:p>
    <w:p>
      <w:pPr>
        <w:pStyle w:val="Style39"/>
        <w:keepNext w:val="0"/>
        <w:keepLines w:val="0"/>
        <w:widowControl w:val="0"/>
        <w:numPr>
          <w:ilvl w:val="0"/>
          <w:numId w:val="1399"/>
        </w:numPr>
        <w:shd w:val="clear" w:color="auto" w:fill="auto"/>
        <w:tabs>
          <w:tab w:pos="373" w:val="left"/>
        </w:tabs>
        <w:bidi w:val="0"/>
        <w:spacing w:line="197" w:lineRule="auto"/>
        <w:ind w:left="0" w:firstLine="0"/>
        <w:jc w:val="left"/>
      </w:pPr>
      <w:r>
        <w:rPr>
          <w:color w:val="000000"/>
          <w:spacing w:val="0"/>
          <w:w w:val="100"/>
          <w:position w:val="0"/>
          <w:shd w:val="clear" w:color="auto" w:fill="auto"/>
          <w:lang w:val="de-DE" w:eastAsia="de-DE" w:bidi="de-DE"/>
        </w:rPr>
        <w:t>Zensur 88 (Tab. 4), 109 f. Größenwahn (s. Paranoid) Grund</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cinheit 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trieb 27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versuch 199</w:t>
      </w:r>
    </w:p>
    <w:p>
      <w:pPr>
        <w:pStyle w:val="Style50"/>
        <w:keepNext/>
        <w:keepLines/>
        <w:widowControl w:val="0"/>
        <w:shd w:val="clear" w:color="auto" w:fill="auto"/>
        <w:bidi w:val="0"/>
        <w:spacing w:line="240" w:lineRule="auto"/>
        <w:ind w:left="0" w:firstLine="0"/>
        <w:jc w:val="left"/>
        <w:rPr>
          <w:sz w:val="24"/>
          <w:szCs w:val="24"/>
        </w:rPr>
      </w:pPr>
      <w:bookmarkStart w:id="441" w:name="bookmark441"/>
      <w:bookmarkStart w:id="442" w:name="bookmark442"/>
      <w:r>
        <w:rPr>
          <w:color w:val="000000"/>
          <w:spacing w:val="0"/>
          <w:w w:val="100"/>
          <w:position w:val="0"/>
          <w:sz w:val="24"/>
          <w:szCs w:val="24"/>
          <w:shd w:val="clear" w:color="auto" w:fill="auto"/>
          <w:lang w:val="de-DE" w:eastAsia="de-DE" w:bidi="de-DE"/>
        </w:rPr>
        <w:t>H</w:t>
      </w:r>
      <w:bookmarkEnd w:id="441"/>
      <w:bookmarkEnd w:id="442"/>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Halbseinsneuroscn 372</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Halbwesentum und Perversion 568 f. Halluzination</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Organhalluzination 292 f., 309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 Psychosen 21, 28 z</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Haltlosigkeit</w:t>
      </w:r>
      <w:r>
        <w:rPr>
          <w:color w:val="000000"/>
          <w:spacing w:val="0"/>
          <w:w w:val="100"/>
          <w:position w:val="0"/>
          <w:shd w:val="clear" w:color="auto" w:fill="auto"/>
          <w:lang w:val="de-DE" w:eastAsia="de-DE" w:bidi="de-DE"/>
        </w:rPr>
        <w:t xml:space="preserve"> (s. auch Psychopathie)</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Beispiel 251 (Tab. 36)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Kontakttrieb 418</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415 ff.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sexuelle 427</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432 f.</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Mitte 173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Triebventil 363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Tritendenz 165</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Haschen und Hasten (s. auch Manie) 344 </w:t>
      </w:r>
      <w:r>
        <w:rPr>
          <w:i/>
          <w:iCs/>
          <w:color w:val="000000"/>
          <w:spacing w:val="0"/>
          <w:w w:val="100"/>
          <w:position w:val="0"/>
          <w:shd w:val="clear" w:color="auto" w:fill="auto"/>
          <w:lang w:val="de-DE" w:eastAsia="de-DE" w:bidi="de-DE"/>
        </w:rPr>
        <w:t>Hebephrenie</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Beispiel 296 (Fall 24), 298 (Fall 25), 301</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26), 319 (Fall 28)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Profile 294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Entwertung 459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Exhibition 259, 292 f., 304, 308 f.,</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459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Homosexualität 293 f., 308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hypochondrisches Syndrom 292, 309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maniforme 295, 300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Organhalluzination 292, 309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Paroxysmaltrieb 259, 292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Projektion 292 f., 308 f., 459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308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Schuld- und Strafangst 292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Symptomcnkomplex 257, 303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Symptomverbände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258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259, 292 ff., 306 (Tab. 37)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Verneinung 308</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Heboid (s. auch Hebephrenie) 292, 304 </w:t>
      </w:r>
      <w:r>
        <w:rPr>
          <w:i/>
          <w:iCs/>
          <w:color w:val="000000"/>
          <w:spacing w:val="0"/>
          <w:w w:val="100"/>
          <w:position w:val="0"/>
          <w:shd w:val="clear" w:color="auto" w:fill="auto"/>
          <w:lang w:val="de-DE" w:eastAsia="de-DE" w:bidi="de-DE"/>
        </w:rPr>
        <w:t>Hemmung</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diagonale Spaltung 125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Mitte 173, 460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Negationsraum 144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des Ödipushasscs 126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der Perversion 126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Triebdrehbühnc 149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bei Trieberkrankungen</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Konvcrsionshystcrie 485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Neurose 460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Hermaphroditischcs Doppclwcsen 368 Heterozygot 56 f., 77, 79, 80 </w:t>
      </w:r>
      <w:r>
        <w:rPr>
          <w:i/>
          <w:iCs/>
          <w:color w:val="000000"/>
          <w:spacing w:val="0"/>
          <w:w w:val="100"/>
          <w:position w:val="0"/>
          <w:shd w:val="clear" w:color="auto" w:fill="auto"/>
          <w:lang w:val="de-DE" w:eastAsia="de-DE" w:bidi="de-DE"/>
        </w:rPr>
        <w:t>b-Faktor</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81, 83 (Tab. 3), 88 (Tab. 4), 148,</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417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Benennung:</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 b =</w:t>
      </w:r>
      <w:r>
        <w:rPr>
          <w:color w:val="000000"/>
          <w:spacing w:val="0"/>
          <w:w w:val="100"/>
          <w:position w:val="0"/>
          <w:shd w:val="clear" w:color="auto" w:fill="auto"/>
          <w:lang w:val="de-DE" w:eastAsia="de-DE" w:bidi="de-DE"/>
        </w:rPr>
        <w:t xml:space="preserve"> Pcrsoncnlicbc persönliche Zärtlichkeit</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 h</w:t>
      </w:r>
      <w:r>
        <w:rPr>
          <w:color w:val="000000"/>
          <w:spacing w:val="0"/>
          <w:w w:val="100"/>
          <w:position w:val="0"/>
          <w:shd w:val="clear" w:color="auto" w:fill="auto"/>
          <w:lang w:val="de-DE" w:eastAsia="de-DE" w:bidi="de-DE"/>
        </w:rPr>
        <w:t xml:space="preserve"> = kollektive Liebe Mcnschhcitslicbe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200" w:val="left"/>
          <w:tab w:pos="3019" w:val="left"/>
        </w:tabs>
        <w:bidi w:val="0"/>
        <w:spacing w:line="197" w:lineRule="auto"/>
        <w:ind w:left="0" w:firstLine="0"/>
        <w:jc w:val="left"/>
      </w:pPr>
      <w:r>
        <w:rPr>
          <w:color w:val="000000"/>
          <w:spacing w:val="0"/>
          <w:w w:val="100"/>
          <w:position w:val="0"/>
          <w:shd w:val="clear" w:color="auto" w:fill="auto"/>
          <w:lang w:val="de-DE" w:eastAsia="de-DE" w:bidi="de-DE"/>
        </w:rPr>
        <w:tab/>
        <w:t>primäre 104 f., 107 f.</w:t>
        <w:tab/>
        <w:t>’</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sekundäre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Dualisierung (Zi-j-r) 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Entwicklungsstufen 88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Erscheinungsformen 88 f.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Krankheitsformen 90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Lebenskurvc 96 (Abb. 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Sozialisierung im Beruf 90 (Tab. 4)</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im Charakter 90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Sublimierung 90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Symptombildung 90 (Tab. 4)</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Hintergänger, Hintergrund,</w:t>
      </w:r>
      <w:r>
        <w:rPr>
          <w:color w:val="000000"/>
          <w:spacing w:val="0"/>
          <w:w w:val="100"/>
          <w:position w:val="0"/>
          <w:shd w:val="clear" w:color="auto" w:fill="auto"/>
          <w:lang w:val="de-DE" w:eastAsia="de-DE" w:bidi="de-DE"/>
        </w:rPr>
        <w:t xml:space="preserve"> Hintergrund</w:t>
        <w:softHyphen/>
        <w:t>strebungen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Abwehrart 234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27, 116, 138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(s. Komplementmethodc)</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Desintegration 135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Deutung des E.K. P. 204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108, 115 f., 140 ff., 151, 153,</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165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Entladungsbereitschaft 204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 Homosexualität 123, 128 f., 406 f. .</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Ichtrieb 142</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Integration 134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Kowp/emezz/me/hods 199 ff., 207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Mann-Frau-Genformel 184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beim gehemmten Ödipus 129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 gehemmter Perversion 130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und Schatten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234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 Schizophrenie 126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Triebdrehbühne 201, 206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Tritendenz 131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und Ubw. 140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234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Unitendenz 116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Wrkzmgsnrt (s. auch Tropismus) 139 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206, 234</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Homosexualität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analsadistischc 409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(Benkert)</w:t>
      </w:r>
      <w:r>
        <w:rPr>
          <w:color w:val="000000"/>
          <w:spacing w:val="0"/>
          <w:w w:val="100"/>
          <w:position w:val="0"/>
          <w:shd w:val="clear" w:color="auto" w:fill="auto"/>
          <w:lang w:val="de-DE" w:eastAsia="de-DE" w:bidi="de-DE"/>
        </w:rPr>
        <w:t xml:space="preserve"> 404</w:t>
      </w:r>
    </w:p>
    <w:p>
      <w:pPr>
        <w:pStyle w:val="Style39"/>
        <w:keepNext w:val="0"/>
        <w:keepLines w:val="0"/>
        <w:widowControl w:val="0"/>
        <w:shd w:val="clear" w:color="auto" w:fill="auto"/>
        <w:tabs>
          <w:tab w:leader="hyphen" w:pos="200" w:val="left"/>
        </w:tabs>
        <w:bidi w:val="0"/>
        <w:spacing w:line="197" w:lineRule="auto"/>
        <w:ind w:left="0" w:firstLine="0"/>
        <w:jc w:val="left"/>
      </w:pPr>
      <w:r>
        <w:rPr>
          <w:smallCaps/>
          <w:color w:val="000000"/>
          <w:spacing w:val="0"/>
          <w:w w:val="100"/>
          <w:position w:val="0"/>
          <w:shd w:val="clear" w:color="auto" w:fill="auto"/>
          <w:lang w:val="de-DE" w:eastAsia="de-DE" w:bidi="de-DE"/>
        </w:rPr>
        <w:tab/>
        <w:t>(Magnus Hirsci-ieeld)</w:t>
      </w:r>
      <w:r>
        <w:rPr>
          <w:color w:val="000000"/>
          <w:spacing w:val="0"/>
          <w:w w:val="100"/>
          <w:position w:val="0"/>
          <w:shd w:val="clear" w:color="auto" w:fill="auto"/>
          <w:lang w:val="de-DE" w:eastAsia="de-DE" w:bidi="de-DE"/>
        </w:rPr>
        <w:t xml:space="preserve"> 404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(Ps.-A.) 129, 406</w:t>
      </w:r>
    </w:p>
    <w:p>
      <w:pPr>
        <w:pStyle w:val="Style39"/>
        <w:keepNext w:val="0"/>
        <w:keepLines w:val="0"/>
        <w:widowControl w:val="0"/>
        <w:shd w:val="clear" w:color="auto" w:fill="auto"/>
        <w:tabs>
          <w:tab w:leader="hyphen" w:pos="200" w:val="left"/>
        </w:tabs>
        <w:bidi w:val="0"/>
        <w:spacing w:line="197" w:lineRule="auto"/>
        <w:ind w:left="0" w:firstLine="0"/>
        <w:jc w:val="left"/>
      </w:pPr>
      <w:r>
        <w:rPr>
          <w:smallCaps/>
          <w:color w:val="000000"/>
          <w:spacing w:val="0"/>
          <w:w w:val="100"/>
          <w:position w:val="0"/>
          <w:shd w:val="clear" w:color="auto" w:fill="auto"/>
          <w:lang w:val="de-DE" w:eastAsia="de-DE" w:bidi="de-DE"/>
        </w:rPr>
        <w:tab/>
        <w:t>(Steinach)</w:t>
      </w:r>
      <w:r>
        <w:rPr>
          <w:color w:val="000000"/>
          <w:spacing w:val="0"/>
          <w:w w:val="100"/>
          <w:position w:val="0"/>
          <w:shd w:val="clear" w:color="auto" w:fill="auto"/>
          <w:lang w:val="de-DE" w:eastAsia="de-DE" w:bidi="de-DE"/>
        </w:rPr>
        <w:t xml:space="preserve"> 406</w:t>
      </w:r>
    </w:p>
    <w:p>
      <w:pPr>
        <w:pStyle w:val="Style39"/>
        <w:keepNext w:val="0"/>
        <w:keepLines w:val="0"/>
        <w:widowControl w:val="0"/>
        <w:shd w:val="clear" w:color="auto" w:fill="auto"/>
        <w:tabs>
          <w:tab w:leader="hyphen" w:pos="200" w:val="left"/>
        </w:tabs>
        <w:bidi w:val="0"/>
        <w:spacing w:line="197" w:lineRule="auto"/>
        <w:ind w:left="0" w:firstLine="0"/>
        <w:jc w:val="left"/>
      </w:pPr>
      <w:r>
        <w:rPr>
          <w:smallCaps/>
          <w:color w:val="000000"/>
          <w:spacing w:val="0"/>
          <w:w w:val="100"/>
          <w:position w:val="0"/>
          <w:shd w:val="clear" w:color="auto" w:fill="auto"/>
          <w:lang w:val="de-DE" w:eastAsia="de-DE" w:bidi="de-DE"/>
        </w:rPr>
        <w:tab/>
        <w:t>(Westphal)</w:t>
      </w:r>
      <w:r>
        <w:rPr>
          <w:color w:val="000000"/>
          <w:spacing w:val="0"/>
          <w:w w:val="100"/>
          <w:position w:val="0"/>
          <w:shd w:val="clear" w:color="auto" w:fill="auto"/>
          <w:lang w:val="de-DE" w:eastAsia="de-DE" w:bidi="de-DE"/>
        </w:rPr>
        <w:t xml:space="preserve"> 404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Begriff 409, 410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186 und 413 (Fall 5), 1S8 (Fallö),</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191 und 414 (Fall 7), 252 (Tab. 36), 268 (Fall 18), 396 (Fall 36), 441 (Fall 39)</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Profile 294, 415 (Tab. 49)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diagonale Spaltung 119, 125, 128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endokrine Störungen </w:t>
      </w:r>
      <w:r>
        <w:rPr>
          <w:color w:val="000000"/>
          <w:spacing w:val="0"/>
          <w:w w:val="100"/>
          <w:position w:val="0"/>
          <w:sz w:val="14"/>
          <w:szCs w:val="14"/>
          <w:shd w:val="clear" w:color="auto" w:fill="auto"/>
          <w:lang w:val="de-DE" w:eastAsia="de-DE" w:bidi="de-DE"/>
        </w:rPr>
        <w:t>-406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Erbbedingtheit 405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Hebephrenic 293 f., 308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Ichwechsel 410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Inversion 409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Migräne 406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Paranoid (Paranoia) 129, 294, 307,</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310, 406, 407, 413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Perversion 409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Pseudohomosexualität 410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ps.ychWog/e 406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Selbstmord 406, 413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Sublimierung 406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Syndromn/zk 406 f., 411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Mitte 174</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Triebklasse 294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Ursprung 405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Zwangsimpulse 123</w:t>
      </w:r>
    </w:p>
    <w:p>
      <w:pPr>
        <w:pStyle w:val="Style39"/>
        <w:keepNext w:val="0"/>
        <w:keepLines w:val="0"/>
        <w:widowControl w:val="0"/>
        <w:shd w:val="clear" w:color="auto" w:fill="auto"/>
        <w:bidi w:val="0"/>
        <w:spacing w:line="197" w:lineRule="auto"/>
        <w:ind w:left="360" w:hanging="360"/>
        <w:jc w:val="left"/>
        <w:rPr>
          <w:sz w:val="14"/>
          <w:szCs w:val="14"/>
        </w:rPr>
      </w:pPr>
      <w:r>
        <w:rPr>
          <w:color w:val="000000"/>
          <w:spacing w:val="0"/>
          <w:w w:val="100"/>
          <w:position w:val="0"/>
          <w:sz w:val="18"/>
          <w:szCs w:val="18"/>
          <w:shd w:val="clear" w:color="auto" w:fill="auto"/>
          <w:lang w:val="de-DE" w:eastAsia="de-DE" w:bidi="de-DE"/>
        </w:rPr>
        <w:t xml:space="preserve">Horizontale Teilung (s. auch Legierung) 117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Human, Humanisierung 48, 77, 152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Integration 135</w:t>
      </w:r>
    </w:p>
    <w:p>
      <w:pPr>
        <w:pStyle w:val="Style39"/>
        <w:keepNext w:val="0"/>
        <w:keepLines w:val="0"/>
        <w:widowControl w:val="0"/>
        <w:numPr>
          <w:ilvl w:val="0"/>
          <w:numId w:val="1399"/>
        </w:numPr>
        <w:shd w:val="clear" w:color="auto" w:fill="auto"/>
        <w:tabs>
          <w:tab w:pos="378" w:val="left"/>
        </w:tabs>
        <w:bidi w:val="0"/>
        <w:spacing w:line="197" w:lineRule="auto"/>
        <w:ind w:left="0" w:firstLine="0"/>
        <w:jc w:val="left"/>
      </w:pPr>
      <w:r>
        <w:rPr>
          <w:color w:val="000000"/>
          <w:spacing w:val="0"/>
          <w:w w:val="100"/>
          <w:position w:val="0"/>
          <w:shd w:val="clear" w:color="auto" w:fill="auto"/>
          <w:lang w:val="de-DE" w:eastAsia="de-DE" w:bidi="de-DE"/>
        </w:rPr>
        <w:t xml:space="preserve">und Legierung 120 </w:t>
      </w:r>
      <w:r>
        <w:rPr>
          <w:i/>
          <w:iCs/>
          <w:color w:val="000000"/>
          <w:spacing w:val="0"/>
          <w:w w:val="100"/>
          <w:position w:val="0"/>
          <w:shd w:val="clear" w:color="auto" w:fill="auto"/>
          <w:lang w:val="de-DE" w:eastAsia="de-DE" w:bidi="de-DE"/>
        </w:rPr>
        <w:t>ihj-TF'akirjr</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Begriff 74, 81, 83 (Tab. 3), 84, 88 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4), 148, 417</w:t>
      </w:r>
    </w:p>
    <w:p>
      <w:pPr>
        <w:pStyle w:val="Style39"/>
        <w:keepNext w:val="0"/>
        <w:keepLines w:val="0"/>
        <w:widowControl w:val="0"/>
        <w:numPr>
          <w:ilvl w:val="0"/>
          <w:numId w:val="1399"/>
        </w:numPr>
        <w:shd w:val="clear" w:color="auto" w:fill="auto"/>
        <w:tabs>
          <w:tab w:pos="291" w:val="left"/>
          <w:tab w:pos="1349" w:val="left"/>
        </w:tabs>
        <w:bidi w:val="0"/>
        <w:spacing w:line="197" w:lineRule="auto"/>
        <w:ind w:left="0" w:firstLine="0"/>
        <w:jc w:val="left"/>
      </w:pPr>
      <w:r>
        <w:rPr>
          <w:color w:val="000000"/>
          <w:spacing w:val="0"/>
          <w:w w:val="100"/>
          <w:position w:val="0"/>
          <w:shd w:val="clear" w:color="auto" w:fill="auto"/>
          <w:lang w:val="de-DE" w:eastAsia="de-DE" w:bidi="de-DE"/>
        </w:rPr>
        <w:t>Benennzzngz</w:t>
        <w:tab/>
        <w:t>“■</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z w:val="14"/>
          <w:szCs w:val="14"/>
          <w:shd w:val="clear" w:color="auto" w:fill="auto"/>
          <w:lang w:val="de-DE" w:eastAsia="de-DE" w:bidi="de-DE"/>
        </w:rPr>
        <w:t xml:space="preserve">+ hy = </w:t>
      </w:r>
      <w:r>
        <w:rPr>
          <w:color w:val="000000"/>
          <w:spacing w:val="0"/>
          <w:w w:val="100"/>
          <w:position w:val="0"/>
          <w:shd w:val="clear" w:color="auto" w:fill="auto"/>
          <w:lang w:val="de-DE" w:eastAsia="de-DE" w:bidi="de-DE"/>
        </w:rPr>
        <w:t>Exhibieren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Geltungsdrang</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Sich-zur-Schau-T ragen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Sich-Zcigen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z w:val="14"/>
          <w:szCs w:val="14"/>
          <w:shd w:val="clear" w:color="auto" w:fill="auto"/>
          <w:lang w:val="de-DE" w:eastAsia="de-DE" w:bidi="de-DE"/>
        </w:rPr>
        <w:t xml:space="preserve">— hy = </w:t>
      </w:r>
      <w:r>
        <w:rPr>
          <w:color w:val="000000"/>
          <w:spacing w:val="0"/>
          <w:w w:val="100"/>
          <w:position w:val="0"/>
          <w:shd w:val="clear" w:color="auto" w:fill="auto"/>
          <w:lang w:val="de-DE" w:eastAsia="de-DE" w:bidi="de-DE"/>
        </w:rPr>
        <w:t xml:space="preserve">Aufbau einer Scham- und Ekclschranke </w:t>
      </w:r>
      <w:r>
        <w:rPr>
          <w:color w:val="000000"/>
          <w:spacing w:val="0"/>
          <w:w w:val="100"/>
          <w:position w:val="0"/>
          <w:shd w:val="clear" w:color="auto" w:fill="auto"/>
          <w:lang w:val="de-DE" w:eastAsia="de-DE" w:bidi="de-DE"/>
        </w:rPr>
        <w:t>moralisches Verhalten moralische Zensur Phantasiewelt Sich-Verbergen '</w:t>
      </w:r>
    </w:p>
    <w:p>
      <w:pPr>
        <w:pStyle w:val="Style39"/>
        <w:keepNext w:val="0"/>
        <w:keepLines w:val="0"/>
        <w:widowControl w:val="0"/>
        <w:numPr>
          <w:ilvl w:val="0"/>
          <w:numId w:val="1399"/>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und Bergbau 94</w:t>
      </w:r>
    </w:p>
    <w:p>
      <w:pPr>
        <w:pStyle w:val="Style39"/>
        <w:keepNext w:val="0"/>
        <w:keepLines w:val="0"/>
        <w:widowControl w:val="0"/>
        <w:numPr>
          <w:ilvl w:val="0"/>
          <w:numId w:val="1399"/>
        </w:numPr>
        <w:shd w:val="clear" w:color="auto" w:fill="auto"/>
        <w:tabs>
          <w:tab w:pos="286" w:val="left"/>
          <w:tab w:pos="2011" w:val="left"/>
        </w:tabs>
        <w:bidi w:val="0"/>
        <w:spacing w:line="199" w:lineRule="auto"/>
        <w:ind w:left="0" w:firstLine="0"/>
        <w:jc w:val="left"/>
      </w:pPr>
      <w:r>
        <w:rPr>
          <w:color w:val="000000"/>
          <w:spacing w:val="0"/>
          <w:w w:val="100"/>
          <w:position w:val="0"/>
          <w:shd w:val="clear" w:color="auto" w:fill="auto"/>
          <w:lang w:val="de-DE" w:eastAsia="de-DE" w:bidi="de-DE"/>
        </w:rPr>
        <w:t>Dza/ektik</w:t>
        <w:tab/>
        <w:t>.</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primäre 105 f., 107 f.</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sekundäre 109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Dualisicrung (/-+e) 84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Entwicklungsstufen 88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Erscheinungsformen 88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Hebephrenic 292, 310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Krankheitsformen 90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Lebenskurve 99 (Abb. 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Sozialisierung im Beruf 90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im Charakter 90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Sublimierung 90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378" w:val="left"/>
        </w:tabs>
        <w:bidi w:val="0"/>
        <w:spacing w:line="199" w:lineRule="auto"/>
        <w:ind w:left="0" w:firstLine="0"/>
        <w:jc w:val="left"/>
      </w:pPr>
      <w:r>
        <w:rPr>
          <w:color w:val="000000"/>
          <w:spacing w:val="0"/>
          <w:w w:val="100"/>
          <w:position w:val="0"/>
          <w:shd w:val="clear" w:color="auto" w:fill="auto"/>
          <w:lang w:val="de-DE" w:eastAsia="de-DE" w:bidi="de-DE"/>
        </w:rPr>
        <w:t>S-mptombildung 90 (Tab. 4) Pl-per</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cgodiastolc, egos-stolc (s. auch dort)</w:t>
      </w:r>
    </w:p>
    <w:p>
      <w:pPr>
        <w:pStyle w:val="Style39"/>
        <w:keepNext w:val="0"/>
        <w:keepLines w:val="0"/>
        <w:widowControl w:val="0"/>
        <w:shd w:val="clear" w:color="auto" w:fill="auto"/>
        <w:tabs>
          <w:tab w:pos="961" w:val="left"/>
        </w:tabs>
        <w:bidi w:val="0"/>
        <w:spacing w:line="199" w:lineRule="auto"/>
        <w:ind w:left="0" w:firstLine="360"/>
        <w:jc w:val="left"/>
      </w:pPr>
      <w:r>
        <w:rPr>
          <w:color w:val="000000"/>
          <w:spacing w:val="0"/>
          <w:w w:val="100"/>
          <w:position w:val="0"/>
          <w:shd w:val="clear" w:color="auto" w:fill="auto"/>
          <w:lang w:val="de-DE" w:eastAsia="de-DE" w:bidi="de-DE"/>
        </w:rPr>
        <w:t>312</w:t>
        <w:tab/>
        <w:t>•</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negation (s. auch dort) 93 H/pocho/ndrie, hypochondrisch</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Auffassung (Ps.-A.) 314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(Sch.-A.) 313 f.</w:t>
      </w:r>
    </w:p>
    <w:p>
      <w:pPr>
        <w:pStyle w:val="Style39"/>
        <w:keepNext w:val="0"/>
        <w:keepLines w:val="0"/>
        <w:widowControl w:val="0"/>
        <w:numPr>
          <w:ilvl w:val="0"/>
          <w:numId w:val="1399"/>
        </w:numPr>
        <w:shd w:val="clear" w:color="auto" w:fill="auto"/>
        <w:tabs>
          <w:tab w:pos="291" w:val="left"/>
          <w:tab w:pos="2285" w:val="left"/>
        </w:tabs>
        <w:bidi w:val="0"/>
        <w:spacing w:line="199" w:lineRule="auto"/>
        <w:ind w:left="0" w:firstLine="0"/>
        <w:jc w:val="left"/>
      </w:pPr>
      <w:r>
        <w:rPr>
          <w:color w:val="000000"/>
          <w:spacing w:val="0"/>
          <w:w w:val="100"/>
          <w:position w:val="0"/>
          <w:shd w:val="clear" w:color="auto" w:fill="auto"/>
          <w:lang w:val="de-DE" w:eastAsia="de-DE" w:bidi="de-DE"/>
        </w:rPr>
        <w:t>Begriff 313</w:t>
        <w:tab/>
        <w:t>_</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 neurotische 317 (Fall 27)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psychotische 319 (Fall 28)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Einteilung 313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Integration 134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Inzestbindung 315</w:t>
      </w:r>
    </w:p>
    <w:p>
      <w:pPr>
        <w:pStyle w:val="Style39"/>
        <w:keepNext w:val="0"/>
        <w:keepLines w:val="0"/>
        <w:widowControl w:val="0"/>
        <w:numPr>
          <w:ilvl w:val="0"/>
          <w:numId w:val="1399"/>
        </w:numPr>
        <w:shd w:val="clear" w:color="auto" w:fill="auto"/>
        <w:tabs>
          <w:tab w:pos="291" w:val="left"/>
          <w:tab w:pos="3048" w:val="left"/>
        </w:tabs>
        <w:bidi w:val="0"/>
        <w:spacing w:line="199" w:lineRule="auto"/>
        <w:ind w:left="0" w:firstLine="0"/>
        <w:jc w:val="left"/>
      </w:pPr>
      <w:r>
        <w:rPr>
          <w:color w:val="000000"/>
          <w:spacing w:val="0"/>
          <w:w w:val="100"/>
          <w:position w:val="0"/>
          <w:shd w:val="clear" w:color="auto" w:fill="auto"/>
          <w:lang w:val="de-DE" w:eastAsia="de-DE" w:bidi="de-DE"/>
        </w:rPr>
        <w:t>und Hebephrenic 292 f., 309</w:t>
        <w:tab/>
        <w:t>’</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neurotische 313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Organ 314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Organhaliuzinationcn 292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P-^s^-T/zo/ogze 315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psychotische 314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Schuld- und Strafangst 292, 315</w:t>
      </w:r>
    </w:p>
    <w:p>
      <w:pPr>
        <w:pStyle w:val="Style39"/>
        <w:keepNext w:val="0"/>
        <w:keepLines w:val="0"/>
        <w:widowControl w:val="0"/>
        <w:numPr>
          <w:ilvl w:val="0"/>
          <w:numId w:val="1399"/>
        </w:numPr>
        <w:shd w:val="clear" w:color="auto" w:fill="auto"/>
        <w:tabs>
          <w:tab w:leader="hyphen" w:pos="269" w:val="left"/>
          <w:tab w:pos="296" w:val="left"/>
        </w:tabs>
        <w:bidi w:val="0"/>
        <w:spacing w:line="199" w:lineRule="auto"/>
        <w:ind w:left="0" w:firstLine="0"/>
        <w:jc w:val="left"/>
      </w:pPr>
      <w:r>
        <w:rPr>
          <w:color w:val="000000"/>
          <w:spacing w:val="0"/>
          <w:w w:val="100"/>
          <w:position w:val="0"/>
          <w:shd w:val="clear" w:color="auto" w:fill="auto"/>
          <w:lang w:val="de-DE" w:eastAsia="de-DE" w:bidi="de-DE"/>
        </w:rPr>
        <w:t xml:space="preserve">Syndrom, S-wdromnZik 115, 292, 313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ab/>
        <w:t>Abwehrart 32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Nlitte 460</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Quantumspannung 171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Unitendenz 117</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Hypomanie (s. auch Manie)</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Kontakt 348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Schizomanic 266</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I'-Zyster/e, hysterisch (s. auch Phobie, Kon- versionshysteric) 81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Abwehrmechanismen 482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Auffassung</w:t>
      </w:r>
    </w:p>
    <w:p>
      <w:pPr>
        <w:pStyle w:val="Style39"/>
        <w:keepNext w:val="0"/>
        <w:keepLines w:val="0"/>
        <w:widowControl w:val="0"/>
        <w:shd w:val="clear" w:color="auto" w:fill="auto"/>
        <w:tabs>
          <w:tab w:leader="hyphen" w:pos="200" w:val="left"/>
        </w:tabs>
        <w:bidi w:val="0"/>
        <w:spacing w:line="199" w:lineRule="auto"/>
        <w:ind w:left="360" w:hanging="360"/>
        <w:jc w:val="left"/>
      </w:pPr>
      <w:r>
        <w:rPr>
          <w:color w:val="000000"/>
          <w:spacing w:val="0"/>
          <w:w w:val="100"/>
          <w:position w:val="0"/>
          <w:shd w:val="clear" w:color="auto" w:fill="auto"/>
          <w:lang w:val="de-DE" w:eastAsia="de-DE" w:bidi="de-DE"/>
        </w:rPr>
        <w:tab/>
        <w:t xml:space="preserve">(entwicklungsgeschichtlichc, </w:t>
      </w:r>
      <w:r>
        <w:rPr>
          <w:smallCaps/>
          <w:color w:val="000000"/>
          <w:spacing w:val="0"/>
          <w:w w:val="100"/>
          <w:position w:val="0"/>
          <w:shd w:val="clear" w:color="auto" w:fill="auto"/>
          <w:lang w:val="de-DE" w:eastAsia="de-DE" w:bidi="de-DE"/>
        </w:rPr>
        <w:t>Kraepe- ein)</w:t>
      </w:r>
      <w:r>
        <w:rPr>
          <w:color w:val="000000"/>
          <w:spacing w:val="0"/>
          <w:w w:val="100"/>
          <w:position w:val="0"/>
          <w:shd w:val="clear" w:color="auto" w:fill="auto"/>
          <w:lang w:val="de-DE" w:eastAsia="de-DE" w:bidi="de-DE"/>
        </w:rPr>
        <w:t xml:space="preserve"> 481</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(erbbiologische) 454</w:t>
      </w:r>
    </w:p>
    <w:p>
      <w:pPr>
        <w:pStyle w:val="Style39"/>
        <w:keepNext w:val="0"/>
        <w:keepLines w:val="0"/>
        <w:widowControl w:val="0"/>
        <w:shd w:val="clear" w:color="auto" w:fill="auto"/>
        <w:tabs>
          <w:tab w:leader="hyphen" w:pos="200" w:val="left"/>
        </w:tabs>
        <w:bidi w:val="0"/>
        <w:spacing w:line="199" w:lineRule="auto"/>
        <w:ind w:left="0" w:firstLine="0"/>
        <w:jc w:val="left"/>
      </w:pPr>
      <w:r>
        <w:rPr>
          <w:smallCaps/>
          <w:color w:val="000000"/>
          <w:spacing w:val="0"/>
          <w:w w:val="100"/>
          <w:position w:val="0"/>
          <w:shd w:val="clear" w:color="auto" w:fill="auto"/>
          <w:lang w:val="de-DE" w:eastAsia="de-DE" w:bidi="de-DE"/>
        </w:rPr>
        <w:tab/>
        <w:t>(Kretschmer)</w:t>
      </w:r>
      <w:r>
        <w:rPr>
          <w:color w:val="000000"/>
          <w:spacing w:val="0"/>
          <w:w w:val="100"/>
          <w:position w:val="0"/>
          <w:shd w:val="clear" w:color="auto" w:fill="auto"/>
          <w:lang w:val="de-DE" w:eastAsia="de-DE" w:bidi="de-DE"/>
        </w:rPr>
        <w:t xml:space="preserve"> 481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(neuro-endokrinc Lokalisation) 451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(Ps.-A.) 450, 481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(Sch.-A.) 482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Paroxysmen 485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Syndromn/ik 486 f.</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Mitte 173, 460</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Hysteroepilepsie (s. auch paroxysmale Neu</w:t>
        <w:softHyphen/>
        <w:t>rosen) 483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sectPr>
          <w:headerReference w:type="default" r:id="rId795"/>
          <w:footerReference w:type="default" r:id="rId796"/>
          <w:headerReference w:type="even" r:id="rId797"/>
          <w:footerReference w:type="even" r:id="rId798"/>
          <w:footnotePr>
            <w:pos w:val="pageBottom"/>
            <w:numFmt w:val="upperRoman"/>
            <w:numRestart w:val="continuous"/>
            <w15:footnoteColumns w:val="1"/>
          </w:footnotePr>
          <w:pgSz w:w="12240" w:h="15840"/>
          <w:pgMar w:top="2011" w:left="2383" w:right="2540" w:bottom="2325" w:header="0" w:footer="3" w:gutter="0"/>
          <w:cols w:space="720"/>
          <w:noEndnote/>
          <w:rtlGutter w:val="0"/>
          <w:docGrid w:linePitch="360"/>
        </w:sectPr>
      </w:pPr>
      <w:r>
        <w:rPr>
          <w:color w:val="000000"/>
          <w:spacing w:val="0"/>
          <w:w w:val="100"/>
          <w:position w:val="0"/>
          <w:shd w:val="clear" w:color="auto" w:fill="auto"/>
          <w:lang w:val="de-DE" w:eastAsia="de-DE" w:bidi="de-DE"/>
        </w:rPr>
        <w:t>Syndromatik 491</w:t>
      </w:r>
    </w:p>
    <w:p>
      <w:pPr>
        <w:pStyle w:val="Style50"/>
        <w:keepNext/>
        <w:keepLines/>
        <w:widowControl w:val="0"/>
        <w:shd w:val="clear" w:color="auto" w:fill="auto"/>
        <w:bidi w:val="0"/>
        <w:spacing w:line="240" w:lineRule="auto"/>
        <w:ind w:left="0" w:firstLine="0"/>
        <w:jc w:val="left"/>
        <w:rPr>
          <w:sz w:val="24"/>
          <w:szCs w:val="24"/>
        </w:rPr>
      </w:pPr>
      <w:bookmarkStart w:id="443" w:name="bookmark443"/>
      <w:bookmarkStart w:id="444" w:name="bookmark444"/>
      <w:r>
        <w:rPr>
          <w:color w:val="000000"/>
          <w:spacing w:val="0"/>
          <w:w w:val="100"/>
          <w:position w:val="0"/>
          <w:sz w:val="24"/>
          <w:szCs w:val="24"/>
          <w:shd w:val="clear" w:color="auto" w:fill="auto"/>
          <w:lang w:val="de-DE" w:eastAsia="de-DE" w:bidi="de-DE"/>
        </w:rPr>
        <w:t>I</w:t>
      </w:r>
      <w:bookmarkEnd w:id="443"/>
      <w:bookmarkEnd w:id="444"/>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(s. auch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und /-Faktor, Sch-Vektor) ■</w:t>
      </w:r>
    </w:p>
    <w:p>
      <w:pPr>
        <w:pStyle w:val="Style39"/>
        <w:keepNext w:val="0"/>
        <w:keepLines w:val="0"/>
        <w:widowControl w:val="0"/>
        <w:numPr>
          <w:ilvl w:val="0"/>
          <w:numId w:val="1399"/>
        </w:numPr>
        <w:shd w:val="clear" w:color="auto" w:fill="auto"/>
        <w:tabs>
          <w:tab w:pos="282" w:val="left"/>
        </w:tabs>
        <w:bidi w:val="0"/>
        <w:spacing w:line="194" w:lineRule="auto"/>
        <w:ind w:left="0" w:firstLine="0"/>
        <w:jc w:val="left"/>
      </w:pPr>
      <w:r>
        <w:rPr>
          <w:color w:val="000000"/>
          <w:spacing w:val="0"/>
          <w:w w:val="100"/>
          <w:position w:val="0"/>
          <w:shd w:val="clear" w:color="auto" w:fill="auto"/>
          <w:lang w:val="de-DE" w:eastAsia="de-DE" w:bidi="de-DE"/>
        </w:rPr>
        <w:t>und Abtrennung 420</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abwehr (s. Abwehrmechanismen)</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Anpassung 48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Auffassung (Ps.-A.) 22 f., 69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ausdehnung (s. Egodiastole)</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Begriff 46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diagonale Spaltung (s. auch dort) 125</w:t>
      </w:r>
    </w:p>
    <w:p>
      <w:pPr>
        <w:pStyle w:val="Style39"/>
        <w:keepNext w:val="0"/>
        <w:keepLines w:val="0"/>
        <w:widowControl w:val="0"/>
        <w:numPr>
          <w:ilvl w:val="0"/>
          <w:numId w:val="1399"/>
        </w:numPr>
        <w:shd w:val="clear" w:color="auto" w:fill="auto"/>
        <w:tabs>
          <w:tab w:pos="291" w:val="left"/>
          <w:tab w:pos="2405"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ZDi'a/ekti'k 106 </w:t>
      </w:r>
      <w:r>
        <w:rPr>
          <w:color w:val="000000"/>
          <w:spacing w:val="0"/>
          <w:w w:val="100"/>
          <w:position w:val="0"/>
          <w:sz w:val="14"/>
          <w:szCs w:val="14"/>
          <w:shd w:val="clear" w:color="auto" w:fill="auto"/>
          <w:lang w:val="de-DE" w:eastAsia="de-DE" w:bidi="de-DE"/>
        </w:rPr>
        <w:t>ff.</w:t>
        <w:tab/>
        <w: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Drill- </w:t>
      </w:r>
      <w:r>
        <w:rPr>
          <w:color w:val="000000"/>
          <w:spacing w:val="0"/>
          <w:w w:val="100"/>
          <w:position w:val="0"/>
          <w:sz w:val="14"/>
          <w:szCs w:val="14"/>
          <w:shd w:val="clear" w:color="auto" w:fill="auto"/>
          <w:lang w:val="de-DE" w:eastAsia="de-DE" w:bidi="de-DE"/>
        </w:rPr>
        <w:t>iio</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Dualunion 418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-Du-Beziehung 416 f., 418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cinengung (s. Egosystolc)</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erwcitcrung (s. Egodiastole)</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Es (Ps.-A.) 22, 23, 69, in, 458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fHnktionen</w:t>
      </w:r>
      <w:r>
        <w:rPr>
          <w:color w:val="000000"/>
          <w:spacing w:val="0"/>
          <w:w w:val="100"/>
          <w:position w:val="0"/>
          <w:shd w:val="clear" w:color="auto" w:fill="auto"/>
          <w:lang w:val="de-DE" w:eastAsia="de-DE" w:bidi="de-DE"/>
        </w:rPr>
        <w:t xml:space="preserve"> 328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Abwehr 106</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Angst 488</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Bcwußtmachung 51, 488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Dialektik 106 ff.</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Dualisicrung 84</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Instinkt 51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Zwang 468 f., 470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Geisteskrankheit, -gesundheit 78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ideal (s. auch Idealbildung) 89 (Tab. 4),</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112</w:t>
      </w:r>
    </w:p>
    <w:p>
      <w:pPr>
        <w:pStyle w:val="Style39"/>
        <w:keepNext w:val="0"/>
        <w:keepLines w:val="0"/>
        <w:widowControl w:val="0"/>
        <w:shd w:val="clear" w:color="auto" w:fill="auto"/>
        <w:tabs>
          <w:tab w:leader="hyphen" w:pos="200" w:val="left"/>
          <w:tab w:leader="hyphen" w:pos="259" w:val="left"/>
        </w:tabs>
        <w:bidi w:val="0"/>
        <w:spacing w:line="194" w:lineRule="auto"/>
        <w:ind w:left="0" w:firstLine="0"/>
        <w:jc w:val="left"/>
      </w:pPr>
      <w:r>
        <w:rPr>
          <w:color w:val="000000"/>
          <w:spacing w:val="0"/>
          <w:w w:val="100"/>
          <w:position w:val="0"/>
          <w:shd w:val="clear" w:color="auto" w:fill="auto"/>
          <w:lang w:val="de-DE" w:eastAsia="de-DE" w:bidi="de-DE"/>
        </w:rPr>
        <w:tab/>
        <w:t xml:space="preserve">und Homosexualität 129, 407, 409, 413 </w:t>
        <w:tab/>
        <w:t>und Paranoid 129, 307</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Zwangsneurose 472</w:t>
      </w:r>
    </w:p>
    <w:p>
      <w:pPr>
        <w:pStyle w:val="Style39"/>
        <w:keepNext w:val="0"/>
        <w:keepLines w:val="0"/>
        <w:widowControl w:val="0"/>
        <w:numPr>
          <w:ilvl w:val="0"/>
          <w:numId w:val="1399"/>
        </w:numPr>
        <w:shd w:val="clear" w:color="auto" w:fill="auto"/>
        <w:tabs>
          <w:tab w:pos="291" w:val="left"/>
          <w:tab w:pos="3139" w:val="left"/>
        </w:tabs>
        <w:bidi w:val="0"/>
        <w:spacing w:line="194" w:lineRule="auto"/>
        <w:ind w:left="0" w:firstLine="0"/>
        <w:jc w:val="left"/>
      </w:pPr>
      <w:r>
        <w:rPr>
          <w:color w:val="000000"/>
          <w:spacing w:val="0"/>
          <w:w w:val="100"/>
          <w:position w:val="0"/>
          <w:shd w:val="clear" w:color="auto" w:fill="auto"/>
          <w:lang w:val="de-DE" w:eastAsia="de-DE" w:bidi="de-DE"/>
        </w:rPr>
        <w:t>und Instinkt 47, 51</w:t>
        <w:tab/>
        <w: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Integration 134, 371, 472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inversion bei Homosexualität 413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8-Ich 141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krank 31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Legierung 120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männliches (M-Ego) 185, 371, 472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mechanismus (s. Abwehrmechanismus)</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neurose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Zwangsneurose 461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Objekt 418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p-lch 141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realistisches 81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Schockwirkung 50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sperre (s. auch Katatonie, Sperre) 311,</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419</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s-/e//z/ngnehmend?.s (s. auch Stellungnahme)</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47, 51, 81 f., 473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trieb (s. auch Seh-Vektor) 81, 83 (Tab. 3)</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Auffassung (Ps.-A.) 64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Begriff 46 f.</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Bewußtsein 46 f., 51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Dia/ektik</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Dur - Moll 113</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primäre 106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 Rand - Mitte 109 f.</w:t>
      </w:r>
    </w:p>
    <w:p>
      <w:pPr>
        <w:pStyle w:val="Style39"/>
        <w:keepNext w:val="0"/>
        <w:keepLines w:val="0"/>
        <w:widowControl w:val="0"/>
        <w:shd w:val="clear" w:color="auto" w:fill="auto"/>
        <w:tabs>
          <w:tab w:leader="hyphen" w:pos="438"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ab/>
        <w:t xml:space="preserve">sekundäre 109 </w:t>
      </w:r>
      <w:r>
        <w:rPr>
          <w:color w:val="000000"/>
          <w:spacing w:val="0"/>
          <w:w w:val="100"/>
          <w:position w:val="0"/>
          <w:sz w:val="14"/>
          <w:szCs w:val="14"/>
          <w:shd w:val="clear" w:color="auto" w:fill="auto"/>
          <w:lang w:val="de-DE" w:eastAsia="de-DE" w:bidi="de-DE"/>
        </w:rPr>
        <w:t>fff.</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Vordergänger - Hintergänger 117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Kontakttrieb 418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Ubw. 46, 141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(Abb. 13)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Triebdrehbühne 149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Trieberkrankunigen</w:t>
      </w:r>
      <w:r>
        <w:rPr>
          <w:color w:val="000000"/>
          <w:spacing w:val="0"/>
          <w:w w:val="100"/>
          <w:position w:val="0"/>
          <w:shd w:val="clear" w:color="auto" w:fill="auto"/>
          <w:lang w:val="de-DE" w:eastAsia="de-DE" w:bidi="de-DE"/>
        </w:rPr>
        <w:t xml:space="preserve"> (s. auch Abwehr</w:t>
        <w:softHyphen/>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mechanismus)</w:t>
      </w:r>
    </w:p>
    <w:p>
      <w:pPr>
        <w:pStyle w:val="Style39"/>
        <w:keepNext w:val="0"/>
        <w:keepLines w:val="0"/>
        <w:widowControl w:val="0"/>
        <w:numPr>
          <w:ilvl w:val="0"/>
          <w:numId w:val="1399"/>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 Depersonalisation 327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Epilepsie 493 f.</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Haltlosigkeit, sexueller 431</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Homosexualität 407, 410, 413</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Manie 346</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Melancholie 346</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Perversion 367 f.</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Sucht 420, 427</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Zwangsneurose 472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Triebgene 78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Trieb Verschränkung 58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Tritendenz 131 f.</w:t>
      </w:r>
    </w:p>
    <w:p>
      <w:pPr>
        <w:pStyle w:val="Style39"/>
        <w:keepNext w:val="0"/>
        <w:keepLines w:val="0"/>
        <w:widowControl w:val="0"/>
        <w:numPr>
          <w:ilvl w:val="0"/>
          <w:numId w:val="1399"/>
        </w:numPr>
        <w:shd w:val="clear" w:color="auto" w:fill="auto"/>
        <w:tabs>
          <w:tab w:pos="286" w:val="left"/>
          <w:tab w:pos="1656" w:val="left"/>
        </w:tabs>
        <w:bidi w:val="0"/>
        <w:spacing w:line="199" w:lineRule="auto"/>
        <w:ind w:left="0" w:firstLine="0"/>
        <w:jc w:val="left"/>
      </w:pPr>
      <w:r>
        <w:rPr>
          <w:color w:val="000000"/>
          <w:spacing w:val="0"/>
          <w:w w:val="100"/>
          <w:position w:val="0"/>
          <w:shd w:val="clear" w:color="auto" w:fill="auto"/>
          <w:lang w:val="de-DE" w:eastAsia="de-DE" w:bidi="de-DE"/>
        </w:rPr>
        <w:t>Über-</w:t>
        <w:tab/>
        <w:t>■</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und Es 111</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Sublimation 150</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und Ubw. 142 (Abb. 13)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bei Zwangsneurose (Ps.-A.) 464, 467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unbewußtes 13, 141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Veränderung und Hintergänger 140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wechsel 410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weibliches (F-Ego) 185, .371, 472</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ZdcaibiZdung (s. auch k- und /--Faktor) 82, 89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Dialektik 112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Hintergänger 143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Introjektion 418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Haltlosigkeit, sexueller 431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Homosexualität 407, 409, 413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Manie 346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Per version 367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Zensur (s. auch Zensur) 109 f.</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Idealismus, Idealist</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Dialektik 112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gewissenhafter 112</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Zdenti/izierung, Identifikation (s. auch Intro</w:t>
        <w:softHyphen/>
        <w:t>jektion) ■</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Persona 327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Homosexualität 129, 406</w:t>
      </w:r>
    </w:p>
    <w:p>
      <w:pPr>
        <w:pStyle w:val="Style39"/>
        <w:keepNext w:val="0"/>
        <w:keepLines w:val="0"/>
        <w:widowControl w:val="0"/>
        <w:shd w:val="clear" w:color="auto" w:fill="auto"/>
        <w:tabs>
          <w:tab w:leader="hyphen" w:pos="286" w:val="left"/>
        </w:tabs>
        <w:bidi w:val="0"/>
        <w:spacing w:line="199" w:lineRule="auto"/>
        <w:ind w:left="0" w:firstLine="0"/>
        <w:jc w:val="left"/>
      </w:pPr>
      <w:r>
        <w:rPr>
          <w:color w:val="000000"/>
          <w:spacing w:val="0"/>
          <w:w w:val="100"/>
          <w:position w:val="0"/>
          <w:shd w:val="clear" w:color="auto" w:fill="auto"/>
          <w:lang w:val="de-DE" w:eastAsia="de-DE" w:bidi="de-DE"/>
        </w:rPr>
        <w:tab/>
        <w:t>Melancholie 340, 342, 346 Immobilisation (s. Sich-tot-Stellen) Immobilisierung der Drehbühne 147 Inbesitznahme-Fähigkeit (s. auch Besitz</w:t>
        <w:softHyphen/>
        <w:t>nahme-Fähigkeit) 367 f.</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Inflation (s. auch /-Faktor) 82, 83 (Tab. 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Begriff 141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Dialektik 106 ff.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Paranoid 260, 276, 303, 307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raum 141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Zwang 472</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Inhuman 77</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Znrtinkt</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AfafaJ■snng (Instinkt, Trieb und Ver</w:t>
        <w:softHyphen/>
      </w:r>
    </w:p>
    <w:p>
      <w:pPr>
        <w:pStyle w:val="Style39"/>
        <w:keepNext w:val="0"/>
        <w:keepLines w:val="0"/>
        <w:widowControl w:val="0"/>
        <w:shd w:val="clear" w:color="auto" w:fill="auto"/>
        <w:bidi w:val="0"/>
        <w:spacing w:line="199"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stand) 37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tabs>
          <w:tab w:leader="hyphen" w:pos="203" w:val="left"/>
        </w:tabs>
        <w:bidi w:val="0"/>
        <w:spacing w:line="199" w:lineRule="auto"/>
        <w:ind w:left="360" w:hanging="360"/>
        <w:jc w:val="left"/>
      </w:pPr>
      <w:r>
        <w:rPr>
          <w:color w:val="000000"/>
          <w:spacing w:val="0"/>
          <w:w w:val="100"/>
          <w:position w:val="0"/>
          <w:shd w:val="clear" w:color="auto" w:fill="auto"/>
          <w:lang w:val="de-DE" w:eastAsia="de-DE" w:bidi="de-DE"/>
        </w:rPr>
        <w:tab/>
        <w:t xml:space="preserve">(adaptive Modifikation. </w:t>
      </w:r>
      <w:r>
        <w:rPr>
          <w:smallCaps/>
          <w:color w:val="000000"/>
          <w:spacing w:val="0"/>
          <w:w w:val="100"/>
          <w:position w:val="0"/>
          <w:shd w:val="clear" w:color="auto" w:fill="auto"/>
          <w:lang w:val="de-DE" w:eastAsia="de-DE" w:bidi="de-DE"/>
        </w:rPr>
        <w:t>Spenzer- Lloyd-Morgan, Tolman, Mc</w:t>
        <w:softHyphen/>
        <w:t>Dougall)</w:t>
      </w:r>
      <w:r>
        <w:rPr>
          <w:color w:val="000000"/>
          <w:spacing w:val="0"/>
          <w:w w:val="100"/>
          <w:position w:val="0"/>
          <w:shd w:val="clear" w:color="auto" w:fill="auto"/>
          <w:lang w:val="de-DE" w:eastAsia="de-DE" w:bidi="de-DE"/>
        </w:rPr>
        <w:t xml:space="preserve"> 43 f.</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 xml:space="preserve">( - Kritik.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44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(angestrebte Rcflcxablaufthcoric.</w:t>
      </w:r>
    </w:p>
    <w:p>
      <w:pPr>
        <w:pStyle w:val="Style3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44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 (Aviditätsthcorie.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41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 (Bchaviourismus. </w:t>
      </w:r>
      <w:r>
        <w:rPr>
          <w:smallCaps/>
          <w:color w:val="000000"/>
          <w:spacing w:val="0"/>
          <w:w w:val="100"/>
          <w:position w:val="0"/>
          <w:shd w:val="clear" w:color="auto" w:fill="auto"/>
          <w:lang w:val="de-DE" w:eastAsia="de-DE" w:bidi="de-DE"/>
        </w:rPr>
        <w:t>Watson)</w:t>
      </w:r>
      <w:r>
        <w:rPr>
          <w:color w:val="000000"/>
          <w:spacing w:val="0"/>
          <w:w w:val="100"/>
          <w:position w:val="0"/>
          <w:shd w:val="clear" w:color="auto" w:fill="auto"/>
          <w:lang w:val="de-DE" w:eastAsia="de-DE" w:bidi="de-DE"/>
        </w:rPr>
        <w:t xml:space="preserve"> 45 f.</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 xml:space="preserve">(Kettenrcflexthcorie. </w:t>
      </w:r>
      <w:r>
        <w:rPr>
          <w:smallCaps/>
          <w:color w:val="000000"/>
          <w:spacing w:val="0"/>
          <w:w w:val="100"/>
          <w:position w:val="0"/>
          <w:shd w:val="clear" w:color="auto" w:fill="auto"/>
          <w:lang w:val="de-DE" w:eastAsia="de-DE" w:bidi="de-DE"/>
        </w:rPr>
        <w:t>Ziegler)</w:t>
      </w:r>
      <w:r>
        <w:rPr>
          <w:color w:val="000000"/>
          <w:spacing w:val="0"/>
          <w:w w:val="100"/>
          <w:position w:val="0"/>
          <w:shd w:val="clear" w:color="auto" w:fill="auto"/>
          <w:lang w:val="de-DE" w:eastAsia="de-DE" w:bidi="de-DE"/>
        </w:rPr>
        <w:t xml:space="preserve"> 44</w:t>
      </w:r>
    </w:p>
    <w:p>
      <w:pPr>
        <w:pStyle w:val="Style39"/>
        <w:keepNext w:val="0"/>
        <w:keepLines w:val="0"/>
        <w:widowControl w:val="0"/>
        <w:shd w:val="clear" w:color="auto" w:fill="auto"/>
        <w:tabs>
          <w:tab w:leader="hyphen" w:pos="203" w:val="left"/>
        </w:tabs>
        <w:bidi w:val="0"/>
        <w:spacing w:line="199" w:lineRule="auto"/>
        <w:ind w:left="0" w:firstLine="0"/>
        <w:jc w:val="left"/>
      </w:pPr>
      <w:r>
        <w:rPr>
          <w:color w:val="000000"/>
          <w:spacing w:val="0"/>
          <w:w w:val="100"/>
          <w:position w:val="0"/>
          <w:shd w:val="clear" w:color="auto" w:fill="auto"/>
          <w:lang w:val="de-DE" w:eastAsia="de-DE" w:bidi="de-DE"/>
        </w:rPr>
        <w:tab/>
        <w:t xml:space="preserve">( - Kritik.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u. a.) 44</w:t>
      </w:r>
    </w:p>
    <w:p>
      <w:pPr>
        <w:pStyle w:val="Style39"/>
        <w:keepNext w:val="0"/>
        <w:keepLines w:val="0"/>
        <w:widowControl w:val="0"/>
        <w:shd w:val="clear" w:color="auto" w:fill="auto"/>
        <w:tabs>
          <w:tab w:leader="hyphen" w:pos="203" w:val="left"/>
        </w:tabs>
        <w:bidi w:val="0"/>
        <w:spacing w:line="199" w:lineRule="auto"/>
        <w:ind w:left="0" w:firstLine="0"/>
        <w:jc w:val="left"/>
        <w:sectPr>
          <w:headerReference w:type="default" r:id="rId799"/>
          <w:footerReference w:type="default" r:id="rId800"/>
          <w:headerReference w:type="even" r:id="rId801"/>
          <w:footerReference w:type="even" r:id="rId802"/>
          <w:footnotePr>
            <w:pos w:val="pageBottom"/>
            <w:numFmt w:val="upperRoman"/>
            <w:numRestart w:val="continuous"/>
            <w15:footnoteColumns w:val="1"/>
          </w:footnotePr>
          <w:pgSz w:w="12240" w:h="15840"/>
          <w:pgMar w:top="2011" w:left="2383" w:right="2540" w:bottom="2325" w:header="1583" w:footer="3" w:gutter="0"/>
          <w:pgNumType w:start="288"/>
          <w:cols w:space="720"/>
          <w:noEndnote/>
          <w:rtlGutter w:val="0"/>
          <w:docGrid w:linePitch="360"/>
        </w:sectPr>
      </w:pPr>
      <w:r>
        <w:rPr>
          <w:color w:val="000000"/>
          <w:spacing w:val="0"/>
          <w:w w:val="100"/>
          <w:position w:val="0"/>
          <w:shd w:val="clear" w:color="auto" w:fill="auto"/>
          <w:lang w:val="de-DE" w:eastAsia="de-DE" w:bidi="de-DE"/>
        </w:rPr>
        <w:tab/>
        <w:t xml:space="preserve">(latent - manifest.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38</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 xml:space="preserve">(Sprachliches. </w:t>
      </w:r>
      <w:r>
        <w:rPr>
          <w:smallCaps/>
          <w:color w:val="000000"/>
          <w:spacing w:val="0"/>
          <w:w w:val="100"/>
          <w:position w:val="0"/>
          <w:shd w:val="clear" w:color="auto" w:fill="auto"/>
          <w:lang w:val="de-DE" w:eastAsia="de-DE" w:bidi="de-DE"/>
        </w:rPr>
        <w:t>Suter)</w:t>
      </w:r>
      <w:r>
        <w:rPr>
          <w:color w:val="000000"/>
          <w:spacing w:val="0"/>
          <w:w w:val="100"/>
          <w:position w:val="0"/>
          <w:shd w:val="clear" w:color="auto" w:fill="auto"/>
          <w:lang w:val="de-DE" w:eastAsia="de-DE" w:bidi="de-DE"/>
        </w:rPr>
        <w:t xml:space="preserve"> 37</w:t>
      </w:r>
    </w:p>
    <w:p>
      <w:pPr>
        <w:pStyle w:val="Style39"/>
        <w:keepNext w:val="0"/>
        <w:keepLines w:val="0"/>
        <w:widowControl w:val="0"/>
        <w:numPr>
          <w:ilvl w:val="0"/>
          <w:numId w:val="1399"/>
        </w:numPr>
        <w:shd w:val="clear" w:color="auto" w:fill="auto"/>
        <w:tabs>
          <w:tab w:leader="hyphen" w:pos="264" w:val="left"/>
          <w:tab w:pos="287" w:val="left"/>
        </w:tabs>
        <w:bidi w:val="0"/>
        <w:spacing w:line="194" w:lineRule="auto"/>
        <w:ind w:left="0" w:firstLine="0"/>
        <w:jc w:val="left"/>
      </w:pPr>
      <w:r>
        <w:rPr>
          <w:color w:val="000000"/>
          <w:spacing w:val="0"/>
          <w:w w:val="100"/>
          <w:position w:val="0"/>
          <w:shd w:val="clear" w:color="auto" w:fill="auto"/>
          <w:lang w:val="de-DE" w:eastAsia="de-DE" w:bidi="de-DE"/>
        </w:rPr>
        <w:t xml:space="preserve">- (vollkommen - unvollkommen) </w:t>
        <w:tab/>
        <w:t xml:space="preserve">( - </w:t>
      </w:r>
      <w:r>
        <w:rPr>
          <w:smallCaps/>
          <w:color w:val="000000"/>
          <w:spacing w:val="0"/>
          <w:w w:val="100"/>
          <w:position w:val="0"/>
          <w:shd w:val="clear" w:color="auto" w:fill="auto"/>
          <w:lang w:val="de-DE" w:eastAsia="de-DE" w:bidi="de-DE"/>
        </w:rPr>
        <w:t>Ziegler, Marais)</w:t>
      </w:r>
      <w:r>
        <w:rPr>
          <w:color w:val="000000"/>
          <w:spacing w:val="0"/>
          <w:w w:val="100"/>
          <w:position w:val="0"/>
          <w:shd w:val="clear" w:color="auto" w:fill="auto"/>
          <w:lang w:val="de-DE" w:eastAsia="de-DE" w:bidi="de-DE"/>
        </w:rPr>
        <w:t xml:space="preserve"> 39 ff.</w:t>
      </w:r>
    </w:p>
    <w:p>
      <w:pPr>
        <w:pStyle w:val="Style39"/>
        <w:keepNext w:val="0"/>
        <w:keepLines w:val="0"/>
        <w:widowControl w:val="0"/>
        <w:numPr>
          <w:ilvl w:val="0"/>
          <w:numId w:val="1399"/>
        </w:numPr>
        <w:shd w:val="clear" w:color="auto" w:fill="auto"/>
        <w:tabs>
          <w:tab w:leader="hyphen" w:pos="264" w:val="left"/>
          <w:tab w:pos="287" w:val="left"/>
        </w:tabs>
        <w:bidi w:val="0"/>
        <w:spacing w:line="194" w:lineRule="auto"/>
        <w:ind w:left="0" w:firstLine="0"/>
        <w:jc w:val="left"/>
      </w:pPr>
      <w:r>
        <w:rPr>
          <w:color w:val="000000"/>
          <w:spacing w:val="0"/>
          <w:w w:val="100"/>
          <w:position w:val="0"/>
          <w:shd w:val="clear" w:color="auto" w:fill="auto"/>
          <w:lang w:val="de-DE" w:eastAsia="de-DE" w:bidi="de-DE"/>
        </w:rPr>
        <w:t xml:space="preserve">- ( -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5 o f. </w:t>
        <w:tab/>
        <w:t xml:space="preserve">( - </w:t>
      </w:r>
      <w:r>
        <w:rPr>
          <w:smallCaps/>
          <w:color w:val="000000"/>
          <w:spacing w:val="0"/>
          <w:w w:val="100"/>
          <w:position w:val="0"/>
          <w:shd w:val="clear" w:color="auto" w:fill="auto"/>
          <w:lang w:val="de-DE" w:eastAsia="de-DE" w:bidi="de-DE"/>
        </w:rPr>
        <w:t>Bergson)</w:t>
      </w:r>
      <w:r>
        <w:rPr>
          <w:color w:val="000000"/>
          <w:spacing w:val="0"/>
          <w:w w:val="100"/>
          <w:position w:val="0"/>
          <w:shd w:val="clear" w:color="auto" w:fill="auto"/>
          <w:lang w:val="de-DE" w:eastAsia="de-DE" w:bidi="de-DE"/>
        </w:rPr>
        <w:t xml:space="preserve"> 51</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(Ziellosigkeit - Zielstrebigkeit.</w:t>
      </w:r>
    </w:p>
    <w:p>
      <w:pPr>
        <w:pStyle w:val="Style3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lang w:val="de-DE" w:eastAsia="de-DE" w:bidi="de-DE"/>
        </w:rPr>
        <w:t>Schneider, Christoffel)</w:t>
      </w:r>
      <w:r>
        <w:rPr>
          <w:color w:val="000000"/>
          <w:spacing w:val="0"/>
          <w:w w:val="100"/>
          <w:position w:val="0"/>
          <w:shd w:val="clear" w:color="auto" w:fill="auto"/>
          <w:lang w:val="de-DE" w:eastAsia="de-DE" w:bidi="de-DE"/>
        </w:rPr>
        <w:t xml:space="preserve"> 38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neurotisches Symptom 48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tierische und menschliche 50 f., 52</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(Tab. 1)</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Integration, Integrierung</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Angst 488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Bedeutung 134</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Begriff 134, 483</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Dualunion 371</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Entwicklung 134</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Humanisicrung 134</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Ichbild 1 34, 327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bei Sublimation 135</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Trieberkrankunigen</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Angsthysterie 135</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Depersonalisation 327 ff.</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Hypochondrie 134</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Neurose 460</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Phobie 28, 134, 483</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Triebgefahr 134, 168 (Tab. 10) '</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der Triebgegensätzlichkeiten 28, 116,</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134 f.</w:t>
      </w:r>
    </w:p>
    <w:p>
      <w:pPr>
        <w:pStyle w:val="Style39"/>
        <w:keepNext w:val="0"/>
        <w:keepLines w:val="0"/>
        <w:widowControl w:val="0"/>
        <w:numPr>
          <w:ilvl w:val="0"/>
          <w:numId w:val="1399"/>
        </w:numPr>
        <w:shd w:val="clear" w:color="auto" w:fill="auto"/>
        <w:tabs>
          <w:tab w:pos="368" w:val="left"/>
        </w:tabs>
        <w:bidi w:val="0"/>
        <w:ind w:left="0" w:firstLine="0"/>
        <w:jc w:val="left"/>
      </w:pPr>
      <w:r>
        <w:rPr>
          <w:color w:val="000000"/>
          <w:spacing w:val="0"/>
          <w:w w:val="100"/>
          <w:position w:val="0"/>
          <w:shd w:val="clear" w:color="auto" w:fill="auto"/>
          <w:lang w:val="de-DE" w:eastAsia="de-DE" w:bidi="de-DE"/>
        </w:rPr>
        <w:t>und Zwang 472 Intersexualismus 198, 405</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Zn/royektion (sf (+-) (s. auch /--Faktor) 81,</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83 (Tab. 3), 89' (Tab. 4)</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Abtrennung 347, 421</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Ad-hoc-I. 378, 445</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Begriff 143, 418</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Entfremdung 163, 284</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Kontakttrieb 418</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Momcnt-I. 378, 381</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narzißtische Prozesse 304</w:t>
      </w:r>
    </w:p>
    <w:p>
      <w:pPr>
        <w:pStyle w:val="Style39"/>
        <w:keepNext w:val="0"/>
        <w:keepLines w:val="0"/>
        <w:widowControl w:val="0"/>
        <w:numPr>
          <w:ilvl w:val="0"/>
          <w:numId w:val="1399"/>
        </w:numPr>
        <w:shd w:val="clear" w:color="auto" w:fill="auto"/>
        <w:tabs>
          <w:tab w:pos="315" w:val="left"/>
        </w:tabs>
        <w:bidi w:val="0"/>
        <w:ind w:left="0" w:firstLine="0"/>
        <w:jc w:val="left"/>
      </w:pPr>
      <w:r>
        <w:rPr>
          <w:color w:val="000000"/>
          <w:spacing w:val="0"/>
          <w:w w:val="100"/>
          <w:position w:val="0"/>
          <w:shd w:val="clear" w:color="auto" w:fill="auto"/>
          <w:lang w:val="de-DE" w:eastAsia="de-DE" w:bidi="de-DE"/>
        </w:rPr>
        <w:t>und Objektbindung 418</w:t>
      </w:r>
    </w:p>
    <w:p>
      <w:pPr>
        <w:pStyle w:val="Style39"/>
        <w:keepNext w:val="0"/>
        <w:keepLines w:val="0"/>
        <w:widowControl w:val="0"/>
        <w:numPr>
          <w:ilvl w:val="0"/>
          <w:numId w:val="1399"/>
        </w:numPr>
        <w:shd w:val="clear" w:color="auto" w:fill="auto"/>
        <w:tabs>
          <w:tab w:pos="315" w:val="left"/>
        </w:tabs>
        <w:bidi w:val="0"/>
        <w:ind w:left="0" w:firstLine="0"/>
        <w:jc w:val="left"/>
      </w:pPr>
      <w:r>
        <w:rPr>
          <w:color w:val="000000"/>
          <w:spacing w:val="0"/>
          <w:w w:val="100"/>
          <w:position w:val="0"/>
          <w:shd w:val="clear" w:color="auto" w:fill="auto"/>
          <w:lang w:val="de-DE" w:eastAsia="de-DE" w:bidi="de-DE"/>
        </w:rPr>
        <w:t>und Persona 326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räum 141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Trieberkrankimgen</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Depersonalisation 326 f.</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Fetischismus 369, 371, 381</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Hypochondrie 315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Melancholie 342, 346</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Perversion 367 f., 373, 376, 377</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(Tab. 40)</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Schizophrenie 304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Sucht 425 f.</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Zwangsneurose 460, 470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Introprojektion</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Hypochondrie 315, 328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Melancholie 343 f., 459</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Inversion (s. auch Homosexualität, Tricb- zielinversion) 32E</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Inzestbindung</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diagonale Spaltung 119</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Sublimation (Beispiel) in</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bez </w:t>
      </w:r>
      <w:r>
        <w:rPr>
          <w:i/>
          <w:iCs/>
          <w:color w:val="000000"/>
          <w:spacing w:val="0"/>
          <w:w w:val="100"/>
          <w:position w:val="0"/>
          <w:shd w:val="clear" w:color="auto" w:fill="auto"/>
          <w:lang w:val="de-DE" w:eastAsia="de-DE" w:bidi="de-DE"/>
        </w:rPr>
        <w:t>Trieberkrankimgen</w:t>
      </w:r>
      <w:r>
        <w:rPr>
          <w:color w:val="000000"/>
          <w:spacing w:val="0"/>
          <w:w w:val="100"/>
          <w:position w:val="0"/>
          <w:shd w:val="clear" w:color="auto" w:fill="auto"/>
          <w:lang w:val="de-DE" w:eastAsia="de-DE" w:bidi="de-DE"/>
        </w:rPr>
        <w:t xml:space="preserve"> 144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Bisexualität (Beispiel) in</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Depersonalisation (Beispiel) 333</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Haltlosigkeit, sexueller 431</w:t>
      </w:r>
    </w:p>
    <w:p>
      <w:pPr>
        <w:pStyle w:val="Style39"/>
        <w:keepNext w:val="0"/>
        <w:keepLines w:val="0"/>
        <w:widowControl w:val="0"/>
        <w:numPr>
          <w:ilvl w:val="0"/>
          <w:numId w:val="1399"/>
        </w:numPr>
        <w:shd w:val="clear" w:color="auto" w:fill="auto"/>
        <w:tabs>
          <w:tab w:leader="hyphen" w:pos="254" w:val="left"/>
          <w:tab w:pos="287" w:val="left"/>
        </w:tabs>
        <w:bidi w:val="0"/>
        <w:ind w:left="0" w:firstLine="0"/>
        <w:jc w:val="left"/>
      </w:pPr>
      <w:r>
        <w:rPr>
          <w:color w:val="000000"/>
          <w:spacing w:val="0"/>
          <w:w w:val="100"/>
          <w:position w:val="0"/>
          <w:shd w:val="clear" w:color="auto" w:fill="auto"/>
          <w:lang w:val="de-DE" w:eastAsia="de-DE" w:bidi="de-DE"/>
        </w:rPr>
        <w:t xml:space="preserve">- Homosexualität 124, 129 </w:t>
        <w:tab/>
        <w:t>Hypochondrie 313</w:t>
      </w:r>
    </w:p>
    <w:p>
      <w:pPr>
        <w:pStyle w:val="Style39"/>
        <w:keepNext w:val="0"/>
        <w:keepLines w:val="0"/>
        <w:widowControl w:val="0"/>
        <w:shd w:val="clear" w:color="auto" w:fill="auto"/>
        <w:tabs>
          <w:tab w:leader="hyphen" w:pos="200" w:val="left"/>
        </w:tabs>
        <w:bidi w:val="0"/>
        <w:spacing w:line="240" w:lineRule="auto"/>
        <w:ind w:left="0" w:firstLine="0"/>
        <w:jc w:val="left"/>
      </w:pPr>
      <w:r>
        <w:rPr>
          <w:color w:val="000000"/>
          <w:spacing w:val="0"/>
          <w:w w:val="100"/>
          <w:position w:val="0"/>
          <w:shd w:val="clear" w:color="auto" w:fill="auto"/>
          <w:lang w:val="de-DE" w:eastAsia="de-DE" w:bidi="de-DE"/>
        </w:rPr>
        <w:tab/>
        <w:t>Neurose (Beispiel) in</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Phobie 489</w:t>
      </w:r>
    </w:p>
    <w:p>
      <w:pPr>
        <w:pStyle w:val="Style39"/>
        <w:keepNext w:val="0"/>
        <w:keepLines w:val="0"/>
        <w:widowControl w:val="0"/>
        <w:shd w:val="clear" w:color="auto" w:fill="auto"/>
        <w:tabs>
          <w:tab w:leader="hyphen" w:pos="200" w:val="left"/>
          <w:tab w:leader="hyphen" w:pos="446" w:val="left"/>
        </w:tabs>
        <w:bidi w:val="0"/>
        <w:spacing w:line="194" w:lineRule="auto"/>
        <w:ind w:left="0" w:firstLine="0"/>
        <w:jc w:val="left"/>
      </w:pPr>
      <w:r>
        <w:rPr>
          <w:color w:val="000000"/>
          <w:spacing w:val="0"/>
          <w:w w:val="100"/>
          <w:position w:val="0"/>
          <w:shd w:val="clear" w:color="auto" w:fill="auto"/>
          <w:lang w:val="de-DE" w:eastAsia="de-DE" w:bidi="de-DE"/>
        </w:rPr>
        <w:tab/>
        <w:tab/>
        <w:t>Beispiel 508 (Fall 43)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Zwangsimpulse 124</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Ao/ier/ung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vertikale Teilung) 118, 122, 153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Neurose 460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Psychologie 461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Triebgefahr 165 f. (Tab. 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bei Zwangsneurose (Ps.-A.) 165, 463,</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467, 469</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 (Sch.-A.) 28, 118, 165, 470, 473</w:t>
      </w:r>
    </w:p>
    <w:p>
      <w:pPr>
        <w:pStyle w:val="Style39"/>
        <w:keepNext w:val="0"/>
        <w:keepLines w:val="0"/>
        <w:widowControl w:val="0"/>
        <w:shd w:val="clear" w:color="auto" w:fill="auto"/>
        <w:bidi w:val="0"/>
        <w:spacing w:line="187" w:lineRule="auto"/>
        <w:ind w:left="0" w:firstLine="0"/>
        <w:jc w:val="left"/>
        <w:rPr>
          <w:sz w:val="19"/>
          <w:szCs w:val="19"/>
        </w:rPr>
      </w:pPr>
      <w:r>
        <w:rPr>
          <w:color w:val="000000"/>
          <w:spacing w:val="0"/>
          <w:w w:val="100"/>
          <w:position w:val="0"/>
          <w:sz w:val="19"/>
          <w:szCs w:val="19"/>
          <w:shd w:val="clear" w:color="auto" w:fill="auto"/>
          <w:lang w:val="de-DE" w:eastAsia="de-DE" w:bidi="de-DE"/>
        </w:rPr>
        <w:t>IC</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Ka/n (s. auch 6-Faktor) 83 (Tab. 3), 88 (Tab.-4)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autistischcr 112, 422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diagonale Spaltung 125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 Epilepsie 395, 492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 Hysterie 485</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bei Melancholie 342 Kastration(s)</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angst und Zwangsneurose (Ps.-A.) 464,</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467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Dualunion 419 f.</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Katatonie, katatoniform, katatonc Schizo</w:t>
        <w:softHyphen/>
        <w:t>phrenie (s. auch /--Faktor)</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Allmacht 259</w:t>
      </w:r>
    </w:p>
    <w:p>
      <w:pPr>
        <w:pStyle w:val="Style39"/>
        <w:keepNext w:val="0"/>
        <w:keepLines w:val="0"/>
        <w:widowControl w:val="0"/>
        <w:numPr>
          <w:ilvl w:val="0"/>
          <w:numId w:val="1399"/>
        </w:numPr>
        <w:shd w:val="clear" w:color="auto" w:fill="auto"/>
        <w:tabs>
          <w:tab w:leader="hyphen" w:pos="264" w:val="left"/>
          <w:tab w:pos="292" w:val="left"/>
        </w:tabs>
        <w:bidi w:val="0"/>
        <w:spacing w:line="199" w:lineRule="auto"/>
        <w:ind w:left="0" w:firstLine="0"/>
        <w:jc w:val="left"/>
      </w:pPr>
      <w:r>
        <w:rPr>
          <w:color w:val="000000"/>
          <w:spacing w:val="0"/>
          <w:w w:val="100"/>
          <w:position w:val="0"/>
          <w:shd w:val="clear" w:color="auto" w:fill="auto"/>
          <w:lang w:val="de-DE" w:eastAsia="de-DE" w:bidi="de-DE"/>
        </w:rPr>
        <w:t xml:space="preserve">Beispiel 250 (Tab. 36), 285 (Fall 22) </w:t>
        <w:tab/>
        <w:t>Profile 243 (Tab. 33) .</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«n.d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92, 93, 248, 239, 303, 311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Erkrankungsrichtung 243 (Tab. 3 3), 246</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als Heilungsversuch 311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Manie 348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Mutismus 312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Negation 93, 239, 311</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Neurose 312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Paranoid 274 f., 310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Psycho/ogie 310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Sperre, Sperrung 243, 248, 283, 304,</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311 </w:t>
      </w:r>
      <w:r>
        <w:rPr>
          <w:rFonts w:ascii="Arial" w:eastAsia="Arial" w:hAnsi="Arial" w:cs="Arial"/>
          <w:b/>
          <w:bCs/>
          <w:color w:val="000000"/>
          <w:spacing w:val="0"/>
          <w:w w:val="100"/>
          <w:position w:val="0"/>
          <w:sz w:val="12"/>
          <w:szCs w:val="12"/>
          <w:shd w:val="clear" w:color="auto" w:fill="auto"/>
          <w:lang w:val="de-DE" w:eastAsia="de-DE" w:bidi="de-DE"/>
        </w:rPr>
        <w:t xml:space="preserve">f-, </w:t>
      </w:r>
      <w:r>
        <w:rPr>
          <w:color w:val="000000"/>
          <w:spacing w:val="0"/>
          <w:w w:val="100"/>
          <w:position w:val="0"/>
          <w:shd w:val="clear" w:color="auto" w:fill="auto"/>
          <w:lang w:val="de-DE" w:eastAsia="de-DE" w:bidi="de-DE"/>
        </w:rPr>
        <w:t>459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Stupor 256 f., 311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Sukzession der Triebprofile 311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Symptomenkomplex 256 f., 303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Symptom verband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92, 258F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Syndrom, Sjozdromo/zk 92, 115, 282 f,</w:t>
      </w:r>
    </w:p>
    <w:p>
      <w:pPr>
        <w:pStyle w:val="Style39"/>
        <w:keepNext w:val="0"/>
        <w:keepLines w:val="0"/>
        <w:widowControl w:val="0"/>
        <w:shd w:val="clear" w:color="auto" w:fill="auto"/>
        <w:tabs>
          <w:tab w:leader="hyphen" w:pos="202" w:val="left"/>
          <w:tab w:leader="hyphen" w:pos="259" w:val="left"/>
          <w:tab w:leader="hyphen" w:pos="264" w:val="left"/>
          <w:tab w:leader="hyphen" w:pos="264" w:val="left"/>
          <w:tab w:leader="hyphen" w:pos="264" w:val="left"/>
        </w:tabs>
        <w:bidi w:val="0"/>
        <w:spacing w:line="199" w:lineRule="auto"/>
        <w:ind w:left="0" w:firstLine="360"/>
        <w:jc w:val="left"/>
      </w:pPr>
      <w:r>
        <w:rPr>
          <w:color w:val="000000"/>
          <w:spacing w:val="0"/>
          <w:w w:val="100"/>
          <w:position w:val="0"/>
          <w:shd w:val="clear" w:color="auto" w:fill="auto"/>
          <w:lang w:val="de-DE" w:eastAsia="de-DE" w:bidi="de-DE"/>
        </w:rPr>
        <w:t xml:space="preserve">306 (Tab. 37), 312 </w:t>
        <w:tab/>
        <w:t xml:space="preserve">Abwehr 32 </w:t>
        <w:tab/>
        <w:t xml:space="preserve">Mitte 173, 243, 360 </w:t>
        <w:tab/>
        <w:t xml:space="preserve">Quantumspannung 93, 171 </w:t>
        <w:tab/>
        <w:t xml:space="preserve">Teilung der Gegensätzlichkeiten 29, 32 </w:t>
        <w:tab/>
        <w:t>Tricbformel 246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Triebgefahr 259</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Triebklasse 246, 248, 230, 259, 303</w:t>
      </w:r>
    </w:p>
    <w:p>
      <w:pPr>
        <w:pStyle w:val="Style39"/>
        <w:keepNext w:val="0"/>
        <w:keepLines w:val="0"/>
        <w:widowControl w:val="0"/>
        <w:numPr>
          <w:ilvl w:val="0"/>
          <w:numId w:val="1399"/>
        </w:numPr>
        <w:shd w:val="clear" w:color="auto" w:fill="auto"/>
        <w:tabs>
          <w:tab w:pos="378" w:val="left"/>
        </w:tabs>
        <w:bidi w:val="0"/>
        <w:spacing w:line="199" w:lineRule="auto"/>
        <w:ind w:left="0" w:firstLine="0"/>
        <w:jc w:val="left"/>
      </w:pPr>
      <w:r>
        <w:rPr>
          <w:color w:val="000000"/>
          <w:spacing w:val="0"/>
          <w:w w:val="100"/>
          <w:position w:val="0"/>
          <w:shd w:val="clear" w:color="auto" w:fill="auto"/>
          <w:lang w:val="de-DE" w:eastAsia="de-DE" w:bidi="de-DE"/>
        </w:rPr>
        <w:t>und Unitendenz 117, 248 k-Faktor (s. auch Egosystole)</w:t>
      </w:r>
    </w:p>
    <w:p>
      <w:pPr>
        <w:pStyle w:val="Style39"/>
        <w:keepNext w:val="0"/>
        <w:keepLines w:val="0"/>
        <w:widowControl w:val="0"/>
        <w:numPr>
          <w:ilvl w:val="0"/>
          <w:numId w:val="1399"/>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Anpassung 112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Begriff 81, 83 (Tab. 3), 88 f. (Tab. 4),</w:t>
      </w:r>
    </w:p>
    <w:p>
      <w:pPr>
        <w:pStyle w:val="Style39"/>
        <w:keepNext w:val="0"/>
        <w:keepLines w:val="0"/>
        <w:widowControl w:val="0"/>
        <w:shd w:val="clear" w:color="auto" w:fill="auto"/>
        <w:tabs>
          <w:tab w:pos="446" w:val="left"/>
        </w:tabs>
        <w:bidi w:val="0"/>
        <w:spacing w:line="199" w:lineRule="auto"/>
        <w:ind w:left="0" w:firstLine="0"/>
        <w:jc w:val="left"/>
      </w:pPr>
      <w:r>
        <w:rPr>
          <w:color w:val="000000"/>
          <w:spacing w:val="0"/>
          <w:w w:val="100"/>
          <w:position w:val="0"/>
          <w:shd w:val="clear" w:color="auto" w:fill="auto"/>
          <w:lang w:val="de-DE" w:eastAsia="de-DE" w:bidi="de-DE"/>
        </w:rPr>
        <w:t>.</w:t>
        <w:tab/>
        <w:t>148, 418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Benennung;</w:t>
      </w:r>
    </w:p>
    <w:p>
      <w:pPr>
        <w:pStyle w:val="Style39"/>
        <w:keepNext w:val="0"/>
        <w:keepLines w:val="0"/>
        <w:widowControl w:val="0"/>
        <w:shd w:val="clear" w:color="auto" w:fill="auto"/>
        <w:tabs>
          <w:tab w:pos="3062" w:val="left"/>
        </w:tabs>
        <w:bidi w:val="0"/>
        <w:spacing w:line="199" w:lineRule="auto"/>
        <w:ind w:left="360" w:hanging="36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k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Bildung von Besitzidealen, Objektidealen</w:t>
        <w:tab/>
        <w:t>*</w:t>
      </w:r>
    </w:p>
    <w:p>
      <w:pPr>
        <w:pStyle w:val="Style39"/>
        <w:keepNext w:val="0"/>
        <w:keepLines w:val="0"/>
        <w:widowControl w:val="0"/>
        <w:shd w:val="clear" w:color="auto" w:fill="auto"/>
        <w:bidi w:val="0"/>
        <w:spacing w:line="199" w:lineRule="auto"/>
        <w:ind w:left="0" w:firstLine="0"/>
        <w:jc w:val="left"/>
        <w:sectPr>
          <w:headerReference w:type="default" r:id="rId803"/>
          <w:footerReference w:type="default" r:id="rId804"/>
          <w:headerReference w:type="even" r:id="rId805"/>
          <w:footerReference w:type="even" r:id="rId806"/>
          <w:footnotePr>
            <w:pos w:val="pageBottom"/>
            <w:numFmt w:val="upperRoman"/>
            <w:numRestart w:val="continuous"/>
            <w15:footnoteColumns w:val="1"/>
          </w:footnotePr>
          <w:pgSz w:w="12240" w:h="15840"/>
          <w:pgMar w:top="2011" w:left="2383" w:right="2540" w:bottom="2325" w:header="1583" w:footer="3" w:gutter="0"/>
          <w:pgNumType w:start="523"/>
          <w:cols w:space="720"/>
          <w:noEndnote/>
          <w:rtlGutter w:val="0"/>
          <w:docGrid w:linePitch="360"/>
        </w:sectPr>
      </w:pPr>
      <w:r>
        <w:rPr>
          <w:color w:val="000000"/>
          <w:spacing w:val="0"/>
          <w:w w:val="100"/>
          <w:position w:val="0"/>
          <w:shd w:val="clear" w:color="auto" w:fill="auto"/>
          <w:lang w:val="de-DE" w:eastAsia="de-DE" w:bidi="de-DE"/>
        </w:rPr>
        <w:t>Egoismus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Egozentrismus</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Eigenliebe</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IotrrrJJrzroJur</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Introjcktion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Objekte in Besitz nehmendes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Ich rraliJtiJehrs Ich Wunsch, Macht zu ergreifen — k — Anpassung Entwertung Hemmung Negation Verdrängung Verneinung Verzicht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Dza/ektik</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primäre 106 f.</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sekundäre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DualiJirruog (p-\-k) 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Katatonie 92, 93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LrbroJkurer too (Abb. 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Kleben (—d) (s. auch d-Faktor) 83 (Tab. 3), 148</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Kleinkind</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Bipolarität 87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Erscheinungsform des Triebes 86,</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88, 89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sexuelle Entwicklung (Ps.-A.) 73</w:t>
      </w:r>
    </w:p>
    <w:p>
      <w:pPr>
        <w:pStyle w:val="Style39"/>
        <w:keepNext w:val="0"/>
        <w:keepLines w:val="0"/>
        <w:widowControl w:val="0"/>
        <w:numPr>
          <w:ilvl w:val="0"/>
          <w:numId w:val="1399"/>
        </w:numPr>
        <w:shd w:val="clear" w:color="auto" w:fill="auto"/>
        <w:tabs>
          <w:tab w:pos="367" w:val="left"/>
        </w:tabs>
        <w:bidi w:val="0"/>
        <w:spacing w:line="197" w:lineRule="auto"/>
        <w:ind w:left="0" w:firstLine="0"/>
        <w:jc w:val="left"/>
      </w:pPr>
      <w:r>
        <w:rPr>
          <w:color w:val="000000"/>
          <w:spacing w:val="0"/>
          <w:w w:val="100"/>
          <w:position w:val="0"/>
          <w:shd w:val="clear" w:color="auto" w:fill="auto"/>
          <w:lang w:val="de-DE" w:eastAsia="de-DE" w:bidi="de-DE"/>
        </w:rPr>
        <w:t>und Trieb Verschränkung 84 Kleptomanie</w:t>
      </w:r>
    </w:p>
    <w:p>
      <w:pPr>
        <w:pStyle w:val="Style39"/>
        <w:keepNext w:val="0"/>
        <w:keepLines w:val="0"/>
        <w:widowControl w:val="0"/>
        <w:numPr>
          <w:ilvl w:val="0"/>
          <w:numId w:val="1399"/>
        </w:numPr>
        <w:shd w:val="clear" w:color="auto" w:fill="auto"/>
        <w:tabs>
          <w:tab w:pos="291" w:val="left"/>
        </w:tabs>
        <w:bidi w:val="0"/>
        <w:spacing w:line="276" w:lineRule="auto"/>
        <w:ind w:left="0" w:firstLine="0"/>
        <w:jc w:val="left"/>
      </w:pPr>
      <w:r>
        <w:rPr>
          <w:color w:val="000000"/>
          <w:spacing w:val="0"/>
          <w:w w:val="100"/>
          <w:position w:val="0"/>
          <w:shd w:val="clear" w:color="auto" w:fill="auto"/>
          <w:lang w:val="de-DE" w:eastAsia="de-DE" w:bidi="de-DE"/>
        </w:rPr>
        <w:t>Beispiel 175 (Fall 13), 177 und 440</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Syndromatik 433</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Kollektives _bw. (s. _bw.)</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Komplement, Ko■p/e■enZmeZbode 116, 198 ff.,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207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Beispiel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GrgroJatzaoalyJr)</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Depersonalisation 332 (Fall 29)</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Epilepsie 304 (Fall 42)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SrtiJehiJ■uJ 380 (Fall 32)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Fortsetzung des ersten WahleerJueheJ</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im E.K.P. 209 (Fall 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/raktionirrtr Deutung des E.K.P. 226</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15)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globale Deutung des E.K.P. 220</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15)</w:t>
      </w:r>
    </w:p>
    <w:p>
      <w:pPr>
        <w:pStyle w:val="Style39"/>
        <w:keepNext w:val="0"/>
        <w:keepLines w:val="0"/>
        <w:widowControl w:val="0"/>
        <w:numPr>
          <w:ilvl w:val="0"/>
          <w:numId w:val="1399"/>
        </w:numPr>
        <w:shd w:val="clear" w:color="auto" w:fill="auto"/>
        <w:tabs>
          <w:tab w:leader="hyphen" w:pos="264" w:val="left"/>
          <w:tab w:pos="296" w:val="left"/>
        </w:tabs>
        <w:bidi w:val="0"/>
        <w:spacing w:line="197" w:lineRule="auto"/>
        <w:ind w:left="0" w:firstLine="0"/>
        <w:jc w:val="left"/>
      </w:pPr>
      <w:r>
        <w:rPr>
          <w:color w:val="000000"/>
          <w:spacing w:val="0"/>
          <w:w w:val="100"/>
          <w:position w:val="0"/>
          <w:shd w:val="clear" w:color="auto" w:fill="auto"/>
          <w:lang w:val="de-DE" w:eastAsia="de-DE" w:bidi="de-DE"/>
        </w:rPr>
        <w:t xml:space="preserve">- KooerrJiooJhyJtrrir 502 (Fall 41) </w:t>
        <w:tab/>
        <w:t>KooecrJiooJhyJtrrie, Phobie 308</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43)</w:t>
      </w:r>
    </w:p>
    <w:p>
      <w:pPr>
        <w:pStyle w:val="Style39"/>
        <w:keepNext w:val="0"/>
        <w:keepLines w:val="0"/>
        <w:widowControl w:val="0"/>
        <w:shd w:val="clear" w:color="auto" w:fill="auto"/>
        <w:tabs>
          <w:tab w:leader="hyphen" w:pos="201" w:val="left"/>
        </w:tabs>
        <w:bidi w:val="0"/>
        <w:spacing w:line="197" w:lineRule="auto"/>
        <w:ind w:left="0" w:firstLine="360"/>
        <w:jc w:val="left"/>
      </w:pPr>
      <w:r>
        <w:rPr>
          <w:color w:val="000000"/>
          <w:spacing w:val="0"/>
          <w:w w:val="100"/>
          <w:position w:val="0"/>
          <w:shd w:val="clear" w:color="auto" w:fill="auto"/>
          <w:lang w:val="de-DE" w:eastAsia="de-DE" w:bidi="de-DE"/>
        </w:rPr>
        <w:t xml:space="preserve">Masochismus 383 (Fall 33) </w:t>
        <w:tab/>
        <w:t>Mörder 401 (Fall 37)</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 Neuorientierung im E.K.P. 214</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14)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Sadismus 388 (Fall 34)</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Sadomasochismus 394 (Fall 35)</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Wahl im E.K.P. in der Richtung des</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SIiotrrgäogrrJ 211 (Fall 13)</w:t>
      </w:r>
    </w:p>
    <w:p>
      <w:pPr>
        <w:pStyle w:val="Style39"/>
        <w:keepNext w:val="0"/>
        <w:keepLines w:val="0"/>
        <w:widowControl w:val="0"/>
        <w:shd w:val="clear" w:color="auto" w:fill="auto"/>
        <w:tabs>
          <w:tab w:leader="hyphen" w:pos="201" w:val="left"/>
        </w:tabs>
        <w:bidi w:val="0"/>
        <w:spacing w:line="197" w:lineRule="auto"/>
        <w:ind w:left="0" w:firstLine="0"/>
        <w:jc w:val="left"/>
      </w:pPr>
      <w:r>
        <w:rPr>
          <w:color w:val="000000"/>
          <w:spacing w:val="0"/>
          <w:w w:val="100"/>
          <w:position w:val="0"/>
          <w:shd w:val="clear" w:color="auto" w:fill="auto"/>
          <w:lang w:val="de-DE" w:eastAsia="de-DE" w:bidi="de-DE"/>
        </w:rPr>
        <w:tab/>
        <w:t>Zwangsneurose 478 (Fall 40)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D&gt;e«Zztng, allgemeine 204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/raktiooirrtr 226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globale 220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expe■z■enZe/leJ (E. K. P.)</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Aufnahme 199</w:t>
      </w:r>
    </w:p>
    <w:p>
      <w:pPr>
        <w:pStyle w:val="Style39"/>
        <w:keepNext w:val="0"/>
        <w:keepLines w:val="0"/>
        <w:widowControl w:val="0"/>
        <w:shd w:val="clear" w:color="auto" w:fill="auto"/>
        <w:tabs>
          <w:tab w:leader="hyphen" w:pos="200" w:val="left"/>
        </w:tabs>
        <w:bidi w:val="0"/>
        <w:spacing w:line="240" w:lineRule="auto"/>
        <w:ind w:left="0" w:firstLine="0"/>
        <w:jc w:val="left"/>
      </w:pPr>
      <w:r>
        <w:rPr>
          <w:color w:val="000000"/>
          <w:spacing w:val="0"/>
          <w:w w:val="100"/>
          <w:position w:val="0"/>
          <w:shd w:val="clear" w:color="auto" w:fill="auto"/>
          <w:lang w:val="de-DE" w:eastAsia="de-DE" w:bidi="de-DE"/>
        </w:rPr>
        <w:tab/>
        <w:t>Deutung 201 f., 207, 208 (Tab. 23)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Beladungsbereitschaft 204</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Hintergänger 200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Konkordanz 203, 207</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Wahlarten 206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Wahlreaktionen 200 f. (Tab. 22)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Prognose 207</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und Schatten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234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Technik 199 ff.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//lrorrZzJc■hr.J (Th.K.P.) 199, 207, 208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Aufnahme 200</w:t>
      </w:r>
    </w:p>
    <w:p>
      <w:pPr>
        <w:pStyle w:val="Style39"/>
        <w:keepNext w:val="0"/>
        <w:keepLines w:val="0"/>
        <w:widowControl w:val="0"/>
        <w:numPr>
          <w:ilvl w:val="0"/>
          <w:numId w:val="1399"/>
        </w:numPr>
        <w:shd w:val="clear" w:color="auto" w:fill="auto"/>
        <w:tabs>
          <w:tab w:pos="286" w:val="left"/>
          <w:tab w:pos="3168" w:val="left"/>
        </w:tabs>
        <w:bidi w:val="0"/>
        <w:spacing w:line="194" w:lineRule="auto"/>
        <w:ind w:left="0" w:firstLine="0"/>
        <w:jc w:val="left"/>
      </w:pPr>
      <w:r>
        <w:rPr>
          <w:color w:val="000000"/>
          <w:spacing w:val="0"/>
          <w:w w:val="100"/>
          <w:position w:val="0"/>
          <w:shd w:val="clear" w:color="auto" w:fill="auto"/>
          <w:lang w:val="de-DE" w:eastAsia="de-DE" w:bidi="de-DE"/>
        </w:rPr>
        <w:t>- Deutung 208 (Tab. 23)</w:t>
        <w:tab/>
        <w:t>.</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Gaoztrirbprofil 202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und Hiotrrgäogrr 200</w:t>
      </w:r>
    </w:p>
    <w:p>
      <w:pPr>
        <w:pStyle w:val="Style39"/>
        <w:keepNext w:val="0"/>
        <w:keepLines w:val="0"/>
        <w:widowControl w:val="0"/>
        <w:numPr>
          <w:ilvl w:val="0"/>
          <w:numId w:val="1399"/>
        </w:numPr>
        <w:shd w:val="clear" w:color="auto" w:fill="auto"/>
        <w:tabs>
          <w:tab w:pos="286" w:val="left"/>
        </w:tabs>
        <w:bidi w:val="0"/>
        <w:spacing w:line="187" w:lineRule="auto"/>
        <w:ind w:left="0" w:firstLine="0"/>
        <w:jc w:val="left"/>
      </w:pPr>
      <w:r>
        <w:rPr>
          <w:color w:val="000000"/>
          <w:spacing w:val="0"/>
          <w:w w:val="100"/>
          <w:position w:val="0"/>
          <w:shd w:val="clear" w:color="auto" w:fill="auto"/>
          <w:lang w:val="de-DE" w:eastAsia="de-DE" w:bidi="de-DE"/>
        </w:rPr>
        <w:t>- Reaktionen 202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und Tropismus 201</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Komplex 443, 463</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Konduktor 79, 80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Konkordanz (s. auch Ko■plr■rnt■rthodr)</w:t>
      </w:r>
    </w:p>
    <w:p>
      <w:pPr>
        <w:pStyle w:val="Style39"/>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205 f., 207, 220, 222</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Konstitution</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aoaokotropr 468</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(Conrad)</w:t>
      </w:r>
      <w:r>
        <w:rPr>
          <w:color w:val="000000"/>
          <w:spacing w:val="0"/>
          <w:w w:val="100"/>
          <w:position w:val="0"/>
          <w:shd w:val="clear" w:color="auto" w:fill="auto"/>
          <w:lang w:val="de-DE" w:eastAsia="de-DE" w:bidi="de-DE"/>
        </w:rPr>
        <w:t xml:space="preserve"> 85</w:t>
      </w:r>
    </w:p>
    <w:p>
      <w:pPr>
        <w:pStyle w:val="Style39"/>
        <w:keepNext w:val="0"/>
        <w:keepLines w:val="0"/>
        <w:widowControl w:val="0"/>
        <w:shd w:val="clear" w:color="auto" w:fill="auto"/>
        <w:tabs>
          <w:tab w:leader="hyphen" w:pos="200" w:val="left"/>
        </w:tabs>
        <w:bidi w:val="0"/>
        <w:spacing w:line="187" w:lineRule="auto"/>
        <w:ind w:left="0" w:firstLine="0"/>
        <w:jc w:val="left"/>
      </w:pPr>
      <w:r>
        <w:rPr>
          <w:smallCaps/>
          <w:color w:val="000000"/>
          <w:spacing w:val="0"/>
          <w:w w:val="100"/>
          <w:position w:val="0"/>
          <w:shd w:val="clear" w:color="auto" w:fill="auto"/>
          <w:lang w:val="de-DE" w:eastAsia="de-DE" w:bidi="de-DE"/>
        </w:rPr>
        <w:tab/>
        <w:t>(Kretschmer)</w:t>
      </w:r>
      <w:r>
        <w:rPr>
          <w:color w:val="000000"/>
          <w:spacing w:val="0"/>
          <w:w w:val="100"/>
          <w:position w:val="0"/>
          <w:shd w:val="clear" w:color="auto" w:fill="auto"/>
          <w:lang w:val="de-DE" w:eastAsia="de-DE" w:bidi="de-DE"/>
        </w:rPr>
        <w:t xml:space="preserve"> 84</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 xml:space="preserve">(Kritik </w:t>
      </w:r>
      <w:r>
        <w:rPr>
          <w:smallCaps/>
          <w:color w:val="000000"/>
          <w:spacing w:val="0"/>
          <w:w w:val="100"/>
          <w:position w:val="0"/>
          <w:shd w:val="clear" w:color="auto" w:fill="auto"/>
          <w:lang w:val="de-DE" w:eastAsia="de-DE" w:bidi="de-DE"/>
        </w:rPr>
        <w:t>Kretschmer. Jaspers,</w:t>
      </w:r>
    </w:p>
    <w:p>
      <w:pPr>
        <w:pStyle w:val="Style3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85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Bergbau 94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TrirbklaJJe 94</w:t>
      </w:r>
    </w:p>
    <w:p>
      <w:pPr>
        <w:pStyle w:val="Style39"/>
        <w:keepNext w:val="0"/>
        <w:keepLines w:val="0"/>
        <w:widowControl w:val="0"/>
        <w:shd w:val="clear" w:color="auto" w:fill="auto"/>
        <w:tabs>
          <w:tab w:pos="1354" w:val="left"/>
        </w:tabs>
        <w:bidi w:val="0"/>
        <w:spacing w:line="194" w:lineRule="auto"/>
        <w:ind w:left="0" w:firstLine="0"/>
        <w:jc w:val="left"/>
      </w:pPr>
      <w:r>
        <w:rPr>
          <w:i/>
          <w:iCs/>
          <w:color w:val="000000"/>
          <w:spacing w:val="0"/>
          <w:w w:val="100"/>
          <w:position w:val="0"/>
          <w:shd w:val="clear" w:color="auto" w:fill="auto"/>
          <w:lang w:val="de-DE" w:eastAsia="de-DE" w:bidi="de-DE"/>
        </w:rPr>
        <w:t>Koidakt</w:t>
        <w:tab/>
        <w:t>.</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psychopathic 364, 415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sperre bei Katatonie (s. Katatonie)</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trieb (s. auch G-Vektor) 81, 83 (Tab. 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und Abtrennung 420</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diagonale Spaltung 125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Dza/ektik</w:t>
      </w:r>
    </w:p>
    <w:p>
      <w:pPr>
        <w:pStyle w:val="Style39"/>
        <w:keepNext w:val="0"/>
        <w:keepLines w:val="0"/>
        <w:widowControl w:val="0"/>
        <w:shd w:val="clear" w:color="auto" w:fill="auto"/>
        <w:tabs>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Dur - Moll 113</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primäre 106 f.</w:t>
      </w:r>
    </w:p>
    <w:p>
      <w:pPr>
        <w:pStyle w:val="Style39"/>
        <w:keepNext w:val="0"/>
        <w:keepLines w:val="0"/>
        <w:widowControl w:val="0"/>
        <w:shd w:val="clear" w:color="auto" w:fill="auto"/>
        <w:tabs>
          <w:tab w:leader="hyphen" w:pos="200" w:val="left"/>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ab/>
        <w:t>Rand - Mitte 108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 sekundäre 108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Vordergänger - Hiotrrgäogrr 122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DualiJirruog 84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DHalu/iion</w:t>
      </w:r>
      <w:r>
        <w:rPr>
          <w:color w:val="000000"/>
          <w:spacing w:val="0"/>
          <w:w w:val="100"/>
          <w:position w:val="0"/>
          <w:shd w:val="clear" w:color="auto" w:fill="auto"/>
          <w:lang w:val="de-DE" w:eastAsia="de-DE" w:bidi="de-DE"/>
        </w:rPr>
        <w:t xml:space="preserve"> 415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 andere Faktoren 417</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1^1^^ 418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und Legierung 121</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Theorie 415 f.</w:t>
      </w:r>
    </w:p>
    <w:p>
      <w:pPr>
        <w:pStyle w:val="Style39"/>
        <w:keepNext w:val="0"/>
        <w:keepLines w:val="0"/>
        <w:widowControl w:val="0"/>
        <w:numPr>
          <w:ilvl w:val="0"/>
          <w:numId w:val="1399"/>
        </w:numPr>
        <w:shd w:val="clear" w:color="auto" w:fill="auto"/>
        <w:tabs>
          <w:tab w:pos="286" w:val="left"/>
        </w:tabs>
        <w:bidi w:val="0"/>
        <w:spacing w:line="187" w:lineRule="auto"/>
        <w:ind w:left="0" w:firstLine="0"/>
        <w:jc w:val="left"/>
      </w:pPr>
      <w:r>
        <w:rPr>
          <w:color w:val="000000"/>
          <w:spacing w:val="0"/>
          <w:w w:val="100"/>
          <w:position w:val="0"/>
          <w:shd w:val="clear" w:color="auto" w:fill="auto"/>
          <w:lang w:val="de-DE" w:eastAsia="de-DE" w:bidi="de-DE"/>
        </w:rPr>
        <w:t xml:space="preserve">- be/ </w:t>
      </w:r>
      <w:r>
        <w:rPr>
          <w:i/>
          <w:iCs/>
          <w:color w:val="000000"/>
          <w:spacing w:val="0"/>
          <w:w w:val="100"/>
          <w:position w:val="0"/>
          <w:shd w:val="clear" w:color="auto" w:fill="auto"/>
          <w:lang w:val="de-DE" w:eastAsia="de-DE" w:bidi="de-DE"/>
        </w:rPr>
        <w:t>Tr'ieberk.ra2&gt;lk.rolgeo</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 Depersonalisation 330</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Depression 248</w:t>
      </w:r>
    </w:p>
    <w:p>
      <w:pPr>
        <w:pStyle w:val="Style39"/>
        <w:keepNext w:val="0"/>
        <w:keepLines w:val="0"/>
        <w:widowControl w:val="0"/>
        <w:shd w:val="clear" w:color="auto" w:fill="auto"/>
        <w:tabs>
          <w:tab w:leader="hyphen" w:pos="444" w:val="left"/>
        </w:tabs>
        <w:bidi w:val="0"/>
        <w:spacing w:line="199" w:lineRule="auto"/>
        <w:ind w:left="0" w:firstLine="0"/>
        <w:jc w:val="left"/>
      </w:pPr>
      <w:r>
        <w:rPr>
          <w:color w:val="000000"/>
          <w:spacing w:val="0"/>
          <w:w w:val="100"/>
          <w:position w:val="0"/>
          <w:shd w:val="clear" w:color="auto" w:fill="auto"/>
          <w:lang w:val="de-DE" w:eastAsia="de-DE" w:bidi="de-DE"/>
        </w:rPr>
        <w:tab/>
        <w:t>Epilepsie 495, 499</w:t>
      </w:r>
    </w:p>
    <w:p>
      <w:pPr>
        <w:pStyle w:val="Style39"/>
        <w:keepNext w:val="0"/>
        <w:keepLines w:val="0"/>
        <w:widowControl w:val="0"/>
        <w:shd w:val="clear" w:color="auto" w:fill="auto"/>
        <w:tabs>
          <w:tab w:leader="hyphen" w:pos="200" w:val="left"/>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ab/>
        <w:t>Exhibitionismus 377</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SetiJehiJ■uJ 376</w:t>
      </w:r>
    </w:p>
    <w:p>
      <w:pPr>
        <w:pStyle w:val="Style39"/>
        <w:keepNext w:val="0"/>
        <w:keepLines w:val="0"/>
        <w:widowControl w:val="0"/>
        <w:shd w:val="clear" w:color="auto" w:fill="auto"/>
        <w:tabs>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Haltlosigkeit 433</w:t>
      </w:r>
    </w:p>
    <w:p>
      <w:pPr>
        <w:pStyle w:val="Style39"/>
        <w:keepNext w:val="0"/>
        <w:keepLines w:val="0"/>
        <w:widowControl w:val="0"/>
        <w:shd w:val="clear" w:color="auto" w:fill="auto"/>
        <w:tabs>
          <w:tab w:leader="hyphen" w:pos="200" w:val="left"/>
          <w:tab w:leader="hyphen" w:pos="555" w:val="left"/>
          <w:tab w:pos="2664" w:val="left"/>
        </w:tabs>
        <w:bidi w:val="0"/>
        <w:spacing w:line="187" w:lineRule="auto"/>
        <w:ind w:left="0" w:firstLine="0"/>
        <w:jc w:val="left"/>
      </w:pPr>
      <w:r>
        <w:rPr>
          <w:color w:val="000000"/>
          <w:spacing w:val="0"/>
          <w:w w:val="100"/>
          <w:position w:val="0"/>
          <w:shd w:val="clear" w:color="auto" w:fill="auto"/>
          <w:lang w:val="de-DE" w:eastAsia="de-DE" w:bidi="de-DE"/>
        </w:rPr>
        <w:tab/>
        <w:tab/>
        <w:t xml:space="preserve"> Hebephrenic 296, 306</w:t>
        <w:tab/>
        <w:t>-</w:t>
      </w:r>
    </w:p>
    <w:p>
      <w:pPr>
        <w:pStyle w:val="Style39"/>
        <w:keepNext w:val="0"/>
        <w:keepLines w:val="0"/>
        <w:widowControl w:val="0"/>
        <w:shd w:val="clear" w:color="auto" w:fill="auto"/>
        <w:tabs>
          <w:tab w:leader="hyphen" w:pos="444" w:val="left"/>
        </w:tabs>
        <w:bidi w:val="0"/>
        <w:spacing w:line="199" w:lineRule="auto"/>
        <w:ind w:left="0" w:firstLine="0"/>
        <w:jc w:val="left"/>
      </w:pPr>
      <w:r>
        <w:rPr>
          <w:color w:val="000000"/>
          <w:spacing w:val="0"/>
          <w:w w:val="100"/>
          <w:position w:val="0"/>
          <w:shd w:val="clear" w:color="auto" w:fill="auto"/>
          <w:lang w:val="de-DE" w:eastAsia="de-DE" w:bidi="de-DE"/>
        </w:rPr>
        <w:tab/>
        <w:t>Homosexualität 409, 412</w:t>
      </w:r>
    </w:p>
    <w:p>
      <w:pPr>
        <w:pStyle w:val="Style39"/>
        <w:keepNext w:val="0"/>
        <w:keepLines w:val="0"/>
        <w:widowControl w:val="0"/>
        <w:shd w:val="clear" w:color="auto" w:fill="auto"/>
        <w:tabs>
          <w:tab w:leader="hyphen" w:pos="200" w:val="left"/>
          <w:tab w:leader="hyphen" w:pos="555" w:val="left"/>
        </w:tabs>
        <w:bidi w:val="0"/>
        <w:spacing w:line="194" w:lineRule="auto"/>
        <w:ind w:left="0" w:firstLine="0"/>
        <w:jc w:val="left"/>
      </w:pPr>
      <w:r>
        <w:rPr>
          <w:color w:val="000000"/>
          <w:spacing w:val="0"/>
          <w:w w:val="100"/>
          <w:position w:val="0"/>
          <w:shd w:val="clear" w:color="auto" w:fill="auto"/>
          <w:lang w:val="de-DE" w:eastAsia="de-DE" w:bidi="de-DE"/>
        </w:rPr>
        <w:tab/>
        <w:tab/>
        <w:t xml:space="preserve"> Hypochondrie 316</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 Katatonie 284, 306, 312, 348</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 KooeerJiooJhysterie 487, 498</w:t>
      </w:r>
    </w:p>
    <w:p>
      <w:pPr>
        <w:pStyle w:val="Style39"/>
        <w:keepNext w:val="0"/>
        <w:keepLines w:val="0"/>
        <w:widowControl w:val="0"/>
        <w:shd w:val="clear" w:color="auto" w:fill="auto"/>
        <w:tabs>
          <w:tab w:leader="hyphen" w:pos="200" w:val="left"/>
          <w:tab w:leader="hyphen" w:pos="444" w:val="left"/>
          <w:tab w:pos="3168" w:val="left"/>
        </w:tabs>
        <w:bidi w:val="0"/>
        <w:spacing w:line="199" w:lineRule="auto"/>
        <w:ind w:left="0" w:firstLine="0"/>
        <w:jc w:val="left"/>
      </w:pPr>
      <w:r>
        <w:rPr>
          <w:color w:val="000000"/>
          <w:spacing w:val="0"/>
          <w:w w:val="100"/>
          <w:position w:val="0"/>
          <w:shd w:val="clear" w:color="auto" w:fill="auto"/>
          <w:lang w:val="de-DE" w:eastAsia="de-DE" w:bidi="de-DE"/>
        </w:rPr>
        <w:tab/>
        <w:tab/>
        <w:t>Manie 93, 248, 348, 349, 418</w:t>
        <w:tab/>
        <w:t>.</w:t>
      </w:r>
    </w:p>
    <w:p>
      <w:pPr>
        <w:pStyle w:val="Style39"/>
        <w:keepNext w:val="0"/>
        <w:keepLines w:val="0"/>
        <w:widowControl w:val="0"/>
        <w:shd w:val="clear" w:color="auto" w:fill="auto"/>
        <w:tabs>
          <w:tab w:leader="hyphen" w:pos="200" w:val="left"/>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ab/>
        <w:t>Masochismus 376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 Melancholie 93, 348, 349</w:t>
      </w:r>
    </w:p>
    <w:p>
      <w:pPr>
        <w:pStyle w:val="Style39"/>
        <w:keepNext w:val="0"/>
        <w:keepLines w:val="0"/>
        <w:widowControl w:val="0"/>
        <w:shd w:val="clear" w:color="auto" w:fill="auto"/>
        <w:tabs>
          <w:tab w:leader="hyphen" w:pos="200" w:val="left"/>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ab/>
        <w:t>Neurose 459</w:t>
      </w:r>
    </w:p>
    <w:p>
      <w:pPr>
        <w:pStyle w:val="Style39"/>
        <w:keepNext w:val="0"/>
        <w:keepLines w:val="0"/>
        <w:widowControl w:val="0"/>
        <w:shd w:val="clear" w:color="auto" w:fill="auto"/>
        <w:tabs>
          <w:tab w:leader="hyphen" w:pos="444" w:val="left"/>
        </w:tabs>
        <w:bidi w:val="0"/>
        <w:spacing w:line="194" w:lineRule="auto"/>
        <w:ind w:left="0" w:firstLine="0"/>
        <w:jc w:val="left"/>
      </w:pPr>
      <w:r>
        <w:rPr>
          <w:color w:val="000000"/>
          <w:spacing w:val="0"/>
          <w:w w:val="100"/>
          <w:position w:val="0"/>
          <w:shd w:val="clear" w:color="auto" w:fill="auto"/>
          <w:lang w:val="de-DE" w:eastAsia="de-DE" w:bidi="de-DE"/>
        </w:rPr>
        <w:tab/>
        <w:t>Paranoid 261, 267, 279, 303, 348</w:t>
      </w:r>
    </w:p>
    <w:p>
      <w:pPr>
        <w:pStyle w:val="Style39"/>
        <w:keepNext w:val="0"/>
        <w:keepLines w:val="0"/>
        <w:widowControl w:val="0"/>
        <w:shd w:val="clear" w:color="auto" w:fill="auto"/>
        <w:tabs>
          <w:tab w:leader="hyphen" w:pos="444" w:val="left"/>
        </w:tabs>
        <w:bidi w:val="0"/>
        <w:spacing w:line="199" w:lineRule="auto"/>
        <w:ind w:left="0" w:firstLine="0"/>
        <w:jc w:val="left"/>
      </w:pPr>
      <w:r>
        <w:rPr>
          <w:color w:val="000000"/>
          <w:spacing w:val="0"/>
          <w:w w:val="100"/>
          <w:position w:val="0"/>
          <w:shd w:val="clear" w:color="auto" w:fill="auto"/>
          <w:lang w:val="de-DE" w:eastAsia="de-DE" w:bidi="de-DE"/>
        </w:rPr>
        <w:tab/>
        <w:t>Perversion 376, 377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 Phobie 491, 499</w:t>
      </w:r>
    </w:p>
    <w:p>
      <w:pPr>
        <w:pStyle w:val="Style39"/>
        <w:keepNext w:val="0"/>
        <w:keepLines w:val="0"/>
        <w:widowControl w:val="0"/>
        <w:shd w:val="clear" w:color="auto" w:fill="auto"/>
        <w:bidi w:val="0"/>
        <w:spacing w:line="240" w:lineRule="auto"/>
        <w:ind w:left="0" w:firstLine="0"/>
        <w:jc w:val="left"/>
        <w:sectPr>
          <w:headerReference w:type="default" r:id="rId807"/>
          <w:footerReference w:type="default" r:id="rId808"/>
          <w:headerReference w:type="even" r:id="rId809"/>
          <w:footerReference w:type="even" r:id="rId810"/>
          <w:footnotePr>
            <w:pos w:val="pageBottom"/>
            <w:numFmt w:val="upperRoman"/>
            <w:numRestart w:val="continuous"/>
            <w15:footnoteColumns w:val="1"/>
          </w:footnotePr>
          <w:pgSz w:w="12240" w:h="15840"/>
          <w:pgMar w:top="2062" w:left="2910" w:right="2022" w:bottom="2284" w:header="1634" w:footer="3" w:gutter="0"/>
          <w:pgNumType w:start="290"/>
          <w:cols w:space="720"/>
          <w:noEndnote/>
          <w:rtlGutter w:val="0"/>
          <w:docGrid w:linePitch="360"/>
        </w:sectPr>
      </w:pPr>
      <w:r>
        <w:rPr>
          <w:color w:val="000000"/>
          <w:spacing w:val="0"/>
          <w:w w:val="100"/>
          <w:position w:val="0"/>
          <w:shd w:val="clear" w:color="auto" w:fill="auto"/>
          <w:lang w:val="de-DE" w:eastAsia="de-DE" w:bidi="de-DE"/>
        </w:rPr>
        <w:t>5M</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Sucht 415 f., 418, 431</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Zwangsneurose 474, 498</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und Tritendenz 131 f.</w:t>
      </w:r>
    </w:p>
    <w:p>
      <w:pPr>
        <w:pStyle w:val="Style3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Konversion 482, 489</w:t>
      </w:r>
    </w:p>
    <w:p>
      <w:pPr>
        <w:pStyle w:val="Style39"/>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Konvei'sionsljysterie</w:t>
      </w:r>
    </w:p>
    <w:p>
      <w:pPr>
        <w:pStyle w:val="Style39"/>
        <w:keepNext w:val="0"/>
        <w:keepLines w:val="0"/>
        <w:widowControl w:val="0"/>
        <w:numPr>
          <w:ilvl w:val="0"/>
          <w:numId w:val="139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Beispiel 497 (Fall 41), 506 (Fall 43)</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Profile 487 (Tab. 53)</w:t>
      </w:r>
    </w:p>
    <w:p>
      <w:pPr>
        <w:pStyle w:val="Style39"/>
        <w:keepNext w:val="0"/>
        <w:keepLines w:val="0"/>
        <w:widowControl w:val="0"/>
        <w:numPr>
          <w:ilvl w:val="0"/>
          <w:numId w:val="139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und Entfremdung 482</w:t>
      </w:r>
    </w:p>
    <w:p>
      <w:pPr>
        <w:pStyle w:val="Style39"/>
        <w:keepNext w:val="0"/>
        <w:keepLines w:val="0"/>
        <w:widowControl w:val="0"/>
        <w:numPr>
          <w:ilvl w:val="0"/>
          <w:numId w:val="139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und paroxysmale Neurose 461</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Syndrom, Syndromafk 115, 485 f., 498</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(Tab. 57)</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Abwehr 32</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Mitte 361</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Quantumspannung 171</w:t>
      </w:r>
    </w:p>
    <w:p>
      <w:pPr>
        <w:pStyle w:val="Style39"/>
        <w:keepNext w:val="0"/>
        <w:keepLines w:val="0"/>
        <w:widowControl w:val="0"/>
        <w:shd w:val="clear" w:color="auto" w:fill="auto"/>
        <w:tabs>
          <w:tab w:leader="hyphen" w:pos="282" w:val="left"/>
        </w:tabs>
        <w:bidi w:val="0"/>
        <w:spacing w:line="204" w:lineRule="auto"/>
        <w:ind w:left="0" w:firstLine="0"/>
        <w:jc w:val="left"/>
      </w:pPr>
      <w:r>
        <w:rPr>
          <w:color w:val="000000"/>
          <w:spacing w:val="0"/>
          <w:w w:val="100"/>
          <w:position w:val="0"/>
          <w:shd w:val="clear" w:color="auto" w:fill="auto"/>
          <w:lang w:val="de-DE" w:eastAsia="de-DE" w:bidi="de-DE"/>
        </w:rPr>
        <w:tab/>
        <w:t>Teilung der Gegensätzlichkeiten 32 Koppelung 417</w:t>
      </w:r>
    </w:p>
    <w:p>
      <w:pPr>
        <w:pStyle w:val="Style39"/>
        <w:keepNext w:val="0"/>
        <w:keepLines w:val="0"/>
        <w:widowControl w:val="0"/>
        <w:numPr>
          <w:ilvl w:val="0"/>
          <w:numId w:val="1399"/>
        </w:numPr>
        <w:shd w:val="clear" w:color="auto" w:fill="auto"/>
        <w:tabs>
          <w:tab w:pos="363" w:val="left"/>
        </w:tabs>
        <w:bidi w:val="0"/>
        <w:spacing w:line="204" w:lineRule="auto"/>
        <w:ind w:left="0" w:firstLine="0"/>
        <w:jc w:val="left"/>
      </w:pPr>
      <w:r>
        <w:rPr>
          <w:color w:val="000000"/>
          <w:spacing w:val="0"/>
          <w:w w:val="100"/>
          <w:position w:val="0"/>
          <w:shd w:val="clear" w:color="auto" w:fill="auto"/>
          <w:lang w:val="de-DE" w:eastAsia="de-DE" w:bidi="de-DE"/>
        </w:rPr>
        <w:t>bei Trieberkrankungen 470, 482, 483,484 Krankheit(s) (s. auch Erkrankung, Erkran</w:t>
        <w:softHyphen/>
        <w:t>kungsrichtung)</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formen</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und Diagnose 254</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 Einheit (Einheitspsychose) 237 f., 247</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und Triebgefahr 249 f.</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und Triebtest 240 f.</w:t>
      </w:r>
    </w:p>
    <w:p>
      <w:pPr>
        <w:pStyle w:val="Style39"/>
        <w:keepNext w:val="0"/>
        <w:keepLines w:val="0"/>
        <w:widowControl w:val="0"/>
        <w:shd w:val="clear" w:color="auto" w:fill="auto"/>
        <w:tabs>
          <w:tab w:leader="hyphen" w:pos="231" w:val="left"/>
        </w:tabs>
        <w:bidi w:val="0"/>
        <w:spacing w:line="204" w:lineRule="auto"/>
        <w:ind w:left="0" w:firstLine="0"/>
        <w:jc w:val="left"/>
      </w:pPr>
      <w:r>
        <w:rPr>
          <w:color w:val="000000"/>
          <w:spacing w:val="0"/>
          <w:w w:val="100"/>
          <w:position w:val="0"/>
          <w:shd w:val="clear" w:color="auto" w:fill="auto"/>
          <w:lang w:val="de-DE" w:eastAsia="de-DE" w:bidi="de-DE"/>
        </w:rPr>
        <w:tab/>
        <w:t>Vielheit (s. auch Syndromenlehre)</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237 f-&gt; 249</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Vierhcit 248</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 xml:space="preserve">Zweihcit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237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Gewinn und Zwangsneurose (Ps.-A.)</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466, 467</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Wahl 26</w:t>
      </w:r>
    </w:p>
    <w:p>
      <w:pPr>
        <w:pStyle w:val="Style39"/>
        <w:keepNext w:val="0"/>
        <w:keepLines w:val="0"/>
        <w:widowControl w:val="0"/>
        <w:shd w:val="clear" w:color="auto" w:fill="auto"/>
        <w:tabs>
          <w:tab w:pos="3302" w:val="left"/>
        </w:tabs>
        <w:bidi w:val="0"/>
        <w:ind w:left="0" w:firstLine="0"/>
        <w:jc w:val="left"/>
      </w:pPr>
      <w:r>
        <w:rPr>
          <w:color w:val="000000"/>
          <w:spacing w:val="0"/>
          <w:w w:val="100"/>
          <w:position w:val="0"/>
          <w:shd w:val="clear" w:color="auto" w:fill="auto"/>
          <w:lang w:val="de-DE" w:eastAsia="de-DE" w:bidi="de-DE"/>
        </w:rPr>
        <w:t>Kriminalität</w:t>
        <w:tab/>
        <w:t>■</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Dualunion 424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Psychopathie 363</w:t>
      </w:r>
    </w:p>
    <w:p>
      <w:pPr>
        <w:pStyle w:val="Style39"/>
        <w:keepNext w:val="0"/>
        <w:keepLines w:val="0"/>
        <w:widowControl w:val="0"/>
        <w:numPr>
          <w:ilvl w:val="0"/>
          <w:numId w:val="1399"/>
        </w:numPr>
        <w:shd w:val="clear" w:color="auto" w:fill="auto"/>
        <w:tabs>
          <w:tab w:pos="358" w:val="left"/>
        </w:tabs>
        <w:bidi w:val="0"/>
        <w:ind w:left="0" w:firstLine="0"/>
        <w:jc w:val="left"/>
      </w:pPr>
      <w:r>
        <w:rPr>
          <w:color w:val="000000"/>
          <w:spacing w:val="0"/>
          <w:w w:val="100"/>
          <w:position w:val="0"/>
          <w:shd w:val="clear" w:color="auto" w:fill="auto"/>
          <w:lang w:val="de-DE" w:eastAsia="de-DE" w:bidi="de-DE"/>
        </w:rPr>
        <w:t>und Verlust der Mitte 363 Kriterien</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der biologischen Radikale 84, 87, 93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der experimentellen Syndrome 255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eines idealen Triebsystems 59</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der Sch.-A. 77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85 f.</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L</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L.a/e«t, </w:t>
      </w:r>
      <w:r>
        <w:rPr>
          <w:i/>
          <w:iCs/>
          <w:color w:val="000000"/>
          <w:spacing w:val="0"/>
          <w:w w:val="100"/>
          <w:position w:val="0"/>
          <w:shd w:val="clear" w:color="auto" w:fill="auto"/>
          <w:lang w:val="de-DE" w:eastAsia="de-DE" w:bidi="de-DE"/>
        </w:rPr>
        <w:t>Latent</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Dialektik 144 f.</w:t>
      </w:r>
    </w:p>
    <w:p>
      <w:pPr>
        <w:pStyle w:val="Style39"/>
        <w:keepNext w:val="0"/>
        <w:keepLines w:val="0"/>
        <w:widowControl w:val="0"/>
        <w:numPr>
          <w:ilvl w:val="0"/>
          <w:numId w:val="139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grad 245, 250</w:t>
      </w:r>
    </w:p>
    <w:p>
      <w:pPr>
        <w:pStyle w:val="Style39"/>
        <w:keepNext w:val="0"/>
        <w:keepLines w:val="0"/>
        <w:widowControl w:val="0"/>
        <w:numPr>
          <w:ilvl w:val="0"/>
          <w:numId w:val="1399"/>
        </w:numPr>
        <w:shd w:val="clear" w:color="auto" w:fill="auto"/>
        <w:tabs>
          <w:tab w:pos="286" w:val="left"/>
          <w:tab w:pos="2074" w:val="left"/>
        </w:tabs>
        <w:bidi w:val="0"/>
        <w:ind w:left="0" w:firstLine="0"/>
        <w:jc w:val="left"/>
      </w:pPr>
      <w:r>
        <w:rPr>
          <w:color w:val="000000"/>
          <w:spacing w:val="0"/>
          <w:w w:val="100"/>
          <w:position w:val="0"/>
          <w:shd w:val="clear" w:color="auto" w:fill="auto"/>
          <w:lang w:val="de-DE" w:eastAsia="de-DE" w:bidi="de-DE"/>
        </w:rPr>
        <w:t>große 250, 362</w:t>
        <w:tab/>
        <w:t>‘</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Proportionen</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Beispiel 251 (Tab. 36), 362</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Bestimmung 245</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und Diagnose 254</w:t>
      </w:r>
    </w:p>
    <w:p>
      <w:pPr>
        <w:pStyle w:val="Style39"/>
        <w:keepNext w:val="0"/>
        <w:keepLines w:val="0"/>
        <w:widowControl w:val="0"/>
        <w:shd w:val="clear" w:color="auto" w:fill="auto"/>
        <w:tabs>
          <w:tab w:leader="hyphen" w:pos="231" w:val="left"/>
        </w:tabs>
        <w:bidi w:val="0"/>
        <w:ind w:left="0" w:firstLine="0"/>
        <w:jc w:val="left"/>
      </w:pPr>
      <w:r>
        <w:rPr>
          <w:color w:val="000000"/>
          <w:spacing w:val="0"/>
          <w:w w:val="100"/>
          <w:position w:val="0"/>
          <w:shd w:val="clear" w:color="auto" w:fill="auto"/>
          <w:lang w:val="de-DE" w:eastAsia="de-DE" w:bidi="de-DE"/>
        </w:rPr>
        <w:tab/>
        <w:t>und Psychose 248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Vorderstrebungen 145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Wurzelfaktoren 146</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Lebensalter</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Erscheinungsform der Triebe 86, 88, 89</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(Tab. 4)</w:t>
      </w:r>
    </w:p>
    <w:p>
      <w:pPr>
        <w:pStyle w:val="Style39"/>
        <w:keepNext w:val="0"/>
        <w:keepLines w:val="0"/>
        <w:widowControl w:val="0"/>
        <w:numPr>
          <w:ilvl w:val="0"/>
          <w:numId w:val="1399"/>
        </w:numPr>
        <w:shd w:val="clear" w:color="auto" w:fill="auto"/>
        <w:tabs>
          <w:tab w:pos="368" w:val="left"/>
        </w:tabs>
        <w:bidi w:val="0"/>
        <w:ind w:left="0" w:firstLine="0"/>
        <w:jc w:val="left"/>
      </w:pPr>
      <w:r>
        <w:rPr>
          <w:color w:val="000000"/>
          <w:spacing w:val="0"/>
          <w:w w:val="100"/>
          <w:position w:val="0"/>
          <w:shd w:val="clear" w:color="auto" w:fill="auto"/>
          <w:lang w:val="de-DE" w:eastAsia="de-DE" w:bidi="de-DE"/>
        </w:rPr>
        <w:t>und Triebproportionen 198 Lebenskurve</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Schizomanie 95</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der Triebfaktoren 95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(Abb. 5-12)</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Leg/erung</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Dur - Moll 114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gesund - krank 121</w:t>
      </w:r>
    </w:p>
    <w:p>
      <w:pPr>
        <w:pStyle w:val="Style39"/>
        <w:keepNext w:val="0"/>
        <w:keepLines w:val="0"/>
        <w:widowControl w:val="0"/>
        <w:numPr>
          <w:ilvl w:val="0"/>
          <w:numId w:val="139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 horizontale TezV/wg 28, 118, 153, 169</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(Tab. 11)</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im Ich 120 f., 169</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im Kontakt 121, 169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im Paroxysmalvektor 121, 169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Selbststeuerung 118, 169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in der Sexualität 120, 169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Tritendcnz 132 f.</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Letale Faktoren 70 f.</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Libido,</w:t>
      </w:r>
      <w:r>
        <w:rPr>
          <w:color w:val="000000"/>
          <w:spacing w:val="0"/>
          <w:w w:val="100"/>
          <w:position w:val="0"/>
          <w:shd w:val="clear" w:color="auto" w:fill="auto"/>
          <w:lang w:val="de-DE" w:eastAsia="de-DE" w:bidi="de-DE"/>
        </w:rPr>
        <w:t xml:space="preserve"> libidinös</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65</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(Ps.-A.) 64 f., 67, 71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z w:val="14"/>
          <w:szCs w:val="14"/>
          <w:shd w:val="clear" w:color="auto" w:fill="auto"/>
          <w:lang w:val="de-DE" w:eastAsia="de-DE" w:bidi="de-DE"/>
        </w:rPr>
        <w:t xml:space="preserve">fixieru ng </w:t>
      </w:r>
      <w:r>
        <w:rPr>
          <w:color w:val="000000"/>
          <w:spacing w:val="0"/>
          <w:w w:val="100"/>
          <w:position w:val="0"/>
          <w:shd w:val="clear" w:color="auto" w:fill="auto"/>
          <w:lang w:val="de-DE" w:eastAsia="de-DE" w:bidi="de-DE"/>
        </w:rPr>
        <w:t>(Ps.-A.) 75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Schicksal und Neurose (Ps.-A.) 450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bei Trieberkrankungen (s. Ps.-A. der</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einzelnen Erkrankungen)</w:t>
      </w:r>
    </w:p>
    <w:p>
      <w:pPr>
        <w:pStyle w:val="Style39"/>
        <w:keepNext w:val="0"/>
        <w:keepLines w:val="0"/>
        <w:widowControl w:val="0"/>
        <w:shd w:val="clear" w:color="auto" w:fill="auto"/>
        <w:tabs>
          <w:tab w:pos="931" w:val="left"/>
        </w:tabs>
        <w:bidi w:val="0"/>
        <w:spacing w:line="199" w:lineRule="auto"/>
        <w:ind w:left="0" w:firstLine="0"/>
        <w:jc w:val="left"/>
      </w:pPr>
      <w:r>
        <w:rPr>
          <w:color w:val="000000"/>
          <w:spacing w:val="0"/>
          <w:w w:val="100"/>
          <w:position w:val="0"/>
          <w:shd w:val="clear" w:color="auto" w:fill="auto"/>
          <w:lang w:val="de-DE" w:eastAsia="de-DE" w:bidi="de-DE"/>
        </w:rPr>
        <w:t>Lust</w:t>
        <w:tab/>
        <w: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ansprüche und Homosexualität 413</w:t>
      </w:r>
    </w:p>
    <w:p>
      <w:pPr>
        <w:pStyle w:val="Style39"/>
        <w:keepNext w:val="0"/>
        <w:keepLines w:val="0"/>
        <w:widowControl w:val="0"/>
        <w:numPr>
          <w:ilvl w:val="0"/>
          <w:numId w:val="1399"/>
        </w:numPr>
        <w:shd w:val="clear" w:color="auto" w:fill="auto"/>
        <w:tabs>
          <w:tab w:pos="291" w:val="left"/>
        </w:tabs>
        <w:bidi w:val="0"/>
        <w:spacing w:line="226" w:lineRule="auto"/>
        <w:ind w:left="0" w:firstLine="0"/>
        <w:jc w:val="left"/>
        <w:rPr>
          <w:sz w:val="19"/>
          <w:szCs w:val="19"/>
        </w:rPr>
      </w:pPr>
      <w:r>
        <w:rPr>
          <w:color w:val="000000"/>
          <w:spacing w:val="0"/>
          <w:w w:val="100"/>
          <w:position w:val="0"/>
          <w:sz w:val="19"/>
          <w:szCs w:val="19"/>
          <w:shd w:val="clear" w:color="auto" w:fill="auto"/>
          <w:lang w:val="de-DE" w:eastAsia="de-DE" w:bidi="de-DE"/>
        </w:rPr>
        <w:t>Prinzip</w:t>
      </w:r>
    </w:p>
    <w:p>
      <w:pPr>
        <w:pStyle w:val="Style39"/>
        <w:keepNext w:val="0"/>
        <w:keepLines w:val="0"/>
        <w:widowControl w:val="0"/>
        <w:shd w:val="clear" w:color="auto" w:fill="auto"/>
        <w:tabs>
          <w:tab w:leader="hyphen" w:pos="200" w:val="left"/>
        </w:tabs>
        <w:bidi w:val="0"/>
        <w:spacing w:line="180" w:lineRule="auto"/>
        <w:ind w:left="0" w:firstLine="0"/>
        <w:jc w:val="left"/>
      </w:pPr>
      <w:r>
        <w:rPr>
          <w:color w:val="000000"/>
          <w:spacing w:val="0"/>
          <w:w w:val="100"/>
          <w:position w:val="0"/>
          <w:shd w:val="clear" w:color="auto" w:fill="auto"/>
          <w:lang w:val="de-DE" w:eastAsia="de-DE" w:bidi="de-DE"/>
        </w:rPr>
        <w:tab/>
        <w:t>im Hintergänger 401</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Ödipuskomplex 359</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und Perversion 367</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Psychopathie 358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syndrotn 359, 375, 376 (Tab. 40), 402</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37)</w:t>
      </w:r>
    </w:p>
    <w:p>
      <w:pPr>
        <w:pStyle w:val="Style27"/>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M</w:t>
      </w:r>
    </w:p>
    <w:p>
      <w:pPr>
        <w:pStyle w:val="Style39"/>
        <w:keepNext w:val="0"/>
        <w:keepLines w:val="0"/>
        <w:widowControl w:val="0"/>
        <w:shd w:val="clear" w:color="auto" w:fill="auto"/>
        <w:tabs>
          <w:tab w:pos="2995" w:val="left"/>
        </w:tabs>
        <w:bidi w:val="0"/>
        <w:ind w:left="0" w:firstLine="0"/>
        <w:jc w:val="left"/>
      </w:pPr>
      <w:r>
        <w:rPr>
          <w:color w:val="000000"/>
          <w:spacing w:val="0"/>
          <w:w w:val="100"/>
          <w:position w:val="0"/>
          <w:shd w:val="clear" w:color="auto" w:fill="auto"/>
          <w:lang w:val="de-DE" w:eastAsia="de-DE" w:bidi="de-DE"/>
        </w:rPr>
        <w:t>Magie 463, 467</w:t>
        <w:tab/>
        <w:t>_</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Mani'e, manisch (s. auch w-Faktor, manisch</w:t>
        <w:softHyphen/>
        <w:t>depressives Irresein) 81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Abtrennung 93, 248, 344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Auffassung (Ps.-A.) 22 (Abb. 2), 341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Beispiel 250 (Tab. 36), 333 (Fall 31)</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Profile 244 (Tab. 35)</w:t>
      </w:r>
    </w:p>
    <w:p>
      <w:pPr>
        <w:pStyle w:val="Style39"/>
        <w:keepNext w:val="0"/>
        <w:keepLines w:val="0"/>
        <w:widowControl w:val="0"/>
        <w:numPr>
          <w:ilvl w:val="0"/>
          <w:numId w:val="1399"/>
        </w:numPr>
        <w:shd w:val="clear" w:color="auto" w:fill="auto"/>
        <w:tabs>
          <w:tab w:pos="286" w:val="left"/>
        </w:tabs>
        <w:bidi w:val="0"/>
        <w:ind w:left="0" w:firstLine="0"/>
        <w:jc w:val="left"/>
        <w:rPr>
          <w:sz w:val="14"/>
          <w:szCs w:val="14"/>
        </w:rPr>
      </w:pPr>
      <w:r>
        <w:rPr>
          <w:color w:val="000000"/>
          <w:spacing w:val="0"/>
          <w:w w:val="100"/>
          <w:position w:val="0"/>
          <w:sz w:val="18"/>
          <w:szCs w:val="18"/>
          <w:shd w:val="clear" w:color="auto" w:fill="auto"/>
          <w:lang w:val="de-DE" w:eastAsia="de-DE" w:bidi="de-DE"/>
        </w:rPr>
        <w:t xml:space="preserve">und Egosystole 348 </w:t>
      </w:r>
      <w:r>
        <w:rPr>
          <w:color w:val="000000"/>
          <w:spacing w:val="0"/>
          <w:w w:val="100"/>
          <w:position w:val="0"/>
          <w:sz w:val="14"/>
          <w:szCs w:val="14"/>
          <w:shd w:val="clear" w:color="auto" w:fill="auto"/>
          <w:lang w:val="de-DE" w:eastAsia="de-DE" w:bidi="de-DE"/>
        </w:rPr>
        <w:t>.</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Entwertung 459</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Erkrankungsrichtung 243 f., 248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Heilungsversuch 348</w:t>
      </w:r>
    </w:p>
    <w:p>
      <w:pPr>
        <w:pStyle w:val="Style39"/>
        <w:keepNext w:val="0"/>
        <w:keepLines w:val="0"/>
        <w:widowControl w:val="0"/>
        <w:numPr>
          <w:ilvl w:val="0"/>
          <w:numId w:val="1399"/>
        </w:numPr>
        <w:shd w:val="clear" w:color="auto" w:fill="auto"/>
        <w:tabs>
          <w:tab w:pos="286" w:val="left"/>
          <w:tab w:pos="2573" w:val="left"/>
        </w:tabs>
        <w:bidi w:val="0"/>
        <w:ind w:left="0" w:firstLine="0"/>
        <w:jc w:val="left"/>
      </w:pPr>
      <w:r>
        <w:rPr>
          <w:color w:val="000000"/>
          <w:spacing w:val="0"/>
          <w:w w:val="100"/>
          <w:position w:val="0"/>
          <w:shd w:val="clear" w:color="auto" w:fill="auto"/>
          <w:lang w:val="de-DE" w:eastAsia="de-DE" w:bidi="de-DE"/>
        </w:rPr>
        <w:t>und Katatonie 348</w:t>
        <w:tab/>
        <w:t>.</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Kontakttrieb 93, 248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Legierung 244</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Paranoid 267</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345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Symptomkomplex 336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xml:space="preserve">Syndrom, </w:t>
      </w: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87, 344, 349</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(Tab. 38)</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Abwehr 32</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Mitte 173</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Quantumspannung 93, 171</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Teilung der Gegensätzlichkeiten 32,</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244</w:t>
      </w:r>
    </w:p>
    <w:p>
      <w:pPr>
        <w:pStyle w:val="Style39"/>
        <w:keepNext w:val="0"/>
        <w:keepLines w:val="0"/>
        <w:widowControl w:val="0"/>
        <w:shd w:val="clear" w:color="auto" w:fill="auto"/>
        <w:tabs>
          <w:tab w:leader="hyphen" w:pos="200" w:val="left"/>
        </w:tabs>
        <w:bidi w:val="0"/>
        <w:spacing w:line="180" w:lineRule="auto"/>
        <w:ind w:left="0" w:firstLine="0"/>
        <w:jc w:val="left"/>
      </w:pPr>
      <w:r>
        <w:rPr>
          <w:color w:val="000000"/>
          <w:spacing w:val="0"/>
          <w:w w:val="100"/>
          <w:position w:val="0"/>
          <w:shd w:val="clear" w:color="auto" w:fill="auto"/>
          <w:lang w:val="de-DE" w:eastAsia="de-DE" w:bidi="de-DE"/>
        </w:rPr>
        <w:tab/>
        <w:t>Triebformel 247</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Triebgefahr 93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Triebklasse 246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Unitendenz 244, 248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xml:space="preserve">Wahnsinn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Schizomanie), Beispiel 268</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18)</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Syndromatik 266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Manieriertheit 163</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Manifest, Manifestation</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der Bedürfnisse 144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Symptomreaktionen 146</w:t>
      </w:r>
    </w:p>
    <w:p>
      <w:pPr>
        <w:pStyle w:val="Style39"/>
        <w:keepNext w:val="0"/>
        <w:keepLines w:val="0"/>
        <w:widowControl w:val="0"/>
        <w:numPr>
          <w:ilvl w:val="0"/>
          <w:numId w:val="1399"/>
        </w:numPr>
        <w:shd w:val="clear" w:color="auto" w:fill="auto"/>
        <w:tabs>
          <w:tab w:pos="281" w:val="left"/>
          <w:tab w:pos="2678" w:val="left"/>
        </w:tabs>
        <w:bidi w:val="0"/>
        <w:spacing w:line="197" w:lineRule="auto"/>
        <w:ind w:left="0" w:firstLine="0"/>
        <w:jc w:val="left"/>
      </w:pPr>
      <w:r>
        <w:rPr>
          <w:color w:val="000000"/>
          <w:spacing w:val="0"/>
          <w:w w:val="100"/>
          <w:position w:val="0"/>
          <w:shd w:val="clear" w:color="auto" w:fill="auto"/>
          <w:lang w:val="de-DE" w:eastAsia="de-DE" w:bidi="de-DE"/>
        </w:rPr>
        <w:t>der Tr/eEgene 77</w:t>
        <w:tab/>
        <w:t>.</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und Vordergrund 145 f., ■ zoo</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M</w:t>
      </w:r>
      <w:r>
        <w:rPr>
          <w:i/>
          <w:iCs/>
          <w:color w:val="000000"/>
          <w:spacing w:val="0"/>
          <w:w w:val="100"/>
          <w:position w:val="0"/>
          <w:shd w:val="clear" w:color="auto" w:fill="auto"/>
          <w:lang w:val="de-DE" w:eastAsia="de-DE" w:bidi="de-DE"/>
        </w:rPr>
        <w:t>anisch-depressives Irresein</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Auffassung (Ps.-A.) 339 f.</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und ErtrantungsrIchtung 241, 243, 248</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und Kontakttrieb 248, 418</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pi.^^’cZ»/ogil 345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Sympromentomplex 336, 338</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Syn-dro-wa/Ck 3 </w:t>
      </w:r>
      <w:r>
        <w:rPr>
          <w:color w:val="000000"/>
          <w:spacing w:val="0"/>
          <w:w w:val="100"/>
          <w:position w:val="0"/>
          <w:sz w:val="14"/>
          <w:szCs w:val="14"/>
          <w:shd w:val="clear" w:color="auto" w:fill="auto"/>
          <w:lang w:val="de-DE" w:eastAsia="de-DE" w:bidi="de-DE"/>
        </w:rPr>
        <w:t>3</w:t>
      </w:r>
      <w:r>
        <w:rPr>
          <w:color w:val="000000"/>
          <w:spacing w:val="0"/>
          <w:w w:val="100"/>
          <w:position w:val="0"/>
          <w:sz w:val="18"/>
          <w:szCs w:val="18"/>
          <w:shd w:val="clear" w:color="auto" w:fill="auto"/>
          <w:lang w:val="de-DE" w:eastAsia="de-DE" w:bidi="de-DE"/>
        </w:rPr>
        <w:t xml:space="preserve">6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Mann, männlich, maskulin (s. auch Dur)</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Ich (s. Ich, M-Ego)</w:t>
      </w:r>
    </w:p>
    <w:p>
      <w:pPr>
        <w:pStyle w:val="Style39"/>
        <w:keepNext w:val="0"/>
        <w:keepLines w:val="0"/>
        <w:widowControl w:val="0"/>
        <w:numPr>
          <w:ilvl w:val="0"/>
          <w:numId w:val="1399"/>
        </w:numPr>
        <w:shd w:val="clear" w:color="auto" w:fill="auto"/>
        <w:tabs>
          <w:tab w:pos="281" w:val="left"/>
        </w:tabs>
        <w:bidi w:val="0"/>
        <w:spacing w:line="197" w:lineRule="auto"/>
        <w:ind w:left="0" w:firstLine="0"/>
        <w:jc w:val="left"/>
      </w:pPr>
      <w:r>
        <w:rPr>
          <w:color w:val="000000"/>
          <w:spacing w:val="0"/>
          <w:w w:val="100"/>
          <w:position w:val="0"/>
          <w:shd w:val="clear" w:color="auto" w:fill="auto"/>
          <w:lang w:val="de-DE" w:eastAsia="de-DE" w:bidi="de-DE"/>
        </w:rPr>
        <w:t>TrilbzIll 125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Maske (s. Persona)</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Marocbismus, Masochist (s. auch Sadismus, Sadomasochismus, r-Fakror) 81, 83 (Tab. 3), 148</w:t>
      </w:r>
    </w:p>
    <w:p>
      <w:pPr>
        <w:pStyle w:val="Style39"/>
        <w:keepNext w:val="0"/>
        <w:keepLines w:val="0"/>
        <w:widowControl w:val="0"/>
        <w:numPr>
          <w:ilvl w:val="0"/>
          <w:numId w:val="1399"/>
        </w:numPr>
        <w:shd w:val="clear" w:color="auto" w:fill="auto"/>
        <w:tabs>
          <w:tab w:leader="hyphen" w:pos="264" w:val="left"/>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(Krafft-Ebing)</w:t>
      </w:r>
      <w:r>
        <w:rPr>
          <w:color w:val="000000"/>
          <w:spacing w:val="0"/>
          <w:w w:val="100"/>
          <w:position w:val="0"/>
          <w:shd w:val="clear" w:color="auto" w:fill="auto"/>
          <w:lang w:val="de-DE" w:eastAsia="de-DE" w:bidi="de-DE"/>
        </w:rPr>
        <w:t xml:space="preserve"> 372 </w:t>
      </w:r>
      <w:r>
        <w:rPr>
          <w:smallCaps/>
          <w:color w:val="000000"/>
          <w:spacing w:val="0"/>
          <w:w w:val="100"/>
          <w:position w:val="0"/>
          <w:shd w:val="clear" w:color="auto" w:fill="auto"/>
          <w:lang w:val="de-DE" w:eastAsia="de-DE" w:bidi="de-DE"/>
        </w:rPr>
        <w:tab/>
        <w:t>(Magnus Hirschfeld)</w:t>
      </w:r>
      <w:r>
        <w:rPr>
          <w:color w:val="000000"/>
          <w:spacing w:val="0"/>
          <w:w w:val="100"/>
          <w:position w:val="0"/>
          <w:shd w:val="clear" w:color="auto" w:fill="auto"/>
          <w:lang w:val="de-DE" w:eastAsia="de-DE" w:bidi="de-DE"/>
        </w:rPr>
        <w:t xml:space="preserve"> 372</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(Ps.-A.) 373</w:t>
      </w:r>
    </w:p>
    <w:p>
      <w:pPr>
        <w:pStyle w:val="Style39"/>
        <w:keepNext w:val="0"/>
        <w:keepLines w:val="0"/>
        <w:widowControl w:val="0"/>
        <w:shd w:val="clear" w:color="auto" w:fill="auto"/>
        <w:tabs>
          <w:tab w:leader="hyphen" w:pos="195" w:val="left"/>
        </w:tabs>
        <w:bidi w:val="0"/>
        <w:spacing w:line="197" w:lineRule="auto"/>
        <w:ind w:left="0" w:firstLine="0"/>
        <w:jc w:val="left"/>
      </w:pPr>
      <w:r>
        <w:rPr>
          <w:color w:val="000000"/>
          <w:spacing w:val="0"/>
          <w:w w:val="100"/>
          <w:position w:val="0"/>
          <w:shd w:val="clear" w:color="auto" w:fill="auto"/>
          <w:lang w:val="de-DE" w:eastAsia="de-DE" w:bidi="de-DE"/>
        </w:rPr>
        <w:tab/>
        <w:t>(Sch.-A.) 370, 374 f.</w:t>
      </w:r>
    </w:p>
    <w:p>
      <w:pPr>
        <w:pStyle w:val="Style39"/>
        <w:keepNext w:val="0"/>
        <w:keepLines w:val="0"/>
        <w:widowControl w:val="0"/>
        <w:shd w:val="clear" w:color="auto" w:fill="auto"/>
        <w:tabs>
          <w:tab w:leader="hyphen" w:pos="195" w:val="left"/>
        </w:tabs>
        <w:bidi w:val="0"/>
        <w:spacing w:line="197" w:lineRule="auto"/>
        <w:ind w:left="0" w:firstLine="0"/>
        <w:jc w:val="left"/>
      </w:pPr>
      <w:r>
        <w:rPr>
          <w:smallCaps/>
          <w:color w:val="000000"/>
          <w:spacing w:val="0"/>
          <w:w w:val="100"/>
          <w:position w:val="0"/>
          <w:shd w:val="clear" w:color="auto" w:fill="auto"/>
          <w:lang w:val="de-DE" w:eastAsia="de-DE" w:bidi="de-DE"/>
        </w:rPr>
        <w:tab/>
        <w:t>(Schwarz)</w:t>
      </w:r>
      <w:r>
        <w:rPr>
          <w:color w:val="000000"/>
          <w:spacing w:val="0"/>
          <w:w w:val="100"/>
          <w:position w:val="0"/>
          <w:shd w:val="clear" w:color="auto" w:fill="auto"/>
          <w:lang w:val="de-DE" w:eastAsia="de-DE" w:bidi="de-DE"/>
        </w:rPr>
        <w:t xml:space="preserve"> 373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Beispiel 188 (Fall 6), 251 (Tab. 36), 375</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(Fall 32), 382 (Fall 33)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Fetischismus 381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Homosexualität 409, 410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Syndro^i^.tik 374, 376 (Tab. 40)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Quanrumspannung 171</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und Triebtranthlit 79</w:t>
      </w:r>
    </w:p>
    <w:p>
      <w:pPr>
        <w:pStyle w:val="Style39"/>
        <w:keepNext w:val="0"/>
        <w:keepLines w:val="0"/>
        <w:widowControl w:val="0"/>
        <w:numPr>
          <w:ilvl w:val="0"/>
          <w:numId w:val="1399"/>
        </w:numPr>
        <w:shd w:val="clear" w:color="auto" w:fill="auto"/>
        <w:tabs>
          <w:tab w:pos="367" w:val="left"/>
        </w:tabs>
        <w:bidi w:val="0"/>
        <w:spacing w:line="197" w:lineRule="auto"/>
        <w:ind w:left="0" w:firstLine="0"/>
        <w:jc w:val="left"/>
      </w:pPr>
      <w:r>
        <w:rPr>
          <w:color w:val="000000"/>
          <w:spacing w:val="0"/>
          <w:w w:val="100"/>
          <w:position w:val="0"/>
          <w:shd w:val="clear" w:color="auto" w:fill="auto"/>
          <w:lang w:val="de-DE" w:eastAsia="de-DE" w:bidi="de-DE"/>
        </w:rPr>
        <w:t>und ^^proportionen 188 (Fall 6) M-Ego (s. Ich, männliches) ■Me/anc/oite, melancholisch (s. auch manisch</w:t>
        <w:softHyphen/>
        <w:t>depressives Irresein, Depression)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Auffassung (Ps.-A.) 339 F .</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Beispiel 350 (Fall 30)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Introprojektlon 459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Kontakttrleb 93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Paranoid 348</w:t>
      </w:r>
    </w:p>
    <w:p>
      <w:pPr>
        <w:pStyle w:val="Style39"/>
        <w:keepNext w:val="0"/>
        <w:keepLines w:val="0"/>
        <w:widowControl w:val="0"/>
        <w:numPr>
          <w:ilvl w:val="0"/>
          <w:numId w:val="1399"/>
        </w:numPr>
        <w:shd w:val="clear" w:color="auto" w:fill="auto"/>
        <w:tabs>
          <w:tab w:pos="286" w:val="left"/>
          <w:tab w:pos="2971" w:val="left"/>
        </w:tabs>
        <w:bidi w:val="0"/>
        <w:spacing w:line="197"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341 f., 345 f.</w:t>
        <w:tab/>
        <w:t>■</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Symptom komplex 336</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Syndrom, </w:t>
      </w:r>
      <w:r>
        <w:rPr>
          <w:i/>
          <w:iCs/>
          <w:color w:val="000000"/>
          <w:spacing w:val="0"/>
          <w:w w:val="100"/>
          <w:position w:val="0"/>
          <w:shd w:val="clear" w:color="auto" w:fill="auto"/>
          <w:lang w:val="de-DE" w:eastAsia="de-DE" w:bidi="de-DE"/>
        </w:rPr>
        <w:t>Syndiroms^tik</w:t>
      </w:r>
      <w:r>
        <w:rPr>
          <w:color w:val="000000"/>
          <w:spacing w:val="0"/>
          <w:w w:val="100"/>
          <w:position w:val="0"/>
          <w:shd w:val="clear" w:color="auto" w:fill="auto"/>
          <w:lang w:val="de-DE" w:eastAsia="de-DE" w:bidi="de-DE"/>
        </w:rPr>
        <w:t xml:space="preserve"> 88, 341 f., 349</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38)</w:t>
      </w:r>
    </w:p>
    <w:p>
      <w:pPr>
        <w:pStyle w:val="Style39"/>
        <w:keepNext w:val="0"/>
        <w:keepLines w:val="0"/>
        <w:widowControl w:val="0"/>
        <w:shd w:val="clear" w:color="auto" w:fill="auto"/>
        <w:tabs>
          <w:tab w:leader="hyphen" w:pos="195" w:val="left"/>
        </w:tabs>
        <w:bidi w:val="0"/>
        <w:spacing w:line="197" w:lineRule="auto"/>
        <w:ind w:left="0" w:firstLine="0"/>
        <w:jc w:val="left"/>
      </w:pPr>
      <w:r>
        <w:rPr>
          <w:color w:val="000000"/>
          <w:spacing w:val="0"/>
          <w:w w:val="100"/>
          <w:position w:val="0"/>
          <w:shd w:val="clear" w:color="auto" w:fill="auto"/>
          <w:lang w:val="de-DE" w:eastAsia="de-DE" w:bidi="de-DE"/>
        </w:rPr>
        <w:tab/>
        <w:t>MCrre 360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Quanrumspannung 171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Wahnsinn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depressives Paranoid)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271</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Mcnschhcitslicbl (+6) (s. auch 6-Fakror) 81, 83 (Tab. 3)</w:t>
      </w:r>
    </w:p>
    <w:p>
      <w:pPr>
        <w:pStyle w:val="Style39"/>
        <w:keepNext w:val="0"/>
        <w:keepLines w:val="0"/>
        <w:widowControl w:val="0"/>
        <w:shd w:val="clear" w:color="auto" w:fill="auto"/>
        <w:tabs>
          <w:tab w:pos="1474" w:val="left"/>
        </w:tabs>
        <w:bidi w:val="0"/>
        <w:spacing w:line="197" w:lineRule="auto"/>
        <w:ind w:left="0" w:firstLine="0"/>
        <w:jc w:val="left"/>
      </w:pPr>
      <w:r>
        <w:rPr>
          <w:color w:val="000000"/>
          <w:spacing w:val="0"/>
          <w:w w:val="100"/>
          <w:position w:val="0"/>
          <w:shd w:val="clear" w:color="auto" w:fill="auto"/>
          <w:lang w:val="de-DE" w:eastAsia="de-DE" w:bidi="de-DE"/>
        </w:rPr>
        <w:t>Merarropismus, mcrarropisrisch 373, 396 m-Faktor</w:t>
        <w:tab/>
        <w:t>■</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Ablösungsrendcnz (— </w:t>
      </w:r>
      <w:r>
        <w:rPr>
          <w:i/>
          <w:iCs/>
          <w:color w:val="000000"/>
          <w:spacing w:val="0"/>
          <w:w w:val="100"/>
          <w:position w:val="0"/>
          <w:shd w:val="clear" w:color="auto" w:fill="auto"/>
          <w:lang w:val="de-DE" w:eastAsia="de-DE" w:bidi="de-DE"/>
        </w:rPr>
        <w:t>ni)</w:t>
      </w:r>
      <w:r>
        <w:rPr>
          <w:color w:val="000000"/>
          <w:spacing w:val="0"/>
          <w:w w:val="100"/>
          <w:position w:val="0"/>
          <w:shd w:val="clear" w:color="auto" w:fill="auto"/>
          <w:lang w:val="de-DE" w:eastAsia="de-DE" w:bidi="de-DE"/>
        </w:rPr>
        <w:t xml:space="preserve"> 83 (Tab. 3)</w:t>
      </w:r>
    </w:p>
    <w:p>
      <w:pPr>
        <w:pStyle w:val="Style39"/>
        <w:keepNext w:val="0"/>
        <w:keepLines w:val="0"/>
        <w:widowControl w:val="0"/>
        <w:numPr>
          <w:ilvl w:val="0"/>
          <w:numId w:val="1399"/>
        </w:numPr>
        <w:shd w:val="clear" w:color="auto" w:fill="auto"/>
        <w:tabs>
          <w:tab w:pos="286" w:val="left"/>
        </w:tabs>
        <w:bidi w:val="0"/>
        <w:spacing w:line="197" w:lineRule="auto"/>
        <w:ind w:left="360" w:hanging="360"/>
        <w:jc w:val="left"/>
      </w:pPr>
      <w:r>
        <w:rPr>
          <w:color w:val="000000"/>
          <w:spacing w:val="0"/>
          <w:w w:val="100"/>
          <w:position w:val="0"/>
          <w:shd w:val="clear" w:color="auto" w:fill="auto"/>
          <w:lang w:val="de-DE" w:eastAsia="de-DE" w:bidi="de-DE"/>
        </w:rPr>
        <w:t>AbrrlnnungsbldürfnIs (— ni) 82, 83 (Tab. 3), 89 (Tab. 4)</w:t>
      </w:r>
    </w:p>
    <w:p>
      <w:pPr>
        <w:pStyle w:val="Style39"/>
        <w:keepNext w:val="0"/>
        <w:keepLines w:val="0"/>
        <w:widowControl w:val="0"/>
        <w:numPr>
          <w:ilvl w:val="0"/>
          <w:numId w:val="1399"/>
        </w:numPr>
        <w:shd w:val="clear" w:color="auto" w:fill="auto"/>
        <w:tabs>
          <w:tab w:pos="281" w:val="left"/>
        </w:tabs>
        <w:bidi w:val="0"/>
        <w:spacing w:line="197" w:lineRule="auto"/>
        <w:ind w:left="360" w:hanging="360"/>
        <w:jc w:val="left"/>
      </w:pPr>
      <w:r>
        <w:rPr>
          <w:color w:val="000000"/>
          <w:spacing w:val="0"/>
          <w:w w:val="100"/>
          <w:position w:val="0"/>
          <w:shd w:val="clear" w:color="auto" w:fill="auto"/>
          <w:lang w:val="de-DE" w:eastAsia="de-DE" w:bidi="de-DE"/>
        </w:rPr>
        <w:t>Äntlammerungsbedürfnis (+»/) 82, 83 (Tab. 3), 89 (Tab. 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Begreif' 82, 83 (Tab. 3), 89 (Tab. 4), 148,</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416</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Benennung •</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z w:val="14"/>
          <w:szCs w:val="14"/>
          <w:shd w:val="clear" w:color="auto" w:fill="auto"/>
          <w:lang w:val="de-DE" w:eastAsia="de-DE" w:bidi="de-DE"/>
        </w:rPr>
        <w:t xml:space="preserve">+ </w:t>
      </w:r>
      <w:r>
        <w:rPr>
          <w:i/>
          <w:iCs/>
          <w:color w:val="000000"/>
          <w:spacing w:val="0"/>
          <w:w w:val="100"/>
          <w:position w:val="0"/>
          <w:shd w:val="clear" w:color="auto" w:fill="auto"/>
          <w:lang w:val="de-DE" w:eastAsia="de-DE" w:bidi="de-DE"/>
        </w:rPr>
        <w:t>m</w:t>
      </w:r>
      <w:r>
        <w:rPr>
          <w:color w:val="000000"/>
          <w:spacing w:val="0"/>
          <w:w w:val="100"/>
          <w:position w:val="0"/>
          <w:sz w:val="14"/>
          <w:szCs w:val="14"/>
          <w:shd w:val="clear" w:color="auto" w:fill="auto"/>
          <w:lang w:val="de-DE" w:eastAsia="de-DE" w:bidi="de-DE"/>
        </w:rPr>
        <w:t xml:space="preserve"> = </w:t>
      </w:r>
      <w:r>
        <w:rPr>
          <w:color w:val="000000"/>
          <w:spacing w:val="0"/>
          <w:w w:val="100"/>
          <w:position w:val="0"/>
          <w:shd w:val="clear" w:color="auto" w:fill="auto"/>
          <w:lang w:val="de-DE" w:eastAsia="de-DE" w:bidi="de-DE"/>
        </w:rPr>
        <w:t>Atzcprarionsbldürfnis (Drang, angenommen zu werden)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Antlammlrungsbldürfnis (Sich-Antlammlrn) Oralirär</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Sicherung der erworbenen Objekte</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 m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Ablösungsrendenz Abtrlnnungsbldürfnis Freiheitsdrang</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Dialektik</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primäre 107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sekundäre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Dualisierung (d-f-m) 84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Erschlinungslbenl 89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Erscheinungsform 89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übrige Faktoren 417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Kranthlirsformen 91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Leblnsturvl 103 (Abb. 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Manie (s. auch dort) 81, 87, 93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Oralltät 89 (Tab. 4)</w:t>
      </w:r>
    </w:p>
    <w:p>
      <w:pPr>
        <w:pStyle w:val="Style39"/>
        <w:keepNext w:val="0"/>
        <w:keepLines w:val="0"/>
        <w:widowControl w:val="0"/>
        <w:numPr>
          <w:ilvl w:val="0"/>
          <w:numId w:val="1399"/>
        </w:numPr>
        <w:shd w:val="clear" w:color="auto" w:fill="auto"/>
        <w:tabs>
          <w:tab w:leader="hyphen" w:pos="264" w:val="left"/>
          <w:tab w:pos="292" w:val="left"/>
        </w:tabs>
        <w:bidi w:val="0"/>
        <w:spacing w:line="197" w:lineRule="auto"/>
        <w:ind w:left="0" w:firstLine="0"/>
        <w:jc w:val="left"/>
      </w:pPr>
      <w:r>
        <w:rPr>
          <w:color w:val="000000"/>
          <w:spacing w:val="0"/>
          <w:w w:val="100"/>
          <w:position w:val="0"/>
          <w:shd w:val="clear" w:color="auto" w:fill="auto"/>
          <w:lang w:val="de-DE" w:eastAsia="de-DE" w:bidi="de-DE"/>
        </w:rPr>
        <w:t xml:space="preserve">Sozialisierung Im Beruf 91 (Tab. 4) </w:t>
        <w:tab/>
        <w:t>Im Charakter 89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Sublimierung 91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373" w:val="left"/>
        </w:tabs>
        <w:bidi w:val="0"/>
        <w:spacing w:line="197" w:lineRule="auto"/>
        <w:ind w:left="0" w:firstLine="0"/>
        <w:jc w:val="left"/>
      </w:pPr>
      <w:r>
        <w:rPr>
          <w:color w:val="000000"/>
          <w:spacing w:val="0"/>
          <w:w w:val="100"/>
          <w:position w:val="0"/>
          <w:shd w:val="clear" w:color="auto" w:fill="auto"/>
          <w:lang w:val="de-DE" w:eastAsia="de-DE" w:bidi="de-DE"/>
        </w:rPr>
        <w:t>Symptomblldung 91 (Tab. 4) Migräne (s. auch paroxysmale Neurosen)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497 (Tab. 56)</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MInusrlattIonen (s. Reaktionen, negative) Mischungen, Mischforme« der Psychose« 250, 252, 304, 350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.Mitte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172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Beispiele 110, in, 174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Desintegration 168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Dur-Moll 198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Integration 168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auristischc Mörder 360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negative 172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positive 172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Rand - ■Mitte</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 xml:space="preserve">Dialektik 108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151, 160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Methode 160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bei Neurosen 459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jozialncgative—positive 152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Trieberkrankungen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.Dlplrsonalisario« 173, 329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Depression 173</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Epilepsie 174, 361, 494, 499</w:t>
      </w:r>
    </w:p>
    <w:p>
      <w:pPr>
        <w:pStyle w:val="Style39"/>
        <w:keepNext w:val="0"/>
        <w:keepLines w:val="0"/>
        <w:widowControl w:val="0"/>
        <w:numPr>
          <w:ilvl w:val="0"/>
          <w:numId w:val="1399"/>
        </w:numPr>
        <w:shd w:val="clear" w:color="auto" w:fill="auto"/>
        <w:tabs>
          <w:tab w:leader="hyphen" w:pos="264" w:val="left"/>
          <w:tab w:pos="292" w:val="left"/>
        </w:tabs>
        <w:bidi w:val="0"/>
        <w:spacing w:line="197" w:lineRule="auto"/>
        <w:ind w:left="0" w:firstLine="0"/>
        <w:jc w:val="left"/>
      </w:pPr>
      <w:r>
        <w:rPr>
          <w:color w:val="000000"/>
          <w:spacing w:val="0"/>
          <w:w w:val="100"/>
          <w:position w:val="0"/>
          <w:shd w:val="clear" w:color="auto" w:fill="auto"/>
          <w:lang w:val="de-DE" w:eastAsia="de-DE" w:bidi="de-DE"/>
        </w:rPr>
        <w:t xml:space="preserve">- Exhibitionismus 577 </w:t>
        <w:tab/>
        <w:t>Ferischismus 376</w:t>
      </w:r>
    </w:p>
    <w:p>
      <w:pPr>
        <w:pStyle w:val="Style39"/>
        <w:keepNext w:val="0"/>
        <w:keepLines w:val="0"/>
        <w:widowControl w:val="0"/>
        <w:numPr>
          <w:ilvl w:val="0"/>
          <w:numId w:val="1399"/>
        </w:numPr>
        <w:shd w:val="clear" w:color="auto" w:fill="auto"/>
        <w:tabs>
          <w:tab w:leader="hyphen" w:pos="264" w:val="left"/>
          <w:tab w:pos="287" w:val="left"/>
        </w:tabs>
        <w:bidi w:val="0"/>
        <w:spacing w:line="197" w:lineRule="auto"/>
        <w:ind w:left="0" w:firstLine="0"/>
        <w:jc w:val="left"/>
      </w:pPr>
      <w:r>
        <w:rPr>
          <w:color w:val="000000"/>
          <w:spacing w:val="0"/>
          <w:w w:val="100"/>
          <w:position w:val="0"/>
          <w:shd w:val="clear" w:color="auto" w:fill="auto"/>
          <w:lang w:val="de-DE" w:eastAsia="de-DE" w:bidi="de-DE"/>
        </w:rPr>
        <w:t xml:space="preserve">- HalrlosigtlIt 173, 433 </w:t>
        <w:tab/>
        <w:t>Hebephrenlc 293, 295, 306</w:t>
      </w:r>
    </w:p>
    <w:p>
      <w:pPr>
        <w:pStyle w:val="Style39"/>
        <w:keepNext w:val="0"/>
        <w:keepLines w:val="0"/>
        <w:widowControl w:val="0"/>
        <w:numPr>
          <w:ilvl w:val="0"/>
          <w:numId w:val="1399"/>
        </w:numPr>
        <w:shd w:val="clear" w:color="auto" w:fill="auto"/>
        <w:tabs>
          <w:tab w:pos="286" w:val="left"/>
          <w:tab w:pos="2362" w:val="left"/>
        </w:tabs>
        <w:bidi w:val="0"/>
        <w:spacing w:line="197" w:lineRule="auto"/>
        <w:ind w:left="0" w:firstLine="0"/>
        <w:jc w:val="left"/>
      </w:pPr>
      <w:r>
        <w:rPr>
          <w:color w:val="000000"/>
          <w:spacing w:val="0"/>
          <w:w w:val="100"/>
          <w:position w:val="0"/>
          <w:shd w:val="clear" w:color="auto" w:fill="auto"/>
          <w:lang w:val="de-DE" w:eastAsia="de-DE" w:bidi="de-DE"/>
        </w:rPr>
        <w:t>- Hemmung 173, 460</w:t>
        <w:tab/>
        <w: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Homoscxualirät 174, 360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Hypochondrie 173, 316, 460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Hysterie 173, 460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Kararonle 173, 243, 283, 306, 360</w:t>
      </w:r>
    </w:p>
    <w:p>
      <w:pPr>
        <w:pStyle w:val="Style39"/>
        <w:keepNext w:val="0"/>
        <w:keepLines w:val="0"/>
        <w:widowControl w:val="0"/>
        <w:numPr>
          <w:ilvl w:val="0"/>
          <w:numId w:val="1399"/>
        </w:numPr>
        <w:shd w:val="clear" w:color="auto" w:fill="auto"/>
        <w:tabs>
          <w:tab w:leader="hyphen" w:pos="264" w:val="left"/>
          <w:tab w:pos="292" w:val="left"/>
        </w:tabs>
        <w:bidi w:val="0"/>
        <w:spacing w:line="197" w:lineRule="auto"/>
        <w:ind w:left="0" w:firstLine="0"/>
        <w:jc w:val="left"/>
      </w:pPr>
      <w:r>
        <w:rPr>
          <w:color w:val="000000"/>
          <w:spacing w:val="0"/>
          <w:w w:val="100"/>
          <w:position w:val="0"/>
          <w:shd w:val="clear" w:color="auto" w:fill="auto"/>
          <w:lang w:val="de-DE" w:eastAsia="de-DE" w:bidi="de-DE"/>
        </w:rPr>
        <w:t xml:space="preserve">- Ko«vlrsionshysteril 361, 486, 498 </w:t>
        <w:tab/>
        <w:t>Manie 173, 349, 360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Melancholie 349, 360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Neurose 460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Paranoid 173, 242, 260, 278, 305,</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360</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Perversion 174, 376, 377</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Phobie 174, 362, 460, 490, 499</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Psychopathie 360, 361, 363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Sadismus 377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Sucht 173, 430</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Zwangsneurose 173, 460, 474, 498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sectPr>
          <w:headerReference w:type="default" r:id="rId811"/>
          <w:footerReference w:type="default" r:id="rId812"/>
          <w:headerReference w:type="even" r:id="rId813"/>
          <w:footerReference w:type="even" r:id="rId814"/>
          <w:headerReference w:type="first" r:id="rId815"/>
          <w:footerReference w:type="first" r:id="rId816"/>
          <w:footnotePr>
            <w:pos w:val="pageBottom"/>
            <w:numFmt w:val="upperRoman"/>
            <w:numRestart w:val="continuous"/>
            <w15:footnoteColumns w:val="1"/>
          </w:footnotePr>
          <w:pgSz w:w="12240" w:h="15840"/>
          <w:pgMar w:top="1826" w:left="2429" w:right="2462" w:bottom="2352" w:header="0" w:footer="3" w:gutter="0"/>
          <w:pgNumType w:start="525"/>
          <w:cols w:space="720"/>
          <w:noEndnote/>
          <w:titlePg/>
          <w:rtlGutter w:val="0"/>
          <w:docGrid w:linePitch="360"/>
        </w:sectPr>
      </w:pPr>
      <w:r>
        <w:rPr>
          <w:color w:val="000000"/>
          <w:spacing w:val="0"/>
          <w:w w:val="100"/>
          <w:position w:val="0"/>
          <w:shd w:val="clear" w:color="auto" w:fill="auto"/>
          <w:lang w:val="de-DE" w:eastAsia="de-DE" w:bidi="de-DE"/>
        </w:rPr>
        <w:t>und Triebgefahr 109</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Variationen, charakterologische 17z</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13)</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bei Trieberkrankungen 173 f. (Tab. 14)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Verlust 172, 360</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 xml:space="preserve">Zweifler 172 </w:t>
      </w:r>
      <w:r>
        <w:rPr>
          <w:i/>
          <w:iCs/>
          <w:color w:val="000000"/>
          <w:spacing w:val="0"/>
          <w:w w:val="100"/>
          <w:position w:val="0"/>
          <w:shd w:val="clear" w:color="auto" w:fill="auto"/>
          <w:lang w:val="de-DE" w:eastAsia="de-DE" w:bidi="de-DE"/>
        </w:rPr>
        <w:t>Moll</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Beispiele 186 ff. (Fall 5-11)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Charakter 113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Dur und Moll, Dialektik</w:t>
      </w:r>
      <w:r>
        <w:rPr>
          <w:color w:val="000000"/>
          <w:spacing w:val="0"/>
          <w:w w:val="100"/>
          <w:position w:val="0"/>
          <w:shd w:val="clear" w:color="auto" w:fill="auto"/>
          <w:lang w:val="de-DE" w:eastAsia="de-DE" w:bidi="de-DE"/>
        </w:rPr>
        <w:t xml:space="preserve"> 113 f., 151,</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184 ff.</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i/>
          <w:iCs/>
          <w:color w:val="000000"/>
          <w:spacing w:val="0"/>
          <w:w w:val="100"/>
          <w:position w:val="0"/>
          <w:shd w:val="clear" w:color="auto" w:fill="auto"/>
          <w:lang w:val="de-DE" w:eastAsia="de-DE" w:bidi="de-DE"/>
        </w:rPr>
        <w:t>Skala,</w:t>
      </w:r>
      <w:r>
        <w:rPr>
          <w:color w:val="000000"/>
          <w:spacing w:val="0"/>
          <w:w w:val="100"/>
          <w:position w:val="0"/>
          <w:shd w:val="clear" w:color="auto" w:fill="auto"/>
          <w:lang w:val="de-DE" w:eastAsia="de-DE" w:bidi="de-DE"/>
        </w:rPr>
        <w:t xml:space="preserve"> Syndrom 108, 113?., 153, 185 f. Momentintrojektion 378, 381</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Moralische (s. auch /jy-Faktor) 109 f., 148 Mörder</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—E .123, 264, 493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Kinds-, Beispiel 401 (Fall 37)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Lust- 396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Mitte 560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Raub- 396 (Fall 36)</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M-Strcbungcn (s. Dur)</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Mutation und Triebgene 81</w:t>
      </w:r>
    </w:p>
    <w:p>
      <w:pPr>
        <w:pStyle w:val="Style39"/>
        <w:keepNext w:val="0"/>
        <w:keepLines w:val="0"/>
        <w:widowControl w:val="0"/>
        <w:shd w:val="clear" w:color="auto" w:fill="auto"/>
        <w:bidi w:val="0"/>
        <w:spacing w:line="187" w:lineRule="auto"/>
        <w:ind w:left="0" w:firstLine="0"/>
        <w:jc w:val="left"/>
        <w:rPr>
          <w:sz w:val="19"/>
          <w:szCs w:val="19"/>
        </w:rPr>
      </w:pPr>
      <w:r>
        <w:rPr>
          <w:color w:val="000000"/>
          <w:spacing w:val="0"/>
          <w:w w:val="100"/>
          <w:position w:val="0"/>
          <w:sz w:val="19"/>
          <w:szCs w:val="19"/>
          <w:shd w:val="clear" w:color="auto" w:fill="auto"/>
          <w:lang w:val="de-DE" w:eastAsia="de-DE" w:bidi="de-DE"/>
        </w:rPr>
        <w:t>N</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Narzißmus, narzißtisch</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Affektionen (Ps.-A.) 340, 343, 450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Begriff (Ps.-A.) 65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Dualunion 419</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Introjektion 304, 327</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Introprojcktion 343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bei Tricberkrankungen</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Depersonalisation 327</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Hypochondrie 314</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manisch-depressives Irresein 340, 345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Zwangserscheinungen 466</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Negation, Negativismus (s. auch ^-Faktor) 81, 83 (Tab. 3), 88 (Tab. 4)</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 xml:space="preserve">und Katatonie 93, 284, 311 </w:t>
      </w:r>
      <w:r>
        <w:rPr>
          <w:i/>
          <w:iCs/>
          <w:color w:val="000000"/>
          <w:spacing w:val="0"/>
          <w:w w:val="100"/>
          <w:position w:val="0"/>
          <w:shd w:val="clear" w:color="auto" w:fill="auto"/>
          <w:lang w:val="de-DE" w:eastAsia="de-DE" w:bidi="de-DE"/>
        </w:rPr>
        <w:t>Negationsraum</w:t>
      </w:r>
      <w:r>
        <w:rPr>
          <w:color w:val="000000"/>
          <w:spacing w:val="0"/>
          <w:w w:val="100"/>
          <w:position w:val="0"/>
          <w:shd w:val="clear" w:color="auto" w:fill="auto"/>
          <w:lang w:val="de-DE" w:eastAsia="de-DE" w:bidi="de-DE"/>
        </w:rPr>
        <w:t xml:space="preserve"> 141 f.</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Negative (s)</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Erscheinungsbild 149</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Reaktionen (s. Reaktionen)</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Richtung der Bilderwahl 149</w:t>
      </w:r>
    </w:p>
    <w:p>
      <w:pPr>
        <w:pStyle w:val="Style39"/>
        <w:keepNext w:val="0"/>
        <w:keepLines w:val="0"/>
        <w:widowControl w:val="0"/>
        <w:numPr>
          <w:ilvl w:val="0"/>
          <w:numId w:val="1399"/>
        </w:numPr>
        <w:shd w:val="clear" w:color="auto" w:fill="auto"/>
        <w:tabs>
          <w:tab w:pos="373" w:val="left"/>
        </w:tabs>
        <w:bidi w:val="0"/>
        <w:spacing w:line="199" w:lineRule="auto"/>
        <w:ind w:left="0" w:firstLine="0"/>
        <w:jc w:val="left"/>
      </w:pPr>
      <w:r>
        <w:rPr>
          <w:color w:val="000000"/>
          <w:spacing w:val="0"/>
          <w:w w:val="100"/>
          <w:position w:val="0"/>
          <w:shd w:val="clear" w:color="auto" w:fill="auto"/>
          <w:lang w:val="de-DE" w:eastAsia="de-DE" w:bidi="de-DE"/>
        </w:rPr>
        <w:t>Strebungen (s. Strebungen) Neuorientierung im E.K.P. 206, 207, 220 Neurasthenie</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Auffassung (Ps.-A.) 450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Erbbiologic 454 f.</w:t>
      </w:r>
    </w:p>
    <w:p>
      <w:pPr>
        <w:pStyle w:val="Style39"/>
        <w:keepNext w:val="0"/>
        <w:keepLines w:val="0"/>
        <w:widowControl w:val="0"/>
        <w:numPr>
          <w:ilvl w:val="0"/>
          <w:numId w:val="1399"/>
        </w:numPr>
        <w:shd w:val="clear" w:color="auto" w:fill="auto"/>
        <w:tabs>
          <w:tab w:pos="363" w:val="left"/>
        </w:tabs>
        <w:bidi w:val="0"/>
        <w:spacing w:line="199" w:lineRule="auto"/>
        <w:ind w:left="0" w:firstLine="0"/>
        <w:jc w:val="left"/>
      </w:pPr>
      <w:r>
        <w:rPr>
          <w:color w:val="000000"/>
          <w:spacing w:val="0"/>
          <w:w w:val="100"/>
          <w:position w:val="0"/>
          <w:shd w:val="clear" w:color="auto" w:fill="auto"/>
          <w:lang w:val="de-DE" w:eastAsia="de-DE" w:bidi="de-DE"/>
        </w:rPr>
        <w:t xml:space="preserve">und neuro-endokrine Lokalisation 451 f. </w:t>
      </w:r>
      <w:r>
        <w:rPr>
          <w:i/>
          <w:iCs/>
          <w:color w:val="000000"/>
          <w:spacing w:val="0"/>
          <w:w w:val="100"/>
          <w:position w:val="0"/>
          <w:shd w:val="clear" w:color="auto" w:fill="auto"/>
          <w:lang w:val="de-DE" w:eastAsia="de-DE" w:bidi="de-DE"/>
        </w:rPr>
        <w:t>Neurose,</w:t>
      </w:r>
      <w:r>
        <w:rPr>
          <w:color w:val="000000"/>
          <w:spacing w:val="0"/>
          <w:w w:val="100"/>
          <w:position w:val="0"/>
          <w:shd w:val="clear" w:color="auto" w:fill="auto"/>
          <w:lang w:val="de-DE" w:eastAsia="de-DE" w:bidi="de-DE"/>
        </w:rPr>
        <w:t xml:space="preserve"> neurotisch</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Akzeptationsneurose (Beispiel) 209</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(Fall 14)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Auffassung (Erbpathologie) 75, 447,</w:t>
      </w:r>
    </w:p>
    <w:p>
      <w:pPr>
        <w:pStyle w:val="Style39"/>
        <w:keepNext w:val="0"/>
        <w:keepLines w:val="0"/>
        <w:widowControl w:val="0"/>
        <w:shd w:val="clear" w:color="auto" w:fill="auto"/>
        <w:tabs>
          <w:tab w:pos="2037" w:val="left"/>
        </w:tabs>
        <w:bidi w:val="0"/>
        <w:spacing w:line="240" w:lineRule="auto"/>
        <w:ind w:left="0" w:firstLine="360"/>
        <w:jc w:val="left"/>
      </w:pPr>
      <w:r>
        <w:rPr>
          <w:color w:val="000000"/>
          <w:spacing w:val="0"/>
          <w:w w:val="100"/>
          <w:position w:val="0"/>
          <w:shd w:val="clear" w:color="auto" w:fill="auto"/>
          <w:lang w:val="de-DE" w:eastAsia="de-DE" w:bidi="de-DE"/>
        </w:rPr>
        <w:t>453 f-&gt; 457 .</w:t>
        <w:tab/>
        <w:t>.</w:t>
      </w:r>
    </w:p>
    <w:p>
      <w:pPr>
        <w:pStyle w:val="Style39"/>
        <w:keepNext w:val="0"/>
        <w:keepLines w:val="0"/>
        <w:widowControl w:val="0"/>
        <w:shd w:val="clear" w:color="auto" w:fill="auto"/>
        <w:tabs>
          <w:tab w:leader="hyphen" w:pos="200" w:val="left"/>
        </w:tabs>
        <w:bidi w:val="0"/>
        <w:spacing w:line="240" w:lineRule="auto"/>
        <w:ind w:left="360" w:hanging="360"/>
        <w:jc w:val="left"/>
      </w:pPr>
      <w:r>
        <w:rPr>
          <w:color w:val="000000"/>
          <w:spacing w:val="0"/>
          <w:w w:val="100"/>
          <w:position w:val="0"/>
          <w:shd w:val="clear" w:color="auto" w:fill="auto"/>
          <w:lang w:val="de-DE" w:eastAsia="de-DE" w:bidi="de-DE"/>
        </w:rPr>
        <w:tab/>
        <w:t>(neuro-endokrine Lokalisation) 447, 45L 45</w:t>
      </w:r>
      <w:r>
        <w:rPr>
          <w:color w:val="000000"/>
          <w:spacing w:val="0"/>
          <w:w w:val="100"/>
          <w:position w:val="0"/>
          <w:shd w:val="clear" w:color="auto" w:fill="auto"/>
          <w:vertAlign w:val="superscript"/>
          <w:lang w:val="de-DE" w:eastAsia="de-DE" w:bidi="de-DE"/>
        </w:rPr>
        <w:t>6</w:t>
      </w:r>
    </w:p>
    <w:p>
      <w:pPr>
        <w:pStyle w:val="Style39"/>
        <w:keepNext w:val="0"/>
        <w:keepLines w:val="0"/>
        <w:widowControl w:val="0"/>
        <w:shd w:val="clear" w:color="auto" w:fill="auto"/>
        <w:tabs>
          <w:tab w:leader="hyphen" w:pos="243" w:val="left"/>
        </w:tabs>
        <w:bidi w:val="0"/>
        <w:spacing w:line="180" w:lineRule="auto"/>
        <w:ind w:left="0" w:firstLine="0"/>
        <w:jc w:val="left"/>
      </w:pPr>
      <w:r>
        <w:rPr>
          <w:color w:val="000000"/>
          <w:spacing w:val="0"/>
          <w:w w:val="100"/>
          <w:position w:val="0"/>
          <w:shd w:val="clear" w:color="auto" w:fill="auto"/>
          <w:lang w:val="de-DE" w:eastAsia="de-DE" w:bidi="de-DE"/>
        </w:rPr>
        <w:t>.</w:t>
        <w:tab/>
        <w:t>(Ps.-A.) 20, 22 (Abb. 1), 75, 446 f.,</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456</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 xml:space="preserve">(psychologische.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u.a.) 445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(Sch.-A.) 455 f., 459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 (somatische. </w:t>
      </w:r>
      <w:r>
        <w:rPr>
          <w:smallCaps/>
          <w:color w:val="000000"/>
          <w:spacing w:val="0"/>
          <w:w w:val="100"/>
          <w:position w:val="0"/>
          <w:shd w:val="clear" w:color="auto" w:fill="auto"/>
          <w:lang w:val="de-DE" w:eastAsia="de-DE" w:bidi="de-DE"/>
        </w:rPr>
        <w:t>Beard</w:t>
      </w:r>
      <w:r>
        <w:rPr>
          <w:color w:val="000000"/>
          <w:spacing w:val="0"/>
          <w:w w:val="100"/>
          <w:position w:val="0"/>
          <w:shd w:val="clear" w:color="auto" w:fill="auto"/>
          <w:lang w:val="de-DE" w:eastAsia="de-DE" w:bidi="de-DE"/>
        </w:rPr>
        <w:t xml:space="preserve"> u.a.) 445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445, 456, 460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Erbkreis 455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Erkrankungstypen (Ps.-A.) 448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als globale Erscheinung 456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Klassifizierung (Ps.-A.) 450</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(Sch.-A.) 460</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Psychopathie 460</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Psychose</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smallCaps/>
          <w:color w:val="000000"/>
          <w:spacing w:val="0"/>
          <w:w w:val="100"/>
          <w:position w:val="0"/>
          <w:shd w:val="clear" w:color="auto" w:fill="auto"/>
          <w:lang w:val="de-DE" w:eastAsia="de-DE" w:bidi="de-DE"/>
        </w:rPr>
        <w:t>- (Jaspers)</w:t>
      </w:r>
      <w:r>
        <w:rPr>
          <w:color w:val="000000"/>
          <w:spacing w:val="0"/>
          <w:w w:val="100"/>
          <w:position w:val="0"/>
          <w:shd w:val="clear" w:color="auto" w:fill="auto"/>
          <w:lang w:val="de-DE" w:eastAsia="de-DE" w:bidi="de-DE"/>
        </w:rPr>
        <w:t xml:space="preserve"> 457</w:t>
      </w:r>
    </w:p>
    <w:p>
      <w:pPr>
        <w:pStyle w:val="Style39"/>
        <w:keepNext w:val="0"/>
        <w:keepLines w:val="0"/>
        <w:widowControl w:val="0"/>
        <w:shd w:val="clear" w:color="auto" w:fill="auto"/>
        <w:tabs>
          <w:tab w:leader="hyphen" w:pos="206" w:val="left"/>
        </w:tabs>
        <w:bidi w:val="0"/>
        <w:spacing w:line="204" w:lineRule="auto"/>
        <w:ind w:left="0" w:firstLine="0"/>
        <w:jc w:val="left"/>
      </w:pPr>
      <w:r>
        <w:rPr>
          <w:color w:val="000000"/>
          <w:spacing w:val="0"/>
          <w:w w:val="100"/>
          <w:position w:val="0"/>
          <w:shd w:val="clear" w:color="auto" w:fill="auto"/>
          <w:lang w:val="de-DE" w:eastAsia="de-DE" w:bidi="de-DE"/>
        </w:rPr>
        <w:tab/>
        <w:t>(Ps.-A.) 20, 458</w:t>
      </w:r>
    </w:p>
    <w:p>
      <w:pPr>
        <w:pStyle w:val="Style39"/>
        <w:keepNext w:val="0"/>
        <w:keepLines w:val="0"/>
        <w:widowControl w:val="0"/>
        <w:shd w:val="clear" w:color="auto" w:fill="auto"/>
        <w:tabs>
          <w:tab w:leader="hyphen" w:pos="206" w:val="left"/>
        </w:tabs>
        <w:bidi w:val="0"/>
        <w:spacing w:line="204" w:lineRule="auto"/>
        <w:ind w:left="0" w:firstLine="0"/>
        <w:jc w:val="left"/>
      </w:pPr>
      <w:r>
        <w:rPr>
          <w:color w:val="000000"/>
          <w:spacing w:val="0"/>
          <w:w w:val="100"/>
          <w:position w:val="0"/>
          <w:shd w:val="clear" w:color="auto" w:fill="auto"/>
          <w:lang w:val="de-DE" w:eastAsia="de-DE" w:bidi="de-DE"/>
        </w:rPr>
        <w:tab/>
        <w:t>(Sch.-A.) 459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Rcalitätsvcrlust 20, 2z (Abb. 1), 458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Sperrung 285</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Symptome 48 f.</w:t>
      </w:r>
    </w:p>
    <w:p>
      <w:pPr>
        <w:pStyle w:val="Style39"/>
        <w:keepNext w:val="0"/>
        <w:keepLines w:val="0"/>
        <w:widowControl w:val="0"/>
        <w:numPr>
          <w:ilvl w:val="0"/>
          <w:numId w:val="1399"/>
        </w:numPr>
        <w:shd w:val="clear" w:color="auto" w:fill="auto"/>
        <w:tabs>
          <w:tab w:pos="378" w:val="left"/>
        </w:tabs>
        <w:bidi w:val="0"/>
        <w:spacing w:line="204"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459 ff., 498, 499 (Tab. 57) Neurotopik 453</w:t>
      </w:r>
    </w:p>
    <w:p>
      <w:pPr>
        <w:pStyle w:val="Style39"/>
        <w:keepNext w:val="0"/>
        <w:keepLines w:val="0"/>
        <w:widowControl w:val="0"/>
        <w:shd w:val="clear" w:color="auto" w:fill="auto"/>
        <w:bidi w:val="0"/>
        <w:spacing w:line="204" w:lineRule="auto"/>
        <w:ind w:left="360" w:hanging="360"/>
        <w:jc w:val="left"/>
      </w:pPr>
      <w:r>
        <w:rPr>
          <w:i/>
          <w:iCs/>
          <w:color w:val="000000"/>
          <w:spacing w:val="0"/>
          <w:w w:val="100"/>
          <w:position w:val="0"/>
          <w:shd w:val="clear" w:color="auto" w:fill="auto"/>
          <w:lang w:val="de-DE" w:eastAsia="de-DE" w:bidi="de-DE"/>
        </w:rPr>
        <w:t>Normalität</w:t>
      </w:r>
      <w:r>
        <w:rPr>
          <w:color w:val="000000"/>
          <w:spacing w:val="0"/>
          <w:w w:val="100"/>
          <w:position w:val="0"/>
          <w:shd w:val="clear" w:color="auto" w:fill="auto"/>
          <w:lang w:val="de-DE" w:eastAsia="de-DE" w:bidi="de-DE"/>
        </w:rPr>
        <w:t xml:space="preserve"> (s. auch Alltagsmcnsch) 23 (Abb. 4)</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Dur-Moll-Proportionen 114</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Sexualität 120, 365</w:t>
      </w:r>
    </w:p>
    <w:p>
      <w:pPr>
        <w:pStyle w:val="Style193"/>
        <w:keepNext/>
        <w:keepLines/>
        <w:widowControl w:val="0"/>
        <w:shd w:val="clear" w:color="auto" w:fill="auto"/>
        <w:bidi w:val="0"/>
        <w:spacing w:line="240" w:lineRule="auto"/>
        <w:ind w:left="0" w:firstLine="0"/>
        <w:jc w:val="left"/>
        <w:rPr>
          <w:sz w:val="34"/>
          <w:szCs w:val="34"/>
        </w:rPr>
      </w:pPr>
      <w:bookmarkStart w:id="447" w:name="bookmark447"/>
      <w:bookmarkStart w:id="448" w:name="bookmark448"/>
      <w:r>
        <w:rPr>
          <w:color w:val="000000"/>
          <w:spacing w:val="0"/>
          <w:w w:val="100"/>
          <w:position w:val="0"/>
          <w:sz w:val="34"/>
          <w:szCs w:val="34"/>
          <w:shd w:val="clear" w:color="auto" w:fill="auto"/>
          <w:lang w:val="de-DE" w:eastAsia="de-DE" w:bidi="de-DE"/>
        </w:rPr>
        <w:t>o</w:t>
      </w:r>
      <w:bookmarkEnd w:id="447"/>
      <w:bookmarkEnd w:id="448"/>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Objekt</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Bindung (s. auch Dualunion, Inzcstbin-</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düng) 417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ideal, idcalbildung (s. auch Idealbildung,</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Introjektion) 89 (Tab. 4), 143, 418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Ich 417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suchen (s. auch ^/-Faktor) 417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Trieb 417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Objektivation, Objektivierung 309, 314 </w:t>
      </w:r>
      <w:r>
        <w:rPr>
          <w:i/>
          <w:iCs/>
          <w:color w:val="000000"/>
          <w:spacing w:val="0"/>
          <w:w w:val="100"/>
          <w:position w:val="0"/>
          <w:shd w:val="clear" w:color="auto" w:fill="auto"/>
          <w:lang w:val="de-DE" w:eastAsia="de-DE" w:bidi="de-DE"/>
        </w:rPr>
        <w:t>Ödipal, Ödipus</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gehemmter 119, 126, 167 (Tab. 9), 242</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komplex</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und Abtrennung 422</w:t>
      </w:r>
    </w:p>
    <w:p>
      <w:pPr>
        <w:pStyle w:val="Style39"/>
        <w:keepNext w:val="0"/>
        <w:keepLines w:val="0"/>
        <w:widowControl w:val="0"/>
        <w:shd w:val="clear" w:color="auto" w:fill="auto"/>
        <w:tabs>
          <w:tab w:leader="hyphen" w:pos="206" w:val="left"/>
        </w:tabs>
        <w:bidi w:val="0"/>
        <w:ind w:left="0" w:firstLine="0"/>
        <w:jc w:val="left"/>
      </w:pPr>
      <w:r>
        <w:rPr>
          <w:color w:val="000000"/>
          <w:spacing w:val="0"/>
          <w:w w:val="100"/>
          <w:position w:val="0"/>
          <w:shd w:val="clear" w:color="auto" w:fill="auto"/>
          <w:lang w:val="de-DE" w:eastAsia="de-DE" w:bidi="de-DE"/>
        </w:rPr>
        <w:tab/>
        <w:t>und Lustprinzip 359</w:t>
      </w:r>
    </w:p>
    <w:p>
      <w:pPr>
        <w:pStyle w:val="Style39"/>
        <w:keepNext w:val="0"/>
        <w:keepLines w:val="0"/>
        <w:widowControl w:val="0"/>
        <w:shd w:val="clear" w:color="auto" w:fill="auto"/>
        <w:tabs>
          <w:tab w:leader="hyphen" w:pos="206" w:val="left"/>
        </w:tabs>
        <w:bidi w:val="0"/>
        <w:ind w:left="360" w:hanging="360"/>
        <w:jc w:val="left"/>
      </w:pPr>
      <w:r>
        <w:rPr>
          <w:color w:val="000000"/>
          <w:spacing w:val="0"/>
          <w:w w:val="100"/>
          <w:position w:val="0"/>
          <w:shd w:val="clear" w:color="auto" w:fill="auto"/>
          <w:lang w:val="de-DE" w:eastAsia="de-DE" w:bidi="de-DE"/>
        </w:rPr>
        <w:tab/>
        <w:t>und Zwangsneurose (Ps.-A.) 463, 467, 468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haß und diagonale Spaltung 119, 126,</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129, 167 (Tab. 9), 242.</w:t>
      </w:r>
    </w:p>
    <w:p>
      <w:pPr>
        <w:pStyle w:val="Style39"/>
        <w:keepNext w:val="0"/>
        <w:keepLines w:val="0"/>
        <w:widowControl w:val="0"/>
        <w:numPr>
          <w:ilvl w:val="0"/>
          <w:numId w:val="1399"/>
        </w:numPr>
        <w:shd w:val="clear" w:color="auto" w:fill="auto"/>
        <w:tabs>
          <w:tab w:pos="368" w:val="left"/>
        </w:tabs>
        <w:bidi w:val="0"/>
        <w:ind w:left="0" w:firstLine="0"/>
        <w:jc w:val="left"/>
      </w:pPr>
      <w:r>
        <w:rPr>
          <w:color w:val="000000"/>
          <w:spacing w:val="0"/>
          <w:w w:val="100"/>
          <w:position w:val="0"/>
          <w:shd w:val="clear" w:color="auto" w:fill="auto"/>
          <w:lang w:val="de-DE" w:eastAsia="de-DE" w:bidi="de-DE"/>
        </w:rPr>
        <w:t>syndrom 359 Onanie 464, 467</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Ontogcnetischc Tricbentwicklung 86, 88, 89 (Tab. 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Operotropisierte Interessen 80</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Oralerotik, Oralität (s. auch w-Faktor) 89 (Tab. 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Oralsadismus 84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Organische</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Geisteskrankheit und Erstarrung 147</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Hirnerkrankung</w:t>
      </w:r>
    </w:p>
    <w:p>
      <w:pPr>
        <w:pStyle w:val="Style39"/>
        <w:keepNext w:val="0"/>
        <w:keepLines w:val="0"/>
        <w:widowControl w:val="0"/>
        <w:shd w:val="clear" w:color="auto" w:fill="auto"/>
        <w:tabs>
          <w:tab w:leader="hyphen" w:pos="206" w:val="left"/>
        </w:tabs>
        <w:bidi w:val="0"/>
        <w:ind w:left="0" w:firstLine="0"/>
        <w:jc w:val="left"/>
      </w:pPr>
      <w:r>
        <w:rPr>
          <w:color w:val="000000"/>
          <w:spacing w:val="0"/>
          <w:w w:val="100"/>
          <w:position w:val="0"/>
          <w:shd w:val="clear" w:color="auto" w:fill="auto"/>
          <w:lang w:val="de-DE" w:eastAsia="de-DE" w:bidi="de-DE"/>
        </w:rPr>
        <w:tab/>
        <w:t>Beispiel 288 (Fall 23)</w:t>
      </w:r>
    </w:p>
    <w:p>
      <w:pPr>
        <w:pStyle w:val="Style39"/>
        <w:keepNext w:val="0"/>
        <w:keepLines w:val="0"/>
        <w:widowControl w:val="0"/>
        <w:shd w:val="clear" w:color="auto" w:fill="auto"/>
        <w:tabs>
          <w:tab w:leader="hyphen" w:pos="206" w:val="left"/>
        </w:tabs>
        <w:bidi w:val="0"/>
        <w:ind w:left="0" w:firstLine="0"/>
        <w:jc w:val="left"/>
      </w:pPr>
      <w:r>
        <w:rPr>
          <w:color w:val="000000"/>
          <w:spacing w:val="0"/>
          <w:w w:val="100"/>
          <w:position w:val="0"/>
          <w:shd w:val="clear" w:color="auto" w:fill="auto"/>
          <w:lang w:val="de-DE" w:eastAsia="de-DE" w:bidi="de-DE"/>
        </w:rPr>
        <w:tab/>
        <w:t>und Erbanlage 291</w:t>
      </w:r>
    </w:p>
    <w:p>
      <w:pPr>
        <w:pStyle w:val="Style39"/>
        <w:keepNext w:val="0"/>
        <w:keepLines w:val="0"/>
        <w:widowControl w:val="0"/>
        <w:shd w:val="clear" w:color="auto" w:fill="auto"/>
        <w:tabs>
          <w:tab w:leader="hyphen" w:pos="206" w:val="left"/>
        </w:tabs>
        <w:bidi w:val="0"/>
        <w:ind w:left="0" w:firstLine="0"/>
        <w:jc w:val="left"/>
      </w:pPr>
      <w:r>
        <w:rPr>
          <w:color w:val="000000"/>
          <w:spacing w:val="0"/>
          <w:w w:val="100"/>
          <w:position w:val="0"/>
          <w:shd w:val="clear" w:color="auto" w:fill="auto"/>
          <w:lang w:val="de-DE" w:eastAsia="de-DE" w:bidi="de-DE"/>
        </w:rPr>
        <w:tab/>
        <w:t>und Sperrung 285</w:t>
      </w:r>
    </w:p>
    <w:p>
      <w:pPr>
        <w:pStyle w:val="Style39"/>
        <w:keepNext w:val="0"/>
        <w:keepLines w:val="0"/>
        <w:widowControl w:val="0"/>
        <w:shd w:val="clear" w:color="auto" w:fill="auto"/>
        <w:bidi w:val="0"/>
        <w:spacing w:line="192" w:lineRule="auto"/>
        <w:ind w:left="0" w:firstLine="0"/>
        <w:jc w:val="left"/>
        <w:rPr>
          <w:sz w:val="19"/>
          <w:szCs w:val="19"/>
        </w:rPr>
      </w:pPr>
      <w:r>
        <w:rPr>
          <w:color w:val="000000"/>
          <w:spacing w:val="0"/>
          <w:w w:val="100"/>
          <w:position w:val="0"/>
          <w:sz w:val="19"/>
          <w:szCs w:val="19"/>
          <w:shd w:val="clear" w:color="auto" w:fill="auto"/>
          <w:lang w:val="de-DE" w:eastAsia="de-DE" w:bidi="de-DE"/>
        </w:rPr>
        <w:t>P</w:t>
      </w:r>
    </w:p>
    <w:p>
      <w:pPr>
        <w:pStyle w:val="Style39"/>
        <w:keepNext w:val="0"/>
        <w:keepLines w:val="0"/>
        <w:widowControl w:val="0"/>
        <w:shd w:val="clear" w:color="auto" w:fill="auto"/>
        <w:bidi w:val="0"/>
        <w:spacing w:line="204" w:lineRule="auto"/>
        <w:ind w:left="360" w:hanging="360"/>
        <w:jc w:val="left"/>
      </w:pPr>
      <w:r>
        <w:rPr>
          <w:i/>
          <w:iCs/>
          <w:color w:val="000000"/>
          <w:spacing w:val="0"/>
          <w:w w:val="100"/>
          <w:position w:val="0"/>
          <w:shd w:val="clear" w:color="auto" w:fill="auto"/>
          <w:lang w:val="de-DE" w:eastAsia="de-DE" w:bidi="de-DE"/>
        </w:rPr>
        <w:t>Paranoia, Paranoid,</w:t>
      </w:r>
      <w:r>
        <w:rPr>
          <w:color w:val="000000"/>
          <w:spacing w:val="0"/>
          <w:w w:val="100"/>
          <w:position w:val="0"/>
          <w:shd w:val="clear" w:color="auto" w:fill="auto"/>
          <w:lang w:val="de-DE" w:eastAsia="de-DE" w:bidi="de-DE"/>
        </w:rPr>
        <w:t xml:space="preserve"> paranoide Schizop'hrcnic 81</w:t>
      </w:r>
    </w:p>
    <w:p>
      <w:pPr>
        <w:pStyle w:val="Style39"/>
        <w:keepNext w:val="0"/>
        <w:keepLines w:val="0"/>
        <w:widowControl w:val="0"/>
        <w:numPr>
          <w:ilvl w:val="0"/>
          <w:numId w:val="1399"/>
        </w:numPr>
        <w:shd w:val="clear" w:color="auto" w:fill="auto"/>
        <w:tabs>
          <w:tab w:leader="hyphen" w:pos="269" w:val="left"/>
          <w:tab w:pos="287" w:val="left"/>
        </w:tabs>
        <w:bidi w:val="0"/>
        <w:spacing w:line="204" w:lineRule="auto"/>
        <w:ind w:left="0" w:firstLine="0"/>
        <w:jc w:val="left"/>
      </w:pPr>
      <w:r>
        <w:rPr>
          <w:color w:val="000000"/>
          <w:spacing w:val="0"/>
          <w:w w:val="100"/>
          <w:position w:val="0"/>
          <w:shd w:val="clear" w:color="auto" w:fill="auto"/>
          <w:lang w:val="de-DE" w:eastAsia="de-DE" w:bidi="de-DE"/>
        </w:rPr>
        <w:t xml:space="preserve">Beispiel 251 (Tab. 36), 261 ff. (Fall 16-21) </w:t>
        <w:tab/>
        <w:t>Profile 242 (Tab. 29 und 30)</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i/>
          <w:iCs/>
          <w:color w:val="000000"/>
          <w:spacing w:val="0"/>
          <w:w w:val="100"/>
          <w:position w:val="0"/>
          <w:shd w:val="clear" w:color="auto" w:fill="auto"/>
          <w:lang w:val="de-DE" w:eastAsia="de-DE" w:bidi="de-DE"/>
        </w:rPr>
        <w:t>depressives</w:t>
      </w:r>
    </w:p>
    <w:p>
      <w:pPr>
        <w:pStyle w:val="Style39"/>
        <w:keepNext w:val="0"/>
        <w:keepLines w:val="0"/>
        <w:widowControl w:val="0"/>
        <w:shd w:val="clear" w:color="auto" w:fill="auto"/>
        <w:tabs>
          <w:tab w:leader="hyphen" w:pos="206" w:val="left"/>
        </w:tabs>
        <w:bidi w:val="0"/>
        <w:spacing w:line="204" w:lineRule="auto"/>
        <w:ind w:left="0" w:firstLine="0"/>
        <w:jc w:val="left"/>
      </w:pPr>
      <w:r>
        <w:rPr>
          <w:color w:val="000000"/>
          <w:spacing w:val="0"/>
          <w:w w:val="100"/>
          <w:position w:val="0"/>
          <w:shd w:val="clear" w:color="auto" w:fill="auto"/>
          <w:lang w:val="de-DE" w:eastAsia="de-DE" w:bidi="de-DE"/>
        </w:rPr>
        <w:tab/>
        <w:t>Beispiel 252 (Tab. 36), 272 (Fall 19)</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Syndromatik 271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sectPr>
          <w:headerReference w:type="default" r:id="rId817"/>
          <w:footerReference w:type="default" r:id="rId818"/>
          <w:headerReference w:type="even" r:id="rId819"/>
          <w:footerReference w:type="even" r:id="rId820"/>
          <w:footnotePr>
            <w:pos w:val="pageBottom"/>
            <w:numFmt w:val="upperRoman"/>
            <w:numRestart w:val="continuous"/>
            <w15:footnoteColumns w:val="1"/>
          </w:footnotePr>
          <w:pgSz w:w="12240" w:h="15840"/>
          <w:pgMar w:top="1826" w:left="2429" w:right="2462" w:bottom="2352" w:header="1398" w:footer="3" w:gutter="0"/>
          <w:pgNumType w:start="293"/>
          <w:cols w:space="720"/>
          <w:noEndnote/>
          <w:rtlGutter w:val="0"/>
          <w:docGrid w:linePitch="360"/>
        </w:sectPr>
      </w:pPr>
      <w:r>
        <w:rPr>
          <w:color w:val="000000"/>
          <w:spacing w:val="0"/>
          <w:w w:val="100"/>
          <w:position w:val="0"/>
          <w:shd w:val="clear" w:color="auto" w:fill="auto"/>
          <w:lang w:val="de-DE" w:eastAsia="de-DE" w:bidi="de-DE"/>
        </w:rPr>
        <w:t>diagonale Spaltung 118 f., 241 f., 248, 282</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Egodiastole 91 f., 93, 248, 259, 278,</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282, 303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Größenwahn (s. inflatives Paranoid)</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Homosexualität 294, 307, 310, 407</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homosexuelle Spaltung 118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Ich 110, 241 f., 303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z'nf/aZtVes</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Beispiel 242 (Tab. 31), 251 (Tab. 36),</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279 (Fall 21)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Psychologie 307</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Symptomenkomplex 303</w:t>
      </w:r>
    </w:p>
    <w:p>
      <w:pPr>
        <w:pStyle w:val="Style39"/>
        <w:keepNext w:val="0"/>
        <w:keepLines w:val="0"/>
        <w:widowControl w:val="0"/>
        <w:numPr>
          <w:ilvl w:val="0"/>
          <w:numId w:val="1399"/>
        </w:numPr>
        <w:shd w:val="clear" w:color="auto" w:fill="auto"/>
        <w:tabs>
          <w:tab w:pos="292" w:val="left"/>
          <w:tab w:leader="hyphen" w:pos="446" w:val="left"/>
        </w:tabs>
        <w:bidi w:val="0"/>
        <w:ind w:left="0" w:firstLine="0"/>
        <w:jc w:val="left"/>
      </w:pPr>
      <w:r>
        <w:rPr>
          <w:color w:val="000000"/>
          <w:spacing w:val="0"/>
          <w:w w:val="100"/>
          <w:position w:val="0"/>
          <w:shd w:val="clear" w:color="auto" w:fill="auto"/>
          <w:lang w:val="de-DE" w:eastAsia="de-DE" w:bidi="de-DE"/>
        </w:rPr>
        <w:t xml:space="preserve">- Syndromatik 260, 276 f., 305 (Tab. 37) </w:t>
        <w:tab/>
        <w:t>Teilung der Gegensätzlichkeiten 29,</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25 </w:t>
      </w:r>
      <w:r>
        <w:rPr>
          <w:color w:val="000000"/>
          <w:spacing w:val="0"/>
          <w:w w:val="100"/>
          <w:position w:val="0"/>
          <w:sz w:val="14"/>
          <w:szCs w:val="14"/>
          <w:shd w:val="clear" w:color="auto" w:fill="auto"/>
          <w:lang w:val="de-DE" w:eastAsia="de-DE" w:bidi="de-DE"/>
        </w:rPr>
        <w:t xml:space="preserve">2 </w:t>
      </w:r>
      <w:r>
        <w:rPr>
          <w:color w:val="000000"/>
          <w:spacing w:val="0"/>
          <w:w w:val="100"/>
          <w:position w:val="0"/>
          <w:shd w:val="clear" w:color="auto" w:fill="auto"/>
          <w:lang w:val="de-DE" w:eastAsia="de-DE" w:bidi="de-DE"/>
        </w:rPr>
        <w:t>f.</w:t>
      </w:r>
    </w:p>
    <w:p>
      <w:pPr>
        <w:pStyle w:val="Style39"/>
        <w:keepNext w:val="0"/>
        <w:keepLines w:val="0"/>
        <w:widowControl w:val="0"/>
        <w:shd w:val="clear" w:color="auto" w:fill="auto"/>
        <w:tabs>
          <w:tab w:leader="hyphen" w:pos="200" w:val="left"/>
          <w:tab w:leader="hyphen" w:pos="445" w:val="left"/>
        </w:tabs>
        <w:bidi w:val="0"/>
        <w:ind w:left="0" w:firstLine="0"/>
        <w:jc w:val="left"/>
      </w:pPr>
      <w:r>
        <w:rPr>
          <w:color w:val="000000"/>
          <w:spacing w:val="0"/>
          <w:w w:val="100"/>
          <w:position w:val="0"/>
          <w:shd w:val="clear" w:color="auto" w:fill="auto"/>
          <w:lang w:val="de-DE" w:eastAsia="de-DE" w:bidi="de-DE"/>
        </w:rPr>
        <w:tab/>
        <w:tab/>
        <w:t>Triebgefahr 93, 259</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Triebklasse 259, 303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Katatonie 3108</w:t>
      </w:r>
    </w:p>
    <w:p>
      <w:pPr>
        <w:pStyle w:val="Style39"/>
        <w:keepNext w:val="0"/>
        <w:keepLines w:val="0"/>
        <w:widowControl w:val="0"/>
        <w:numPr>
          <w:ilvl w:val="0"/>
          <w:numId w:val="1399"/>
        </w:numPr>
        <w:shd w:val="clear" w:color="auto" w:fill="auto"/>
        <w:tabs>
          <w:tab w:pos="291" w:val="left"/>
          <w:tab w:pos="1277" w:val="left"/>
        </w:tabs>
        <w:bidi w:val="0"/>
        <w:ind w:left="0" w:firstLine="0"/>
        <w:jc w:val="left"/>
      </w:pPr>
      <w:r>
        <w:rPr>
          <w:color w:val="000000"/>
          <w:spacing w:val="0"/>
          <w:w w:val="100"/>
          <w:position w:val="0"/>
          <w:shd w:val="clear" w:color="auto" w:fill="auto"/>
          <w:lang w:val="de-DE" w:eastAsia="de-DE" w:bidi="de-DE"/>
        </w:rPr>
        <w:t>■</w:t>
        <w:tab/>
        <w:t>(— zwanghaftes)</w:t>
      </w:r>
    </w:p>
    <w:p>
      <w:pPr>
        <w:pStyle w:val="Style39"/>
        <w:keepNext w:val="0"/>
        <w:keepLines w:val="0"/>
        <w:widowControl w:val="0"/>
        <w:shd w:val="clear" w:color="auto" w:fill="auto"/>
        <w:tabs>
          <w:tab w:leader="hyphen" w:pos="200" w:val="left"/>
          <w:tab w:leader="hyphen" w:pos="264" w:val="left"/>
        </w:tabs>
        <w:bidi w:val="0"/>
        <w:ind w:left="0" w:firstLine="0"/>
        <w:jc w:val="left"/>
      </w:pPr>
      <w:r>
        <w:rPr>
          <w:color w:val="000000"/>
          <w:spacing w:val="0"/>
          <w:w w:val="100"/>
          <w:position w:val="0"/>
          <w:shd w:val="clear" w:color="auto" w:fill="auto"/>
          <w:lang w:val="de-DE" w:eastAsia="de-DE" w:bidi="de-DE"/>
        </w:rPr>
        <w:tab/>
        <w:t xml:space="preserve">Beispiel 242 (Tab. 30), 275 (Fall 20) </w:t>
        <w:tab/>
        <w:t>diagonale Spaltung 241 f.</w:t>
      </w:r>
    </w:p>
    <w:p>
      <w:pPr>
        <w:pStyle w:val="Style39"/>
        <w:keepNext w:val="0"/>
        <w:keepLines w:val="0"/>
        <w:widowControl w:val="0"/>
        <w:numPr>
          <w:ilvl w:val="0"/>
          <w:numId w:val="1399"/>
        </w:numPr>
        <w:shd w:val="clear" w:color="auto" w:fill="auto"/>
        <w:tabs>
          <w:tab w:pos="291" w:val="left"/>
        </w:tabs>
        <w:bidi w:val="0"/>
        <w:ind w:left="0" w:firstLine="0"/>
        <w:jc w:val="left"/>
        <w:rPr>
          <w:sz w:val="14"/>
          <w:szCs w:val="14"/>
        </w:rPr>
      </w:pPr>
      <w:r>
        <w:rPr>
          <w:color w:val="000000"/>
          <w:spacing w:val="0"/>
          <w:w w:val="100"/>
          <w:position w:val="0"/>
          <w:sz w:val="18"/>
          <w:szCs w:val="18"/>
          <w:shd w:val="clear" w:color="auto" w:fill="auto"/>
          <w:lang w:val="de-DE" w:eastAsia="de-DE" w:bidi="de-DE"/>
        </w:rPr>
        <w:t xml:space="preserve">- Syndromatik 274 </w:t>
      </w:r>
      <w:r>
        <w:rPr>
          <w:color w:val="000000"/>
          <w:spacing w:val="0"/>
          <w:w w:val="100"/>
          <w:position w:val="0"/>
          <w:sz w:val="14"/>
          <w:szCs w:val="14"/>
          <w:shd w:val="clear" w:color="auto" w:fill="auto"/>
          <w:lang w:val="de-DE" w:eastAsia="de-DE" w:bidi="de-DE"/>
        </w:rPr>
        <w:t>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zmaHzfbrmes</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Beispiel 268 (Fall 18)</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Syndromatik 266 f.</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Melancholie 348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Projektion 93, 303, 307 f., 459</w:t>
      </w:r>
    </w:p>
    <w:p>
      <w:pPr>
        <w:pStyle w:val="Style39"/>
        <w:keepNext w:val="0"/>
        <w:keepLines w:val="0"/>
        <w:widowControl w:val="0"/>
        <w:numPr>
          <w:ilvl w:val="0"/>
          <w:numId w:val="1399"/>
        </w:numPr>
        <w:shd w:val="clear" w:color="auto" w:fill="auto"/>
        <w:tabs>
          <w:tab w:pos="286" w:val="left"/>
        </w:tabs>
        <w:bidi w:val="0"/>
        <w:ind w:left="0" w:firstLine="0"/>
        <w:jc w:val="left"/>
      </w:pPr>
      <w:r>
        <w:rPr>
          <w:i/>
          <w:iCs/>
          <w:color w:val="000000"/>
          <w:spacing w:val="0"/>
          <w:w w:val="100"/>
          <w:position w:val="0"/>
          <w:shd w:val="clear" w:color="auto" w:fill="auto"/>
          <w:lang w:val="de-DE" w:eastAsia="de-DE" w:bidi="de-DE"/>
        </w:rPr>
        <w:t>projektives</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Symptomenkomplex 256, 303</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Syndromatik 260 ff., 305 (Tab. 37)</w:t>
      </w:r>
    </w:p>
    <w:p>
      <w:pPr>
        <w:pStyle w:val="Style39"/>
        <w:keepNext w:val="0"/>
        <w:keepLines w:val="0"/>
        <w:widowControl w:val="0"/>
        <w:shd w:val="clear" w:color="auto" w:fill="auto"/>
        <w:tabs>
          <w:tab w:leader="hyphen" w:pos="200" w:val="left"/>
          <w:tab w:leader="hyphen" w:pos="445" w:val="left"/>
          <w:tab w:pos="2482" w:val="left"/>
        </w:tabs>
        <w:bidi w:val="0"/>
        <w:ind w:left="0" w:firstLine="0"/>
        <w:jc w:val="left"/>
      </w:pPr>
      <w:r>
        <w:rPr>
          <w:color w:val="000000"/>
          <w:spacing w:val="0"/>
          <w:w w:val="100"/>
          <w:position w:val="0"/>
          <w:shd w:val="clear" w:color="auto" w:fill="auto"/>
          <w:lang w:val="de-DE" w:eastAsia="de-DE" w:bidi="de-DE"/>
        </w:rPr>
        <w:tab/>
        <w:tab/>
        <w:t>Abwehr 32</w:t>
        <w:tab/>
        <w:t>'</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Mitte 173, 360</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Quantumspannung 93, 171</w:t>
      </w:r>
    </w:p>
    <w:p>
      <w:pPr>
        <w:pStyle w:val="Style39"/>
        <w:keepNext w:val="0"/>
        <w:keepLines w:val="0"/>
        <w:widowControl w:val="0"/>
        <w:shd w:val="clear" w:color="auto" w:fill="auto"/>
        <w:tabs>
          <w:tab w:leader="hyphen" w:pos="200" w:val="left"/>
          <w:tab w:leader="hyphen" w:pos="445" w:val="left"/>
        </w:tabs>
        <w:bidi w:val="0"/>
        <w:ind w:left="0" w:firstLine="0"/>
        <w:jc w:val="left"/>
        <w:rPr>
          <w:sz w:val="14"/>
          <w:szCs w:val="14"/>
        </w:rPr>
      </w:pPr>
      <w:r>
        <w:rPr>
          <w:color w:val="000000"/>
          <w:spacing w:val="0"/>
          <w:w w:val="100"/>
          <w:position w:val="0"/>
          <w:sz w:val="18"/>
          <w:szCs w:val="18"/>
          <w:shd w:val="clear" w:color="auto" w:fill="auto"/>
          <w:lang w:val="de-DE" w:eastAsia="de-DE" w:bidi="de-DE"/>
        </w:rPr>
        <w:tab/>
        <w:tab/>
        <w:t xml:space="preserve">Triebformel 246 </w:t>
      </w:r>
      <w:r>
        <w:rPr>
          <w:color w:val="000000"/>
          <w:spacing w:val="0"/>
          <w:w w:val="100"/>
          <w:position w:val="0"/>
          <w:sz w:val="14"/>
          <w:szCs w:val="14"/>
          <w:shd w:val="clear" w:color="auto" w:fill="auto"/>
          <w:lang w:val="de-DE" w:eastAsia="de-DE" w:bidi="de-DE"/>
        </w:rPr>
        <w:t>8</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Triebgefahr 259</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Triebklasse 246 f., 259, 294, 303</w:t>
      </w:r>
    </w:p>
    <w:p>
      <w:pPr>
        <w:pStyle w:val="Style39"/>
        <w:keepNext w:val="0"/>
        <w:keepLines w:val="0"/>
        <w:widowControl w:val="0"/>
        <w:numPr>
          <w:ilvl w:val="0"/>
          <w:numId w:val="1399"/>
        </w:numPr>
        <w:shd w:val="clear" w:color="auto" w:fill="auto"/>
        <w:tabs>
          <w:tab w:pos="286" w:val="left"/>
        </w:tabs>
        <w:bidi w:val="0"/>
        <w:ind w:left="0" w:firstLine="0"/>
        <w:jc w:val="left"/>
        <w:rPr>
          <w:sz w:val="14"/>
          <w:szCs w:val="14"/>
        </w:rPr>
      </w:pPr>
      <w:r>
        <w:rPr>
          <w:color w:val="000000"/>
          <w:spacing w:val="0"/>
          <w:w w:val="100"/>
          <w:position w:val="0"/>
          <w:sz w:val="18"/>
          <w:szCs w:val="18"/>
          <w:shd w:val="clear" w:color="auto" w:fill="auto"/>
          <w:lang w:val="de-DE" w:eastAsia="de-DE" w:bidi="de-DE"/>
        </w:rPr>
        <w:t xml:space="preserve">Pyc/jo/ogie 282, 303, 307 </w:t>
      </w:r>
      <w:r>
        <w:rPr>
          <w:color w:val="000000"/>
          <w:spacing w:val="0"/>
          <w:w w:val="100"/>
          <w:position w:val="0"/>
          <w:sz w:val="14"/>
          <w:szCs w:val="14"/>
          <w:shd w:val="clear" w:color="auto" w:fill="auto"/>
          <w:lang w:val="de-DE" w:eastAsia="de-DE" w:bidi="de-DE"/>
        </w:rPr>
        <w:t>8</w:t>
      </w:r>
    </w:p>
    <w:p>
      <w:pPr>
        <w:pStyle w:val="Style39"/>
        <w:keepNext w:val="0"/>
        <w:keepLines w:val="0"/>
        <w:widowControl w:val="0"/>
        <w:numPr>
          <w:ilvl w:val="0"/>
          <w:numId w:val="139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Symptomenkomplex 256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xml:space="preserve">und Symptomvcrbände </w:t>
      </w:r>
      <w:r>
        <w:rPr>
          <w:smallCaps/>
          <w:color w:val="000000"/>
          <w:spacing w:val="0"/>
          <w:w w:val="100"/>
          <w:position w:val="0"/>
          <w:shd w:val="clear" w:color="auto" w:fill="auto"/>
          <w:lang w:val="de-DE" w:eastAsia="de-DE" w:bidi="de-DE"/>
        </w:rPr>
        <w:t>(Schneider)</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258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Syndrozm, Syndroma/ilk 115, 236, 260 ff.,</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303 f. (Tab. 37)</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Unitendenz 117, 241 f., 248</w:t>
      </w:r>
    </w:p>
    <w:p>
      <w:pPr>
        <w:pStyle w:val="Style39"/>
        <w:keepNext w:val="0"/>
        <w:keepLines w:val="0"/>
        <w:widowControl w:val="0"/>
        <w:numPr>
          <w:ilvl w:val="0"/>
          <w:numId w:val="1399"/>
        </w:numPr>
        <w:shd w:val="clear" w:color="auto" w:fill="auto"/>
        <w:tabs>
          <w:tab w:pos="373" w:val="left"/>
        </w:tabs>
        <w:bidi w:val="0"/>
        <w:ind w:left="0" w:firstLine="0"/>
        <w:jc w:val="left"/>
      </w:pPr>
      <w:r>
        <w:rPr>
          <w:color w:val="000000"/>
          <w:spacing w:val="0"/>
          <w:w w:val="100"/>
          <w:position w:val="0"/>
          <w:shd w:val="clear" w:color="auto" w:fill="auto"/>
          <w:lang w:val="de-DE" w:eastAsia="de-DE" w:bidi="de-DE"/>
        </w:rPr>
        <w:t>Wahnbildung 93, 236 f., 303, 307 Parox-ysmaZ</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Abwehr bei Überraschungsneurosen 484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Neurosen</w:t>
      </w:r>
      <w:r>
        <w:rPr>
          <w:color w:val="000000"/>
          <w:spacing w:val="0"/>
          <w:w w:val="100"/>
          <w:position w:val="0"/>
          <w:shd w:val="clear" w:color="auto" w:fill="auto"/>
          <w:lang w:val="de-DE" w:eastAsia="de-DE" w:bidi="de-DE"/>
        </w:rPr>
        <w:t xml:space="preserve"> 460, 481 ff.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Klassifizierung 461</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Mitte 174</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und Schutzmechanismen 461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Psychopathie (Beispiel) 396 f. (Fall 36)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xml:space="preserve">trieb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Überraschungstrieb) (s. auch</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P-Vektor) 81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und diagonale Spaltung 125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D^za/ek/i'k</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Dur - Moll 113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 primäre 105 ff.</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Rand - Mitte 1098</w:t>
      </w:r>
    </w:p>
    <w:p>
      <w:pPr>
        <w:pStyle w:val="Style39"/>
        <w:keepNext w:val="0"/>
        <w:keepLines w:val="0"/>
        <w:widowControl w:val="0"/>
        <w:numPr>
          <w:ilvl w:val="0"/>
          <w:numId w:val="1399"/>
        </w:numPr>
        <w:shd w:val="clear" w:color="auto" w:fill="auto"/>
        <w:tabs>
          <w:tab w:pos="291" w:val="left"/>
          <w:tab w:pos="464" w:val="left"/>
        </w:tabs>
        <w:bidi w:val="0"/>
        <w:ind w:left="0" w:firstLine="0"/>
        <w:jc w:val="left"/>
      </w:pPr>
      <w:r>
        <w:rPr>
          <w:color w:val="000000"/>
          <w:spacing w:val="0"/>
          <w:w w:val="100"/>
          <w:position w:val="0"/>
          <w:shd w:val="clear" w:color="auto" w:fill="auto"/>
          <w:lang w:val="de-DE" w:eastAsia="de-DE" w:bidi="de-DE"/>
        </w:rPr>
        <w:t>-</w:t>
        <w:tab/>
        <w:t>sekundäre 109 ff.</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Vordergänger - Hintergänger 121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und Legierung 121</w:t>
      </w:r>
    </w:p>
    <w:p>
      <w:pPr>
        <w:pStyle w:val="Style39"/>
        <w:keepNext w:val="0"/>
        <w:keepLines w:val="0"/>
        <w:widowControl w:val="0"/>
        <w:shd w:val="clear" w:color="auto" w:fill="auto"/>
        <w:tabs>
          <w:tab w:leader="hyphen" w:pos="445" w:val="left"/>
        </w:tabs>
        <w:bidi w:val="0"/>
        <w:ind w:left="0" w:firstLine="0"/>
        <w:jc w:val="left"/>
      </w:pPr>
      <w:r>
        <w:rPr>
          <w:color w:val="000000"/>
          <w:spacing w:val="0"/>
          <w:w w:val="100"/>
          <w:position w:val="0"/>
          <w:shd w:val="clear" w:color="auto" w:fill="auto"/>
          <w:lang w:val="de-DE" w:eastAsia="de-DE" w:bidi="de-DE"/>
        </w:rPr>
        <w:tab/>
        <w:t>und Hcbephrenic 259, 292 Partialtrieb</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Auffassung (Ps.-A.) 73</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und (sexuelle) Entwicklung 363</w:t>
      </w:r>
    </w:p>
    <w:p>
      <w:pPr>
        <w:pStyle w:val="Style39"/>
        <w:keepNext w:val="0"/>
        <w:keepLines w:val="0"/>
        <w:widowControl w:val="0"/>
        <w:numPr>
          <w:ilvl w:val="0"/>
          <w:numId w:val="1399"/>
        </w:numPr>
        <w:shd w:val="clear" w:color="auto" w:fill="auto"/>
        <w:tabs>
          <w:tab w:pos="367" w:val="left"/>
        </w:tabs>
        <w:bidi w:val="0"/>
        <w:spacing w:line="199" w:lineRule="auto"/>
        <w:ind w:left="0" w:firstLine="0"/>
        <w:jc w:val="left"/>
      </w:pPr>
      <w:r>
        <w:rPr>
          <w:color w:val="000000"/>
          <w:spacing w:val="0"/>
          <w:w w:val="100"/>
          <w:position w:val="0"/>
          <w:shd w:val="clear" w:color="auto" w:fill="auto"/>
          <w:lang w:val="de-DE" w:eastAsia="de-DE" w:bidi="de-DE"/>
        </w:rPr>
        <w:t>und Triebfaktor 86, 88, 89 (Tab. 4) Passiv homosexuelle Spaltung 125, 128 f. Passivität (—x) (s. auch /-Faktor) 81, 83</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3), 88 (Tab. 4)</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P-Erbkreis 79</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Persona und Depersonalisation 327 f. Personalisation 326</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Personcnliebe (-\-h) (s. auch Z-Faktor) 8t,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83 (Tab. 3), 88 (Tab. 4) Persönlichkeits radikale (s. Radikale) 7Vrz'er.rzon</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i/>
          <w:iCs/>
          <w:color w:val="000000"/>
          <w:spacing w:val="0"/>
          <w:w w:val="100"/>
          <w:position w:val="0"/>
          <w:shd w:val="clear" w:color="auto" w:fill="auto"/>
          <w:lang w:val="de-DE" w:eastAsia="de-DE" w:bidi="de-DE"/>
        </w:rPr>
        <w:t>Ajfffassung</w:t>
      </w:r>
      <w:r>
        <w:rPr>
          <w:color w:val="000000"/>
          <w:spacing w:val="0"/>
          <w:w w:val="100"/>
          <w:position w:val="0"/>
          <w:shd w:val="clear" w:color="auto" w:fill="auto"/>
          <w:lang w:val="de-DE" w:eastAsia="de-DE" w:bidi="de-DE"/>
        </w:rPr>
        <w:t xml:space="preserve"> (daseinsanalytischc Theorie.</w:t>
      </w:r>
    </w:p>
    <w:p>
      <w:pPr>
        <w:pStyle w:val="Style3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Boss) 366</w:t>
      </w:r>
    </w:p>
    <w:p>
      <w:pPr>
        <w:pStyle w:val="Style39"/>
        <w:keepNext w:val="0"/>
        <w:keepLines w:val="0"/>
        <w:widowControl w:val="0"/>
        <w:numPr>
          <w:ilvl w:val="0"/>
          <w:numId w:val="1399"/>
        </w:numPr>
        <w:shd w:val="clear" w:color="auto" w:fill="auto"/>
        <w:tabs>
          <w:tab w:leader="hyphen" w:pos="269" w:val="left"/>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 (Deformationstheorie.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363 </w:t>
        <w:tab/>
        <w:t xml:space="preserve">(Deformierungstheorie. </w:t>
      </w:r>
      <w:r>
        <w:rPr>
          <w:smallCaps/>
          <w:color w:val="000000"/>
          <w:spacing w:val="0"/>
          <w:w w:val="100"/>
          <w:position w:val="0"/>
          <w:shd w:val="clear" w:color="auto" w:fill="auto"/>
          <w:lang w:val="de-DE" w:eastAsia="de-DE" w:bidi="de-DE"/>
        </w:rPr>
        <w:t>Strauss)</w:t>
      </w:r>
      <w:r>
        <w:rPr>
          <w:color w:val="000000"/>
          <w:spacing w:val="0"/>
          <w:w w:val="100"/>
          <w:position w:val="0"/>
          <w:shd w:val="clear" w:color="auto" w:fill="auto"/>
          <w:lang w:val="de-DE" w:eastAsia="de-DE" w:bidi="de-DE"/>
        </w:rPr>
        <w:t xml:space="preserve"> 366</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 xml:space="preserve">- (Destruktionstheorie. </w:t>
      </w:r>
      <w:r>
        <w:rPr>
          <w:smallCaps/>
          <w:color w:val="000000"/>
          <w:spacing w:val="0"/>
          <w:w w:val="100"/>
          <w:position w:val="0"/>
          <w:shd w:val="clear" w:color="auto" w:fill="auto"/>
          <w:lang w:val="de-DE" w:eastAsia="de-DE" w:bidi="de-DE"/>
        </w:rPr>
        <w:t>Von Geb</w:t>
        <w:softHyphen/>
      </w:r>
    </w:p>
    <w:p>
      <w:pPr>
        <w:pStyle w:val="Style3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sattel)</w:t>
      </w:r>
      <w:r>
        <w:rPr>
          <w:color w:val="000000"/>
          <w:spacing w:val="0"/>
          <w:w w:val="100"/>
          <w:position w:val="0"/>
          <w:shd w:val="clear" w:color="auto" w:fill="auto"/>
          <w:lang w:val="de-DE" w:eastAsia="de-DE" w:bidi="de-DE"/>
        </w:rPr>
        <w:t xml:space="preserve"> 366</w:t>
      </w:r>
    </w:p>
    <w:p>
      <w:pPr>
        <w:pStyle w:val="Style39"/>
        <w:keepNext w:val="0"/>
        <w:keepLines w:val="0"/>
        <w:widowControl w:val="0"/>
        <w:shd w:val="clear" w:color="auto" w:fill="auto"/>
        <w:tabs>
          <w:tab w:leader="hyphen" w:pos="194" w:val="left"/>
        </w:tabs>
        <w:bidi w:val="0"/>
        <w:spacing w:line="199" w:lineRule="auto"/>
        <w:ind w:left="0" w:firstLine="0"/>
        <w:jc w:val="left"/>
      </w:pPr>
      <w:r>
        <w:rPr>
          <w:smallCaps/>
          <w:color w:val="000000"/>
          <w:spacing w:val="0"/>
          <w:w w:val="100"/>
          <w:position w:val="0"/>
          <w:shd w:val="clear" w:color="auto" w:fill="auto"/>
          <w:lang w:val="de-DE" w:eastAsia="de-DE" w:bidi="de-DE"/>
        </w:rPr>
        <w:tab/>
        <w:t>(Krafft-Ebing)</w:t>
      </w:r>
      <w:r>
        <w:rPr>
          <w:color w:val="000000"/>
          <w:spacing w:val="0"/>
          <w:w w:val="100"/>
          <w:position w:val="0"/>
          <w:shd w:val="clear" w:color="auto" w:fill="auto"/>
          <w:lang w:val="de-DE" w:eastAsia="de-DE" w:bidi="de-DE"/>
        </w:rPr>
        <w:t xml:space="preserve"> 364</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 (Ps.-A.) 364 f.</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 (Sch.-A.) 367 ff.</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Beispiel 330 (Fall 29), 375 (Fall 32), 382</w:t>
      </w:r>
    </w:p>
    <w:p>
      <w:pPr>
        <w:pStyle w:val="Style39"/>
        <w:keepNext w:val="0"/>
        <w:keepLines w:val="0"/>
        <w:widowControl w:val="0"/>
        <w:shd w:val="clear" w:color="auto" w:fill="auto"/>
        <w:bidi w:val="0"/>
        <w:spacing w:line="221" w:lineRule="auto"/>
        <w:ind w:left="0" w:firstLine="360"/>
        <w:jc w:val="left"/>
      </w:pPr>
      <w:r>
        <w:rPr>
          <w:color w:val="000000"/>
          <w:spacing w:val="0"/>
          <w:w w:val="100"/>
          <w:position w:val="0"/>
          <w:shd w:val="clear" w:color="auto" w:fill="auto"/>
          <w:lang w:val="de-DE" w:eastAsia="de-DE" w:bidi="de-DE"/>
        </w:rPr>
        <w:t>(Fall 33)</w:t>
      </w:r>
    </w:p>
    <w:p>
      <w:pPr>
        <w:pStyle w:val="Style39"/>
        <w:keepNext w:val="0"/>
        <w:keepLines w:val="0"/>
        <w:widowControl w:val="0"/>
        <w:numPr>
          <w:ilvl w:val="0"/>
          <w:numId w:val="1399"/>
        </w:numPr>
        <w:shd w:val="clear" w:color="auto" w:fill="auto"/>
        <w:tabs>
          <w:tab w:pos="280" w:val="left"/>
          <w:tab w:pos="3000" w:val="left"/>
        </w:tabs>
        <w:bidi w:val="0"/>
        <w:spacing w:line="199" w:lineRule="auto"/>
        <w:ind w:left="0" w:firstLine="0"/>
        <w:jc w:val="left"/>
      </w:pPr>
      <w:r>
        <w:rPr>
          <w:color w:val="000000"/>
          <w:spacing w:val="0"/>
          <w:w w:val="100"/>
          <w:position w:val="0"/>
          <w:shd w:val="clear" w:color="auto" w:fill="auto"/>
          <w:lang w:val="de-DE" w:eastAsia="de-DE" w:bidi="de-DE"/>
        </w:rPr>
        <w:t>destruktive 375, 377 (Tab. 40)</w:t>
        <w:tab/>
        <w:t>.</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und diagonale Spaltung 119, 125, 126,</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130</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und Ichstörung 367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introjektive 375, 376 (Tab. 40)</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Klassifizierung 374</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Lustmörder 369</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und Lustprinzip 358, 363, 367</w:t>
      </w:r>
    </w:p>
    <w:p>
      <w:pPr>
        <w:pStyle w:val="Style39"/>
        <w:keepNext w:val="0"/>
        <w:keepLines w:val="0"/>
        <w:widowControl w:val="0"/>
        <w:numPr>
          <w:ilvl w:val="0"/>
          <w:numId w:val="1399"/>
        </w:numPr>
        <w:shd w:val="clear" w:color="auto" w:fill="auto"/>
        <w:tabs>
          <w:tab w:pos="280" w:val="left"/>
        </w:tabs>
        <w:bidi w:val="0"/>
        <w:spacing w:line="199" w:lineRule="auto"/>
        <w:ind w:left="0" w:firstLine="0"/>
        <w:jc w:val="left"/>
      </w:pPr>
      <w:r>
        <w:rPr>
          <w:color w:val="000000"/>
          <w:spacing w:val="0"/>
          <w:w w:val="100"/>
          <w:position w:val="0"/>
          <w:shd w:val="clear" w:color="auto" w:fill="auto"/>
          <w:lang w:val="de-DE" w:eastAsia="de-DE" w:bidi="de-DE"/>
        </w:rPr>
        <w:t>Psycho/ogve 364 ff.</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und Sexual Verbrecher 396</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Spaltung 118 f.</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und Sucht 427</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Syndrozzz, Syndro.w^^Zzk 375, 376, 377</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40)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p-Faktor (s. auch Egodiastoie)</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Ambitcndenz (s. dort)</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■Begriff’ 63, 82, 83 (Tab. 3), 148, 418</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Benennzz/zg.-</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-|-p = Besessenheit von Ambitcndenz Bewußtmachung Bildung von Ichidealen Doppeldenken geistige Zensur idealbildendes, geistiges Ich Inflation Verdoppelung des Ichs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p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Hinausverlegung unbewußter Regungen in die Außenwelt Projektion</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Übertragung der Verantwor</w:t>
        <w:softHyphen/>
        <w:t>tung auf andere</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DzaZektZk</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 primäre 106 f.</w:t>
      </w:r>
    </w:p>
    <w:p>
      <w:pPr>
        <w:pStyle w:val="Style39"/>
        <w:keepNext w:val="0"/>
        <w:keepLines w:val="0"/>
        <w:widowControl w:val="0"/>
        <w:shd w:val="clear" w:color="auto" w:fill="auto"/>
        <w:tabs>
          <w:tab w:leader="hyphen" w:pos="194" w:val="left"/>
        </w:tabs>
        <w:bidi w:val="0"/>
        <w:spacing w:line="199" w:lineRule="auto"/>
        <w:ind w:left="0" w:firstLine="0"/>
        <w:jc w:val="left"/>
      </w:pPr>
      <w:r>
        <w:rPr>
          <w:color w:val="000000"/>
          <w:spacing w:val="0"/>
          <w:w w:val="100"/>
          <w:position w:val="0"/>
          <w:shd w:val="clear" w:color="auto" w:fill="auto"/>
          <w:lang w:val="de-DE" w:eastAsia="de-DE" w:bidi="de-DE"/>
        </w:rPr>
        <w:tab/>
        <w:t>sekundäre 107 f.</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Dualisierung (£+p) 84</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Durskala 113 f.</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Egodiastoie (s. dort)</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Erscheinungsebene 89, 91 (Tab. 4)</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Erscheinungsformen 89, 91 (Tab. 4)</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Idealzensur 109 f.</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Inflation (s. dort)</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Krankheitsformen 91 (Tab. 4)</w:t>
      </w:r>
    </w:p>
    <w:p>
      <w:pPr>
        <w:pStyle w:val="Style39"/>
        <w:keepNext w:val="0"/>
        <w:keepLines w:val="0"/>
        <w:widowControl w:val="0"/>
        <w:numPr>
          <w:ilvl w:val="0"/>
          <w:numId w:val="1399"/>
        </w:numPr>
        <w:shd w:val="clear" w:color="auto" w:fill="auto"/>
        <w:tabs>
          <w:tab w:pos="285" w:val="left"/>
        </w:tabs>
        <w:bidi w:val="0"/>
        <w:spacing w:line="199" w:lineRule="auto"/>
        <w:ind w:left="0" w:firstLine="0"/>
        <w:jc w:val="left"/>
      </w:pPr>
      <w:r>
        <w:rPr>
          <w:color w:val="000000"/>
          <w:spacing w:val="0"/>
          <w:w w:val="100"/>
          <w:position w:val="0"/>
          <w:shd w:val="clear" w:color="auto" w:fill="auto"/>
          <w:lang w:val="de-DE" w:eastAsia="de-DE" w:bidi="de-DE"/>
        </w:rPr>
        <w:t>Lebenskurve tot (Abb. 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Mollskala 113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Paranoid 81, 91, 93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Sozialisierung im Beruf 91 (Tab. 4)</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im Charakter 89 (Tab. 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Symptombildung 91 (Tab. 4)</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Phantasicwclt (s. Zy’-Faktor)</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Phobie,</w:t>
      </w:r>
      <w:r>
        <w:rPr>
          <w:color w:val="000000"/>
          <w:spacing w:val="0"/>
          <w:w w:val="100"/>
          <w:position w:val="0"/>
          <w:shd w:val="clear" w:color="auto" w:fill="auto"/>
          <w:lang w:val="de-DE" w:eastAsia="de-DE" w:bidi="de-DE"/>
        </w:rPr>
        <w:t xml:space="preserve"> Angsthysteric</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Angsthysterie 489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Auffassung 489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506 (Fall 43)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Profile 491 (Tab. 54)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Integration 135, 472, 483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paroxysmale Neurose 461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Syndrom, Syndromatik</w:t>
      </w:r>
      <w:r>
        <w:rPr>
          <w:color w:val="000000"/>
          <w:spacing w:val="0"/>
          <w:w w:val="100"/>
          <w:position w:val="0"/>
          <w:shd w:val="clear" w:color="auto" w:fill="auto"/>
          <w:lang w:val="de-DE" w:eastAsia="de-DE" w:bidi="de-DE"/>
        </w:rPr>
        <w:t xml:space="preserve"> 487, 489, 499</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57)</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Abwehr 32, 483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Mitte 173, 362, 460</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Quantumspannung 171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Teilung der Gegensätzlichkeiten 32</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Phylogenetisch</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Ursprung der Triebe 86, 88, 89</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4)</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Plus-Reaktion (s. Reaktion, positive) </w:t>
      </w:r>
      <w:r>
        <w:rPr>
          <w:i/>
          <w:iCs/>
          <w:color w:val="000000"/>
          <w:spacing w:val="0"/>
          <w:w w:val="100"/>
          <w:position w:val="0"/>
          <w:shd w:val="clear" w:color="auto" w:fill="auto"/>
          <w:lang w:val="de-DE" w:eastAsia="de-DE" w:bidi="de-DE"/>
        </w:rPr>
        <w:t>Polarität</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Bedürfnisse (= vektorielle) 57, 77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Dialektik 107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Realismus - Idealismus 112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der Strebungen (= faktorielle) 57, 77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Positive (s)</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Erscheinungsbild 149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Reaktionen (s. Reaktionen)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Richtung der Bilderwahl 149</w:t>
      </w:r>
    </w:p>
    <w:p>
      <w:pPr>
        <w:pStyle w:val="Style39"/>
        <w:keepNext w:val="0"/>
        <w:keepLines w:val="0"/>
        <w:widowControl w:val="0"/>
        <w:numPr>
          <w:ilvl w:val="0"/>
          <w:numId w:val="1399"/>
        </w:numPr>
        <w:shd w:val="clear" w:color="auto" w:fill="auto"/>
        <w:tabs>
          <w:tab w:pos="373" w:val="left"/>
        </w:tabs>
        <w:bidi w:val="0"/>
        <w:spacing w:line="197" w:lineRule="auto"/>
        <w:ind w:left="0" w:firstLine="0"/>
        <w:jc w:val="left"/>
      </w:pPr>
      <w:r>
        <w:rPr>
          <w:color w:val="000000"/>
          <w:spacing w:val="0"/>
          <w:w w:val="100"/>
          <w:position w:val="0"/>
          <w:shd w:val="clear" w:color="auto" w:fill="auto"/>
          <w:lang w:val="de-DE" w:eastAsia="de-DE" w:bidi="de-DE"/>
        </w:rPr>
        <w:t>Strebungen (s. Strebungen) Präparanoid' 241</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Prognose 199, 206, 208, 220 f.</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(s. auch /;-Faktor) 82, 83 (Tab. 3),</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89 (Tab. 4), 148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141, 418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Dualunion 421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Entfremdung 328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Kontakttrieb 418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Organhalluzinationcn 292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Projektionsraum 141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Depersonalisation 328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Hebephrenie 292 f., 308 f., 459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Homosexualität 407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Hypochondrie 315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Manie 348</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Paranoid 93, 260, 303, 307, 309, 459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Zwang und 472</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Proportionen (s. Geschlechtsproportionen,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Triebproportionen)</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Pseudologia phantastica 292 f.</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Psychiatrie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Bewußtseinspsychiatrie 13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biologische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86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Daseinspsychiatrie 14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Denkpsychiatrie 14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Geschichte 237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Psychoanalyse 18 f., 21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Psychologie 17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Tiefenpsychologie 18, 248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Triebpsychiatrie 14</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Psychodiagnostik 240</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psychologisch</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Bcdürfnispsychologie 58, 145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Bcwußtseinspsychologie 145</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 der Trieberkrankungen</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Depersonalisation 326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Epilepsie 492</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Fetischismus 371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Haltlosigkeit 415 ff.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Hebephrenie 308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Hypochondrie 313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Hysterie, Phobie 481 ff.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Katatonie 310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manisch-depressives Irresein 345 ff.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Paranoid 282, 307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Perversion 364 ff.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Sadismus und Masochismus 372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Schizophrenie 303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Sucht 415 ff., 425 f.</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Zwangsneurose 122 f., 461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der Wahlrcaktioncn 144 fr.</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Psychopathie,</w:t>
      </w:r>
      <w:r>
        <w:rPr>
          <w:color w:val="000000"/>
          <w:spacing w:val="0"/>
          <w:w w:val="100"/>
          <w:position w:val="0"/>
          <w:shd w:val="clear" w:color="auto" w:fill="auto"/>
          <w:lang w:val="de-DE" w:eastAsia="de-DE" w:bidi="de-DE"/>
        </w:rPr>
        <w:t xml:space="preserve"> psychopathisch</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356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smallCaps/>
          <w:color w:val="000000"/>
          <w:spacing w:val="0"/>
          <w:w w:val="100"/>
          <w:position w:val="0"/>
          <w:shd w:val="clear" w:color="auto" w:fill="auto"/>
          <w:lang w:val="de-DE" w:eastAsia="de-DE" w:bidi="de-DE"/>
        </w:rPr>
        <w:t>- (Jaspers)</w:t>
      </w:r>
      <w:r>
        <w:rPr>
          <w:color w:val="000000"/>
          <w:spacing w:val="0"/>
          <w:w w:val="100"/>
          <w:position w:val="0"/>
          <w:shd w:val="clear" w:color="auto" w:fill="auto"/>
          <w:lang w:val="de-DE" w:eastAsia="de-DE" w:bidi="de-DE"/>
        </w:rPr>
        <w:t xml:space="preserve"> 356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smallCaps/>
          <w:color w:val="000000"/>
          <w:spacing w:val="0"/>
          <w:w w:val="100"/>
          <w:position w:val="0"/>
          <w:shd w:val="clear" w:color="auto" w:fill="auto"/>
          <w:lang w:val="de-DE" w:eastAsia="de-DE" w:bidi="de-DE"/>
        </w:rPr>
        <w:t>- (Kraepelin)</w:t>
      </w:r>
      <w:r>
        <w:rPr>
          <w:color w:val="000000"/>
          <w:spacing w:val="0"/>
          <w:w w:val="100"/>
          <w:position w:val="0"/>
          <w:shd w:val="clear" w:color="auto" w:fill="auto"/>
          <w:lang w:val="de-DE" w:eastAsia="de-DE" w:bidi="de-DE"/>
        </w:rPr>
        <w:t xml:space="preserve"> 355</w:t>
      </w:r>
    </w:p>
    <w:p>
      <w:pPr>
        <w:pStyle w:val="Style39"/>
        <w:keepNext w:val="0"/>
        <w:keepLines w:val="0"/>
        <w:widowControl w:val="0"/>
        <w:shd w:val="clear" w:color="auto" w:fill="auto"/>
        <w:tabs>
          <w:tab w:leader="hyphen" w:pos="207" w:val="left"/>
        </w:tabs>
        <w:bidi w:val="0"/>
        <w:spacing w:line="197" w:lineRule="auto"/>
        <w:ind w:left="0" w:firstLine="0"/>
        <w:jc w:val="left"/>
      </w:pPr>
      <w:r>
        <w:rPr>
          <w:smallCaps/>
          <w:color w:val="000000"/>
          <w:spacing w:val="0"/>
          <w:w w:val="100"/>
          <w:position w:val="0"/>
          <w:shd w:val="clear" w:color="auto" w:fill="auto"/>
          <w:lang w:val="de-DE" w:eastAsia="de-DE" w:bidi="de-DE"/>
        </w:rPr>
        <w:tab/>
        <w:t>(Lange)</w:t>
      </w:r>
      <w:r>
        <w:rPr>
          <w:color w:val="000000"/>
          <w:spacing w:val="0"/>
          <w:w w:val="100"/>
          <w:position w:val="0"/>
          <w:shd w:val="clear" w:color="auto" w:fill="auto"/>
          <w:lang w:val="de-DE" w:eastAsia="de-DE" w:bidi="de-DE"/>
        </w:rPr>
        <w:t xml:space="preserve"> 356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(Ps.-A.) 22 (Abb. 2)</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(Sch.-A.) 358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175 (Fall 1), 177 (Fall 2), 375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(Fall 32), 382 (Fall 33), 386 (Fall 34), 391 (Fall35), 396 (Fall36), 401 (Fall37)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Dialektik 358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Drehbühne 147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Haltlosigkeit 363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Klassifizierung 355, 356, 363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Kleptomanie (Beispiel) 211 (Fall 13)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Kontaktpsychopathic 364, 415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Kriminalität 363, 364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Lustprinzip 358 f., 363, 459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Moral lnsanity 169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Neurose, Psychose 360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paroxysmale (Beispiel) 396 (Fall 36)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358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Sexualdelikte 363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Sexualpsychopathic (s. auch Perversion)</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363, 364 f.</w:t>
      </w:r>
    </w:p>
    <w:p>
      <w:pPr>
        <w:pStyle w:val="Style39"/>
        <w:keepNext w:val="0"/>
        <w:keepLines w:val="0"/>
        <w:widowControl w:val="0"/>
        <w:numPr>
          <w:ilvl w:val="0"/>
          <w:numId w:val="1399"/>
        </w:numPr>
        <w:shd w:val="clear" w:color="auto" w:fill="auto"/>
        <w:tabs>
          <w:tab w:leader="hyphen" w:pos="269" w:val="left"/>
          <w:tab w:pos="292" w:val="left"/>
        </w:tabs>
        <w:bidi w:val="0"/>
        <w:spacing w:line="197"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355 ff., 376, 377 (Tab. 40) </w:t>
        <w:tab/>
        <w:t>Faktorenverband 359</w:t>
      </w:r>
    </w:p>
    <w:p>
      <w:pPr>
        <w:pStyle w:val="Style39"/>
        <w:keepNext w:val="0"/>
        <w:keepLines w:val="0"/>
        <w:widowControl w:val="0"/>
        <w:shd w:val="clear" w:color="auto" w:fill="auto"/>
        <w:tabs>
          <w:tab w:leader="hyphen" w:pos="207" w:val="left"/>
        </w:tabs>
        <w:bidi w:val="0"/>
        <w:spacing w:line="240" w:lineRule="auto"/>
        <w:ind w:left="360" w:hanging="360"/>
        <w:jc w:val="left"/>
      </w:pPr>
      <w:r>
        <w:rPr>
          <w:color w:val="000000"/>
          <w:spacing w:val="0"/>
          <w:w w:val="100"/>
          <w:position w:val="0"/>
          <w:shd w:val="clear" w:color="auto" w:fill="auto"/>
          <w:lang w:val="de-DE" w:eastAsia="de-DE" w:bidi="de-DE"/>
        </w:rPr>
        <w:tab/>
        <w:t>Mitte 172, 358, 360, 361 (Tab. 39), 3</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3&gt; 459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Quantumspannung 171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Teilung der Gegensätzlichkeiten 28</w:t>
      </w:r>
    </w:p>
    <w:p>
      <w:pPr>
        <w:pStyle w:val="Style39"/>
        <w:keepNext w:val="0"/>
        <w:keepLines w:val="0"/>
        <w:widowControl w:val="0"/>
        <w:shd w:val="clear" w:color="auto" w:fill="auto"/>
        <w:tabs>
          <w:tab w:leader="hyphen" w:pos="207" w:val="left"/>
        </w:tabs>
        <w:bidi w:val="0"/>
        <w:spacing w:line="197" w:lineRule="auto"/>
        <w:ind w:left="0" w:firstLine="0"/>
        <w:jc w:val="left"/>
      </w:pPr>
      <w:r>
        <w:rPr>
          <w:color w:val="000000"/>
          <w:spacing w:val="0"/>
          <w:w w:val="100"/>
          <w:position w:val="0"/>
          <w:shd w:val="clear" w:color="auto" w:fill="auto"/>
          <w:lang w:val="de-DE" w:eastAsia="de-DE" w:bidi="de-DE"/>
        </w:rPr>
        <w:tab/>
        <w:t>Triebklassc 363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Trias 358, 363, 400, 459</w:t>
      </w:r>
    </w:p>
    <w:p>
      <w:pPr>
        <w:pStyle w:val="Style39"/>
        <w:keepNext w:val="0"/>
        <w:keepLines w:val="0"/>
        <w:widowControl w:val="0"/>
        <w:numPr>
          <w:ilvl w:val="0"/>
          <w:numId w:val="1399"/>
        </w:numPr>
        <w:shd w:val="clear" w:color="auto" w:fill="auto"/>
        <w:tabs>
          <w:tab w:pos="368" w:val="left"/>
        </w:tabs>
        <w:bidi w:val="0"/>
        <w:spacing w:line="197" w:lineRule="auto"/>
        <w:ind w:left="0" w:firstLine="0"/>
        <w:jc w:val="left"/>
      </w:pPr>
      <w:r>
        <w:rPr>
          <w:color w:val="000000"/>
          <w:spacing w:val="0"/>
          <w:w w:val="100"/>
          <w:position w:val="0"/>
          <w:shd w:val="clear" w:color="auto" w:fill="auto"/>
          <w:lang w:val="de-DE" w:eastAsia="de-DE" w:bidi="de-DE"/>
        </w:rPr>
        <w:t>und Tricbventil 358, 362!., 459 Psychopathologie, psychopathologisch</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Symptomverbände 93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Triebpathologie 30</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Psychose</w:t>
      </w:r>
      <w:r>
        <w:rPr>
          <w:color w:val="000000"/>
          <w:spacing w:val="0"/>
          <w:w w:val="100"/>
          <w:position w:val="0"/>
          <w:shd w:val="clear" w:color="auto" w:fill="auto"/>
          <w:lang w:val="de-DE" w:eastAsia="de-DE" w:bidi="de-DE"/>
        </w:rPr>
        <w:t xml:space="preserve"> (s. auch Geisteskrankheit, Trieb</w:t>
        <w:softHyphen/>
        <w:t>erkrankungen)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32</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(Ps.-A.) 20, 23 (Abb. 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(Sch.-A.) 26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Gegensatzkonstruktionen 31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Genealogie 249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Ichabwchrart 459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sectPr>
          <w:headerReference w:type="default" r:id="rId821"/>
          <w:footerReference w:type="default" r:id="rId822"/>
          <w:headerReference w:type="even" r:id="rId823"/>
          <w:footerReference w:type="even" r:id="rId824"/>
          <w:headerReference w:type="first" r:id="rId825"/>
          <w:footerReference w:type="first" r:id="rId826"/>
          <w:footnotePr>
            <w:pos w:val="pageBottom"/>
            <w:numFmt w:val="upperRoman"/>
            <w:numRestart w:val="continuous"/>
            <w15:footnoteColumns w:val="1"/>
          </w:footnotePr>
          <w:pgSz w:w="12240" w:h="15840"/>
          <w:pgMar w:top="1826" w:left="2429" w:right="2462" w:bottom="2352" w:header="0" w:footer="3" w:gutter="0"/>
          <w:pgNumType w:start="528"/>
          <w:cols w:space="720"/>
          <w:noEndnote/>
          <w:titlePg/>
          <w:rtlGutter w:val="0"/>
          <w:docGrid w:linePitch="360"/>
        </w:sectPr>
      </w:pPr>
      <w:r>
        <w:rPr>
          <w:color w:val="000000"/>
          <w:spacing w:val="0"/>
          <w:w w:val="100"/>
          <w:position w:val="0"/>
          <w:shd w:val="clear" w:color="auto" w:fill="auto"/>
          <w:lang w:val="de-DE" w:eastAsia="de-DE" w:bidi="de-DE"/>
        </w:rPr>
        <w:t>Mischformen 250, 304, 350</w:t>
      </w:r>
    </w:p>
    <w:p>
      <w:pPr>
        <w:pStyle w:val="Style39"/>
        <w:keepNext w:val="0"/>
        <w:keepLines w:val="0"/>
        <w:widowControl w:val="0"/>
        <w:numPr>
          <w:ilvl w:val="0"/>
          <w:numId w:val="1399"/>
        </w:numPr>
        <w:shd w:val="clear" w:color="auto" w:fill="auto"/>
        <w:tabs>
          <w:tab w:pos="291" w:val="left"/>
        </w:tabs>
        <w:bidi w:val="0"/>
        <w:spacing w:line="240" w:lineRule="auto"/>
        <w:ind w:left="0" w:firstLine="0"/>
        <w:jc w:val="left"/>
      </w:pPr>
      <w:r>
        <w:rPr>
          <w:color w:val="000000"/>
          <w:spacing w:val="0"/>
          <w:w w:val="100"/>
          <w:position w:val="0"/>
          <w:shd w:val="clear" w:color="auto" w:fill="auto"/>
          <w:lang w:val="de-DE" w:eastAsia="de-DE" w:bidi="de-DE"/>
        </w:rPr>
        <w:t>und Mythus 24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und Neurose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457</w:t>
      </w:r>
    </w:p>
    <w:p>
      <w:pPr>
        <w:pStyle w:val="Style39"/>
        <w:keepNext w:val="0"/>
        <w:keepLines w:val="0"/>
        <w:widowControl w:val="0"/>
        <w:shd w:val="clear" w:color="auto" w:fill="auto"/>
        <w:tabs>
          <w:tab w:leader="hyphen" w:pos="212" w:val="left"/>
        </w:tabs>
        <w:bidi w:val="0"/>
        <w:spacing w:line="194" w:lineRule="auto"/>
        <w:ind w:left="0" w:firstLine="0"/>
        <w:jc w:val="left"/>
      </w:pPr>
      <w:r>
        <w:rPr>
          <w:color w:val="000000"/>
          <w:spacing w:val="0"/>
          <w:w w:val="100"/>
          <w:position w:val="0"/>
          <w:shd w:val="clear" w:color="auto" w:fill="auto"/>
          <w:lang w:val="de-DE" w:eastAsia="de-DE" w:bidi="de-DE"/>
        </w:rPr>
        <w:tab/>
        <w:t>(Ps.-A.) 20, 458</w:t>
      </w:r>
    </w:p>
    <w:p>
      <w:pPr>
        <w:pStyle w:val="Style39"/>
        <w:keepNext w:val="0"/>
        <w:keepLines w:val="0"/>
        <w:widowControl w:val="0"/>
        <w:shd w:val="clear" w:color="auto" w:fill="auto"/>
        <w:tabs>
          <w:tab w:leader="hyphen" w:pos="212" w:val="left"/>
        </w:tabs>
        <w:bidi w:val="0"/>
        <w:spacing w:line="199" w:lineRule="auto"/>
        <w:ind w:left="0" w:firstLine="0"/>
        <w:jc w:val="left"/>
      </w:pPr>
      <w:r>
        <w:rPr>
          <w:color w:val="000000"/>
          <w:spacing w:val="0"/>
          <w:w w:val="100"/>
          <w:position w:val="0"/>
          <w:shd w:val="clear" w:color="auto" w:fill="auto"/>
          <w:lang w:val="de-DE" w:eastAsia="de-DE" w:bidi="de-DE"/>
        </w:rPr>
        <w:tab/>
        <w:t>(Sch.-A.) 78, 459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präsenile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291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Proportionen 248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Radikale 27, 93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Rcalitätsverlust (Ps.-A.) 20, 32, 458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Symptomen komplex 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Syndromalik 256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96" w:val="left"/>
        </w:tabs>
        <w:bidi w:val="0"/>
        <w:spacing w:line="192" w:lineRule="auto"/>
        <w:ind w:left="0" w:firstLine="0"/>
        <w:jc w:val="left"/>
      </w:pPr>
      <w:r>
        <w:rPr>
          <w:color w:val="000000"/>
          <w:spacing w:val="0"/>
          <w:w w:val="100"/>
          <w:position w:val="0"/>
          <w:shd w:val="clear" w:color="auto" w:fill="auto"/>
          <w:lang w:val="de-DE" w:eastAsia="de-DE" w:bidi="de-DE"/>
        </w:rPr>
        <w:t>und Tricblcben 20, 62, 93</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Triebstruktur 79</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und Ubw., familiäres 26</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Ursprung (Ps.-A.) 458</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P-Vektor (s. auch paroxysmal) 81, 83 (Tab. 3)</w:t>
      </w:r>
    </w:p>
    <w:p>
      <w:pPr>
        <w:pStyle w:val="Style39"/>
        <w:keepNext w:val="0"/>
        <w:keepLines w:val="0"/>
        <w:widowControl w:val="0"/>
        <w:numPr>
          <w:ilvl w:val="0"/>
          <w:numId w:val="1399"/>
        </w:numPr>
        <w:shd w:val="clear" w:color="auto" w:fill="auto"/>
        <w:tabs>
          <w:tab w:pos="296" w:val="left"/>
        </w:tabs>
        <w:bidi w:val="0"/>
        <w:spacing w:line="204" w:lineRule="auto"/>
        <w:ind w:left="0" w:firstLine="0"/>
        <w:jc w:val="left"/>
      </w:pPr>
      <w:r>
        <w:rPr>
          <w:color w:val="000000"/>
          <w:spacing w:val="0"/>
          <w:w w:val="100"/>
          <w:position w:val="0"/>
          <w:shd w:val="clear" w:color="auto" w:fill="auto"/>
          <w:lang w:val="de-DE" w:eastAsia="de-DE" w:bidi="de-DE"/>
        </w:rPr>
        <w:t>und Affekte 105</w:t>
      </w:r>
    </w:p>
    <w:p>
      <w:pPr>
        <w:pStyle w:val="Style39"/>
        <w:keepNext w:val="0"/>
        <w:keepLines w:val="0"/>
        <w:widowControl w:val="0"/>
        <w:numPr>
          <w:ilvl w:val="0"/>
          <w:numId w:val="1399"/>
        </w:numPr>
        <w:shd w:val="clear" w:color="auto" w:fill="auto"/>
        <w:tabs>
          <w:tab w:pos="296" w:val="left"/>
        </w:tabs>
        <w:bidi w:val="0"/>
        <w:spacing w:line="187" w:lineRule="auto"/>
        <w:ind w:left="0" w:firstLine="0"/>
        <w:jc w:val="left"/>
      </w:pPr>
      <w:r>
        <w:rPr>
          <w:color w:val="000000"/>
          <w:spacing w:val="0"/>
          <w:w w:val="100"/>
          <w:position w:val="0"/>
          <w:shd w:val="clear" w:color="auto" w:fill="auto"/>
          <w:lang w:val="de-DE" w:eastAsia="de-DE" w:bidi="de-DE"/>
        </w:rPr>
        <w:t>Desintegration 168 (Tab. 10)</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diagonale Spaltung 125, 167 (Tab. 9)</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Di’a/ekti'k</w:t>
      </w:r>
    </w:p>
    <w:p>
      <w:pPr>
        <w:pStyle w:val="Style39"/>
        <w:keepNext w:val="0"/>
        <w:keepLines w:val="0"/>
        <w:widowControl w:val="0"/>
        <w:shd w:val="clear" w:color="auto" w:fill="auto"/>
        <w:tabs>
          <w:tab w:leader="hyphen" w:pos="212" w:val="left"/>
        </w:tabs>
        <w:bidi w:val="0"/>
        <w:spacing w:line="199" w:lineRule="auto"/>
        <w:ind w:left="0" w:firstLine="0"/>
        <w:jc w:val="left"/>
      </w:pPr>
      <w:r>
        <w:rPr>
          <w:color w:val="000000"/>
          <w:spacing w:val="0"/>
          <w:w w:val="100"/>
          <w:position w:val="0"/>
          <w:shd w:val="clear" w:color="auto" w:fill="auto"/>
          <w:lang w:val="de-DE" w:eastAsia="de-DE" w:bidi="de-DE"/>
        </w:rPr>
        <w:tab/>
        <w:t>Dur - Moll 113</w:t>
      </w:r>
    </w:p>
    <w:p>
      <w:pPr>
        <w:pStyle w:val="Style39"/>
        <w:keepNext w:val="0"/>
        <w:keepLines w:val="0"/>
        <w:widowControl w:val="0"/>
        <w:shd w:val="clear" w:color="auto" w:fill="auto"/>
        <w:tabs>
          <w:tab w:leader="hyphen" w:pos="212" w:val="left"/>
        </w:tabs>
        <w:bidi w:val="0"/>
        <w:spacing w:line="187" w:lineRule="auto"/>
        <w:ind w:left="0" w:firstLine="0"/>
        <w:jc w:val="left"/>
        <w:rPr>
          <w:sz w:val="14"/>
          <w:szCs w:val="14"/>
        </w:rPr>
      </w:pPr>
      <w:r>
        <w:rPr>
          <w:color w:val="000000"/>
          <w:spacing w:val="0"/>
          <w:w w:val="100"/>
          <w:position w:val="0"/>
          <w:sz w:val="18"/>
          <w:szCs w:val="18"/>
          <w:shd w:val="clear" w:color="auto" w:fill="auto"/>
          <w:lang w:val="de-DE" w:eastAsia="de-DE" w:bidi="de-DE"/>
        </w:rPr>
        <w:tab/>
        <w:t xml:space="preserve">primäre 105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tabs>
          <w:tab w:leader="hyphen" w:pos="212" w:val="left"/>
        </w:tabs>
        <w:bidi w:val="0"/>
        <w:spacing w:line="199" w:lineRule="auto"/>
        <w:ind w:left="0" w:firstLine="0"/>
        <w:jc w:val="left"/>
      </w:pPr>
      <w:r>
        <w:rPr>
          <w:color w:val="000000"/>
          <w:spacing w:val="0"/>
          <w:w w:val="100"/>
          <w:position w:val="0"/>
          <w:shd w:val="clear" w:color="auto" w:fill="auto"/>
          <w:lang w:val="de-DE" w:eastAsia="de-DE" w:bidi="de-DE"/>
        </w:rPr>
        <w:tab/>
        <w:t>Rand - Mitte 109 f.</w:t>
      </w:r>
    </w:p>
    <w:p>
      <w:pPr>
        <w:pStyle w:val="Style39"/>
        <w:keepNext w:val="0"/>
        <w:keepLines w:val="0"/>
        <w:widowControl w:val="0"/>
        <w:shd w:val="clear" w:color="auto" w:fill="auto"/>
        <w:tabs>
          <w:tab w:leader="hyphen" w:pos="212" w:val="left"/>
        </w:tabs>
        <w:bidi w:val="0"/>
        <w:spacing w:line="199" w:lineRule="auto"/>
        <w:ind w:left="0" w:firstLine="0"/>
        <w:jc w:val="left"/>
        <w:rPr>
          <w:sz w:val="14"/>
          <w:szCs w:val="14"/>
        </w:rPr>
      </w:pPr>
      <w:r>
        <w:rPr>
          <w:color w:val="000000"/>
          <w:spacing w:val="0"/>
          <w:w w:val="100"/>
          <w:position w:val="0"/>
          <w:sz w:val="18"/>
          <w:szCs w:val="18"/>
          <w:shd w:val="clear" w:color="auto" w:fill="auto"/>
          <w:lang w:val="de-DE" w:eastAsia="de-DE" w:bidi="de-DE"/>
        </w:rPr>
        <w:tab/>
        <w:t xml:space="preserve">sekundäre 109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tabs>
          <w:tab w:leader="hyphen" w:pos="212" w:val="left"/>
        </w:tabs>
        <w:bidi w:val="0"/>
        <w:spacing w:line="182" w:lineRule="auto"/>
        <w:ind w:left="0" w:firstLine="0"/>
        <w:jc w:val="left"/>
      </w:pPr>
      <w:r>
        <w:rPr>
          <w:color w:val="000000"/>
          <w:spacing w:val="0"/>
          <w:w w:val="100"/>
          <w:position w:val="0"/>
          <w:shd w:val="clear" w:color="auto" w:fill="auto"/>
          <w:lang w:val="de-DE" w:eastAsia="de-DE" w:bidi="de-DE"/>
        </w:rPr>
        <w:tab/>
        <w:t>Vordergänger - Hintergänger 119 f.</w:t>
      </w:r>
    </w:p>
    <w:p>
      <w:pPr>
        <w:pStyle w:val="Style39"/>
        <w:keepNext w:val="0"/>
        <w:keepLines w:val="0"/>
        <w:widowControl w:val="0"/>
        <w:numPr>
          <w:ilvl w:val="0"/>
          <w:numId w:val="1399"/>
        </w:numPr>
        <w:shd w:val="clear" w:color="auto" w:fill="auto"/>
        <w:tabs>
          <w:tab w:pos="296" w:val="left"/>
        </w:tabs>
        <w:bidi w:val="0"/>
        <w:spacing w:line="204" w:lineRule="auto"/>
        <w:ind w:left="0" w:firstLine="0"/>
        <w:jc w:val="left"/>
      </w:pPr>
      <w:r>
        <w:rPr>
          <w:color w:val="000000"/>
          <w:spacing w:val="0"/>
          <w:w w:val="100"/>
          <w:position w:val="0"/>
          <w:shd w:val="clear" w:color="auto" w:fill="auto"/>
          <w:lang w:val="de-DE" w:eastAsia="de-DE" w:bidi="de-DE"/>
        </w:rPr>
        <w:t>Integration 168 (Tab. 10)</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Isolierung 166 (Tab. 8)</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Legierung 121, 169 (Tab. 11)</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Tritendenz 131 f., 164 (Tab. 7)</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Unitendenz 162 (Tab. 5)</w:t>
      </w:r>
    </w:p>
    <w:p>
      <w:pPr>
        <w:pStyle w:val="Style39"/>
        <w:keepNext w:val="0"/>
        <w:keepLines w:val="0"/>
        <w:widowControl w:val="0"/>
        <w:numPr>
          <w:ilvl w:val="0"/>
          <w:numId w:val="1399"/>
        </w:numPr>
        <w:shd w:val="clear" w:color="auto" w:fill="auto"/>
        <w:tabs>
          <w:tab w:pos="296" w:val="left"/>
        </w:tabs>
        <w:bidi w:val="0"/>
        <w:spacing w:line="194" w:lineRule="auto"/>
        <w:ind w:left="0" w:firstLine="0"/>
        <w:jc w:val="left"/>
      </w:pPr>
      <w:r>
        <w:rPr>
          <w:color w:val="000000"/>
          <w:spacing w:val="0"/>
          <w:w w:val="100"/>
          <w:position w:val="0"/>
          <w:shd w:val="clear" w:color="auto" w:fill="auto"/>
          <w:lang w:val="de-DE" w:eastAsia="de-DE" w:bidi="de-DE"/>
        </w:rPr>
        <w:t>Verschränkung 108</w:t>
      </w:r>
    </w:p>
    <w:p>
      <w:pPr>
        <w:pStyle w:val="Style128"/>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Quadriäqualität 362</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Quadritendenz 116, 134 f., 153</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Qualität</w:t>
      </w:r>
    </w:p>
    <w:p>
      <w:pPr>
        <w:pStyle w:val="Style39"/>
        <w:keepNext w:val="0"/>
        <w:keepLines w:val="0"/>
        <w:widowControl w:val="0"/>
        <w:numPr>
          <w:ilvl w:val="0"/>
          <w:numId w:val="139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der Triebbedürfnisse 77</w:t>
      </w:r>
    </w:p>
    <w:p>
      <w:pPr>
        <w:pStyle w:val="Style39"/>
        <w:keepNext w:val="0"/>
        <w:keepLines w:val="0"/>
        <w:widowControl w:val="0"/>
        <w:numPr>
          <w:ilvl w:val="0"/>
          <w:numId w:val="139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der Triebenergie 5 5</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Quantität des Triebstoffes 77</w:t>
      </w:r>
    </w:p>
    <w:p>
      <w:pPr>
        <w:pStyle w:val="Style3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Quantum der Triebgene 78</w:t>
      </w:r>
    </w:p>
    <w:p>
      <w:pPr>
        <w:pStyle w:val="Style39"/>
        <w:keepNext w:val="0"/>
        <w:keepLines w:val="0"/>
        <w:widowControl w:val="0"/>
        <w:shd w:val="clear" w:color="auto" w:fill="auto"/>
        <w:bidi w:val="0"/>
        <w:spacing w:line="206" w:lineRule="auto"/>
        <w:ind w:left="360" w:hanging="360"/>
        <w:jc w:val="left"/>
      </w:pPr>
      <w:r>
        <w:rPr>
          <w:i/>
          <w:iCs/>
          <w:color w:val="000000"/>
          <w:spacing w:val="0"/>
          <w:w w:val="100"/>
          <w:position w:val="0"/>
          <w:shd w:val="clear" w:color="auto" w:fill="auto"/>
          <w:lang w:val="de-DE" w:eastAsia="de-DE" w:bidi="de-DE"/>
        </w:rPr>
        <w:t>Quantuimspanrnmg</w:t>
      </w:r>
      <w:r>
        <w:rPr>
          <w:color w:val="000000"/>
          <w:spacing w:val="0"/>
          <w:w w:val="100"/>
          <w:position w:val="0"/>
          <w:shd w:val="clear" w:color="auto" w:fill="auto"/>
          <w:lang w:val="de-DE" w:eastAsia="de-DE" w:bidi="de-DE"/>
        </w:rPr>
        <w:t xml:space="preserve"> (Qu.-5p.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Tricbiibcr- druck)</w:t>
      </w:r>
    </w:p>
    <w:p>
      <w:pPr>
        <w:pStyle w:val="Style39"/>
        <w:keepNext w:val="0"/>
        <w:keepLines w:val="0"/>
        <w:widowControl w:val="0"/>
        <w:numPr>
          <w:ilvl w:val="0"/>
          <w:numId w:val="139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und Abwehr 170 f. (Tab. 12)</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Ambivalenz 170</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im E.K.P. 205</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Entladungsunfähigkcit 170</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Trieberkrankungen</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Angsthystcrie 171</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Depersonalisation 329</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Epilepsie 171, 499</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Exhibitionismus 377</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Fetischismus 171, 376</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Haltlosigkeit 171, 432</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Hebephrenic 293, 295, 305</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Homosexualität 408, 412</w:t>
      </w:r>
    </w:p>
    <w:p>
      <w:pPr>
        <w:pStyle w:val="Style39"/>
        <w:keepNext w:val="0"/>
        <w:keepLines w:val="0"/>
        <w:widowControl w:val="0"/>
        <w:numPr>
          <w:ilvl w:val="0"/>
          <w:numId w:val="139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Hypochondrie 171</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Katatonie 93, 171, 283, 306</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Konversionshysterie 171, 498</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Manie 93, 171, 349</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Masochismus 171, 376</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Melancholie 171, 349</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Paranoid 93, 171, 260, 278, 305</w:t>
      </w:r>
    </w:p>
    <w:p>
      <w:pPr>
        <w:pStyle w:val="Style39"/>
        <w:keepNext w:val="0"/>
        <w:keepLines w:val="0"/>
        <w:widowControl w:val="0"/>
        <w:shd w:val="clear" w:color="auto" w:fill="auto"/>
        <w:tabs>
          <w:tab w:leader="hyphen" w:pos="212" w:val="left"/>
        </w:tabs>
        <w:bidi w:val="0"/>
        <w:spacing w:line="206" w:lineRule="auto"/>
        <w:ind w:left="0" w:firstLine="0"/>
        <w:jc w:val="left"/>
      </w:pPr>
      <w:r>
        <w:rPr>
          <w:color w:val="000000"/>
          <w:spacing w:val="0"/>
          <w:w w:val="100"/>
          <w:position w:val="0"/>
          <w:shd w:val="clear" w:color="auto" w:fill="auto"/>
          <w:lang w:val="de-DE" w:eastAsia="de-DE" w:bidi="de-DE"/>
        </w:rPr>
        <w:tab/>
        <w:t>Perversion 376, 377</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Phobie 499</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Sadismus 171, 377</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 xml:space="preserve"> Sucht 430</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Zwangsneurose 171, 474, 498</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Quelle der Triebe 55 f., 77</w:t>
      </w:r>
    </w:p>
    <w:p>
      <w:pPr>
        <w:pStyle w:val="Style27"/>
        <w:keepNext w:val="0"/>
        <w:keepLines w:val="0"/>
        <w:widowControl w:val="0"/>
        <w:shd w:val="clear" w:color="auto" w:fill="auto"/>
        <w:bidi w:val="0"/>
        <w:spacing w:line="175" w:lineRule="auto"/>
        <w:ind w:left="0" w:firstLine="0"/>
        <w:jc w:val="left"/>
      </w:pPr>
      <w:r>
        <w:rPr>
          <w:color w:val="000000"/>
          <w:spacing w:val="0"/>
          <w:w w:val="100"/>
          <w:position w:val="0"/>
          <w:shd w:val="clear" w:color="auto" w:fill="auto"/>
          <w:lang w:val="de-DE" w:eastAsia="de-DE" w:bidi="de-DE"/>
        </w:rPr>
        <w:t>R</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Radikale</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biologische 84, 239, 259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Diagnose 248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Dialektik 94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Erbbiologie 95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Erkrankungsrichtung 239 f., 247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Funktionsverbände 86, 239, 259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Kriterien 84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der Persönlichkeit </w:t>
      </w:r>
      <w:r>
        <w:rPr>
          <w:smallCaps/>
          <w:color w:val="000000"/>
          <w:spacing w:val="0"/>
          <w:w w:val="100"/>
          <w:position w:val="0"/>
          <w:sz w:val="18"/>
          <w:szCs w:val="18"/>
          <w:shd w:val="clear" w:color="auto" w:fill="auto"/>
          <w:lang w:val="de-DE" w:eastAsia="de-DE" w:bidi="de-DE"/>
        </w:rPr>
        <w:t>(Conrad)</w:t>
      </w:r>
      <w:r>
        <w:rPr>
          <w:color w:val="000000"/>
          <w:spacing w:val="0"/>
          <w:w w:val="100"/>
          <w:position w:val="0"/>
          <w:sz w:val="18"/>
          <w:szCs w:val="18"/>
          <w:shd w:val="clear" w:color="auto" w:fill="auto"/>
          <w:lang w:val="de-DE" w:eastAsia="de-DE" w:bidi="de-DE"/>
        </w:rPr>
        <w:t xml:space="preserve"> 85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tabs>
          <w:tab w:leader="hyphen" w:pos="203" w:val="left"/>
        </w:tabs>
        <w:bidi w:val="0"/>
        <w:spacing w:line="194" w:lineRule="auto"/>
        <w:ind w:left="0" w:firstLine="0"/>
        <w:jc w:val="left"/>
      </w:pPr>
      <w:r>
        <w:rPr>
          <w:smallCaps/>
          <w:color w:val="000000"/>
          <w:spacing w:val="0"/>
          <w:w w:val="100"/>
          <w:position w:val="0"/>
          <w:shd w:val="clear" w:color="auto" w:fill="auto"/>
          <w:lang w:val="de-DE" w:eastAsia="de-DE" w:bidi="de-DE"/>
        </w:rPr>
        <w:tab/>
        <w:t>(K^rftschmer)</w:t>
      </w:r>
      <w:r>
        <w:rPr>
          <w:color w:val="000000"/>
          <w:spacing w:val="0"/>
          <w:w w:val="100"/>
          <w:position w:val="0"/>
          <w:shd w:val="clear" w:color="auto" w:fill="auto"/>
          <w:lang w:val="de-DE" w:eastAsia="de-DE" w:bidi="de-DE"/>
        </w:rPr>
        <w:t xml:space="preserve"> 84, 94</w:t>
      </w:r>
    </w:p>
    <w:p>
      <w:pPr>
        <w:pStyle w:val="Style39"/>
        <w:keepNext w:val="0"/>
        <w:keepLines w:val="0"/>
        <w:widowControl w:val="0"/>
        <w:shd w:val="clear" w:color="auto" w:fill="auto"/>
        <w:tabs>
          <w:tab w:leader="hyphen" w:pos="203" w:val="left"/>
        </w:tabs>
        <w:bidi w:val="0"/>
        <w:spacing w:line="194" w:lineRule="auto"/>
        <w:ind w:left="0" w:firstLine="0"/>
        <w:jc w:val="left"/>
      </w:pPr>
      <w:r>
        <w:rPr>
          <w:smallCaps/>
          <w:color w:val="000000"/>
          <w:spacing w:val="0"/>
          <w:w w:val="100"/>
          <w:position w:val="0"/>
          <w:shd w:val="clear" w:color="auto" w:fill="auto"/>
          <w:lang w:val="de-DE" w:eastAsia="de-DE" w:bidi="de-DE"/>
        </w:rPr>
        <w:tab/>
        <w:t>(Schneider)</w:t>
      </w:r>
      <w:r>
        <w:rPr>
          <w:color w:val="000000"/>
          <w:spacing w:val="0"/>
          <w:w w:val="100"/>
          <w:position w:val="0"/>
          <w:shd w:val="clear" w:color="auto" w:fill="auto"/>
          <w:lang w:val="de-DE" w:eastAsia="de-DE" w:bidi="de-DE"/>
        </w:rPr>
        <w:t xml:space="preserve"> 85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Psychose 27, 93, 259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Schizophrenie 259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Symptom 93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Symptom verbände 86, 259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Triebfaktor 84 f., 93, 247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Tricbradikale 247, 259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Umweltlabilität 95</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Rand</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Dur- Moll 198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M/'lle</w:t>
      </w:r>
    </w:p>
    <w:p>
      <w:pPr>
        <w:pStyle w:val="Style39"/>
        <w:keepNext w:val="0"/>
        <w:keepLines w:val="0"/>
        <w:widowControl w:val="0"/>
        <w:shd w:val="clear" w:color="auto" w:fill="auto"/>
        <w:tabs>
          <w:tab w:leader="hyphen" w:pos="204" w:val="left"/>
          <w:tab w:leader="hyphen" w:pos="269" w:val="left"/>
        </w:tabs>
        <w:bidi w:val="0"/>
        <w:spacing w:line="194" w:lineRule="auto"/>
        <w:ind w:left="0" w:firstLine="0"/>
        <w:jc w:val="left"/>
      </w:pPr>
      <w:r>
        <w:rPr>
          <w:color w:val="000000"/>
          <w:spacing w:val="0"/>
          <w:w w:val="100"/>
          <w:position w:val="0"/>
          <w:shd w:val="clear" w:color="auto" w:fill="auto"/>
          <w:lang w:val="de-DE" w:eastAsia="de-DE" w:bidi="de-DE"/>
        </w:rPr>
        <w:tab/>
        <w:t xml:space="preserve">Beispiel 110, in, 175 </w:t>
      </w:r>
      <w:r>
        <w:rPr>
          <w:color w:val="000000"/>
          <w:spacing w:val="0"/>
          <w:w w:val="100"/>
          <w:position w:val="0"/>
          <w:sz w:val="14"/>
          <w:szCs w:val="14"/>
          <w:shd w:val="clear" w:color="auto" w:fill="auto"/>
          <w:lang w:val="de-DE" w:eastAsia="de-DE" w:bidi="de-DE"/>
        </w:rPr>
        <w:t xml:space="preserve">ff. </w:t>
      </w:r>
      <w:r>
        <w:rPr>
          <w:color w:val="000000"/>
          <w:spacing w:val="0"/>
          <w:w w:val="100"/>
          <w:position w:val="0"/>
          <w:shd w:val="clear" w:color="auto" w:fill="auto"/>
          <w:lang w:val="de-DE" w:eastAsia="de-DE" w:bidi="de-DE"/>
        </w:rPr>
        <w:t xml:space="preserve">(Fall 1-4) </w:t>
      </w:r>
      <w:r>
        <w:rPr>
          <w:i/>
          <w:iCs/>
          <w:color w:val="000000"/>
          <w:spacing w:val="0"/>
          <w:w w:val="100"/>
          <w:position w:val="0"/>
          <w:shd w:val="clear" w:color="auto" w:fill="auto"/>
          <w:lang w:val="de-DE" w:eastAsia="de-DE" w:bidi="de-DE"/>
        </w:rPr>
        <w:tab/>
        <w:t>Deuttimgsmethode</w:t>
      </w:r>
      <w:r>
        <w:rPr>
          <w:color w:val="000000"/>
          <w:spacing w:val="0"/>
          <w:w w:val="100"/>
          <w:position w:val="0"/>
          <w:shd w:val="clear" w:color="auto" w:fill="auto"/>
          <w:lang w:val="de-DE" w:eastAsia="de-DE" w:bidi="de-DE"/>
        </w:rPr>
        <w:t xml:space="preserve"> 160 ff.</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 xml:space="preserve">Dla/ekti'k 108 </w:t>
      </w:r>
      <w:r>
        <w:rPr>
          <w:color w:val="000000"/>
          <w:spacing w:val="0"/>
          <w:w w:val="100"/>
          <w:position w:val="0"/>
          <w:sz w:val="15"/>
          <w:szCs w:val="15"/>
          <w:shd w:val="clear" w:color="auto" w:fill="auto"/>
          <w:lang w:val="de-DE" w:eastAsia="de-DE" w:bidi="de-DE"/>
        </w:rPr>
        <w:t xml:space="preserve">ff., </w:t>
      </w:r>
      <w:r>
        <w:rPr>
          <w:color w:val="000000"/>
          <w:spacing w:val="0"/>
          <w:w w:val="100"/>
          <w:position w:val="0"/>
          <w:shd w:val="clear" w:color="auto" w:fill="auto"/>
          <w:lang w:val="de-DE" w:eastAsia="de-DE" w:bidi="de-DE"/>
        </w:rPr>
        <w:t>151</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bei Neurose 439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probleme und Erkrankungsrichtung 460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Sublimation 168</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Räumung des Bewußtseins 471</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Reakl/on</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im E.K.P. 200 f. (Tab. 22), 207 (Tab. 23)</w:t>
      </w:r>
    </w:p>
    <w:p>
      <w:pPr>
        <w:pStyle w:val="Style39"/>
        <w:keepNext w:val="0"/>
        <w:keepLines w:val="0"/>
        <w:widowControl w:val="0"/>
        <w:numPr>
          <w:ilvl w:val="0"/>
          <w:numId w:val="1399"/>
        </w:numPr>
        <w:shd w:val="clear" w:color="auto" w:fill="auto"/>
        <w:tabs>
          <w:tab w:pos="291" w:val="left"/>
          <w:tab w:pos="2630" w:val="left"/>
        </w:tabs>
        <w:bidi w:val="0"/>
        <w:spacing w:line="194" w:lineRule="auto"/>
        <w:ind w:left="0" w:firstLine="0"/>
        <w:jc w:val="left"/>
      </w:pPr>
      <w:r>
        <w:rPr>
          <w:color w:val="000000"/>
          <w:spacing w:val="0"/>
          <w:w w:val="100"/>
          <w:position w:val="0"/>
          <w:shd w:val="clear" w:color="auto" w:fill="auto"/>
          <w:lang w:val="de-DE" w:eastAsia="de-DE" w:bidi="de-DE"/>
        </w:rPr>
        <w:t>- ambivalente 200</w:t>
        <w:tab/>
        <w:t>•</w:t>
      </w:r>
    </w:p>
    <w:p>
      <w:pPr>
        <w:pStyle w:val="Style39"/>
        <w:keepNext w:val="0"/>
        <w:keepLines w:val="0"/>
        <w:widowControl w:val="0"/>
        <w:shd w:val="clear" w:color="auto" w:fill="auto"/>
        <w:tabs>
          <w:tab w:leader="hyphen" w:pos="203" w:val="left"/>
          <w:tab w:pos="3235" w:val="left"/>
        </w:tabs>
        <w:bidi w:val="0"/>
        <w:spacing w:line="194" w:lineRule="auto"/>
        <w:ind w:left="0" w:firstLine="0"/>
        <w:jc w:val="left"/>
      </w:pPr>
      <w:r>
        <w:rPr>
          <w:color w:val="000000"/>
          <w:spacing w:val="0"/>
          <w:w w:val="100"/>
          <w:position w:val="0"/>
          <w:shd w:val="clear" w:color="auto" w:fill="auto"/>
          <w:lang w:val="de-DE" w:eastAsia="de-DE" w:bidi="de-DE"/>
        </w:rPr>
        <w:tab/>
        <w:t>bitendente 206</w:t>
        <w:tab/>
        <w: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negative 203</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Null- 200, 202, 204</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positive 201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Symptom 146, 245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im Th.K.P. 207 (Tab. 23)</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negative 202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positive 202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im V.G.P. 146, 207 (Tab. 23)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negative 148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Null- 140, 146 f.</w:t>
      </w:r>
    </w:p>
    <w:p>
      <w:pPr>
        <w:pStyle w:val="Style39"/>
        <w:keepNext w:val="0"/>
        <w:keepLines w:val="0"/>
        <w:widowControl w:val="0"/>
        <w:shd w:val="clear" w:color="auto" w:fill="auto"/>
        <w:tabs>
          <w:tab w:leader="hyphen" w:pos="203" w:val="left"/>
        </w:tabs>
        <w:bidi w:val="0"/>
        <w:spacing w:line="194" w:lineRule="auto"/>
        <w:ind w:left="0" w:firstLine="0"/>
        <w:jc w:val="left"/>
      </w:pPr>
      <w:r>
        <w:rPr>
          <w:color w:val="000000"/>
          <w:spacing w:val="0"/>
          <w:w w:val="100"/>
          <w:position w:val="0"/>
          <w:shd w:val="clear" w:color="auto" w:fill="auto"/>
          <w:lang w:val="de-DE" w:eastAsia="de-DE" w:bidi="de-DE"/>
        </w:rPr>
        <w:tab/>
        <w:t>positive 148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Übersicht 207 (Tab. 23)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Ubw. 144 f.</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Reaktionsbildung</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Hintergänger 140, 143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Psychologie 461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bei Zwangsneurose 460, 464 f., 467, 469,</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470</w:t>
      </w:r>
    </w:p>
    <w:p>
      <w:pPr>
        <w:pStyle w:val="Style3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Realist, Realismus, realistisch</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der autistischc 112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Dialektik 112</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Idealismus 112</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Realität(s)</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Dualunion 419</w:t>
      </w:r>
    </w:p>
    <w:p>
      <w:pPr>
        <w:pStyle w:val="Style50"/>
        <w:keepNext/>
        <w:keepLines/>
        <w:widowControl w:val="0"/>
        <w:shd w:val="clear" w:color="auto" w:fill="auto"/>
        <w:bidi w:val="0"/>
        <w:spacing w:line="240" w:lineRule="auto"/>
        <w:ind w:left="0" w:firstLine="0"/>
        <w:jc w:val="left"/>
        <w:sectPr>
          <w:headerReference w:type="default" r:id="rId827"/>
          <w:footerReference w:type="default" r:id="rId828"/>
          <w:headerReference w:type="even" r:id="rId829"/>
          <w:footerReference w:type="even" r:id="rId830"/>
          <w:footnotePr>
            <w:pos w:val="pageBottom"/>
            <w:numFmt w:val="upperRoman"/>
            <w:numRestart w:val="continuous"/>
            <w15:footnoteColumns w:val="1"/>
          </w:footnotePr>
          <w:pgSz w:w="12240" w:h="15840"/>
          <w:pgMar w:top="1826" w:left="2429" w:right="2462" w:bottom="2352" w:header="1398" w:footer="1924" w:gutter="0"/>
          <w:pgNumType w:start="296"/>
          <w:cols w:space="720"/>
          <w:noEndnote/>
          <w:rtlGutter w:val="0"/>
          <w:docGrid w:linePitch="360"/>
        </w:sectPr>
      </w:pPr>
      <w:bookmarkStart w:id="445" w:name="bookmark445"/>
      <w:bookmarkStart w:id="446" w:name="bookmark446"/>
      <w:r>
        <w:rPr>
          <w:color w:val="000000"/>
          <w:spacing w:val="0"/>
          <w:w w:val="100"/>
          <w:position w:val="0"/>
          <w:shd w:val="clear" w:color="auto" w:fill="auto"/>
          <w:lang w:val="de-DE" w:eastAsia="de-DE" w:bidi="de-DE"/>
        </w:rPr>
        <w:t>5 3&lt;°</w:t>
      </w:r>
      <w:bookmarkEnd w:id="445"/>
      <w:bookmarkEnd w:id="446"/>
    </w:p>
    <w:p>
      <w:pPr>
        <w:pStyle w:val="Style39"/>
        <w:keepNext w:val="0"/>
        <w:keepLines w:val="0"/>
        <w:widowControl w:val="0"/>
        <w:numPr>
          <w:ilvl w:val="0"/>
          <w:numId w:val="1399"/>
        </w:numPr>
        <w:shd w:val="clear" w:color="auto" w:fill="auto"/>
        <w:tabs>
          <w:tab w:pos="291" w:val="left"/>
        </w:tabs>
        <w:bidi w:val="0"/>
        <w:spacing w:line="240" w:lineRule="auto"/>
        <w:ind w:left="0" w:firstLine="0"/>
        <w:jc w:val="left"/>
      </w:pPr>
      <w:r>
        <w:rPr>
          <w:color w:val="000000"/>
          <w:spacing w:val="0"/>
          <w:w w:val="100"/>
          <w:position w:val="0"/>
          <w:shd w:val="clear" w:color="auto" w:fill="auto"/>
          <w:lang w:val="de-DE" w:eastAsia="de-DE" w:bidi="de-DE"/>
        </w:rPr>
        <w:t>prinzip (Ps.-A.) 48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prüfer 110</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sinn und Bedürfnis 47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Verlust</w:t>
      </w:r>
    </w:p>
    <w:p>
      <w:pPr>
        <w:pStyle w:val="Style39"/>
        <w:keepNext w:val="0"/>
        <w:keepLines w:val="0"/>
        <w:widowControl w:val="0"/>
        <w:shd w:val="clear" w:color="auto" w:fill="auto"/>
        <w:tabs>
          <w:tab w:leader="hyphen" w:pos="205" w:val="left"/>
        </w:tabs>
        <w:bidi w:val="0"/>
        <w:spacing w:line="194" w:lineRule="auto"/>
        <w:ind w:left="0" w:firstLine="0"/>
        <w:jc w:val="left"/>
      </w:pPr>
      <w:r>
        <w:rPr>
          <w:color w:val="000000"/>
          <w:spacing w:val="0"/>
          <w:w w:val="100"/>
          <w:position w:val="0"/>
          <w:shd w:val="clear" w:color="auto" w:fill="auto"/>
          <w:lang w:val="de-DE" w:eastAsia="de-DE" w:bidi="de-DE"/>
        </w:rPr>
        <w:tab/>
        <w:t>und Neurose (Ps.-A.) 20, 458</w:t>
      </w:r>
    </w:p>
    <w:p>
      <w:pPr>
        <w:pStyle w:val="Style39"/>
        <w:keepNext w:val="0"/>
        <w:keepLines w:val="0"/>
        <w:widowControl w:val="0"/>
        <w:shd w:val="clear" w:color="auto" w:fill="auto"/>
        <w:tabs>
          <w:tab w:leader="hyphen" w:pos="205" w:val="left"/>
        </w:tabs>
        <w:bidi w:val="0"/>
        <w:spacing w:line="194" w:lineRule="auto"/>
        <w:ind w:left="0" w:firstLine="0"/>
        <w:jc w:val="left"/>
      </w:pPr>
      <w:r>
        <w:rPr>
          <w:color w:val="000000"/>
          <w:spacing w:val="0"/>
          <w:w w:val="100"/>
          <w:position w:val="0"/>
          <w:shd w:val="clear" w:color="auto" w:fill="auto"/>
          <w:lang w:val="de-DE" w:eastAsia="de-DE" w:bidi="de-DE"/>
        </w:rPr>
        <w:tab/>
        <w:t>und Psychose (Ps.-A.) 20,. 458</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Reduktion des Tricbbildcs 116, 136 f., 140</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Regression (Ps.-A.) 464, 467, 469</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Reintegration 134 f., 146, 202</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Remanenz-Triebbild (s. Th.K.P.)</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Reparation (s. auch Abwehrmechanismus) 21</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Reversibel 78</w:t>
      </w:r>
    </w:p>
    <w:p>
      <w:pPr>
        <w:pStyle w:val="Style193"/>
        <w:keepNext/>
        <w:keepLines/>
        <w:widowControl w:val="0"/>
        <w:shd w:val="clear" w:color="auto" w:fill="auto"/>
        <w:bidi w:val="0"/>
        <w:spacing w:line="240" w:lineRule="auto"/>
        <w:ind w:left="0" w:firstLine="0"/>
        <w:jc w:val="left"/>
        <w:rPr>
          <w:sz w:val="32"/>
          <w:szCs w:val="32"/>
        </w:rPr>
      </w:pPr>
      <w:bookmarkStart w:id="449" w:name="bookmark449"/>
      <w:bookmarkStart w:id="450" w:name="bookmark450"/>
      <w:r>
        <w:rPr>
          <w:rFonts w:ascii="Arial" w:eastAsia="Arial" w:hAnsi="Arial" w:cs="Arial"/>
          <w:color w:val="000000"/>
          <w:spacing w:val="0"/>
          <w:w w:val="100"/>
          <w:position w:val="0"/>
          <w:sz w:val="32"/>
          <w:szCs w:val="32"/>
          <w:shd w:val="clear" w:color="auto" w:fill="auto"/>
          <w:lang w:val="de-DE" w:eastAsia="de-DE" w:bidi="de-DE"/>
        </w:rPr>
        <w:t>s</w:t>
      </w:r>
      <w:bookmarkEnd w:id="449"/>
      <w:bookmarkEnd w:id="450"/>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Sadist (s. auch Perversion, Sado</w:t>
        <w:softHyphen/>
        <w:t>masochismus, /-Faktor) 81, 83 (Tab. 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Analsadismus und Homosexualität 409</w:t>
      </w:r>
    </w:p>
    <w:p>
      <w:pPr>
        <w:pStyle w:val="Style39"/>
        <w:keepNext w:val="0"/>
        <w:keepLines w:val="0"/>
        <w:widowControl w:val="0"/>
        <w:numPr>
          <w:ilvl w:val="0"/>
          <w:numId w:val="1399"/>
        </w:numPr>
        <w:shd w:val="clear" w:color="auto" w:fill="auto"/>
        <w:tabs>
          <w:tab w:leader="hyphen" w:pos="264" w:val="left"/>
          <w:tab w:pos="287" w:val="left"/>
        </w:tabs>
        <w:bidi w:val="0"/>
        <w:spacing w:line="197" w:lineRule="auto"/>
        <w:ind w:left="0" w:firstLine="0"/>
        <w:jc w:val="left"/>
      </w:pPr>
      <w:r>
        <w:rPr>
          <w:i/>
          <w:iCs/>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(Krafft-Ebing)</w:t>
      </w:r>
      <w:r>
        <w:rPr>
          <w:color w:val="000000"/>
          <w:spacing w:val="0"/>
          <w:w w:val="100"/>
          <w:position w:val="0"/>
          <w:shd w:val="clear" w:color="auto" w:fill="auto"/>
          <w:lang w:val="de-DE" w:eastAsia="de-DE" w:bidi="de-DE"/>
        </w:rPr>
        <w:t xml:space="preserve"> 372 , </w:t>
      </w:r>
      <w:r>
        <w:rPr>
          <w:smallCaps/>
          <w:color w:val="000000"/>
          <w:spacing w:val="0"/>
          <w:w w:val="100"/>
          <w:position w:val="0"/>
          <w:shd w:val="clear" w:color="auto" w:fill="auto"/>
          <w:lang w:val="de-DE" w:eastAsia="de-DE" w:bidi="de-DE"/>
        </w:rPr>
        <w:tab/>
        <w:t>(Magnus Hirschfeld)</w:t>
      </w:r>
      <w:r>
        <w:rPr>
          <w:color w:val="000000"/>
          <w:spacing w:val="0"/>
          <w:w w:val="100"/>
          <w:position w:val="0"/>
          <w:shd w:val="clear" w:color="auto" w:fill="auto"/>
          <w:lang w:val="de-DE" w:eastAsia="de-DE" w:bidi="de-DE"/>
        </w:rPr>
        <w:t xml:space="preserve"> 372</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(Ps.-A.) 373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(Sch.-A.) 374</w:t>
      </w:r>
    </w:p>
    <w:p>
      <w:pPr>
        <w:pStyle w:val="Style39"/>
        <w:keepNext w:val="0"/>
        <w:keepLines w:val="0"/>
        <w:widowControl w:val="0"/>
        <w:shd w:val="clear" w:color="auto" w:fill="auto"/>
        <w:tabs>
          <w:tab w:leader="hyphen" w:pos="205" w:val="left"/>
        </w:tabs>
        <w:bidi w:val="0"/>
        <w:spacing w:line="197" w:lineRule="auto"/>
        <w:ind w:left="0" w:firstLine="0"/>
        <w:jc w:val="left"/>
      </w:pPr>
      <w:r>
        <w:rPr>
          <w:smallCaps/>
          <w:color w:val="000000"/>
          <w:spacing w:val="0"/>
          <w:w w:val="100"/>
          <w:position w:val="0"/>
          <w:shd w:val="clear" w:color="auto" w:fill="auto"/>
          <w:lang w:val="de-DE" w:eastAsia="de-DE" w:bidi="de-DE"/>
        </w:rPr>
        <w:tab/>
        <w:t>(Schwarz)</w:t>
      </w:r>
      <w:r>
        <w:rPr>
          <w:color w:val="000000"/>
          <w:spacing w:val="0"/>
          <w:w w:val="100"/>
          <w:position w:val="0"/>
          <w:shd w:val="clear" w:color="auto" w:fill="auto"/>
          <w:lang w:val="de-DE" w:eastAsia="de-DE" w:bidi="de-DE"/>
        </w:rPr>
        <w:t xml:space="preserve"> 373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Beispiel 386 (Fall 34)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Erbkreis 79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Idealfunktion 368</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Psychologie des 372 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375, 377 (Tab. 40)</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Quantumspannung 171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i/>
          <w:iCs/>
          <w:color w:val="000000"/>
          <w:spacing w:val="0"/>
          <w:w w:val="100"/>
          <w:position w:val="0"/>
          <w:shd w:val="clear" w:color="auto" w:fill="auto"/>
          <w:lang w:val="de-DE" w:eastAsia="de-DE" w:bidi="de-DE"/>
        </w:rPr>
        <w:t>bei Trieberkrankungen</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Manie 345 f.</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Melancholie 342</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Perversion 370</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Triebkrankheit 79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Triebsystem 374</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Sadomasochismus (s. auch Masochismus, Sadismus) 83 (Tab. 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Beispiel 391 (Fall 35)</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Sammelbedürfnis (+&lt;/) (s. auch//-Faktor) 89 (Tab. 4)</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Scham</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gesetz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110</w:t>
      </w:r>
    </w:p>
    <w:p>
      <w:pPr>
        <w:pStyle w:val="Style39"/>
        <w:keepNext w:val="0"/>
        <w:keepLines w:val="0"/>
        <w:widowControl w:val="0"/>
        <w:numPr>
          <w:ilvl w:val="0"/>
          <w:numId w:val="1399"/>
        </w:numPr>
        <w:shd w:val="clear" w:color="auto" w:fill="auto"/>
        <w:tabs>
          <w:tab w:pos="363" w:val="left"/>
        </w:tabs>
        <w:bidi w:val="0"/>
        <w:spacing w:line="197" w:lineRule="auto"/>
        <w:ind w:left="0" w:firstLine="0"/>
        <w:jc w:val="left"/>
      </w:pPr>
      <w:r>
        <w:rPr>
          <w:color w:val="000000"/>
          <w:spacing w:val="0"/>
          <w:w w:val="100"/>
          <w:position w:val="0"/>
          <w:shd w:val="clear" w:color="auto" w:fill="auto"/>
          <w:lang w:val="de-DE" w:eastAsia="de-DE" w:bidi="de-DE"/>
        </w:rPr>
        <w:t>schranke (s. auch Ay-Faktor) 83 (Tab. 3) Schatten</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233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Hintergängcr 234</w:t>
      </w:r>
    </w:p>
    <w:p>
      <w:pPr>
        <w:pStyle w:val="Style39"/>
        <w:keepNext w:val="0"/>
        <w:keepLines w:val="0"/>
        <w:widowControl w:val="0"/>
        <w:numPr>
          <w:ilvl w:val="0"/>
          <w:numId w:val="1399"/>
        </w:numPr>
        <w:shd w:val="clear" w:color="auto" w:fill="auto"/>
        <w:tabs>
          <w:tab w:pos="373" w:val="left"/>
        </w:tabs>
        <w:bidi w:val="0"/>
        <w:spacing w:line="197" w:lineRule="auto"/>
        <w:ind w:left="0" w:firstLine="0"/>
        <w:jc w:val="left"/>
      </w:pPr>
      <w:r>
        <w:rPr>
          <w:color w:val="000000"/>
          <w:spacing w:val="0"/>
          <w:w w:val="100"/>
          <w:position w:val="0"/>
          <w:shd w:val="clear" w:color="auto" w:fill="auto"/>
          <w:lang w:val="de-DE" w:eastAsia="de-DE" w:bidi="de-DE"/>
        </w:rPr>
        <w:t>und Komplcmentmcthode 233 V/v-Erbkreis 79</w:t>
      </w:r>
    </w:p>
    <w:p>
      <w:pPr>
        <w:pStyle w:val="Style3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Scbicksal(s)</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analysc 24, 26</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und Dialektik 30</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Methoden 76</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Thesen 28, 29</w:t>
      </w:r>
    </w:p>
    <w:p>
      <w:pPr>
        <w:pStyle w:val="Style39"/>
        <w:keepNext w:val="0"/>
        <w:keepLines w:val="0"/>
        <w:widowControl w:val="0"/>
        <w:shd w:val="clear" w:color="auto" w:fill="auto"/>
        <w:tabs>
          <w:tab w:leader="hyphen" w:pos="205" w:val="left"/>
        </w:tabs>
        <w:bidi w:val="0"/>
        <w:spacing w:line="197" w:lineRule="auto"/>
        <w:ind w:left="0" w:firstLine="0"/>
        <w:jc w:val="left"/>
      </w:pPr>
      <w:r>
        <w:rPr>
          <w:color w:val="000000"/>
          <w:spacing w:val="0"/>
          <w:w w:val="100"/>
          <w:position w:val="0"/>
          <w:shd w:val="clear" w:color="auto" w:fill="auto"/>
          <w:lang w:val="de-DE" w:eastAsia="de-DE" w:bidi="de-DE"/>
        </w:rPr>
        <w:tab/>
        <w:t>und das Unbewußte 76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26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bestimmend 76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Gentheorie 5 6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Krankheiten</w:t>
      </w:r>
      <w:r>
        <w:rPr>
          <w:color w:val="000000"/>
          <w:spacing w:val="0"/>
          <w:w w:val="100"/>
          <w:position w:val="0"/>
          <w:shd w:val="clear" w:color="auto" w:fill="auto"/>
          <w:lang w:val="de-DE" w:eastAsia="de-DE" w:bidi="de-DE"/>
        </w:rPr>
        <w:t xml:space="preserve"> 26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möglichkciten 33, 83, 86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Triebgegensätzlichkeiten 26 f., 136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Wandlungen 86</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Schizoform (s. auch Schizophrenie, </w:t>
      </w:r>
      <w:r>
        <w:rPr>
          <w:i/>
          <w:iCs/>
          <w:color w:val="000000"/>
          <w:spacing w:val="0"/>
          <w:w w:val="100"/>
          <w:position w:val="0"/>
          <w:shd w:val="clear" w:color="auto" w:fill="auto"/>
          <w:lang w:val="de-DE" w:eastAsia="de-DE" w:bidi="de-DE"/>
        </w:rPr>
        <w:t xml:space="preserve">Scb- </w:t>
      </w:r>
      <w:r>
        <w:rPr>
          <w:color w:val="000000"/>
          <w:spacing w:val="0"/>
          <w:w w:val="100"/>
          <w:position w:val="0"/>
          <w:shd w:val="clear" w:color="auto" w:fill="auto"/>
          <w:lang w:val="de-DE" w:eastAsia="de-DE" w:bidi="de-DE"/>
        </w:rPr>
        <w:t>Vektor)</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Erbkreis 79, 81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Erkrankungsrichtung 241 f., 248</w:t>
      </w:r>
    </w:p>
    <w:p>
      <w:pPr>
        <w:pStyle w:val="Style39"/>
        <w:keepNext w:val="0"/>
        <w:keepLines w:val="0"/>
        <w:widowControl w:val="0"/>
        <w:numPr>
          <w:ilvl w:val="0"/>
          <w:numId w:val="1399"/>
        </w:numPr>
        <w:shd w:val="clear" w:color="auto" w:fill="auto"/>
        <w:tabs>
          <w:tab w:pos="368" w:val="left"/>
        </w:tabs>
        <w:bidi w:val="0"/>
        <w:spacing w:line="197" w:lineRule="auto"/>
        <w:ind w:left="0" w:firstLine="0"/>
        <w:jc w:val="left"/>
      </w:pPr>
      <w:r>
        <w:rPr>
          <w:color w:val="000000"/>
          <w:spacing w:val="0"/>
          <w:w w:val="100"/>
          <w:position w:val="0"/>
          <w:shd w:val="clear" w:color="auto" w:fill="auto"/>
          <w:lang w:val="de-DE" w:eastAsia="de-DE" w:bidi="de-DE"/>
        </w:rPr>
        <w:t>Spaltung 125, 132, 167 (Tab. 9) Schizoid, katatonoides (s. Katatonie) Schizomanic (s. auch manisches Paranoid,</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Schizophrenie)</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252 (Tab. 36), 268 (Fall 18)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Lebenskurve 95</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Schizophren, Schizophrenie</w:t>
      </w:r>
      <w:r>
        <w:rPr>
          <w:color w:val="000000"/>
          <w:spacing w:val="0"/>
          <w:w w:val="100"/>
          <w:position w:val="0"/>
          <w:shd w:val="clear" w:color="auto" w:fill="auto"/>
          <w:lang w:val="de-DE" w:eastAsia="de-DE" w:bidi="de-DE"/>
        </w:rPr>
        <w:t xml:space="preserve"> (s. auch Hebe</w:t>
        <w:softHyphen/>
        <w:t>phrenie, Katatonie, Paranoid)</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Allmacht 343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Auffassung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24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Beispiel 250 (Tab. 36)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diagonale Spaltung 241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Elektroschock-Wirkung 78, 138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Erstarrung 147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Mischformen 304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Phasen 308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Psychologie</w:t>
      </w:r>
      <w:r>
        <w:rPr>
          <w:color w:val="000000"/>
          <w:spacing w:val="0"/>
          <w:w w:val="100"/>
          <w:position w:val="0"/>
          <w:shd w:val="clear" w:color="auto" w:fill="auto"/>
          <w:lang w:val="de-DE" w:eastAsia="de-DE" w:bidi="de-DE"/>
        </w:rPr>
        <w:t xml:space="preserve"> 303 ff.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Spätschizophrenie 290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xml:space="preserve">Spiegelbilder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138, 310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305, 306 (Tab. 37)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Abwehrarten 310</w:t>
      </w:r>
    </w:p>
    <w:p>
      <w:pPr>
        <w:pStyle w:val="Style39"/>
        <w:keepNext w:val="0"/>
        <w:keepLines w:val="0"/>
        <w:widowControl w:val="0"/>
        <w:shd w:val="clear" w:color="auto" w:fill="auto"/>
        <w:tabs>
          <w:tab w:leader="hyphen" w:pos="200" w:val="left"/>
        </w:tabs>
        <w:bidi w:val="0"/>
        <w:spacing w:line="197" w:lineRule="auto"/>
        <w:ind w:left="360" w:hanging="360"/>
        <w:jc w:val="left"/>
      </w:pPr>
      <w:r>
        <w:rPr>
          <w:color w:val="000000"/>
          <w:spacing w:val="0"/>
          <w:w w:val="100"/>
          <w:position w:val="0"/>
          <w:shd w:val="clear" w:color="auto" w:fill="auto"/>
          <w:lang w:val="de-DE" w:eastAsia="de-DE" w:bidi="de-DE"/>
        </w:rPr>
        <w:tab/>
        <w:t>Teilung der Gegensätzlichkeiten 128, 138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Triebdiagramm 304</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als Triebkrankheit 128</w:t>
      </w:r>
    </w:p>
    <w:p>
      <w:pPr>
        <w:pStyle w:val="Style39"/>
        <w:keepNext w:val="0"/>
        <w:keepLines w:val="0"/>
        <w:widowControl w:val="0"/>
        <w:numPr>
          <w:ilvl w:val="0"/>
          <w:numId w:val="1399"/>
        </w:numPr>
        <w:shd w:val="clear" w:color="auto" w:fill="auto"/>
        <w:tabs>
          <w:tab w:pos="368" w:val="left"/>
        </w:tabs>
        <w:bidi w:val="0"/>
        <w:spacing w:line="197" w:lineRule="auto"/>
        <w:ind w:left="0" w:firstLine="0"/>
        <w:jc w:val="left"/>
      </w:pPr>
      <w:r>
        <w:rPr>
          <w:color w:val="000000"/>
          <w:spacing w:val="0"/>
          <w:w w:val="100"/>
          <w:position w:val="0"/>
          <w:shd w:val="clear" w:color="auto" w:fill="auto"/>
          <w:lang w:val="de-DE" w:eastAsia="de-DE" w:bidi="de-DE"/>
        </w:rPr>
        <w:t>und Wandlung der Abwehrart 310 Schock</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Schizophrenie 78, 138</w:t>
      </w:r>
    </w:p>
    <w:p>
      <w:pPr>
        <w:pStyle w:val="Style39"/>
        <w:keepNext w:val="0"/>
        <w:keepLines w:val="0"/>
        <w:widowControl w:val="0"/>
        <w:numPr>
          <w:ilvl w:val="0"/>
          <w:numId w:val="1399"/>
        </w:numPr>
        <w:shd w:val="clear" w:color="auto" w:fill="auto"/>
        <w:tabs>
          <w:tab w:pos="358" w:val="left"/>
        </w:tabs>
        <w:bidi w:val="0"/>
        <w:spacing w:line="197" w:lineRule="auto"/>
        <w:ind w:left="0" w:firstLine="0"/>
        <w:jc w:val="left"/>
      </w:pPr>
      <w:r>
        <w:rPr>
          <w:color w:val="000000"/>
          <w:spacing w:val="0"/>
          <w:w w:val="100"/>
          <w:position w:val="0"/>
          <w:shd w:val="clear" w:color="auto" w:fill="auto"/>
          <w:lang w:val="de-DE" w:eastAsia="de-DE" w:bidi="de-DE"/>
        </w:rPr>
        <w:t>und Symptome, neurotische 49 f. LrZwZ/(gefühl)</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Allmacht 343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bei Tricberkrankungcn</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Epilepsie 492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Hebephrenie 292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Hypochondrie 292, 315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Melancholie 343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Neurose 459</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Schutzmechanismus (s. Abwehrmechanis</w:t>
        <w:softHyphen/>
        <w:t>mus)</w:t>
      </w:r>
    </w:p>
    <w:p>
      <w:pPr>
        <w:pStyle w:val="Style3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Sch-Vektor</w:t>
      </w:r>
      <w:r>
        <w:rPr>
          <w:color w:val="000000"/>
          <w:spacing w:val="0"/>
          <w:w w:val="100"/>
          <w:position w:val="0"/>
          <w:shd w:val="clear" w:color="auto" w:fill="auto"/>
          <w:lang w:val="de-DE" w:eastAsia="de-DE" w:bidi="de-DE"/>
        </w:rPr>
        <w:t xml:space="preserve"> (s. auch Ich, Schizophrenie) 81, 83 (Tab. 3)</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Desintegration 168 (Tab. 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diagonale Spaltung 125, 167 (Tab. 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Dur - Moll 113</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primäre 106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Rand - Mitte 109 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 sekundäre 109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Vordergrund - Hintergrund ii7f.</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Integration 134, 168 (Tab. 10)</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Isolierung 166 (Tab. 8)</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Legierung 120 f., 169 (Tab. 11)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Tritendenz 131 f., 164 (Tab. 7)</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Unitendenz 162 (Tab. 5, 6)</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Verschränkung 108</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Selbst-</w:t>
      </w:r>
    </w:p>
    <w:p>
      <w:pPr>
        <w:pStyle w:val="Style39"/>
        <w:keepNext w:val="0"/>
        <w:keepLines w:val="0"/>
        <w:widowControl w:val="0"/>
        <w:numPr>
          <w:ilvl w:val="0"/>
          <w:numId w:val="1399"/>
        </w:numPr>
        <w:shd w:val="clear" w:color="auto" w:fill="auto"/>
        <w:tabs>
          <w:tab w:leader="hyphen" w:pos="269" w:val="left"/>
          <w:tab w:pos="292" w:val="left"/>
        </w:tabs>
        <w:bidi w:val="0"/>
        <w:spacing w:line="197" w:lineRule="auto"/>
        <w:ind w:left="0" w:firstLine="0"/>
        <w:jc w:val="left"/>
      </w:pPr>
      <w:r>
        <w:rPr>
          <w:color w:val="000000"/>
          <w:spacing w:val="0"/>
          <w:w w:val="100"/>
          <w:position w:val="0"/>
          <w:shd w:val="clear" w:color="auto" w:fill="auto"/>
          <w:lang w:val="de-DE" w:eastAsia="de-DE" w:bidi="de-DE"/>
        </w:rPr>
        <w:t xml:space="preserve">beobachtung bei Depersonalisation 327L </w:t>
        <w:tab/>
        <w:t>bei Hypochondrie 314</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kontrolle 125</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Steuerung der Triebstrebungen 118, 169</w:t>
      </w:r>
    </w:p>
    <w:p>
      <w:pPr>
        <w:pStyle w:val="Style39"/>
        <w:keepNext w:val="0"/>
        <w:keepLines w:val="0"/>
        <w:widowControl w:val="0"/>
        <w:numPr>
          <w:ilvl w:val="0"/>
          <w:numId w:val="1399"/>
        </w:numPr>
        <w:shd w:val="clear" w:color="auto" w:fill="auto"/>
        <w:tabs>
          <w:tab w:pos="291" w:val="left"/>
        </w:tabs>
        <w:bidi w:val="0"/>
        <w:spacing w:line="197" w:lineRule="auto"/>
        <w:ind w:left="0" w:firstLine="0"/>
        <w:jc w:val="left"/>
      </w:pPr>
      <w:r>
        <w:rPr>
          <w:color w:val="000000"/>
          <w:spacing w:val="0"/>
          <w:w w:val="100"/>
          <w:position w:val="0"/>
          <w:shd w:val="clear" w:color="auto" w:fill="auto"/>
          <w:lang w:val="de-DE" w:eastAsia="de-DE" w:bidi="de-DE"/>
        </w:rPr>
        <w:t>Zerstörung und Sucht 425</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Selbstmord 291 j’-Erbkrcis 79</w:t>
      </w:r>
    </w:p>
    <w:p>
      <w:pPr>
        <w:pStyle w:val="Style39"/>
        <w:keepNext w:val="0"/>
        <w:keepLines w:val="0"/>
        <w:widowControl w:val="0"/>
        <w:shd w:val="clear" w:color="auto" w:fill="auto"/>
        <w:bidi w:val="0"/>
        <w:spacing w:line="197" w:lineRule="auto"/>
        <w:ind w:left="0" w:firstLine="0"/>
        <w:jc w:val="left"/>
        <w:sectPr>
          <w:headerReference w:type="default" r:id="rId831"/>
          <w:footerReference w:type="default" r:id="rId832"/>
          <w:headerReference w:type="even" r:id="rId833"/>
          <w:footerReference w:type="even" r:id="rId834"/>
          <w:footnotePr>
            <w:pos w:val="pageBottom"/>
            <w:numFmt w:val="upperRoman"/>
            <w:numRestart w:val="continuous"/>
            <w15:footnoteColumns w:val="1"/>
          </w:footnotePr>
          <w:pgSz w:w="12240" w:h="15840"/>
          <w:pgMar w:top="1826" w:left="2429" w:right="2462" w:bottom="2352" w:header="1398" w:footer="3" w:gutter="0"/>
          <w:pgNumType w:start="531"/>
          <w:cols w:space="720"/>
          <w:noEndnote/>
          <w:rtlGutter w:val="0"/>
          <w:docGrid w:linePitch="360"/>
        </w:sectPr>
      </w:pPr>
      <w:r>
        <w:rPr>
          <w:color w:val="000000"/>
          <w:spacing w:val="0"/>
          <w:w w:val="100"/>
          <w:position w:val="0"/>
          <w:shd w:val="clear" w:color="auto" w:fill="auto"/>
          <w:lang w:val="de-DE" w:eastAsia="de-DE" w:bidi="de-DE"/>
        </w:rPr>
        <w:t>Serienuntersuchungen 115</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Sexual, Sexualität, Sexus</w:t>
      </w:r>
      <w:r>
        <w:rPr>
          <w:color w:val="000000"/>
          <w:spacing w:val="0"/>
          <w:w w:val="100"/>
          <w:position w:val="0"/>
          <w:shd w:val="clear" w:color="auto" w:fill="auto"/>
          <w:lang w:val="de-DE" w:eastAsia="de-DE" w:bidi="de-DE"/>
        </w:rPr>
        <w:t xml:space="preserve"> (s. auch VVektor)</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diagonale Spaltung 124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Dur - Moll 113, 185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Erbkreis 79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genitale (Ps.-A.) 73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Zwangsneurose (Ps.-A.) 464,</w:t>
      </w:r>
    </w:p>
    <w:p>
      <w:pPr>
        <w:pStyle w:val="Style39"/>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467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konträre 404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bei Normalität 365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partialtriebc (Ps.-A.) 73, 365</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(Kritik) 73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prägcnitalc (Ps.-A.) 73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81</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Auffassung (Ps.-A.) 64 f.</w:t>
      </w:r>
    </w:p>
    <w:p>
      <w:pPr>
        <w:pStyle w:val="Style39"/>
        <w:keepNext w:val="0"/>
        <w:keepLines w:val="0"/>
        <w:widowControl w:val="0"/>
        <w:numPr>
          <w:ilvl w:val="0"/>
          <w:numId w:val="1399"/>
        </w:numPr>
        <w:shd w:val="clear" w:color="auto" w:fill="auto"/>
        <w:tabs>
          <w:tab w:pos="438" w:val="left"/>
        </w:tabs>
        <w:bidi w:val="0"/>
        <w:spacing w:line="194"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Dur-Moll 113</w:t>
      </w:r>
    </w:p>
    <w:p>
      <w:pPr>
        <w:pStyle w:val="Style39"/>
        <w:keepNext w:val="0"/>
        <w:keepLines w:val="0"/>
        <w:widowControl w:val="0"/>
        <w:shd w:val="clear" w:color="auto" w:fill="auto"/>
        <w:tabs>
          <w:tab w:leader="hyphen" w:pos="217" w:val="left"/>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ab/>
        <w:t>primäre 104 f.</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Rand - Mitte 108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 sekundäre 108 f.</w:t>
      </w:r>
    </w:p>
    <w:p>
      <w:pPr>
        <w:pStyle w:val="Style39"/>
        <w:keepNext w:val="0"/>
        <w:keepLines w:val="0"/>
        <w:widowControl w:val="0"/>
        <w:shd w:val="clear" w:color="auto" w:fill="auto"/>
        <w:tabs>
          <w:tab w:leader="hyphen" w:pos="217" w:val="left"/>
          <w:tab w:leader="hyphen" w:pos="555" w:val="left"/>
        </w:tabs>
        <w:bidi w:val="0"/>
        <w:spacing w:line="194" w:lineRule="auto"/>
        <w:ind w:left="0" w:firstLine="0"/>
        <w:jc w:val="left"/>
      </w:pPr>
      <w:r>
        <w:rPr>
          <w:color w:val="000000"/>
          <w:spacing w:val="0"/>
          <w:w w:val="100"/>
          <w:position w:val="0"/>
          <w:shd w:val="clear" w:color="auto" w:fill="auto"/>
          <w:lang w:val="de-DE" w:eastAsia="de-DE" w:bidi="de-DE"/>
        </w:rPr>
        <w:tab/>
        <w:tab/>
        <w:t xml:space="preserve"> Vordergrund - Eiintergrund 116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i/>
          <w:iCs/>
          <w:color w:val="000000"/>
          <w:spacing w:val="0"/>
          <w:w w:val="100"/>
          <w:position w:val="0"/>
          <w:shd w:val="clear" w:color="auto" w:fill="auto"/>
          <w:lang w:val="de-DE" w:eastAsia="de-DE" w:bidi="de-DE"/>
        </w:rPr>
        <w:t>bei Trieber krau kimgen</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Depersonalisation 330</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Epilepsie 496, 499</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Exhibitionismus 377</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Fetischismus 376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Haltlosigkeit 433</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Hebephrenie 296, 306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Homosexualität 409, 412</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Hypochondrie 314</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Katatonie 285, 306, 312</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Konvcrsionshysteric 487, 498</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Manie 349</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Masochismus 376</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Melancholie 349</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Neurose 459</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Paranoid 261, 279, 305</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Perversion 367, 376, 377</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Phobie 491, 499</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Sadismus 377</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 xml:space="preserve"> Sucht 431</w:t>
      </w:r>
    </w:p>
    <w:p>
      <w:pPr>
        <w:pStyle w:val="Style39"/>
        <w:keepNext w:val="0"/>
        <w:keepLines w:val="0"/>
        <w:widowControl w:val="0"/>
        <w:shd w:val="clear" w:color="auto" w:fill="auto"/>
        <w:tabs>
          <w:tab w:leader="hyphen" w:pos="217" w:val="left"/>
        </w:tabs>
        <w:bidi w:val="0"/>
        <w:spacing w:line="194" w:lineRule="auto"/>
        <w:ind w:left="0" w:firstLine="0"/>
        <w:jc w:val="left"/>
      </w:pPr>
      <w:r>
        <w:rPr>
          <w:color w:val="000000"/>
          <w:spacing w:val="0"/>
          <w:w w:val="100"/>
          <w:position w:val="0"/>
          <w:shd w:val="clear" w:color="auto" w:fill="auto"/>
          <w:lang w:val="de-DE" w:eastAsia="de-DE" w:bidi="de-DE"/>
        </w:rPr>
        <w:tab/>
        <w:t>Zwangsneurose 474, 498</w:t>
      </w:r>
    </w:p>
    <w:p>
      <w:pPr>
        <w:pStyle w:val="Style39"/>
        <w:keepNext w:val="0"/>
        <w:keepLines w:val="0"/>
        <w:widowControl w:val="0"/>
        <w:numPr>
          <w:ilvl w:val="0"/>
          <w:numId w:val="1399"/>
        </w:numPr>
        <w:shd w:val="clear" w:color="auto" w:fill="auto"/>
        <w:tabs>
          <w:tab w:pos="378" w:val="left"/>
        </w:tabs>
        <w:bidi w:val="0"/>
        <w:spacing w:line="194" w:lineRule="auto"/>
        <w:ind w:left="0" w:firstLine="0"/>
        <w:jc w:val="left"/>
      </w:pPr>
      <w:r>
        <w:rPr>
          <w:color w:val="000000"/>
          <w:spacing w:val="0"/>
          <w:w w:val="100"/>
          <w:position w:val="0"/>
          <w:shd w:val="clear" w:color="auto" w:fill="auto"/>
          <w:lang w:val="de-DE" w:eastAsia="de-DE" w:bidi="de-DE"/>
        </w:rPr>
        <w:t xml:space="preserve">Verbrecher 396 </w:t>
      </w:r>
      <w:r>
        <w:rPr>
          <w:i/>
          <w:iCs/>
          <w:color w:val="000000"/>
          <w:spacing w:val="0"/>
          <w:w w:val="100"/>
          <w:position w:val="0"/>
          <w:shd w:val="clear" w:color="auto" w:fill="auto"/>
          <w:lang w:val="de-DE" w:eastAsia="de-DE" w:bidi="de-DE"/>
        </w:rPr>
        <w:t>s-Faktor</w:t>
      </w:r>
      <w:r>
        <w:rPr>
          <w:color w:val="000000"/>
          <w:spacing w:val="0"/>
          <w:w w:val="100"/>
          <w:position w:val="0"/>
          <w:shd w:val="clear" w:color="auto" w:fill="auto"/>
          <w:lang w:val="de-DE" w:eastAsia="de-DE" w:bidi="de-DE"/>
        </w:rPr>
        <w:t xml:space="preserve"> (s. auch Sexualität)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81, 83 (Tab. 3), 88 (Tab. 4), 148,</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417'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Benennung:</w:t>
      </w:r>
    </w:p>
    <w:p>
      <w:pPr>
        <w:pStyle w:val="Style39"/>
        <w:keepNext w:val="0"/>
        <w:keepLines w:val="0"/>
        <w:widowControl w:val="0"/>
        <w:numPr>
          <w:ilvl w:val="0"/>
          <w:numId w:val="1401"/>
        </w:numPr>
        <w:shd w:val="clear" w:color="auto" w:fill="auto"/>
        <w:bidi w:val="0"/>
        <w:spacing w:line="199" w:lineRule="auto"/>
        <w:ind w:left="0" w:firstLine="360"/>
        <w:jc w:val="left"/>
      </w:pPr>
      <w:r>
        <w:rPr>
          <w:color w:val="000000"/>
          <w:spacing w:val="0"/>
          <w:w w:val="100"/>
          <w:position w:val="0"/>
          <w:shd w:val="clear" w:color="auto" w:fill="auto"/>
          <w:lang w:val="de-DE" w:eastAsia="de-DE" w:bidi="de-DE"/>
        </w:rPr>
        <w:t>r = Aggression</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Aktivität</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Angriffsbedürfnis</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Sadismus</w:t>
      </w:r>
    </w:p>
    <w:p>
      <w:pPr>
        <w:pStyle w:val="Style3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 s —</w:t>
      </w:r>
      <w:r>
        <w:rPr>
          <w:color w:val="000000"/>
          <w:spacing w:val="0"/>
          <w:w w:val="100"/>
          <w:position w:val="0"/>
          <w:shd w:val="clear" w:color="auto" w:fill="auto"/>
          <w:lang w:val="de-DE" w:eastAsia="de-DE" w:bidi="de-DE"/>
        </w:rPr>
        <w:t xml:space="preserve"> Hingabe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Masochismus</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Passivität Zivilisierungsdrang</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shd w:val="clear" w:color="auto" w:fill="auto"/>
        <w:tabs>
          <w:tab w:leader="hyphen" w:pos="217" w:val="left"/>
        </w:tabs>
        <w:bidi w:val="0"/>
        <w:spacing w:line="199" w:lineRule="auto"/>
        <w:ind w:left="0" w:firstLine="0"/>
        <w:jc w:val="left"/>
      </w:pPr>
      <w:r>
        <w:rPr>
          <w:color w:val="000000"/>
          <w:spacing w:val="0"/>
          <w:w w:val="100"/>
          <w:position w:val="0"/>
          <w:shd w:val="clear" w:color="auto" w:fill="auto"/>
          <w:lang w:val="de-DE" w:eastAsia="de-DE" w:bidi="de-DE"/>
        </w:rPr>
        <w:tab/>
        <w:t>primäre 104 f., 107</w:t>
      </w:r>
    </w:p>
    <w:p>
      <w:pPr>
        <w:pStyle w:val="Style39"/>
        <w:keepNext w:val="0"/>
        <w:keepLines w:val="0"/>
        <w:widowControl w:val="0"/>
        <w:shd w:val="clear" w:color="auto" w:fill="auto"/>
        <w:tabs>
          <w:tab w:leader="hyphen" w:pos="217" w:val="left"/>
        </w:tabs>
        <w:bidi w:val="0"/>
        <w:spacing w:line="199" w:lineRule="auto"/>
        <w:ind w:left="0" w:firstLine="0"/>
        <w:jc w:val="left"/>
      </w:pPr>
      <w:r>
        <w:rPr>
          <w:color w:val="000000"/>
          <w:spacing w:val="0"/>
          <w:w w:val="100"/>
          <w:position w:val="0"/>
          <w:shd w:val="clear" w:color="auto" w:fill="auto"/>
          <w:lang w:val="de-DE" w:eastAsia="de-DE" w:bidi="de-DE"/>
        </w:rPr>
        <w:tab/>
        <w:t>sekundäre 109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Dualisicrung (/; + r) 84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Durskala 11 3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Lebenskurve 97 (Abb. 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Mollskala 11 3 f.</w:t>
      </w:r>
    </w:p>
    <w:p>
      <w:pPr>
        <w:pStyle w:val="Style39"/>
        <w:keepNext w:val="0"/>
        <w:keepLines w:val="0"/>
        <w:widowControl w:val="0"/>
        <w:numPr>
          <w:ilvl w:val="0"/>
          <w:numId w:val="139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Sucht 429 (Tab. 51)</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Sich-Anklammcrn (s. Anklammerungs- bedürfnis, »z-Faktor)</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Sich-tot-Stcllen (= Immobilisation) 49, 88 (Tab. 4), 482, 493</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Sich-Verbergen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(s. auch 4&gt;'-Faktor) 81, 83 (Tab. 3)</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Sich-Zcigen (s. Exhibitionismus, Ay-Faktor) Sich-zur-Schau-Tragcn (+4y)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auch </w:t>
      </w:r>
      <w:r>
        <w:rPr>
          <w:i/>
          <w:iCs/>
          <w:color w:val="000000"/>
          <w:spacing w:val="0"/>
          <w:w w:val="100"/>
          <w:position w:val="0"/>
          <w:shd w:val="clear" w:color="auto" w:fill="auto"/>
          <w:lang w:val="de-DE" w:eastAsia="de-DE" w:bidi="de-DE"/>
        </w:rPr>
        <w:t xml:space="preserve">hy- </w:t>
      </w:r>
      <w:r>
        <w:rPr>
          <w:color w:val="000000"/>
          <w:spacing w:val="0"/>
          <w:w w:val="100"/>
          <w:position w:val="0"/>
          <w:shd w:val="clear" w:color="auto" w:fill="auto"/>
          <w:lang w:val="de-DE" w:eastAsia="de-DE" w:bidi="de-DE"/>
        </w:rPr>
        <w:t>Faktor) 81, 83 (Tab. 3)</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Sittcngcsctzc 109 f.</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Sozialisierung</w:t>
      </w:r>
      <w:r>
        <w:rPr>
          <w:color w:val="000000"/>
          <w:spacing w:val="0"/>
          <w:w w:val="100"/>
          <w:position w:val="0"/>
          <w:shd w:val="clear" w:color="auto" w:fill="auto"/>
          <w:lang w:val="de-DE" w:eastAsia="de-DE" w:bidi="de-DE"/>
        </w:rPr>
        <w:t xml:space="preserve"> 48, 52, 79, 88, 89 (Tab. 4), 254 Spaltung (s. auch diagonale Spaltung) 124 f. Spätschizophrcnic 290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Sperrung (s. Katatonie, Syndromatik)</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Stauung der groben Affekte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(s. auch e-Faktor) 81, 83 (Tab. 3), 148</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Stellungnahme des Ichs</w:t>
      </w:r>
      <w:r>
        <w:rPr>
          <w:color w:val="000000"/>
          <w:spacing w:val="0"/>
          <w:w w:val="100"/>
          <w:position w:val="0"/>
          <w:shd w:val="clear" w:color="auto" w:fill="auto"/>
          <w:lang w:val="de-DE" w:eastAsia="de-DE" w:bidi="de-DE"/>
        </w:rPr>
        <w:t xml:space="preserve"> (s. auch Ich, ^-Faktor) 81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Abwehrmechanismus 29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Ambitendenz 82</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Ambivalenz 151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Anpassung 48</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28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Bcwußtmachung 51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Desinteressement 110</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Dialektik 29</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Dialektik</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primäre 106 ff.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 sekundäre nof.</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fördernde</w:t>
      </w:r>
      <w:r>
        <w:rPr>
          <w:color w:val="000000"/>
          <w:spacing w:val="0"/>
          <w:w w:val="100"/>
          <w:position w:val="0"/>
          <w:shd w:val="clear" w:color="auto" w:fill="auto"/>
          <w:lang w:val="de-DE" w:eastAsia="de-DE" w:bidi="de-DE"/>
        </w:rPr>
        <w:t xml:space="preserve"> 11 o</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hemmende</w:t>
      </w:r>
      <w:r>
        <w:rPr>
          <w:color w:val="000000"/>
          <w:spacing w:val="0"/>
          <w:w w:val="100"/>
          <w:position w:val="0"/>
          <w:shd w:val="clear" w:color="auto" w:fill="auto"/>
          <w:lang w:val="de-DE" w:eastAsia="de-DE" w:bidi="de-DE"/>
        </w:rPr>
        <w:t xml:space="preserve"> 11 o</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ikonoklastischc 345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ikonoplastischc 345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das männliche Ich 473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Sittengesetz 110</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und Triebe ayj</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 Trieberkrankungen (s. Abwehr)</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zweifelnde 110</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Stellungnehmendes System</w:t>
      </w:r>
      <w:r>
        <w:rPr>
          <w:color w:val="000000"/>
          <w:spacing w:val="0"/>
          <w:w w:val="100"/>
          <w:position w:val="0"/>
          <w:shd w:val="clear" w:color="auto" w:fill="auto"/>
          <w:lang w:val="de-DE" w:eastAsia="de-DE" w:bidi="de-DE"/>
        </w:rPr>
        <w:t xml:space="preserve"> = Mitte 109, 172 (Tab. 13, 14)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 Psychopathie 360 f.</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Störungspsychismus und Zwang </w:t>
      </w:r>
      <w:r>
        <w:rPr>
          <w:smallCaps/>
          <w:color w:val="000000"/>
          <w:spacing w:val="0"/>
          <w:w w:val="100"/>
          <w:position w:val="0"/>
          <w:shd w:val="clear" w:color="auto" w:fill="auto"/>
          <w:lang w:val="de-DE" w:eastAsia="de-DE" w:bidi="de-DE"/>
        </w:rPr>
        <w:t xml:space="preserve">(Binder) </w:t>
      </w:r>
      <w:r>
        <w:rPr>
          <w:color w:val="000000"/>
          <w:spacing w:val="0"/>
          <w:w w:val="100"/>
          <w:position w:val="0"/>
          <w:shd w:val="clear" w:color="auto" w:fill="auto"/>
          <w:lang w:val="de-DE" w:eastAsia="de-DE" w:bidi="de-DE"/>
        </w:rPr>
        <w:t>462, 467</w:t>
      </w:r>
    </w:p>
    <w:p>
      <w:pPr>
        <w:pStyle w:val="Style39"/>
        <w:keepNext w:val="0"/>
        <w:keepLines w:val="0"/>
        <w:widowControl w:val="0"/>
        <w:shd w:val="clear" w:color="auto" w:fill="auto"/>
        <w:tabs>
          <w:tab w:pos="2342" w:val="left"/>
        </w:tabs>
        <w:bidi w:val="0"/>
        <w:ind w:left="0" w:firstLine="0"/>
        <w:jc w:val="left"/>
      </w:pPr>
      <w:r>
        <w:rPr>
          <w:color w:val="000000"/>
          <w:spacing w:val="0"/>
          <w:w w:val="100"/>
          <w:position w:val="0"/>
          <w:shd w:val="clear" w:color="auto" w:fill="auto"/>
          <w:lang w:val="de-DE" w:eastAsia="de-DE" w:bidi="de-DE"/>
        </w:rPr>
        <w:t>Stottern</w:t>
        <w:tab/>
        <w:t>. _.</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Beispiel, Profile 497 (Tab. 56)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Erbbiologic 454</w:t>
      </w:r>
    </w:p>
    <w:p>
      <w:pPr>
        <w:pStyle w:val="Style39"/>
        <w:keepNext w:val="0"/>
        <w:keepLines w:val="0"/>
        <w:widowControl w:val="0"/>
        <w:numPr>
          <w:ilvl w:val="0"/>
          <w:numId w:val="1399"/>
        </w:numPr>
        <w:shd w:val="clear" w:color="auto" w:fill="auto"/>
        <w:tabs>
          <w:tab w:pos="368" w:val="left"/>
        </w:tabs>
        <w:bidi w:val="0"/>
        <w:ind w:left="0" w:firstLine="0"/>
        <w:jc w:val="left"/>
      </w:pPr>
      <w:r>
        <w:rPr>
          <w:color w:val="000000"/>
          <w:spacing w:val="0"/>
          <w:w w:val="100"/>
          <w:position w:val="0"/>
          <w:shd w:val="clear" w:color="auto" w:fill="auto"/>
          <w:lang w:val="de-DE" w:eastAsia="de-DE" w:bidi="de-DE"/>
        </w:rPr>
        <w:t xml:space="preserve">und neuro-endokrine Lokalisation 452 </w:t>
      </w:r>
      <w:r>
        <w:rPr>
          <w:i/>
          <w:iCs/>
          <w:color w:val="000000"/>
          <w:spacing w:val="0"/>
          <w:w w:val="100"/>
          <w:position w:val="0"/>
          <w:shd w:val="clear" w:color="auto" w:fill="auto"/>
          <w:lang w:val="de-DE" w:eastAsia="de-DE" w:bidi="de-DE"/>
        </w:rPr>
        <w:t>Strebung(s)</w:t>
      </w:r>
      <w:r>
        <w:rPr>
          <w:color w:val="000000"/>
          <w:spacing w:val="0"/>
          <w:w w:val="100"/>
          <w:position w:val="0"/>
          <w:shd w:val="clear" w:color="auto" w:fill="auto"/>
          <w:lang w:val="de-DE" w:eastAsia="de-DE" w:bidi="de-DE"/>
        </w:rPr>
        <w:t xml:space="preserve"> (s. auch Tendenz)</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27, 56 f., 8r f., 148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Dur-Moll 113 f., 185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gcgensätzlichkcitcn 31, 77 ff.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harte, kalte 113 f., 185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männliche (M-) 113 f., 184 h, 473</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Mitte 151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negative 148 r.</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polarität 57, 77 f., 107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Randstrebungen 151</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Selbststeuerung 118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Teilung der Gegensätzlichkeiten ii6f.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warme, weiche 113!., 185</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weibliche (F-) 113E, 184L</w:t>
      </w:r>
    </w:p>
    <w:p>
      <w:pPr>
        <w:pStyle w:val="Style3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 xml:space="preserve">Sublimation (s), sublimiert, Sublimierung </w:t>
      </w:r>
      <w:r>
        <w:rPr>
          <w:color w:val="000000"/>
          <w:spacing w:val="0"/>
          <w:w w:val="100"/>
          <w:position w:val="0"/>
          <w:shd w:val="clear" w:color="auto" w:fill="auto"/>
          <w:lang w:val="de-DE" w:eastAsia="de-DE" w:bidi="de-DE"/>
        </w:rPr>
        <w:t>(s. auch /&gt;-Faktor) 52, 86, 87, 90 (Tab. 4), 110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Abwehr 33</w:t>
      </w:r>
    </w:p>
    <w:p>
      <w:pPr>
        <w:pStyle w:val="Style39"/>
        <w:keepNext w:val="0"/>
        <w:keepLines w:val="0"/>
        <w:widowControl w:val="0"/>
        <w:numPr>
          <w:ilvl w:val="0"/>
          <w:numId w:val="1399"/>
        </w:numPr>
        <w:shd w:val="clear" w:color="auto" w:fill="auto"/>
        <w:tabs>
          <w:tab w:pos="291" w:val="left"/>
        </w:tabs>
        <w:bidi w:val="0"/>
        <w:ind w:left="0" w:firstLine="0"/>
        <w:jc w:val="left"/>
      </w:pPr>
      <w:r>
        <w:rPr>
          <w:i/>
          <w:iCs/>
          <w:color w:val="000000"/>
          <w:spacing w:val="0"/>
          <w:w w:val="100"/>
          <w:position w:val="0"/>
          <w:shd w:val="clear" w:color="auto" w:fill="auto"/>
          <w:lang w:val="de-DE" w:eastAsia="de-DE" w:bidi="de-DE"/>
        </w:rPr>
        <w:t>Auffassung</w:t>
      </w:r>
      <w:r>
        <w:rPr>
          <w:color w:val="000000"/>
          <w:spacing w:val="0"/>
          <w:w w:val="100"/>
          <w:position w:val="0"/>
          <w:shd w:val="clear" w:color="auto" w:fill="auto"/>
          <w:lang w:val="de-DE" w:eastAsia="de-DE" w:bidi="de-DE"/>
        </w:rPr>
        <w:t xml:space="preserve"> (Ps.-A.) 149</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(Sch.-A.) 33, 149 f.</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Beispiel 111, 182 (Fall 4), 508</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Dur - Moll 114</w:t>
      </w:r>
    </w:p>
    <w:p>
      <w:pPr>
        <w:pStyle w:val="Style39"/>
        <w:keepNext w:val="0"/>
        <w:keepLines w:val="0"/>
        <w:widowControl w:val="0"/>
        <w:numPr>
          <w:ilvl w:val="0"/>
          <w:numId w:val="1399"/>
        </w:numPr>
        <w:shd w:val="clear" w:color="auto" w:fill="auto"/>
        <w:tabs>
          <w:tab w:pos="291" w:val="left"/>
        </w:tabs>
        <w:bidi w:val="0"/>
        <w:ind w:left="0" w:firstLine="0"/>
        <w:jc w:val="left"/>
        <w:sectPr>
          <w:headerReference w:type="default" r:id="rId835"/>
          <w:footerReference w:type="default" r:id="rId836"/>
          <w:headerReference w:type="even" r:id="rId837"/>
          <w:footerReference w:type="even" r:id="rId838"/>
          <w:footnotePr>
            <w:pos w:val="pageBottom"/>
            <w:numFmt w:val="upperRoman"/>
            <w:numRestart w:val="continuous"/>
            <w15:footnoteColumns w:val="1"/>
          </w:footnotePr>
          <w:pgSz w:w="12240" w:h="15840"/>
          <w:pgMar w:top="1826" w:left="2429" w:right="2462" w:bottom="2352" w:header="1398" w:footer="1924" w:gutter="0"/>
          <w:pgNumType w:start="298"/>
          <w:cols w:space="720"/>
          <w:noEndnote/>
          <w:rtlGutter w:val="0"/>
          <w:docGrid w:linePitch="360"/>
        </w:sectPr>
      </w:pPr>
      <w:r>
        <w:rPr>
          <w:color w:val="000000"/>
          <w:spacing w:val="0"/>
          <w:w w:val="100"/>
          <w:position w:val="0"/>
          <w:shd w:val="clear" w:color="auto" w:fill="auto"/>
          <w:lang w:val="de-DE" w:eastAsia="de-DE" w:bidi="de-DE"/>
        </w:rPr>
        <w:t>und Faktor 90 f. (Tab. 4)</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Geisteskrankheit 53, 80</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Homosexualität 406</w:t>
      </w:r>
    </w:p>
    <w:p>
      <w:pPr>
        <w:pStyle w:val="Style39"/>
        <w:keepNext w:val="0"/>
        <w:keepLines w:val="0"/>
        <w:widowControl w:val="0"/>
        <w:numPr>
          <w:ilvl w:val="0"/>
          <w:numId w:val="1399"/>
        </w:numPr>
        <w:shd w:val="clear" w:color="auto" w:fill="auto"/>
        <w:tabs>
          <w:tab w:pos="291" w:val="left"/>
        </w:tabs>
        <w:bidi w:val="0"/>
        <w:ind w:left="0" w:firstLine="0"/>
        <w:jc w:val="left"/>
      </w:pPr>
      <w:r>
        <w:rPr>
          <w:color w:val="000000"/>
          <w:spacing w:val="0"/>
          <w:w w:val="100"/>
          <w:position w:val="0"/>
          <w:shd w:val="clear" w:color="auto" w:fill="auto"/>
          <w:lang w:val="de-DE" w:eastAsia="de-DE" w:bidi="de-DE"/>
        </w:rPr>
        <w:t>und Integration 135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Inzestbindung (Beispiel) in</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Legierung 120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Rand - Mitte 168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syndromm 255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Teilung der Gegensätzlichkeiten 33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Triebdrehbühne 150</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Triebgefahr 254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Suchbedürfnis (+/) (s. auch d-Faktor)</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bei Manie 344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bei Melancholie 93, 248, 342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xml:space="preserve">Ursprung </w:t>
      </w:r>
      <w:r>
        <w:rPr>
          <w:smallCaps/>
          <w:color w:val="000000"/>
          <w:spacing w:val="0"/>
          <w:w w:val="100"/>
          <w:position w:val="0"/>
          <w:shd w:val="clear" w:color="auto" w:fill="auto"/>
          <w:lang w:val="de-DE" w:eastAsia="de-DE" w:bidi="de-DE"/>
        </w:rPr>
        <w:t>(Heermann)</w:t>
      </w:r>
      <w:r>
        <w:rPr>
          <w:color w:val="000000"/>
          <w:spacing w:val="0"/>
          <w:w w:val="100"/>
          <w:position w:val="0"/>
          <w:shd w:val="clear" w:color="auto" w:fill="auto"/>
          <w:lang w:val="de-DE" w:eastAsia="de-DE" w:bidi="de-DE"/>
        </w:rPr>
        <w:t xml:space="preserve"> 419 f.</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Such- und Erwerbbedürfnis (+-&lt;/) (s. auch (/-Faktor) 83 (Tab. 3)</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Sucht, Süchtigkezt (s. auch Psychopathie)</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Akzeptationsdrang 420, 425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xml:space="preserve">Auffassung (daseinsanalytische. </w:t>
      </w:r>
      <w:r>
        <w:rPr>
          <w:smallCaps/>
          <w:color w:val="000000"/>
          <w:spacing w:val="0"/>
          <w:w w:val="100"/>
          <w:position w:val="0"/>
          <w:shd w:val="clear" w:color="auto" w:fill="auto"/>
          <w:lang w:val="de-DE" w:eastAsia="de-DE" w:bidi="de-DE"/>
        </w:rPr>
        <w:t>Von</w:t>
      </w:r>
    </w:p>
    <w:p>
      <w:pPr>
        <w:pStyle w:val="Style39"/>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426 f.</w:t>
      </w:r>
    </w:p>
    <w:p>
      <w:pPr>
        <w:pStyle w:val="Style39"/>
        <w:keepNext w:val="0"/>
        <w:keepLines w:val="0"/>
        <w:widowControl w:val="0"/>
        <w:numPr>
          <w:ilvl w:val="0"/>
          <w:numId w:val="1399"/>
        </w:numPr>
        <w:shd w:val="clear" w:color="auto" w:fill="auto"/>
        <w:tabs>
          <w:tab w:pos="296" w:val="left"/>
        </w:tabs>
        <w:bidi w:val="0"/>
        <w:spacing w:line="226" w:lineRule="auto"/>
        <w:ind w:left="0" w:firstLine="0"/>
        <w:jc w:val="left"/>
        <w:rPr>
          <w:sz w:val="14"/>
          <w:szCs w:val="14"/>
        </w:rPr>
      </w:pPr>
      <w:r>
        <w:rPr>
          <w:color w:val="000000"/>
          <w:spacing w:val="0"/>
          <w:w w:val="100"/>
          <w:position w:val="0"/>
          <w:sz w:val="19"/>
          <w:szCs w:val="19"/>
          <w:shd w:val="clear" w:color="auto" w:fill="auto"/>
          <w:lang w:val="de-DE" w:eastAsia="de-DE" w:bidi="de-DE"/>
        </w:rPr>
        <w:t xml:space="preserve">Begriff </w:t>
      </w:r>
      <w:r>
        <w:rPr>
          <w:color w:val="000000"/>
          <w:spacing w:val="0"/>
          <w:w w:val="100"/>
          <w:position w:val="0"/>
          <w:sz w:val="14"/>
          <w:szCs w:val="14"/>
          <w:shd w:val="clear" w:color="auto" w:fill="auto"/>
          <w:lang w:val="de-DE" w:eastAsia="de-DE" w:bidi="de-DE"/>
        </w:rPr>
        <w:t>415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Beispiel 250 (Tab. 36), 175 und 434</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1), 436 (Fall 38), 441 (Fall 39), 177 und 440 (Fall 2)</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Charakterzüge 429 (Tab. 51)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Dualunion 415, 423 f., 425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Entwicklungsphasen 424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Erstarrung 147</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Ich -420, 427</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Klassifizierung 424, 429 (Tab. 51)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Kontakttrieb 417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Perversion 427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Prycho/ogze 415 ff. , 423, 425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psychopathischc Trias 427</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Sj'ndromzz/zk 428 ff.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Mitte 173</w:t>
      </w:r>
    </w:p>
    <w:p>
      <w:pPr>
        <w:pStyle w:val="Style39"/>
        <w:keepNext w:val="0"/>
        <w:keepLines w:val="0"/>
        <w:widowControl w:val="0"/>
        <w:shd w:val="clear" w:color="auto" w:fill="auto"/>
        <w:tabs>
          <w:tab w:leader="hyphen" w:pos="200" w:val="left"/>
          <w:tab w:leader="hyphen" w:pos="264" w:val="left"/>
        </w:tabs>
        <w:bidi w:val="0"/>
        <w:ind w:left="0" w:firstLine="0"/>
        <w:jc w:val="left"/>
      </w:pPr>
      <w:r>
        <w:rPr>
          <w:color w:val="000000"/>
          <w:spacing w:val="0"/>
          <w:w w:val="100"/>
          <w:position w:val="0"/>
          <w:shd w:val="clear" w:color="auto" w:fill="auto"/>
          <w:lang w:val="de-DE" w:eastAsia="de-DE" w:bidi="de-DE"/>
        </w:rPr>
        <w:tab/>
        <w:t xml:space="preserve">Teilung der Gegensätzlichkeiten 32 </w:t>
        <w:tab/>
        <w:t>Triebgefahr 363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Triebklasse 363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Trieb 428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und Zwangsreaktionen 427 f.</w:t>
      </w:r>
    </w:p>
    <w:p>
      <w:pPr>
        <w:pStyle w:val="Style3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S-Vektor (s. auch Sexualität) 81, 83 (Tab. 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Desintegration 168 (Tab. 10)</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diagonale Spaltung 124 f., 167 (Tab. 9)</w:t>
      </w:r>
    </w:p>
    <w:p>
      <w:pPr>
        <w:pStyle w:val="Style39"/>
        <w:keepNext w:val="0"/>
        <w:keepLines w:val="0"/>
        <w:widowControl w:val="0"/>
        <w:numPr>
          <w:ilvl w:val="0"/>
          <w:numId w:val="1399"/>
        </w:numPr>
        <w:shd w:val="clear" w:color="auto" w:fill="auto"/>
        <w:tabs>
          <w:tab w:pos="296" w:val="left"/>
          <w:tab w:pos="2314" w:val="left"/>
        </w:tabs>
        <w:bidi w:val="0"/>
        <w:ind w:left="0" w:firstLine="0"/>
        <w:jc w:val="left"/>
      </w:pPr>
      <w:r>
        <w:rPr>
          <w:color w:val="000000"/>
          <w:spacing w:val="0"/>
          <w:w w:val="100"/>
          <w:position w:val="0"/>
          <w:shd w:val="clear" w:color="auto" w:fill="auto"/>
          <w:lang w:val="de-DE" w:eastAsia="de-DE" w:bidi="de-DE"/>
        </w:rPr>
        <w:t>Dialektik</w:t>
        <w:tab/>
        <w:t>.</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Dur - Moll 113</w:t>
      </w:r>
    </w:p>
    <w:p>
      <w:pPr>
        <w:pStyle w:val="Style39"/>
        <w:keepNext w:val="0"/>
        <w:keepLines w:val="0"/>
        <w:widowControl w:val="0"/>
        <w:shd w:val="clear" w:color="auto" w:fill="auto"/>
        <w:tabs>
          <w:tab w:leader="hyphen" w:pos="200" w:val="left"/>
        </w:tabs>
        <w:bidi w:val="0"/>
        <w:ind w:left="0" w:firstLine="0"/>
        <w:jc w:val="left"/>
        <w:rPr>
          <w:sz w:val="14"/>
          <w:szCs w:val="14"/>
        </w:rPr>
      </w:pPr>
      <w:r>
        <w:rPr>
          <w:color w:val="000000"/>
          <w:spacing w:val="0"/>
          <w:w w:val="100"/>
          <w:position w:val="0"/>
          <w:sz w:val="18"/>
          <w:szCs w:val="18"/>
          <w:shd w:val="clear" w:color="auto" w:fill="auto"/>
          <w:lang w:val="de-DE" w:eastAsia="de-DE" w:bidi="de-DE"/>
        </w:rPr>
        <w:tab/>
        <w:t xml:space="preserve">primäre 104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Rand - Mitte 108 f.</w:t>
      </w:r>
    </w:p>
    <w:p>
      <w:pPr>
        <w:pStyle w:val="Style39"/>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sekundäre 108 ff.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Vordergänger - Hintergänger 116 f.</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Integration 168 (Tab. 10)</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Isolierung 166 (Tab. 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Legierung 120, 169 (Tab. 11)</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Tritendenz 131 f., 164 (Tab. 7)</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Unitendenz 116 f., 162 (Tab. 5)</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Verschränkung 108</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Sj'mzpj/om</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Auffassung (Ps.-A.) 21, 463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Bildung 90, 91 (Tab. 4)</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und Hihtergänger 139 f., 143</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Entstehung 21, 48 f.</w:t>
      </w:r>
    </w:p>
    <w:p>
      <w:pPr>
        <w:pStyle w:val="Style39"/>
        <w:keepNext w:val="0"/>
        <w:keepLines w:val="0"/>
        <w:widowControl w:val="0"/>
        <w:shd w:val="clear" w:color="auto" w:fill="auto"/>
        <w:tabs>
          <w:tab w:leader="hyphen" w:pos="200" w:val="left"/>
        </w:tabs>
        <w:bidi w:val="0"/>
        <w:ind w:left="0" w:firstLine="0"/>
        <w:jc w:val="left"/>
      </w:pP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49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48</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(Ps.-A.) 49</w:t>
      </w:r>
    </w:p>
    <w:p>
      <w:pPr>
        <w:pStyle w:val="Style39"/>
        <w:keepNext w:val="0"/>
        <w:keepLines w:val="0"/>
        <w:widowControl w:val="0"/>
        <w:numPr>
          <w:ilvl w:val="0"/>
          <w:numId w:val="1399"/>
        </w:numPr>
        <w:shd w:val="clear" w:color="auto" w:fill="auto"/>
        <w:tabs>
          <w:tab w:pos="296" w:val="left"/>
        </w:tabs>
        <w:bidi w:val="0"/>
        <w:ind w:left="0" w:firstLine="0"/>
        <w:jc w:val="left"/>
      </w:pPr>
      <w:r>
        <w:rPr>
          <w:color w:val="000000"/>
          <w:spacing w:val="0"/>
          <w:w w:val="100"/>
          <w:position w:val="0"/>
          <w:shd w:val="clear" w:color="auto" w:fill="auto"/>
          <w:lang w:val="de-DE" w:eastAsia="de-DE" w:bidi="de-DE"/>
        </w:rPr>
        <w:t>- (Sch.-A.) 50</w:t>
      </w:r>
    </w:p>
    <w:p>
      <w:pPr>
        <w:pStyle w:val="Style39"/>
        <w:keepNext w:val="0"/>
        <w:keepLines w:val="0"/>
        <w:widowControl w:val="0"/>
        <w:shd w:val="clear" w:color="auto" w:fill="auto"/>
        <w:tabs>
          <w:tab w:leader="hyphen" w:pos="213" w:val="left"/>
        </w:tabs>
        <w:bidi w:val="0"/>
        <w:spacing w:line="206" w:lineRule="auto"/>
        <w:ind w:left="360" w:hanging="360"/>
        <w:jc w:val="left"/>
      </w:pPr>
      <w:r>
        <w:rPr>
          <w:color w:val="000000"/>
          <w:spacing w:val="0"/>
          <w:w w:val="100"/>
          <w:position w:val="0"/>
          <w:shd w:val="clear" w:color="auto" w:fill="auto"/>
          <w:lang w:val="de-DE" w:eastAsia="de-DE" w:bidi="de-DE"/>
        </w:rPr>
        <w:tab/>
        <w:t xml:space="preserve">(Schockwirkung.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 </w:t>
      </w:r>
      <w:r>
        <w:rPr>
          <w:smallCaps/>
          <w:color w:val="000000"/>
          <w:spacing w:val="0"/>
          <w:w w:val="100"/>
          <w:position w:val="0"/>
          <w:shd w:val="clear" w:color="auto" w:fill="auto"/>
          <w:lang w:val="de-DE" w:eastAsia="de-DE" w:bidi="de-DE"/>
        </w:rPr>
        <w:t>Citristoffel)</w:t>
      </w:r>
      <w:r>
        <w:rPr>
          <w:color w:val="000000"/>
          <w:spacing w:val="0"/>
          <w:w w:val="100"/>
          <w:position w:val="0"/>
          <w:shd w:val="clear" w:color="auto" w:fill="auto"/>
          <w:lang w:val="de-DE" w:eastAsia="de-DE" w:bidi="de-DE"/>
        </w:rPr>
        <w:t xml:space="preserve"> 49</w:t>
      </w:r>
    </w:p>
    <w:p>
      <w:pPr>
        <w:pStyle w:val="Style39"/>
        <w:keepNext w:val="0"/>
        <w:keepLines w:val="0"/>
        <w:widowControl w:val="0"/>
        <w:numPr>
          <w:ilvl w:val="0"/>
          <w:numId w:val="139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Komplex (s. auch Syndromatik)</w:t>
      </w:r>
    </w:p>
    <w:p>
      <w:pPr>
        <w:pStyle w:val="Style39"/>
        <w:keepNext w:val="0"/>
        <w:keepLines w:val="0"/>
        <w:widowControl w:val="0"/>
        <w:shd w:val="clear" w:color="auto" w:fill="auto"/>
        <w:tabs>
          <w:tab w:leader="hyphen" w:pos="213" w:val="left"/>
        </w:tabs>
        <w:bidi w:val="0"/>
        <w:spacing w:line="206" w:lineRule="auto"/>
        <w:ind w:left="0" w:firstLine="0"/>
        <w:jc w:val="left"/>
      </w:pPr>
      <w:r>
        <w:rPr>
          <w:color w:val="000000"/>
          <w:spacing w:val="0"/>
          <w:w w:val="100"/>
          <w:position w:val="0"/>
          <w:shd w:val="clear" w:color="auto" w:fill="auto"/>
          <w:lang w:val="de-DE" w:eastAsia="de-DE" w:bidi="de-DE"/>
        </w:rPr>
        <w:tab/>
        <w:t>und Abwehrart 30</w:t>
      </w:r>
    </w:p>
    <w:p>
      <w:pPr>
        <w:pStyle w:val="Style39"/>
        <w:keepNext w:val="0"/>
        <w:keepLines w:val="0"/>
        <w:widowControl w:val="0"/>
        <w:shd w:val="clear" w:color="auto" w:fill="auto"/>
        <w:tabs>
          <w:tab w:leader="hyphen" w:pos="213" w:val="left"/>
        </w:tabs>
        <w:bidi w:val="0"/>
        <w:spacing w:line="206" w:lineRule="auto"/>
        <w:ind w:left="0" w:firstLine="0"/>
        <w:jc w:val="left"/>
      </w:pPr>
      <w:r>
        <w:rPr>
          <w:color w:val="000000"/>
          <w:spacing w:val="0"/>
          <w:w w:val="100"/>
          <w:position w:val="0"/>
          <w:shd w:val="clear" w:color="auto" w:fill="auto"/>
          <w:lang w:val="de-DE" w:eastAsia="de-DE" w:bidi="de-DE"/>
        </w:rPr>
        <w:tab/>
        <w:t>bei manisch-depressivem Irresein 336</w:t>
      </w:r>
    </w:p>
    <w:p>
      <w:pPr>
        <w:pStyle w:val="Style39"/>
        <w:keepNext w:val="0"/>
        <w:keepLines w:val="0"/>
        <w:widowControl w:val="0"/>
        <w:shd w:val="clear" w:color="auto" w:fill="auto"/>
        <w:tabs>
          <w:tab w:leader="hyphen" w:pos="213" w:val="left"/>
        </w:tabs>
        <w:bidi w:val="0"/>
        <w:spacing w:line="206" w:lineRule="auto"/>
        <w:ind w:left="0" w:firstLine="0"/>
        <w:jc w:val="left"/>
      </w:pPr>
      <w:r>
        <w:rPr>
          <w:color w:val="000000"/>
          <w:spacing w:val="0"/>
          <w:w w:val="100"/>
          <w:position w:val="0"/>
          <w:shd w:val="clear" w:color="auto" w:fill="auto"/>
          <w:lang w:val="de-DE" w:eastAsia="de-DE" w:bidi="de-DE"/>
        </w:rPr>
        <w:tab/>
        <w:t>bei Schizophrenie 256 f., 303</w:t>
      </w:r>
    </w:p>
    <w:p>
      <w:pPr>
        <w:pStyle w:val="Style39"/>
        <w:keepNext w:val="0"/>
        <w:keepLines w:val="0"/>
        <w:widowControl w:val="0"/>
        <w:shd w:val="clear" w:color="auto" w:fill="auto"/>
        <w:tabs>
          <w:tab w:leader="hyphen" w:pos="253" w:val="left"/>
          <w:tab w:pos="542" w:val="left"/>
          <w:tab w:pos="941" w:val="left"/>
        </w:tabs>
        <w:bidi w:val="0"/>
        <w:spacing w:line="257" w:lineRule="auto"/>
        <w:ind w:left="0" w:firstLine="0"/>
        <w:jc w:val="left"/>
      </w:pPr>
      <w:r>
        <w:rPr>
          <w:color w:val="000000"/>
          <w:spacing w:val="0"/>
          <w:w w:val="100"/>
          <w:position w:val="0"/>
          <w:shd w:val="clear" w:color="auto" w:fill="auto"/>
          <w:lang w:val="de-DE" w:eastAsia="de-DE" w:bidi="de-DE"/>
        </w:rPr>
        <w:tab/>
        <w:t>und Teilung der Gegensätzlichkeiten '</w:t>
        <w:tab/>
        <w:t>3°</w:t>
        <w:tab/>
        <w:t>.</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und Triebfaktor 87, 90, 91, 93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bei Konversionshysterie 485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Lebensalter 254</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und Radikale 93</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Spiegelbildreaktionen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138, 310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Überraschungstrieb 50</w:t>
      </w:r>
    </w:p>
    <w:p>
      <w:pPr>
        <w:pStyle w:val="Style39"/>
        <w:keepNext w:val="0"/>
        <w:keepLines w:val="0"/>
        <w:widowControl w:val="0"/>
        <w:numPr>
          <w:ilvl w:val="0"/>
          <w:numId w:val="1399"/>
        </w:numPr>
        <w:shd w:val="clear" w:color="auto" w:fill="auto"/>
        <w:tabs>
          <w:tab w:leader="hyphen" w:pos="269" w:val="left"/>
          <w:tab w:pos="292" w:val="left"/>
        </w:tabs>
        <w:bidi w:val="0"/>
        <w:spacing w:line="199" w:lineRule="auto"/>
        <w:ind w:left="0" w:firstLine="0"/>
        <w:jc w:val="left"/>
      </w:pPr>
      <w:r>
        <w:rPr>
          <w:color w:val="000000"/>
          <w:spacing w:val="0"/>
          <w:w w:val="100"/>
          <w:position w:val="0"/>
          <w:shd w:val="clear" w:color="auto" w:fill="auto"/>
          <w:lang w:val="de-DE" w:eastAsia="de-DE" w:bidi="de-DE"/>
        </w:rPr>
        <w:t xml:space="preserve">verbände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86, 239, 257 F </w:t>
        <w:tab/>
        <w:t>und Faktorreaktionen 254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der Katatonie 92</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und Radikale 239, 259</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und Reaktionsverband 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 Zwangsneurose (Ps.-A.) 463 f.</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Syndrom, Syndrozmalik</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Abwehr 30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Beispiele 115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Diagnose 254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Dur - Mloll 114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Faktorenverband 255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«irrealer Block» 291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«Kammsyndrom » (s. auch Paranoid) 260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Krankheits Vielheit 249, 234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Kriterien 255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Latenzproportionen 251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Lustsyndrom 359, 375, 376</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Männlichkeit 114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«Mörder-E» 264, 493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«Ödipus» 129, 359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Radikale 95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«Sperrungs-» 283</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bei Epilepsie 285</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bei Katatonie .312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bei Neurose 285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bei organischer Erkrankung 285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Teilung der Gegensätzlichkeiten 30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hei </w:t>
      </w:r>
      <w:r>
        <w:rPr>
          <w:i/>
          <w:iCs/>
          <w:color w:val="000000"/>
          <w:spacing w:val="0"/>
          <w:w w:val="100"/>
          <w:position w:val="0"/>
          <w:shd w:val="clear" w:color="auto" w:fill="auto"/>
          <w:lang w:val="de-DE" w:eastAsia="de-DE" w:bidi="de-DE"/>
        </w:rPr>
        <w:t>Trieberkrankzungen</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Affrktrpilepsir 491 f., 499 (Tab. 57)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Angstneurose 487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Depersonalisation 326 ff.</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Epilepsie 491 f., 499 (Tab. 57)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Exhibitionismus 262, 377 (Tab. 40)</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Fetischismus 372, 376 (Tab. 40)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HaltIosigkrit 432 f.</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Hebephrenic 237, 292 f., 306 (Tab. 37)</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Homosexualität 115, 406 f., 411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Hypochondrie 113, 292, 313 f.</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Hystcrocpilcpsie 491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Irrewerden 135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Katatonie 115, 256, 282 f., 306</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37), 311</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Konversionshystcrie 485, 498</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(Tab. 57)</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Manie 87, 344, 349 (Tab. 38)</w:t>
      </w:r>
    </w:p>
    <w:p>
      <w:pPr>
        <w:pStyle w:val="Style39"/>
        <w:keepNext w:val="0"/>
        <w:keepLines w:val="0"/>
        <w:widowControl w:val="0"/>
        <w:shd w:val="clear" w:color="auto" w:fill="auto"/>
        <w:tabs>
          <w:tab w:leader="hyphen" w:pos="213" w:val="left"/>
        </w:tabs>
        <w:bidi w:val="0"/>
        <w:spacing w:line="199" w:lineRule="auto"/>
        <w:ind w:left="0" w:firstLine="0"/>
        <w:jc w:val="left"/>
      </w:pPr>
      <w:r>
        <w:rPr>
          <w:color w:val="000000"/>
          <w:spacing w:val="0"/>
          <w:w w:val="100"/>
          <w:position w:val="0"/>
          <w:shd w:val="clear" w:color="auto" w:fill="auto"/>
          <w:lang w:val="de-DE" w:eastAsia="de-DE" w:bidi="de-DE"/>
        </w:rPr>
        <w:tab/>
        <w:t>Masochismus 374 f.</w:t>
      </w:r>
    </w:p>
    <w:p>
      <w:pPr>
        <w:pStyle w:val="Style39"/>
        <w:keepNext w:val="0"/>
        <w:keepLines w:val="0"/>
        <w:widowControl w:val="0"/>
        <w:numPr>
          <w:ilvl w:val="0"/>
          <w:numId w:val="1399"/>
        </w:numPr>
        <w:shd w:val="clear" w:color="auto" w:fill="auto"/>
        <w:tabs>
          <w:tab w:leader="hyphen" w:pos="264" w:val="left"/>
          <w:tab w:pos="292" w:val="left"/>
        </w:tabs>
        <w:bidi w:val="0"/>
        <w:spacing w:line="199" w:lineRule="auto"/>
        <w:ind w:left="0" w:firstLine="0"/>
        <w:jc w:val="left"/>
      </w:pPr>
      <w:r>
        <w:rPr>
          <w:color w:val="000000"/>
          <w:spacing w:val="0"/>
          <w:w w:val="100"/>
          <w:position w:val="0"/>
          <w:shd w:val="clear" w:color="auto" w:fill="auto"/>
          <w:lang w:val="de-DE" w:eastAsia="de-DE" w:bidi="de-DE"/>
        </w:rPr>
        <w:t xml:space="preserve">- Melancholie 88, 341, 349 (Tab. 38) </w:t>
        <w:tab/>
        <w:t>Neurosen 445 f., 498, 499 (Tab. 57)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organische Erkrankungen 283</w:t>
      </w:r>
    </w:p>
    <w:p>
      <w:pPr>
        <w:pStyle w:val="Style39"/>
        <w:keepNext w:val="0"/>
        <w:keepLines w:val="0"/>
        <w:widowControl w:val="0"/>
        <w:numPr>
          <w:ilvl w:val="0"/>
          <w:numId w:val="1399"/>
        </w:numPr>
        <w:shd w:val="clear" w:color="auto" w:fill="auto"/>
        <w:tabs>
          <w:tab w:pos="296" w:val="left"/>
          <w:tab w:leader="hyphen" w:pos="446" w:val="left"/>
        </w:tabs>
        <w:bidi w:val="0"/>
        <w:spacing w:line="199" w:lineRule="auto"/>
        <w:ind w:left="0" w:firstLine="0"/>
        <w:jc w:val="left"/>
      </w:pPr>
      <w:r>
        <w:rPr>
          <w:color w:val="000000"/>
          <w:spacing w:val="0"/>
          <w:w w:val="100"/>
          <w:position w:val="0"/>
          <w:shd w:val="clear" w:color="auto" w:fill="auto"/>
          <w:lang w:val="de-DE" w:eastAsia="de-DE" w:bidi="de-DE"/>
        </w:rPr>
        <w:t xml:space="preserve">- Paranoid 91, 113, 236, 260 f., 305 </w:t>
        <w:tab/>
        <w:t>inflatives 276 f., 303 (Tab. 37)</w:t>
      </w:r>
    </w:p>
    <w:p>
      <w:pPr>
        <w:pStyle w:val="Style39"/>
        <w:keepNext w:val="0"/>
        <w:keepLines w:val="0"/>
        <w:widowControl w:val="0"/>
        <w:shd w:val="clear" w:color="auto" w:fill="auto"/>
        <w:tabs>
          <w:tab w:leader="hyphen" w:pos="575" w:val="left"/>
        </w:tabs>
        <w:bidi w:val="0"/>
        <w:spacing w:line="199" w:lineRule="auto"/>
        <w:ind w:left="0" w:firstLine="0"/>
        <w:jc w:val="left"/>
      </w:pPr>
      <w:r>
        <w:rPr>
          <w:color w:val="000000"/>
          <w:spacing w:val="0"/>
          <w:w w:val="100"/>
          <w:position w:val="0"/>
          <w:shd w:val="clear" w:color="auto" w:fill="auto"/>
          <w:lang w:val="de-DE" w:eastAsia="de-DE" w:bidi="de-DE"/>
        </w:rPr>
        <w:tab/>
        <w:t>projektives 260, 305 (Tab. 37)</w:t>
      </w:r>
    </w:p>
    <w:p>
      <w:pPr>
        <w:pStyle w:val="Style39"/>
        <w:keepNext w:val="0"/>
        <w:keepLines w:val="0"/>
        <w:widowControl w:val="0"/>
        <w:numPr>
          <w:ilvl w:val="0"/>
          <w:numId w:val="1399"/>
        </w:numPr>
        <w:shd w:val="clear" w:color="auto" w:fill="auto"/>
        <w:tabs>
          <w:tab w:pos="286" w:val="left"/>
          <w:tab w:leader="hyphen" w:pos="383" w:val="left"/>
          <w:tab w:leader="hyphen" w:pos="575" w:val="left"/>
        </w:tabs>
        <w:bidi w:val="0"/>
        <w:spacing w:line="199" w:lineRule="auto"/>
        <w:ind w:left="0" w:firstLine="0"/>
        <w:jc w:val="left"/>
      </w:pPr>
      <w:r>
        <w:rPr>
          <w:color w:val="000000"/>
          <w:spacing w:val="0"/>
          <w:w w:val="100"/>
          <w:position w:val="0"/>
          <w:shd w:val="clear" w:color="auto" w:fill="auto"/>
          <w:lang w:val="de-DE" w:eastAsia="de-DE" w:bidi="de-DE"/>
        </w:rPr>
        <w:tab/>
        <w:tab/>
        <w:t>depressives 271 f.</w:t>
      </w:r>
    </w:p>
    <w:p>
      <w:pPr>
        <w:pStyle w:val="Style39"/>
        <w:keepNext w:val="0"/>
        <w:keepLines w:val="0"/>
        <w:widowControl w:val="0"/>
        <w:numPr>
          <w:ilvl w:val="0"/>
          <w:numId w:val="1399"/>
        </w:numPr>
        <w:shd w:val="clear" w:color="auto" w:fill="auto"/>
        <w:tabs>
          <w:tab w:pos="286" w:val="left"/>
          <w:tab w:leader="hyphen" w:pos="378" w:val="left"/>
          <w:tab w:leader="hyphen" w:pos="575" w:val="left"/>
        </w:tabs>
        <w:bidi w:val="0"/>
        <w:spacing w:line="199" w:lineRule="auto"/>
        <w:ind w:left="0" w:firstLine="0"/>
        <w:jc w:val="left"/>
      </w:pPr>
      <w:r>
        <w:rPr>
          <w:color w:val="000000"/>
          <w:spacing w:val="0"/>
          <w:w w:val="100"/>
          <w:position w:val="0"/>
          <w:shd w:val="clear" w:color="auto" w:fill="auto"/>
          <w:lang w:val="de-DE" w:eastAsia="de-DE" w:bidi="de-DE"/>
        </w:rPr>
        <w:tab/>
        <w:tab/>
        <w:t>katatoniformes 274 f.</w:t>
      </w:r>
    </w:p>
    <w:p>
      <w:pPr>
        <w:pStyle w:val="Style39"/>
        <w:keepNext w:val="0"/>
        <w:keepLines w:val="0"/>
        <w:widowControl w:val="0"/>
        <w:shd w:val="clear" w:color="auto" w:fill="auto"/>
        <w:tabs>
          <w:tab w:leader="hyphen" w:pos="200" w:val="left"/>
          <w:tab w:leader="hyphen" w:pos="575" w:val="left"/>
        </w:tabs>
        <w:bidi w:val="0"/>
        <w:spacing w:line="199" w:lineRule="auto"/>
        <w:ind w:left="0" w:firstLine="0"/>
        <w:jc w:val="left"/>
      </w:pPr>
      <w:r>
        <w:rPr>
          <w:color w:val="000000"/>
          <w:spacing w:val="0"/>
          <w:w w:val="100"/>
          <w:position w:val="0"/>
          <w:shd w:val="clear" w:color="auto" w:fill="auto"/>
          <w:lang w:val="de-DE" w:eastAsia="de-DE" w:bidi="de-DE"/>
        </w:rPr>
        <w:tab/>
        <w:tab/>
        <w:t>maniformes 266 f.</w:t>
      </w:r>
    </w:p>
    <w:p>
      <w:pPr>
        <w:pStyle w:val="Style39"/>
        <w:keepNext w:val="0"/>
        <w:keepLines w:val="0"/>
        <w:widowControl w:val="0"/>
        <w:numPr>
          <w:ilvl w:val="0"/>
          <w:numId w:val="1399"/>
        </w:numPr>
        <w:shd w:val="clear" w:color="auto" w:fill="auto"/>
        <w:tabs>
          <w:tab w:leader="hyphen" w:pos="269" w:val="left"/>
          <w:tab w:leader="hyphen" w:pos="274" w:val="left"/>
          <w:tab w:pos="287" w:val="left"/>
        </w:tabs>
        <w:bidi w:val="0"/>
        <w:spacing w:line="199" w:lineRule="auto"/>
        <w:ind w:left="0" w:firstLine="0"/>
        <w:jc w:val="left"/>
      </w:pPr>
      <w:r>
        <w:rPr>
          <w:color w:val="000000"/>
          <w:spacing w:val="0"/>
          <w:w w:val="100"/>
          <w:position w:val="0"/>
          <w:shd w:val="clear" w:color="auto" w:fill="auto"/>
          <w:lang w:val="de-DE" w:eastAsia="de-DE" w:bidi="de-DE"/>
        </w:rPr>
        <w:t xml:space="preserve">- Perversion 375, 376, 377 (Tab. 40) </w:t>
        <w:tab/>
        <w:t xml:space="preserve">Phobie 115, 487, 489, 499 (Tab. 57) </w:t>
        <w:tab/>
        <w:t>Psychopathie 3 5 5 ff.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Psychose 256 ff.</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Sadismus 375, 377</w:t>
      </w:r>
    </w:p>
    <w:p>
      <w:pPr>
        <w:pStyle w:val="Style39"/>
        <w:keepNext w:val="0"/>
        <w:keepLines w:val="0"/>
        <w:widowControl w:val="0"/>
        <w:shd w:val="clear" w:color="auto" w:fill="auto"/>
        <w:tabs>
          <w:tab w:leader="hyphen" w:pos="204" w:val="left"/>
        </w:tabs>
        <w:bidi w:val="0"/>
        <w:spacing w:line="199" w:lineRule="auto"/>
        <w:ind w:left="0" w:firstLine="0"/>
        <w:jc w:val="left"/>
      </w:pPr>
      <w:r>
        <w:rPr>
          <w:color w:val="000000"/>
          <w:spacing w:val="0"/>
          <w:w w:val="100"/>
          <w:position w:val="0"/>
          <w:shd w:val="clear" w:color="auto" w:fill="auto"/>
          <w:lang w:val="de-DE" w:eastAsia="de-DE" w:bidi="de-DE"/>
        </w:rPr>
        <w:tab/>
        <w:t>Schizomanie 266 f.</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Schizophrenie 256 fr., 303 f., 305</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37)</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Sucht 428 f.</w:t>
      </w:r>
    </w:p>
    <w:p>
      <w:pPr>
        <w:pStyle w:val="Style39"/>
        <w:keepNext w:val="0"/>
        <w:keepLines w:val="0"/>
        <w:widowControl w:val="0"/>
        <w:shd w:val="clear" w:color="auto" w:fill="auto"/>
        <w:tabs>
          <w:tab w:leader="hyphen" w:pos="204" w:val="left"/>
        </w:tabs>
        <w:bidi w:val="0"/>
        <w:spacing w:line="199" w:lineRule="auto"/>
        <w:ind w:left="360" w:hanging="360"/>
        <w:jc w:val="left"/>
      </w:pPr>
      <w:r>
        <w:rPr>
          <w:color w:val="000000"/>
          <w:spacing w:val="0"/>
          <w:w w:val="100"/>
          <w:position w:val="0"/>
          <w:shd w:val="clear" w:color="auto" w:fill="auto"/>
          <w:lang w:val="de-DE" w:eastAsia="de-DE" w:bidi="de-DE"/>
        </w:rPr>
        <w:tab/>
        <w:t>Zwangsneurose 115, 473 f., 498 (Tab. 57)</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Tricbklasse 255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Weiblichkeit 114</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Syndromenlchre 93, 237 f., 240</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Synthese und Trieb 31, 58, 84</w:t>
      </w:r>
    </w:p>
    <w:p>
      <w:pPr>
        <w:pStyle w:val="Style50"/>
        <w:keepNext/>
        <w:keepLines/>
        <w:widowControl w:val="0"/>
        <w:shd w:val="clear" w:color="auto" w:fill="auto"/>
        <w:bidi w:val="0"/>
        <w:spacing w:line="240" w:lineRule="auto"/>
        <w:ind w:left="0" w:firstLine="0"/>
        <w:jc w:val="left"/>
        <w:rPr>
          <w:sz w:val="22"/>
          <w:szCs w:val="22"/>
        </w:rPr>
      </w:pPr>
      <w:bookmarkStart w:id="451" w:name="bookmark451"/>
      <w:bookmarkStart w:id="452" w:name="bookmark452"/>
      <w:r>
        <w:rPr>
          <w:color w:val="000000"/>
          <w:spacing w:val="0"/>
          <w:w w:val="100"/>
          <w:position w:val="0"/>
          <w:sz w:val="22"/>
          <w:szCs w:val="22"/>
          <w:shd w:val="clear" w:color="auto" w:fill="auto"/>
          <w:lang w:val="de-DE" w:eastAsia="de-DE" w:bidi="de-DE"/>
        </w:rPr>
        <w:t>T</w:t>
      </w:r>
      <w:bookmarkEnd w:id="451"/>
      <w:bookmarkEnd w:id="452"/>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Tagträumcrci 329</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Technik</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der Komplementmcthodc 199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Wahlzwang 202</w:t>
      </w:r>
    </w:p>
    <w:p>
      <w:pPr>
        <w:pStyle w:val="Style39"/>
        <w:keepNext w:val="0"/>
        <w:keepLines w:val="0"/>
        <w:widowControl w:val="0"/>
        <w:shd w:val="clear" w:color="auto" w:fill="auto"/>
        <w:bidi w:val="0"/>
        <w:spacing w:line="194" w:lineRule="auto"/>
        <w:ind w:left="360" w:hanging="360"/>
        <w:jc w:val="left"/>
      </w:pPr>
      <w:r>
        <w:rPr>
          <w:i/>
          <w:iCs/>
          <w:color w:val="000000"/>
          <w:spacing w:val="0"/>
          <w:w w:val="100"/>
          <w:position w:val="0"/>
          <w:shd w:val="clear" w:color="auto" w:fill="auto"/>
          <w:lang w:val="de-DE" w:eastAsia="de-DE" w:bidi="de-DE"/>
        </w:rPr>
        <w:t>Teilung der Gegensätzlichkeiten</w:t>
      </w:r>
      <w:r>
        <w:rPr>
          <w:color w:val="000000"/>
          <w:spacing w:val="0"/>
          <w:w w:val="100"/>
          <w:position w:val="0"/>
          <w:shd w:val="clear" w:color="auto" w:fill="auto"/>
          <w:lang w:val="de-DE" w:eastAsia="de-DE" w:bidi="de-DE"/>
        </w:rPr>
        <w:t xml:space="preserve"> (=des Ganz</w:t>
        <w:softHyphen/>
        <w:t>triebes) (s. auch Gegensätzlichkeiten) 27 ff., 115 ff., 153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arten</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Bitcndcnz (s. dort)</w:t>
      </w:r>
    </w:p>
    <w:p>
      <w:pPr>
        <w:pStyle w:val="Style39"/>
        <w:keepNext w:val="0"/>
        <w:keepLines w:val="0"/>
        <w:widowControl w:val="0"/>
        <w:shd w:val="clear" w:color="auto" w:fill="auto"/>
        <w:tabs>
          <w:tab w:leader="hyphen" w:pos="200" w:val="left"/>
          <w:tab w:leader="hyphen" w:pos="575" w:val="left"/>
        </w:tabs>
        <w:bidi w:val="0"/>
        <w:spacing w:line="194" w:lineRule="auto"/>
        <w:ind w:left="0" w:firstLine="0"/>
        <w:jc w:val="left"/>
      </w:pPr>
      <w:r>
        <w:rPr>
          <w:color w:val="000000"/>
          <w:spacing w:val="0"/>
          <w:w w:val="100"/>
          <w:position w:val="0"/>
          <w:shd w:val="clear" w:color="auto" w:fill="auto"/>
          <w:lang w:val="de-DE" w:eastAsia="de-DE" w:bidi="de-DE"/>
        </w:rPr>
        <w:tab/>
        <w:tab/>
        <w:t>diagonale Spaltung (s. dort)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—r Isolierung (s. dort)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 Legierung (s. dort)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Tritendenz (s. dort)</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Unitendenz (s. dort)</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Begründung 136 f.</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Erkrankungsrichtung 241 f., 243,</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47</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und Geistesgesundheit, -krankheit 28,</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31 f., 78, 153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Idealbildung 28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Epilepsie 499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Exhibitionismus 377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Fetischismus 376</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Hebephrenie 294, 306</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Homosexualität 406, 411, 413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Katatonie 282, 306</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Konvcrsionshystcric 486, 498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Manie 349</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Masochismus 376</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Melancholie 349</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Paranoid 260, 278, 282, 305, 307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Perversion 376, 377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Phobie 489, 499</w:t>
      </w:r>
    </w:p>
    <w:p>
      <w:pPr>
        <w:pStyle w:val="Style39"/>
        <w:keepNext w:val="0"/>
        <w:keepLines w:val="0"/>
        <w:widowControl w:val="0"/>
        <w:shd w:val="clear" w:color="auto" w:fill="auto"/>
        <w:tabs>
          <w:tab w:leader="hyphen" w:pos="204" w:val="left"/>
        </w:tabs>
        <w:bidi w:val="0"/>
        <w:spacing w:line="194" w:lineRule="auto"/>
        <w:ind w:left="0" w:firstLine="0"/>
        <w:jc w:val="left"/>
      </w:pPr>
      <w:r>
        <w:rPr>
          <w:color w:val="000000"/>
          <w:spacing w:val="0"/>
          <w:w w:val="100"/>
          <w:position w:val="0"/>
          <w:shd w:val="clear" w:color="auto" w:fill="auto"/>
          <w:lang w:val="de-DE" w:eastAsia="de-DE" w:bidi="de-DE"/>
        </w:rPr>
        <w:tab/>
        <w:t>Sadismus 377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Zwangsneurose 473, 498</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Umwcltlabilität 28, 153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Wahlzwang 136</w:t>
      </w:r>
    </w:p>
    <w:p>
      <w:pPr>
        <w:pStyle w:val="Style3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Tendenz</w:t>
      </w:r>
      <w:r>
        <w:rPr>
          <w:color w:val="000000"/>
          <w:spacing w:val="0"/>
          <w:w w:val="100"/>
          <w:position w:val="0"/>
          <w:shd w:val="clear" w:color="auto" w:fill="auto"/>
          <w:lang w:val="de-DE" w:eastAsia="de-DE" w:bidi="de-DE"/>
        </w:rPr>
        <w:t xml:space="preserve"> (s. auch Strebung, Triebsystem) 27,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53, 55 ff., 80, 83 (Tab. 3)</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Dialektik (s. dort)</w:t>
      </w:r>
    </w:p>
    <w:p>
      <w:pPr>
        <w:pStyle w:val="Style39"/>
        <w:keepNext w:val="0"/>
        <w:keepLines w:val="0"/>
        <w:widowControl w:val="0"/>
        <w:numPr>
          <w:ilvl w:val="0"/>
          <w:numId w:val="1399"/>
        </w:numPr>
        <w:shd w:val="clear" w:color="auto" w:fill="auto"/>
        <w:tabs>
          <w:tab w:pos="286" w:val="left"/>
        </w:tabs>
        <w:bidi w:val="0"/>
        <w:spacing w:line="223" w:lineRule="auto"/>
        <w:ind w:left="0" w:firstLine="0"/>
        <w:jc w:val="left"/>
      </w:pPr>
      <w:r>
        <w:rPr>
          <w:color w:val="000000"/>
          <w:spacing w:val="0"/>
          <w:w w:val="100"/>
          <w:position w:val="0"/>
          <w:shd w:val="clear" w:color="auto" w:fill="auto"/>
          <w:lang w:val="de-DE" w:eastAsia="de-DE" w:bidi="de-DE"/>
        </w:rPr>
        <w:t>Elementartcndcnzen 27</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Erbeinheit 84</w:t>
      </w:r>
    </w:p>
    <w:p>
      <w:pPr>
        <w:pStyle w:val="Style39"/>
        <w:keepNext w:val="0"/>
        <w:keepLines w:val="0"/>
        <w:widowControl w:val="0"/>
        <w:numPr>
          <w:ilvl w:val="0"/>
          <w:numId w:val="1399"/>
        </w:numPr>
        <w:shd w:val="clear" w:color="auto" w:fill="auto"/>
        <w:tabs>
          <w:tab w:pos="286" w:val="left"/>
        </w:tabs>
        <w:bidi w:val="0"/>
        <w:spacing w:line="187" w:lineRule="auto"/>
        <w:ind w:left="0" w:firstLine="0"/>
        <w:jc w:val="left"/>
      </w:pPr>
      <w:r>
        <w:rPr>
          <w:color w:val="000000"/>
          <w:spacing w:val="0"/>
          <w:w w:val="100"/>
          <w:position w:val="0"/>
          <w:shd w:val="clear" w:color="auto" w:fill="auto"/>
          <w:lang w:val="de-DE" w:eastAsia="de-DE" w:bidi="de-DE"/>
        </w:rPr>
        <w:t>Genformel 56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i/>
          <w:iCs/>
          <w:color w:val="000000"/>
          <w:spacing w:val="0"/>
          <w:w w:val="100"/>
          <w:position w:val="0"/>
          <w:shd w:val="clear" w:color="auto" w:fill="auto"/>
          <w:lang w:val="de-DE" w:eastAsia="de-DE" w:bidi="de-DE"/>
        </w:rPr>
        <w:t>Klassifizierung</w:t>
      </w:r>
      <w:r>
        <w:rPr>
          <w:color w:val="000000"/>
          <w:spacing w:val="0"/>
          <w:w w:val="100"/>
          <w:position w:val="0"/>
          <w:shd w:val="clear" w:color="auto" w:fill="auto"/>
          <w:lang w:val="de-DE" w:eastAsia="de-DE" w:bidi="de-DE"/>
        </w:rPr>
        <w:t xml:space="preserve"> 82</w:t>
      </w:r>
    </w:p>
    <w:p>
      <w:pPr>
        <w:pStyle w:val="Style39"/>
        <w:keepNext w:val="0"/>
        <w:keepLines w:val="0"/>
        <w:widowControl w:val="0"/>
        <w:numPr>
          <w:ilvl w:val="0"/>
          <w:numId w:val="139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paarling 82</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i/>
          <w:iCs/>
          <w:color w:val="000000"/>
          <w:spacing w:val="0"/>
          <w:w w:val="100"/>
          <w:position w:val="0"/>
          <w:shd w:val="clear" w:color="auto" w:fill="auto"/>
          <w:lang w:val="de-DE" w:eastAsia="de-DE" w:bidi="de-DE"/>
        </w:rPr>
        <w:t>spannung(s)</w:t>
      </w:r>
      <w:r>
        <w:rPr>
          <w:color w:val="000000"/>
          <w:spacing w:val="0"/>
          <w:w w:val="100"/>
          <w:position w:val="0"/>
          <w:shd w:val="clear" w:color="auto" w:fill="auto"/>
          <w:lang w:val="de-DE" w:eastAsia="de-DE" w:bidi="de-DE"/>
        </w:rPr>
        <w:t xml:space="preserve"> 82, 146</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differenz 245</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grad 245</w:t>
      </w:r>
    </w:p>
    <w:p>
      <w:pPr>
        <w:pStyle w:val="Style39"/>
        <w:keepNext w:val="0"/>
        <w:keepLines w:val="0"/>
        <w:widowControl w:val="0"/>
        <w:numPr>
          <w:ilvl w:val="0"/>
          <w:numId w:val="1399"/>
        </w:numPr>
        <w:shd w:val="clear" w:color="auto" w:fill="auto"/>
        <w:tabs>
          <w:tab w:pos="286" w:val="left"/>
        </w:tabs>
        <w:bidi w:val="0"/>
        <w:spacing w:line="187" w:lineRule="auto"/>
        <w:ind w:left="0" w:firstLine="0"/>
        <w:jc w:val="left"/>
      </w:pPr>
      <w:r>
        <w:rPr>
          <w:color w:val="000000"/>
          <w:spacing w:val="0"/>
          <w:w w:val="100"/>
          <w:position w:val="0"/>
          <w:shd w:val="clear" w:color="auto" w:fill="auto"/>
          <w:lang w:val="de-DE" w:eastAsia="de-DE" w:bidi="de-DE"/>
        </w:rPr>
        <w:t>- und Quantumspannung 170</w:t>
      </w:r>
    </w:p>
    <w:p>
      <w:pPr>
        <w:pStyle w:val="Style39"/>
        <w:keepNext w:val="0"/>
        <w:keepLines w:val="0"/>
        <w:widowControl w:val="0"/>
        <w:shd w:val="clear" w:color="auto" w:fill="auto"/>
        <w:tabs>
          <w:tab w:leader="hyphen" w:pos="200" w:val="left"/>
        </w:tabs>
        <w:bidi w:val="0"/>
        <w:spacing w:line="223" w:lineRule="auto"/>
        <w:ind w:left="0" w:firstLine="0"/>
        <w:jc w:val="left"/>
      </w:pPr>
      <w:r>
        <w:rPr>
          <w:color w:val="000000"/>
          <w:spacing w:val="0"/>
          <w:w w:val="100"/>
          <w:position w:val="0"/>
          <w:shd w:val="clear" w:color="auto" w:fill="auto"/>
          <w:lang w:val="de-DE" w:eastAsia="de-DE" w:bidi="de-DE"/>
        </w:rPr>
        <w:tab/>
        <w:t>quotient 474</w:t>
      </w:r>
    </w:p>
    <w:p>
      <w:pPr>
        <w:pStyle w:val="Style3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Theoretisches Komplement (=Th.K.P.)</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(s. Komplement)</w:t>
      </w:r>
    </w:p>
    <w:p>
      <w:pPr>
        <w:pStyle w:val="Style3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Tiefenpsychologie 18, 24</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Transvestitismus (s. auch Perversion) 410 Traum</w:t>
      </w:r>
    </w:p>
    <w:p>
      <w:pPr>
        <w:pStyle w:val="Style39"/>
        <w:keepNext w:val="0"/>
        <w:keepLines w:val="0"/>
        <w:widowControl w:val="0"/>
        <w:numPr>
          <w:ilvl w:val="0"/>
          <w:numId w:val="1399"/>
        </w:numPr>
        <w:shd w:val="clear" w:color="auto" w:fill="auto"/>
        <w:tabs>
          <w:tab w:pos="286" w:val="left"/>
        </w:tabs>
        <w:bidi w:val="0"/>
        <w:spacing w:line="223" w:lineRule="auto"/>
        <w:ind w:left="0" w:firstLine="0"/>
        <w:jc w:val="left"/>
      </w:pPr>
      <w:r>
        <w:rPr>
          <w:color w:val="000000"/>
          <w:spacing w:val="0"/>
          <w:w w:val="100"/>
          <w:position w:val="0"/>
          <w:shd w:val="clear" w:color="auto" w:fill="auto"/>
          <w:lang w:val="de-DE" w:eastAsia="de-DE" w:bidi="de-DE"/>
        </w:rPr>
        <w:t>bildung und Hintergängcr 139 f.</w:t>
      </w:r>
    </w:p>
    <w:p>
      <w:pPr>
        <w:pStyle w:val="Style39"/>
        <w:keepNext w:val="0"/>
        <w:keepLines w:val="0"/>
        <w:widowControl w:val="0"/>
        <w:numPr>
          <w:ilvl w:val="0"/>
          <w:numId w:val="1399"/>
        </w:numPr>
        <w:shd w:val="clear" w:color="auto" w:fill="auto"/>
        <w:tabs>
          <w:tab w:pos="368" w:val="left"/>
        </w:tabs>
        <w:bidi w:val="0"/>
        <w:spacing w:line="223" w:lineRule="auto"/>
        <w:ind w:left="0" w:firstLine="0"/>
        <w:jc w:val="left"/>
      </w:pPr>
      <w:r>
        <w:rPr>
          <w:color w:val="000000"/>
          <w:spacing w:val="0"/>
          <w:w w:val="100"/>
          <w:position w:val="0"/>
          <w:shd w:val="clear" w:color="auto" w:fill="auto"/>
          <w:lang w:val="de-DE" w:eastAsia="de-DE" w:bidi="de-DE"/>
        </w:rPr>
        <w:t>dcutung und Epilepsie 493 Triäqualität 362</w:t>
      </w:r>
    </w:p>
    <w:p>
      <w:pPr>
        <w:pStyle w:val="Style39"/>
        <w:keepNext w:val="0"/>
        <w:keepLines w:val="0"/>
        <w:widowControl w:val="0"/>
        <w:shd w:val="clear" w:color="auto" w:fill="auto"/>
        <w:bidi w:val="0"/>
        <w:spacing w:line="223" w:lineRule="auto"/>
        <w:ind w:left="0" w:firstLine="0"/>
        <w:jc w:val="left"/>
      </w:pPr>
      <w:r>
        <w:rPr>
          <w:color w:val="000000"/>
          <w:spacing w:val="0"/>
          <w:w w:val="100"/>
          <w:position w:val="0"/>
          <w:shd w:val="clear" w:color="auto" w:fill="auto"/>
          <w:lang w:val="de-DE" w:eastAsia="de-DE" w:bidi="de-DE"/>
        </w:rPr>
        <w:t xml:space="preserve">Trias, psychopathische 358, 363, 400, 459 </w:t>
      </w:r>
      <w:r>
        <w:rPr>
          <w:i/>
          <w:iCs/>
          <w:color w:val="000000"/>
          <w:spacing w:val="0"/>
          <w:w w:val="100"/>
          <w:position w:val="0"/>
          <w:shd w:val="clear" w:color="auto" w:fill="auto"/>
          <w:lang w:val="de-DE" w:eastAsia="de-DE" w:bidi="de-DE"/>
        </w:rPr>
        <w:t>Trieb (e)</w:t>
      </w:r>
    </w:p>
    <w:p>
      <w:pPr>
        <w:pStyle w:val="Style39"/>
        <w:keepNext w:val="0"/>
        <w:keepLines w:val="0"/>
        <w:widowControl w:val="0"/>
        <w:numPr>
          <w:ilvl w:val="0"/>
          <w:numId w:val="1399"/>
        </w:numPr>
        <w:shd w:val="clear" w:color="auto" w:fill="auto"/>
        <w:tabs>
          <w:tab w:pos="286" w:val="left"/>
        </w:tabs>
        <w:bidi w:val="0"/>
        <w:spacing w:line="223" w:lineRule="auto"/>
        <w:ind w:left="0" w:firstLine="0"/>
        <w:jc w:val="left"/>
      </w:pPr>
      <w:r>
        <w:rPr>
          <w:color w:val="000000"/>
          <w:spacing w:val="0"/>
          <w:w w:val="100"/>
          <w:position w:val="0"/>
          <w:shd w:val="clear" w:color="auto" w:fill="auto"/>
          <w:lang w:val="de-DE" w:eastAsia="de-DE" w:bidi="de-DE"/>
        </w:rPr>
        <w:t>anlage 248</w:t>
      </w:r>
    </w:p>
    <w:p>
      <w:pPr>
        <w:pStyle w:val="Style39"/>
        <w:keepNext w:val="0"/>
        <w:keepLines w:val="0"/>
        <w:widowControl w:val="0"/>
        <w:numPr>
          <w:ilvl w:val="0"/>
          <w:numId w:val="1399"/>
        </w:numPr>
        <w:shd w:val="clear" w:color="auto" w:fill="auto"/>
        <w:tabs>
          <w:tab w:pos="286" w:val="left"/>
        </w:tabs>
        <w:bidi w:val="0"/>
        <w:spacing w:line="187" w:lineRule="auto"/>
        <w:ind w:left="0" w:firstLine="0"/>
        <w:jc w:val="left"/>
      </w:pPr>
      <w:r>
        <w:rPr>
          <w:color w:val="000000"/>
          <w:spacing w:val="0"/>
          <w:w w:val="100"/>
          <w:position w:val="0"/>
          <w:shd w:val="clear" w:color="auto" w:fill="auto"/>
          <w:lang w:val="de-DE" w:eastAsia="de-DE" w:bidi="de-DE"/>
        </w:rPr>
        <w:t>arterhaltendc 109, 151</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bediirfnis (s. Bedürfnis)</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(s. auch Triebsystem) 37 f., 56 ff.,</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80 f., 417 f.</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Bewußtsein 46</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bild 27</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bühne (s. Triebdrehbühnc)</w:t>
      </w:r>
    </w:p>
    <w:p>
      <w:pPr>
        <w:pStyle w:val="Style39"/>
        <w:keepNext w:val="0"/>
        <w:keepLines w:val="0"/>
        <w:widowControl w:val="0"/>
        <w:numPr>
          <w:ilvl w:val="0"/>
          <w:numId w:val="139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diagnostik 76, 11 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diagramm 304</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dialektik (s. Dialektik)</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drang 78</w:t>
      </w:r>
    </w:p>
    <w:p>
      <w:pPr>
        <w:pStyle w:val="Style39"/>
        <w:keepNext w:val="0"/>
        <w:keepLines w:val="0"/>
        <w:widowControl w:val="0"/>
        <w:numPr>
          <w:ilvl w:val="0"/>
          <w:numId w:val="1399"/>
        </w:numPr>
        <w:shd w:val="clear" w:color="auto" w:fill="auto"/>
        <w:tabs>
          <w:tab w:pos="291" w:val="left"/>
        </w:tabs>
        <w:bidi w:val="0"/>
        <w:spacing w:line="221" w:lineRule="auto"/>
        <w:ind w:left="0" w:firstLine="0"/>
        <w:jc w:val="left"/>
      </w:pPr>
      <w:r>
        <w:rPr>
          <w:i/>
          <w:iCs/>
          <w:color w:val="000000"/>
          <w:spacing w:val="0"/>
          <w:w w:val="100"/>
          <w:position w:val="0"/>
          <w:shd w:val="clear" w:color="auto" w:fill="auto"/>
          <w:lang w:val="de-DE" w:eastAsia="de-DE" w:bidi="de-DE"/>
        </w:rPr>
        <w:t>drehbilhne</w:t>
      </w:r>
    </w:p>
    <w:p>
      <w:pPr>
        <w:pStyle w:val="Style39"/>
        <w:keepNext w:val="0"/>
        <w:keepLines w:val="0"/>
        <w:widowControl w:val="0"/>
        <w:numPr>
          <w:ilvl w:val="0"/>
          <w:numId w:val="1399"/>
        </w:numPr>
        <w:shd w:val="clear" w:color="auto" w:fill="auto"/>
        <w:tabs>
          <w:tab w:pos="291" w:val="left"/>
          <w:tab w:pos="506" w:val="center"/>
          <w:tab w:pos="843" w:val="left"/>
        </w:tabs>
        <w:bidi w:val="0"/>
        <w:spacing w:line="187" w:lineRule="auto"/>
        <w:ind w:left="0" w:firstLine="0"/>
        <w:jc w:val="left"/>
      </w:pPr>
      <w:r>
        <w:rPr>
          <w:color w:val="000000"/>
          <w:spacing w:val="0"/>
          <w:w w:val="100"/>
          <w:position w:val="0"/>
          <w:shd w:val="clear" w:color="auto" w:fill="auto"/>
          <w:lang w:val="de-DE" w:eastAsia="de-DE" w:bidi="de-DE"/>
        </w:rPr>
        <w:t>-</w:t>
        <w:tab/>
        <w:t>und</w:t>
        <w:tab/>
        <w:t>Ambivalenz 151</w:t>
      </w:r>
    </w:p>
    <w:p>
      <w:pPr>
        <w:pStyle w:val="Style39"/>
        <w:keepNext w:val="0"/>
        <w:keepLines w:val="0"/>
        <w:widowControl w:val="0"/>
        <w:shd w:val="clear" w:color="auto" w:fill="auto"/>
        <w:tabs>
          <w:tab w:leader="hyphen" w:pos="200" w:val="left"/>
          <w:tab w:pos="843" w:val="left"/>
        </w:tabs>
        <w:bidi w:val="0"/>
        <w:spacing w:line="199" w:lineRule="auto"/>
        <w:ind w:left="0" w:firstLine="0"/>
        <w:jc w:val="left"/>
      </w:pPr>
      <w:r>
        <w:rPr>
          <w:color w:val="000000"/>
          <w:spacing w:val="0"/>
          <w:w w:val="100"/>
          <w:position w:val="0"/>
          <w:shd w:val="clear" w:color="auto" w:fill="auto"/>
          <w:lang w:val="de-DE" w:eastAsia="de-DE" w:bidi="de-DE"/>
        </w:rPr>
        <w:tab/>
        <w:t>und</w:t>
        <w:tab/>
        <w:t>Dialektik 29, 154</w:t>
      </w:r>
    </w:p>
    <w:p>
      <w:pPr>
        <w:pStyle w:val="Style39"/>
        <w:keepNext w:val="0"/>
        <w:keepLines w:val="0"/>
        <w:widowControl w:val="0"/>
        <w:shd w:val="clear" w:color="auto" w:fill="auto"/>
        <w:tabs>
          <w:tab w:leader="hyphen" w:pos="200" w:val="left"/>
          <w:tab w:pos="843" w:val="left"/>
        </w:tabs>
        <w:bidi w:val="0"/>
        <w:spacing w:line="194" w:lineRule="auto"/>
        <w:ind w:left="0" w:firstLine="0"/>
        <w:jc w:val="left"/>
      </w:pPr>
      <w:r>
        <w:rPr>
          <w:color w:val="000000"/>
          <w:spacing w:val="0"/>
          <w:w w:val="100"/>
          <w:position w:val="0"/>
          <w:shd w:val="clear" w:color="auto" w:fill="auto"/>
          <w:lang w:val="de-DE" w:eastAsia="de-DE" w:bidi="de-DE"/>
        </w:rPr>
        <w:tab/>
        <w:t>und</w:t>
        <w:tab/>
        <w:t>Erstarrung 147</w:t>
      </w:r>
    </w:p>
    <w:p>
      <w:pPr>
        <w:pStyle w:val="Style39"/>
        <w:keepNext w:val="0"/>
        <w:keepLines w:val="0"/>
        <w:widowControl w:val="0"/>
        <w:numPr>
          <w:ilvl w:val="0"/>
          <w:numId w:val="1399"/>
        </w:numPr>
        <w:shd w:val="clear" w:color="auto" w:fill="auto"/>
        <w:tabs>
          <w:tab w:pos="291" w:val="left"/>
          <w:tab w:pos="506" w:val="center"/>
          <w:tab w:pos="843" w:val="left"/>
        </w:tabs>
        <w:bidi w:val="0"/>
        <w:spacing w:line="199" w:lineRule="auto"/>
        <w:ind w:left="0" w:firstLine="0"/>
        <w:jc w:val="left"/>
      </w:pPr>
      <w:r>
        <w:rPr>
          <w:color w:val="000000"/>
          <w:spacing w:val="0"/>
          <w:w w:val="100"/>
          <w:position w:val="0"/>
          <w:shd w:val="clear" w:color="auto" w:fill="auto"/>
          <w:lang w:val="de-DE" w:eastAsia="de-DE" w:bidi="de-DE"/>
        </w:rPr>
        <w:t>-</w:t>
        <w:tab/>
        <w:t>und</w:t>
        <w:tab/>
        <w:t>Ich 149</w:t>
      </w:r>
    </w:p>
    <w:p>
      <w:pPr>
        <w:pStyle w:val="Style39"/>
        <w:keepNext w:val="0"/>
        <w:keepLines w:val="0"/>
        <w:widowControl w:val="0"/>
        <w:shd w:val="clear" w:color="auto" w:fill="auto"/>
        <w:tabs>
          <w:tab w:leader="hyphen" w:pos="200" w:val="left"/>
          <w:tab w:pos="843" w:val="left"/>
        </w:tabs>
        <w:bidi w:val="0"/>
        <w:spacing w:line="194" w:lineRule="auto"/>
        <w:ind w:left="0" w:firstLine="0"/>
        <w:jc w:val="left"/>
      </w:pPr>
      <w:r>
        <w:rPr>
          <w:color w:val="000000"/>
          <w:spacing w:val="0"/>
          <w:w w:val="100"/>
          <w:position w:val="0"/>
          <w:shd w:val="clear" w:color="auto" w:fill="auto"/>
          <w:lang w:val="de-DE" w:eastAsia="de-DE" w:bidi="de-DE"/>
        </w:rPr>
        <w:tab/>
        <w:t>und</w:t>
        <w:tab/>
        <w:t>Paranoid 282</w:t>
      </w:r>
    </w:p>
    <w:p>
      <w:pPr>
        <w:pStyle w:val="Style39"/>
        <w:keepNext w:val="0"/>
        <w:keepLines w:val="0"/>
        <w:widowControl w:val="0"/>
        <w:numPr>
          <w:ilvl w:val="0"/>
          <w:numId w:val="1399"/>
        </w:numPr>
        <w:shd w:val="clear" w:color="auto" w:fill="auto"/>
        <w:tabs>
          <w:tab w:pos="291" w:val="left"/>
          <w:tab w:pos="506" w:val="center"/>
          <w:tab w:pos="843" w:val="left"/>
          <w:tab w:pos="2523" w:val="center"/>
        </w:tabs>
        <w:bidi w:val="0"/>
        <w:spacing w:line="194" w:lineRule="auto"/>
        <w:ind w:left="0" w:firstLine="0"/>
        <w:jc w:val="left"/>
      </w:pPr>
      <w:r>
        <w:rPr>
          <w:color w:val="000000"/>
          <w:spacing w:val="0"/>
          <w:w w:val="100"/>
          <w:position w:val="0"/>
          <w:shd w:val="clear" w:color="auto" w:fill="auto"/>
          <w:lang w:val="de-DE" w:eastAsia="de-DE" w:bidi="de-DE"/>
        </w:rPr>
        <w:t>-</w:t>
        <w:tab/>
        <w:t>und</w:t>
        <w:tab/>
        <w:t>negative Reaktionen</w:t>
        <w:tab/>
        <w:t>149</w:t>
      </w:r>
    </w:p>
    <w:p>
      <w:pPr>
        <w:pStyle w:val="Style39"/>
        <w:keepNext w:val="0"/>
        <w:keepLines w:val="0"/>
        <w:widowControl w:val="0"/>
        <w:shd w:val="clear" w:color="auto" w:fill="auto"/>
        <w:tabs>
          <w:tab w:leader="hyphen" w:pos="200" w:val="left"/>
          <w:tab w:pos="843" w:val="left"/>
        </w:tabs>
        <w:bidi w:val="0"/>
        <w:spacing w:line="194" w:lineRule="auto"/>
        <w:ind w:left="0" w:firstLine="0"/>
        <w:jc w:val="left"/>
      </w:pPr>
      <w:r>
        <w:rPr>
          <w:color w:val="000000"/>
          <w:spacing w:val="0"/>
          <w:w w:val="100"/>
          <w:position w:val="0"/>
          <w:shd w:val="clear" w:color="auto" w:fill="auto"/>
          <w:lang w:val="de-DE" w:eastAsia="de-DE" w:bidi="de-DE"/>
        </w:rPr>
        <w:tab/>
        <w:t>und</w:t>
        <w:tab/>
        <w:t>Sublimation 150</w:t>
      </w:r>
    </w:p>
    <w:p>
      <w:pPr>
        <w:pStyle w:val="Style39"/>
        <w:keepNext w:val="0"/>
        <w:keepLines w:val="0"/>
        <w:widowControl w:val="0"/>
        <w:shd w:val="clear" w:color="auto" w:fill="auto"/>
        <w:tabs>
          <w:tab w:leader="hyphen" w:pos="200" w:val="left"/>
          <w:tab w:pos="843" w:val="left"/>
        </w:tabs>
        <w:bidi w:val="0"/>
        <w:spacing w:line="199" w:lineRule="auto"/>
        <w:ind w:left="0" w:firstLine="0"/>
        <w:jc w:val="left"/>
      </w:pPr>
      <w:r>
        <w:rPr>
          <w:color w:val="000000"/>
          <w:spacing w:val="0"/>
          <w:w w:val="100"/>
          <w:position w:val="0"/>
          <w:shd w:val="clear" w:color="auto" w:fill="auto"/>
          <w:lang w:val="de-DE" w:eastAsia="de-DE" w:bidi="de-DE"/>
        </w:rPr>
        <w:tab/>
        <w:t>und</w:t>
        <w:tab/>
        <w:t>Th.K.P. 201, 207</w:t>
      </w:r>
    </w:p>
    <w:p>
      <w:pPr>
        <w:pStyle w:val="Style39"/>
        <w:keepNext w:val="0"/>
        <w:keepLines w:val="0"/>
        <w:widowControl w:val="0"/>
        <w:shd w:val="clear" w:color="auto" w:fill="auto"/>
        <w:tabs>
          <w:tab w:leader="hyphen" w:pos="200" w:val="left"/>
          <w:tab w:pos="843" w:val="left"/>
          <w:tab w:pos="2765" w:val="right"/>
        </w:tabs>
        <w:bidi w:val="0"/>
        <w:spacing w:line="194" w:lineRule="auto"/>
        <w:ind w:left="0" w:firstLine="0"/>
        <w:jc w:val="left"/>
      </w:pPr>
      <w:r>
        <w:rPr>
          <w:color w:val="000000"/>
          <w:spacing w:val="0"/>
          <w:w w:val="100"/>
          <w:position w:val="0"/>
          <w:shd w:val="clear" w:color="auto" w:fill="auto"/>
          <w:lang w:val="de-DE" w:eastAsia="de-DE" w:bidi="de-DE"/>
        </w:rPr>
        <w:tab/>
        <w:t>und</w:t>
        <w:tab/>
        <w:t>familiäres Unbewußtes</w:t>
        <w:tab/>
        <w:t>29</w:t>
      </w:r>
    </w:p>
    <w:p>
      <w:pPr>
        <w:pStyle w:val="Style39"/>
        <w:keepNext w:val="0"/>
        <w:keepLines w:val="0"/>
        <w:widowControl w:val="0"/>
        <w:numPr>
          <w:ilvl w:val="0"/>
          <w:numId w:val="1399"/>
        </w:numPr>
        <w:shd w:val="clear" w:color="auto" w:fill="auto"/>
        <w:tabs>
          <w:tab w:pos="291" w:val="left"/>
        </w:tabs>
        <w:bidi w:val="0"/>
        <w:spacing w:line="223" w:lineRule="auto"/>
        <w:ind w:left="0" w:firstLine="0"/>
        <w:jc w:val="left"/>
      </w:pPr>
      <w:r>
        <w:rPr>
          <w:color w:val="000000"/>
          <w:spacing w:val="0"/>
          <w:w w:val="100"/>
          <w:position w:val="0"/>
          <w:shd w:val="clear" w:color="auto" w:fill="auto"/>
          <w:lang w:val="de-DE" w:eastAsia="de-DE" w:bidi="de-DE"/>
        </w:rPr>
        <w:t>einheit 56</w:t>
      </w:r>
    </w:p>
    <w:p>
      <w:pPr>
        <w:pStyle w:val="Style39"/>
        <w:keepNext w:val="0"/>
        <w:keepLines w:val="0"/>
        <w:widowControl w:val="0"/>
        <w:numPr>
          <w:ilvl w:val="0"/>
          <w:numId w:val="1399"/>
        </w:numPr>
        <w:shd w:val="clear" w:color="auto" w:fill="auto"/>
        <w:tabs>
          <w:tab w:pos="291" w:val="left"/>
        </w:tabs>
        <w:bidi w:val="0"/>
        <w:spacing w:line="211" w:lineRule="auto"/>
        <w:ind w:left="0" w:firstLine="0"/>
        <w:jc w:val="left"/>
      </w:pPr>
      <w:r>
        <w:rPr>
          <w:color w:val="000000"/>
          <w:spacing w:val="0"/>
          <w:w w:val="100"/>
          <w:position w:val="0"/>
          <w:shd w:val="clear" w:color="auto" w:fill="auto"/>
          <w:lang w:val="de-DE" w:eastAsia="de-DE" w:bidi="de-DE"/>
        </w:rPr>
        <w:t>cncrgic 55, 417</w:t>
      </w:r>
    </w:p>
    <w:p>
      <w:pPr>
        <w:pStyle w:val="Style39"/>
        <w:keepNext w:val="0"/>
        <w:keepLines w:val="0"/>
        <w:widowControl w:val="0"/>
        <w:numPr>
          <w:ilvl w:val="0"/>
          <w:numId w:val="1399"/>
        </w:numPr>
        <w:shd w:val="clear" w:color="auto" w:fill="auto"/>
        <w:tabs>
          <w:tab w:pos="291" w:val="left"/>
        </w:tabs>
        <w:bidi w:val="0"/>
        <w:spacing w:line="180" w:lineRule="auto"/>
        <w:ind w:left="0" w:firstLine="0"/>
        <w:jc w:val="left"/>
      </w:pPr>
      <w:r>
        <w:rPr>
          <w:color w:val="000000"/>
          <w:spacing w:val="0"/>
          <w:w w:val="100"/>
          <w:position w:val="0"/>
          <w:shd w:val="clear" w:color="auto" w:fill="auto"/>
          <w:lang w:val="de-DE" w:eastAsia="de-DE" w:bidi="de-DE"/>
        </w:rPr>
        <w:t>erkrankungen (s. einzelne Trieberkran</w:t>
        <w:softHyphen/>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kungen)</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experiment (s. auch Experiment, Trieb</w:t>
        <w:softHyphen/>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test) 78, 116</w:t>
      </w:r>
    </w:p>
    <w:p>
      <w:pPr>
        <w:pStyle w:val="Style39"/>
        <w:keepNext w:val="0"/>
        <w:keepLines w:val="0"/>
        <w:widowControl w:val="0"/>
        <w:numPr>
          <w:ilvl w:val="0"/>
          <w:numId w:val="1399"/>
        </w:numPr>
        <w:shd w:val="clear" w:color="auto" w:fill="auto"/>
        <w:tabs>
          <w:tab w:pos="291" w:val="left"/>
        </w:tabs>
        <w:bidi w:val="0"/>
        <w:spacing w:line="187" w:lineRule="auto"/>
        <w:ind w:left="0" w:firstLine="0"/>
        <w:jc w:val="left"/>
      </w:pPr>
      <w:r>
        <w:rPr>
          <w:color w:val="000000"/>
          <w:spacing w:val="0"/>
          <w:w w:val="100"/>
          <w:position w:val="0"/>
          <w:shd w:val="clear" w:color="auto" w:fill="auto"/>
          <w:lang w:val="de-DE" w:eastAsia="de-DE" w:bidi="de-DE"/>
        </w:rPr>
        <w:t>faktor (s. Faktor und einzelne Faktoren)</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faktorenverband (s. Faktorenverband)</w:t>
      </w:r>
    </w:p>
    <w:p>
      <w:pPr>
        <w:pStyle w:val="Style39"/>
        <w:keepNext w:val="0"/>
        <w:keepLines w:val="0"/>
        <w:widowControl w:val="0"/>
        <w:numPr>
          <w:ilvl w:val="0"/>
          <w:numId w:val="1399"/>
        </w:numPr>
        <w:shd w:val="clear" w:color="auto" w:fill="auto"/>
        <w:tabs>
          <w:tab w:pos="291" w:val="left"/>
        </w:tabs>
        <w:bidi w:val="0"/>
        <w:spacing w:line="223" w:lineRule="auto"/>
        <w:ind w:left="0" w:firstLine="0"/>
        <w:jc w:val="left"/>
      </w:pPr>
      <w:r>
        <w:rPr>
          <w:color w:val="000000"/>
          <w:spacing w:val="0"/>
          <w:w w:val="100"/>
          <w:position w:val="0"/>
          <w:shd w:val="clear" w:color="auto" w:fill="auto"/>
          <w:lang w:val="de-DE" w:eastAsia="de-DE" w:bidi="de-DE"/>
        </w:rPr>
        <w:t>färbe 139</w:t>
      </w:r>
    </w:p>
    <w:p>
      <w:pPr>
        <w:pStyle w:val="Style39"/>
        <w:keepNext w:val="0"/>
        <w:keepLines w:val="0"/>
        <w:widowControl w:val="0"/>
        <w:numPr>
          <w:ilvl w:val="0"/>
          <w:numId w:val="1399"/>
        </w:numPr>
        <w:shd w:val="clear" w:color="auto" w:fill="auto"/>
        <w:tabs>
          <w:tab w:pos="291" w:val="left"/>
        </w:tabs>
        <w:bidi w:val="0"/>
        <w:spacing w:line="216" w:lineRule="auto"/>
        <w:ind w:left="0" w:firstLine="0"/>
        <w:jc w:val="left"/>
      </w:pPr>
      <w:r>
        <w:rPr>
          <w:i/>
          <w:iCs/>
          <w:color w:val="000000"/>
          <w:spacing w:val="0"/>
          <w:w w:val="100"/>
          <w:position w:val="0"/>
          <w:shd w:val="clear" w:color="auto" w:fill="auto"/>
          <w:lang w:val="de-DE" w:eastAsia="de-DE" w:bidi="de-DE"/>
        </w:rPr>
        <w:t>formet</w:t>
      </w:r>
    </w:p>
    <w:p>
      <w:pPr>
        <w:pStyle w:val="Style39"/>
        <w:keepNext w:val="0"/>
        <w:keepLines w:val="0"/>
        <w:widowControl w:val="0"/>
        <w:shd w:val="clear" w:color="auto" w:fill="auto"/>
        <w:tabs>
          <w:tab w:leader="hyphen" w:pos="200" w:val="left"/>
        </w:tabs>
        <w:bidi w:val="0"/>
        <w:spacing w:line="187" w:lineRule="auto"/>
        <w:ind w:left="0" w:firstLine="0"/>
        <w:jc w:val="left"/>
      </w:pPr>
      <w:r>
        <w:rPr>
          <w:color w:val="000000"/>
          <w:spacing w:val="0"/>
          <w:w w:val="100"/>
          <w:position w:val="0"/>
          <w:shd w:val="clear" w:color="auto" w:fill="auto"/>
          <w:lang w:val="de-DE" w:eastAsia="de-DE" w:bidi="de-DE"/>
        </w:rPr>
        <w:tab/>
        <w:t>Beispiel 251 (Tab. 36)</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Bestimmung 245</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i/>
          <w:iCs/>
          <w:color w:val="000000"/>
          <w:spacing w:val="0"/>
          <w:w w:val="100"/>
          <w:position w:val="0"/>
          <w:shd w:val="clear" w:color="auto" w:fill="auto"/>
          <w:lang w:val="de-DE" w:eastAsia="de-DE" w:bidi="de-DE"/>
        </w:rPr>
        <w:t>- bei Trieberkrankungen</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 Depersonalisation 329</w:t>
      </w:r>
    </w:p>
    <w:p>
      <w:pPr>
        <w:pStyle w:val="Style39"/>
        <w:keepNext w:val="0"/>
        <w:keepLines w:val="0"/>
        <w:widowControl w:val="0"/>
        <w:shd w:val="clear" w:color="auto" w:fill="auto"/>
        <w:tabs>
          <w:tab w:leader="hyphen" w:pos="438" w:val="left"/>
        </w:tabs>
        <w:bidi w:val="0"/>
        <w:spacing w:line="199" w:lineRule="auto"/>
        <w:ind w:left="0" w:firstLine="0"/>
        <w:jc w:val="left"/>
      </w:pPr>
      <w:r>
        <w:rPr>
          <w:color w:val="000000"/>
          <w:spacing w:val="0"/>
          <w:w w:val="100"/>
          <w:position w:val="0"/>
          <w:shd w:val="clear" w:color="auto" w:fill="auto"/>
          <w:lang w:val="de-DE" w:eastAsia="de-DE" w:bidi="de-DE"/>
        </w:rPr>
        <w:tab/>
        <w:t>Depression 247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 Epilepsie 494, 499</w:t>
      </w:r>
    </w:p>
    <w:p>
      <w:pPr>
        <w:pStyle w:val="Style39"/>
        <w:keepNext w:val="0"/>
        <w:keepLines w:val="0"/>
        <w:widowControl w:val="0"/>
        <w:shd w:val="clear" w:color="auto" w:fill="auto"/>
        <w:tabs>
          <w:tab w:leader="hyphen" w:pos="200" w:val="left"/>
          <w:tab w:leader="hyphen" w:pos="560" w:val="left"/>
        </w:tabs>
        <w:bidi w:val="0"/>
        <w:spacing w:line="199" w:lineRule="auto"/>
        <w:ind w:left="0" w:firstLine="0"/>
        <w:jc w:val="left"/>
      </w:pPr>
      <w:r>
        <w:rPr>
          <w:color w:val="000000"/>
          <w:spacing w:val="0"/>
          <w:w w:val="100"/>
          <w:position w:val="0"/>
          <w:shd w:val="clear" w:color="auto" w:fill="auto"/>
          <w:lang w:val="de-DE" w:eastAsia="de-DE" w:bidi="de-DE"/>
        </w:rPr>
        <w:tab/>
        <w:tab/>
        <w:t xml:space="preserve"> Exhibitionismus 377</w:t>
      </w:r>
    </w:p>
    <w:p>
      <w:pPr>
        <w:pStyle w:val="Style39"/>
        <w:keepNext w:val="0"/>
        <w:keepLines w:val="0"/>
        <w:widowControl w:val="0"/>
        <w:numPr>
          <w:ilvl w:val="0"/>
          <w:numId w:val="139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 Fetischismus 376</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Haltlosigkeit 432</w:t>
      </w:r>
    </w:p>
    <w:p>
      <w:pPr>
        <w:pStyle w:val="Style39"/>
        <w:keepNext w:val="0"/>
        <w:keepLines w:val="0"/>
        <w:widowControl w:val="0"/>
        <w:shd w:val="clear" w:color="auto" w:fill="auto"/>
        <w:tabs>
          <w:tab w:leader="hyphen" w:pos="200" w:val="left"/>
          <w:tab w:leader="hyphen" w:pos="550" w:val="left"/>
        </w:tabs>
        <w:bidi w:val="0"/>
        <w:spacing w:line="194" w:lineRule="auto"/>
        <w:ind w:left="0" w:firstLine="0"/>
        <w:jc w:val="left"/>
      </w:pPr>
      <w:r>
        <w:rPr>
          <w:color w:val="000000"/>
          <w:spacing w:val="0"/>
          <w:w w:val="100"/>
          <w:position w:val="0"/>
          <w:shd w:val="clear" w:color="auto" w:fill="auto"/>
          <w:lang w:val="de-DE" w:eastAsia="de-DE" w:bidi="de-DE"/>
        </w:rPr>
        <w:tab/>
        <w:tab/>
        <w:t xml:space="preserve"> Hebephrenie 295, 306</w:t>
      </w:r>
    </w:p>
    <w:p>
      <w:pPr>
        <w:pStyle w:val="Style39"/>
        <w:keepNext w:val="0"/>
        <w:keepLines w:val="0"/>
        <w:widowControl w:val="0"/>
        <w:shd w:val="clear" w:color="auto" w:fill="auto"/>
        <w:tabs>
          <w:tab w:leader="hyphen" w:pos="200" w:val="left"/>
          <w:tab w:leader="hyphen" w:pos="438" w:val="left"/>
        </w:tabs>
        <w:bidi w:val="0"/>
        <w:spacing w:line="199" w:lineRule="auto"/>
        <w:ind w:left="0" w:firstLine="0"/>
        <w:jc w:val="left"/>
      </w:pPr>
      <w:r>
        <w:rPr>
          <w:color w:val="000000"/>
          <w:spacing w:val="0"/>
          <w:w w:val="100"/>
          <w:position w:val="0"/>
          <w:shd w:val="clear" w:color="auto" w:fill="auto"/>
          <w:lang w:val="de-DE" w:eastAsia="de-DE" w:bidi="de-DE"/>
        </w:rPr>
        <w:tab/>
        <w:tab/>
        <w:t>Homosexualität 408, 411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 Hypochondrie 316</w:t>
      </w:r>
    </w:p>
    <w:p>
      <w:pPr>
        <w:pStyle w:val="Style39"/>
        <w:keepNext w:val="0"/>
        <w:keepLines w:val="0"/>
        <w:widowControl w:val="0"/>
        <w:shd w:val="clear" w:color="auto" w:fill="auto"/>
        <w:tabs>
          <w:tab w:leader="hyphen" w:pos="438" w:val="left"/>
        </w:tabs>
        <w:bidi w:val="0"/>
        <w:spacing w:line="194" w:lineRule="auto"/>
        <w:ind w:left="0" w:firstLine="0"/>
        <w:jc w:val="left"/>
      </w:pPr>
      <w:r>
        <w:rPr>
          <w:color w:val="000000"/>
          <w:spacing w:val="0"/>
          <w:w w:val="100"/>
          <w:position w:val="0"/>
          <w:shd w:val="clear" w:color="auto" w:fill="auto"/>
          <w:lang w:val="de-DE" w:eastAsia="de-DE" w:bidi="de-DE"/>
        </w:rPr>
        <w:tab/>
        <w:t>Katatonie 246, 283, 306</w:t>
      </w:r>
    </w:p>
    <w:p>
      <w:pPr>
        <w:pStyle w:val="Style39"/>
        <w:keepNext w:val="0"/>
        <w:keepLines w:val="0"/>
        <w:widowControl w:val="0"/>
        <w:shd w:val="clear" w:color="auto" w:fill="auto"/>
        <w:tabs>
          <w:tab w:leader="hyphen" w:pos="257" w:val="left"/>
          <w:tab w:leader="hyphen" w:pos="555" w:val="left"/>
        </w:tabs>
        <w:bidi w:val="0"/>
        <w:spacing w:line="197" w:lineRule="auto"/>
        <w:ind w:left="0" w:firstLine="0"/>
        <w:jc w:val="left"/>
      </w:pPr>
      <w:r>
        <w:rPr>
          <w:color w:val="000000"/>
          <w:spacing w:val="0"/>
          <w:w w:val="100"/>
          <w:position w:val="0"/>
          <w:shd w:val="clear" w:color="auto" w:fill="auto"/>
          <w:lang w:val="de-DE" w:eastAsia="de-DE" w:bidi="de-DE"/>
        </w:rPr>
        <w:tab/>
        <w:tab/>
        <w:t xml:space="preserve"> Konversionshysterie 486, 498</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Manie 247, 349</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Masochismus 376</w:t>
      </w:r>
    </w:p>
    <w:p>
      <w:pPr>
        <w:pStyle w:val="Style39"/>
        <w:keepNext w:val="0"/>
        <w:keepLines w:val="0"/>
        <w:widowControl w:val="0"/>
        <w:shd w:val="clear" w:color="auto" w:fill="auto"/>
        <w:tabs>
          <w:tab w:leader="hyphen" w:pos="257" w:val="left"/>
          <w:tab w:leader="hyphen" w:pos="550" w:val="left"/>
        </w:tabs>
        <w:bidi w:val="0"/>
        <w:spacing w:line="197" w:lineRule="auto"/>
        <w:ind w:left="0" w:firstLine="0"/>
        <w:jc w:val="left"/>
      </w:pPr>
      <w:r>
        <w:rPr>
          <w:color w:val="000000"/>
          <w:spacing w:val="0"/>
          <w:w w:val="100"/>
          <w:position w:val="0"/>
          <w:shd w:val="clear" w:color="auto" w:fill="auto"/>
          <w:lang w:val="de-DE" w:eastAsia="de-DE" w:bidi="de-DE"/>
        </w:rPr>
        <w:tab/>
        <w:tab/>
        <w:t xml:space="preserve"> Melancholie 349</w:t>
      </w:r>
    </w:p>
    <w:p>
      <w:pPr>
        <w:pStyle w:val="Style39"/>
        <w:keepNext w:val="0"/>
        <w:keepLines w:val="0"/>
        <w:widowControl w:val="0"/>
        <w:shd w:val="clear" w:color="auto" w:fill="auto"/>
        <w:tabs>
          <w:tab w:leader="hyphen" w:pos="257" w:val="left"/>
          <w:tab w:leader="hyphen" w:pos="546" w:val="left"/>
        </w:tabs>
        <w:bidi w:val="0"/>
        <w:spacing w:line="221" w:lineRule="auto"/>
        <w:ind w:left="360" w:hanging="360"/>
        <w:jc w:val="left"/>
        <w:rPr>
          <w:sz w:val="20"/>
          <w:szCs w:val="20"/>
        </w:rPr>
      </w:pPr>
      <w:r>
        <w:rPr>
          <w:color w:val="000000"/>
          <w:spacing w:val="0"/>
          <w:w w:val="100"/>
          <w:position w:val="0"/>
          <w:sz w:val="18"/>
          <w:szCs w:val="18"/>
          <w:shd w:val="clear" w:color="auto" w:fill="auto"/>
          <w:lang w:val="de-DE" w:eastAsia="de-DE" w:bidi="de-DE"/>
        </w:rPr>
        <w:tab/>
        <w:tab/>
        <w:t xml:space="preserve"> Paranoid 246, 260, 267, 272, 275, </w:t>
      </w:r>
      <w:r>
        <w:rPr>
          <w:color w:val="000000"/>
          <w:spacing w:val="0"/>
          <w:w w:val="100"/>
          <w:position w:val="0"/>
          <w:sz w:val="20"/>
          <w:szCs w:val="20"/>
          <w:shd w:val="clear" w:color="auto" w:fill="auto"/>
          <w:lang w:val="de-DE" w:eastAsia="de-DE" w:bidi="de-DE"/>
        </w:rPr>
        <w:t>278, 3°5</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Perversion 376, 377</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Phobie 489, 499</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Sadismus 377</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 xml:space="preserve"> Sucht 430</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Zwangsneurose 473, 498</w:t>
      </w:r>
    </w:p>
    <w:p>
      <w:pPr>
        <w:pStyle w:val="Style39"/>
        <w:keepNext w:val="0"/>
        <w:keepLines w:val="0"/>
        <w:widowControl w:val="0"/>
        <w:numPr>
          <w:ilvl w:val="0"/>
          <w:numId w:val="1399"/>
        </w:numPr>
        <w:shd w:val="clear" w:color="auto" w:fill="auto"/>
        <w:tabs>
          <w:tab w:pos="277" w:val="left"/>
        </w:tabs>
        <w:bidi w:val="0"/>
        <w:spacing w:line="197" w:lineRule="auto"/>
        <w:ind w:left="0" w:firstLine="0"/>
        <w:jc w:val="left"/>
      </w:pPr>
      <w:r>
        <w:rPr>
          <w:color w:val="000000"/>
          <w:spacing w:val="0"/>
          <w:w w:val="100"/>
          <w:position w:val="0"/>
          <w:shd w:val="clear" w:color="auto" w:fill="auto"/>
          <w:lang w:val="de-DE" w:eastAsia="de-DE" w:bidi="de-DE"/>
        </w:rPr>
        <w:t>Funktionen 27</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gefabr</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und Abwehr 26, 29, 78, 109</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Analyse 160 f.</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Begriff 160</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bei Desintegration 168 (Tab. 10)</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bei diagonaler Spaltung 167 (Tab. 9)</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einfache 250, 254</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und Entwicklungskrisen 254</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bei Integration 134, 168 f. (Tab. to)</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bei Isolierung 165 f. (Tab. 8)</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bei Legierung 170</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mehrfache 250, 254</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Mitte (s. auch Mitte) 160</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durch Quantumspannung .170 f.</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12)</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und Radikale 259</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 xml:space="preserve"> Rand 160</w:t>
      </w:r>
    </w:p>
    <w:p>
      <w:pPr>
        <w:pStyle w:val="Style39"/>
        <w:keepNext w:val="0"/>
        <w:keepLines w:val="0"/>
        <w:widowControl w:val="0"/>
        <w:numPr>
          <w:ilvl w:val="0"/>
          <w:numId w:val="1399"/>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 und Sozialisierung 254</w:t>
      </w:r>
    </w:p>
    <w:p>
      <w:pPr>
        <w:pStyle w:val="Style39"/>
        <w:keepNext w:val="0"/>
        <w:keepLines w:val="0"/>
        <w:widowControl w:val="0"/>
        <w:numPr>
          <w:ilvl w:val="0"/>
          <w:numId w:val="1399"/>
        </w:numPr>
        <w:shd w:val="clear" w:color="auto" w:fill="auto"/>
        <w:tabs>
          <w:tab w:leader="hyphen" w:pos="264" w:val="left"/>
          <w:tab w:pos="287" w:val="left"/>
        </w:tabs>
        <w:bidi w:val="0"/>
        <w:spacing w:line="197" w:lineRule="auto"/>
        <w:ind w:left="0" w:firstLine="0"/>
        <w:jc w:val="left"/>
      </w:pPr>
      <w:r>
        <w:rPr>
          <w:color w:val="000000"/>
          <w:spacing w:val="0"/>
          <w:w w:val="100"/>
          <w:position w:val="0"/>
          <w:shd w:val="clear" w:color="auto" w:fill="auto"/>
          <w:lang w:val="de-DE" w:eastAsia="de-DE" w:bidi="de-DE"/>
        </w:rPr>
        <w:t xml:space="preserve">- und stellungnehmendes System 109 </w:t>
        <w:tab/>
        <w:t>und Sublimierung 254</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und Symptomenkomplex 93</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 bei </w:t>
      </w:r>
      <w:r>
        <w:rPr>
          <w:i/>
          <w:iCs/>
          <w:color w:val="000000"/>
          <w:spacing w:val="0"/>
          <w:w w:val="100"/>
          <w:position w:val="0"/>
          <w:shd w:val="clear" w:color="auto" w:fill="auto"/>
          <w:lang w:val="de-DE" w:eastAsia="de-DE" w:bidi="de-DE"/>
        </w:rPr>
        <w:t>Trieberkrankungen</w:t>
      </w:r>
    </w:p>
    <w:p>
      <w:pPr>
        <w:pStyle w:val="Style39"/>
        <w:keepNext w:val="0"/>
        <w:keepLines w:val="0"/>
        <w:widowControl w:val="0"/>
        <w:shd w:val="clear" w:color="auto" w:fill="auto"/>
        <w:tabs>
          <w:tab w:leader="hyphen" w:pos="200" w:val="left"/>
          <w:tab w:leader="hyphen" w:pos="378" w:val="left"/>
        </w:tabs>
        <w:bidi w:val="0"/>
        <w:spacing w:line="197" w:lineRule="auto"/>
        <w:ind w:left="0" w:firstLine="0"/>
        <w:jc w:val="left"/>
      </w:pPr>
      <w:r>
        <w:rPr>
          <w:color w:val="000000"/>
          <w:spacing w:val="0"/>
          <w:w w:val="100"/>
          <w:position w:val="0"/>
          <w:shd w:val="clear" w:color="auto" w:fill="auto"/>
          <w:lang w:val="de-DE" w:eastAsia="de-DE" w:bidi="de-DE"/>
        </w:rPr>
        <w:tab/>
        <w:tab/>
        <w:t>Depersonalisation 329'</w:t>
      </w:r>
    </w:p>
    <w:p>
      <w:pPr>
        <w:pStyle w:val="Style39"/>
        <w:keepNext w:val="0"/>
        <w:keepLines w:val="0"/>
        <w:widowControl w:val="0"/>
        <w:shd w:val="clear" w:color="auto" w:fill="auto"/>
        <w:tabs>
          <w:tab w:leader="hyphen" w:pos="257" w:val="left"/>
          <w:tab w:leader="hyphen" w:pos="550" w:val="left"/>
        </w:tabs>
        <w:bidi w:val="0"/>
        <w:spacing w:line="197" w:lineRule="auto"/>
        <w:ind w:left="0" w:firstLine="0"/>
        <w:jc w:val="left"/>
      </w:pPr>
      <w:r>
        <w:rPr>
          <w:color w:val="000000"/>
          <w:spacing w:val="0"/>
          <w:w w:val="100"/>
          <w:position w:val="0"/>
          <w:shd w:val="clear" w:color="auto" w:fill="auto"/>
          <w:lang w:val="de-DE" w:eastAsia="de-DE" w:bidi="de-DE"/>
        </w:rPr>
        <w:tab/>
        <w:tab/>
        <w:t xml:space="preserve"> Depression 247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Epilepsie 494, 499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Exhibitionismus 377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Fetischismus 376</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Haltlosigkeit 432</w:t>
      </w:r>
    </w:p>
    <w:p>
      <w:pPr>
        <w:pStyle w:val="Style39"/>
        <w:keepNext w:val="0"/>
        <w:keepLines w:val="0"/>
        <w:widowControl w:val="0"/>
        <w:numPr>
          <w:ilvl w:val="0"/>
          <w:numId w:val="1399"/>
        </w:numPr>
        <w:shd w:val="clear" w:color="auto" w:fill="auto"/>
        <w:tabs>
          <w:tab w:pos="287" w:val="left"/>
          <w:tab w:leader="hyphen" w:pos="437" w:val="left"/>
        </w:tabs>
        <w:bidi w:val="0"/>
        <w:spacing w:line="197" w:lineRule="auto"/>
        <w:ind w:left="0" w:firstLine="0"/>
        <w:jc w:val="left"/>
      </w:pPr>
      <w:r>
        <w:rPr>
          <w:color w:val="000000"/>
          <w:spacing w:val="0"/>
          <w:w w:val="100"/>
          <w:position w:val="0"/>
          <w:shd w:val="clear" w:color="auto" w:fill="auto"/>
          <w:lang w:val="de-DE" w:eastAsia="de-DE" w:bidi="de-DE"/>
        </w:rPr>
        <w:t xml:space="preserve">- - Hebephrenie 259, 295, 304, 306 </w:t>
        <w:tab/>
        <w:t>Homosexualität 408, 411</w:t>
      </w:r>
    </w:p>
    <w:p>
      <w:pPr>
        <w:pStyle w:val="Style39"/>
        <w:keepNext w:val="0"/>
        <w:keepLines w:val="0"/>
        <w:widowControl w:val="0"/>
        <w:shd w:val="clear" w:color="auto" w:fill="auto"/>
        <w:tabs>
          <w:tab w:leader="hyphen" w:pos="200" w:val="left"/>
          <w:tab w:leader="hyphen" w:pos="373" w:val="left"/>
        </w:tabs>
        <w:bidi w:val="0"/>
        <w:spacing w:line="197" w:lineRule="auto"/>
        <w:ind w:left="0" w:firstLine="0"/>
        <w:jc w:val="left"/>
      </w:pPr>
      <w:r>
        <w:rPr>
          <w:color w:val="000000"/>
          <w:spacing w:val="0"/>
          <w:w w:val="100"/>
          <w:position w:val="0"/>
          <w:shd w:val="clear" w:color="auto" w:fill="auto"/>
          <w:lang w:val="de-DE" w:eastAsia="de-DE" w:bidi="de-DE"/>
        </w:rPr>
        <w:tab/>
        <w:tab/>
        <w:t>Katatonie 259, 283, 306</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Konversionshysterie 486, 498</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Manie 349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Masochismus 376</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 Melancholie 349</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Paranoid 259, 260, 278, 305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Perversion 376, 377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Phobie 490, 499</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Sadismus 377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 Sucht 430</w:t>
      </w:r>
    </w:p>
    <w:p>
      <w:pPr>
        <w:pStyle w:val="Style39"/>
        <w:keepNext w:val="0"/>
        <w:keepLines w:val="0"/>
        <w:widowControl w:val="0"/>
        <w:shd w:val="clear" w:color="auto" w:fill="auto"/>
        <w:tabs>
          <w:tab w:leader="hyphen" w:pos="257" w:val="left"/>
        </w:tabs>
        <w:bidi w:val="0"/>
        <w:spacing w:line="197" w:lineRule="auto"/>
        <w:ind w:left="0" w:firstLine="0"/>
        <w:jc w:val="left"/>
      </w:pPr>
      <w:r>
        <w:rPr>
          <w:color w:val="000000"/>
          <w:spacing w:val="0"/>
          <w:w w:val="100"/>
          <w:position w:val="0"/>
          <w:shd w:val="clear" w:color="auto" w:fill="auto"/>
          <w:lang w:val="de-DE" w:eastAsia="de-DE" w:bidi="de-DE"/>
        </w:rPr>
        <w:tab/>
        <w:t>Zwangsneurose 473, 498</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und Triebklasse 246</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bei Tritendcnz 163 f. (Tab. 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bei Unitendenz 161 f. (Tab. 5)</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Variationen 161</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gegensätzlich keit (s. Gegensätzlichkeit)</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gcgensatzpaarc (s. Gegensatzpaare)</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gen 55 </w:t>
      </w:r>
      <w:r>
        <w:rPr>
          <w:color w:val="000000"/>
          <w:spacing w:val="0"/>
          <w:w w:val="100"/>
          <w:position w:val="0"/>
          <w:sz w:val="14"/>
          <w:szCs w:val="14"/>
          <w:shd w:val="clear" w:color="auto" w:fill="auto"/>
          <w:lang w:val="de-DE" w:eastAsia="de-DE" w:bidi="de-DE"/>
        </w:rPr>
        <w:t>ff.,</w:t>
      </w:r>
      <w:r>
        <w:rPr>
          <w:color w:val="000000"/>
          <w:spacing w:val="0"/>
          <w:w w:val="100"/>
          <w:position w:val="0"/>
          <w:sz w:val="18"/>
          <w:szCs w:val="18"/>
          <w:shd w:val="clear" w:color="auto" w:fill="auto"/>
          <w:lang w:val="de-DE" w:eastAsia="de-DE" w:bidi="de-DE"/>
        </w:rPr>
        <w:t xml:space="preserve"> 77 </w:t>
      </w:r>
      <w:r>
        <w:rPr>
          <w:color w:val="000000"/>
          <w:spacing w:val="0"/>
          <w:w w:val="100"/>
          <w:position w:val="0"/>
          <w:sz w:val="14"/>
          <w:szCs w:val="14"/>
          <w:shd w:val="clear" w:color="auto" w:fill="auto"/>
          <w:lang w:val="de-DE" w:eastAsia="de-DE" w:bidi="de-DE"/>
        </w:rPr>
        <w:t>JflF.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einzelgene 5 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formel 57</w:t>
      </w:r>
    </w:p>
    <w:p>
      <w:pPr>
        <w:pStyle w:val="Style39"/>
        <w:keepNext w:val="0"/>
        <w:keepLines w:val="0"/>
        <w:widowControl w:val="0"/>
        <w:numPr>
          <w:ilvl w:val="0"/>
          <w:numId w:val="1399"/>
        </w:numPr>
        <w:shd w:val="clear" w:color="auto" w:fill="auto"/>
        <w:tabs>
          <w:tab w:pos="286" w:val="left"/>
          <w:tab w:pos="2837" w:val="left"/>
        </w:tabs>
        <w:bidi w:val="0"/>
        <w:spacing w:line="197" w:lineRule="auto"/>
        <w:ind w:left="0" w:firstLine="0"/>
        <w:jc w:val="left"/>
      </w:pPr>
      <w:r>
        <w:rPr>
          <w:color w:val="000000"/>
          <w:spacing w:val="0"/>
          <w:w w:val="100"/>
          <w:position w:val="0"/>
          <w:shd w:val="clear" w:color="auto" w:fill="auto"/>
          <w:lang w:val="de-DE" w:eastAsia="de-DE" w:bidi="de-DE"/>
        </w:rPr>
        <w:t>- und Geisteskrankheit 78</w:t>
        <w:tab/>
        <w:t>‘</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paar 57</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tbeorie 55 ff, , 77 ff.</w:t>
      </w:r>
    </w:p>
    <w:p>
      <w:pPr>
        <w:pStyle w:val="Style39"/>
        <w:keepNext w:val="0"/>
        <w:keepLines w:val="0"/>
        <w:widowControl w:val="0"/>
        <w:numPr>
          <w:ilvl w:val="0"/>
          <w:numId w:val="1399"/>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Instinkttheorie (s. Instinkt)</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k/asse</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Begriff, Bestimmung 244, 246, 250</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Beispiel 251 (Tab. 36)</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und Bergbau 94</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und Erkrankungsrichtung 241, 244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und Körperbautypus 94</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und Radikale 259</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xml:space="preserve">- bei </w:t>
      </w:r>
      <w:r>
        <w:rPr>
          <w:i/>
          <w:iCs/>
          <w:color w:val="000000"/>
          <w:spacing w:val="0"/>
          <w:w w:val="100"/>
          <w:position w:val="0"/>
          <w:shd w:val="clear" w:color="auto" w:fill="auto"/>
          <w:lang w:val="de-DE" w:eastAsia="de-DE" w:bidi="de-DE"/>
        </w:rPr>
        <w:t>Trieberkrankzungen</w:t>
      </w:r>
    </w:p>
    <w:p>
      <w:pPr>
        <w:pStyle w:val="Style39"/>
        <w:keepNext w:val="0"/>
        <w:keepLines w:val="0"/>
        <w:widowControl w:val="0"/>
        <w:numPr>
          <w:ilvl w:val="0"/>
          <w:numId w:val="1399"/>
        </w:numPr>
        <w:shd w:val="clear" w:color="auto" w:fill="auto"/>
        <w:tabs>
          <w:tab w:pos="291" w:val="left"/>
          <w:tab w:pos="464" w:val="left"/>
          <w:tab w:pos="642" w:val="left"/>
        </w:tabs>
        <w:bidi w:val="0"/>
        <w:spacing w:line="204" w:lineRule="auto"/>
        <w:ind w:left="0" w:firstLine="0"/>
        <w:jc w:val="left"/>
      </w:pPr>
      <w:r>
        <w:rPr>
          <w:color w:val="000000"/>
          <w:spacing w:val="0"/>
          <w:w w:val="100"/>
          <w:position w:val="0"/>
          <w:shd w:val="clear" w:color="auto" w:fill="auto"/>
          <w:lang w:val="de-DE" w:eastAsia="de-DE" w:bidi="de-DE"/>
        </w:rPr>
        <w:t>-</w:t>
        <w:tab/>
        <w:t>-</w:t>
        <w:tab/>
        <w:t>Depersonalisation 329</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ab/>
        <w:t>Depression 246 f.</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ab/>
        <w:t>Epilepsie 494, 499</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Exhibitionismus 262, 294, 377</w:t>
      </w:r>
    </w:p>
    <w:p>
      <w:pPr>
        <w:pStyle w:val="Style39"/>
        <w:keepNext w:val="0"/>
        <w:keepLines w:val="0"/>
        <w:widowControl w:val="0"/>
        <w:numPr>
          <w:ilvl w:val="0"/>
          <w:numId w:val="1399"/>
        </w:numPr>
        <w:shd w:val="clear" w:color="auto" w:fill="auto"/>
        <w:tabs>
          <w:tab w:pos="291" w:val="left"/>
          <w:tab w:pos="469" w:val="left"/>
          <w:tab w:pos="646" w:val="left"/>
        </w:tabs>
        <w:bidi w:val="0"/>
        <w:spacing w:line="204" w:lineRule="auto"/>
        <w:ind w:left="0" w:firstLine="0"/>
        <w:jc w:val="left"/>
      </w:pPr>
      <w:r>
        <w:rPr>
          <w:color w:val="000000"/>
          <w:spacing w:val="0"/>
          <w:w w:val="100"/>
          <w:position w:val="0"/>
          <w:shd w:val="clear" w:color="auto" w:fill="auto"/>
          <w:lang w:val="de-DE" w:eastAsia="de-DE" w:bidi="de-DE"/>
        </w:rPr>
        <w:t>-</w:t>
        <w:tab/>
        <w:t>-</w:t>
        <w:tab/>
        <w:t>Fetischismus 376</w:t>
      </w:r>
    </w:p>
    <w:p>
      <w:pPr>
        <w:pStyle w:val="Style39"/>
        <w:keepNext w:val="0"/>
        <w:keepLines w:val="0"/>
        <w:widowControl w:val="0"/>
        <w:shd w:val="clear" w:color="auto" w:fill="auto"/>
        <w:tabs>
          <w:tab w:leader="hyphen" w:pos="437"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 xml:space="preserve">Haltlosigkeit 432 </w:t>
        <w:tab/>
        <w:t>Hebephrenic 259, 292, 294, 295,</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304, 306, 308</w:t>
      </w:r>
    </w:p>
    <w:p>
      <w:pPr>
        <w:pStyle w:val="Style39"/>
        <w:keepNext w:val="0"/>
        <w:keepLines w:val="0"/>
        <w:widowControl w:val="0"/>
        <w:shd w:val="clear" w:color="auto" w:fill="auto"/>
        <w:tabs>
          <w:tab w:leader="hyphen" w:pos="442" w:val="left"/>
          <w:tab w:pos="3235" w:val="right"/>
          <w:tab w:leader="hyphen" w:pos="3236" w:val="left"/>
          <w:tab w:leader="hyphen" w:pos="3236" w:val="left"/>
          <w:tab w:pos="3236" w:val="left"/>
        </w:tabs>
        <w:bidi w:val="0"/>
        <w:spacing w:line="204" w:lineRule="auto"/>
        <w:ind w:left="0" w:firstLine="0"/>
        <w:jc w:val="left"/>
      </w:pPr>
      <w:r>
        <w:rPr>
          <w:color w:val="000000"/>
          <w:spacing w:val="0"/>
          <w:w w:val="100"/>
          <w:position w:val="0"/>
          <w:shd w:val="clear" w:color="auto" w:fill="auto"/>
          <w:lang w:val="de-DE" w:eastAsia="de-DE" w:bidi="de-DE"/>
        </w:rPr>
        <w:tab/>
        <w:t>Homosexualität 252, 294, 407,</w:t>
        <w:tab/>
        <w:t xml:space="preserve">41 </w:t>
      </w:r>
      <w:r>
        <w:rPr>
          <w:color w:val="000000"/>
          <w:spacing w:val="0"/>
          <w:w w:val="100"/>
          <w:position w:val="0"/>
          <w:sz w:val="14"/>
          <w:szCs w:val="14"/>
          <w:shd w:val="clear" w:color="auto" w:fill="auto"/>
          <w:lang w:val="de-DE" w:eastAsia="de-DE" w:bidi="de-DE"/>
        </w:rPr>
        <w:t xml:space="preserve">1 </w:t>
      </w:r>
      <w:r>
        <w:rPr>
          <w:color w:val="000000"/>
          <w:spacing w:val="0"/>
          <w:w w:val="100"/>
          <w:position w:val="0"/>
          <w:shd w:val="clear" w:color="auto" w:fill="auto"/>
          <w:lang w:val="de-DE" w:eastAsia="de-DE" w:bidi="de-DE"/>
        </w:rPr>
        <w:tab/>
        <w:tab/>
        <w:t xml:space="preserve"> Hypochondrie 315 f.</w:t>
        <w:tab/>
        <w:t>.</w:t>
      </w:r>
    </w:p>
    <w:p>
      <w:pPr>
        <w:pStyle w:val="Style39"/>
        <w:keepNext w:val="0"/>
        <w:keepLines w:val="0"/>
        <w:widowControl w:val="0"/>
        <w:shd w:val="clear" w:color="auto" w:fill="auto"/>
        <w:tabs>
          <w:tab w:leader="hyphen" w:pos="444" w:val="left"/>
        </w:tabs>
        <w:bidi w:val="0"/>
        <w:spacing w:line="204" w:lineRule="auto"/>
        <w:ind w:left="360" w:hanging="360"/>
        <w:jc w:val="left"/>
      </w:pPr>
      <w:r>
        <w:rPr>
          <w:color w:val="000000"/>
          <w:spacing w:val="0"/>
          <w:w w:val="100"/>
          <w:position w:val="0"/>
          <w:shd w:val="clear" w:color="auto" w:fill="auto"/>
          <w:lang w:val="de-DE" w:eastAsia="de-DE" w:bidi="de-DE"/>
        </w:rPr>
        <w:tab/>
        <w:t>Katatonie 246, 248, 250, 259, 283, 306</w:t>
      </w:r>
    </w:p>
    <w:p>
      <w:pPr>
        <w:pStyle w:val="Style39"/>
        <w:keepNext w:val="0"/>
        <w:keepLines w:val="0"/>
        <w:widowControl w:val="0"/>
        <w:shd w:val="clear" w:color="auto" w:fill="auto"/>
        <w:tabs>
          <w:tab w:leader="hyphen" w:pos="200" w:val="left"/>
          <w:tab w:leader="hyphen" w:pos="555" w:val="left"/>
        </w:tabs>
        <w:bidi w:val="0"/>
        <w:spacing w:line="204" w:lineRule="auto"/>
        <w:ind w:left="0" w:firstLine="0"/>
        <w:jc w:val="left"/>
      </w:pPr>
      <w:r>
        <w:rPr>
          <w:color w:val="000000"/>
          <w:spacing w:val="0"/>
          <w:w w:val="100"/>
          <w:position w:val="0"/>
          <w:shd w:val="clear" w:color="auto" w:fill="auto"/>
          <w:lang w:val="de-DE" w:eastAsia="de-DE" w:bidi="de-DE"/>
        </w:rPr>
        <w:tab/>
        <w:tab/>
        <w:t xml:space="preserve"> Konversionshysterie 486, 498</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ab/>
        <w:t>Manie 246 f., 250, 349</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Masochismus 376</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Melancholie 349</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ab/>
        <w:t>Mischpsychosen 304</w:t>
      </w:r>
    </w:p>
    <w:p>
      <w:pPr>
        <w:pStyle w:val="Style39"/>
        <w:keepNext w:val="0"/>
        <w:keepLines w:val="0"/>
        <w:widowControl w:val="0"/>
        <w:shd w:val="clear" w:color="auto" w:fill="auto"/>
        <w:tabs>
          <w:tab w:leader="hyphen" w:pos="200" w:val="left"/>
          <w:tab w:leader="hyphen" w:pos="555" w:val="left"/>
        </w:tabs>
        <w:bidi w:val="0"/>
        <w:spacing w:line="204" w:lineRule="auto"/>
        <w:ind w:left="360" w:hanging="360"/>
        <w:jc w:val="left"/>
      </w:pPr>
      <w:r>
        <w:rPr>
          <w:color w:val="000000"/>
          <w:spacing w:val="0"/>
          <w:w w:val="100"/>
          <w:position w:val="0"/>
          <w:shd w:val="clear" w:color="auto" w:fill="auto"/>
          <w:lang w:val="de-DE" w:eastAsia="de-DE" w:bidi="de-DE"/>
        </w:rPr>
        <w:tab/>
        <w:tab/>
        <w:t xml:space="preserve"> Paranoid 246 f., 250, 259, 260, 267, 27z, ?75&gt; 278, 294, 303, 305</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 Perversion 376, 377</w:t>
      </w:r>
    </w:p>
    <w:p>
      <w:pPr>
        <w:pStyle w:val="Style39"/>
        <w:keepNext w:val="0"/>
        <w:keepLines w:val="0"/>
        <w:widowControl w:val="0"/>
        <w:shd w:val="clear" w:color="auto" w:fill="auto"/>
        <w:tabs>
          <w:tab w:leader="hyphen" w:pos="200" w:val="left"/>
          <w:tab w:leader="hyphen" w:pos="555" w:val="left"/>
        </w:tabs>
        <w:bidi w:val="0"/>
        <w:spacing w:line="204" w:lineRule="auto"/>
        <w:ind w:left="0" w:firstLine="0"/>
        <w:jc w:val="left"/>
      </w:pPr>
      <w:r>
        <w:rPr>
          <w:color w:val="000000"/>
          <w:spacing w:val="0"/>
          <w:w w:val="100"/>
          <w:position w:val="0"/>
          <w:shd w:val="clear" w:color="auto" w:fill="auto"/>
          <w:lang w:val="de-DE" w:eastAsia="de-DE" w:bidi="de-DE"/>
        </w:rPr>
        <w:tab/>
        <w:tab/>
        <w:t xml:space="preserve"> Phobie 489, 499</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 Sadismus 377</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ab/>
        <w:t>Sucht 250, 429</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Zwangsneurose 473, 498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Klassifizierung (s. auch Triebsystem)</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81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koppelung (s. Koppelung)</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krankheiten (s. einzelne Trieberkran</w:t>
        <w:softHyphen/>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kungen)</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kriterien (s. Kriterien)</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kurve 95</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Lebenstrieb</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Auffassung (Ps.-A.) 64 f.</w:t>
      </w:r>
    </w:p>
    <w:p>
      <w:pPr>
        <w:pStyle w:val="Style39"/>
        <w:keepNext w:val="0"/>
        <w:keepLines w:val="0"/>
        <w:widowControl w:val="0"/>
        <w:shd w:val="clear" w:color="auto" w:fill="auto"/>
        <w:tabs>
          <w:tab w:leader="hyphen" w:pos="200" w:val="left"/>
          <w:tab w:leader="hyphen" w:pos="444" w:val="left"/>
        </w:tabs>
        <w:bidi w:val="0"/>
        <w:spacing w:line="204" w:lineRule="auto"/>
        <w:ind w:left="0" w:firstLine="0"/>
        <w:jc w:val="left"/>
      </w:pPr>
      <w:r>
        <w:rPr>
          <w:smallCaps/>
          <w:color w:val="000000"/>
          <w:spacing w:val="0"/>
          <w:w w:val="100"/>
          <w:position w:val="0"/>
          <w:shd w:val="clear" w:color="auto" w:fill="auto"/>
          <w:lang w:val="de-DE" w:eastAsia="de-DE" w:bidi="de-DE"/>
        </w:rPr>
        <w:tab/>
        <w:tab/>
        <w:t>(Loewenstein</w:t>
      </w:r>
      <w:r>
        <w:rPr>
          <w:color w:val="000000"/>
          <w:spacing w:val="0"/>
          <w:w w:val="100"/>
          <w:position w:val="0"/>
          <w:shd w:val="clear" w:color="auto" w:fill="auto"/>
          <w:lang w:val="de-DE" w:eastAsia="de-DE" w:bidi="de-DE"/>
        </w:rPr>
        <w:t xml:space="preserve"> u.a.) 68</w:t>
      </w:r>
    </w:p>
    <w:p>
      <w:pPr>
        <w:pStyle w:val="Style39"/>
        <w:keepNext w:val="0"/>
        <w:keepLines w:val="0"/>
        <w:widowControl w:val="0"/>
        <w:shd w:val="clear" w:color="auto" w:fill="auto"/>
        <w:tabs>
          <w:tab w:leader="hyphen" w:pos="444" w:val="left"/>
        </w:tabs>
        <w:bidi w:val="0"/>
        <w:spacing w:line="204" w:lineRule="auto"/>
        <w:ind w:left="0" w:firstLine="0"/>
        <w:jc w:val="left"/>
      </w:pPr>
      <w:r>
        <w:rPr>
          <w:smallCaps/>
          <w:color w:val="000000"/>
          <w:spacing w:val="0"/>
          <w:w w:val="100"/>
          <w:position w:val="0"/>
          <w:shd w:val="clear" w:color="auto" w:fill="auto"/>
          <w:lang w:val="de-DE" w:eastAsia="de-DE" w:bidi="de-DE"/>
        </w:rPr>
        <w:tab/>
        <w:t>(Revesz)</w:t>
      </w:r>
      <w:r>
        <w:rPr>
          <w:color w:val="000000"/>
          <w:spacing w:val="0"/>
          <w:w w:val="100"/>
          <w:position w:val="0"/>
          <w:shd w:val="clear" w:color="auto" w:fill="auto"/>
          <w:lang w:val="de-DE" w:eastAsia="de-DE" w:bidi="de-DE"/>
        </w:rPr>
        <w:t xml:space="preserve"> 67</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(Seh.-A.) 70</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und Sadomasochismus (Ps.-A.) 373</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lehre (s. Triebsystem, Gentheoric) •</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Objekt 416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pathologie 13, 30</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prof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Aufnahme 199</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männliches 114</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Rand - Mitte 109</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weibliches 114</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prognose (s. Prognose)</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Propcr/zonen</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und Diagnose 248, 254</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und Geisteskrankheit 248 f.</w:t>
      </w:r>
    </w:p>
    <w:p>
      <w:pPr>
        <w:pStyle w:val="Style39"/>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Gcschlechtsproportionen (s. auch</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Dur-Moll) 113, 184 f.</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 Beispiele 186 f. (Fall </w:t>
      </w:r>
      <w:r>
        <w:rPr>
          <w:color w:val="000000"/>
          <w:spacing w:val="0"/>
          <w:w w:val="100"/>
          <w:position w:val="0"/>
          <w:sz w:val="14"/>
          <w:szCs w:val="14"/>
          <w:shd w:val="clear" w:color="auto" w:fill="auto"/>
          <w:lang w:val="de-DE" w:eastAsia="de-DE" w:bidi="de-DE"/>
        </w:rPr>
        <w:t>5-11)</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 im Greisenalter 198</w:t>
      </w:r>
    </w:p>
    <w:p>
      <w:pPr>
        <w:pStyle w:val="Style39"/>
        <w:keepNext w:val="0"/>
        <w:keepLines w:val="0"/>
        <w:widowControl w:val="0"/>
        <w:shd w:val="clear" w:color="auto" w:fill="auto"/>
        <w:tabs>
          <w:tab w:leader="hyphen" w:pos="444" w:val="left"/>
        </w:tabs>
        <w:bidi w:val="0"/>
        <w:spacing w:line="204" w:lineRule="auto"/>
        <w:ind w:left="0" w:firstLine="0"/>
        <w:jc w:val="left"/>
      </w:pPr>
      <w:r>
        <w:rPr>
          <w:color w:val="000000"/>
          <w:spacing w:val="0"/>
          <w:w w:val="100"/>
          <w:position w:val="0"/>
          <w:shd w:val="clear" w:color="auto" w:fill="auto"/>
          <w:lang w:val="de-DE" w:eastAsia="de-DE" w:bidi="de-DE"/>
        </w:rPr>
        <w:tab/>
        <w:t>und Harmonie - Disharmonie 113,</w:t>
      </w:r>
    </w:p>
    <w:p>
      <w:pPr>
        <w:pStyle w:val="Style3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198</w:t>
      </w:r>
    </w:p>
    <w:p>
      <w:pPr>
        <w:pStyle w:val="Style39"/>
        <w:keepNext w:val="0"/>
        <w:keepLines w:val="0"/>
        <w:widowControl w:val="0"/>
        <w:shd w:val="clear" w:color="auto" w:fill="auto"/>
        <w:tabs>
          <w:tab w:leader="hyphen" w:pos="200" w:val="left"/>
          <w:tab w:leader="hyphen" w:pos="555" w:val="left"/>
        </w:tabs>
        <w:bidi w:val="0"/>
        <w:spacing w:line="204" w:lineRule="auto"/>
        <w:ind w:left="0" w:firstLine="0"/>
        <w:jc w:val="left"/>
      </w:pPr>
      <w:r>
        <w:rPr>
          <w:color w:val="000000"/>
          <w:spacing w:val="0"/>
          <w:w w:val="100"/>
          <w:position w:val="0"/>
          <w:shd w:val="clear" w:color="auto" w:fill="auto"/>
          <w:lang w:val="de-DE" w:eastAsia="de-DE" w:bidi="de-DE"/>
        </w:rPr>
        <w:tab/>
        <w:tab/>
        <w:t xml:space="preserve"> kollektive 198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xml:space="preserve">- - vektorielle 1 88 </w:t>
      </w:r>
      <w:r>
        <w:rPr>
          <w:color w:val="000000"/>
          <w:spacing w:val="0"/>
          <w:w w:val="100"/>
          <w:position w:val="0"/>
          <w:sz w:val="14"/>
          <w:szCs w:val="14"/>
          <w:shd w:val="clear" w:color="auto" w:fill="auto"/>
          <w:lang w:val="de-DE" w:eastAsia="de-DE" w:bidi="de-DE"/>
        </w:rPr>
        <w:t xml:space="preserve">ff, . </w:t>
      </w:r>
      <w:r>
        <w:rPr>
          <w:color w:val="000000"/>
          <w:spacing w:val="0"/>
          <w:w w:val="100"/>
          <w:position w:val="0"/>
          <w:shd w:val="clear" w:color="auto" w:fill="auto"/>
          <w:lang w:val="de-DE" w:eastAsia="de-DE" w:bidi="de-DE"/>
        </w:rPr>
        <w:t>198</w:t>
      </w:r>
    </w:p>
    <w:p>
      <w:pPr>
        <w:pStyle w:val="Style39"/>
        <w:keepNext w:val="0"/>
        <w:keepLines w:val="0"/>
        <w:widowControl w:val="0"/>
        <w:numPr>
          <w:ilvl w:val="0"/>
          <w:numId w:val="139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bei Homosexualität 409, 412</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psychiatrie 13, 14</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Psychologie (s. Psychologie)</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quantum 80</w:t>
      </w:r>
    </w:p>
    <w:p>
      <w:pPr>
        <w:pStyle w:val="Style39"/>
        <w:keepNext w:val="0"/>
        <w:keepLines w:val="0"/>
        <w:widowControl w:val="0"/>
        <w:numPr>
          <w:ilvl w:val="0"/>
          <w:numId w:val="139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Randtriebe 109, 151, 160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richtung 80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Schicksal 27, 29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Schrift 115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Schutztriebe 88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sclbstcrhaltcndc 109, 151</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Spannung 26, 78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Strebung —</w:t>
      </w:r>
      <w:r>
        <w:rPr>
          <w:color w:val="000000"/>
          <w:spacing w:val="0"/>
          <w:w w:val="100"/>
          <w:position w:val="0"/>
          <w:shd w:val="clear" w:color="auto" w:fill="auto"/>
          <w:lang w:val="de-DE" w:eastAsia="de-DE" w:bidi="de-DE"/>
        </w:rPr>
        <w:t xml:space="preserve"> Tendenz (s. auch Strebung)</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77 f?, 82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Begriff 56</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Gruppen 113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Struktur 28, 79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Synthese 31, 58, 84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i/>
          <w:iCs/>
          <w:color w:val="000000"/>
          <w:spacing w:val="0"/>
          <w:w w:val="100"/>
          <w:position w:val="0"/>
          <w:shd w:val="clear" w:color="auto" w:fill="auto"/>
          <w:lang w:val="de-DE" w:eastAsia="de-DE" w:bidi="de-DE"/>
        </w:rPr>
        <w:t>System</w:t>
      </w:r>
      <w:r>
        <w:rPr>
          <w:color w:val="000000"/>
          <w:spacing w:val="0"/>
          <w:w w:val="100"/>
          <w:position w:val="0"/>
          <w:shd w:val="clear" w:color="auto" w:fill="auto"/>
          <w:lang w:val="de-DE" w:eastAsia="de-DE" w:bidi="de-DE"/>
        </w:rPr>
        <w:t xml:space="preserve"> (s. auch Gcntheoric)</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(biologisches, phylo- und ontogene-</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tisches. </w:t>
      </w:r>
      <w:r>
        <w:rPr>
          <w:smallCaps/>
          <w:color w:val="000000"/>
          <w:spacing w:val="0"/>
          <w:w w:val="100"/>
          <w:position w:val="0"/>
          <w:shd w:val="clear" w:color="auto" w:fill="auto"/>
          <w:lang w:val="de-DE" w:eastAsia="de-DE" w:bidi="de-DE"/>
        </w:rPr>
        <w:t>Brun, von Monakow)</w:t>
      </w:r>
      <w:r>
        <w:rPr>
          <w:color w:val="000000"/>
          <w:spacing w:val="0"/>
          <w:w w:val="100"/>
          <w:position w:val="0"/>
          <w:shd w:val="clear" w:color="auto" w:fill="auto"/>
          <w:lang w:val="de-DE" w:eastAsia="de-DE" w:bidi="de-DE"/>
        </w:rPr>
        <w:t xml:space="preserve"> 61</w:t>
      </w:r>
    </w:p>
    <w:p>
      <w:pPr>
        <w:pStyle w:val="Style39"/>
        <w:keepNext w:val="0"/>
        <w:keepLines w:val="0"/>
        <w:widowControl w:val="0"/>
        <w:shd w:val="clear" w:color="auto" w:fill="auto"/>
        <w:tabs>
          <w:tab w:leader="hyphen" w:pos="205" w:val="left"/>
          <w:tab w:leader="hyphen" w:pos="269" w:val="left"/>
        </w:tabs>
        <w:bidi w:val="0"/>
        <w:spacing w:line="199" w:lineRule="auto"/>
        <w:ind w:left="0" w:firstLine="0"/>
        <w:jc w:val="left"/>
      </w:pPr>
      <w:r>
        <w:rPr>
          <w:color w:val="000000"/>
          <w:spacing w:val="0"/>
          <w:w w:val="100"/>
          <w:position w:val="0"/>
          <w:shd w:val="clear" w:color="auto" w:fill="auto"/>
          <w:lang w:val="de-DE" w:eastAsia="de-DE" w:bidi="de-DE"/>
        </w:rPr>
        <w:tab/>
        <w:t xml:space="preserve">(Funktionseinheit.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59 </w:t>
        <w:tab/>
        <w:t>( - Kritik) 60</w:t>
      </w:r>
    </w:p>
    <w:p>
      <w:pPr>
        <w:pStyle w:val="Style39"/>
        <w:keepNext w:val="0"/>
        <w:keepLines w:val="0"/>
        <w:widowControl w:val="0"/>
        <w:shd w:val="clear" w:color="auto" w:fill="auto"/>
        <w:tabs>
          <w:tab w:leader="hyphen" w:pos="200" w:val="left"/>
        </w:tabs>
        <w:bidi w:val="0"/>
        <w:spacing w:line="199" w:lineRule="auto"/>
        <w:ind w:left="360" w:hanging="360"/>
        <w:jc w:val="left"/>
      </w:pPr>
      <w:r>
        <w:rPr>
          <w:i/>
          <w:iCs/>
          <w:color w:val="000000"/>
          <w:spacing w:val="0"/>
          <w:w w:val="100"/>
          <w:position w:val="0"/>
          <w:shd w:val="clear" w:color="auto" w:fill="auto"/>
          <w:lang w:val="de-DE" w:eastAsia="de-DE" w:bidi="de-DE"/>
        </w:rPr>
        <w:tab/>
        <w:t>(genbiologischcs. Sch.-A.)</w:t>
      </w:r>
      <w:r>
        <w:rPr>
          <w:color w:val="000000"/>
          <w:spacing w:val="0"/>
          <w:w w:val="100"/>
          <w:position w:val="0"/>
          <w:shd w:val="clear" w:color="auto" w:fill="auto"/>
          <w:lang w:val="de-DE" w:eastAsia="de-DE" w:bidi="de-DE"/>
        </w:rPr>
        <w:t xml:space="preserve"> 27, 31, 55 ff., 58, 75 ff., 81, 83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 (Mctapsychologic.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erste Trieb</w:t>
        <w:softHyphen/>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lehre, energetisches Prinzip) 64, 71 (Tab. 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smallCaps/>
          <w:color w:val="000000"/>
          <w:spacing w:val="0"/>
          <w:w w:val="100"/>
          <w:position w:val="0"/>
          <w:shd w:val="clear" w:color="auto" w:fill="auto"/>
          <w:lang w:val="de-DE" w:eastAsia="de-DE" w:bidi="de-DE"/>
        </w:rPr>
        <w:t>- ( - Freuds</w:t>
      </w:r>
      <w:r>
        <w:rPr>
          <w:color w:val="000000"/>
          <w:spacing w:val="0"/>
          <w:w w:val="100"/>
          <w:position w:val="0"/>
          <w:shd w:val="clear" w:color="auto" w:fill="auto"/>
          <w:lang w:val="de-DE" w:eastAsia="de-DE" w:bidi="de-DE"/>
        </w:rPr>
        <w:t xml:space="preserve"> zweite Tricblchre, rich</w:t>
        <w:softHyphen/>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tunggebendes Prinzip) 64 f., 71 (Tab. 2)</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 xml:space="preserve">( - Kritik.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68 f.</w:t>
      </w:r>
    </w:p>
    <w:p>
      <w:pPr>
        <w:pStyle w:val="Style39"/>
        <w:keepNext w:val="0"/>
        <w:keepLines w:val="0"/>
        <w:widowControl w:val="0"/>
        <w:shd w:val="clear" w:color="auto" w:fill="auto"/>
        <w:tabs>
          <w:tab w:leader="hyphen" w:pos="200" w:val="left"/>
          <w:tab w:leader="hyphen" w:pos="778" w:val="left"/>
        </w:tabs>
        <w:bidi w:val="0"/>
        <w:spacing w:line="199" w:lineRule="auto"/>
        <w:ind w:left="0" w:firstLine="0"/>
        <w:jc w:val="left"/>
      </w:pPr>
      <w:r>
        <w:rPr>
          <w:smallCaps/>
          <w:color w:val="000000"/>
          <w:spacing w:val="0"/>
          <w:w w:val="100"/>
          <w:position w:val="0"/>
          <w:shd w:val="clear" w:color="auto" w:fill="auto"/>
          <w:lang w:val="de-DE" w:eastAsia="de-DE" w:bidi="de-DE"/>
        </w:rPr>
        <w:tab/>
        <w:t>(</w:t>
        <w:tab/>
        <w:t>Revesz)</w:t>
      </w:r>
      <w:r>
        <w:rPr>
          <w:color w:val="000000"/>
          <w:spacing w:val="0"/>
          <w:w w:val="100"/>
          <w:position w:val="0"/>
          <w:shd w:val="clear" w:color="auto" w:fill="auto"/>
          <w:lang w:val="de-DE" w:eastAsia="de-DE" w:bidi="de-DE"/>
        </w:rPr>
        <w:t xml:space="preserve"> 67</w:t>
      </w:r>
    </w:p>
    <w:p>
      <w:pPr>
        <w:pStyle w:val="Style39"/>
        <w:keepNext w:val="0"/>
        <w:keepLines w:val="0"/>
        <w:widowControl w:val="0"/>
        <w:shd w:val="clear" w:color="auto" w:fill="auto"/>
        <w:tabs>
          <w:tab w:leader="hyphen" w:pos="200" w:val="left"/>
          <w:tab w:leader="hyphen" w:pos="778" w:val="left"/>
        </w:tabs>
        <w:bidi w:val="0"/>
        <w:spacing w:line="199" w:lineRule="auto"/>
        <w:ind w:left="0" w:firstLine="0"/>
        <w:jc w:val="left"/>
      </w:pPr>
      <w:r>
        <w:rPr>
          <w:color w:val="000000"/>
          <w:spacing w:val="0"/>
          <w:w w:val="100"/>
          <w:position w:val="0"/>
          <w:shd w:val="clear" w:color="auto" w:fill="auto"/>
          <w:lang w:val="de-DE" w:eastAsia="de-DE" w:bidi="de-DE"/>
        </w:rPr>
        <w:tab/>
        <w:t>(</w:t>
        <w:tab/>
        <w:t>Sch.-A.) 70</w:t>
      </w:r>
    </w:p>
    <w:p>
      <w:pPr>
        <w:pStyle w:val="Style39"/>
        <w:keepNext w:val="0"/>
        <w:keepLines w:val="0"/>
        <w:widowControl w:val="0"/>
        <w:shd w:val="clear" w:color="auto" w:fill="auto"/>
        <w:tabs>
          <w:tab w:leader="hyphen" w:pos="200" w:val="left"/>
        </w:tabs>
        <w:bidi w:val="0"/>
        <w:spacing w:line="199" w:lineRule="auto"/>
        <w:ind w:left="360" w:hanging="360"/>
        <w:jc w:val="left"/>
      </w:pPr>
      <w:r>
        <w:rPr>
          <w:color w:val="000000"/>
          <w:spacing w:val="0"/>
          <w:w w:val="100"/>
          <w:position w:val="0"/>
          <w:shd w:val="clear" w:color="auto" w:fill="auto"/>
          <w:lang w:val="de-DE" w:eastAsia="de-DE" w:bidi="de-DE"/>
        </w:rPr>
        <w:tab/>
        <w:t xml:space="preserve">(Philosophisches. </w:t>
      </w:r>
      <w:r>
        <w:rPr>
          <w:smallCaps/>
          <w:color w:val="000000"/>
          <w:spacing w:val="0"/>
          <w:w w:val="100"/>
          <w:position w:val="0"/>
          <w:shd w:val="clear" w:color="auto" w:fill="auto"/>
          <w:lang w:val="de-DE" w:eastAsia="de-DE" w:bidi="de-DE"/>
        </w:rPr>
        <w:t>Nietzsche, Jaspers, Häberlin)</w:t>
      </w:r>
      <w:r>
        <w:rPr>
          <w:color w:val="000000"/>
          <w:spacing w:val="0"/>
          <w:w w:val="100"/>
          <w:position w:val="0"/>
          <w:shd w:val="clear" w:color="auto" w:fill="auto"/>
          <w:lang w:val="de-DE" w:eastAsia="de-DE" w:bidi="de-DE"/>
        </w:rPr>
        <w:t xml:space="preserve"> 61, 63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teilung (s. Teilung der Gegensätzlich</w:t>
        <w:softHyphen/>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keiten) 29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tendenz (s. Tendenz)</w:t>
      </w:r>
    </w:p>
    <w:p>
      <w:pPr>
        <w:pStyle w:val="Style39"/>
        <w:keepNext w:val="0"/>
        <w:keepLines w:val="0"/>
        <w:widowControl w:val="0"/>
        <w:numPr>
          <w:ilvl w:val="0"/>
          <w:numId w:val="1399"/>
        </w:numPr>
        <w:shd w:val="clear" w:color="auto" w:fill="auto"/>
        <w:tabs>
          <w:tab w:leader="hyphen" w:pos="269" w:val="left"/>
          <w:tab w:pos="292" w:val="left"/>
        </w:tabs>
        <w:bidi w:val="0"/>
        <w:spacing w:line="199" w:lineRule="auto"/>
        <w:ind w:left="0" w:firstLine="0"/>
        <w:jc w:val="left"/>
      </w:pPr>
      <w:r>
        <w:rPr>
          <w:i/>
          <w:iCs/>
          <w:color w:val="000000"/>
          <w:spacing w:val="0"/>
          <w:w w:val="100"/>
          <w:position w:val="0"/>
          <w:shd w:val="clear" w:color="auto" w:fill="auto"/>
          <w:lang w:val="de-DE" w:eastAsia="de-DE" w:bidi="de-DE"/>
        </w:rPr>
        <w:t>test</w:t>
      </w:r>
      <w:r>
        <w:rPr>
          <w:color w:val="000000"/>
          <w:spacing w:val="0"/>
          <w:w w:val="100"/>
          <w:position w:val="0"/>
          <w:shd w:val="clear" w:color="auto" w:fill="auto"/>
          <w:lang w:val="de-DE" w:eastAsia="de-DE" w:bidi="de-DE"/>
        </w:rPr>
        <w:t xml:space="preserve"> (s. auch Experiment) 27, 58, 240 f. </w:t>
        <w:tab/>
        <w:t>Aufnahme 199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bewußt — unbewußt 142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Geschlecht 11 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Psychodiagnostik 240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Psychose 92</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Triebproportionen 249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Wahlzwang 136 f., 202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thcoric (s. Triebsystem, Genthcoric)</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Todestrieb (Ps.-A.) 64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 (Kritik.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u.a.) 68</w:t>
      </w:r>
    </w:p>
    <w:p>
      <w:pPr>
        <w:pStyle w:val="Style39"/>
        <w:keepNext w:val="0"/>
        <w:keepLines w:val="0"/>
        <w:widowControl w:val="0"/>
        <w:shd w:val="clear" w:color="auto" w:fill="auto"/>
        <w:tabs>
          <w:tab w:leader="hyphen" w:pos="200" w:val="left"/>
        </w:tabs>
        <w:bidi w:val="0"/>
        <w:spacing w:line="199" w:lineRule="auto"/>
        <w:ind w:left="0" w:firstLine="0"/>
        <w:jc w:val="left"/>
      </w:pPr>
      <w:r>
        <w:rPr>
          <w:smallCaps/>
          <w:color w:val="000000"/>
          <w:spacing w:val="0"/>
          <w:w w:val="100"/>
          <w:position w:val="0"/>
          <w:shd w:val="clear" w:color="auto" w:fill="auto"/>
          <w:lang w:val="de-DE" w:eastAsia="de-DE" w:bidi="de-DE"/>
        </w:rPr>
        <w:tab/>
        <w:t>( - Revesz)</w:t>
      </w:r>
      <w:r>
        <w:rPr>
          <w:color w:val="000000"/>
          <w:spacing w:val="0"/>
          <w:w w:val="100"/>
          <w:position w:val="0"/>
          <w:shd w:val="clear" w:color="auto" w:fill="auto"/>
          <w:lang w:val="de-DE" w:eastAsia="de-DE" w:bidi="de-DE"/>
        </w:rPr>
        <w:t xml:space="preserve"> 67</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 - Sch.-A.) 70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und Sadomasochismus (Ps.-A.) 373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überdruck (s. Quantumspannung)</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Urform 86, 88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Ursprung 55 f., 86, 88 (Tab. 4)</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vektor (s. Vektor)</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ventile 362 f., 459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Verschränkung (Ps.-A.) 57</w:t>
      </w:r>
    </w:p>
    <w:p>
      <w:pPr>
        <w:pStyle w:val="Style39"/>
        <w:keepNext w:val="0"/>
        <w:keepLines w:val="0"/>
        <w:widowControl w:val="0"/>
        <w:shd w:val="clear" w:color="auto" w:fill="auto"/>
        <w:tabs>
          <w:tab w:leader="hyphen" w:pos="200" w:val="left"/>
          <w:tab w:leader="hyphen" w:pos="555" w:val="left"/>
        </w:tabs>
        <w:bidi w:val="0"/>
        <w:spacing w:line="199" w:lineRule="auto"/>
        <w:ind w:left="0" w:firstLine="0"/>
        <w:jc w:val="left"/>
      </w:pPr>
      <w:r>
        <w:rPr>
          <w:color w:val="000000"/>
          <w:spacing w:val="0"/>
          <w:w w:val="100"/>
          <w:position w:val="0"/>
          <w:shd w:val="clear" w:color="auto" w:fill="auto"/>
          <w:lang w:val="de-DE" w:eastAsia="de-DE" w:bidi="de-DE"/>
        </w:rPr>
        <w:tab/>
        <w:tab/>
        <w:t xml:space="preserve"> (Sch.-A.) 57, 108</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vitale 109</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Zcntraltricbc 109, 160</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ziel 125, 145</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ziclinvcrsion 409, 410, 413</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Tritendenz</w:t>
      </w:r>
      <w:r>
        <w:rPr>
          <w:color w:val="000000"/>
          <w:spacing w:val="0"/>
          <w:w w:val="100"/>
          <w:position w:val="0"/>
          <w:shd w:val="clear" w:color="auto" w:fill="auto"/>
          <w:lang w:val="de-DE" w:eastAsia="de-DE" w:bidi="de-DE"/>
        </w:rPr>
        <w:t xml:space="preserve"> 116, 153</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 131 f.</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Triebgefahr 131 f., 163 f. (Tab. 7)</w:t>
      </w:r>
    </w:p>
    <w:p>
      <w:pPr>
        <w:pStyle w:val="Style39"/>
        <w:keepNext w:val="0"/>
        <w:keepLines w:val="0"/>
        <w:widowControl w:val="0"/>
        <w:numPr>
          <w:ilvl w:val="0"/>
          <w:numId w:val="139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Unitendenz 164</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Tropismus (s. auch Wahl)</w:t>
      </w:r>
    </w:p>
    <w:p>
      <w:pPr>
        <w:pStyle w:val="Style39"/>
        <w:keepNext w:val="0"/>
        <w:keepLines w:val="0"/>
        <w:widowControl w:val="0"/>
        <w:numPr>
          <w:ilvl w:val="0"/>
          <w:numId w:val="1399"/>
        </w:numPr>
        <w:shd w:val="clear" w:color="auto" w:fill="auto"/>
        <w:tabs>
          <w:tab w:pos="426" w:val="left"/>
        </w:tabs>
        <w:bidi w:val="0"/>
        <w:spacing w:line="199" w:lineRule="auto"/>
        <w:ind w:left="0" w:firstLine="360"/>
        <w:jc w:val="left"/>
      </w:pPr>
      <w:r>
        <w:rPr>
          <w:color w:val="000000"/>
          <w:spacing w:val="0"/>
          <w:w w:val="100"/>
          <w:position w:val="0"/>
          <w:shd w:val="clear" w:color="auto" w:fill="auto"/>
          <w:lang w:val="de-DE" w:eastAsia="de-DE" w:bidi="de-DE"/>
        </w:rPr>
        <w:t>und Idintcrgänger 234</w:t>
      </w:r>
    </w:p>
    <w:p>
      <w:pPr>
        <w:pStyle w:val="Style39"/>
        <w:keepNext w:val="0"/>
        <w:keepLines w:val="0"/>
        <w:widowControl w:val="0"/>
        <w:numPr>
          <w:ilvl w:val="0"/>
          <w:numId w:val="1399"/>
        </w:numPr>
        <w:shd w:val="clear" w:color="auto" w:fill="auto"/>
        <w:tabs>
          <w:tab w:pos="431" w:val="left"/>
        </w:tabs>
        <w:bidi w:val="0"/>
        <w:spacing w:line="194" w:lineRule="auto"/>
        <w:ind w:left="0" w:firstLine="360"/>
        <w:jc w:val="left"/>
      </w:pPr>
      <w:r>
        <w:rPr>
          <w:color w:val="000000"/>
          <w:spacing w:val="0"/>
          <w:w w:val="100"/>
          <w:position w:val="0"/>
          <w:shd w:val="clear" w:color="auto" w:fill="auto"/>
          <w:lang w:val="de-DE" w:eastAsia="de-DE" w:bidi="de-DE"/>
        </w:rPr>
        <w:t>und Th.K.P. 201, 206</w:t>
      </w:r>
    </w:p>
    <w:p>
      <w:pPr>
        <w:pStyle w:val="Style193"/>
        <w:keepNext/>
        <w:keepLines/>
        <w:widowControl w:val="0"/>
        <w:shd w:val="clear" w:color="auto" w:fill="auto"/>
        <w:bidi w:val="0"/>
        <w:spacing w:line="240" w:lineRule="auto"/>
        <w:ind w:left="0" w:firstLine="0"/>
        <w:jc w:val="left"/>
        <w:rPr>
          <w:sz w:val="32"/>
          <w:szCs w:val="32"/>
        </w:rPr>
      </w:pPr>
      <w:bookmarkStart w:id="453" w:name="bookmark453"/>
      <w:bookmarkStart w:id="454" w:name="bookmark454"/>
      <w:r>
        <w:rPr>
          <w:rFonts w:ascii="Arial" w:eastAsia="Arial" w:hAnsi="Arial" w:cs="Arial"/>
          <w:color w:val="000000"/>
          <w:spacing w:val="0"/>
          <w:w w:val="100"/>
          <w:position w:val="0"/>
          <w:sz w:val="32"/>
          <w:szCs w:val="32"/>
          <w:shd w:val="clear" w:color="auto" w:fill="auto"/>
          <w:lang w:val="de-DE" w:eastAsia="de-DE" w:bidi="de-DE"/>
        </w:rPr>
        <w:t>u</w:t>
      </w:r>
      <w:bookmarkEnd w:id="453"/>
      <w:bookmarkEnd w:id="454"/>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Übcr-Ich (s. Ich)</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Überraschungs</w:t>
      </w:r>
    </w:p>
    <w:p>
      <w:pPr>
        <w:pStyle w:val="Style39"/>
        <w:keepNext w:val="0"/>
        <w:keepLines w:val="0"/>
        <w:widowControl w:val="0"/>
        <w:numPr>
          <w:ilvl w:val="0"/>
          <w:numId w:val="1399"/>
        </w:numPr>
        <w:shd w:val="clear" w:color="auto" w:fill="auto"/>
        <w:tabs>
          <w:tab w:pos="426" w:val="left"/>
        </w:tabs>
        <w:bidi w:val="0"/>
        <w:ind w:left="0" w:firstLine="360"/>
        <w:jc w:val="left"/>
      </w:pPr>
      <w:r>
        <w:rPr>
          <w:i/>
          <w:iCs/>
          <w:color w:val="000000"/>
          <w:spacing w:val="0"/>
          <w:w w:val="100"/>
          <w:position w:val="0"/>
          <w:shd w:val="clear" w:color="auto" w:fill="auto"/>
          <w:lang w:val="de-DE" w:eastAsia="de-DE" w:bidi="de-DE"/>
        </w:rPr>
        <w:t>nenrose =</w:t>
      </w:r>
      <w:r>
        <w:rPr>
          <w:color w:val="000000"/>
          <w:spacing w:val="0"/>
          <w:w w:val="100"/>
          <w:position w:val="0"/>
          <w:shd w:val="clear" w:color="auto" w:fill="auto"/>
          <w:lang w:val="de-DE" w:eastAsia="de-DE" w:bidi="de-DE"/>
        </w:rPr>
        <w:t xml:space="preserve"> paroxysmale Neurose 460,</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481 ff., 484</w:t>
      </w:r>
    </w:p>
    <w:p>
      <w:pPr>
        <w:pStyle w:val="Style39"/>
        <w:keepNext w:val="0"/>
        <w:keepLines w:val="0"/>
        <w:widowControl w:val="0"/>
        <w:shd w:val="clear" w:color="auto" w:fill="auto"/>
        <w:tabs>
          <w:tab w:leader="hyphen" w:pos="340" w:val="left"/>
        </w:tabs>
        <w:bidi w:val="0"/>
        <w:ind w:left="0" w:firstLine="360"/>
        <w:jc w:val="left"/>
      </w:pPr>
      <w:r>
        <w:rPr>
          <w:color w:val="000000"/>
          <w:spacing w:val="0"/>
          <w:w w:val="100"/>
          <w:position w:val="0"/>
          <w:shd w:val="clear" w:color="auto" w:fill="auto"/>
          <w:lang w:val="de-DE" w:eastAsia="de-DE" w:bidi="de-DE"/>
        </w:rPr>
        <w:tab/>
        <w:t>Syndromatik 498 (Tab. 57)</w:t>
      </w:r>
    </w:p>
    <w:p>
      <w:pPr>
        <w:pStyle w:val="Style39"/>
        <w:keepNext w:val="0"/>
        <w:keepLines w:val="0"/>
        <w:widowControl w:val="0"/>
        <w:numPr>
          <w:ilvl w:val="0"/>
          <w:numId w:val="1399"/>
        </w:numPr>
        <w:shd w:val="clear" w:color="auto" w:fill="auto"/>
        <w:tabs>
          <w:tab w:pos="426" w:val="left"/>
        </w:tabs>
        <w:bidi w:val="0"/>
        <w:ind w:left="0" w:firstLine="360"/>
        <w:jc w:val="left"/>
      </w:pP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(s. auch paroxysmal, Z'-Vektor)</w:t>
      </w:r>
    </w:p>
    <w:p>
      <w:pPr>
        <w:pStyle w:val="Style39"/>
        <w:keepNext w:val="0"/>
        <w:keepLines w:val="0"/>
        <w:widowControl w:val="0"/>
        <w:numPr>
          <w:ilvl w:val="0"/>
          <w:numId w:val="1403"/>
        </w:numPr>
        <w:shd w:val="clear" w:color="auto" w:fill="auto"/>
        <w:tabs>
          <w:tab w:pos="922" w:val="left"/>
        </w:tabs>
        <w:bidi w:val="0"/>
        <w:ind w:left="0" w:firstLine="360"/>
        <w:jc w:val="left"/>
      </w:pPr>
      <w:r>
        <w:rPr>
          <w:color w:val="000000"/>
          <w:spacing w:val="0"/>
          <w:w w:val="100"/>
          <w:position w:val="0"/>
          <w:shd w:val="clear" w:color="auto" w:fill="auto"/>
          <w:lang w:val="de-DE" w:eastAsia="de-DE" w:bidi="de-DE"/>
        </w:rPr>
        <w:t>83 (Tab. 3), 88 (Tab. 4), 482</w:t>
      </w:r>
    </w:p>
    <w:p>
      <w:pPr>
        <w:pStyle w:val="Style39"/>
        <w:keepNext w:val="0"/>
        <w:keepLines w:val="0"/>
        <w:widowControl w:val="0"/>
        <w:numPr>
          <w:ilvl w:val="0"/>
          <w:numId w:val="1399"/>
        </w:numPr>
        <w:shd w:val="clear" w:color="auto" w:fill="auto"/>
        <w:tabs>
          <w:tab w:pos="426" w:val="left"/>
        </w:tabs>
        <w:bidi w:val="0"/>
        <w:ind w:left="0" w:firstLine="360"/>
        <w:jc w:val="left"/>
      </w:pPr>
      <w:r>
        <w:rPr>
          <w:i/>
          <w:iCs/>
          <w:color w:val="000000"/>
          <w:spacing w:val="0"/>
          <w:w w:val="100"/>
          <w:position w:val="0"/>
          <w:shd w:val="clear" w:color="auto" w:fill="auto"/>
          <w:lang w:val="de-DE" w:eastAsia="de-DE" w:bidi="de-DE"/>
        </w:rPr>
        <w:t>— Dialektik,</w:t>
      </w:r>
      <w:r>
        <w:rPr>
          <w:color w:val="000000"/>
          <w:spacing w:val="0"/>
          <w:w w:val="100"/>
          <w:position w:val="0"/>
          <w:shd w:val="clear" w:color="auto" w:fill="auto"/>
          <w:lang w:val="de-DE" w:eastAsia="de-DE" w:bidi="de-DE"/>
        </w:rPr>
        <w:t xml:space="preserve"> primäre 105 f.</w:t>
      </w:r>
    </w:p>
    <w:p>
      <w:pPr>
        <w:pStyle w:val="Style39"/>
        <w:keepNext w:val="0"/>
        <w:keepLines w:val="0"/>
        <w:widowControl w:val="0"/>
        <w:shd w:val="clear" w:color="auto" w:fill="auto"/>
        <w:tabs>
          <w:tab w:leader="hyphen" w:pos="340" w:val="left"/>
          <w:tab w:leader="hyphen" w:pos="585" w:val="left"/>
        </w:tabs>
        <w:bidi w:val="0"/>
        <w:ind w:left="0" w:firstLine="360"/>
        <w:jc w:val="left"/>
      </w:pPr>
      <w:r>
        <w:rPr>
          <w:color w:val="000000"/>
          <w:spacing w:val="0"/>
          <w:w w:val="100"/>
          <w:position w:val="0"/>
          <w:shd w:val="clear" w:color="auto" w:fill="auto"/>
          <w:lang w:val="de-DE" w:eastAsia="de-DE" w:bidi="de-DE"/>
        </w:rPr>
        <w:tab/>
        <w:tab/>
        <w:t>sekundäre 109 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■Umweltlabilität 30, 95</w:t>
      </w:r>
    </w:p>
    <w:p>
      <w:pPr>
        <w:pStyle w:val="Style3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Unbewußt, das Unbewußte</w:t>
      </w:r>
      <w:r>
        <w:rPr>
          <w:color w:val="000000"/>
          <w:spacing w:val="0"/>
          <w:w w:val="100"/>
          <w:position w:val="0"/>
          <w:shd w:val="clear" w:color="auto" w:fill="auto"/>
          <w:lang w:val="de-DE" w:eastAsia="de-DE" w:bidi="de-DE"/>
        </w:rPr>
        <w:t xml:space="preserve"> (Ubw.)</w:t>
      </w:r>
    </w:p>
    <w:p>
      <w:pPr>
        <w:pStyle w:val="Style39"/>
        <w:keepNext w:val="0"/>
        <w:keepLines w:val="0"/>
        <w:widowControl w:val="0"/>
        <w:numPr>
          <w:ilvl w:val="0"/>
          <w:numId w:val="1399"/>
        </w:numPr>
        <w:shd w:val="clear" w:color="auto" w:fill="auto"/>
        <w:tabs>
          <w:tab w:pos="426" w:val="left"/>
        </w:tabs>
        <w:bidi w:val="0"/>
        <w:ind w:left="0" w:firstLine="360"/>
        <w:jc w:val="left"/>
      </w:pPr>
      <w:r>
        <w:rPr>
          <w:i/>
          <w:iCs/>
          <w:color w:val="000000"/>
          <w:spacing w:val="0"/>
          <w:w w:val="100"/>
          <w:position w:val="0"/>
          <w:shd w:val="clear" w:color="auto" w:fill="auto"/>
          <w:lang w:val="de-DE" w:eastAsia="de-DE" w:bidi="de-DE"/>
        </w:rPr>
        <w:t xml:space="preserve">Begriff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75 f.</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 (Ps.-A.) 75 f.</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 (Sch.-A.) 76</w:t>
      </w:r>
    </w:p>
    <w:p>
      <w:pPr>
        <w:pStyle w:val="Style39"/>
        <w:keepNext w:val="0"/>
        <w:keepLines w:val="0"/>
        <w:widowControl w:val="0"/>
        <w:numPr>
          <w:ilvl w:val="0"/>
          <w:numId w:val="1399"/>
        </w:numPr>
        <w:shd w:val="clear" w:color="auto" w:fill="auto"/>
        <w:tabs>
          <w:tab w:pos="431" w:val="left"/>
        </w:tabs>
        <w:bidi w:val="0"/>
        <w:ind w:left="0" w:firstLine="360"/>
        <w:jc w:val="left"/>
      </w:pPr>
      <w:r>
        <w:rPr>
          <w:i/>
          <w:iCs/>
          <w:color w:val="000000"/>
          <w:spacing w:val="0"/>
          <w:w w:val="100"/>
          <w:position w:val="0"/>
          <w:shd w:val="clear" w:color="auto" w:fill="auto"/>
          <w:lang w:val="de-DE" w:eastAsia="de-DE" w:bidi="de-DE"/>
        </w:rPr>
        <w:t>und Ichtricb</w:t>
      </w:r>
      <w:r>
        <w:rPr>
          <w:color w:val="000000"/>
          <w:spacing w:val="0"/>
          <w:w w:val="100"/>
          <w:position w:val="0"/>
          <w:shd w:val="clear" w:color="auto" w:fill="auto"/>
          <w:lang w:val="de-DE" w:eastAsia="de-DE" w:bidi="de-DE"/>
        </w:rPr>
        <w:t xml:space="preserve"> 141 ff. (Abb. 13)</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und Latenz 145</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Stellungnahme 28</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Teilung der Gegensätzlichkeiten 28</w:t>
      </w:r>
    </w:p>
    <w:p>
      <w:pPr>
        <w:pStyle w:val="Style39"/>
        <w:keepNext w:val="0"/>
        <w:keepLines w:val="0"/>
        <w:widowControl w:val="0"/>
        <w:numPr>
          <w:ilvl w:val="0"/>
          <w:numId w:val="1399"/>
        </w:numPr>
        <w:shd w:val="clear" w:color="auto" w:fill="auto"/>
        <w:tabs>
          <w:tab w:pos="431" w:val="left"/>
        </w:tabs>
        <w:bidi w:val="0"/>
        <w:ind w:left="0" w:firstLine="360"/>
        <w:jc w:val="left"/>
      </w:pPr>
      <w:r>
        <w:rPr>
          <w:i/>
          <w:iCs/>
          <w:color w:val="000000"/>
          <w:spacing w:val="0"/>
          <w:w w:val="100"/>
          <w:position w:val="0"/>
          <w:shd w:val="clear" w:color="auto" w:fill="auto"/>
          <w:lang w:val="de-DE" w:eastAsia="de-DE" w:bidi="de-DE"/>
        </w:rPr>
        <w:t>Schichten des Ubw.</w:t>
      </w:r>
      <w:r>
        <w:rPr>
          <w:color w:val="000000"/>
          <w:spacing w:val="0"/>
          <w:w w:val="100"/>
          <w:position w:val="0"/>
          <w:shd w:val="clear" w:color="auto" w:fill="auto"/>
          <w:lang w:val="de-DE" w:eastAsia="de-DE" w:bidi="de-DE"/>
        </w:rPr>
        <w:t xml:space="preserve"> 142 f. (Abb. 13)</w:t>
      </w:r>
    </w:p>
    <w:p>
      <w:pPr>
        <w:pStyle w:val="Style39"/>
        <w:keepNext w:val="0"/>
        <w:keepLines w:val="0"/>
        <w:widowControl w:val="0"/>
        <w:shd w:val="clear" w:color="auto" w:fill="auto"/>
        <w:tabs>
          <w:tab w:leader="hyphen" w:pos="340" w:val="left"/>
        </w:tabs>
        <w:bidi w:val="0"/>
        <w:ind w:left="0" w:firstLine="360"/>
        <w:jc w:val="left"/>
      </w:pPr>
      <w:r>
        <w:rPr>
          <w:i/>
          <w:iCs/>
          <w:color w:val="000000"/>
          <w:spacing w:val="0"/>
          <w:w w:val="100"/>
          <w:position w:val="0"/>
          <w:shd w:val="clear" w:color="auto" w:fill="auto"/>
          <w:lang w:val="de-DE" w:eastAsia="de-DE" w:bidi="de-DE"/>
        </w:rPr>
        <w:tab/>
        <w:t>das familiäre</w:t>
      </w:r>
      <w:r>
        <w:rPr>
          <w:color w:val="000000"/>
          <w:spacing w:val="0"/>
          <w:w w:val="100"/>
          <w:position w:val="0"/>
          <w:shd w:val="clear" w:color="auto" w:fill="auto"/>
          <w:lang w:val="de-DE" w:eastAsia="de-DE" w:bidi="de-DE"/>
        </w:rPr>
        <w:t xml:space="preserve"> 24, 75 f.</w:t>
      </w:r>
    </w:p>
    <w:p>
      <w:pPr>
        <w:pStyle w:val="Style39"/>
        <w:keepNext w:val="0"/>
        <w:keepLines w:val="0"/>
        <w:widowControl w:val="0"/>
        <w:shd w:val="clear" w:color="auto" w:fill="auto"/>
        <w:tabs>
          <w:tab w:leader="hyphen" w:pos="340" w:val="left"/>
          <w:tab w:leader="hyphen" w:pos="695" w:val="left"/>
        </w:tabs>
        <w:bidi w:val="0"/>
        <w:ind w:left="0" w:firstLine="360"/>
        <w:jc w:val="left"/>
      </w:pPr>
      <w:r>
        <w:rPr>
          <w:color w:val="000000"/>
          <w:spacing w:val="0"/>
          <w:w w:val="100"/>
          <w:position w:val="0"/>
          <w:shd w:val="clear" w:color="auto" w:fill="auto"/>
          <w:lang w:val="de-DE" w:eastAsia="de-DE" w:bidi="de-DE"/>
        </w:rPr>
        <w:tab/>
        <w:tab/>
        <w:t xml:space="preserve"> Dialektik 28</w:t>
      </w:r>
    </w:p>
    <w:p>
      <w:pPr>
        <w:pStyle w:val="Style39"/>
        <w:keepNext w:val="0"/>
        <w:keepLines w:val="0"/>
        <w:widowControl w:val="0"/>
        <w:shd w:val="clear" w:color="auto" w:fill="auto"/>
        <w:tabs>
          <w:tab w:leader="hyphen" w:pos="340" w:val="left"/>
          <w:tab w:leader="hyphen" w:pos="695" w:val="left"/>
        </w:tabs>
        <w:bidi w:val="0"/>
        <w:ind w:left="0" w:firstLine="360"/>
        <w:jc w:val="left"/>
      </w:pPr>
      <w:r>
        <w:rPr>
          <w:color w:val="000000"/>
          <w:spacing w:val="0"/>
          <w:w w:val="100"/>
          <w:position w:val="0"/>
          <w:shd w:val="clear" w:color="auto" w:fill="auto"/>
          <w:lang w:val="de-DE" w:eastAsia="de-DE" w:bidi="de-DE"/>
        </w:rPr>
        <w:tab/>
        <w:tab/>
        <w:t xml:space="preserve"> und Entladungsbcrcitschaft 204</w:t>
      </w:r>
    </w:p>
    <w:p>
      <w:pPr>
        <w:pStyle w:val="Style39"/>
        <w:keepNext w:val="0"/>
        <w:keepLines w:val="0"/>
        <w:widowControl w:val="0"/>
        <w:shd w:val="clear" w:color="auto" w:fill="auto"/>
        <w:tabs>
          <w:tab w:leader="hyphen" w:pos="340" w:val="left"/>
          <w:tab w:leader="hyphen" w:pos="585" w:val="left"/>
        </w:tabs>
        <w:bidi w:val="0"/>
        <w:ind w:left="0" w:firstLine="360"/>
        <w:jc w:val="left"/>
      </w:pPr>
      <w:r>
        <w:rPr>
          <w:color w:val="000000"/>
          <w:spacing w:val="0"/>
          <w:w w:val="100"/>
          <w:position w:val="0"/>
          <w:shd w:val="clear" w:color="auto" w:fill="auto"/>
          <w:lang w:val="de-DE" w:eastAsia="de-DE" w:bidi="de-DE"/>
        </w:rPr>
        <w:tab/>
        <w:tab/>
        <w:t>und Erkrankungsrichtung 248</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 - und Hintergänger 108, 140 f., 153,</w:t>
      </w:r>
    </w:p>
    <w:p>
      <w:pPr>
        <w:pStyle w:val="Style3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234</w:t>
      </w:r>
    </w:p>
    <w:p>
      <w:pPr>
        <w:pStyle w:val="Style39"/>
        <w:keepNext w:val="0"/>
        <w:keepLines w:val="0"/>
        <w:widowControl w:val="0"/>
        <w:shd w:val="clear" w:color="auto" w:fill="auto"/>
        <w:tabs>
          <w:tab w:leader="hyphen" w:pos="340" w:val="left"/>
          <w:tab w:leader="hyphen" w:pos="585" w:val="left"/>
        </w:tabs>
        <w:bidi w:val="0"/>
        <w:ind w:left="0" w:firstLine="360"/>
        <w:jc w:val="left"/>
      </w:pPr>
      <w:r>
        <w:rPr>
          <w:color w:val="000000"/>
          <w:spacing w:val="0"/>
          <w:w w:val="100"/>
          <w:position w:val="0"/>
          <w:shd w:val="clear" w:color="auto" w:fill="auto"/>
          <w:lang w:val="de-DE" w:eastAsia="de-DE" w:bidi="de-DE"/>
        </w:rPr>
        <w:tab/>
        <w:tab/>
        <w:t>und Komplcmentmcthodc 199 f.,</w:t>
      </w:r>
    </w:p>
    <w:p>
      <w:pPr>
        <w:pStyle w:val="Style3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208</w:t>
      </w:r>
    </w:p>
    <w:p>
      <w:pPr>
        <w:pStyle w:val="Style39"/>
        <w:keepNext w:val="0"/>
        <w:keepLines w:val="0"/>
        <w:widowControl w:val="0"/>
        <w:shd w:val="clear" w:color="auto" w:fill="auto"/>
        <w:tabs>
          <w:tab w:leader="hyphen" w:pos="340" w:val="left"/>
          <w:tab w:leader="hyphen" w:pos="585" w:val="left"/>
        </w:tabs>
        <w:bidi w:val="0"/>
        <w:ind w:left="0" w:firstLine="360"/>
        <w:jc w:val="left"/>
      </w:pPr>
      <w:r>
        <w:rPr>
          <w:color w:val="000000"/>
          <w:spacing w:val="0"/>
          <w:w w:val="100"/>
          <w:position w:val="0"/>
          <w:shd w:val="clear" w:color="auto" w:fill="auto"/>
          <w:lang w:val="de-DE" w:eastAsia="de-DE" w:bidi="de-DE"/>
        </w:rPr>
        <w:tab/>
        <w:tab/>
        <w:t>und Psychose 26</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 — und Triebdrehbühne 29</w:t>
      </w:r>
    </w:p>
    <w:p>
      <w:pPr>
        <w:pStyle w:val="Style39"/>
        <w:keepNext w:val="0"/>
        <w:keepLines w:val="0"/>
        <w:widowControl w:val="0"/>
        <w:numPr>
          <w:ilvl w:val="0"/>
          <w:numId w:val="1399"/>
        </w:numPr>
        <w:shd w:val="clear" w:color="auto" w:fill="auto"/>
        <w:tabs>
          <w:tab w:pos="431" w:val="left"/>
        </w:tabs>
        <w:bidi w:val="0"/>
        <w:ind w:left="0" w:firstLine="360"/>
        <w:jc w:val="left"/>
      </w:pPr>
      <w:r>
        <w:rPr>
          <w:i/>
          <w:iCs/>
          <w:color w:val="000000"/>
          <w:spacing w:val="0"/>
          <w:w w:val="100"/>
          <w:position w:val="0"/>
          <w:shd w:val="clear" w:color="auto" w:fill="auto"/>
          <w:lang w:val="de-DE" w:eastAsia="de-DE" w:bidi="de-DE"/>
        </w:rPr>
        <w:t>- das kollektive</w:t>
      </w:r>
      <w:r>
        <w:rPr>
          <w:color w:val="000000"/>
          <w:spacing w:val="0"/>
          <w:w w:val="100"/>
          <w:position w:val="0"/>
          <w:shd w:val="clear" w:color="auto" w:fill="auto"/>
          <w:lang w:val="de-DE" w:eastAsia="de-DE" w:bidi="de-DE"/>
        </w:rPr>
        <w:t xml:space="preserve"> 24, 76, 142</w:t>
      </w:r>
    </w:p>
    <w:p>
      <w:pPr>
        <w:pStyle w:val="Style39"/>
        <w:keepNext w:val="0"/>
        <w:keepLines w:val="0"/>
        <w:widowControl w:val="0"/>
        <w:shd w:val="clear" w:color="auto" w:fill="auto"/>
        <w:tabs>
          <w:tab w:leader="hyphen" w:pos="585" w:val="left"/>
        </w:tabs>
        <w:bidi w:val="0"/>
        <w:ind w:left="0" w:firstLine="360"/>
        <w:jc w:val="left"/>
      </w:pPr>
      <w:r>
        <w:rPr>
          <w:color w:val="000000"/>
          <w:spacing w:val="0"/>
          <w:w w:val="100"/>
          <w:position w:val="0"/>
          <w:shd w:val="clear" w:color="auto" w:fill="auto"/>
          <w:lang w:val="de-DE" w:eastAsia="de-DE" w:bidi="de-DE"/>
        </w:rPr>
        <w:tab/>
        <w:t>und Hintergänger 140 f.</w:t>
      </w:r>
    </w:p>
    <w:p>
      <w:pPr>
        <w:pStyle w:val="Style39"/>
        <w:keepNext w:val="0"/>
        <w:keepLines w:val="0"/>
        <w:widowControl w:val="0"/>
        <w:numPr>
          <w:ilvl w:val="0"/>
          <w:numId w:val="1399"/>
        </w:numPr>
        <w:shd w:val="clear" w:color="auto" w:fill="auto"/>
        <w:tabs>
          <w:tab w:pos="432" w:val="left"/>
          <w:tab w:leader="hyphen" w:pos="586" w:val="left"/>
        </w:tabs>
        <w:bidi w:val="0"/>
        <w:ind w:left="0" w:firstLine="360"/>
        <w:jc w:val="left"/>
      </w:pPr>
      <w:r>
        <w:rPr>
          <w:i/>
          <w:iCs/>
          <w:color w:val="000000"/>
          <w:spacing w:val="0"/>
          <w:w w:val="100"/>
          <w:position w:val="0"/>
          <w:shd w:val="clear" w:color="auto" w:fill="auto"/>
          <w:lang w:val="de-DE" w:eastAsia="de-DE" w:bidi="de-DE"/>
        </w:rPr>
        <w:t>— das persönliche</w:t>
      </w:r>
      <w:r>
        <w:rPr>
          <w:color w:val="000000"/>
          <w:spacing w:val="0"/>
          <w:w w:val="100"/>
          <w:position w:val="0"/>
          <w:shd w:val="clear" w:color="auto" w:fill="auto"/>
          <w:lang w:val="de-DE" w:eastAsia="de-DE" w:bidi="de-DE"/>
        </w:rPr>
        <w:t xml:space="preserve"> 24, 75 f., 142 </w:t>
        <w:tab/>
        <w:t>und Hintergängcr 140 f., 153</w:t>
      </w:r>
    </w:p>
    <w:p>
      <w:pPr>
        <w:pStyle w:val="Style39"/>
        <w:keepNext w:val="0"/>
        <w:keepLines w:val="0"/>
        <w:widowControl w:val="0"/>
        <w:shd w:val="clear" w:color="auto" w:fill="auto"/>
        <w:tabs>
          <w:tab w:leader="hyphen" w:pos="340" w:val="left"/>
          <w:tab w:leader="hyphen" w:pos="585" w:val="left"/>
        </w:tabs>
        <w:bidi w:val="0"/>
        <w:ind w:left="0" w:firstLine="360"/>
        <w:jc w:val="left"/>
      </w:pPr>
      <w:r>
        <w:rPr>
          <w:color w:val="000000"/>
          <w:spacing w:val="0"/>
          <w:w w:val="100"/>
          <w:position w:val="0"/>
          <w:shd w:val="clear" w:color="auto" w:fill="auto"/>
          <w:lang w:val="de-DE" w:eastAsia="de-DE" w:bidi="de-DE"/>
        </w:rPr>
        <w:tab/>
        <w:tab/>
        <w:t>und Komplementmethodc 199</w:t>
      </w:r>
    </w:p>
    <w:p>
      <w:pPr>
        <w:pStyle w:val="Style39"/>
        <w:keepNext w:val="0"/>
        <w:keepLines w:val="0"/>
        <w:widowControl w:val="0"/>
        <w:numPr>
          <w:ilvl w:val="0"/>
          <w:numId w:val="1399"/>
        </w:numPr>
        <w:shd w:val="clear" w:color="auto" w:fill="auto"/>
        <w:tabs>
          <w:tab w:pos="431" w:val="left"/>
        </w:tabs>
        <w:bidi w:val="0"/>
        <w:ind w:left="0" w:firstLine="360"/>
        <w:jc w:val="left"/>
      </w:pPr>
      <w:r>
        <w:rPr>
          <w:color w:val="000000"/>
          <w:spacing w:val="0"/>
          <w:w w:val="100"/>
          <w:position w:val="0"/>
          <w:shd w:val="clear" w:color="auto" w:fill="auto"/>
          <w:lang w:val="de-DE" w:eastAsia="de-DE" w:bidi="de-DE"/>
        </w:rPr>
        <w:t>— — .und Vordergänger 108</w:t>
      </w:r>
    </w:p>
    <w:p>
      <w:pPr>
        <w:pStyle w:val="Style39"/>
        <w:keepNext w:val="0"/>
        <w:keepLines w:val="0"/>
        <w:widowControl w:val="0"/>
        <w:shd w:val="clear" w:color="auto" w:fill="auto"/>
        <w:tabs>
          <w:tab w:leader="underscore" w:pos="340" w:val="left"/>
        </w:tabs>
        <w:bidi w:val="0"/>
        <w:ind w:left="0" w:firstLine="360"/>
        <w:jc w:val="left"/>
      </w:pPr>
      <w:r>
        <w:rPr>
          <w:i/>
          <w:iCs/>
          <w:color w:val="000000"/>
          <w:spacing w:val="0"/>
          <w:w w:val="100"/>
          <w:position w:val="0"/>
          <w:shd w:val="clear" w:color="auto" w:fill="auto"/>
          <w:lang w:val="de-DE" w:eastAsia="de-DE" w:bidi="de-DE"/>
        </w:rPr>
        <w:tab/>
        <w:t>Vordergrund — Hintergrund</w:t>
      </w:r>
      <w:r>
        <w:rPr>
          <w:color w:val="000000"/>
          <w:spacing w:val="0"/>
          <w:w w:val="100"/>
          <w:position w:val="0"/>
          <w:shd w:val="clear" w:color="auto" w:fill="auto"/>
          <w:lang w:val="de-DE" w:eastAsia="de-DE" w:bidi="de-DE"/>
        </w:rPr>
        <w:t xml:space="preserve"> 140, 200 ff.</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Ungcschchcnmachcn</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Psychologie 461 f.</w:t>
      </w:r>
    </w:p>
    <w:p>
      <w:pPr>
        <w:pStyle w:val="Style39"/>
        <w:keepNext w:val="0"/>
        <w:keepLines w:val="0"/>
        <w:widowControl w:val="0"/>
        <w:numPr>
          <w:ilvl w:val="0"/>
          <w:numId w:val="1399"/>
        </w:numPr>
        <w:shd w:val="clear" w:color="auto" w:fill="auto"/>
        <w:tabs>
          <w:tab w:pos="368" w:val="left"/>
        </w:tabs>
        <w:bidi w:val="0"/>
        <w:ind w:left="0" w:firstLine="360"/>
        <w:jc w:val="left"/>
      </w:pPr>
      <w:r>
        <w:rPr>
          <w:color w:val="000000"/>
          <w:spacing w:val="0"/>
          <w:w w:val="100"/>
          <w:position w:val="0"/>
          <w:shd w:val="clear" w:color="auto" w:fill="auto"/>
          <w:lang w:val="de-DE" w:eastAsia="de-DE" w:bidi="de-DE"/>
        </w:rPr>
        <w:t xml:space="preserve">bei Zwangsneurose 465, 467, 469, 470 </w:t>
      </w:r>
      <w:r>
        <w:rPr>
          <w:i/>
          <w:iCs/>
          <w:color w:val="000000"/>
          <w:spacing w:val="0"/>
          <w:w w:val="100"/>
          <w:position w:val="0"/>
          <w:shd w:val="clear" w:color="auto" w:fill="auto"/>
          <w:lang w:val="de-DE" w:eastAsia="de-DE" w:bidi="de-DE"/>
        </w:rPr>
        <w:t>Uniter.denz</w:t>
      </w:r>
    </w:p>
    <w:p>
      <w:pPr>
        <w:pStyle w:val="Style39"/>
        <w:keepNext w:val="0"/>
        <w:keepLines w:val="0"/>
        <w:widowControl w:val="0"/>
        <w:numPr>
          <w:ilvl w:val="0"/>
          <w:numId w:val="1399"/>
        </w:numPr>
        <w:shd w:val="clear" w:color="auto" w:fill="auto"/>
        <w:tabs>
          <w:tab w:pos="466" w:val="left"/>
        </w:tabs>
        <w:bidi w:val="0"/>
        <w:ind w:left="0" w:firstLine="360"/>
        <w:jc w:val="left"/>
      </w:pPr>
      <w:r>
        <w:rPr>
          <w:i/>
          <w:iCs/>
          <w:color w:val="000000"/>
          <w:spacing w:val="0"/>
          <w:w w:val="100"/>
          <w:position w:val="0"/>
          <w:shd w:val="clear" w:color="auto" w:fill="auto"/>
          <w:lang w:val="de-DE" w:eastAsia="de-DE" w:bidi="de-DE"/>
        </w:rPr>
        <w:t>Begriff</w:t>
      </w:r>
      <w:r>
        <w:rPr>
          <w:color w:val="000000"/>
          <w:spacing w:val="0"/>
          <w:w w:val="100"/>
          <w:position w:val="0"/>
          <w:shd w:val="clear" w:color="auto" w:fill="auto"/>
          <w:lang w:val="de-DE" w:eastAsia="de-DE" w:bidi="de-DE"/>
        </w:rPr>
        <w:t xml:space="preserve"> 115 f., 153, 161</w:t>
      </w:r>
    </w:p>
    <w:p>
      <w:pPr>
        <w:pStyle w:val="Style39"/>
        <w:keepNext w:val="0"/>
        <w:keepLines w:val="0"/>
        <w:widowControl w:val="0"/>
        <w:numPr>
          <w:ilvl w:val="0"/>
          <w:numId w:val="1399"/>
        </w:numPr>
        <w:shd w:val="clear" w:color="auto" w:fill="auto"/>
        <w:tabs>
          <w:tab w:pos="466" w:val="left"/>
        </w:tabs>
        <w:bidi w:val="0"/>
        <w:ind w:left="0" w:firstLine="360"/>
        <w:jc w:val="left"/>
      </w:pPr>
      <w:r>
        <w:rPr>
          <w:color w:val="000000"/>
          <w:spacing w:val="0"/>
          <w:w w:val="100"/>
          <w:position w:val="0"/>
          <w:shd w:val="clear" w:color="auto" w:fill="auto"/>
          <w:lang w:val="de-DE" w:eastAsia="de-DE" w:bidi="de-DE"/>
        </w:rPr>
        <w:t>im Sexualbild n6f.</w:t>
      </w:r>
    </w:p>
    <w:p>
      <w:pPr>
        <w:pStyle w:val="Style39"/>
        <w:keepNext w:val="0"/>
        <w:keepLines w:val="0"/>
        <w:widowControl w:val="0"/>
        <w:numPr>
          <w:ilvl w:val="0"/>
          <w:numId w:val="1399"/>
        </w:numPr>
        <w:shd w:val="clear" w:color="auto" w:fill="auto"/>
        <w:tabs>
          <w:tab w:pos="471" w:val="left"/>
        </w:tabs>
        <w:bidi w:val="0"/>
        <w:ind w:left="0" w:firstLine="360"/>
        <w:jc w:val="left"/>
      </w:pPr>
      <w:r>
        <w:rPr>
          <w:i/>
          <w:iCs/>
          <w:color w:val="000000"/>
          <w:spacing w:val="0"/>
          <w:w w:val="100"/>
          <w:position w:val="0"/>
          <w:shd w:val="clear" w:color="auto" w:fill="auto"/>
          <w:lang w:val="de-DE" w:eastAsia="de-DE" w:bidi="de-DE"/>
        </w:rPr>
        <w:t>bei Trieberkranktnigen</w:t>
      </w:r>
    </w:p>
    <w:p>
      <w:pPr>
        <w:pStyle w:val="Style39"/>
        <w:keepNext w:val="0"/>
        <w:keepLines w:val="0"/>
        <w:widowControl w:val="0"/>
        <w:shd w:val="clear" w:color="auto" w:fill="auto"/>
        <w:tabs>
          <w:tab w:leader="hyphen" w:pos="380" w:val="left"/>
        </w:tabs>
        <w:bidi w:val="0"/>
        <w:ind w:left="0" w:firstLine="360"/>
        <w:jc w:val="left"/>
      </w:pPr>
      <w:r>
        <w:rPr>
          <w:color w:val="000000"/>
          <w:spacing w:val="0"/>
          <w:w w:val="100"/>
          <w:position w:val="0"/>
          <w:shd w:val="clear" w:color="auto" w:fill="auto"/>
          <w:lang w:val="de-DE" w:eastAsia="de-DE" w:bidi="de-DE"/>
        </w:rPr>
        <w:tab/>
        <w:t>Depression 243, 248</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 Hypochondrie 117</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 Katatonie 117</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 Manie 248</w:t>
      </w:r>
    </w:p>
    <w:p>
      <w:pPr>
        <w:pStyle w:val="Style39"/>
        <w:keepNext w:val="0"/>
        <w:keepLines w:val="0"/>
        <w:widowControl w:val="0"/>
        <w:shd w:val="clear" w:color="auto" w:fill="auto"/>
        <w:tabs>
          <w:tab w:leader="hyphen" w:pos="380" w:val="left"/>
        </w:tabs>
        <w:bidi w:val="0"/>
        <w:ind w:left="0" w:firstLine="360"/>
        <w:jc w:val="left"/>
      </w:pPr>
      <w:r>
        <w:rPr>
          <w:color w:val="000000"/>
          <w:spacing w:val="0"/>
          <w:w w:val="100"/>
          <w:position w:val="0"/>
          <w:shd w:val="clear" w:color="auto" w:fill="auto"/>
          <w:lang w:val="de-DE" w:eastAsia="de-DE" w:bidi="de-DE"/>
        </w:rPr>
        <w:tab/>
        <w:t>Melancholie 93</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 Paranoid 117, 241 f., 248</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 Schizophrenie 248</w:t>
      </w:r>
    </w:p>
    <w:p>
      <w:pPr>
        <w:pStyle w:val="Style39"/>
        <w:keepNext w:val="0"/>
        <w:keepLines w:val="0"/>
        <w:widowControl w:val="0"/>
        <w:numPr>
          <w:ilvl w:val="0"/>
          <w:numId w:val="1399"/>
        </w:numPr>
        <w:shd w:val="clear" w:color="auto" w:fill="auto"/>
        <w:tabs>
          <w:tab w:pos="471" w:val="left"/>
        </w:tabs>
        <w:bidi w:val="0"/>
        <w:ind w:left="0" w:firstLine="360"/>
        <w:jc w:val="left"/>
      </w:pP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161 f. (Tab. 5)</w:t>
      </w:r>
    </w:p>
    <w:p>
      <w:pPr>
        <w:pStyle w:val="Style39"/>
        <w:keepNext w:val="0"/>
        <w:keepLines w:val="0"/>
        <w:widowControl w:val="0"/>
        <w:numPr>
          <w:ilvl w:val="0"/>
          <w:numId w:val="1399"/>
        </w:numPr>
        <w:shd w:val="clear" w:color="auto" w:fill="auto"/>
        <w:tabs>
          <w:tab w:pos="471" w:val="left"/>
        </w:tabs>
        <w:bidi w:val="0"/>
        <w:ind w:left="0" w:firstLine="360"/>
        <w:jc w:val="left"/>
      </w:pPr>
      <w:r>
        <w:rPr>
          <w:color w:val="000000"/>
          <w:spacing w:val="0"/>
          <w:w w:val="100"/>
          <w:position w:val="0"/>
          <w:shd w:val="clear" w:color="auto" w:fill="auto"/>
          <w:lang w:val="de-DE" w:eastAsia="de-DE" w:bidi="de-DE"/>
        </w:rPr>
        <w:t>und Tritcndcnz 164</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Unterdrückung (s. auch ^-Faktor) 149 Urdualunion 421</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Urform der Triebe 86</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Urnarzißmus 419</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Urtricbgcnc 81</w:t>
      </w:r>
    </w:p>
    <w:p>
      <w:pPr>
        <w:pStyle w:val="Style39"/>
        <w:keepNext w:val="0"/>
        <w:keepLines w:val="0"/>
        <w:widowControl w:val="0"/>
        <w:shd w:val="clear" w:color="auto" w:fill="auto"/>
        <w:bidi w:val="0"/>
        <w:ind w:left="0" w:firstLine="0"/>
        <w:jc w:val="left"/>
        <w:sectPr>
          <w:headerReference w:type="default" r:id="rId839"/>
          <w:footerReference w:type="default" r:id="rId840"/>
          <w:headerReference w:type="even" r:id="rId841"/>
          <w:footerReference w:type="even" r:id="rId842"/>
          <w:headerReference w:type="first" r:id="rId843"/>
          <w:footerReference w:type="first" r:id="rId844"/>
          <w:footnotePr>
            <w:pos w:val="pageBottom"/>
            <w:numFmt w:val="upperRoman"/>
            <w:numRestart w:val="continuous"/>
            <w15:footnoteColumns w:val="1"/>
          </w:footnotePr>
          <w:pgSz w:w="12240" w:h="15840"/>
          <w:pgMar w:top="1826" w:left="2429" w:right="2462" w:bottom="2352" w:header="0" w:footer="3" w:gutter="0"/>
          <w:pgNumType w:start="533"/>
          <w:cols w:space="720"/>
          <w:noEndnote/>
          <w:titlePg/>
          <w:rtlGutter w:val="0"/>
          <w:docGrid w:linePitch="360"/>
        </w:sectPr>
      </w:pPr>
      <w:r>
        <w:rPr>
          <w:color w:val="000000"/>
          <w:spacing w:val="0"/>
          <w:w w:val="100"/>
          <w:position w:val="0"/>
          <w:shd w:val="clear" w:color="auto" w:fill="auto"/>
          <w:lang w:val="de-DE" w:eastAsia="de-DE" w:bidi="de-DE"/>
        </w:rPr>
        <w:t>Urvcrdrängtc 471</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Vasoneurose 453</w:t>
      </w:r>
    </w:p>
    <w:p>
      <w:pPr>
        <w:pStyle w:val="Style3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Vektor</w:t>
      </w:r>
      <w:r>
        <w:rPr>
          <w:color w:val="000000"/>
          <w:spacing w:val="0"/>
          <w:w w:val="100"/>
          <w:position w:val="0"/>
          <w:shd w:val="clear" w:color="auto" w:fill="auto"/>
          <w:lang w:val="de-DE" w:eastAsia="de-DE" w:bidi="de-DE"/>
        </w:rPr>
        <w:t xml:space="preserve"> (s. auch S-, </w:t>
      </w:r>
      <w:r>
        <w:rPr>
          <w:i/>
          <w:iCs/>
          <w:color w:val="000000"/>
          <w:spacing w:val="0"/>
          <w:w w:val="100"/>
          <w:position w:val="0"/>
          <w:shd w:val="clear" w:color="auto" w:fill="auto"/>
          <w:lang w:val="de-DE" w:eastAsia="de-DE" w:bidi="de-DE"/>
        </w:rPr>
        <w:t>P-, Scb-,</w:t>
      </w:r>
      <w:r>
        <w:rPr>
          <w:color w:val="000000"/>
          <w:spacing w:val="0"/>
          <w:w w:val="100"/>
          <w:position w:val="0"/>
          <w:shd w:val="clear" w:color="auto" w:fill="auto"/>
          <w:lang w:val="de-DE" w:eastAsia="de-DE" w:bidi="de-DE"/>
        </w:rPr>
        <w:t xml:space="preserve"> C-Vektor)</w:t>
      </w:r>
    </w:p>
    <w:p>
      <w:pPr>
        <w:pStyle w:val="Style39"/>
        <w:keepNext w:val="0"/>
        <w:keepLines w:val="0"/>
        <w:widowControl w:val="0"/>
        <w:numPr>
          <w:ilvl w:val="0"/>
          <w:numId w:val="1405"/>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Begriff 56 ff., 80 ff., 417 f.</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Dialektik 104 ff.</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Klassifizierung 81, 83 (Tab. 3)</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Objekt 417 f.</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Synthese 84</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Veränderungstendenz (+ff) (s. auch ^-Fak</w:t>
        <w:softHyphen/>
        <w:t>tor) 83, 89</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Kontakttrieb 416 f.</w:t>
      </w:r>
    </w:p>
    <w:p>
      <w:pPr>
        <w:pStyle w:val="Style3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Verdoppelung des Ichs (s. auch Inflation, y-Faktor)</w:t>
      </w:r>
    </w:p>
    <w:p>
      <w:pPr>
        <w:pStyle w:val="Style39"/>
        <w:keepNext w:val="0"/>
        <w:keepLines w:val="0"/>
        <w:widowControl w:val="0"/>
        <w:numPr>
          <w:ilvl w:val="0"/>
          <w:numId w:val="1405"/>
        </w:numPr>
        <w:shd w:val="clear" w:color="auto" w:fill="auto"/>
        <w:tabs>
          <w:tab w:pos="339" w:val="left"/>
        </w:tabs>
        <w:bidi w:val="0"/>
        <w:spacing w:line="199" w:lineRule="auto"/>
        <w:ind w:left="0" w:firstLine="0"/>
        <w:jc w:val="left"/>
      </w:pPr>
      <w:r>
        <w:rPr>
          <w:color w:val="000000"/>
          <w:spacing w:val="0"/>
          <w:w w:val="100"/>
          <w:position w:val="0"/>
          <w:shd w:val="clear" w:color="auto" w:fill="auto"/>
          <w:lang w:val="de-DE" w:eastAsia="de-DE" w:bidi="de-DE"/>
        </w:rPr>
        <w:t>bei inflativem Paranoid 93, 260, 276 f., 307 Verdrängung (s. auch k-Faktor) 83 (Tab. 3),</w:t>
      </w:r>
    </w:p>
    <w:p>
      <w:pPr>
        <w:pStyle w:val="Style3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148</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Negationsraum 144</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neurotisches Symptom 50</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Triebdrehbühne 149</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Trieberkrankungen</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Hebephrenie 293</w:t>
      </w:r>
    </w:p>
    <w:p>
      <w:pPr>
        <w:pStyle w:val="Style39"/>
        <w:keepNext w:val="0"/>
        <w:keepLines w:val="0"/>
        <w:widowControl w:val="0"/>
        <w:numPr>
          <w:ilvl w:val="0"/>
          <w:numId w:val="1405"/>
        </w:numPr>
        <w:shd w:val="clear" w:color="auto" w:fill="auto"/>
        <w:tabs>
          <w:tab w:pos="286" w:val="left"/>
          <w:tab w:pos="1853" w:val="left"/>
        </w:tabs>
        <w:bidi w:val="0"/>
        <w:spacing w:line="199" w:lineRule="auto"/>
        <w:ind w:left="0" w:firstLine="0"/>
        <w:jc w:val="left"/>
      </w:pPr>
      <w:r>
        <w:rPr>
          <w:color w:val="000000"/>
          <w:spacing w:val="0"/>
          <w:w w:val="100"/>
          <w:position w:val="0"/>
          <w:shd w:val="clear" w:color="auto" w:fill="auto"/>
          <w:lang w:val="de-DE" w:eastAsia="de-DE" w:bidi="de-DE"/>
        </w:rPr>
        <w:t>- Katatonie 284</w:t>
        <w:tab/>
        <w:t>.</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Konversionshysterie 4S5</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Neurose 460</w:t>
      </w:r>
    </w:p>
    <w:p>
      <w:pPr>
        <w:pStyle w:val="Style39"/>
        <w:keepNext w:val="0"/>
        <w:keepLines w:val="0"/>
        <w:widowControl w:val="0"/>
        <w:numPr>
          <w:ilvl w:val="0"/>
          <w:numId w:val="1405"/>
        </w:numPr>
        <w:shd w:val="clear" w:color="auto" w:fill="auto"/>
        <w:tabs>
          <w:tab w:pos="368" w:val="left"/>
        </w:tabs>
        <w:bidi w:val="0"/>
        <w:spacing w:line="199" w:lineRule="auto"/>
        <w:ind w:left="0" w:firstLine="0"/>
        <w:jc w:val="left"/>
      </w:pPr>
      <w:r>
        <w:rPr>
          <w:color w:val="000000"/>
          <w:spacing w:val="0"/>
          <w:w w:val="100"/>
          <w:position w:val="0"/>
          <w:shd w:val="clear" w:color="auto" w:fill="auto"/>
          <w:lang w:val="de-DE" w:eastAsia="de-DE" w:bidi="de-DE"/>
        </w:rPr>
        <w:t>- Zwangsneurose 463, 469, 470 f. Verneinung (—k) (s. auch k-Faktor) 83</w:t>
      </w:r>
    </w:p>
    <w:p>
      <w:pPr>
        <w:pStyle w:val="Style3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(Tab</w:t>
      </w:r>
      <w:r>
        <w:rPr>
          <w:color w:val="000000"/>
          <w:spacing w:val="0"/>
          <w:w w:val="100"/>
          <w:position w:val="0"/>
          <w:shd w:val="clear" w:color="auto" w:fill="auto"/>
          <w:lang w:val="de-DE" w:eastAsia="de-DE" w:bidi="de-DE"/>
        </w:rPr>
        <w:t>- 3)</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Triebdrehbühne 149</w:t>
      </w:r>
    </w:p>
    <w:p>
      <w:pPr>
        <w:pStyle w:val="Style39"/>
        <w:keepNext w:val="0"/>
        <w:keepLines w:val="0"/>
        <w:widowControl w:val="0"/>
        <w:numPr>
          <w:ilvl w:val="0"/>
          <w:numId w:val="1405"/>
        </w:numPr>
        <w:shd w:val="clear" w:color="auto" w:fill="auto"/>
        <w:tabs>
          <w:tab w:pos="282" w:val="left"/>
        </w:tabs>
        <w:bidi w:val="0"/>
        <w:spacing w:line="197" w:lineRule="auto"/>
        <w:ind w:left="0" w:firstLine="0"/>
        <w:jc w:val="left"/>
      </w:pPr>
      <w:r>
        <w:rPr>
          <w:color w:val="000000"/>
          <w:spacing w:val="0"/>
          <w:w w:val="100"/>
          <w:position w:val="0"/>
          <w:shd w:val="clear" w:color="auto" w:fill="auto"/>
          <w:lang w:val="de-DE" w:eastAsia="de-DE" w:bidi="de-DE"/>
        </w:rPr>
        <w:t>bei Trieberkrankungen</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Hebephrenic 293, 309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Perversion 369 f.</w:t>
      </w:r>
    </w:p>
    <w:p>
      <w:pPr>
        <w:pStyle w:val="Style39"/>
        <w:keepNext w:val="0"/>
        <w:keepLines w:val="0"/>
        <w:widowControl w:val="0"/>
        <w:numPr>
          <w:ilvl w:val="0"/>
          <w:numId w:val="1405"/>
        </w:numPr>
        <w:shd w:val="clear" w:color="auto" w:fill="auto"/>
        <w:tabs>
          <w:tab w:pos="368" w:val="left"/>
        </w:tabs>
        <w:bidi w:val="0"/>
        <w:spacing w:line="197" w:lineRule="auto"/>
        <w:ind w:left="0" w:firstLine="0"/>
        <w:jc w:val="left"/>
      </w:pPr>
      <w:r>
        <w:rPr>
          <w:color w:val="000000"/>
          <w:spacing w:val="0"/>
          <w:w w:val="100"/>
          <w:position w:val="0"/>
          <w:shd w:val="clear" w:color="auto" w:fill="auto"/>
          <w:lang w:val="de-DE" w:eastAsia="de-DE" w:bidi="de-DE"/>
        </w:rPr>
        <w:t>— Zwangsneurose 460 Verschmelzung (s. Legierung) Verschränkung 84, 108, 118 Vertikale Teilung (s. auch Isolierung)</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 Homosexualität 118, 122</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Variationen: I. analsadistische 122</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II. passiv homosexuelle 123 Volldosis der Gene 80</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Vollwescn 368 f.</w:t>
      </w:r>
    </w:p>
    <w:p>
      <w:pPr>
        <w:pStyle w:val="Style3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Vordergünger, Vordergrund, Vordergrund</w:t>
        <w:softHyphen/>
        <w:t>strebungen</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Befriedigung 146</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Begriff 27, 108, 115 f., 138</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Bitcndenz 206</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Desintegration 135</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kDcutunzg des E.K.P. 204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Dialektik 115 f., 151, 153, 163</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Ichtricb 142</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Integration 134</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Komp/ementmeihode</w:t>
      </w:r>
      <w:r>
        <w:rPr>
          <w:color w:val="000000"/>
          <w:spacing w:val="0"/>
          <w:w w:val="100"/>
          <w:position w:val="0"/>
          <w:shd w:val="clear" w:color="auto" w:fill="auto"/>
          <w:lang w:val="de-DE" w:eastAsia="de-DE" w:bidi="de-DE"/>
        </w:rPr>
        <w:t xml:space="preserve"> 199 ff. .</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manifest - latent 145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Mann- .Frau 184</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beim gehemmten Ödipus 129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pzofZ (=V.G.P.) 199, 200 f., 207, 208</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(Tab. 23)</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bei Trieberkrankungen</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Homosexualität 123, 128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polymorph Perversen 130 f.</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Schizophrenie 126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Zwangsneurose 122</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Tritendenz 131</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Ubw. 140 f.</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Unitendenz 116 f.</w:t>
      </w:r>
    </w:p>
    <w:p>
      <w:pPr>
        <w:pStyle w:val="Style3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Vormanifest 146</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IPW</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der Abwehrart 30</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lenkung des Hintergängers 139 f., 147</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möglichkeiten (s. Reaktionen)</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Projektion 141</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reaktionen (s. auch Reaktionen) 144 ff.</w:t>
      </w:r>
    </w:p>
    <w:p>
      <w:pPr>
        <w:pStyle w:val="Style39"/>
        <w:keepNext w:val="0"/>
        <w:keepLines w:val="0"/>
        <w:widowControl w:val="0"/>
        <w:numPr>
          <w:ilvl w:val="0"/>
          <w:numId w:val="1405"/>
        </w:numPr>
        <w:shd w:val="clear" w:color="auto" w:fill="auto"/>
        <w:tabs>
          <w:tab w:pos="291" w:val="left"/>
        </w:tabs>
        <w:bidi w:val="0"/>
        <w:spacing w:line="185" w:lineRule="auto"/>
        <w:ind w:left="0" w:firstLine="0"/>
        <w:jc w:val="left"/>
        <w:rPr>
          <w:sz w:val="19"/>
          <w:szCs w:val="19"/>
        </w:rPr>
      </w:pPr>
      <w:r>
        <w:rPr>
          <w:color w:val="000000"/>
          <w:spacing w:val="0"/>
          <w:w w:val="100"/>
          <w:position w:val="0"/>
          <w:sz w:val="19"/>
          <w:szCs w:val="19"/>
          <w:shd w:val="clear" w:color="auto" w:fill="auto"/>
          <w:lang w:val="de-DE" w:eastAsia="de-DE" w:bidi="de-DE"/>
        </w:rPr>
        <w:t>yivang</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E.K.P. 200 f. (Tab. 22)</w:t>
      </w:r>
    </w:p>
    <w:p>
      <w:pPr>
        <w:pStyle w:val="Style39"/>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und Experiment 137</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Kräfteproportionen der Bedürf</w:t>
        <w:softHyphen/>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nisse 204</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Schicksal 26</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aus technischen Gründen 136, 202 f.</w:t>
      </w:r>
    </w:p>
    <w:p>
      <w:pPr>
        <w:pStyle w:val="Style39"/>
        <w:keepNext w:val="0"/>
        <w:keepLines w:val="0"/>
        <w:widowControl w:val="0"/>
        <w:numPr>
          <w:ilvl w:val="0"/>
          <w:numId w:val="1405"/>
        </w:numPr>
        <w:shd w:val="clear" w:color="auto" w:fill="auto"/>
        <w:tabs>
          <w:tab w:pos="373" w:val="left"/>
        </w:tabs>
        <w:bidi w:val="0"/>
        <w:spacing w:line="194" w:lineRule="auto"/>
        <w:ind w:left="0" w:firstLine="0"/>
        <w:jc w:val="left"/>
      </w:pPr>
      <w:r>
        <w:rPr>
          <w:color w:val="000000"/>
          <w:spacing w:val="0"/>
          <w:w w:val="100"/>
          <w:position w:val="0"/>
          <w:shd w:val="clear" w:color="auto" w:fill="auto"/>
          <w:lang w:val="de-DE" w:eastAsia="de-DE" w:bidi="de-DE"/>
        </w:rPr>
        <w:t>- un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TriebgegensätzKch^iten 2</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^6 WaihntuMung (s. auch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aranoi</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roje</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tabs>
          <w:tab w:pos="2026" w:val="left"/>
          <w:tab w:pos="3160" w:val="left"/>
        </w:tabs>
        <w:bidi w:val="0"/>
        <w:spacing w:line="276" w:lineRule="auto"/>
        <w:ind w:left="0" w:firstLine="360"/>
        <w:jc w:val="left"/>
      </w:pPr>
      <w:r>
        <w:rPr>
          <w:color w:val="000000"/>
          <w:spacing w:val="0"/>
          <w:w w:val="100"/>
          <w:position w:val="0"/>
          <w:shd w:val="clear" w:color="auto" w:fill="auto"/>
          <w:lang w:val="de-DE" w:eastAsia="de-DE" w:bidi="de-DE"/>
        </w:rPr>
        <w:t xml:space="preserve">üon) &lt;J1 </w:t>
      </w:r>
      <w:r>
        <w:rPr>
          <w:color w:val="000000"/>
          <w:spacing w:val="0"/>
          <w:w w:val="100"/>
          <w:position w:val="0"/>
          <w:shd w:val="clear" w:color="auto" w:fill="auto"/>
          <w:vertAlign w:val="superscript"/>
          <w:lang w:val="de-DE" w:eastAsia="de-DE" w:bidi="de-DE"/>
        </w:rPr>
        <w:t>93,</w:t>
      </w:r>
      <w:r>
        <w:rPr>
          <w:color w:val="000000"/>
          <w:spacing w:val="0"/>
          <w:w w:val="100"/>
          <w:position w:val="0"/>
          <w:shd w:val="clear" w:color="auto" w:fill="auto"/>
          <w:lang w:val="de-DE" w:eastAsia="de-DE" w:bidi="de-DE"/>
        </w:rPr>
        <w:t xml:space="preserve"> 25o</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2</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0</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2</w:t>
      </w: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2</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30</w:t>
      </w:r>
      <w:r>
        <w:rPr>
          <w:color w:val="000000"/>
          <w:spacing w:val="0"/>
          <w:w w:val="100"/>
          <w:position w:val="0"/>
          <w:shd w:val="clear" w:color="auto" w:fill="auto"/>
          <w:vertAlign w:val="superscript"/>
          <w:lang w:val="de-DE" w:eastAsia="de-DE" w:bidi="de-DE"/>
        </w:rPr>
        <w:t>3, 3</w:t>
      </w:r>
      <w:r>
        <w:rPr>
          <w:color w:val="000000"/>
          <w:spacing w:val="0"/>
          <w:w w:val="100"/>
          <w:position w:val="0"/>
          <w:shd w:val="clear" w:color="auto" w:fill="auto"/>
          <w:lang w:val="de-DE" w:eastAsia="de-DE" w:bidi="de-DE"/>
        </w:rPr>
        <w:t>0</w:t>
      </w:r>
      <w:r>
        <w:rPr>
          <w:color w:val="000000"/>
          <w:spacing w:val="0"/>
          <w:w w:val="100"/>
          <w:position w:val="0"/>
          <w:shd w:val="clear" w:color="auto" w:fill="auto"/>
          <w:vertAlign w:val="superscript"/>
          <w:lang w:val="de-DE" w:eastAsia="de-DE" w:bidi="de-DE"/>
        </w:rPr>
        <w:t xml:space="preserve">7 </w:t>
      </w:r>
      <w:r>
        <w:rPr>
          <w:color w:val="000000"/>
          <w:spacing w:val="0"/>
          <w:w w:val="100"/>
          <w:position w:val="0"/>
          <w:shd w:val="clear" w:color="auto" w:fill="auto"/>
          <w:lang w:val="de-DE" w:eastAsia="de-DE" w:bidi="de-DE"/>
        </w:rPr>
        <w:t>3</w:t>
      </w:r>
      <w:r>
        <w:rPr>
          <w:color w:val="000000"/>
          <w:spacing w:val="0"/>
          <w:w w:val="100"/>
          <w:position w:val="0"/>
          <w:shd w:val="clear" w:color="auto" w:fill="auto"/>
          <w:vertAlign w:val="superscript"/>
          <w:lang w:val="de-DE" w:eastAsia="de-DE" w:bidi="de-DE"/>
        </w:rPr>
        <w:t>11</w:t>
      </w:r>
      <w:r>
        <w:rPr>
          <w:color w:val="000000"/>
          <w:spacing w:val="0"/>
          <w:w w:val="100"/>
          <w:position w:val="0"/>
          <w:shd w:val="clear" w:color="auto" w:fill="auto"/>
          <w:lang w:val="de-DE" w:eastAsia="de-DE" w:bidi="de-DE"/>
        </w:rPr>
        <w:tab/>
        <w:t>.</w:t>
        <w:tab/>
        <w: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Wahrnehmungsbewußtsein (s. Bewußtsein) Weiblich (s. auch Ich, Moll) 113 f., 184 f. Weiblichkeit 114</w:t>
      </w:r>
    </w:p>
    <w:p>
      <w:pPr>
        <w:pStyle w:val="Style39"/>
        <w:keepNext w:val="0"/>
        <w:keepLines w:val="0"/>
        <w:widowControl w:val="0"/>
        <w:shd w:val="clear" w:color="auto" w:fill="auto"/>
        <w:tabs>
          <w:tab w:pos="2448" w:val="left"/>
        </w:tabs>
        <w:bidi w:val="0"/>
        <w:spacing w:line="199" w:lineRule="auto"/>
        <w:ind w:left="0" w:firstLine="0"/>
        <w:jc w:val="left"/>
      </w:pPr>
      <w:r>
        <w:rPr>
          <w:color w:val="000000"/>
          <w:spacing w:val="0"/>
          <w:w w:val="100"/>
          <w:position w:val="0"/>
          <w:shd w:val="clear" w:color="auto" w:fill="auto"/>
          <w:lang w:val="de-DE" w:eastAsia="de-DE" w:bidi="de-DE"/>
        </w:rPr>
        <w:t>Wert 344 f.</w:t>
        <w:tab/>
        <w:t>'</w:t>
      </w:r>
    </w:p>
    <w:p>
      <w:pPr>
        <w:pStyle w:val="Style3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Wiederherstellung eines früheren Zustandes</w:t>
      </w:r>
    </w:p>
    <w:p>
      <w:pPr>
        <w:pStyle w:val="Style39"/>
        <w:keepNext w:val="0"/>
        <w:keepLines w:val="0"/>
        <w:widowControl w:val="0"/>
        <w:numPr>
          <w:ilvl w:val="0"/>
          <w:numId w:val="1405"/>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Auffassung (Ps.-A.) 56</w:t>
      </w:r>
    </w:p>
    <w:p>
      <w:pPr>
        <w:pStyle w:val="Style39"/>
        <w:keepNext w:val="0"/>
        <w:keepLines w:val="0"/>
        <w:widowControl w:val="0"/>
        <w:numPr>
          <w:ilvl w:val="0"/>
          <w:numId w:val="1405"/>
        </w:numPr>
        <w:shd w:val="clear" w:color="auto" w:fill="auto"/>
        <w:tabs>
          <w:tab w:pos="378" w:val="left"/>
        </w:tabs>
        <w:bidi w:val="0"/>
        <w:spacing w:line="199" w:lineRule="auto"/>
        <w:ind w:left="0" w:firstLine="0"/>
        <w:jc w:val="left"/>
      </w:pPr>
      <w:r>
        <w:rPr>
          <w:color w:val="000000"/>
          <w:spacing w:val="0"/>
          <w:w w:val="100"/>
          <w:position w:val="0"/>
          <w:shd w:val="clear" w:color="auto" w:fill="auto"/>
          <w:lang w:val="de-DE" w:eastAsia="de-DE" w:bidi="de-DE"/>
        </w:rPr>
        <w:t>- (Sch.-A.) 56, 77 Wunschbewußtscin (s. . Bewußtsein) Wurzefaktor 146, 148</w:t>
      </w:r>
    </w:p>
    <w:p>
      <w:pPr>
        <w:pStyle w:val="Style39"/>
        <w:keepNext w:val="0"/>
        <w:keepLines w:val="0"/>
        <w:widowControl w:val="0"/>
        <w:numPr>
          <w:ilvl w:val="0"/>
          <w:numId w:val="1405"/>
        </w:numPr>
        <w:shd w:val="clear" w:color="auto" w:fill="auto"/>
        <w:tabs>
          <w:tab w:pos="291" w:val="left"/>
        </w:tabs>
        <w:bidi w:val="0"/>
        <w:spacing w:line="199" w:lineRule="auto"/>
        <w:ind w:left="0" w:firstLine="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Radikale 84 f.</w:t>
      </w:r>
    </w:p>
    <w:p>
      <w:pPr>
        <w:pStyle w:val="Style193"/>
        <w:keepNext/>
        <w:keepLines/>
        <w:widowControl w:val="0"/>
        <w:shd w:val="clear" w:color="auto" w:fill="auto"/>
        <w:bidi w:val="0"/>
        <w:spacing w:line="240" w:lineRule="auto"/>
        <w:ind w:left="0" w:firstLine="0"/>
        <w:jc w:val="left"/>
        <w:rPr>
          <w:sz w:val="34"/>
          <w:szCs w:val="34"/>
        </w:rPr>
      </w:pPr>
      <w:bookmarkStart w:id="455" w:name="bookmark455"/>
      <w:bookmarkStart w:id="456" w:name="bookmark456"/>
      <w:r>
        <w:rPr>
          <w:color w:val="000000"/>
          <w:spacing w:val="0"/>
          <w:w w:val="100"/>
          <w:position w:val="0"/>
          <w:sz w:val="34"/>
          <w:szCs w:val="34"/>
          <w:shd w:val="clear" w:color="auto" w:fill="auto"/>
          <w:lang w:val="de-DE" w:eastAsia="de-DE" w:bidi="de-DE"/>
        </w:rPr>
        <w:t>z</w:t>
      </w:r>
      <w:bookmarkEnd w:id="455"/>
      <w:bookmarkEnd w:id="456"/>
    </w:p>
    <w:p>
      <w:pPr>
        <w:pStyle w:val="Style39"/>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Zärtlichkeit (+Ä) (s. auch A-Faktor) 81, 83 (</w:t>
      </w:r>
      <w:r>
        <w:rPr>
          <w:color w:val="000000"/>
          <w:spacing w:val="0"/>
          <w:w w:val="100"/>
          <w:position w:val="0"/>
          <w:shd w:val="clear" w:color="auto" w:fill="auto"/>
          <w:vertAlign w:val="superscript"/>
          <w:lang w:val="de-DE" w:eastAsia="de-DE" w:bidi="de-DE"/>
        </w:rPr>
        <w:t>Tab</w:t>
      </w:r>
      <w:r>
        <w:rPr>
          <w:color w:val="000000"/>
          <w:spacing w:val="0"/>
          <w:w w:val="100"/>
          <w:position w:val="0"/>
          <w:shd w:val="clear" w:color="auto" w:fill="auto"/>
          <w:lang w:val="de-DE" w:eastAsia="de-DE" w:bidi="de-DE"/>
        </w:rPr>
        <w:t>- 3)</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Zeigelust (s. Exhibitionismus)</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Zensur</w:t>
      </w:r>
    </w:p>
    <w:p>
      <w:pPr>
        <w:pStyle w:val="Style39"/>
        <w:keepNext w:val="0"/>
        <w:keepLines w:val="0"/>
        <w:widowControl w:val="0"/>
        <w:numPr>
          <w:ilvl w:val="0"/>
          <w:numId w:val="1405"/>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ethische (s. auch e-Faktor) 109 f., 172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geistige (s. auch y-Faktor) 109 f., 172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Interesse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Vernunftzensur (s. auch k-</w:t>
      </w:r>
    </w:p>
    <w:p>
      <w:pPr>
        <w:pStyle w:val="Style3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Faktor) 109 f., 172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Mitte 109, 160 f., 172 f.</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moralische (s. auch Ay-Faktor) 109 f., 172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Randgefahr 109, 160 f.</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rPr>
          <w:sz w:val="10"/>
          <w:szCs w:val="10"/>
        </w:rPr>
      </w:pPr>
      <w:r>
        <w:rPr>
          <w:color w:val="000000"/>
          <w:spacing w:val="0"/>
          <w:w w:val="100"/>
          <w:position w:val="0"/>
          <w:sz w:val="18"/>
          <w:szCs w:val="18"/>
          <w:shd w:val="clear" w:color="auto" w:fill="auto"/>
          <w:lang w:val="de-DE" w:eastAsia="de-DE" w:bidi="de-DE"/>
        </w:rPr>
        <w:t xml:space="preserve">sozialnegative </w:t>
      </w:r>
      <w:r>
        <w:rPr>
          <w:rFonts w:ascii="Arial" w:eastAsia="Arial" w:hAnsi="Arial" w:cs="Arial"/>
          <w:color w:val="000000"/>
          <w:spacing w:val="0"/>
          <w:w w:val="100"/>
          <w:position w:val="0"/>
          <w:sz w:val="18"/>
          <w:szCs w:val="18"/>
          <w:shd w:val="clear" w:color="auto" w:fill="auto"/>
          <w:lang w:val="de-DE" w:eastAsia="de-DE" w:bidi="de-DE"/>
        </w:rPr>
        <w:t xml:space="preserve">—positive </w:t>
      </w:r>
      <w:r>
        <w:rPr>
          <w:b/>
          <w:bCs/>
          <w:color w:val="000000"/>
          <w:spacing w:val="0"/>
          <w:w w:val="100"/>
          <w:position w:val="0"/>
          <w:sz w:val="10"/>
          <w:szCs w:val="10"/>
          <w:shd w:val="clear" w:color="auto" w:fill="auto"/>
          <w:lang w:val="de-DE" w:eastAsia="de-DE" w:bidi="de-DE"/>
        </w:rPr>
        <w:t>132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system 152</w:t>
      </w:r>
    </w:p>
    <w:p>
      <w:pPr>
        <w:pStyle w:val="Style3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Zirkulär (s. auch C-Vektor, manisch-depres</w:t>
        <w:softHyphen/>
        <w:t>siv) 79, 81</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Zukunftprofile 220 f.</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Zivang(r)</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 471</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Auffassung</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(AlA»'eAmzecAazzi.smu.r, Sch.-A.) 468 ff.</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 (Klinische Erscheinung.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462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 (Klinische Erscheinung.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462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 (Symptombildung.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467 f.</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(Symptombildung. Ps.-A.) 463 </w:t>
      </w:r>
      <w:r>
        <w:rPr>
          <w:color w:val="000000"/>
          <w:spacing w:val="0"/>
          <w:w w:val="100"/>
          <w:position w:val="0"/>
          <w:sz w:val="14"/>
          <w:szCs w:val="14"/>
          <w:shd w:val="clear" w:color="auto" w:fill="auto"/>
          <w:lang w:val="de-DE" w:eastAsia="de-DE" w:bidi="de-DE"/>
        </w:rPr>
        <w:t>ff.</w:t>
      </w:r>
    </w:p>
    <w:p>
      <w:pPr>
        <w:pStyle w:val="Style39"/>
        <w:keepNext w:val="0"/>
        <w:keepLines w:val="0"/>
        <w:widowControl w:val="0"/>
        <w:numPr>
          <w:ilvl w:val="0"/>
          <w:numId w:val="1405"/>
        </w:numPr>
        <w:shd w:val="clear" w:color="auto" w:fill="auto"/>
        <w:tabs>
          <w:tab w:pos="291" w:val="left"/>
          <w:tab w:pos="2026" w:val="left"/>
        </w:tabs>
        <w:bidi w:val="0"/>
        <w:spacing w:line="194" w:lineRule="auto"/>
        <w:ind w:left="0" w:firstLine="0"/>
        <w:jc w:val="left"/>
      </w:pPr>
      <w:r>
        <w:rPr>
          <w:color w:val="000000"/>
          <w:spacing w:val="0"/>
          <w:w w:val="100"/>
          <w:position w:val="0"/>
          <w:shd w:val="clear" w:color="auto" w:fill="auto"/>
          <w:lang w:val="de-DE" w:eastAsia="de-DE" w:bidi="de-DE"/>
        </w:rPr>
        <w:t>benehmen 163</w:t>
        <w:tab/>
        <w:t>.</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erscheinungen 122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und passive Plomosexualität 123</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Inflation 472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Integration 472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Mechanismus, Wirkungsanalysc 470 f.</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Projektion 472</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sectPr>
          <w:headerReference w:type="default" r:id="rId845"/>
          <w:footerReference w:type="default" r:id="rId846"/>
          <w:headerReference w:type="even" r:id="rId847"/>
          <w:footerReference w:type="even" r:id="rId848"/>
          <w:footnotePr>
            <w:pos w:val="pageBottom"/>
            <w:numFmt w:val="upperRoman"/>
            <w:numRestart w:val="continuous"/>
            <w15:footnoteColumns w:val="1"/>
          </w:footnotePr>
          <w:pgSz w:w="12240" w:h="15840"/>
          <w:pgMar w:top="1826" w:left="2429" w:right="2462" w:bottom="2352" w:header="1398" w:footer="3" w:gutter="0"/>
          <w:pgNumType w:start="303"/>
          <w:cols w:space="720"/>
          <w:noEndnote/>
          <w:rtlGutter w:val="0"/>
          <w:docGrid w:linePitch="360"/>
        </w:sectPr>
      </w:pPr>
      <w:r>
        <w:rPr>
          <w:color w:val="000000"/>
          <w:spacing w:val="0"/>
          <w:w w:val="100"/>
          <w:position w:val="0"/>
          <w:shd w:val="clear" w:color="auto" w:fill="auto"/>
          <w:lang w:val="de-DE" w:eastAsia="de-DE" w:bidi="de-DE"/>
        </w:rPr>
        <w:t>und Räumung 472</w:t>
      </w:r>
    </w:p>
    <w:p>
      <w:pPr>
        <w:pStyle w:val="Style39"/>
        <w:keepNext w:val="0"/>
        <w:keepLines w:val="0"/>
        <w:widowControl w:val="0"/>
        <w:numPr>
          <w:ilvl w:val="0"/>
          <w:numId w:val="1405"/>
        </w:numPr>
        <w:shd w:val="clear" w:color="auto" w:fill="auto"/>
        <w:tabs>
          <w:tab w:pos="286" w:val="left"/>
        </w:tabs>
        <w:bidi w:val="0"/>
        <w:spacing w:line="240" w:lineRule="auto"/>
        <w:ind w:left="0" w:firstLine="0"/>
        <w:jc w:val="left"/>
      </w:pPr>
      <w:r>
        <w:rPr>
          <w:color w:val="000000"/>
          <w:spacing w:val="0"/>
          <w:w w:val="100"/>
          <w:position w:val="0"/>
          <w:shd w:val="clear" w:color="auto" w:fill="auto"/>
          <w:lang w:val="de-DE" w:eastAsia="de-DE" w:bidi="de-DE"/>
        </w:rPr>
        <w:t>und Sucht, Haltlosigkeit 427, 431</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teilung des Ganztriebes 118, 122</w:t>
      </w:r>
    </w:p>
    <w:p>
      <w:pPr>
        <w:pStyle w:val="Style39"/>
        <w:keepNext w:val="0"/>
        <w:keepLines w:val="0"/>
        <w:widowControl w:val="0"/>
        <w:numPr>
          <w:ilvl w:val="0"/>
          <w:numId w:val="1405"/>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Tritendenz 131</w:t>
      </w:r>
    </w:p>
    <w:p>
      <w:pPr>
        <w:pStyle w:val="Style39"/>
        <w:keepNext w:val="0"/>
        <w:keepLines w:val="0"/>
        <w:widowControl w:val="0"/>
        <w:numPr>
          <w:ilvl w:val="0"/>
          <w:numId w:val="1405"/>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Reichen (/-±) 472</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Zweifel 123 f.</w:t>
      </w:r>
    </w:p>
    <w:p>
      <w:pPr>
        <w:pStyle w:val="Style3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Zwa»gsnez/rose, zwangsneurotisch</w:t>
      </w:r>
    </w:p>
    <w:p>
      <w:pPr>
        <w:pStyle w:val="Style39"/>
        <w:keepNext w:val="0"/>
        <w:keepLines w:val="0"/>
        <w:widowControl w:val="0"/>
        <w:numPr>
          <w:ilvl w:val="0"/>
          <w:numId w:val="1405"/>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Aufassung</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(erbbiologische) 454</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(Ps.-A.) 463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 xml:space="preserve">(psychiatrische.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467 f.</w:t>
      </w:r>
    </w:p>
    <w:p>
      <w:pPr>
        <w:pStyle w:val="Style39"/>
        <w:keepNext w:val="0"/>
        <w:keepLines w:val="0"/>
        <w:widowControl w:val="0"/>
        <w:numPr>
          <w:ilvl w:val="0"/>
          <w:numId w:val="1405"/>
        </w:numPr>
        <w:shd w:val="clear" w:color="auto" w:fill="auto"/>
        <w:tabs>
          <w:tab w:pos="291" w:val="left"/>
        </w:tabs>
        <w:bidi w:val="0"/>
        <w:spacing w:line="187" w:lineRule="auto"/>
        <w:ind w:left="0" w:firstLine="0"/>
        <w:jc w:val="left"/>
        <w:rPr>
          <w:sz w:val="14"/>
          <w:szCs w:val="14"/>
        </w:rPr>
      </w:pPr>
      <w:r>
        <w:rPr>
          <w:color w:val="000000"/>
          <w:spacing w:val="0"/>
          <w:w w:val="100"/>
          <w:position w:val="0"/>
          <w:sz w:val="18"/>
          <w:szCs w:val="18"/>
          <w:shd w:val="clear" w:color="auto" w:fill="auto"/>
          <w:lang w:val="de-DE" w:eastAsia="de-DE" w:bidi="de-DE"/>
        </w:rPr>
        <w:t xml:space="preserve">- (Sr/b-Z.) 468 </w:t>
      </w:r>
      <w:r>
        <w:rPr>
          <w:color w:val="000000"/>
          <w:spacing w:val="0"/>
          <w:w w:val="100"/>
          <w:position w:val="0"/>
          <w:sz w:val="14"/>
          <w:szCs w:val="14"/>
          <w:shd w:val="clear" w:color="auto" w:fill="auto"/>
          <w:lang w:val="de-DE" w:eastAsia="de-DE" w:bidi="de-DE"/>
        </w:rPr>
        <w:t>fff.</w:t>
      </w:r>
    </w:p>
    <w:p>
      <w:pPr>
        <w:pStyle w:val="Style39"/>
        <w:keepNext w:val="0"/>
        <w:keepLines w:val="0"/>
        <w:widowControl w:val="0"/>
        <w:numPr>
          <w:ilvl w:val="0"/>
          <w:numId w:val="1405"/>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Begrif 460 f.</w:t>
      </w:r>
    </w:p>
    <w:p>
      <w:pPr>
        <w:pStyle w:val="Style39"/>
        <w:keepNext w:val="0"/>
        <w:keepLines w:val="0"/>
        <w:widowControl w:val="0"/>
        <w:numPr>
          <w:ilvl w:val="0"/>
          <w:numId w:val="1405"/>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Beispiel 180 (Fall 3), 475 (Fall 40)</w:t>
      </w:r>
    </w:p>
    <w:p>
      <w:pPr>
        <w:pStyle w:val="Style39"/>
        <w:keepNext w:val="0"/>
        <w:keepLines w:val="0"/>
        <w:widowControl w:val="0"/>
        <w:numPr>
          <w:ilvl w:val="0"/>
          <w:numId w:val="1405"/>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Egosystole 460</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Belladungsbcreitsehaft 474</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Erstarrung 147</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Isolierung 28, 29, 118, 165</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und Räumung 472</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Sj’ndrom, .Syndrowa/i'k 473</w:t>
      </w:r>
    </w:p>
    <w:p>
      <w:pPr>
        <w:pStyle w:val="Style39"/>
        <w:keepNext w:val="0"/>
        <w:keepLines w:val="0"/>
        <w:widowControl w:val="0"/>
        <w:shd w:val="clear" w:color="auto" w:fill="auto"/>
        <w:tabs>
          <w:tab w:leader="hyphen" w:pos="200" w:val="left"/>
        </w:tabs>
        <w:bidi w:val="0"/>
        <w:spacing w:line="197" w:lineRule="auto"/>
        <w:ind w:left="0" w:firstLine="0"/>
        <w:jc w:val="left"/>
      </w:pPr>
      <w:r>
        <w:rPr>
          <w:color w:val="000000"/>
          <w:spacing w:val="0"/>
          <w:w w:val="100"/>
          <w:position w:val="0"/>
          <w:shd w:val="clear" w:color="auto" w:fill="auto"/>
          <w:lang w:val="de-DE" w:eastAsia="de-DE" w:bidi="de-DE"/>
        </w:rPr>
        <w:tab/>
        <w:t>Abwehr 32</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Mitte 173, 460</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Quantumspannung 171</w:t>
      </w:r>
    </w:p>
    <w:p>
      <w:pPr>
        <w:pStyle w:val="Style39"/>
        <w:keepNext w:val="0"/>
        <w:keepLines w:val="0"/>
        <w:widowControl w:val="0"/>
        <w:numPr>
          <w:ilvl w:val="0"/>
          <w:numId w:val="1405"/>
        </w:numPr>
        <w:shd w:val="clear" w:color="auto" w:fill="auto"/>
        <w:tabs>
          <w:tab w:pos="286" w:val="left"/>
        </w:tabs>
        <w:bidi w:val="0"/>
        <w:spacing w:line="197" w:lineRule="auto"/>
        <w:ind w:left="0" w:firstLine="0"/>
        <w:jc w:val="left"/>
      </w:pPr>
      <w:r>
        <w:rPr>
          <w:color w:val="000000"/>
          <w:spacing w:val="0"/>
          <w:w w:val="100"/>
          <w:position w:val="0"/>
          <w:shd w:val="clear" w:color="auto" w:fill="auto"/>
          <w:lang w:val="de-DE" w:eastAsia="de-DE" w:bidi="de-DE"/>
        </w:rPr>
        <w:t>- Teilung der Gegensätzlichkeiten 32,</w:t>
      </w:r>
    </w:p>
    <w:p>
      <w:pPr>
        <w:pStyle w:val="Style3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118, 165</w:t>
      </w:r>
    </w:p>
    <w:p>
      <w:pPr>
        <w:pStyle w:val="Style39"/>
        <w:keepNext w:val="0"/>
        <w:keepLines w:val="0"/>
        <w:widowControl w:val="0"/>
        <w:numPr>
          <w:ilvl w:val="0"/>
          <w:numId w:val="1405"/>
        </w:numPr>
        <w:shd w:val="clear" w:color="auto" w:fill="auto"/>
        <w:tabs>
          <w:tab w:pos="368" w:val="left"/>
        </w:tabs>
        <w:bidi w:val="0"/>
        <w:spacing w:line="197" w:lineRule="auto"/>
        <w:ind w:left="0" w:firstLine="0"/>
        <w:jc w:val="left"/>
        <w:rPr>
          <w:sz w:val="14"/>
          <w:szCs w:val="14"/>
        </w:rPr>
      </w:pPr>
      <w:r>
        <w:rPr>
          <w:color w:val="000000"/>
          <w:spacing w:val="0"/>
          <w:w w:val="100"/>
          <w:position w:val="0"/>
          <w:sz w:val="18"/>
          <w:szCs w:val="18"/>
          <w:shd w:val="clear" w:color="auto" w:fill="auto"/>
          <w:lang w:val="de-DE" w:eastAsia="de-DE" w:bidi="de-DE"/>
        </w:rPr>
        <w:t>Vordergänger - Hintergänger 122 Zweiteilung des Ganztriebcs (s. auch Tei</w:t>
        <w:softHyphen/>
        <w:t xml:space="preserve">lung) 136 </w:t>
      </w:r>
      <w:r>
        <w:rPr>
          <w:color w:val="000000"/>
          <w:spacing w:val="0"/>
          <w:w w:val="100"/>
          <w:position w:val="0"/>
          <w:sz w:val="14"/>
          <w:szCs w:val="14"/>
          <w:shd w:val="clear" w:color="auto" w:fill="auto"/>
          <w:lang w:val="de-DE" w:eastAsia="de-DE" w:bidi="de-DE"/>
        </w:rPr>
        <w:t>ff.</w:t>
      </w:r>
    </w:p>
    <w:p>
      <w:pPr>
        <w:pStyle w:val="Style39"/>
        <w:keepNext w:val="0"/>
        <w:keepLines w:val="0"/>
        <w:widowControl w:val="0"/>
        <w:shd w:val="clear" w:color="auto" w:fill="auto"/>
        <w:bidi w:val="0"/>
        <w:spacing w:line="197" w:lineRule="auto"/>
        <w:ind w:left="0" w:firstLine="0"/>
        <w:jc w:val="left"/>
        <w:sectPr>
          <w:headerReference w:type="default" r:id="rId849"/>
          <w:footerReference w:type="default" r:id="rId850"/>
          <w:headerReference w:type="even" r:id="rId851"/>
          <w:footerReference w:type="even" r:id="rId852"/>
          <w:footnotePr>
            <w:pos w:val="pageBottom"/>
            <w:numFmt w:val="upperRoman"/>
            <w:numRestart w:val="continuous"/>
            <w15:footnoteColumns w:val="1"/>
          </w:footnotePr>
          <w:pgSz w:w="12240" w:h="15840"/>
          <w:pgMar w:top="1826" w:left="2429" w:right="2462" w:bottom="2352" w:header="1398" w:footer="3" w:gutter="0"/>
          <w:pgNumType w:start="538"/>
          <w:cols w:space="720"/>
          <w:noEndnote/>
          <w:rtlGutter w:val="0"/>
          <w:docGrid w:linePitch="360"/>
        </w:sectPr>
      </w:pPr>
      <w:r>
        <w:rPr>
          <w:color w:val="000000"/>
          <w:spacing w:val="0"/>
          <w:w w:val="100"/>
          <w:position w:val="0"/>
          <w:shd w:val="clear" w:color="auto" w:fill="auto"/>
          <w:lang w:val="de-DE" w:eastAsia="de-DE" w:bidi="de-DE"/>
        </w:rPr>
        <w:t>Zweivierteltriebe 115</w:t>
      </w:r>
    </w:p>
    <w:p>
      <w:pPr>
        <w:rPr>
          <w:sz w:val="2"/>
          <w:szCs w:val="2"/>
        </w:rPr>
        <w:sectPr>
          <w:footnotePr>
            <w:pos w:val="pageBottom"/>
            <w:numFmt w:val="upperRoman"/>
            <w:numRestart w:val="continuous"/>
            <w15:footnoteColumns w:val="1"/>
          </w:footnotePr>
          <w:type w:val="continuous"/>
          <w:pgSz w:w="12240" w:h="15840"/>
          <w:pgMar w:top="1826" w:left="2429" w:right="2462" w:bottom="2352" w:header="0" w:footer="3" w:gutter="0"/>
          <w:cols w:space="720"/>
          <w:noEndnote/>
          <w:rtlGutter w:val="0"/>
          <w:docGrid w:linePitch="360"/>
        </w:sectPr>
      </w:pPr>
    </w:p>
    <w:p>
      <w:pPr>
        <w:pStyle w:val="Style50"/>
        <w:keepNext/>
        <w:keepLines/>
        <w:widowControl w:val="0"/>
        <w:shd w:val="clear" w:color="auto" w:fill="auto"/>
        <w:bidi w:val="0"/>
        <w:spacing w:line="240" w:lineRule="auto"/>
        <w:ind w:left="0" w:firstLine="0"/>
        <w:jc w:val="left"/>
      </w:pPr>
      <w:bookmarkStart w:id="457" w:name="bookmark457"/>
      <w:bookmarkStart w:id="458" w:name="bookmark458"/>
      <w:r>
        <w:rPr>
          <w:color w:val="000000"/>
          <w:spacing w:val="0"/>
          <w:w w:val="100"/>
          <w:position w:val="0"/>
          <w:shd w:val="clear" w:color="auto" w:fill="auto"/>
          <w:lang w:val="de-DE" w:eastAsia="de-DE" w:bidi="de-DE"/>
        </w:rPr>
        <w:t>BIBLIOGRAPHIE</w:t>
      </w:r>
      <w:bookmarkEnd w:id="457"/>
      <w:bookmarkEnd w:id="458"/>
    </w:p>
    <w:p>
      <w:pPr>
        <w:pStyle w:val="Style2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EXPERIMENTELLEN TRIEBDIAGNOSTIK UND S C H I C K S A LS P S Y C H O LO G I E</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VON PLI. D. HENRY P. DAVID (Tcachcrs’ College, Columbia University)</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Abraham,</w:t>
      </w:r>
      <w:r>
        <w:rPr>
          <w:color w:val="000000"/>
          <w:spacing w:val="0"/>
          <w:w w:val="100"/>
          <w:position w:val="0"/>
          <w:shd w:val="clear" w:color="auto" w:fill="auto"/>
          <w:lang w:val="de-DE" w:eastAsia="de-DE" w:bidi="de-DE"/>
        </w:rPr>
        <w:t xml:space="preserve"> Elisabeth: Zum Begriff der Projektion unter Berücksichtigung der experimen</w:t>
        <w:softHyphen/>
        <w:t>tellen Untersuchung des Projektionsvorganges. Buchdruckerei Dr. J. Weiß, Affoltern (Schweiz) 1949.</w:t>
      </w:r>
    </w:p>
    <w:p>
      <w:pPr>
        <w:pStyle w:val="Style39"/>
        <w:keepNext w:val="0"/>
        <w:keepLines w:val="0"/>
        <w:widowControl w:val="0"/>
        <w:numPr>
          <w:ilvl w:val="0"/>
          <w:numId w:val="1407"/>
        </w:numPr>
        <w:shd w:val="clear" w:color="auto" w:fill="auto"/>
        <w:tabs>
          <w:tab w:pos="274" w:val="left"/>
        </w:tabs>
        <w:bidi w:val="0"/>
        <w:spacing w:line="197" w:lineRule="auto"/>
        <w:ind w:left="0" w:firstLine="0"/>
        <w:jc w:val="left"/>
      </w:pPr>
      <w:r>
        <w:rPr>
          <w:smallCaps/>
          <w:color w:val="000000"/>
          <w:spacing w:val="0"/>
          <w:w w:val="100"/>
          <w:position w:val="0"/>
          <w:shd w:val="clear" w:color="auto" w:fill="auto"/>
          <w:lang w:val="de-DE" w:eastAsia="de-DE" w:bidi="de-DE"/>
        </w:rPr>
        <w:t>Adam,</w:t>
      </w:r>
      <w:r>
        <w:rPr>
          <w:color w:val="000000"/>
          <w:spacing w:val="0"/>
          <w:w w:val="100"/>
          <w:position w:val="0"/>
          <w:shd w:val="clear" w:color="auto" w:fill="auto"/>
          <w:lang w:val="de-DE" w:eastAsia="de-DE" w:bidi="de-DE"/>
        </w:rPr>
        <w:t xml:space="preserve"> Zsigmond: Das problematische Kind. Budapest 1942 (ungarisch).</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Ancelin,</w:t>
      </w:r>
      <w:r>
        <w:rPr>
          <w:color w:val="000000"/>
          <w:spacing w:val="0"/>
          <w:w w:val="100"/>
          <w:position w:val="0"/>
          <w:shd w:val="clear" w:color="auto" w:fill="auto"/>
          <w:lang w:val="de-DE" w:eastAsia="de-DE" w:bidi="de-DE"/>
        </w:rPr>
        <w:t xml:space="preserve"> A. E.; </w:t>
      </w:r>
      <w:r>
        <w:rPr>
          <w:smallCaps/>
          <w:color w:val="000000"/>
          <w:spacing w:val="0"/>
          <w:w w:val="100"/>
          <w:position w:val="0"/>
          <w:shd w:val="clear" w:color="auto" w:fill="auto"/>
          <w:lang w:val="de-DE" w:eastAsia="de-DE" w:bidi="de-DE"/>
        </w:rPr>
        <w:t>Duchene,</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Schutzenberger,</w:t>
      </w:r>
      <w:r>
        <w:rPr>
          <w:color w:val="000000"/>
          <w:spacing w:val="0"/>
          <w:w w:val="100"/>
          <w:position w:val="0"/>
          <w:shd w:val="clear" w:color="auto" w:fill="auto"/>
          <w:lang w:val="de-DE" w:eastAsia="de-DE" w:bidi="de-DE"/>
        </w:rPr>
        <w:t xml:space="preserve"> M.: Investigaciones criticas sobre la tcoria y cl test de L. Szondi. Rev. Psicol. gen. apl., Madrid 1949, 4, 437-449.</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Ancelin,</w:t>
      </w:r>
      <w:r>
        <w:rPr>
          <w:color w:val="000000"/>
          <w:spacing w:val="0"/>
          <w:w w:val="100"/>
          <w:position w:val="0"/>
          <w:shd w:val="clear" w:color="auto" w:fill="auto"/>
          <w:lang w:val="de-DE" w:eastAsia="de-DE" w:bidi="de-DE"/>
        </w:rPr>
        <w:t xml:space="preserve"> A. E.; </w:t>
      </w:r>
      <w:r>
        <w:rPr>
          <w:smallCaps/>
          <w:color w:val="000000"/>
          <w:spacing w:val="0"/>
          <w:w w:val="100"/>
          <w:position w:val="0"/>
          <w:shd w:val="clear" w:color="auto" w:fill="auto"/>
          <w:lang w:val="de-DE" w:eastAsia="de-DE" w:bidi="de-DE"/>
        </w:rPr>
        <w:t>Duchene,</w:t>
      </w:r>
      <w:r>
        <w:rPr>
          <w:color w:val="000000"/>
          <w:spacing w:val="0"/>
          <w:w w:val="100"/>
          <w:position w:val="0"/>
          <w:shd w:val="clear" w:color="auto" w:fill="auto"/>
          <w:lang w:val="de-DE" w:eastAsia="de-DE" w:bidi="de-DE"/>
        </w:rPr>
        <w:t xml:space="preserve"> I-I.; </w:t>
      </w:r>
      <w:r>
        <w:rPr>
          <w:smallCaps/>
          <w:color w:val="000000"/>
          <w:spacing w:val="0"/>
          <w:w w:val="100"/>
          <w:position w:val="0"/>
          <w:shd w:val="clear" w:color="auto" w:fill="auto"/>
          <w:lang w:val="de-DE" w:eastAsia="de-DE" w:bidi="de-DE"/>
        </w:rPr>
        <w:t>Schutzenberger,</w:t>
      </w:r>
      <w:r>
        <w:rPr>
          <w:color w:val="000000"/>
          <w:spacing w:val="0"/>
          <w:w w:val="100"/>
          <w:position w:val="0"/>
          <w:shd w:val="clear" w:color="auto" w:fill="auto"/>
          <w:lang w:val="de-DE" w:eastAsia="de-DE" w:bidi="de-DE"/>
        </w:rPr>
        <w:t xml:space="preserve"> M.: Rechcrches critiques sur la theorie et le test de L. Szondi. Enfance, 1950, 3, 65-73.</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Balint,</w:t>
      </w:r>
      <w:r>
        <w:rPr>
          <w:color w:val="000000"/>
          <w:spacing w:val="0"/>
          <w:w w:val="100"/>
          <w:position w:val="0"/>
          <w:shd w:val="clear" w:color="auto" w:fill="auto"/>
          <w:lang w:val="de-DE" w:eastAsia="de-DE" w:bidi="de-DE"/>
        </w:rPr>
        <w:t xml:space="preserve"> Michael: On Szondi’s ‘ Schicksalsanalysc’and ‘Triebdiagnostik’. Int. J. Psycho- Anal., 1948, 29, 240-249.</w:t>
      </w:r>
    </w:p>
    <w:p>
      <w:pPr>
        <w:pStyle w:val="Style39"/>
        <w:keepNext w:val="0"/>
        <w:keepLines w:val="0"/>
        <w:widowControl w:val="0"/>
        <w:numPr>
          <w:ilvl w:val="0"/>
          <w:numId w:val="1407"/>
        </w:numPr>
        <w:shd w:val="clear" w:color="auto" w:fill="auto"/>
        <w:tabs>
          <w:tab w:pos="274" w:val="left"/>
        </w:tabs>
        <w:bidi w:val="0"/>
        <w:spacing w:line="197" w:lineRule="auto"/>
        <w:ind w:left="0" w:firstLine="0"/>
        <w:jc w:val="left"/>
      </w:pPr>
      <w:r>
        <w:rPr>
          <w:smallCaps/>
          <w:color w:val="000000"/>
          <w:spacing w:val="0"/>
          <w:w w:val="100"/>
          <w:position w:val="0"/>
          <w:shd w:val="clear" w:color="auto" w:fill="auto"/>
          <w:lang w:val="de-DE" w:eastAsia="de-DE" w:bidi="de-DE"/>
        </w:rPr>
        <w:t>Bell,</w:t>
      </w:r>
      <w:r>
        <w:rPr>
          <w:color w:val="000000"/>
          <w:spacing w:val="0"/>
          <w:w w:val="100"/>
          <w:position w:val="0"/>
          <w:shd w:val="clear" w:color="auto" w:fill="auto"/>
          <w:lang w:val="de-DE" w:eastAsia="de-DE" w:bidi="de-DE"/>
        </w:rPr>
        <w:t xml:space="preserve"> John E.: Thc casc of Gregor: Szondi test data. J. ptoj. Techn., 1949, 13, 160/161.</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Bejarano,</w:t>
      </w:r>
      <w:r>
        <w:rPr>
          <w:color w:val="000000"/>
          <w:spacing w:val="0"/>
          <w:w w:val="100"/>
          <w:position w:val="0"/>
          <w:shd w:val="clear" w:color="auto" w:fill="auto"/>
          <w:lang w:val="de-DE" w:eastAsia="de-DE" w:bidi="de-DE"/>
        </w:rPr>
        <w:t xml:space="preserve"> Ruth: Analyse du destin et diagnostic experimental des pulsions. Psyche, 1948, 3, 1130-1159.</w:t>
      </w:r>
    </w:p>
    <w:p>
      <w:pPr>
        <w:pStyle w:val="Style39"/>
        <w:keepNext w:val="0"/>
        <w:keepLines w:val="0"/>
        <w:widowControl w:val="0"/>
        <w:numPr>
          <w:ilvl w:val="0"/>
          <w:numId w:val="1407"/>
        </w:numPr>
        <w:shd w:val="clear" w:color="auto" w:fill="auto"/>
        <w:tabs>
          <w:tab w:pos="274" w:val="left"/>
        </w:tabs>
        <w:bidi w:val="0"/>
        <w:spacing w:line="197" w:lineRule="auto"/>
        <w:ind w:left="0" w:firstLine="0"/>
        <w:jc w:val="left"/>
      </w:pPr>
      <w:r>
        <w:rPr>
          <w:smallCaps/>
          <w:color w:val="000000"/>
          <w:spacing w:val="0"/>
          <w:w w:val="100"/>
          <w:position w:val="0"/>
          <w:shd w:val="clear" w:color="auto" w:fill="auto"/>
          <w:lang w:val="de-DE" w:eastAsia="de-DE" w:bidi="de-DE"/>
        </w:rPr>
        <w:t>Bejarano,</w:t>
      </w:r>
      <w:r>
        <w:rPr>
          <w:color w:val="000000"/>
          <w:spacing w:val="0"/>
          <w:w w:val="100"/>
          <w:position w:val="0"/>
          <w:shd w:val="clear" w:color="auto" w:fill="auto"/>
          <w:lang w:val="de-DE" w:eastAsia="de-DE" w:bidi="de-DE"/>
        </w:rPr>
        <w:t xml:space="preserve"> Ruth: A propos du Test de Szondi. Enfance, 1950, 5, 484-486.</w:t>
      </w:r>
    </w:p>
    <w:p>
      <w:pPr>
        <w:pStyle w:val="Style39"/>
        <w:keepNext w:val="0"/>
        <w:keepLines w:val="0"/>
        <w:widowControl w:val="0"/>
        <w:numPr>
          <w:ilvl w:val="0"/>
          <w:numId w:val="1407"/>
        </w:numPr>
        <w:shd w:val="clear" w:color="auto" w:fill="auto"/>
        <w:tabs>
          <w:tab w:pos="274" w:val="left"/>
        </w:tabs>
        <w:bidi w:val="0"/>
        <w:spacing w:line="197" w:lineRule="auto"/>
        <w:ind w:left="360" w:hanging="360"/>
        <w:jc w:val="left"/>
      </w:pPr>
      <w:r>
        <w:rPr>
          <w:smallCaps/>
          <w:color w:val="000000"/>
          <w:spacing w:val="0"/>
          <w:w w:val="100"/>
          <w:position w:val="0"/>
          <w:shd w:val="clear" w:color="auto" w:fill="auto"/>
          <w:lang w:val="de-DE" w:eastAsia="de-DE" w:bidi="de-DE"/>
        </w:rPr>
        <w:t>Bejarano,</w:t>
      </w:r>
      <w:r>
        <w:rPr>
          <w:color w:val="000000"/>
          <w:spacing w:val="0"/>
          <w:w w:val="100"/>
          <w:position w:val="0"/>
          <w:shd w:val="clear" w:color="auto" w:fill="auto"/>
          <w:lang w:val="de-DE" w:eastAsia="de-DE" w:bidi="de-DE"/>
        </w:rPr>
        <w:t xml:space="preserve"> Ruth: Psychopathologie et Test de Szondi. Journal du i</w:t>
      </w:r>
      <w:r>
        <w:rPr>
          <w:color w:val="000000"/>
          <w:spacing w:val="0"/>
          <w:w w:val="100"/>
          <w:position w:val="0"/>
          <w:shd w:val="clear" w:color="auto" w:fill="auto"/>
          <w:vertAlign w:val="superscript"/>
          <w:lang w:val="de-DE" w:eastAsia="de-DE" w:bidi="de-DE"/>
        </w:rPr>
        <w:t>er</w:t>
      </w:r>
      <w:r>
        <w:rPr>
          <w:color w:val="000000"/>
          <w:spacing w:val="0"/>
          <w:w w:val="100"/>
          <w:position w:val="0"/>
          <w:shd w:val="clear" w:color="auto" w:fill="auto"/>
          <w:lang w:val="de-DE" w:eastAsia="de-DE" w:bidi="de-DE"/>
        </w:rPr>
        <w:t xml:space="preserve"> Congres mondial de Psychiatrie, 1950, n° 7.</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Bejarano,</w:t>
      </w:r>
      <w:r>
        <w:rPr>
          <w:color w:val="000000"/>
          <w:spacing w:val="0"/>
          <w:w w:val="100"/>
          <w:position w:val="0"/>
          <w:shd w:val="clear" w:color="auto" w:fill="auto"/>
          <w:lang w:val="de-DE" w:eastAsia="de-DE" w:bidi="de-DE"/>
        </w:rPr>
        <w:t xml:space="preserve"> Ruth, et </w:t>
      </w:r>
      <w:r>
        <w:rPr>
          <w:smallCaps/>
          <w:color w:val="000000"/>
          <w:spacing w:val="0"/>
          <w:w w:val="100"/>
          <w:position w:val="0"/>
          <w:shd w:val="clear" w:color="auto" w:fill="auto"/>
          <w:lang w:val="de-DE" w:eastAsia="de-DE" w:bidi="de-DE"/>
        </w:rPr>
        <w:t>Nguyen,</w:t>
      </w:r>
      <w:r>
        <w:rPr>
          <w:color w:val="000000"/>
          <w:spacing w:val="0"/>
          <w:w w:val="100"/>
          <w:position w:val="0"/>
          <w:shd w:val="clear" w:color="auto" w:fill="auto"/>
          <w:lang w:val="de-DE" w:eastAsia="de-DE" w:bidi="de-DE"/>
        </w:rPr>
        <w:t xml:space="preserve"> A.: Reserves et resistances. L’information psychiatrique, decembre 1949.</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Benedek,</w:t>
      </w:r>
      <w:r>
        <w:rPr>
          <w:color w:val="000000"/>
          <w:spacing w:val="0"/>
          <w:w w:val="100"/>
          <w:position w:val="0"/>
          <w:shd w:val="clear" w:color="auto" w:fill="auto"/>
          <w:lang w:val="de-DE" w:eastAsia="de-DE" w:bidi="de-DE"/>
        </w:rPr>
        <w:t xml:space="preserve"> Istvän: Die Schicksalsanalyse des Arrivierens (ungarisch). Lelektani Tanul- mänyok, 1942.</w:t>
      </w:r>
    </w:p>
    <w:p>
      <w:pPr>
        <w:pStyle w:val="Style39"/>
        <w:keepNext w:val="0"/>
        <w:keepLines w:val="0"/>
        <w:widowControl w:val="0"/>
        <w:numPr>
          <w:ilvl w:val="0"/>
          <w:numId w:val="1407"/>
        </w:numPr>
        <w:shd w:val="clear" w:color="auto" w:fill="auto"/>
        <w:tabs>
          <w:tab w:pos="342" w:val="left"/>
        </w:tabs>
        <w:bidi w:val="0"/>
        <w:spacing w:line="197" w:lineRule="auto"/>
        <w:ind w:left="0" w:firstLine="0"/>
        <w:jc w:val="left"/>
      </w:pPr>
      <w:r>
        <w:rPr>
          <w:smallCaps/>
          <w:color w:val="000000"/>
          <w:spacing w:val="0"/>
          <w:w w:val="100"/>
          <w:position w:val="0"/>
          <w:shd w:val="clear" w:color="auto" w:fill="auto"/>
          <w:lang w:val="de-DE" w:eastAsia="de-DE" w:bidi="de-DE"/>
        </w:rPr>
        <w:t>Benedek,</w:t>
      </w:r>
      <w:r>
        <w:rPr>
          <w:color w:val="000000"/>
          <w:spacing w:val="0"/>
          <w:w w:val="100"/>
          <w:position w:val="0"/>
          <w:shd w:val="clear" w:color="auto" w:fill="auto"/>
          <w:lang w:val="de-DE" w:eastAsia="de-DE" w:bidi="de-DE"/>
        </w:rPr>
        <w:t xml:space="preserve"> Istvän: Trieb und Kriminalität (ungarisch). Egcnbcrger, Budapest 1943.</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Benedek,</w:t>
      </w:r>
      <w:r>
        <w:rPr>
          <w:color w:val="000000"/>
          <w:spacing w:val="0"/>
          <w:w w:val="100"/>
          <w:position w:val="0"/>
          <w:shd w:val="clear" w:color="auto" w:fill="auto"/>
          <w:lang w:val="de-DE" w:eastAsia="de-DE" w:bidi="de-DE"/>
        </w:rPr>
        <w:t xml:space="preserve"> Istvän: Einführung in die Schicksalsanalyse (ungarisch). Schildkraut, Buda</w:t>
        <w:softHyphen/>
        <w:t>pest 1946.</w:t>
      </w:r>
    </w:p>
    <w:p>
      <w:pPr>
        <w:pStyle w:val="Style39"/>
        <w:keepNext w:val="0"/>
        <w:keepLines w:val="0"/>
        <w:widowControl w:val="0"/>
        <w:numPr>
          <w:ilvl w:val="0"/>
          <w:numId w:val="1407"/>
        </w:numPr>
        <w:shd w:val="clear" w:color="auto" w:fill="auto"/>
        <w:tabs>
          <w:tab w:pos="342" w:val="left"/>
        </w:tabs>
        <w:bidi w:val="0"/>
        <w:spacing w:line="197" w:lineRule="auto"/>
        <w:ind w:left="0" w:firstLine="0"/>
        <w:jc w:val="left"/>
      </w:pPr>
      <w:r>
        <w:rPr>
          <w:smallCaps/>
          <w:color w:val="000000"/>
          <w:spacing w:val="0"/>
          <w:w w:val="100"/>
          <w:position w:val="0"/>
          <w:shd w:val="clear" w:color="auto" w:fill="auto"/>
          <w:lang w:val="de-DE" w:eastAsia="de-DE" w:bidi="de-DE"/>
        </w:rPr>
        <w:t>Benedek,</w:t>
      </w:r>
      <w:r>
        <w:rPr>
          <w:color w:val="000000"/>
          <w:spacing w:val="0"/>
          <w:w w:val="100"/>
          <w:position w:val="0"/>
          <w:shd w:val="clear" w:color="auto" w:fill="auto"/>
          <w:lang w:val="de-DE" w:eastAsia="de-DE" w:bidi="de-DE"/>
        </w:rPr>
        <w:t xml:space="preserve"> Istvän: Die Welt der Triebe (ungarisch). Singer &amp; Wolfner, Budapest 1948.</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Berling,</w:t>
      </w:r>
      <w:r>
        <w:rPr>
          <w:color w:val="000000"/>
          <w:spacing w:val="0"/>
          <w:w w:val="100"/>
          <w:position w:val="0"/>
          <w:shd w:val="clear" w:color="auto" w:fill="auto"/>
          <w:lang w:val="de-DE" w:eastAsia="de-DE" w:bidi="de-DE"/>
        </w:rPr>
        <w:t xml:space="preserve"> Linctte: Beitrag zur Triebpsychologic der Haltlosigkeit. Diplomarbeit. Inst. f. ang. Psychol., Zürich 1950.</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Bichsel-Hubaci-ier,</w:t>
      </w:r>
      <w:r>
        <w:rPr>
          <w:color w:val="000000"/>
          <w:spacing w:val="0"/>
          <w:w w:val="100"/>
          <w:position w:val="0"/>
          <w:shd w:val="clear" w:color="auto" w:fill="auto"/>
          <w:lang w:val="de-DE" w:eastAsia="de-DE" w:bidi="de-DE"/>
        </w:rPr>
        <w:t xml:space="preserve"> Martha: Beitrag zur Psychologie des Epileptikers im Licht der experim. Triebdiagnostik. Diplomarbeit. Inst. f. ang. Psychol., Zürich 1949.</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Blessing,</w:t>
      </w:r>
      <w:r>
        <w:rPr>
          <w:color w:val="000000"/>
          <w:spacing w:val="0"/>
          <w:w w:val="100"/>
          <w:position w:val="0"/>
          <w:shd w:val="clear" w:color="auto" w:fill="auto"/>
          <w:lang w:val="de-DE" w:eastAsia="de-DE" w:bidi="de-DE"/>
        </w:rPr>
        <w:t xml:space="preserve"> H. D.; </w:t>
      </w:r>
      <w:r>
        <w:rPr>
          <w:smallCaps/>
          <w:color w:val="000000"/>
          <w:spacing w:val="0"/>
          <w:w w:val="100"/>
          <w:position w:val="0"/>
          <w:shd w:val="clear" w:color="auto" w:fill="auto"/>
          <w:lang w:val="de-DE" w:eastAsia="de-DE" w:bidi="de-DE"/>
        </w:rPr>
        <w:t>Bedford,</w:t>
      </w:r>
      <w:r>
        <w:rPr>
          <w:color w:val="000000"/>
          <w:spacing w:val="0"/>
          <w:w w:val="100"/>
          <w:position w:val="0"/>
          <w:shd w:val="clear" w:color="auto" w:fill="auto"/>
          <w:lang w:val="de-DE" w:eastAsia="de-DE" w:bidi="de-DE"/>
        </w:rPr>
        <w:t xml:space="preserve"> G. S., and </w:t>
      </w:r>
      <w:r>
        <w:rPr>
          <w:smallCaps/>
          <w:color w:val="000000"/>
          <w:spacing w:val="0"/>
          <w:w w:val="100"/>
          <w:position w:val="0"/>
          <w:shd w:val="clear" w:color="auto" w:fill="auto"/>
          <w:lang w:val="de-DE" w:eastAsia="de-DE" w:bidi="de-DE"/>
        </w:rPr>
        <w:t>Glad</w:t>
      </w:r>
      <w:r>
        <w:rPr>
          <w:color w:val="000000"/>
          <w:spacing w:val="0"/>
          <w:w w:val="100"/>
          <w:position w:val="0"/>
          <w:shd w:val="clear" w:color="auto" w:fill="auto"/>
          <w:lang w:val="de-DE" w:eastAsia="de-DE" w:bidi="de-DE"/>
        </w:rPr>
        <w:t xml:space="preserve"> D. D.: An experimental investigation of somc identical factors of the Szondi test. J. Colo-Wyo. Acad. Sei., 1950, 4, 65.</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Borstelmann,</w:t>
      </w:r>
      <w:r>
        <w:rPr>
          <w:color w:val="000000"/>
          <w:spacing w:val="0"/>
          <w:w w:val="100"/>
          <w:position w:val="0"/>
          <w:shd w:val="clear" w:color="auto" w:fill="auto"/>
          <w:lang w:val="de-DE" w:eastAsia="de-DE" w:bidi="de-DE"/>
        </w:rPr>
        <w:t xml:space="preserve"> Lloyd J.: Affective Stimulus values of the Szondi picturcs. Unpublished PhD dissertation. Berkeley: U. California, 1950.</w:t>
      </w:r>
    </w:p>
    <w:p>
      <w:pPr>
        <w:pStyle w:val="Style39"/>
        <w:keepNext w:val="0"/>
        <w:keepLines w:val="0"/>
        <w:widowControl w:val="0"/>
        <w:numPr>
          <w:ilvl w:val="0"/>
          <w:numId w:val="1407"/>
        </w:numPr>
        <w:shd w:val="clear" w:color="auto" w:fill="auto"/>
        <w:tabs>
          <w:tab w:pos="342" w:val="left"/>
        </w:tabs>
        <w:bidi w:val="0"/>
        <w:spacing w:line="197" w:lineRule="auto"/>
        <w:ind w:left="360" w:hanging="360"/>
        <w:jc w:val="left"/>
      </w:pPr>
      <w:r>
        <w:rPr>
          <w:smallCaps/>
          <w:color w:val="000000"/>
          <w:spacing w:val="0"/>
          <w:w w:val="100"/>
          <w:position w:val="0"/>
          <w:shd w:val="clear" w:color="auto" w:fill="auto"/>
          <w:lang w:val="de-DE" w:eastAsia="de-DE" w:bidi="de-DE"/>
        </w:rPr>
        <w:t>Bosshard,</w:t>
      </w:r>
      <w:r>
        <w:rPr>
          <w:color w:val="000000"/>
          <w:spacing w:val="0"/>
          <w:w w:val="100"/>
          <w:position w:val="0"/>
          <w:shd w:val="clear" w:color="auto" w:fill="auto"/>
          <w:lang w:val="de-DE" w:eastAsia="de-DE" w:bidi="de-DE"/>
        </w:rPr>
        <w:t xml:space="preserve"> J.: Das Paranoide im Lichte der experimentellen Triebdiagnostik. Diplom</w:t>
        <w:softHyphen/>
        <w:t>arbeit. Inst. f. ang. Psychol., Zürich 1947.</w:t>
      </w:r>
    </w:p>
    <w:p>
      <w:pPr>
        <w:pStyle w:val="Style39"/>
        <w:keepNext w:val="0"/>
        <w:keepLines w:val="0"/>
        <w:widowControl w:val="0"/>
        <w:numPr>
          <w:ilvl w:val="0"/>
          <w:numId w:val="1407"/>
        </w:numPr>
        <w:shd w:val="clear" w:color="auto" w:fill="auto"/>
        <w:tabs>
          <w:tab w:pos="347" w:val="left"/>
        </w:tabs>
        <w:bidi w:val="0"/>
        <w:spacing w:line="197" w:lineRule="auto"/>
        <w:ind w:left="360" w:hanging="360"/>
        <w:jc w:val="left"/>
      </w:pPr>
      <w:r>
        <w:rPr>
          <w:smallCaps/>
          <w:color w:val="000000"/>
          <w:spacing w:val="0"/>
          <w:w w:val="100"/>
          <w:position w:val="0"/>
          <w:shd w:val="clear" w:color="auto" w:fill="auto"/>
          <w:lang w:val="de-DE" w:eastAsia="de-DE" w:bidi="de-DE"/>
        </w:rPr>
        <w:t>Calabresi,</w:t>
      </w:r>
      <w:r>
        <w:rPr>
          <w:color w:val="000000"/>
          <w:spacing w:val="0"/>
          <w:w w:val="100"/>
          <w:position w:val="0"/>
          <w:shd w:val="clear" w:color="auto" w:fill="auto"/>
          <w:lang w:val="de-DE" w:eastAsia="de-DE" w:bidi="de-DE"/>
        </w:rPr>
        <w:t xml:space="preserve"> Renata A.: Interpretation of pcrsonality with the Szondi test. J. proj. Techn., 1948, 12, 238-253.</w:t>
      </w:r>
    </w:p>
    <w:p>
      <w:pPr>
        <w:pStyle w:val="Style39"/>
        <w:keepNext w:val="0"/>
        <w:keepLines w:val="0"/>
        <w:widowControl w:val="0"/>
        <w:numPr>
          <w:ilvl w:val="0"/>
          <w:numId w:val="1407"/>
        </w:numPr>
        <w:shd w:val="clear" w:color="auto" w:fill="auto"/>
        <w:tabs>
          <w:tab w:pos="347" w:val="left"/>
        </w:tabs>
        <w:bidi w:val="0"/>
        <w:spacing w:line="197" w:lineRule="auto"/>
        <w:ind w:left="360" w:hanging="360"/>
        <w:jc w:val="left"/>
      </w:pPr>
      <w:r>
        <w:rPr>
          <w:smallCaps/>
          <w:color w:val="000000"/>
          <w:spacing w:val="0"/>
          <w:w w:val="100"/>
          <w:position w:val="0"/>
          <w:shd w:val="clear" w:color="auto" w:fill="auto"/>
          <w:lang w:val="de-DE" w:eastAsia="de-DE" w:bidi="de-DE"/>
        </w:rPr>
        <w:t>Calabresi,</w:t>
      </w:r>
      <w:r>
        <w:rPr>
          <w:color w:val="000000"/>
          <w:spacing w:val="0"/>
          <w:w w:val="100"/>
          <w:position w:val="0"/>
          <w:shd w:val="clear" w:color="auto" w:fill="auto"/>
          <w:lang w:val="de-DE" w:eastAsia="de-DE" w:bidi="de-DE"/>
        </w:rPr>
        <w:t xml:space="preserve"> R. A., and </w:t>
      </w:r>
      <w:r>
        <w:rPr>
          <w:smallCaps/>
          <w:color w:val="000000"/>
          <w:spacing w:val="0"/>
          <w:w w:val="100"/>
          <w:position w:val="0"/>
          <w:shd w:val="clear" w:color="auto" w:fill="auto"/>
          <w:lang w:val="de-DE" w:eastAsia="de-DE" w:bidi="de-DE"/>
        </w:rPr>
        <w:t>Helme,</w:t>
      </w:r>
      <w:r>
        <w:rPr>
          <w:color w:val="000000"/>
          <w:spacing w:val="0"/>
          <w:w w:val="100"/>
          <w:position w:val="0"/>
          <w:shd w:val="clear" w:color="auto" w:fill="auto"/>
          <w:lang w:val="de-DE" w:eastAsia="de-DE" w:bidi="de-DE"/>
        </w:rPr>
        <w:t xml:space="preserve"> W. H.: Analysis of pcrsonality configuration of outpatients in psychotherapy by use of thc Szondi test. J. proj. Techn., 1949, 13, 239/240.</w:t>
      </w:r>
    </w:p>
    <w:p>
      <w:pPr>
        <w:pStyle w:val="Style39"/>
        <w:keepNext w:val="0"/>
        <w:keepLines w:val="0"/>
        <w:widowControl w:val="0"/>
        <w:numPr>
          <w:ilvl w:val="0"/>
          <w:numId w:val="1407"/>
        </w:numPr>
        <w:shd w:val="clear" w:color="auto" w:fill="auto"/>
        <w:tabs>
          <w:tab w:pos="347" w:val="left"/>
        </w:tabs>
        <w:bidi w:val="0"/>
        <w:spacing w:line="197" w:lineRule="auto"/>
        <w:ind w:left="0" w:firstLine="0"/>
        <w:jc w:val="left"/>
      </w:pPr>
      <w:r>
        <w:rPr>
          <w:smallCaps/>
          <w:color w:val="000000"/>
          <w:spacing w:val="0"/>
          <w:w w:val="100"/>
          <w:position w:val="0"/>
          <w:shd w:val="clear" w:color="auto" w:fill="auto"/>
          <w:lang w:val="de-DE" w:eastAsia="de-DE" w:bidi="de-DE"/>
        </w:rPr>
        <w:t>Canepa,</w:t>
      </w:r>
      <w:r>
        <w:rPr>
          <w:color w:val="000000"/>
          <w:spacing w:val="0"/>
          <w:w w:val="100"/>
          <w:position w:val="0"/>
          <w:shd w:val="clear" w:color="auto" w:fill="auto"/>
          <w:lang w:val="de-DE" w:eastAsia="de-DE" w:bidi="de-DE"/>
        </w:rPr>
        <w:t xml:space="preserve"> G.: II testo di Szondi negli epilettici. Arch. d. psic., ncur. c psich., fase. IV, 1949.</w:t>
      </w:r>
    </w:p>
    <w:p>
      <w:pPr>
        <w:pStyle w:val="Style39"/>
        <w:keepNext w:val="0"/>
        <w:keepLines w:val="0"/>
        <w:widowControl w:val="0"/>
        <w:numPr>
          <w:ilvl w:val="0"/>
          <w:numId w:val="1407"/>
        </w:numPr>
        <w:shd w:val="clear" w:color="auto" w:fill="auto"/>
        <w:tabs>
          <w:tab w:pos="352" w:val="left"/>
        </w:tabs>
        <w:bidi w:val="0"/>
        <w:spacing w:line="197" w:lineRule="auto"/>
        <w:ind w:left="0" w:firstLine="0"/>
        <w:jc w:val="left"/>
      </w:pPr>
      <w:r>
        <w:rPr>
          <w:smallCaps/>
          <w:color w:val="000000"/>
          <w:spacing w:val="0"/>
          <w:w w:val="100"/>
          <w:position w:val="0"/>
          <w:shd w:val="clear" w:color="auto" w:fill="auto"/>
          <w:lang w:val="de-DE" w:eastAsia="de-DE" w:bidi="de-DE"/>
        </w:rPr>
        <w:t>Cazzaniga,</w:t>
      </w:r>
      <w:r>
        <w:rPr>
          <w:color w:val="000000"/>
          <w:spacing w:val="0"/>
          <w:w w:val="100"/>
          <w:position w:val="0"/>
          <w:shd w:val="clear" w:color="auto" w:fill="auto"/>
          <w:lang w:val="de-DE" w:eastAsia="de-DE" w:bidi="de-DE"/>
        </w:rPr>
        <w:t xml:space="preserve"> A.: II rcattivo di Szondi. Arch. d. psic., neur. e psich., 1942.</w:t>
      </w:r>
    </w:p>
    <w:p>
      <w:pPr>
        <w:pStyle w:val="Style39"/>
        <w:keepNext w:val="0"/>
        <w:keepLines w:val="0"/>
        <w:widowControl w:val="0"/>
        <w:numPr>
          <w:ilvl w:val="0"/>
          <w:numId w:val="1407"/>
        </w:numPr>
        <w:shd w:val="clear" w:color="auto" w:fill="auto"/>
        <w:tabs>
          <w:tab w:pos="352" w:val="left"/>
        </w:tabs>
        <w:bidi w:val="0"/>
        <w:spacing w:line="197" w:lineRule="auto"/>
        <w:ind w:left="360" w:hanging="360"/>
        <w:jc w:val="left"/>
      </w:pPr>
      <w:r>
        <w:rPr>
          <w:smallCaps/>
          <w:color w:val="000000"/>
          <w:spacing w:val="0"/>
          <w:w w:val="100"/>
          <w:position w:val="0"/>
          <w:shd w:val="clear" w:color="auto" w:fill="auto"/>
          <w:lang w:val="de-DE" w:eastAsia="de-DE" w:bidi="de-DE"/>
        </w:rPr>
        <w:t>Cohen,</w:t>
      </w:r>
      <w:r>
        <w:rPr>
          <w:color w:val="000000"/>
          <w:spacing w:val="0"/>
          <w:w w:val="100"/>
          <w:position w:val="0"/>
          <w:shd w:val="clear" w:color="auto" w:fill="auto"/>
          <w:lang w:val="de-DE" w:eastAsia="de-DE" w:bidi="de-DE"/>
        </w:rPr>
        <w:t xml:space="preserve"> Jacob: The chance distribution of Szondi valenccs. J. cons. Psychol., 1951, 15 (in press).</w:t>
      </w:r>
    </w:p>
    <w:p>
      <w:pPr>
        <w:pStyle w:val="Style39"/>
        <w:keepNext w:val="0"/>
        <w:keepLines w:val="0"/>
        <w:widowControl w:val="0"/>
        <w:numPr>
          <w:ilvl w:val="0"/>
          <w:numId w:val="1407"/>
        </w:numPr>
        <w:shd w:val="clear" w:color="auto" w:fill="auto"/>
        <w:tabs>
          <w:tab w:pos="352" w:val="left"/>
        </w:tabs>
        <w:bidi w:val="0"/>
        <w:spacing w:line="197" w:lineRule="auto"/>
        <w:ind w:left="360" w:hanging="360"/>
        <w:jc w:val="left"/>
      </w:pPr>
      <w:r>
        <w:rPr>
          <w:smallCaps/>
          <w:color w:val="000000"/>
          <w:spacing w:val="0"/>
          <w:w w:val="100"/>
          <w:position w:val="0"/>
          <w:shd w:val="clear" w:color="auto" w:fill="auto"/>
          <w:lang w:val="de-DE" w:eastAsia="de-DE" w:bidi="de-DE"/>
        </w:rPr>
        <w:t>Cole,</w:t>
      </w:r>
      <w:r>
        <w:rPr>
          <w:color w:val="000000"/>
          <w:spacing w:val="0"/>
          <w:w w:val="100"/>
          <w:position w:val="0"/>
          <w:shd w:val="clear" w:color="auto" w:fill="auto"/>
          <w:lang w:val="de-DE" w:eastAsia="de-DE" w:bidi="de-DE"/>
        </w:rPr>
        <w:t xml:space="preserve"> David, and </w:t>
      </w:r>
      <w:r>
        <w:rPr>
          <w:smallCaps/>
          <w:color w:val="000000"/>
          <w:spacing w:val="0"/>
          <w:w w:val="100"/>
          <w:position w:val="0"/>
          <w:shd w:val="clear" w:color="auto" w:fill="auto"/>
          <w:lang w:val="de-DE" w:eastAsia="de-DE" w:bidi="de-DE"/>
        </w:rPr>
        <w:t>Roberts,</w:t>
      </w:r>
      <w:r>
        <w:rPr>
          <w:color w:val="000000"/>
          <w:spacing w:val="0"/>
          <w:w w:val="100"/>
          <w:position w:val="0"/>
          <w:shd w:val="clear" w:color="auto" w:fill="auto"/>
          <w:lang w:val="de-DE" w:eastAsia="de-DE" w:bidi="de-DE"/>
        </w:rPr>
        <w:t xml:space="preserve"> Eugene: Szondi results in group testing with College students. J. clin. Psychol., 1950, 6, 381-386.</w:t>
      </w:r>
    </w:p>
    <w:p>
      <w:pPr>
        <w:pStyle w:val="Style39"/>
        <w:keepNext w:val="0"/>
        <w:keepLines w:val="0"/>
        <w:widowControl w:val="0"/>
        <w:numPr>
          <w:ilvl w:val="0"/>
          <w:numId w:val="1407"/>
        </w:numPr>
        <w:shd w:val="clear" w:color="auto" w:fill="auto"/>
        <w:tabs>
          <w:tab w:pos="352" w:val="left"/>
        </w:tabs>
        <w:bidi w:val="0"/>
        <w:spacing w:line="197" w:lineRule="auto"/>
        <w:ind w:left="360" w:hanging="360"/>
        <w:jc w:val="left"/>
      </w:pPr>
      <w:r>
        <w:rPr>
          <w:smallCaps/>
          <w:color w:val="000000"/>
          <w:spacing w:val="0"/>
          <w:w w:val="100"/>
          <w:position w:val="0"/>
          <w:shd w:val="clear" w:color="auto" w:fill="auto"/>
          <w:lang w:val="de-DE" w:eastAsia="de-DE" w:bidi="de-DE"/>
        </w:rPr>
        <w:t>Costa,</w:t>
      </w:r>
      <w:r>
        <w:rPr>
          <w:color w:val="000000"/>
          <w:spacing w:val="0"/>
          <w:w w:val="100"/>
          <w:position w:val="0"/>
          <w:shd w:val="clear" w:color="auto" w:fill="auto"/>
          <w:lang w:val="de-DE" w:eastAsia="de-DE" w:bidi="de-DE"/>
        </w:rPr>
        <w:t xml:space="preserve"> A. Masucco: La teoria degli instinti e la psicodiagnosi sperimentale dello Szondi. Arch. d. psic., ncur. c psich., anno XI, fase. V, 1950.</w:t>
      </w:r>
    </w:p>
    <w:p>
      <w:pPr>
        <w:pStyle w:val="Style39"/>
        <w:keepNext w:val="0"/>
        <w:keepLines w:val="0"/>
        <w:widowControl w:val="0"/>
        <w:numPr>
          <w:ilvl w:val="0"/>
          <w:numId w:val="1407"/>
        </w:numPr>
        <w:shd w:val="clear" w:color="auto" w:fill="auto"/>
        <w:tabs>
          <w:tab w:pos="352" w:val="left"/>
        </w:tabs>
        <w:bidi w:val="0"/>
        <w:spacing w:line="197" w:lineRule="auto"/>
        <w:ind w:left="360" w:hanging="360"/>
        <w:jc w:val="left"/>
      </w:pPr>
      <w:r>
        <w:rPr>
          <w:smallCaps/>
          <w:color w:val="000000"/>
          <w:spacing w:val="0"/>
          <w:w w:val="100"/>
          <w:position w:val="0"/>
          <w:shd w:val="clear" w:color="auto" w:fill="auto"/>
          <w:lang w:val="de-DE" w:eastAsia="de-DE" w:bidi="de-DE"/>
        </w:rPr>
        <w:t>Costa,</w:t>
      </w:r>
      <w:r>
        <w:rPr>
          <w:color w:val="000000"/>
          <w:spacing w:val="0"/>
          <w:w w:val="100"/>
          <w:position w:val="0"/>
          <w:shd w:val="clear" w:color="auto" w:fill="auto"/>
          <w:lang w:val="de-DE" w:eastAsia="de-DE" w:bidi="de-DE"/>
        </w:rPr>
        <w:t xml:space="preserve"> A. Masucco: Orizzonti della carattcrologia contemporanca. Ghcroni, Torino 1950, 151-178.</w:t>
      </w:r>
    </w:p>
    <w:p>
      <w:pPr>
        <w:pStyle w:val="Style39"/>
        <w:keepNext w:val="0"/>
        <w:keepLines w:val="0"/>
        <w:widowControl w:val="0"/>
        <w:numPr>
          <w:ilvl w:val="0"/>
          <w:numId w:val="1407"/>
        </w:numPr>
        <w:shd w:val="clear" w:color="auto" w:fill="auto"/>
        <w:tabs>
          <w:tab w:pos="352" w:val="left"/>
        </w:tabs>
        <w:bidi w:val="0"/>
        <w:spacing w:line="197" w:lineRule="auto"/>
        <w:ind w:left="360" w:hanging="36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Henry P.: An cvaluation of repeated administrations of thc Szondi test. Un- publishcd M. A. Thesis. Cincinnati: U. Cincinnati, 1949.</w:t>
      </w:r>
    </w:p>
    <w:p>
      <w:pPr>
        <w:pStyle w:val="Style39"/>
        <w:keepNext w:val="0"/>
        <w:keepLines w:val="0"/>
        <w:widowControl w:val="0"/>
        <w:numPr>
          <w:ilvl w:val="0"/>
          <w:numId w:val="1407"/>
        </w:numPr>
        <w:shd w:val="clear" w:color="auto" w:fill="auto"/>
        <w:tabs>
          <w:tab w:pos="352" w:val="left"/>
        </w:tabs>
        <w:bidi w:val="0"/>
        <w:spacing w:line="197" w:lineRule="auto"/>
        <w:ind w:left="0" w:firstLine="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l-Ienry P.: The Szondi pictures. J. abn. and soc. Psychol., 1950, 45, 735-737.</w:t>
      </w:r>
    </w:p>
    <w:p>
      <w:pPr>
        <w:pStyle w:val="Style39"/>
        <w:keepNext w:val="0"/>
        <w:keepLines w:val="0"/>
        <w:widowControl w:val="0"/>
        <w:numPr>
          <w:ilvl w:val="0"/>
          <w:numId w:val="1407"/>
        </w:numPr>
        <w:shd w:val="clear" w:color="auto" w:fill="auto"/>
        <w:tabs>
          <w:tab w:pos="352" w:val="left"/>
        </w:tabs>
        <w:bidi w:val="0"/>
        <w:spacing w:line="197" w:lineRule="auto"/>
        <w:ind w:left="0" w:firstLine="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Henry P.: A Szondi IBM Form. J. cons. Psychol., 1950, 14, 502.</w:t>
      </w:r>
    </w:p>
    <w:p>
      <w:pPr>
        <w:pStyle w:val="Style39"/>
        <w:keepNext w:val="0"/>
        <w:keepLines w:val="0"/>
        <w:widowControl w:val="0"/>
        <w:numPr>
          <w:ilvl w:val="0"/>
          <w:numId w:val="1407"/>
        </w:numPr>
        <w:shd w:val="clear" w:color="auto" w:fill="auto"/>
        <w:tabs>
          <w:tab w:pos="352" w:val="left"/>
        </w:tabs>
        <w:bidi w:val="0"/>
        <w:spacing w:line="197" w:lineRule="auto"/>
        <w:ind w:left="0" w:firstLine="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Henry P.: Szondi Scoring Form: Form D. Grüne &amp; Stratton, New York 1951.</w:t>
      </w:r>
    </w:p>
    <w:p>
      <w:pPr>
        <w:pStyle w:val="Style39"/>
        <w:keepNext w:val="0"/>
        <w:keepLines w:val="0"/>
        <w:widowControl w:val="0"/>
        <w:numPr>
          <w:ilvl w:val="0"/>
          <w:numId w:val="1409"/>
        </w:numPr>
        <w:shd w:val="clear" w:color="auto" w:fill="auto"/>
        <w:tabs>
          <w:tab w:pos="198" w:val="left"/>
        </w:tabs>
        <w:bidi w:val="0"/>
        <w:spacing w:line="240" w:lineRule="auto"/>
        <w:ind w:left="0" w:firstLine="0"/>
        <w:jc w:val="left"/>
        <w:rPr>
          <w:sz w:val="19"/>
          <w:szCs w:val="19"/>
        </w:rPr>
        <w:sectPr>
          <w:headerReference w:type="default" r:id="rId853"/>
          <w:footerReference w:type="default" r:id="rId854"/>
          <w:headerReference w:type="even" r:id="rId855"/>
          <w:footerReference w:type="even" r:id="rId856"/>
          <w:footnotePr>
            <w:pos w:val="pageBottom"/>
            <w:numFmt w:val="upperRoman"/>
            <w:numRestart w:val="continuous"/>
            <w15:footnoteColumns w:val="1"/>
          </w:footnotePr>
          <w:pgSz w:w="12240" w:h="15840"/>
          <w:pgMar w:top="2827" w:left="2145" w:right="2918" w:bottom="1801" w:header="2399" w:footer="1373" w:gutter="0"/>
          <w:pgNumType w:start="305"/>
          <w:cols w:space="720"/>
          <w:noEndnote/>
          <w:rtlGutter w:val="0"/>
          <w:docGrid w:linePitch="360"/>
        </w:sectPr>
      </w:pPr>
      <w:r>
        <w:rPr>
          <w:color w:val="000000"/>
          <w:spacing w:val="0"/>
          <w:w w:val="100"/>
          <w:position w:val="0"/>
          <w:sz w:val="19"/>
          <w:szCs w:val="19"/>
          <w:shd w:val="clear" w:color="auto" w:fill="auto"/>
          <w:lang w:val="de-DE" w:eastAsia="de-DE" w:bidi="de-DE"/>
        </w:rPr>
        <w:t>39</w:t>
      </w:r>
    </w:p>
    <w:p>
      <w:pPr>
        <w:pStyle w:val="Style39"/>
        <w:keepNext w:val="0"/>
        <w:keepLines w:val="0"/>
        <w:widowControl w:val="0"/>
        <w:numPr>
          <w:ilvl w:val="0"/>
          <w:numId w:val="1407"/>
        </w:numPr>
        <w:shd w:val="clear" w:color="auto" w:fill="auto"/>
        <w:tabs>
          <w:tab w:pos="351" w:val="left"/>
        </w:tabs>
        <w:bidi w:val="0"/>
        <w:spacing w:line="199" w:lineRule="auto"/>
        <w:ind w:left="360" w:hanging="36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Henry P., and </w:t>
      </w:r>
      <w:r>
        <w:rPr>
          <w:smallCaps/>
          <w:color w:val="000000"/>
          <w:spacing w:val="0"/>
          <w:w w:val="100"/>
          <w:position w:val="0"/>
          <w:shd w:val="clear" w:color="auto" w:fill="auto"/>
          <w:lang w:val="de-DE" w:eastAsia="de-DE" w:bidi="de-DE"/>
        </w:rPr>
        <w:t>Rabinowitz,</w:t>
      </w:r>
      <w:r>
        <w:rPr>
          <w:color w:val="000000"/>
          <w:spacing w:val="0"/>
          <w:w w:val="100"/>
          <w:position w:val="0"/>
          <w:shd w:val="clear" w:color="auto" w:fill="auto"/>
          <w:lang w:val="de-DE" w:eastAsia="de-DE" w:bidi="de-DE"/>
        </w:rPr>
        <w:t xml:space="preserve"> William: Development of a Szondi Instability Score. J. cons. Psychol., 1951, 15.</w:t>
      </w:r>
    </w:p>
    <w:p>
      <w:pPr>
        <w:pStyle w:val="Style39"/>
        <w:keepNext w:val="0"/>
        <w:keepLines w:val="0"/>
        <w:widowControl w:val="0"/>
        <w:numPr>
          <w:ilvl w:val="0"/>
          <w:numId w:val="1407"/>
        </w:numPr>
        <w:shd w:val="clear" w:color="auto" w:fill="auto"/>
        <w:tabs>
          <w:tab w:pos="351" w:val="left"/>
        </w:tabs>
        <w:bidi w:val="0"/>
        <w:spacing w:line="199" w:lineRule="auto"/>
        <w:ind w:left="0" w:firstLine="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Henry P.: Thc Szondi test: a review of thc literaturc. Psychol. Serv. Ctr. J., 1951.</w:t>
      </w:r>
    </w:p>
    <w:p>
      <w:pPr>
        <w:pStyle w:val="Style39"/>
        <w:keepNext w:val="0"/>
        <w:keepLines w:val="0"/>
        <w:widowControl w:val="0"/>
        <w:numPr>
          <w:ilvl w:val="0"/>
          <w:numId w:val="1407"/>
        </w:numPr>
        <w:shd w:val="clear" w:color="auto" w:fill="auto"/>
        <w:tabs>
          <w:tab w:pos="351" w:val="left"/>
        </w:tabs>
        <w:bidi w:val="0"/>
        <w:spacing w:line="199" w:lineRule="auto"/>
        <w:ind w:left="360" w:hanging="360"/>
        <w:jc w:val="left"/>
      </w:pP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Henry P.: Relationship of picture preference to pcrsonality. Unpublished PhD dissertation. Columbia U., New York 1951.</w:t>
      </w:r>
    </w:p>
    <w:p>
      <w:pPr>
        <w:pStyle w:val="Style39"/>
        <w:keepNext w:val="0"/>
        <w:keepLines w:val="0"/>
        <w:widowControl w:val="0"/>
        <w:numPr>
          <w:ilvl w:val="0"/>
          <w:numId w:val="1407"/>
        </w:numPr>
        <w:shd w:val="clear" w:color="auto" w:fill="auto"/>
        <w:tabs>
          <w:tab w:pos="351" w:val="left"/>
        </w:tabs>
        <w:bidi w:val="0"/>
        <w:spacing w:line="199" w:lineRule="auto"/>
        <w:ind w:left="360" w:hanging="360"/>
        <w:jc w:val="left"/>
      </w:pPr>
      <w:r>
        <w:rPr>
          <w:smallCaps/>
          <w:color w:val="000000"/>
          <w:spacing w:val="0"/>
          <w:w w:val="100"/>
          <w:position w:val="0"/>
          <w:shd w:val="clear" w:color="auto" w:fill="auto"/>
          <w:lang w:val="de-DE" w:eastAsia="de-DE" w:bidi="de-DE"/>
        </w:rPr>
        <w:t>Davidson,</w:t>
      </w:r>
      <w:r>
        <w:rPr>
          <w:color w:val="000000"/>
          <w:spacing w:val="0"/>
          <w:w w:val="100"/>
          <w:position w:val="0"/>
          <w:shd w:val="clear" w:color="auto" w:fill="auto"/>
          <w:lang w:val="de-DE" w:eastAsia="de-DE" w:bidi="de-DE"/>
        </w:rPr>
        <w:t xml:space="preserve"> W. N.; </w:t>
      </w:r>
      <w:r>
        <w:rPr>
          <w:smallCaps/>
          <w:color w:val="000000"/>
          <w:spacing w:val="0"/>
          <w:w w:val="100"/>
          <w:position w:val="0"/>
          <w:shd w:val="clear" w:color="auto" w:fill="auto"/>
          <w:lang w:val="de-DE" w:eastAsia="de-DE" w:bidi="de-DE"/>
        </w:rPr>
        <w:t>Murphy,</w:t>
      </w:r>
      <w:r>
        <w:rPr>
          <w:color w:val="000000"/>
          <w:spacing w:val="0"/>
          <w:w w:val="100"/>
          <w:position w:val="0"/>
          <w:shd w:val="clear" w:color="auto" w:fill="auto"/>
          <w:lang w:val="de-DE" w:eastAsia="de-DE" w:bidi="de-DE"/>
        </w:rPr>
        <w:t xml:space="preserve"> M. M.,and </w:t>
      </w:r>
      <w:r>
        <w:rPr>
          <w:smallCaps/>
          <w:color w:val="000000"/>
          <w:spacing w:val="0"/>
          <w:w w:val="100"/>
          <w:position w:val="0"/>
          <w:shd w:val="clear" w:color="auto" w:fill="auto"/>
          <w:lang w:val="de-DE" w:eastAsia="de-DE" w:bidi="de-DE"/>
        </w:rPr>
        <w:t>Newton,</w:t>
      </w:r>
      <w:r>
        <w:rPr>
          <w:color w:val="000000"/>
          <w:spacing w:val="0"/>
          <w:w w:val="100"/>
          <w:position w:val="0"/>
          <w:shd w:val="clear" w:color="auto" w:fill="auto"/>
          <w:lang w:val="de-DE" w:eastAsia="de-DE" w:bidi="de-DE"/>
        </w:rPr>
        <w:t xml:space="preserve"> B. W.: Experimental analysis of thc Szondi test. Amcr. Psychologist, 1949, 4, 388 (abstract).</w:t>
      </w:r>
    </w:p>
    <w:p>
      <w:pPr>
        <w:pStyle w:val="Style39"/>
        <w:keepNext w:val="0"/>
        <w:keepLines w:val="0"/>
        <w:widowControl w:val="0"/>
        <w:numPr>
          <w:ilvl w:val="0"/>
          <w:numId w:val="1407"/>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Otto: Musical taste and pcrsonality. Unpublished M. A. Thesis. Columbia U., New York 1947.</w:t>
      </w:r>
    </w:p>
    <w:p>
      <w:pPr>
        <w:pStyle w:val="Style39"/>
        <w:keepNext w:val="0"/>
        <w:keepLines w:val="0"/>
        <w:widowControl w:val="0"/>
        <w:numPr>
          <w:ilvl w:val="0"/>
          <w:numId w:val="1407"/>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Thc psychologic effects of clcctro-shock treatment. Unpublished M. A. Thesis. Iowa City: State U., Iowa 1943.</w:t>
      </w:r>
    </w:p>
    <w:p>
      <w:pPr>
        <w:pStyle w:val="Style39"/>
        <w:keepNext w:val="0"/>
        <w:keepLines w:val="0"/>
        <w:widowControl w:val="0"/>
        <w:numPr>
          <w:ilvl w:val="0"/>
          <w:numId w:val="1407"/>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Description of thc Szondi test: a projectivc tcchniquc for psychological diagnosis. Amcr. Psychologist, 1946, 1, 286.</w:t>
      </w:r>
    </w:p>
    <w:p>
      <w:pPr>
        <w:pStyle w:val="Style39"/>
        <w:keepNext w:val="0"/>
        <w:keepLines w:val="0"/>
        <w:widowControl w:val="0"/>
        <w:numPr>
          <w:ilvl w:val="0"/>
          <w:numId w:val="1407"/>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Thc effect of clcctro-shock treatment on depressive patients. Amer. Psychologist, 1947, 2, 286 (abstract).</w:t>
      </w:r>
    </w:p>
    <w:p>
      <w:pPr>
        <w:pStyle w:val="Style39"/>
        <w:keepNext w:val="0"/>
        <w:keepLines w:val="0"/>
        <w:widowControl w:val="0"/>
        <w:numPr>
          <w:ilvl w:val="0"/>
          <w:numId w:val="1407"/>
        </w:numPr>
        <w:shd w:val="clear" w:color="auto" w:fill="auto"/>
        <w:tabs>
          <w:tab w:pos="356" w:val="left"/>
        </w:tabs>
        <w:bidi w:val="0"/>
        <w:spacing w:line="199" w:lineRule="auto"/>
        <w:ind w:left="0" w:firstLine="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Description of the Szondi test. J. proj. Tcchn., 1947, 11, 6.</w:t>
      </w:r>
    </w:p>
    <w:p>
      <w:pPr>
        <w:pStyle w:val="Style39"/>
        <w:keepNext w:val="0"/>
        <w:keepLines w:val="0"/>
        <w:widowControl w:val="0"/>
        <w:numPr>
          <w:ilvl w:val="0"/>
          <w:numId w:val="1407"/>
        </w:numPr>
        <w:shd w:val="clear" w:color="auto" w:fill="auto"/>
        <w:tabs>
          <w:tab w:pos="361" w:val="left"/>
        </w:tabs>
        <w:bidi w:val="0"/>
        <w:spacing w:line="199"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Review of the Szondi test. In Büros, O. IC. Mental Measurcments Year- book. Rutgers U. Press, New Brunswick 1949, 100.</w:t>
      </w:r>
    </w:p>
    <w:p>
      <w:pPr>
        <w:pStyle w:val="Style39"/>
        <w:keepNext w:val="0"/>
        <w:keepLines w:val="0"/>
        <w:widowControl w:val="0"/>
        <w:numPr>
          <w:ilvl w:val="0"/>
          <w:numId w:val="1407"/>
        </w:numPr>
        <w:shd w:val="clear" w:color="auto" w:fill="auto"/>
        <w:tabs>
          <w:tab w:pos="361" w:val="left"/>
        </w:tabs>
        <w:bidi w:val="0"/>
        <w:spacing w:line="233" w:lineRule="auto"/>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The casc of Gregor: Interpretation of Szondi test data. J. proj. Tcchn., i949&gt; 13, 438-443.</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Introduction to thc Szondi test: thcory and practicc. Grüne &amp; Stratton, New York 1949 (1-354).</w:t>
      </w:r>
    </w:p>
    <w:p>
      <w:pPr>
        <w:pStyle w:val="Style39"/>
        <w:keepNext w:val="0"/>
        <w:keepLines w:val="0"/>
        <w:widowControl w:val="0"/>
        <w:numPr>
          <w:ilvl w:val="0"/>
          <w:numId w:val="1407"/>
        </w:numPr>
        <w:shd w:val="clear" w:color="auto" w:fill="auto"/>
        <w:tabs>
          <w:tab w:pos="361" w:val="left"/>
        </w:tabs>
        <w:bidi w:val="0"/>
        <w:ind w:left="0" w:firstLine="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Thc Szondi test. Am. J. Orthopsychiatr., 1949, 19, 447-454.</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Susan K.: Thc Szondi test; its application in a rcscarch study of depressive patients before and aftcr clectric-shock treatment. In </w:t>
      </w:r>
      <w:r>
        <w:rPr>
          <w:smallCaps/>
          <w:color w:val="000000"/>
          <w:spacing w:val="0"/>
          <w:w w:val="100"/>
          <w:position w:val="0"/>
          <w:shd w:val="clear" w:color="auto" w:fill="auto"/>
          <w:lang w:val="de-DE" w:eastAsia="de-DE" w:bidi="de-DE"/>
        </w:rPr>
        <w:t>Abt,</w:t>
      </w:r>
      <w:r>
        <w:rPr>
          <w:color w:val="000000"/>
          <w:spacing w:val="0"/>
          <w:w w:val="100"/>
          <w:position w:val="0"/>
          <w:shd w:val="clear" w:color="auto" w:fill="auto"/>
          <w:lang w:val="de-DE" w:eastAsia="de-DE" w:bidi="de-DE"/>
        </w:rPr>
        <w:t xml:space="preserve"> L. E., and </w:t>
      </w:r>
      <w:r>
        <w:rPr>
          <w:smallCaps/>
          <w:color w:val="000000"/>
          <w:spacing w:val="0"/>
          <w:w w:val="100"/>
          <w:position w:val="0"/>
          <w:shd w:val="clear" w:color="auto" w:fill="auto"/>
          <w:lang w:val="de-DE" w:eastAsia="de-DE" w:bidi="de-DE"/>
        </w:rPr>
        <w:t>Bellak,</w:t>
      </w:r>
      <w:r>
        <w:rPr>
          <w:color w:val="000000"/>
          <w:spacing w:val="0"/>
          <w:w w:val="100"/>
          <w:position w:val="0"/>
          <w:shd w:val="clear" w:color="auto" w:fill="auto"/>
          <w:lang w:val="de-DE" w:eastAsia="de-DE" w:bidi="de-DE"/>
        </w:rPr>
        <w:t xml:space="preserve"> L.: Projcctive psych- ology. A. Knopf, New York 1950, 298-321.</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Donati-i,</w:t>
      </w:r>
      <w:r>
        <w:rPr>
          <w:color w:val="000000"/>
          <w:spacing w:val="0"/>
          <w:w w:val="100"/>
          <w:position w:val="0"/>
          <w:shd w:val="clear" w:color="auto" w:fill="auto"/>
          <w:lang w:val="de-DE" w:eastAsia="de-DE" w:bidi="de-DE"/>
        </w:rPr>
        <w:t xml:space="preserve"> Blanka: Die Spiclbcdürfnisse der Erwachsenen (ungarisch). Ldlcktani Tanulmä- nyok, 1947, 9.</w:t>
      </w:r>
    </w:p>
    <w:p>
      <w:pPr>
        <w:pStyle w:val="Style39"/>
        <w:keepNext w:val="0"/>
        <w:keepLines w:val="0"/>
        <w:widowControl w:val="0"/>
        <w:numPr>
          <w:ilvl w:val="0"/>
          <w:numId w:val="1407"/>
        </w:numPr>
        <w:shd w:val="clear" w:color="auto" w:fill="auto"/>
        <w:tabs>
          <w:tab w:pos="361" w:val="left"/>
        </w:tabs>
        <w:bidi w:val="0"/>
        <w:ind w:left="0" w:firstLine="0"/>
        <w:jc w:val="left"/>
      </w:pP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H. M.: Experimentelle Tticbdiagnostik im Bergbau I. Mensch und Arbeit,</w:t>
      </w:r>
    </w:p>
    <w:p>
      <w:pPr>
        <w:pStyle w:val="Style39"/>
        <w:keepNext w:val="0"/>
        <w:keepLines w:val="0"/>
        <w:widowControl w:val="0"/>
        <w:numPr>
          <w:ilvl w:val="0"/>
          <w:numId w:val="1411"/>
        </w:numPr>
        <w:shd w:val="clear" w:color="auto" w:fill="auto"/>
        <w:tabs>
          <w:tab w:pos="844" w:val="left"/>
        </w:tabs>
        <w:bidi w:val="0"/>
        <w:ind w:left="0" w:firstLine="360"/>
        <w:jc w:val="left"/>
      </w:pPr>
      <w:r>
        <w:rPr>
          <w:color w:val="000000"/>
          <w:spacing w:val="0"/>
          <w:w w:val="100"/>
          <w:position w:val="0"/>
          <w:shd w:val="clear" w:color="auto" w:fill="auto"/>
          <w:lang w:val="de-DE" w:eastAsia="de-DE" w:bidi="de-DE"/>
        </w:rPr>
        <w:t>1, 204/205.</w:t>
      </w:r>
    </w:p>
    <w:p>
      <w:pPr>
        <w:pStyle w:val="Style39"/>
        <w:keepNext w:val="0"/>
        <w:keepLines w:val="0"/>
        <w:widowControl w:val="0"/>
        <w:numPr>
          <w:ilvl w:val="0"/>
          <w:numId w:val="1407"/>
        </w:numPr>
        <w:shd w:val="clear" w:color="auto" w:fill="auto"/>
        <w:tabs>
          <w:tab w:pos="361" w:val="left"/>
        </w:tabs>
        <w:bidi w:val="0"/>
        <w:ind w:left="0" w:firstLine="0"/>
        <w:jc w:val="left"/>
      </w:pP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H. M.: Experimentelle Triebdiagnostik im Bergbau II. Mensch und Arbeit,</w:t>
      </w:r>
    </w:p>
    <w:p>
      <w:pPr>
        <w:pStyle w:val="Style39"/>
        <w:keepNext w:val="0"/>
        <w:keepLines w:val="0"/>
        <w:widowControl w:val="0"/>
        <w:numPr>
          <w:ilvl w:val="0"/>
          <w:numId w:val="1411"/>
        </w:numPr>
        <w:shd w:val="clear" w:color="auto" w:fill="auto"/>
        <w:tabs>
          <w:tab w:pos="844" w:val="left"/>
        </w:tabs>
        <w:bidi w:val="0"/>
        <w:ind w:left="0" w:firstLine="360"/>
        <w:jc w:val="left"/>
      </w:pPr>
      <w:r>
        <w:rPr>
          <w:color w:val="000000"/>
          <w:spacing w:val="0"/>
          <w:w w:val="100"/>
          <w:position w:val="0"/>
          <w:shd w:val="clear" w:color="auto" w:fill="auto"/>
          <w:lang w:val="de-DE" w:eastAsia="de-DE" w:bidi="de-DE"/>
        </w:rPr>
        <w:t>2, 14/15.</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H. M.: Verlustquellenforschung auf neuen Wegen. Zbl. f. Arbeitsw. und soz. Betriebspraxis, 4. Jg., H. 5, 1950.</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Duchene,</w:t>
      </w:r>
      <w:r>
        <w:rPr>
          <w:color w:val="000000"/>
          <w:spacing w:val="0"/>
          <w:w w:val="100"/>
          <w:position w:val="0"/>
          <w:shd w:val="clear" w:color="auto" w:fill="auto"/>
          <w:lang w:val="de-DE" w:eastAsia="de-DE" w:bidi="de-DE"/>
        </w:rPr>
        <w:t xml:space="preserve"> H., et </w:t>
      </w:r>
      <w:r>
        <w:rPr>
          <w:smallCaps/>
          <w:color w:val="000000"/>
          <w:spacing w:val="0"/>
          <w:w w:val="100"/>
          <w:position w:val="0"/>
          <w:shd w:val="clear" w:color="auto" w:fill="auto"/>
          <w:lang w:val="de-DE" w:eastAsia="de-DE" w:bidi="de-DE"/>
        </w:rPr>
        <w:t>Schutzenberger,</w:t>
      </w:r>
      <w:r>
        <w:rPr>
          <w:color w:val="000000"/>
          <w:spacing w:val="0"/>
          <w:w w:val="100"/>
          <w:position w:val="0"/>
          <w:shd w:val="clear" w:color="auto" w:fill="auto"/>
          <w:lang w:val="de-DE" w:eastAsia="de-DE" w:bidi="de-DE"/>
        </w:rPr>
        <w:t xml:space="preserve"> M.: Quelqucs reserves sur la methodologie du Doc- tcur Szondi. L’Information psychiat., 1949, 25, 210-216.</w:t>
      </w:r>
    </w:p>
    <w:p>
      <w:pPr>
        <w:pStyle w:val="Style39"/>
        <w:keepNext w:val="0"/>
        <w:keepLines w:val="0"/>
        <w:widowControl w:val="0"/>
        <w:numPr>
          <w:ilvl w:val="0"/>
          <w:numId w:val="1407"/>
        </w:numPr>
        <w:shd w:val="clear" w:color="auto" w:fill="auto"/>
        <w:tabs>
          <w:tab w:pos="361" w:val="left"/>
        </w:tabs>
        <w:bidi w:val="0"/>
        <w:ind w:left="0" w:firstLine="0"/>
        <w:jc w:val="left"/>
      </w:pPr>
      <w:r>
        <w:rPr>
          <w:smallCaps/>
          <w:color w:val="000000"/>
          <w:spacing w:val="0"/>
          <w:w w:val="100"/>
          <w:position w:val="0"/>
          <w:shd w:val="clear" w:color="auto" w:fill="auto"/>
          <w:lang w:val="de-DE" w:eastAsia="de-DE" w:bidi="de-DE"/>
        </w:rPr>
        <w:t>Dune,</w:t>
      </w:r>
      <w:r>
        <w:rPr>
          <w:color w:val="000000"/>
          <w:spacing w:val="0"/>
          <w:w w:val="100"/>
          <w:position w:val="0"/>
          <w:shd w:val="clear" w:color="auto" w:fill="auto"/>
          <w:lang w:val="de-DE" w:eastAsia="de-DE" w:bidi="de-DE"/>
        </w:rPr>
        <w:t xml:space="preserve"> E.: Le Test dc Szondi. Critique, 45, fevticr 1951.</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Ellenberger,</w:t>
      </w:r>
      <w:r>
        <w:rPr>
          <w:color w:val="000000"/>
          <w:spacing w:val="0"/>
          <w:w w:val="100"/>
          <w:position w:val="0"/>
          <w:shd w:val="clear" w:color="auto" w:fill="auto"/>
          <w:lang w:val="de-DE" w:eastAsia="de-DE" w:bidi="de-DE"/>
        </w:rPr>
        <w:t xml:space="preserve"> FI.: A propos dc l’analyse du destin. Evolution psychiatrique, 1948, fase. IV.</w:t>
      </w:r>
    </w:p>
    <w:p>
      <w:pPr>
        <w:pStyle w:val="Style39"/>
        <w:keepNext w:val="0"/>
        <w:keepLines w:val="0"/>
        <w:widowControl w:val="0"/>
        <w:numPr>
          <w:ilvl w:val="0"/>
          <w:numId w:val="1407"/>
        </w:numPr>
        <w:shd w:val="clear" w:color="auto" w:fill="auto"/>
        <w:tabs>
          <w:tab w:pos="361" w:val="left"/>
        </w:tabs>
        <w:bidi w:val="0"/>
        <w:ind w:left="360" w:hanging="360"/>
        <w:jc w:val="left"/>
      </w:pPr>
      <w:r>
        <w:rPr>
          <w:smallCaps/>
          <w:color w:val="000000"/>
          <w:spacing w:val="0"/>
          <w:w w:val="100"/>
          <w:position w:val="0"/>
          <w:shd w:val="clear" w:color="auto" w:fill="auto"/>
          <w:lang w:val="de-DE" w:eastAsia="de-DE" w:bidi="de-DE"/>
        </w:rPr>
        <w:t>Ellenberger,</w:t>
      </w:r>
      <w:r>
        <w:rPr>
          <w:color w:val="000000"/>
          <w:spacing w:val="0"/>
          <w:w w:val="100"/>
          <w:position w:val="0"/>
          <w:shd w:val="clear" w:color="auto" w:fill="auto"/>
          <w:lang w:val="de-DE" w:eastAsia="de-DE" w:bidi="de-DE"/>
        </w:rPr>
        <w:t xml:space="preserve"> H.: Das menschliche Schicksal als wissenschaftliches Problem. Zur Ein</w:t>
        <w:softHyphen/>
        <w:t>führung in die Schicksalsanalysc von Szondi. Psyche, IV. Jg., H. 11, Heidelberg 1951, 576-610.</w:t>
      </w:r>
    </w:p>
    <w:p>
      <w:pPr>
        <w:pStyle w:val="Style39"/>
        <w:keepNext w:val="0"/>
        <w:keepLines w:val="0"/>
        <w:widowControl w:val="0"/>
        <w:numPr>
          <w:ilvl w:val="0"/>
          <w:numId w:val="1407"/>
        </w:numPr>
        <w:shd w:val="clear" w:color="auto" w:fill="auto"/>
        <w:tabs>
          <w:tab w:pos="361" w:val="left"/>
        </w:tabs>
        <w:bidi w:val="0"/>
        <w:spacing w:line="204" w:lineRule="auto"/>
        <w:ind w:left="360" w:hanging="360"/>
        <w:jc w:val="left"/>
      </w:pPr>
      <w:r>
        <w:rPr>
          <w:smallCaps/>
          <w:color w:val="000000"/>
          <w:spacing w:val="0"/>
          <w:w w:val="100"/>
          <w:position w:val="0"/>
          <w:shd w:val="clear" w:color="auto" w:fill="auto"/>
          <w:lang w:val="de-DE" w:eastAsia="de-DE" w:bidi="de-DE"/>
        </w:rPr>
        <w:t>Elod,</w:t>
      </w:r>
      <w:r>
        <w:rPr>
          <w:color w:val="000000"/>
          <w:spacing w:val="0"/>
          <w:w w:val="100"/>
          <w:position w:val="0"/>
          <w:shd w:val="clear" w:color="auto" w:fill="auto"/>
          <w:lang w:val="de-DE" w:eastAsia="de-DE" w:bidi="de-DE"/>
        </w:rPr>
        <w:t xml:space="preserve"> I.: Die seelische Entwicklung der Jugendlichen (ungarisch). Egyhazmcgyei Könyvnyomda, Veszprem 1943.</w:t>
      </w:r>
    </w:p>
    <w:p>
      <w:pPr>
        <w:pStyle w:val="Style39"/>
        <w:keepNext w:val="0"/>
        <w:keepLines w:val="0"/>
        <w:widowControl w:val="0"/>
        <w:shd w:val="clear" w:color="auto" w:fill="auto"/>
        <w:bidi w:val="0"/>
        <w:spacing w:line="204" w:lineRule="auto"/>
        <w:ind w:left="360" w:hanging="360"/>
        <w:jc w:val="left"/>
      </w:pPr>
      <w:r>
        <w:rPr>
          <w:color w:val="000000"/>
          <w:spacing w:val="0"/>
          <w:w w:val="100"/>
          <w:position w:val="0"/>
          <w:shd w:val="clear" w:color="auto" w:fill="auto"/>
          <w:lang w:val="de-DE" w:eastAsia="de-DE" w:bidi="de-DE"/>
        </w:rPr>
        <w:t xml:space="preserve">55a. </w:t>
      </w:r>
      <w:r>
        <w:rPr>
          <w:smallCaps/>
          <w:color w:val="000000"/>
          <w:spacing w:val="0"/>
          <w:w w:val="100"/>
          <w:position w:val="0"/>
          <w:shd w:val="clear" w:color="auto" w:fill="auto"/>
          <w:lang w:val="de-DE" w:eastAsia="de-DE" w:bidi="de-DE"/>
        </w:rPr>
        <w:t>Ervin,</w:t>
      </w:r>
      <w:r>
        <w:rPr>
          <w:color w:val="000000"/>
          <w:spacing w:val="0"/>
          <w:w w:val="100"/>
          <w:position w:val="0"/>
          <w:shd w:val="clear" w:color="auto" w:fill="auto"/>
          <w:lang w:val="de-DE" w:eastAsia="de-DE" w:bidi="de-DE"/>
        </w:rPr>
        <w:t xml:space="preserve"> G.: Die schicksalsanalytischc Erziehung (ungarisch). Katholikus Nevclcs, 1943, 267.</w:t>
      </w:r>
    </w:p>
    <w:p>
      <w:pPr>
        <w:pStyle w:val="Style39"/>
        <w:keepNext w:val="0"/>
        <w:keepLines w:val="0"/>
        <w:widowControl w:val="0"/>
        <w:shd w:val="clear" w:color="auto" w:fill="auto"/>
        <w:bidi w:val="0"/>
        <w:spacing w:line="204" w:lineRule="auto"/>
        <w:ind w:left="360" w:hanging="360"/>
        <w:jc w:val="left"/>
      </w:pPr>
      <w:r>
        <w:rPr>
          <w:color w:val="000000"/>
          <w:spacing w:val="0"/>
          <w:w w:val="100"/>
          <w:position w:val="0"/>
          <w:shd w:val="clear" w:color="auto" w:fill="auto"/>
          <w:lang w:val="de-DE" w:eastAsia="de-DE" w:bidi="de-DE"/>
        </w:rPr>
        <w:t xml:space="preserve">55b. </w:t>
      </w:r>
      <w:r>
        <w:rPr>
          <w:smallCaps/>
          <w:color w:val="000000"/>
          <w:spacing w:val="0"/>
          <w:w w:val="100"/>
          <w:position w:val="0"/>
          <w:shd w:val="clear" w:color="auto" w:fill="auto"/>
          <w:lang w:val="de-DE" w:eastAsia="de-DE" w:bidi="de-DE"/>
        </w:rPr>
        <w:t>Ervin,</w:t>
      </w:r>
      <w:r>
        <w:rPr>
          <w:color w:val="000000"/>
          <w:spacing w:val="0"/>
          <w:w w:val="100"/>
          <w:position w:val="0"/>
          <w:shd w:val="clear" w:color="auto" w:fill="auto"/>
          <w:lang w:val="de-DE" w:eastAsia="de-DE" w:bidi="de-DE"/>
        </w:rPr>
        <w:t xml:space="preserve"> G.: Experimentelle Analyse des Schulcrfolgcs (ungarisch). Magyar Psycholögiai Szcmlc, XVI, 1947, 26-35.</w:t>
      </w:r>
    </w:p>
    <w:p>
      <w:pPr>
        <w:pStyle w:val="Style39"/>
        <w:keepNext w:val="0"/>
        <w:keepLines w:val="0"/>
        <w:widowControl w:val="0"/>
        <w:numPr>
          <w:ilvl w:val="0"/>
          <w:numId w:val="1413"/>
        </w:numPr>
        <w:shd w:val="clear" w:color="auto" w:fill="auto"/>
        <w:tabs>
          <w:tab w:pos="346" w:val="left"/>
        </w:tabs>
        <w:bidi w:val="0"/>
        <w:spacing w:line="240" w:lineRule="auto"/>
        <w:ind w:left="360" w:hanging="360"/>
        <w:jc w:val="left"/>
      </w:pPr>
      <w:r>
        <w:rPr>
          <w:smallCaps/>
          <w:color w:val="000000"/>
          <w:spacing w:val="0"/>
          <w:w w:val="100"/>
          <w:position w:val="0"/>
          <w:shd w:val="clear" w:color="auto" w:fill="auto"/>
          <w:lang w:val="de-DE" w:eastAsia="de-DE" w:bidi="de-DE"/>
        </w:rPr>
        <w:t>Fiam,</w:t>
      </w:r>
      <w:r>
        <w:rPr>
          <w:color w:val="000000"/>
          <w:spacing w:val="0"/>
          <w:w w:val="100"/>
          <w:position w:val="0"/>
          <w:shd w:val="clear" w:color="auto" w:fill="auto"/>
          <w:lang w:val="de-DE" w:eastAsia="de-DE" w:bidi="de-DE"/>
        </w:rPr>
        <w:t xml:space="preserve"> J.: Astrologie und Schicksalsanalyse (ungarisch). Lclcktani Tanulmänyok, 1941. 5-</w:t>
      </w:r>
    </w:p>
    <w:p>
      <w:pPr>
        <w:pStyle w:val="Style39"/>
        <w:keepNext w:val="0"/>
        <w:keepLines w:val="0"/>
        <w:widowControl w:val="0"/>
        <w:numPr>
          <w:ilvl w:val="0"/>
          <w:numId w:val="1413"/>
        </w:numPr>
        <w:shd w:val="clear" w:color="auto" w:fill="auto"/>
        <w:tabs>
          <w:tab w:pos="346" w:val="left"/>
        </w:tabs>
        <w:bidi w:val="0"/>
        <w:ind w:left="360" w:hanging="360"/>
        <w:jc w:val="left"/>
      </w:pPr>
      <w:r>
        <w:rPr>
          <w:smallCaps/>
          <w:color w:val="000000"/>
          <w:spacing w:val="0"/>
          <w:w w:val="100"/>
          <w:position w:val="0"/>
          <w:shd w:val="clear" w:color="auto" w:fill="auto"/>
          <w:lang w:val="de-DE" w:eastAsia="de-DE" w:bidi="de-DE"/>
        </w:rPr>
        <w:t>Fisher,</w:t>
      </w:r>
      <w:r>
        <w:rPr>
          <w:color w:val="000000"/>
          <w:spacing w:val="0"/>
          <w:w w:val="100"/>
          <w:position w:val="0"/>
          <w:shd w:val="clear" w:color="auto" w:fill="auto"/>
          <w:lang w:val="de-DE" w:eastAsia="de-DE" w:bidi="de-DE"/>
        </w:rPr>
        <w:t xml:space="preserve"> Seymour: Patterns of pcrsonality rigidity and somc of their determinants. Psychol. Monogr., 1950, 64, 1-48.</w:t>
      </w:r>
    </w:p>
    <w:p>
      <w:pPr>
        <w:pStyle w:val="Style39"/>
        <w:keepNext w:val="0"/>
        <w:keepLines w:val="0"/>
        <w:widowControl w:val="0"/>
        <w:numPr>
          <w:ilvl w:val="0"/>
          <w:numId w:val="1413"/>
        </w:numPr>
        <w:shd w:val="clear" w:color="auto" w:fill="auto"/>
        <w:tabs>
          <w:tab w:pos="346" w:val="left"/>
        </w:tabs>
        <w:bidi w:val="0"/>
        <w:ind w:left="0" w:firstLine="0"/>
        <w:jc w:val="left"/>
      </w:pPr>
      <w:r>
        <w:rPr>
          <w:smallCaps/>
          <w:color w:val="000000"/>
          <w:spacing w:val="0"/>
          <w:w w:val="100"/>
          <w:position w:val="0"/>
          <w:shd w:val="clear" w:color="auto" w:fill="auto"/>
          <w:lang w:val="de-DE" w:eastAsia="de-DE" w:bidi="de-DE"/>
        </w:rPr>
        <w:t>Forel,</w:t>
      </w:r>
      <w:r>
        <w:rPr>
          <w:color w:val="000000"/>
          <w:spacing w:val="0"/>
          <w:w w:val="100"/>
          <w:position w:val="0"/>
          <w:shd w:val="clear" w:color="auto" w:fill="auto"/>
          <w:lang w:val="de-DE" w:eastAsia="de-DE" w:bidi="de-DE"/>
        </w:rPr>
        <w:t xml:space="preserve"> O. L.: L’Analyse du Destin. Arch. Ncurol., 1947, z.</w:t>
      </w:r>
    </w:p>
    <w:p>
      <w:pPr>
        <w:pStyle w:val="Style39"/>
        <w:keepNext w:val="0"/>
        <w:keepLines w:val="0"/>
        <w:widowControl w:val="0"/>
        <w:numPr>
          <w:ilvl w:val="0"/>
          <w:numId w:val="1413"/>
        </w:numPr>
        <w:shd w:val="clear" w:color="auto" w:fill="auto"/>
        <w:tabs>
          <w:tab w:pos="346" w:val="left"/>
        </w:tabs>
        <w:bidi w:val="0"/>
        <w:ind w:left="0" w:firstLine="0"/>
        <w:jc w:val="left"/>
      </w:pPr>
      <w:r>
        <w:rPr>
          <w:smallCaps/>
          <w:color w:val="000000"/>
          <w:spacing w:val="0"/>
          <w:w w:val="100"/>
          <w:position w:val="0"/>
          <w:shd w:val="clear" w:color="auto" w:fill="auto"/>
          <w:lang w:val="de-DE" w:eastAsia="de-DE" w:bidi="de-DE"/>
        </w:rPr>
        <w:t>Forel,</w:t>
      </w:r>
      <w:r>
        <w:rPr>
          <w:color w:val="000000"/>
          <w:spacing w:val="0"/>
          <w:w w:val="100"/>
          <w:position w:val="0"/>
          <w:shd w:val="clear" w:color="auto" w:fill="auto"/>
          <w:lang w:val="de-DE" w:eastAsia="de-DE" w:bidi="de-DE"/>
        </w:rPr>
        <w:t xml:space="preserve"> O. L.: L’Analysc du Destin. Annales medicopsych., 1945, t. II, 358.</w:t>
      </w:r>
    </w:p>
    <w:p>
      <w:pPr>
        <w:pStyle w:val="Style39"/>
        <w:keepNext w:val="0"/>
        <w:keepLines w:val="0"/>
        <w:widowControl w:val="0"/>
        <w:numPr>
          <w:ilvl w:val="0"/>
          <w:numId w:val="1413"/>
        </w:numPr>
        <w:shd w:val="clear" w:color="auto" w:fill="auto"/>
        <w:tabs>
          <w:tab w:pos="356" w:val="left"/>
        </w:tabs>
        <w:bidi w:val="0"/>
        <w:ind w:left="0" w:firstLine="0"/>
        <w:jc w:val="left"/>
      </w:pPr>
      <w:r>
        <w:rPr>
          <w:smallCaps/>
          <w:color w:val="000000"/>
          <w:spacing w:val="0"/>
          <w:w w:val="100"/>
          <w:position w:val="0"/>
          <w:shd w:val="clear" w:color="auto" w:fill="auto"/>
          <w:lang w:val="de-DE" w:eastAsia="de-DE" w:bidi="de-DE"/>
        </w:rPr>
        <w:t>Forel,</w:t>
      </w:r>
      <w:r>
        <w:rPr>
          <w:color w:val="000000"/>
          <w:spacing w:val="0"/>
          <w:w w:val="100"/>
          <w:position w:val="0"/>
          <w:shd w:val="clear" w:color="auto" w:fill="auto"/>
          <w:lang w:val="de-DE" w:eastAsia="de-DE" w:bidi="de-DE"/>
        </w:rPr>
        <w:t xml:space="preserve"> O. L.: Zur Schicksalsanalysc Szondis. Schweizer Rundschau, 1948, 48, 733-736.</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Fosberg,</w:t>
      </w:r>
      <w:r>
        <w:rPr>
          <w:color w:val="000000"/>
          <w:spacing w:val="0"/>
          <w:w w:val="100"/>
          <w:position w:val="0"/>
          <w:shd w:val="clear" w:color="auto" w:fill="auto"/>
          <w:lang w:val="de-DE" w:eastAsia="de-DE" w:bidi="de-DE"/>
        </w:rPr>
        <w:t xml:space="preserve"> Irving A.: A study of thc sensitivity of thc Szondi test in thc sexual and paro</w:t>
        <w:softHyphen/>
        <w:t>xysmal vectors. Amcr. Psychologist, 1950, 5, 326/327.</w:t>
      </w:r>
    </w:p>
    <w:p>
      <w:pPr>
        <w:pStyle w:val="Style39"/>
        <w:keepNext w:val="0"/>
        <w:keepLines w:val="0"/>
        <w:widowControl w:val="0"/>
        <w:numPr>
          <w:ilvl w:val="0"/>
          <w:numId w:val="1413"/>
        </w:numPr>
        <w:shd w:val="clear" w:color="auto" w:fill="auto"/>
        <w:tabs>
          <w:tab w:pos="356" w:val="left"/>
        </w:tabs>
        <w:bidi w:val="0"/>
        <w:ind w:left="0" w:firstLine="0"/>
        <w:jc w:val="left"/>
      </w:pPr>
      <w:r>
        <w:rPr>
          <w:smallCaps/>
          <w:color w:val="000000"/>
          <w:spacing w:val="0"/>
          <w:w w:val="100"/>
          <w:position w:val="0"/>
          <w:shd w:val="clear" w:color="auto" w:fill="auto"/>
          <w:lang w:val="de-DE" w:eastAsia="de-DE" w:bidi="de-DE"/>
        </w:rPr>
        <w:t>Fosberg,</w:t>
      </w:r>
      <w:r>
        <w:rPr>
          <w:color w:val="000000"/>
          <w:spacing w:val="0"/>
          <w:w w:val="100"/>
          <w:position w:val="0"/>
          <w:shd w:val="clear" w:color="auto" w:fill="auto"/>
          <w:lang w:val="de-DE" w:eastAsia="de-DE" w:bidi="de-DE"/>
        </w:rPr>
        <w:t xml:space="preserve"> Irving A.: Four experiments with thc Szondi test. J. cons. Psychol., 1951. 15.</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Gabel,</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Los</w:t>
      </w:r>
      <w:r>
        <w:rPr>
          <w:color w:val="000000"/>
          <w:spacing w:val="0"/>
          <w:w w:val="100"/>
          <w:position w:val="0"/>
          <w:shd w:val="clear" w:color="auto" w:fill="auto"/>
          <w:lang w:val="de-DE" w:eastAsia="de-DE" w:bidi="de-DE"/>
        </w:rPr>
        <w:t xml:space="preserve"> cuatro clementos dc la doctrina dc Szondi. Rcv. d. Psicol. gen. y apli- cada, Vol. V, Nr. 14, Madrid 1950.</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Gabel,</w:t>
      </w:r>
      <w:r>
        <w:rPr>
          <w:color w:val="000000"/>
          <w:spacing w:val="0"/>
          <w:w w:val="100"/>
          <w:position w:val="0"/>
          <w:shd w:val="clear" w:color="auto" w:fill="auto"/>
          <w:lang w:val="de-DE" w:eastAsia="de-DE" w:bidi="de-DE"/>
        </w:rPr>
        <w:t xml:space="preserve"> J.: Valeur cliniquc du Test dc Szondi. Psyche, 55, Paris 1951.</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Gallagher,</w:t>
      </w:r>
      <w:r>
        <w:rPr>
          <w:color w:val="000000"/>
          <w:spacing w:val="0"/>
          <w:w w:val="100"/>
          <w:position w:val="0"/>
          <w:shd w:val="clear" w:color="auto" w:fill="auto"/>
          <w:lang w:val="de-DE" w:eastAsia="de-DE" w:bidi="de-DE"/>
        </w:rPr>
        <w:t xml:space="preserve"> James: Usc of thc Szondi test in differentiating thrcc diagnostic groups of prison inmates. Unpublished M. S. Thesis. Pennsylvania St. Coll., 1950.</w:t>
      </w:r>
    </w:p>
    <w:p>
      <w:pPr>
        <w:pStyle w:val="Style39"/>
        <w:keepNext w:val="0"/>
        <w:keepLines w:val="0"/>
        <w:widowControl w:val="0"/>
        <w:numPr>
          <w:ilvl w:val="0"/>
          <w:numId w:val="1413"/>
        </w:numPr>
        <w:shd w:val="clear" w:color="auto" w:fill="auto"/>
        <w:tabs>
          <w:tab w:pos="356" w:val="left"/>
        </w:tabs>
        <w:bidi w:val="0"/>
        <w:ind w:left="0" w:firstLine="0"/>
        <w:jc w:val="left"/>
      </w:pPr>
      <w:r>
        <w:rPr>
          <w:smallCaps/>
          <w:color w:val="000000"/>
          <w:spacing w:val="0"/>
          <w:w w:val="100"/>
          <w:position w:val="0"/>
          <w:shd w:val="clear" w:color="auto" w:fill="auto"/>
          <w:lang w:val="de-DE" w:eastAsia="de-DE" w:bidi="de-DE"/>
        </w:rPr>
        <w:t>Gilli:</w:t>
      </w:r>
      <w:r>
        <w:rPr>
          <w:color w:val="000000"/>
          <w:spacing w:val="0"/>
          <w:w w:val="100"/>
          <w:position w:val="0"/>
          <w:shd w:val="clear" w:color="auto" w:fill="auto"/>
          <w:lang w:val="de-DE" w:eastAsia="de-DE" w:bidi="de-DE"/>
        </w:rPr>
        <w:t xml:space="preserve"> Rilievi critici al test di Szondi. Arch. d. pscic., ncur. c psich., fase. IV, 1949.</w:t>
      </w:r>
    </w:p>
    <w:p>
      <w:pPr>
        <w:pStyle w:val="Style39"/>
        <w:keepNext w:val="0"/>
        <w:keepLines w:val="0"/>
        <w:widowControl w:val="0"/>
        <w:numPr>
          <w:ilvl w:val="0"/>
          <w:numId w:val="1413"/>
        </w:numPr>
        <w:shd w:val="clear" w:color="auto" w:fill="auto"/>
        <w:tabs>
          <w:tab w:pos="361" w:val="left"/>
        </w:tabs>
        <w:bidi w:val="0"/>
        <w:ind w:left="0" w:firstLine="0"/>
        <w:jc w:val="left"/>
      </w:pPr>
      <w:r>
        <w:rPr>
          <w:smallCaps/>
          <w:color w:val="000000"/>
          <w:spacing w:val="0"/>
          <w:w w:val="100"/>
          <w:position w:val="0"/>
          <w:shd w:val="clear" w:color="auto" w:fill="auto"/>
          <w:lang w:val="de-DE" w:eastAsia="de-DE" w:bidi="de-DE"/>
        </w:rPr>
        <w:t>Giuliani,</w:t>
      </w:r>
      <w:r>
        <w:rPr>
          <w:color w:val="000000"/>
          <w:spacing w:val="0"/>
          <w:w w:val="100"/>
          <w:position w:val="0"/>
          <w:shd w:val="clear" w:color="auto" w:fill="auto"/>
          <w:lang w:val="de-DE" w:eastAsia="de-DE" w:bidi="de-DE"/>
        </w:rPr>
        <w:t xml:space="preserve"> Charlotte: Osscrvazioni sul rcattivo di Szondi. Riv. Psicol., 1949, 45, 143-148.</w:t>
      </w:r>
    </w:p>
    <w:p>
      <w:pPr>
        <w:pStyle w:val="Style39"/>
        <w:keepNext w:val="0"/>
        <w:keepLines w:val="0"/>
        <w:widowControl w:val="0"/>
        <w:numPr>
          <w:ilvl w:val="0"/>
          <w:numId w:val="1413"/>
        </w:numPr>
        <w:shd w:val="clear" w:color="auto" w:fill="auto"/>
        <w:tabs>
          <w:tab w:pos="352" w:val="left"/>
        </w:tabs>
        <w:bidi w:val="0"/>
        <w:ind w:left="360" w:hanging="360"/>
        <w:jc w:val="left"/>
      </w:pPr>
      <w:r>
        <w:rPr>
          <w:smallCaps/>
          <w:color w:val="000000"/>
          <w:spacing w:val="0"/>
          <w:w w:val="100"/>
          <w:position w:val="0"/>
          <w:shd w:val="clear" w:color="auto" w:fill="auto"/>
          <w:lang w:val="de-DE" w:eastAsia="de-DE" w:bidi="de-DE"/>
        </w:rPr>
        <w:t>Goldman,</w:t>
      </w:r>
      <w:r>
        <w:rPr>
          <w:color w:val="000000"/>
          <w:spacing w:val="0"/>
          <w:w w:val="100"/>
          <w:position w:val="0"/>
          <w:shd w:val="clear" w:color="auto" w:fill="auto"/>
          <w:lang w:val="de-DE" w:eastAsia="de-DE" w:bidi="de-DE"/>
        </w:rPr>
        <w:t xml:space="preserve"> G.: Investigation of the similarity and personality structurcs of grand mal, idiopathic epilcptics, hysterical convulsives, and ncurological patients. Unpublished PhD dissertation. New York U., New York 1950.</w:t>
      </w:r>
    </w:p>
    <w:p>
      <w:pPr>
        <w:pStyle w:val="Style39"/>
        <w:keepNext w:val="0"/>
        <w:keepLines w:val="0"/>
        <w:widowControl w:val="0"/>
        <w:numPr>
          <w:ilvl w:val="0"/>
          <w:numId w:val="1413"/>
        </w:numPr>
        <w:shd w:val="clear" w:color="auto" w:fill="auto"/>
        <w:tabs>
          <w:tab w:pos="352" w:val="left"/>
        </w:tabs>
        <w:bidi w:val="0"/>
        <w:ind w:left="360" w:hanging="360"/>
        <w:jc w:val="left"/>
      </w:pPr>
      <w:r>
        <w:rPr>
          <w:smallCaps/>
          <w:color w:val="000000"/>
          <w:spacing w:val="0"/>
          <w:w w:val="100"/>
          <w:position w:val="0"/>
          <w:shd w:val="clear" w:color="auto" w:fill="auto"/>
          <w:lang w:val="de-DE" w:eastAsia="de-DE" w:bidi="de-DE"/>
        </w:rPr>
        <w:t>Gruner</w:t>
      </w:r>
      <w:r>
        <w:rPr>
          <w:color w:val="000000"/>
          <w:spacing w:val="0"/>
          <w:w w:val="100"/>
          <w:position w:val="0"/>
          <w:shd w:val="clear" w:color="auto" w:fill="auto"/>
          <w:lang w:val="de-DE" w:eastAsia="de-DE" w:bidi="de-DE"/>
        </w:rPr>
        <w:t xml:space="preserve"> W.: Zur Kritik des Szondi-Testes. Mitteilungen d. Berufsverbandes deutscher Psych., Nr. 9, 1949, 22-24.</w:t>
      </w:r>
    </w:p>
    <w:p>
      <w:pPr>
        <w:pStyle w:val="Style39"/>
        <w:keepNext w:val="0"/>
        <w:keepLines w:val="0"/>
        <w:widowControl w:val="0"/>
        <w:numPr>
          <w:ilvl w:val="0"/>
          <w:numId w:val="1413"/>
        </w:numPr>
        <w:shd w:val="clear" w:color="auto" w:fill="auto"/>
        <w:tabs>
          <w:tab w:pos="352" w:val="left"/>
        </w:tabs>
        <w:bidi w:val="0"/>
        <w:ind w:left="360" w:hanging="360"/>
        <w:jc w:val="left"/>
      </w:pPr>
      <w:r>
        <w:rPr>
          <w:smallCaps/>
          <w:color w:val="000000"/>
          <w:spacing w:val="0"/>
          <w:w w:val="100"/>
          <w:position w:val="0"/>
          <w:shd w:val="clear" w:color="auto" w:fill="auto"/>
          <w:lang w:val="de-DE" w:eastAsia="de-DE" w:bidi="de-DE"/>
        </w:rPr>
        <w:t>Guera,</w:t>
      </w:r>
      <w:r>
        <w:rPr>
          <w:color w:val="000000"/>
          <w:spacing w:val="0"/>
          <w:w w:val="100"/>
          <w:position w:val="0"/>
          <w:shd w:val="clear" w:color="auto" w:fill="auto"/>
          <w:lang w:val="de-DE" w:eastAsia="de-DE" w:bidi="de-DE"/>
        </w:rPr>
        <w:t xml:space="preserve"> A., y </w:t>
      </w:r>
      <w:r>
        <w:rPr>
          <w:smallCaps/>
          <w:color w:val="000000"/>
          <w:spacing w:val="0"/>
          <w:w w:val="100"/>
          <w:position w:val="0"/>
          <w:shd w:val="clear" w:color="auto" w:fill="auto"/>
          <w:lang w:val="de-DE" w:eastAsia="de-DE" w:bidi="de-DE"/>
        </w:rPr>
        <w:t>Lang,</w:t>
      </w:r>
      <w:r>
        <w:rPr>
          <w:color w:val="000000"/>
          <w:spacing w:val="0"/>
          <w:w w:val="100"/>
          <w:position w:val="0"/>
          <w:shd w:val="clear" w:color="auto" w:fill="auto"/>
          <w:lang w:val="de-DE" w:eastAsia="de-DE" w:bidi="de-DE"/>
        </w:rPr>
        <w:t xml:space="preserve"> T.: El test de Szondi; analisis del destino. Rev. Psicol. gen. apl., Madrid 1948, 3, 343-354.</w:t>
      </w:r>
    </w:p>
    <w:p>
      <w:pPr>
        <w:pStyle w:val="Style39"/>
        <w:keepNext w:val="0"/>
        <w:keepLines w:val="0"/>
        <w:widowControl w:val="0"/>
        <w:numPr>
          <w:ilvl w:val="0"/>
          <w:numId w:val="1413"/>
        </w:numPr>
        <w:shd w:val="clear" w:color="auto" w:fill="auto"/>
        <w:tabs>
          <w:tab w:pos="352" w:val="left"/>
        </w:tabs>
        <w:bidi w:val="0"/>
        <w:ind w:left="360" w:hanging="360"/>
        <w:jc w:val="left"/>
      </w:pPr>
      <w:r>
        <w:rPr>
          <w:smallCaps/>
          <w:color w:val="000000"/>
          <w:spacing w:val="0"/>
          <w:w w:val="100"/>
          <w:position w:val="0"/>
          <w:shd w:val="clear" w:color="auto" w:fill="auto"/>
          <w:lang w:val="de-DE" w:eastAsia="de-DE" w:bidi="de-DE"/>
        </w:rPr>
        <w:t>Guertin,</w:t>
      </w:r>
      <w:r>
        <w:rPr>
          <w:color w:val="000000"/>
          <w:spacing w:val="0"/>
          <w:w w:val="100"/>
          <w:position w:val="0"/>
          <w:shd w:val="clear" w:color="auto" w:fill="auto"/>
          <w:lang w:val="de-DE" w:eastAsia="de-DE" w:bidi="de-DE"/>
        </w:rPr>
        <w:t xml:space="preserve"> W. 1-1.: A considcration of factor loadings on the Szondi test. J. clin. Psychol., 1950, 6, 262—266.</w:t>
      </w:r>
    </w:p>
    <w:p>
      <w:pPr>
        <w:pStyle w:val="Style39"/>
        <w:keepNext w:val="0"/>
        <w:keepLines w:val="0"/>
        <w:widowControl w:val="0"/>
        <w:numPr>
          <w:ilvl w:val="0"/>
          <w:numId w:val="1413"/>
        </w:numPr>
        <w:shd w:val="clear" w:color="auto" w:fill="auto"/>
        <w:tabs>
          <w:tab w:pos="356" w:val="left"/>
        </w:tabs>
        <w:bidi w:val="0"/>
        <w:spacing w:line="233" w:lineRule="auto"/>
        <w:ind w:left="360" w:hanging="360"/>
        <w:jc w:val="left"/>
      </w:pPr>
      <w:r>
        <w:rPr>
          <w:smallCaps/>
          <w:color w:val="000000"/>
          <w:spacing w:val="0"/>
          <w:w w:val="100"/>
          <w:position w:val="0"/>
          <w:shd w:val="clear" w:color="auto" w:fill="auto"/>
          <w:lang w:val="de-DE" w:eastAsia="de-DE" w:bidi="de-DE"/>
        </w:rPr>
        <w:t>Guertin,</w:t>
      </w:r>
      <w:r>
        <w:rPr>
          <w:color w:val="000000"/>
          <w:spacing w:val="0"/>
          <w:w w:val="100"/>
          <w:position w:val="0"/>
          <w:shd w:val="clear" w:color="auto" w:fill="auto"/>
          <w:lang w:val="de-DE" w:eastAsia="de-DE" w:bidi="de-DE"/>
        </w:rPr>
        <w:t xml:space="preserve"> W. H.: A test ofabasic assumption of the Szondi test. J.cons. Psychol., 1950, 14, 4O4-4O7-</w:t>
      </w:r>
    </w:p>
    <w:p>
      <w:pPr>
        <w:pStyle w:val="Style39"/>
        <w:keepNext w:val="0"/>
        <w:keepLines w:val="0"/>
        <w:widowControl w:val="0"/>
        <w:numPr>
          <w:ilvl w:val="0"/>
          <w:numId w:val="1413"/>
        </w:numPr>
        <w:shd w:val="clear" w:color="auto" w:fill="auto"/>
        <w:tabs>
          <w:tab w:pos="356" w:val="left"/>
        </w:tabs>
        <w:bidi w:val="0"/>
        <w:spacing w:line="194" w:lineRule="auto"/>
        <w:ind w:left="0" w:firstLine="0"/>
        <w:jc w:val="left"/>
      </w:pPr>
      <w:r>
        <w:rPr>
          <w:smallCaps/>
          <w:color w:val="000000"/>
          <w:spacing w:val="0"/>
          <w:w w:val="100"/>
          <w:position w:val="0"/>
          <w:shd w:val="clear" w:color="auto" w:fill="auto"/>
          <w:lang w:val="de-DE" w:eastAsia="de-DE" w:bidi="de-DE"/>
        </w:rPr>
        <w:t>Harrower,</w:t>
      </w:r>
      <w:r>
        <w:rPr>
          <w:color w:val="000000"/>
          <w:spacing w:val="0"/>
          <w:w w:val="100"/>
          <w:position w:val="0"/>
          <w:shd w:val="clear" w:color="auto" w:fill="auto"/>
          <w:lang w:val="de-DE" w:eastAsia="de-DE" w:bidi="de-DE"/>
        </w:rPr>
        <w:t xml:space="preserve"> M. R.: Experimental studics with the Szondi test. Szondi Newsletter, 1949. '</w:t>
      </w:r>
    </w:p>
    <w:p>
      <w:pPr>
        <w:pStyle w:val="Style39"/>
        <w:keepNext w:val="0"/>
        <w:keepLines w:val="0"/>
        <w:widowControl w:val="0"/>
        <w:numPr>
          <w:ilvl w:val="0"/>
          <w:numId w:val="1413"/>
        </w:numPr>
        <w:shd w:val="clear" w:color="auto" w:fill="auto"/>
        <w:tabs>
          <w:tab w:pos="356" w:val="left"/>
        </w:tabs>
        <w:bidi w:val="0"/>
        <w:spacing w:line="194" w:lineRule="auto"/>
        <w:ind w:left="360" w:hanging="360"/>
        <w:jc w:val="left"/>
      </w:pPr>
      <w:r>
        <w:rPr>
          <w:smallCaps/>
          <w:color w:val="000000"/>
          <w:spacing w:val="0"/>
          <w:w w:val="100"/>
          <w:position w:val="0"/>
          <w:shd w:val="clear" w:color="auto" w:fill="auto"/>
          <w:lang w:val="de-DE" w:eastAsia="de-DE" w:bidi="de-DE"/>
        </w:rPr>
        <w:t>Heiss,</w:t>
      </w:r>
      <w:r>
        <w:rPr>
          <w:color w:val="000000"/>
          <w:spacing w:val="0"/>
          <w:w w:val="100"/>
          <w:position w:val="0"/>
          <w:shd w:val="clear" w:color="auto" w:fill="auto"/>
          <w:lang w:val="de-DE" w:eastAsia="de-DE" w:bidi="de-DE"/>
        </w:rPr>
        <w:t xml:space="preserve"> R.: Die diagnostischen Verfahren in der Psychologie. 3. Teil, 12. Der Szondi-Test. Psych. Rundschau, Bd. 11,2, Göttingen 1951.</w:t>
      </w:r>
    </w:p>
    <w:p>
      <w:pPr>
        <w:pStyle w:val="Style39"/>
        <w:keepNext w:val="0"/>
        <w:keepLines w:val="0"/>
        <w:widowControl w:val="0"/>
        <w:numPr>
          <w:ilvl w:val="0"/>
          <w:numId w:val="1413"/>
        </w:numPr>
        <w:shd w:val="clear" w:color="auto" w:fill="auto"/>
        <w:tabs>
          <w:tab w:pos="356" w:val="left"/>
        </w:tabs>
        <w:bidi w:val="0"/>
        <w:spacing w:line="194" w:lineRule="auto"/>
        <w:ind w:left="0" w:firstLine="0"/>
        <w:jc w:val="left"/>
      </w:pPr>
      <w:r>
        <w:rPr>
          <w:smallCaps/>
          <w:color w:val="000000"/>
          <w:spacing w:val="0"/>
          <w:w w:val="100"/>
          <w:position w:val="0"/>
          <w:shd w:val="clear" w:color="auto" w:fill="auto"/>
          <w:lang w:val="de-DE" w:eastAsia="de-DE" w:bidi="de-DE"/>
        </w:rPr>
        <w:t>Helme,</w:t>
      </w:r>
      <w:r>
        <w:rPr>
          <w:color w:val="000000"/>
          <w:spacing w:val="0"/>
          <w:w w:val="100"/>
          <w:position w:val="0"/>
          <w:shd w:val="clear" w:color="auto" w:fill="auto"/>
          <w:lang w:val="de-DE" w:eastAsia="de-DE" w:bidi="de-DE"/>
        </w:rPr>
        <w:t xml:space="preserve"> W- H.: A study of intcrcorrclations of the Szondi factors. Szondi Newsletter,</w:t>
      </w:r>
    </w:p>
    <w:p>
      <w:pPr>
        <w:pStyle w:val="Style39"/>
        <w:keepNext w:val="0"/>
        <w:keepLines w:val="0"/>
        <w:widowControl w:val="0"/>
        <w:shd w:val="clear" w:color="auto" w:fill="auto"/>
        <w:tabs>
          <w:tab w:pos="1758" w:val="left"/>
          <w:tab w:pos="2162" w:val="left"/>
          <w:tab w:pos="3208" w:val="left"/>
          <w:tab w:pos="3813" w:val="left"/>
        </w:tabs>
        <w:bidi w:val="0"/>
        <w:spacing w:line="240" w:lineRule="auto"/>
        <w:ind w:left="0" w:firstLine="360"/>
        <w:jc w:val="left"/>
      </w:pPr>
      <w:r>
        <w:rPr>
          <w:color w:val="000000"/>
          <w:spacing w:val="0"/>
          <w:w w:val="100"/>
          <w:position w:val="0"/>
          <w:shd w:val="clear" w:color="auto" w:fill="auto"/>
          <w:lang w:val="de-DE" w:eastAsia="de-DE" w:bidi="de-DE"/>
        </w:rPr>
        <w:t xml:space="preserve">195°.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&gt; 5/6-</w:t>
        <w:tab/>
        <w:t>.</w:t>
        <w:tab/>
        <w:t>.</w:t>
        <w:tab/>
        <w:t>.</w:t>
        <w:tab/>
        <w:t>.</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Helwig,</w:t>
      </w:r>
      <w:r>
        <w:rPr>
          <w:color w:val="000000"/>
          <w:spacing w:val="0"/>
          <w:w w:val="100"/>
          <w:position w:val="0"/>
          <w:shd w:val="clear" w:color="auto" w:fill="auto"/>
          <w:lang w:val="de-DE" w:eastAsia="de-DE" w:bidi="de-DE"/>
        </w:rPr>
        <w:t xml:space="preserve"> Paul: Die Trieblehre und das Testverfahren von L. Szondi, Psyche, Jg. 5, 1, Heidelberg 1951, 52-69.</w:t>
      </w:r>
    </w:p>
    <w:p>
      <w:pPr>
        <w:pStyle w:val="Style39"/>
        <w:keepNext w:val="0"/>
        <w:keepLines w:val="0"/>
        <w:widowControl w:val="0"/>
        <w:numPr>
          <w:ilvl w:val="0"/>
          <w:numId w:val="1413"/>
        </w:numPr>
        <w:shd w:val="clear" w:color="auto" w:fill="auto"/>
        <w:tabs>
          <w:tab w:pos="356" w:val="left"/>
        </w:tabs>
        <w:bidi w:val="0"/>
        <w:ind w:left="0" w:firstLine="0"/>
        <w:jc w:val="left"/>
      </w:pPr>
      <w:r>
        <w:rPr>
          <w:smallCaps/>
          <w:color w:val="000000"/>
          <w:spacing w:val="0"/>
          <w:w w:val="100"/>
          <w:position w:val="0"/>
          <w:shd w:val="clear" w:color="auto" w:fill="auto"/>
          <w:lang w:val="de-DE" w:eastAsia="de-DE" w:bidi="de-DE"/>
        </w:rPr>
        <w:t>Hencz,</w:t>
      </w:r>
      <w:r>
        <w:rPr>
          <w:color w:val="000000"/>
          <w:spacing w:val="0"/>
          <w:w w:val="100"/>
          <w:position w:val="0"/>
          <w:shd w:val="clear" w:color="auto" w:fill="auto"/>
          <w:lang w:val="de-DE" w:eastAsia="de-DE" w:bidi="de-DE"/>
        </w:rPr>
        <w:t xml:space="preserve"> Ilona: Schulangst und Lampenficbcr (ungarisch). Budapest 1941.</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I.: Psychologische und tricbpsychologischc Untersuchungen (ungarisch). Az Orvosok Lapja, 1946, 9.</w:t>
      </w:r>
    </w:p>
    <w:p>
      <w:pPr>
        <w:pStyle w:val="Style39"/>
        <w:keepNext w:val="0"/>
        <w:keepLines w:val="0"/>
        <w:widowControl w:val="0"/>
        <w:numPr>
          <w:ilvl w:val="0"/>
          <w:numId w:val="1413"/>
        </w:numPr>
        <w:shd w:val="clear" w:color="auto" w:fill="auto"/>
        <w:tabs>
          <w:tab w:pos="356" w:val="left"/>
        </w:tabs>
        <w:bidi w:val="0"/>
        <w:ind w:left="0" w:firstLine="0"/>
        <w:jc w:val="left"/>
      </w:pPr>
      <w:r>
        <w:rPr>
          <w:smallCaps/>
          <w:color w:val="000000"/>
          <w:spacing w:val="0"/>
          <w:w w:val="100"/>
          <w:position w:val="0"/>
          <w:shd w:val="clear" w:color="auto" w:fill="auto"/>
          <w:lang w:val="de-DE" w:eastAsia="de-DE" w:bidi="de-DE"/>
        </w:rPr>
        <w:t>Hill,</w:t>
      </w:r>
      <w:r>
        <w:rPr>
          <w:color w:val="000000"/>
          <w:spacing w:val="0"/>
          <w:w w:val="100"/>
          <w:position w:val="0"/>
          <w:shd w:val="clear" w:color="auto" w:fill="auto"/>
          <w:lang w:val="de-DE" w:eastAsia="de-DE" w:bidi="de-DE"/>
        </w:rPr>
        <w:t xml:space="preserve"> Virgil T.: The Szondi test and Chance. Szondi Newsletter. Vol. III, 2, 1951.</w:t>
      </w:r>
    </w:p>
    <w:p>
      <w:pPr>
        <w:pStyle w:val="Style39"/>
        <w:keepNext w:val="0"/>
        <w:keepLines w:val="0"/>
        <w:widowControl w:val="0"/>
        <w:numPr>
          <w:ilvl w:val="0"/>
          <w:numId w:val="1413"/>
        </w:numPr>
        <w:shd w:val="clear" w:color="auto" w:fill="auto"/>
        <w:tabs>
          <w:tab w:pos="356" w:val="left"/>
        </w:tabs>
        <w:bidi w:val="0"/>
        <w:ind w:left="360" w:hanging="360"/>
        <w:jc w:val="left"/>
      </w:pPr>
      <w:r>
        <w:rPr>
          <w:smallCaps/>
          <w:color w:val="000000"/>
          <w:spacing w:val="0"/>
          <w:w w:val="100"/>
          <w:position w:val="0"/>
          <w:shd w:val="clear" w:color="auto" w:fill="auto"/>
          <w:lang w:val="de-DE" w:eastAsia="de-DE" w:bidi="de-DE"/>
        </w:rPr>
        <w:t>Holt,</w:t>
      </w:r>
      <w:r>
        <w:rPr>
          <w:color w:val="000000"/>
          <w:spacing w:val="0"/>
          <w:w w:val="100"/>
          <w:position w:val="0"/>
          <w:shd w:val="clear" w:color="auto" w:fill="auto"/>
          <w:lang w:val="de-DE" w:eastAsia="de-DE" w:bidi="de-DE"/>
        </w:rPr>
        <w:t xml:space="preserve"> Robert R.: An approach to the Validation of the Szondi test through a systcmatic study of unreliability. J. proj. Techn., 1950, 14, 435-444.</w:t>
      </w:r>
    </w:p>
    <w:p>
      <w:pPr>
        <w:pStyle w:val="Style39"/>
        <w:keepNext w:val="0"/>
        <w:keepLines w:val="0"/>
        <w:widowControl w:val="0"/>
        <w:numPr>
          <w:ilvl w:val="0"/>
          <w:numId w:val="1413"/>
        </w:numPr>
        <w:shd w:val="clear" w:color="auto" w:fill="auto"/>
        <w:tabs>
          <w:tab w:pos="356" w:val="left"/>
        </w:tabs>
        <w:bidi w:val="0"/>
        <w:spacing w:line="233" w:lineRule="auto"/>
        <w:ind w:left="360" w:hanging="360"/>
        <w:jc w:val="left"/>
      </w:pPr>
      <w:r>
        <w:rPr>
          <w:smallCaps/>
          <w:color w:val="000000"/>
          <w:spacing w:val="0"/>
          <w:w w:val="100"/>
          <w:position w:val="0"/>
          <w:shd w:val="clear" w:color="auto" w:fill="auto"/>
          <w:lang w:val="de-DE" w:eastAsia="de-DE" w:bidi="de-DE"/>
        </w:rPr>
        <w:t>Holzapfel-Meyer,</w:t>
      </w:r>
      <w:r>
        <w:rPr>
          <w:color w:val="000000"/>
          <w:spacing w:val="0"/>
          <w:w w:val="100"/>
          <w:position w:val="0"/>
          <w:shd w:val="clear" w:color="auto" w:fill="auto"/>
          <w:lang w:val="de-DE" w:eastAsia="de-DE" w:bidi="de-DE"/>
        </w:rPr>
        <w:t xml:space="preserve"> M.: Eine neue Theorie der Objektwahl. Schweiz. Z. Psychol. Anwend., 1944. 3, 5 5-58.</w:t>
      </w:r>
    </w:p>
    <w:p>
      <w:pPr>
        <w:pStyle w:val="Style39"/>
        <w:keepNext w:val="0"/>
        <w:keepLines w:val="0"/>
        <w:widowControl w:val="0"/>
        <w:numPr>
          <w:ilvl w:val="0"/>
          <w:numId w:val="1413"/>
        </w:numPr>
        <w:shd w:val="clear" w:color="auto" w:fill="auto"/>
        <w:tabs>
          <w:tab w:pos="356" w:val="left"/>
        </w:tabs>
        <w:bidi w:val="0"/>
        <w:spacing w:line="180" w:lineRule="auto"/>
        <w:ind w:left="0" w:firstLine="0"/>
        <w:jc w:val="left"/>
      </w:pPr>
      <w:r>
        <w:rPr>
          <w:smallCaps/>
          <w:color w:val="000000"/>
          <w:spacing w:val="0"/>
          <w:w w:val="100"/>
          <w:position w:val="0"/>
          <w:shd w:val="clear" w:color="auto" w:fill="auto"/>
          <w:lang w:val="de-DE" w:eastAsia="de-DE" w:bidi="de-DE"/>
        </w:rPr>
        <w:t>Illyes,</w:t>
      </w:r>
      <w:r>
        <w:rPr>
          <w:color w:val="000000"/>
          <w:spacing w:val="0"/>
          <w:w w:val="100"/>
          <w:position w:val="0"/>
          <w:shd w:val="clear" w:color="auto" w:fill="auto"/>
          <w:lang w:val="de-DE" w:eastAsia="de-DE" w:bidi="de-DE"/>
        </w:rPr>
        <w:t xml:space="preserve"> Gyula, und </w:t>
      </w:r>
      <w:r>
        <w:rPr>
          <w:smallCaps/>
          <w:color w:val="000000"/>
          <w:spacing w:val="0"/>
          <w:w w:val="100"/>
          <w:position w:val="0"/>
          <w:shd w:val="clear" w:color="auto" w:fill="auto"/>
          <w:lang w:val="de-DE" w:eastAsia="de-DE" w:bidi="de-DE"/>
        </w:rPr>
        <w:t>Kozmutza,</w:t>
      </w:r>
      <w:r>
        <w:rPr>
          <w:color w:val="000000"/>
          <w:spacing w:val="0"/>
          <w:w w:val="100"/>
          <w:position w:val="0"/>
          <w:shd w:val="clear" w:color="auto" w:fill="auto"/>
          <w:lang w:val="de-DE" w:eastAsia="de-DE" w:bidi="de-DE"/>
        </w:rPr>
        <w:t xml:space="preserve"> Flora: Seele und Brot (ungarisch). Nyugat, Budapest 1939.</w:t>
      </w:r>
    </w:p>
    <w:p>
      <w:pPr>
        <w:pStyle w:val="Style39"/>
        <w:keepNext w:val="0"/>
        <w:keepLines w:val="0"/>
        <w:widowControl w:val="0"/>
        <w:numPr>
          <w:ilvl w:val="0"/>
          <w:numId w:val="1413"/>
        </w:numPr>
        <w:shd w:val="clear" w:color="auto" w:fill="auto"/>
        <w:tabs>
          <w:tab w:pos="356" w:val="left"/>
        </w:tabs>
        <w:bidi w:val="0"/>
        <w:spacing w:line="199" w:lineRule="auto"/>
        <w:ind w:left="0" w:firstLine="0"/>
        <w:jc w:val="left"/>
      </w:pPr>
      <w:r>
        <w:rPr>
          <w:smallCaps/>
          <w:color w:val="000000"/>
          <w:spacing w:val="0"/>
          <w:w w:val="100"/>
          <w:position w:val="0"/>
          <w:shd w:val="clear" w:color="auto" w:fill="auto"/>
          <w:lang w:val="de-DE" w:eastAsia="de-DE" w:bidi="de-DE"/>
        </w:rPr>
        <w:t>Jansic,</w:t>
      </w:r>
      <w:r>
        <w:rPr>
          <w:color w:val="000000"/>
          <w:spacing w:val="0"/>
          <w:w w:val="100"/>
          <w:position w:val="0"/>
          <w:shd w:val="clear" w:color="auto" w:fill="auto"/>
          <w:lang w:val="de-DE" w:eastAsia="de-DE" w:bidi="de-DE"/>
        </w:rPr>
        <w:t xml:space="preserve"> Anthony: The Szondi technique. Persona, 1949, 1, 7-9.</w:t>
      </w:r>
    </w:p>
    <w:p>
      <w:pPr>
        <w:pStyle w:val="Style39"/>
        <w:keepNext w:val="0"/>
        <w:keepLines w:val="0"/>
        <w:widowControl w:val="0"/>
        <w:numPr>
          <w:ilvl w:val="0"/>
          <w:numId w:val="1413"/>
        </w:numPr>
        <w:shd w:val="clear" w:color="auto" w:fill="auto"/>
        <w:tabs>
          <w:tab w:pos="356" w:val="left"/>
        </w:tabs>
        <w:bidi w:val="0"/>
        <w:spacing w:line="240" w:lineRule="auto"/>
        <w:ind w:left="360" w:hanging="360"/>
        <w:jc w:val="left"/>
      </w:pPr>
      <w:r>
        <w:rPr>
          <w:smallCaps/>
          <w:color w:val="000000"/>
          <w:spacing w:val="0"/>
          <w:w w:val="100"/>
          <w:position w:val="0"/>
          <w:shd w:val="clear" w:color="auto" w:fill="auto"/>
          <w:lang w:val="de-DE" w:eastAsia="de-DE" w:bidi="de-DE"/>
        </w:rPr>
        <w:t>Kardos,</w:t>
      </w:r>
      <w:r>
        <w:rPr>
          <w:color w:val="000000"/>
          <w:spacing w:val="0"/>
          <w:w w:val="100"/>
          <w:position w:val="0"/>
          <w:shd w:val="clear" w:color="auto" w:fill="auto"/>
          <w:lang w:val="de-DE" w:eastAsia="de-DE" w:bidi="de-DE"/>
        </w:rPr>
        <w:t xml:space="preserve"> L.: Die Freiheit als Erlebnis und Bedürfnis (ungarisch). Lelektani Tanulmänyok, 1947. 9-</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Keller,</w:t>
      </w:r>
      <w:r>
        <w:rPr>
          <w:color w:val="000000"/>
          <w:spacing w:val="0"/>
          <w:w w:val="100"/>
          <w:position w:val="0"/>
          <w:shd w:val="clear" w:color="auto" w:fill="auto"/>
          <w:lang w:val="de-DE" w:eastAsia="de-DE" w:bidi="de-DE"/>
        </w:rPr>
        <w:t xml:space="preserve"> F.: Eine phänomenologische Gegcnthcse zur Sympathiethcorie von Szondi. Schweiz. Z. Psychol. Anwend., 1944, 3, 232-234.</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Klijnitout,</w:t>
      </w:r>
      <w:r>
        <w:rPr>
          <w:color w:val="000000"/>
          <w:spacing w:val="0"/>
          <w:w w:val="100"/>
          <w:position w:val="0"/>
          <w:shd w:val="clear" w:color="auto" w:fill="auto"/>
          <w:lang w:val="de-DE" w:eastAsia="de-DE" w:bidi="de-DE"/>
        </w:rPr>
        <w:t xml:space="preserve"> Adolf E.: Szondi-Test und Heredität. A Criantja portugucsa, ano IX, Lisboa 1949/1950.</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Klopfer,</w:t>
      </w:r>
      <w:r>
        <w:rPr>
          <w:color w:val="000000"/>
          <w:spacing w:val="0"/>
          <w:w w:val="100"/>
          <w:position w:val="0"/>
          <w:shd w:val="clear" w:color="auto" w:fill="auto"/>
          <w:lang w:val="de-DE" w:eastAsia="de-DE" w:bidi="de-DE"/>
        </w:rPr>
        <w:t xml:space="preserve"> Walter G.: An introduction to the Szondi test. The Student Store, U. Cali</w:t>
        <w:softHyphen/>
        <w:t>fornia at Los Angeles, 1948.</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Klopfer,</w:t>
      </w:r>
      <w:r>
        <w:rPr>
          <w:color w:val="000000"/>
          <w:spacing w:val="0"/>
          <w:w w:val="100"/>
          <w:position w:val="0"/>
          <w:shd w:val="clear" w:color="auto" w:fill="auto"/>
          <w:lang w:val="de-DE" w:eastAsia="de-DE" w:bidi="de-DE"/>
        </w:rPr>
        <w:t xml:space="preserve"> Walter G.: An investigation of the Szondi test by the association method. Amer. Psychologist, 1949, 4, 269.</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Klopfer,</w:t>
      </w:r>
      <w:r>
        <w:rPr>
          <w:color w:val="000000"/>
          <w:spacing w:val="0"/>
          <w:w w:val="100"/>
          <w:position w:val="0"/>
          <w:shd w:val="clear" w:color="auto" w:fill="auto"/>
          <w:lang w:val="de-DE" w:eastAsia="de-DE" w:bidi="de-DE"/>
        </w:rPr>
        <w:t xml:space="preserve"> Walter G.: An investigation of the associative Stimulus value of the Szondi pictures. Unpublished PhD dissertation. U. California, 1950.</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Knigiit,</w:t>
      </w:r>
      <w:r>
        <w:rPr>
          <w:color w:val="000000"/>
          <w:spacing w:val="0"/>
          <w:w w:val="100"/>
          <w:position w:val="0"/>
          <w:shd w:val="clear" w:color="auto" w:fill="auto"/>
          <w:lang w:val="de-DE" w:eastAsia="de-DE" w:bidi="de-DE"/>
        </w:rPr>
        <w:t xml:space="preserve"> R. P.; </w:t>
      </w:r>
      <w:r>
        <w:rPr>
          <w:smallCaps/>
          <w:color w:val="000000"/>
          <w:spacing w:val="0"/>
          <w:w w:val="100"/>
          <w:position w:val="0"/>
          <w:shd w:val="clear" w:color="auto" w:fill="auto"/>
          <w:lang w:val="de-DE" w:eastAsia="de-DE" w:bidi="de-DE"/>
        </w:rPr>
        <w:t>Gill,</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Lozoff,</w:t>
      </w:r>
      <w:r>
        <w:rPr>
          <w:color w:val="000000"/>
          <w:spacing w:val="0"/>
          <w:w w:val="100"/>
          <w:position w:val="0"/>
          <w:shd w:val="clear" w:color="auto" w:fill="auto"/>
          <w:lang w:val="de-DE" w:eastAsia="de-DE" w:bidi="de-DE"/>
        </w:rPr>
        <w:t xml:space="preserve"> M., and </w:t>
      </w:r>
      <w:r>
        <w:rPr>
          <w:smallCaps/>
          <w:color w:val="000000"/>
          <w:spacing w:val="0"/>
          <w:w w:val="100"/>
          <w:position w:val="0"/>
          <w:shd w:val="clear" w:color="auto" w:fill="auto"/>
          <w:lang w:val="de-DE" w:eastAsia="de-DE" w:bidi="de-DE"/>
        </w:rPr>
        <w:t>Rappaport,</w:t>
      </w:r>
      <w:r>
        <w:rPr>
          <w:color w:val="000000"/>
          <w:spacing w:val="0"/>
          <w:w w:val="100"/>
          <w:position w:val="0"/>
          <w:shd w:val="clear" w:color="auto" w:fill="auto"/>
          <w:lang w:val="de-DE" w:eastAsia="de-DE" w:bidi="de-DE"/>
        </w:rPr>
        <w:t xml:space="preserve"> D.: Comparison of clinical findings and psychological tests in three cascs bearing upon military personnel selcction. Bull. Menn. Clinic., 1943, 7, 114-128.</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Kobler,</w:t>
      </w:r>
      <w:r>
        <w:rPr>
          <w:color w:val="000000"/>
          <w:spacing w:val="0"/>
          <w:w w:val="100"/>
          <w:position w:val="0"/>
          <w:shd w:val="clear" w:color="auto" w:fill="auto"/>
          <w:lang w:val="de-DE" w:eastAsia="de-DE" w:bidi="de-DE"/>
        </w:rPr>
        <w:t xml:space="preserve"> Arthur: An experimental investigation of ’the usefulness of the Szondi test as a clinical tool. Unpublished PhD dissertation. Topeka: U. Kansas, 1951.</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Lombard-Rau,</w:t>
      </w:r>
      <w:r>
        <w:rPr>
          <w:color w:val="000000"/>
          <w:spacing w:val="0"/>
          <w:w w:val="100"/>
          <w:position w:val="0"/>
          <w:shd w:val="clear" w:color="auto" w:fill="auto"/>
          <w:lang w:val="de-DE" w:eastAsia="de-DE" w:bidi="de-DE"/>
        </w:rPr>
        <w:t xml:space="preserve"> I.: Diagnostic experimental des pulsions et des instincts. Rev. d. Morpho- physiologie humaine. Paris 1948, I, 50-54.</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Lubin,</w:t>
      </w:r>
      <w:r>
        <w:rPr>
          <w:color w:val="000000"/>
          <w:spacing w:val="0"/>
          <w:w w:val="100"/>
          <w:position w:val="0"/>
          <w:shd w:val="clear" w:color="auto" w:fill="auto"/>
          <w:lang w:val="de-DE" w:eastAsia="de-DE" w:bidi="de-DE"/>
        </w:rPr>
        <w:t xml:space="preserve"> Ardic: Ways of testing the validity of the Szondi test. Unpublished manuscript. Maudslcy Hosp., London 1950.</w:t>
      </w:r>
    </w:p>
    <w:p>
      <w:pPr>
        <w:pStyle w:val="Style39"/>
        <w:keepNext w:val="0"/>
        <w:keepLines w:val="0"/>
        <w:widowControl w:val="0"/>
        <w:numPr>
          <w:ilvl w:val="0"/>
          <w:numId w:val="1413"/>
        </w:numPr>
        <w:shd w:val="clear" w:color="auto" w:fill="auto"/>
        <w:tabs>
          <w:tab w:pos="356" w:val="left"/>
        </w:tabs>
        <w:bidi w:val="0"/>
        <w:spacing w:line="199" w:lineRule="auto"/>
        <w:ind w:left="0" w:firstLine="0"/>
        <w:jc w:val="left"/>
      </w:pPr>
      <w:r>
        <w:rPr>
          <w:smallCaps/>
          <w:color w:val="000000"/>
          <w:spacing w:val="0"/>
          <w:w w:val="100"/>
          <w:position w:val="0"/>
          <w:shd w:val="clear" w:color="auto" w:fill="auto"/>
          <w:lang w:val="de-DE" w:eastAsia="de-DE" w:bidi="de-DE"/>
        </w:rPr>
        <w:t>MAtrai,</w:t>
      </w:r>
      <w:r>
        <w:rPr>
          <w:color w:val="000000"/>
          <w:spacing w:val="0"/>
          <w:w w:val="100"/>
          <w:position w:val="0"/>
          <w:shd w:val="clear" w:color="auto" w:fill="auto"/>
          <w:lang w:val="de-DE" w:eastAsia="de-DE" w:bidi="de-DE"/>
        </w:rPr>
        <w:t xml:space="preserve"> L.: Charakterologie (ungarisch). Ncmzetncvclök Könyvtära, 1943.</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Maza,</w:t>
      </w:r>
      <w:r>
        <w:rPr>
          <w:color w:val="000000"/>
          <w:spacing w:val="0"/>
          <w:w w:val="100"/>
          <w:position w:val="0"/>
          <w:shd w:val="clear" w:color="auto" w:fill="auto"/>
          <w:lang w:val="de-DE" w:eastAsia="de-DE" w:bidi="de-DE"/>
        </w:rPr>
        <w:t xml:space="preserve"> A. Linares: El analisis del destino - tcrcera escucla psicoanalitica - y su diagnostico experimental de los instintos, Rev. Psicol. gen. y apl., Madrid 1949, 4, 285-305.</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Mercer,</w:t>
      </w:r>
      <w:r>
        <w:rPr>
          <w:color w:val="000000"/>
          <w:spacing w:val="0"/>
          <w:w w:val="100"/>
          <w:position w:val="0"/>
          <w:shd w:val="clear" w:color="auto" w:fill="auto"/>
          <w:lang w:val="de-DE" w:eastAsia="de-DE" w:bidi="de-DE"/>
        </w:rPr>
        <w:t xml:space="preserve"> M., and </w:t>
      </w:r>
      <w:r>
        <w:rPr>
          <w:smallCaps/>
          <w:color w:val="000000"/>
          <w:spacing w:val="0"/>
          <w:w w:val="100"/>
          <w:position w:val="0"/>
          <w:shd w:val="clear" w:color="auto" w:fill="auto"/>
          <w:lang w:val="de-DE" w:eastAsia="de-DE" w:bidi="de-DE"/>
        </w:rPr>
        <w:t>Wright,</w:t>
      </w:r>
      <w:r>
        <w:rPr>
          <w:color w:val="000000"/>
          <w:spacing w:val="0"/>
          <w:w w:val="100"/>
          <w:position w:val="0"/>
          <w:shd w:val="clear" w:color="auto" w:fill="auto"/>
          <w:lang w:val="de-DE" w:eastAsia="de-DE" w:bidi="de-DE"/>
        </w:rPr>
        <w:t xml:space="preserve"> S. C.: Diagnostic testing in a casc of latent schizophrenia. J. proj. Techn., 1950, 14, 287-296.</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Mesequer,</w:t>
      </w:r>
      <w:r>
        <w:rPr>
          <w:color w:val="000000"/>
          <w:spacing w:val="0"/>
          <w:w w:val="100"/>
          <w:position w:val="0"/>
          <w:shd w:val="clear" w:color="auto" w:fill="auto"/>
          <w:lang w:val="de-DE" w:eastAsia="de-DE" w:bidi="de-DE"/>
        </w:rPr>
        <w:t xml:space="preserve"> Pedro S. I.: El analisis del destino segün Szondi. Razon y Fe, Rev. hispano- americana de cultura. Madrid, Junio 1949.</w:t>
      </w:r>
    </w:p>
    <w:p>
      <w:pPr>
        <w:pStyle w:val="Style39"/>
        <w:keepNext w:val="0"/>
        <w:keepLines w:val="0"/>
        <w:widowControl w:val="0"/>
        <w:numPr>
          <w:ilvl w:val="0"/>
          <w:numId w:val="1413"/>
        </w:numPr>
        <w:shd w:val="clear" w:color="auto" w:fill="auto"/>
        <w:tabs>
          <w:tab w:pos="356" w:val="left"/>
        </w:tabs>
        <w:bidi w:val="0"/>
        <w:spacing w:line="199" w:lineRule="auto"/>
        <w:ind w:left="360" w:hanging="360"/>
        <w:jc w:val="left"/>
      </w:pP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Alfredo: L. Szondi y el analisis del destino. Revista d. educaciön, 6, La Plata (Argentina) 1950.</w:t>
      </w:r>
    </w:p>
    <w:p>
      <w:pPr>
        <w:pStyle w:val="Style39"/>
        <w:keepNext w:val="0"/>
        <w:keepLines w:val="0"/>
        <w:widowControl w:val="0"/>
        <w:numPr>
          <w:ilvl w:val="0"/>
          <w:numId w:val="1413"/>
        </w:numPr>
        <w:shd w:val="clear" w:color="auto" w:fill="auto"/>
        <w:tabs>
          <w:tab w:pos="356" w:val="left"/>
        </w:tabs>
        <w:bidi w:val="0"/>
        <w:spacing w:line="199" w:lineRule="auto"/>
        <w:ind w:left="0" w:firstLine="0"/>
        <w:jc w:val="left"/>
      </w:pP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Maximilian: Analiza destinului in conccptia Iui L. Szondi. Rev. Psihol., 1947,</w:t>
      </w:r>
    </w:p>
    <w:p>
      <w:pPr>
        <w:pStyle w:val="Style39"/>
        <w:keepNext w:val="0"/>
        <w:keepLines w:val="0"/>
        <w:widowControl w:val="0"/>
        <w:numPr>
          <w:ilvl w:val="0"/>
          <w:numId w:val="1415"/>
        </w:numPr>
        <w:shd w:val="clear" w:color="auto" w:fill="auto"/>
        <w:tabs>
          <w:tab w:pos="732" w:val="left"/>
          <w:tab w:pos="4710" w:val="left"/>
          <w:tab w:pos="5416" w:val="left"/>
          <w:tab w:pos="6030" w:val="left"/>
          <w:tab w:pos="6554"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57</w:t>
      </w:r>
      <w:r>
        <w:rPr>
          <w:color w:val="000000"/>
          <w:spacing w:val="0"/>
          <w:w w:val="100"/>
          <w:position w:val="0"/>
          <w:shd w:val="clear" w:color="auto" w:fill="auto"/>
          <w:vertAlign w:val="superscript"/>
          <w:lang w:val="de-DE" w:eastAsia="de-DE" w:bidi="de-DE"/>
        </w:rPr>
        <w:t>_2</w:t>
      </w:r>
      <w:r>
        <w:rPr>
          <w:color w:val="000000"/>
          <w:spacing w:val="0"/>
          <w:w w:val="100"/>
          <w:position w:val="0"/>
          <w:shd w:val="clear" w:color="auto" w:fill="auto"/>
          <w:lang w:val="de-DE" w:eastAsia="de-DE" w:bidi="de-DE"/>
        </w:rPr>
        <w:t>97-</w:t>
        <w:tab/>
        <w:t>.</w:t>
        <w:tab/>
        <w:t>.</w:t>
        <w:tab/>
        <w:t>,</w:t>
        <w:tab/>
        <w:t>.</w:t>
      </w:r>
    </w:p>
    <w:p>
      <w:pPr>
        <w:pStyle w:val="Style39"/>
        <w:keepNext w:val="0"/>
        <w:keepLines w:val="0"/>
        <w:widowControl w:val="0"/>
        <w:numPr>
          <w:ilvl w:val="0"/>
          <w:numId w:val="1413"/>
        </w:numPr>
        <w:shd w:val="clear" w:color="auto" w:fill="auto"/>
        <w:tabs>
          <w:tab w:pos="424" w:val="left"/>
        </w:tabs>
        <w:bidi w:val="0"/>
        <w:ind w:left="360" w:hanging="360"/>
        <w:jc w:val="left"/>
      </w:pPr>
      <w:r>
        <w:rPr>
          <w:smallCaps/>
          <w:color w:val="000000"/>
          <w:spacing w:val="0"/>
          <w:w w:val="100"/>
          <w:position w:val="0"/>
          <w:shd w:val="clear" w:color="auto" w:fill="auto"/>
          <w:lang w:val="de-DE" w:eastAsia="de-DE" w:bidi="de-DE"/>
        </w:rPr>
        <w:t>Noszlopi,</w:t>
      </w:r>
      <w:r>
        <w:rPr>
          <w:color w:val="000000"/>
          <w:spacing w:val="0"/>
          <w:w w:val="100"/>
          <w:position w:val="0"/>
          <w:shd w:val="clear" w:color="auto" w:fill="auto"/>
          <w:lang w:val="de-DE" w:eastAsia="de-DE" w:bidi="de-DE"/>
        </w:rPr>
        <w:t xml:space="preserve"> L.: Die heutige Stellung der Triebpsychologic (ungarisch). Lelektani Tanul</w:t>
        <w:softHyphen/>
        <w:t>mänyok, 1941, 5.</w:t>
      </w:r>
    </w:p>
    <w:p>
      <w:pPr>
        <w:pStyle w:val="Style39"/>
        <w:keepNext w:val="0"/>
        <w:keepLines w:val="0"/>
        <w:widowControl w:val="0"/>
        <w:numPr>
          <w:ilvl w:val="0"/>
          <w:numId w:val="1413"/>
        </w:numPr>
        <w:shd w:val="clear" w:color="auto" w:fill="auto"/>
        <w:tabs>
          <w:tab w:pos="428" w:val="left"/>
        </w:tabs>
        <w:bidi w:val="0"/>
        <w:ind w:left="360" w:hanging="360"/>
        <w:jc w:val="left"/>
      </w:pPr>
      <w:r>
        <w:rPr>
          <w:smallCaps/>
          <w:color w:val="000000"/>
          <w:spacing w:val="0"/>
          <w:w w:val="100"/>
          <w:position w:val="0"/>
          <w:shd w:val="clear" w:color="auto" w:fill="auto"/>
          <w:lang w:val="de-DE" w:eastAsia="de-DE" w:bidi="de-DE"/>
        </w:rPr>
        <w:t>Ödes,</w:t>
      </w:r>
      <w:r>
        <w:rPr>
          <w:color w:val="000000"/>
          <w:spacing w:val="0"/>
          <w:w w:val="100"/>
          <w:position w:val="0"/>
          <w:shd w:val="clear" w:color="auto" w:fill="auto"/>
          <w:lang w:val="de-DE" w:eastAsia="de-DE" w:bidi="de-DE"/>
        </w:rPr>
        <w:t xml:space="preserve"> Zenia: A study of cxpcrimentally induccd changcs in responses to the Szondi test. Szondi Newsletter, 1950, 2.</w:t>
      </w:r>
    </w:p>
    <w:p>
      <w:pPr>
        <w:pStyle w:val="Style39"/>
        <w:keepNext w:val="0"/>
        <w:keepLines w:val="0"/>
        <w:widowControl w:val="0"/>
        <w:numPr>
          <w:ilvl w:val="0"/>
          <w:numId w:val="1413"/>
        </w:numPr>
        <w:shd w:val="clear" w:color="auto" w:fill="auto"/>
        <w:tabs>
          <w:tab w:pos="428" w:val="left"/>
        </w:tabs>
        <w:bidi w:val="0"/>
        <w:ind w:left="0" w:firstLine="0"/>
        <w:jc w:val="left"/>
      </w:pPr>
      <w:r>
        <w:rPr>
          <w:smallCaps/>
          <w:color w:val="000000"/>
          <w:spacing w:val="0"/>
          <w:w w:val="100"/>
          <w:position w:val="0"/>
          <w:shd w:val="clear" w:color="auto" w:fill="auto"/>
          <w:lang w:val="de-DE" w:eastAsia="de-DE" w:bidi="de-DE"/>
        </w:rPr>
        <w:t>Palmade,</w:t>
      </w:r>
      <w:r>
        <w:rPr>
          <w:color w:val="000000"/>
          <w:spacing w:val="0"/>
          <w:w w:val="100"/>
          <w:position w:val="0"/>
          <w:shd w:val="clear" w:color="auto" w:fill="auto"/>
          <w:lang w:val="de-DE" w:eastAsia="de-DE" w:bidi="de-DE"/>
        </w:rPr>
        <w:t xml:space="preserve"> Guy: La psychotcchniquc. Presscs Univcrsitaires de France, Paris 1948, 127 p.</w:t>
      </w:r>
    </w:p>
    <w:p>
      <w:pPr>
        <w:pStyle w:val="Style39"/>
        <w:keepNext w:val="0"/>
        <w:keepLines w:val="0"/>
        <w:widowControl w:val="0"/>
        <w:numPr>
          <w:ilvl w:val="0"/>
          <w:numId w:val="1413"/>
        </w:numPr>
        <w:shd w:val="clear" w:color="auto" w:fill="auto"/>
        <w:tabs>
          <w:tab w:pos="428" w:val="left"/>
        </w:tabs>
        <w:bidi w:val="0"/>
        <w:spacing w:line="194" w:lineRule="auto"/>
        <w:ind w:left="360" w:hanging="360"/>
        <w:jc w:val="left"/>
      </w:pPr>
      <w:r>
        <w:rPr>
          <w:smallCaps/>
          <w:color w:val="000000"/>
          <w:spacing w:val="0"/>
          <w:w w:val="100"/>
          <w:position w:val="0"/>
          <w:shd w:val="clear" w:color="auto" w:fill="auto"/>
          <w:lang w:val="de-DE" w:eastAsia="de-DE" w:bidi="de-DE"/>
        </w:rPr>
        <w:t>Paine,</w:t>
      </w:r>
      <w:r>
        <w:rPr>
          <w:color w:val="000000"/>
          <w:spacing w:val="0"/>
          <w:w w:val="100"/>
          <w:position w:val="0"/>
          <w:shd w:val="clear" w:color="auto" w:fill="auto"/>
          <w:lang w:val="de-DE" w:eastAsia="de-DE" w:bidi="de-DE"/>
        </w:rPr>
        <w:t xml:space="preserve"> Harold: Association of measurablc changes in Szondi test profiles with mcasurable factors in bchaviour of psychotics. Unpublished PhD dissertation. Western Reserve U., Cleveland 1950.</w:t>
      </w:r>
    </w:p>
    <w:p>
      <w:pPr>
        <w:pStyle w:val="Style39"/>
        <w:keepNext w:val="0"/>
        <w:keepLines w:val="0"/>
        <w:widowControl w:val="0"/>
        <w:numPr>
          <w:ilvl w:val="0"/>
          <w:numId w:val="1413"/>
        </w:numPr>
        <w:shd w:val="clear" w:color="auto" w:fill="auto"/>
        <w:tabs>
          <w:tab w:pos="428" w:val="left"/>
        </w:tabs>
        <w:bidi w:val="0"/>
        <w:spacing w:line="194" w:lineRule="auto"/>
        <w:ind w:left="360" w:hanging="360"/>
        <w:jc w:val="left"/>
      </w:pPr>
      <w:r>
        <w:rPr>
          <w:smallCaps/>
          <w:color w:val="000000"/>
          <w:spacing w:val="0"/>
          <w:w w:val="100"/>
          <w:position w:val="0"/>
          <w:shd w:val="clear" w:color="auto" w:fill="auto"/>
          <w:lang w:val="de-DE" w:eastAsia="de-DE" w:bidi="de-DE"/>
        </w:rPr>
        <w:t>Pichot,</w:t>
      </w:r>
      <w:r>
        <w:rPr>
          <w:color w:val="000000"/>
          <w:spacing w:val="0"/>
          <w:w w:val="100"/>
          <w:position w:val="0"/>
          <w:shd w:val="clear" w:color="auto" w:fill="auto"/>
          <w:lang w:val="de-DE" w:eastAsia="de-DE" w:bidi="de-DE"/>
        </w:rPr>
        <w:t xml:space="preserve"> P.: Les tests mentaux en psychiatrie. Prcsses Univcrsitaircs de France, t. I, 1949, 197-202.</w:t>
      </w:r>
    </w:p>
    <w:p>
      <w:pPr>
        <w:pStyle w:val="Style39"/>
        <w:keepNext w:val="0"/>
        <w:keepLines w:val="0"/>
        <w:widowControl w:val="0"/>
        <w:numPr>
          <w:ilvl w:val="0"/>
          <w:numId w:val="1413"/>
        </w:numPr>
        <w:shd w:val="clear" w:color="auto" w:fill="auto"/>
        <w:tabs>
          <w:tab w:pos="428" w:val="left"/>
        </w:tabs>
        <w:bidi w:val="0"/>
        <w:spacing w:line="194" w:lineRule="auto"/>
        <w:ind w:left="0" w:firstLine="0"/>
        <w:jc w:val="left"/>
      </w:pPr>
      <w:r>
        <w:rPr>
          <w:smallCaps/>
          <w:color w:val="000000"/>
          <w:spacing w:val="0"/>
          <w:w w:val="100"/>
          <w:position w:val="0"/>
          <w:shd w:val="clear" w:color="auto" w:fill="auto"/>
          <w:lang w:val="de-DE" w:eastAsia="de-DE" w:bidi="de-DE"/>
        </w:rPr>
        <w:t>Porta,</w:t>
      </w:r>
      <w:r>
        <w:rPr>
          <w:color w:val="000000"/>
          <w:spacing w:val="0"/>
          <w:w w:val="100"/>
          <w:position w:val="0"/>
          <w:shd w:val="clear" w:color="auto" w:fill="auto"/>
          <w:lang w:val="de-DE" w:eastAsia="de-DE" w:bidi="de-DE"/>
        </w:rPr>
        <w:t xml:space="preserve"> V.: Moderne tendenze della carattcrologia. Riv. di Psicol., 1947, 43, 3/4.</w:t>
      </w:r>
    </w:p>
    <w:p>
      <w:pPr>
        <w:pStyle w:val="Style39"/>
        <w:keepNext w:val="0"/>
        <w:keepLines w:val="0"/>
        <w:widowControl w:val="0"/>
        <w:numPr>
          <w:ilvl w:val="0"/>
          <w:numId w:val="1413"/>
        </w:numPr>
        <w:shd w:val="clear" w:color="auto" w:fill="auto"/>
        <w:tabs>
          <w:tab w:pos="428" w:val="left"/>
        </w:tabs>
        <w:bidi w:val="0"/>
        <w:spacing w:line="194" w:lineRule="auto"/>
        <w:ind w:left="360" w:hanging="360"/>
        <w:jc w:val="left"/>
      </w:pPr>
      <w:r>
        <w:rPr>
          <w:smallCaps/>
          <w:color w:val="000000"/>
          <w:spacing w:val="0"/>
          <w:w w:val="100"/>
          <w:position w:val="0"/>
          <w:shd w:val="clear" w:color="auto" w:fill="auto"/>
          <w:lang w:val="de-DE" w:eastAsia="de-DE" w:bidi="de-DE"/>
        </w:rPr>
        <w:t>Rabin,</w:t>
      </w:r>
      <w:r>
        <w:rPr>
          <w:color w:val="000000"/>
          <w:spacing w:val="0"/>
          <w:w w:val="100"/>
          <w:position w:val="0"/>
          <w:shd w:val="clear" w:color="auto" w:fill="auto"/>
          <w:lang w:val="de-DE" w:eastAsia="de-DE" w:bidi="de-DE"/>
        </w:rPr>
        <w:t xml:space="preserve"> A. I., and </w:t>
      </w:r>
      <w:r>
        <w:rPr>
          <w:smallCaps/>
          <w:color w:val="000000"/>
          <w:spacing w:val="0"/>
          <w:w w:val="100"/>
          <w:position w:val="0"/>
          <w:shd w:val="clear" w:color="auto" w:fill="auto"/>
          <w:lang w:val="de-DE" w:eastAsia="de-DE" w:bidi="de-DE"/>
        </w:rPr>
        <w:t>Kassof,</w:t>
      </w:r>
      <w:r>
        <w:rPr>
          <w:color w:val="000000"/>
          <w:spacing w:val="0"/>
          <w:w w:val="100"/>
          <w:position w:val="0"/>
          <w:shd w:val="clear" w:color="auto" w:fill="auto"/>
          <w:lang w:val="de-DE" w:eastAsia="de-DE" w:bidi="de-DE"/>
        </w:rPr>
        <w:t xml:space="preserve"> A.: Quantitative Aspects of thc Szondi test. Unpublished M. S. Thesis. Szondi Newsletter, 1949 (abstract).</w:t>
      </w:r>
    </w:p>
    <w:p>
      <w:pPr>
        <w:pStyle w:val="Style39"/>
        <w:keepNext w:val="0"/>
        <w:keepLines w:val="0"/>
        <w:widowControl w:val="0"/>
        <w:numPr>
          <w:ilvl w:val="0"/>
          <w:numId w:val="1413"/>
        </w:numPr>
        <w:shd w:val="clear" w:color="auto" w:fill="auto"/>
        <w:tabs>
          <w:tab w:pos="428" w:val="left"/>
        </w:tabs>
        <w:bidi w:val="0"/>
        <w:spacing w:line="233" w:lineRule="auto"/>
        <w:ind w:left="360" w:hanging="360"/>
        <w:jc w:val="left"/>
      </w:pPr>
      <w:r>
        <w:rPr>
          <w:smallCaps/>
          <w:color w:val="000000"/>
          <w:spacing w:val="0"/>
          <w:w w:val="100"/>
          <w:position w:val="0"/>
          <w:shd w:val="clear" w:color="auto" w:fill="auto"/>
          <w:lang w:val="de-DE" w:eastAsia="de-DE" w:bidi="de-DE"/>
        </w:rPr>
        <w:t>Rabin,</w:t>
      </w:r>
      <w:r>
        <w:rPr>
          <w:color w:val="000000"/>
          <w:spacing w:val="0"/>
          <w:w w:val="100"/>
          <w:position w:val="0"/>
          <w:shd w:val="clear" w:color="auto" w:fill="auto"/>
          <w:lang w:val="de-DE" w:eastAsia="de-DE" w:bidi="de-DE"/>
        </w:rPr>
        <w:t xml:space="preserve"> Albert I.: Szondi’s picturcs: identification of diagnoscs. J. abn. and soc. Psychol., i95°&gt; 45&gt; 39</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395-</w:t>
      </w:r>
    </w:p>
    <w:p>
      <w:pPr>
        <w:pStyle w:val="Style39"/>
        <w:keepNext w:val="0"/>
        <w:keepLines w:val="0"/>
        <w:widowControl w:val="0"/>
        <w:numPr>
          <w:ilvl w:val="0"/>
          <w:numId w:val="1413"/>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Rabin,</w:t>
      </w:r>
      <w:r>
        <w:rPr>
          <w:color w:val="000000"/>
          <w:spacing w:val="0"/>
          <w:w w:val="100"/>
          <w:position w:val="0"/>
          <w:shd w:val="clear" w:color="auto" w:fill="auto"/>
          <w:lang w:val="de-DE" w:eastAsia="de-DE" w:bidi="de-DE"/>
        </w:rPr>
        <w:t xml:space="preserve"> Albert I.: Szondi’s picturcs: effects of formal training on ability to identify diagnoses. J. cons. Psychol., 1950, 14, 400-403.</w:t>
      </w:r>
    </w:p>
    <w:p>
      <w:pPr>
        <w:pStyle w:val="Style39"/>
        <w:keepNext w:val="0"/>
        <w:keepLines w:val="0"/>
        <w:widowControl w:val="0"/>
        <w:numPr>
          <w:ilvl w:val="0"/>
          <w:numId w:val="1413"/>
        </w:numPr>
        <w:shd w:val="clear" w:color="auto" w:fill="auto"/>
        <w:tabs>
          <w:tab w:pos="428" w:val="left"/>
        </w:tabs>
        <w:bidi w:val="0"/>
        <w:spacing w:line="197" w:lineRule="auto"/>
        <w:ind w:left="0" w:firstLine="0"/>
        <w:jc w:val="left"/>
      </w:pPr>
      <w:r>
        <w:rPr>
          <w:smallCaps/>
          <w:color w:val="000000"/>
          <w:spacing w:val="0"/>
          <w:w w:val="100"/>
          <w:position w:val="0"/>
          <w:shd w:val="clear" w:color="auto" w:fill="auto"/>
          <w:lang w:val="de-DE" w:eastAsia="de-DE" w:bidi="de-DE"/>
        </w:rPr>
        <w:t>Rapaport,</w:t>
      </w:r>
      <w:r>
        <w:rPr>
          <w:color w:val="000000"/>
          <w:spacing w:val="0"/>
          <w:w w:val="100"/>
          <w:position w:val="0"/>
          <w:shd w:val="clear" w:color="auto" w:fill="auto"/>
          <w:lang w:val="de-DE" w:eastAsia="de-DE" w:bidi="de-DE"/>
        </w:rPr>
        <w:t xml:space="preserve"> David: The Szondi Test. Bull. Menn. Clinic, 1941, 5, 33-39.</w:t>
      </w:r>
    </w:p>
    <w:p>
      <w:pPr>
        <w:pStyle w:val="Style39"/>
        <w:keepNext w:val="0"/>
        <w:keepLines w:val="0"/>
        <w:widowControl w:val="0"/>
        <w:numPr>
          <w:ilvl w:val="0"/>
          <w:numId w:val="1413"/>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Rapaport,</w:t>
      </w:r>
      <w:r>
        <w:rPr>
          <w:color w:val="000000"/>
          <w:spacing w:val="0"/>
          <w:w w:val="100"/>
          <w:position w:val="0"/>
          <w:shd w:val="clear" w:color="auto" w:fill="auto"/>
          <w:lang w:val="de-DE" w:eastAsia="de-DE" w:bidi="de-DE"/>
        </w:rPr>
        <w:t xml:space="preserve"> David: Principlcs underlying projcctivc techniqucs. Char. Pers., 1942, 10, 213-219.</w:t>
      </w:r>
    </w:p>
    <w:p>
      <w:pPr>
        <w:pStyle w:val="Style39"/>
        <w:keepNext w:val="0"/>
        <w:keepLines w:val="0"/>
        <w:widowControl w:val="0"/>
        <w:shd w:val="clear" w:color="auto" w:fill="auto"/>
        <w:bidi w:val="0"/>
        <w:spacing w:line="197" w:lineRule="auto"/>
        <w:ind w:left="360" w:hanging="360"/>
        <w:jc w:val="left"/>
      </w:pPr>
      <w:r>
        <w:rPr>
          <w:smallCaps/>
          <w:color w:val="000000"/>
          <w:spacing w:val="0"/>
          <w:w w:val="100"/>
          <w:position w:val="0"/>
          <w:shd w:val="clear" w:color="auto" w:fill="auto"/>
          <w:lang w:val="de-DE" w:eastAsia="de-DE" w:bidi="de-DE"/>
        </w:rPr>
        <w:t>hi. Remondino,</w:t>
      </w:r>
      <w:r>
        <w:rPr>
          <w:color w:val="000000"/>
          <w:spacing w:val="0"/>
          <w:w w:val="100"/>
          <w:position w:val="0"/>
          <w:shd w:val="clear" w:color="auto" w:fill="auto"/>
          <w:lang w:val="de-DE" w:eastAsia="de-DE" w:bidi="de-DE"/>
        </w:rPr>
        <w:t xml:space="preserve"> C.: Riccrchc statistichc sul test Szondi. Arch. d. psic., neur. e psich., anno XI, fase. VI, 1950.</w:t>
      </w:r>
    </w:p>
    <w:p>
      <w:pPr>
        <w:pStyle w:val="Style39"/>
        <w:keepNext w:val="0"/>
        <w:keepLines w:val="0"/>
        <w:widowControl w:val="0"/>
        <w:numPr>
          <w:ilvl w:val="0"/>
          <w:numId w:val="1417"/>
        </w:numPr>
        <w:shd w:val="clear" w:color="auto" w:fill="auto"/>
        <w:tabs>
          <w:tab w:pos="418" w:val="left"/>
        </w:tabs>
        <w:bidi w:val="0"/>
        <w:spacing w:line="197" w:lineRule="auto"/>
        <w:ind w:left="0" w:firstLine="0"/>
        <w:jc w:val="left"/>
      </w:pPr>
      <w:r>
        <w:rPr>
          <w:smallCaps/>
          <w:color w:val="000000"/>
          <w:spacing w:val="0"/>
          <w:w w:val="100"/>
          <w:position w:val="0"/>
          <w:shd w:val="clear" w:color="auto" w:fill="auto"/>
          <w:lang w:val="de-DE" w:eastAsia="de-DE" w:bidi="de-DE"/>
        </w:rPr>
        <w:t>Requet,</w:t>
      </w:r>
      <w:r>
        <w:rPr>
          <w:color w:val="000000"/>
          <w:spacing w:val="0"/>
          <w:w w:val="100"/>
          <w:position w:val="0"/>
          <w:shd w:val="clear" w:color="auto" w:fill="auto"/>
          <w:lang w:val="de-DE" w:eastAsia="de-DE" w:bidi="de-DE"/>
        </w:rPr>
        <w:t xml:space="preserve"> A.: Le test du passe et de l’avcnir. Psyche, 1948, 3, 1125-1129.</w:t>
      </w:r>
    </w:p>
    <w:p>
      <w:pPr>
        <w:pStyle w:val="Style39"/>
        <w:keepNext w:val="0"/>
        <w:keepLines w:val="0"/>
        <w:widowControl w:val="0"/>
        <w:numPr>
          <w:ilvl w:val="0"/>
          <w:numId w:val="1417"/>
        </w:numPr>
        <w:shd w:val="clear" w:color="auto" w:fill="auto"/>
        <w:tabs>
          <w:tab w:pos="418" w:val="left"/>
        </w:tabs>
        <w:bidi w:val="0"/>
        <w:spacing w:line="197" w:lineRule="auto"/>
        <w:ind w:left="0" w:firstLine="0"/>
        <w:jc w:val="left"/>
      </w:pPr>
      <w:r>
        <w:rPr>
          <w:smallCaps/>
          <w:color w:val="000000"/>
          <w:spacing w:val="0"/>
          <w:w w:val="100"/>
          <w:position w:val="0"/>
          <w:shd w:val="clear" w:color="auto" w:fill="auto"/>
          <w:lang w:val="de-DE" w:eastAsia="de-DE" w:bidi="de-DE"/>
        </w:rPr>
        <w:t>Requet,</w:t>
      </w:r>
      <w:r>
        <w:rPr>
          <w:color w:val="000000"/>
          <w:spacing w:val="0"/>
          <w:w w:val="100"/>
          <w:position w:val="0"/>
          <w:shd w:val="clear" w:color="auto" w:fill="auto"/>
          <w:lang w:val="de-DE" w:eastAsia="de-DE" w:bidi="de-DE"/>
        </w:rPr>
        <w:t xml:space="preserve"> A.: Le destin des dements. Psyche, 1948, 3, 1041-1047.</w:t>
      </w:r>
    </w:p>
    <w:p>
      <w:pPr>
        <w:pStyle w:val="Style39"/>
        <w:keepNext w:val="0"/>
        <w:keepLines w:val="0"/>
        <w:widowControl w:val="0"/>
        <w:numPr>
          <w:ilvl w:val="0"/>
          <w:numId w:val="1417"/>
        </w:numPr>
        <w:shd w:val="clear" w:color="auto" w:fill="auto"/>
        <w:tabs>
          <w:tab w:pos="428" w:val="left"/>
        </w:tabs>
        <w:bidi w:val="0"/>
        <w:spacing w:line="197" w:lineRule="auto"/>
        <w:ind w:left="0" w:firstLine="0"/>
        <w:jc w:val="left"/>
      </w:pPr>
      <w:r>
        <w:rPr>
          <w:smallCaps/>
          <w:color w:val="000000"/>
          <w:spacing w:val="0"/>
          <w:w w:val="100"/>
          <w:position w:val="0"/>
          <w:shd w:val="clear" w:color="auto" w:fill="auto"/>
          <w:lang w:val="de-DE" w:eastAsia="de-DE" w:bidi="de-DE"/>
        </w:rPr>
        <w:t>Requet,</w:t>
      </w:r>
      <w:r>
        <w:rPr>
          <w:color w:val="000000"/>
          <w:spacing w:val="0"/>
          <w:w w:val="100"/>
          <w:position w:val="0"/>
          <w:shd w:val="clear" w:color="auto" w:fill="auto"/>
          <w:lang w:val="de-DE" w:eastAsia="de-DE" w:bidi="de-DE"/>
        </w:rPr>
        <w:t xml:space="preserve"> A.: L’cntree dans la Schizophrenie. L’Information psychiatriquc, 1949, 58.</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Scherer,</w:t>
      </w:r>
      <w:r>
        <w:rPr>
          <w:color w:val="000000"/>
          <w:spacing w:val="0"/>
          <w:w w:val="100"/>
          <w:position w:val="0"/>
          <w:shd w:val="clear" w:color="auto" w:fill="auto"/>
          <w:lang w:val="de-DE" w:eastAsia="de-DE" w:bidi="de-DE"/>
        </w:rPr>
        <w:t xml:space="preserve"> Isidore W.: Thc psychological scores of mental patients in an individual and group testing Situation. J. clin. Psychol., 1949, 5, 405-408.</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Schubert,</w:t>
      </w:r>
      <w:r>
        <w:rPr>
          <w:color w:val="000000"/>
          <w:spacing w:val="0"/>
          <w:w w:val="100"/>
          <w:position w:val="0"/>
          <w:shd w:val="clear" w:color="auto" w:fill="auto"/>
          <w:lang w:val="de-DE" w:eastAsia="de-DE" w:bidi="de-DE"/>
        </w:rPr>
        <w:t xml:space="preserve"> J.: The Szondi test and its theorctical suppositions. Megamot 1950, 312-334 (Israel).</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Snyders,</w:t>
      </w:r>
      <w:r>
        <w:rPr>
          <w:color w:val="000000"/>
          <w:spacing w:val="0"/>
          <w:w w:val="100"/>
          <w:position w:val="0"/>
          <w:shd w:val="clear" w:color="auto" w:fill="auto"/>
          <w:lang w:val="de-DE" w:eastAsia="de-DE" w:bidi="de-DE"/>
        </w:rPr>
        <w:t xml:space="preserve"> Dr. N. und Dr. J.: Karakterondcrzock van Doofstommen. Tijdsch. v. Doof- stommenonderwijs, 1949.</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Charlotte (Zürich): Experimental studics of childrcn from 5 to 7 ycars. Szondi Newsletter, 1950, 2, 1-4.</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Stephenson,</w:t>
      </w:r>
      <w:r>
        <w:rPr>
          <w:color w:val="000000"/>
          <w:spacing w:val="0"/>
          <w:w w:val="100"/>
          <w:position w:val="0"/>
          <w:shd w:val="clear" w:color="auto" w:fill="auto"/>
          <w:lang w:val="de-DE" w:eastAsia="de-DE" w:bidi="de-DE"/>
        </w:rPr>
        <w:t xml:space="preserve"> William: A Statistical approach to typology: the study of trait universes. J. clin. Psychol., 1950, 6, 26-37.</w:t>
      </w:r>
    </w:p>
    <w:p>
      <w:pPr>
        <w:pStyle w:val="Style39"/>
        <w:keepNext w:val="0"/>
        <w:keepLines w:val="0"/>
        <w:widowControl w:val="0"/>
        <w:numPr>
          <w:ilvl w:val="0"/>
          <w:numId w:val="1417"/>
        </w:numPr>
        <w:shd w:val="clear" w:color="auto" w:fill="auto"/>
        <w:tabs>
          <w:tab w:pos="428" w:val="left"/>
        </w:tabs>
        <w:bidi w:val="0"/>
        <w:spacing w:line="197" w:lineRule="auto"/>
        <w:ind w:left="0" w:firstLine="0"/>
        <w:jc w:val="left"/>
      </w:pPr>
      <w:r>
        <w:rPr>
          <w:smallCaps/>
          <w:color w:val="000000"/>
          <w:spacing w:val="0"/>
          <w:w w:val="100"/>
          <w:position w:val="0"/>
          <w:shd w:val="clear" w:color="auto" w:fill="auto"/>
          <w:lang w:val="de-DE" w:eastAsia="de-DE" w:bidi="de-DE"/>
        </w:rPr>
        <w:t>Stern,</w:t>
      </w:r>
      <w:r>
        <w:rPr>
          <w:color w:val="000000"/>
          <w:spacing w:val="0"/>
          <w:w w:val="100"/>
          <w:position w:val="0"/>
          <w:shd w:val="clear" w:color="auto" w:fill="auto"/>
          <w:lang w:val="de-DE" w:eastAsia="de-DE" w:bidi="de-DE"/>
        </w:rPr>
        <w:t xml:space="preserve"> E.: Le test de Szondi. Annalcs medico-psychologiques, 1950, I, 18.</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Stern,</w:t>
      </w:r>
      <w:r>
        <w:rPr>
          <w:color w:val="000000"/>
          <w:spacing w:val="0"/>
          <w:w w:val="100"/>
          <w:position w:val="0"/>
          <w:shd w:val="clear" w:color="auto" w:fill="auto"/>
          <w:lang w:val="de-DE" w:eastAsia="de-DE" w:bidi="de-DE"/>
        </w:rPr>
        <w:t xml:space="preserve"> E.: Analyse psycho-somatique d’un cas dcrmatologiquc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l’aide des tests de Szondi et de Murray. Cahiers de Psychiatrie, 1950, n° 4.</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Stern,</w:t>
      </w:r>
      <w:r>
        <w:rPr>
          <w:color w:val="000000"/>
          <w:spacing w:val="0"/>
          <w:w w:val="100"/>
          <w:position w:val="0"/>
          <w:shd w:val="clear" w:color="auto" w:fill="auto"/>
          <w:lang w:val="de-DE" w:eastAsia="de-DE" w:bidi="de-DE"/>
        </w:rPr>
        <w:t xml:space="preserve"> E.: Quelques remarques ä propos du test de Szondi. Journal du I</w:t>
      </w:r>
      <w:r>
        <w:rPr>
          <w:color w:val="000000"/>
          <w:spacing w:val="0"/>
          <w:w w:val="100"/>
          <w:position w:val="0"/>
          <w:shd w:val="clear" w:color="auto" w:fill="auto"/>
          <w:vertAlign w:val="superscript"/>
          <w:lang w:val="de-DE" w:eastAsia="de-DE" w:bidi="de-DE"/>
        </w:rPr>
        <w:t>er</w:t>
      </w:r>
      <w:r>
        <w:rPr>
          <w:color w:val="000000"/>
          <w:spacing w:val="0"/>
          <w:w w:val="100"/>
          <w:position w:val="0"/>
          <w:shd w:val="clear" w:color="auto" w:fill="auto"/>
          <w:lang w:val="de-DE" w:eastAsia="de-DE" w:bidi="de-DE"/>
        </w:rPr>
        <w:t xml:space="preserve"> Congres mondial de Psychiatrie, 1950, n° 7.</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E.: Application pratique du test de Szondi. Annalcs medico-psychologiques. 109° anncc, mars 1951,1, n° 3.</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Contributions to fate analysis: Analysis of Marriagcs. Acta Psychol., 1937, 3, 1-80.</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 und Erziehung. Experimentelle Triebuntersuchungen an Zwillingen (ungarisch). Ldlektani Tanulmanyok, Budapest 1939, 3, 79-111.</w:t>
      </w:r>
    </w:p>
    <w:p>
      <w:pPr>
        <w:pStyle w:val="Style39"/>
        <w:keepNext w:val="0"/>
        <w:keepLines w:val="0"/>
        <w:widowControl w:val="0"/>
        <w:numPr>
          <w:ilvl w:val="0"/>
          <w:numId w:val="1417"/>
        </w:numPr>
        <w:shd w:val="clear" w:color="auto" w:fill="auto"/>
        <w:tabs>
          <w:tab w:pos="428" w:val="left"/>
        </w:tabs>
        <w:bidi w:val="0"/>
        <w:spacing w:line="197"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Heilpädagogik in der Prophylaxe der Nerven- und Geisteskrankheiten. Bericht über d. I. Int. Kongreß f. Heilpäd., Genf 1939.</w:t>
      </w:r>
    </w:p>
    <w:p>
      <w:pPr>
        <w:pStyle w:val="Style39"/>
        <w:keepNext w:val="0"/>
        <w:keepLines w:val="0"/>
        <w:widowControl w:val="0"/>
        <w:numPr>
          <w:ilvl w:val="0"/>
          <w:numId w:val="1417"/>
        </w:numPr>
        <w:shd w:val="clear" w:color="auto" w:fill="auto"/>
        <w:tabs>
          <w:tab w:pos="428" w:val="left"/>
        </w:tabs>
        <w:bidi w:val="0"/>
        <w:spacing w:line="233"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Erziehung und Behandlung der Triebe. Schweiz. Z. f. Psychol. u. Anwend., 1946, 5&gt; 3“’4-</w:t>
      </w:r>
    </w:p>
    <w:p>
      <w:pPr>
        <w:pStyle w:val="Style39"/>
        <w:keepNext w:val="0"/>
        <w:keepLines w:val="0"/>
        <w:widowControl w:val="0"/>
        <w:numPr>
          <w:ilvl w:val="0"/>
          <w:numId w:val="1417"/>
        </w:numPr>
        <w:shd w:val="clear" w:color="auto" w:fill="auto"/>
        <w:tabs>
          <w:tab w:pos="428" w:val="left"/>
        </w:tabs>
        <w:bidi w:val="0"/>
        <w:spacing w:line="180" w:lineRule="auto"/>
        <w:ind w:left="0" w:firstLine="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Schicksalsanalysc. B. Schwabe, Basel 1944. 2. Aufl. 1948.</w:t>
      </w:r>
    </w:p>
    <w:p>
      <w:pPr>
        <w:pStyle w:val="Style39"/>
        <w:keepNext w:val="0"/>
        <w:keepLines w:val="0"/>
        <w:widowControl w:val="0"/>
        <w:numPr>
          <w:ilvl w:val="0"/>
          <w:numId w:val="1417"/>
        </w:numPr>
        <w:shd w:val="clear" w:color="auto" w:fill="auto"/>
        <w:tabs>
          <w:tab w:pos="428" w:val="left"/>
        </w:tabs>
        <w:bidi w:val="0"/>
        <w:spacing w:line="240"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Experimentelle Triebdiagnostik. I. Textband. II. Testband. H. Huber, Bern </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947-</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Triebpathologie. Bd. I. Elemente der exakten Triebpsychologie und Tricb- psychiatric. H. Huber, Bern 1951.</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Revision der Frage der «erblichen Belastung». Erbhygienische Betrachtungen über menschliche Konduktoren. Fcdcrn-Meng: Die Psychohygiene. Herausgegeben von Maria Pfister-Ammende (Zürich). Hans Huber, Bern 1949, Bd. I, 61-77.</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Szondi Newsletter,</w:t>
      </w:r>
      <w:r>
        <w:rPr>
          <w:color w:val="000000"/>
          <w:spacing w:val="0"/>
          <w:w w:val="100"/>
          <w:position w:val="0"/>
          <w:shd w:val="clear" w:color="auto" w:fill="auto"/>
          <w:lang w:val="de-DE" w:eastAsia="de-DE" w:bidi="de-DE"/>
        </w:rPr>
        <w:t xml:space="preserve"> publishedat irregulär intervals by the Psychological Service Center, Univ, of Oklahoma, at Norman, Okla. Editor: Dr. William B. Lemmon, vol. I 1949, vol. II 1950, vol. III 1951.</w:t>
      </w:r>
    </w:p>
    <w:p>
      <w:pPr>
        <w:pStyle w:val="Style39"/>
        <w:keepNext w:val="0"/>
        <w:keepLines w:val="0"/>
        <w:widowControl w:val="0"/>
        <w:numPr>
          <w:ilvl w:val="0"/>
          <w:numId w:val="1417"/>
        </w:numPr>
        <w:shd w:val="clear" w:color="auto" w:fill="auto"/>
        <w:tabs>
          <w:tab w:pos="428" w:val="left"/>
        </w:tabs>
        <w:bidi w:val="0"/>
        <w:spacing w:line="199" w:lineRule="auto"/>
        <w:ind w:left="0" w:firstLine="0"/>
        <w:jc w:val="left"/>
      </w:pPr>
      <w:r>
        <w:rPr>
          <w:smallCaps/>
          <w:color w:val="000000"/>
          <w:spacing w:val="0"/>
          <w:w w:val="100"/>
          <w:position w:val="0"/>
          <w:shd w:val="clear" w:color="auto" w:fill="auto"/>
          <w:lang w:val="de-DE" w:eastAsia="de-DE" w:bidi="de-DE"/>
        </w:rPr>
        <w:t>Vuyk,</w:t>
      </w:r>
      <w:r>
        <w:rPr>
          <w:color w:val="000000"/>
          <w:spacing w:val="0"/>
          <w:w w:val="100"/>
          <w:position w:val="0"/>
          <w:shd w:val="clear" w:color="auto" w:fill="auto"/>
          <w:lang w:val="de-DE" w:eastAsia="de-DE" w:bidi="de-DE"/>
        </w:rPr>
        <w:t xml:space="preserve"> Rita: Wicgersma’s critiek op de Szondi-tcst. Ncd. Tijdsch. v. Psych. V. 5, 1950.</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Wagner-Simon,</w:t>
      </w:r>
      <w:r>
        <w:rPr>
          <w:color w:val="000000"/>
          <w:spacing w:val="0"/>
          <w:w w:val="100"/>
          <w:position w:val="0"/>
          <w:shd w:val="clear" w:color="auto" w:fill="auto"/>
          <w:lang w:val="de-DE" w:eastAsia="de-DE" w:bidi="de-DE"/>
        </w:rPr>
        <w:t xml:space="preserve"> Therese: Einführung in die schicksalsanalytische Theorie von Dr. L. Szondi. Schweiz. Z. f. Psychol. u. Anwend., 1943, 2, 2-18.</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Wagner-Simon,</w:t>
      </w:r>
      <w:r>
        <w:rPr>
          <w:color w:val="000000"/>
          <w:spacing w:val="0"/>
          <w:w w:val="100"/>
          <w:position w:val="0"/>
          <w:shd w:val="clear" w:color="auto" w:fill="auto"/>
          <w:lang w:val="de-DE" w:eastAsia="de-DE" w:bidi="de-DE"/>
        </w:rPr>
        <w:t xml:space="preserve"> Therese: Einige Bemerkungen zur Szondi-Diskussion. Schweiz. Z. f. Psychol. u. Anwend., 1944, 3, 285-287.</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Wagner-Simon,</w:t>
      </w:r>
      <w:r>
        <w:rPr>
          <w:color w:val="000000"/>
          <w:spacing w:val="0"/>
          <w:w w:val="100"/>
          <w:position w:val="0"/>
          <w:shd w:val="clear" w:color="auto" w:fill="auto"/>
          <w:lang w:val="de-DE" w:eastAsia="de-DE" w:bidi="de-DE"/>
        </w:rPr>
        <w:t xml:space="preserve"> Therese: Bemerkungen zum Szondi-Test. Schweiz. Z. f. Psychol. u. Anwend., 1946, 5, 73/74.</w:t>
      </w:r>
    </w:p>
    <w:p>
      <w:pPr>
        <w:pStyle w:val="Style39"/>
        <w:keepNext w:val="0"/>
        <w:keepLines w:val="0"/>
        <w:widowControl w:val="0"/>
        <w:numPr>
          <w:ilvl w:val="0"/>
          <w:numId w:val="1417"/>
        </w:numPr>
        <w:shd w:val="clear" w:color="auto" w:fill="auto"/>
        <w:tabs>
          <w:tab w:pos="428" w:val="left"/>
        </w:tabs>
        <w:bidi w:val="0"/>
        <w:spacing w:line="199" w:lineRule="auto"/>
        <w:ind w:left="360" w:hanging="360"/>
        <w:jc w:val="left"/>
      </w:pPr>
      <w:r>
        <w:rPr>
          <w:smallCaps/>
          <w:color w:val="000000"/>
          <w:spacing w:val="0"/>
          <w:w w:val="100"/>
          <w:position w:val="0"/>
          <w:shd w:val="clear" w:color="auto" w:fill="auto"/>
          <w:lang w:val="de-DE" w:eastAsia="de-DE" w:bidi="de-DE"/>
        </w:rPr>
        <w:t>Walder,</w:t>
      </w:r>
      <w:r>
        <w:rPr>
          <w:color w:val="000000"/>
          <w:spacing w:val="0"/>
          <w:w w:val="100"/>
          <w:position w:val="0"/>
          <w:shd w:val="clear" w:color="auto" w:fill="auto"/>
          <w:lang w:val="de-DE" w:eastAsia="de-DE" w:bidi="de-DE"/>
        </w:rPr>
        <w:t xml:space="preserve"> H.: Lc test de Szondi. Unc nouvelle methode d’cxamen psycho-diagnostique et sa valcur pour l’instruction penalc. Revue de criminologic et de police tcchnique, vol. IV, 3, Gcncvc 1950.</w:t>
      </w:r>
    </w:p>
    <w:p>
      <w:pPr>
        <w:pStyle w:val="Style39"/>
        <w:keepNext w:val="0"/>
        <w:keepLines w:val="0"/>
        <w:widowControl w:val="0"/>
        <w:numPr>
          <w:ilvl w:val="0"/>
          <w:numId w:val="1417"/>
        </w:numPr>
        <w:shd w:val="clear" w:color="auto" w:fill="auto"/>
        <w:tabs>
          <w:tab w:pos="423" w:val="left"/>
        </w:tabs>
        <w:bidi w:val="0"/>
        <w:spacing w:line="240" w:lineRule="auto"/>
        <w:ind w:left="360" w:hanging="360"/>
        <w:jc w:val="left"/>
      </w:pPr>
      <w:r>
        <w:rPr>
          <w:smallCaps/>
          <w:color w:val="000000"/>
          <w:spacing w:val="0"/>
          <w:w w:val="100"/>
          <w:position w:val="0"/>
          <w:shd w:val="clear" w:color="auto" w:fill="auto"/>
          <w:lang w:val="de-DE" w:eastAsia="de-DE" w:bidi="de-DE"/>
        </w:rPr>
        <w:t>Wallen,</w:t>
      </w:r>
      <w:r>
        <w:rPr>
          <w:color w:val="000000"/>
          <w:spacing w:val="0"/>
          <w:w w:val="100"/>
          <w:position w:val="0"/>
          <w:shd w:val="clear" w:color="auto" w:fill="auto"/>
          <w:lang w:val="de-DE" w:eastAsia="de-DE" w:bidi="de-DE"/>
        </w:rPr>
        <w:t xml:space="preserve"> Richard: Factors affecting choice of certain Szondi test pictures. J. cons.Psychol., 1951, 15-</w:t>
      </w:r>
    </w:p>
    <w:p>
      <w:pPr>
        <w:pStyle w:val="Style39"/>
        <w:keepNext w:val="0"/>
        <w:keepLines w:val="0"/>
        <w:widowControl w:val="0"/>
        <w:numPr>
          <w:ilvl w:val="0"/>
          <w:numId w:val="1417"/>
        </w:numPr>
        <w:shd w:val="clear" w:color="auto" w:fill="auto"/>
        <w:tabs>
          <w:tab w:pos="423" w:val="left"/>
        </w:tabs>
        <w:bidi w:val="0"/>
        <w:spacing w:line="197" w:lineRule="auto"/>
        <w:ind w:left="360" w:hanging="360"/>
        <w:jc w:val="left"/>
      </w:pPr>
      <w:r>
        <w:rPr>
          <w:smallCaps/>
          <w:color w:val="000000"/>
          <w:spacing w:val="0"/>
          <w:w w:val="100"/>
          <w:position w:val="0"/>
          <w:shd w:val="clear" w:color="auto" w:fill="auto"/>
          <w:lang w:val="de-DE" w:eastAsia="de-DE" w:bidi="de-DE"/>
        </w:rPr>
        <w:t>Wells,</w:t>
      </w:r>
      <w:r>
        <w:rPr>
          <w:color w:val="000000"/>
          <w:spacing w:val="0"/>
          <w:w w:val="100"/>
          <w:position w:val="0"/>
          <w:shd w:val="clear" w:color="auto" w:fill="auto"/>
          <w:lang w:val="de-DE" w:eastAsia="de-DE" w:bidi="de-DE"/>
        </w:rPr>
        <w:t xml:space="preserve"> Stephen: Szondi test constcllations of 50 studcnts of music and 50 students of tcchnology. Unpublishcd M. A. Thesis. City College, New York 1950.</w:t>
      </w:r>
    </w:p>
    <w:p>
      <w:pPr>
        <w:pStyle w:val="Style39"/>
        <w:keepNext w:val="0"/>
        <w:keepLines w:val="0"/>
        <w:widowControl w:val="0"/>
        <w:numPr>
          <w:ilvl w:val="0"/>
          <w:numId w:val="1417"/>
        </w:numPr>
        <w:shd w:val="clear" w:color="auto" w:fill="auto"/>
        <w:tabs>
          <w:tab w:pos="423" w:val="left"/>
        </w:tabs>
        <w:bidi w:val="0"/>
        <w:spacing w:line="197" w:lineRule="auto"/>
        <w:ind w:left="360" w:hanging="360"/>
        <w:jc w:val="left"/>
      </w:pPr>
      <w:r>
        <w:rPr>
          <w:smallCaps/>
          <w:color w:val="000000"/>
          <w:spacing w:val="0"/>
          <w:w w:val="100"/>
          <w:position w:val="0"/>
          <w:shd w:val="clear" w:color="auto" w:fill="auto"/>
          <w:lang w:val="de-DE" w:eastAsia="de-DE" w:bidi="de-DE"/>
        </w:rPr>
        <w:t>Wi-iiteman,</w:t>
      </w:r>
      <w:r>
        <w:rPr>
          <w:color w:val="000000"/>
          <w:spacing w:val="0"/>
          <w:w w:val="100"/>
          <w:position w:val="0"/>
          <w:shd w:val="clear" w:color="auto" w:fill="auto"/>
          <w:lang w:val="de-DE" w:eastAsia="de-DE" w:bidi="de-DE"/>
        </w:rPr>
        <w:t xml:space="preserve"> Paul H.: An experimental investigation of intcr-serics change as a diagnostic factor in fhe Szondi test. Unpublished M. A. Thesis. Western Reserve U., Clcvcland 1950.</w:t>
      </w:r>
    </w:p>
    <w:p>
      <w:pPr>
        <w:pStyle w:val="Style39"/>
        <w:keepNext w:val="0"/>
        <w:keepLines w:val="0"/>
        <w:widowControl w:val="0"/>
        <w:numPr>
          <w:ilvl w:val="0"/>
          <w:numId w:val="1417"/>
        </w:numPr>
        <w:shd w:val="clear" w:color="auto" w:fill="auto"/>
        <w:tabs>
          <w:tab w:pos="423" w:val="left"/>
        </w:tabs>
        <w:bidi w:val="0"/>
        <w:spacing w:line="197" w:lineRule="auto"/>
        <w:ind w:left="360" w:hanging="360"/>
        <w:jc w:val="left"/>
      </w:pPr>
      <w:r>
        <w:rPr>
          <w:smallCaps/>
          <w:color w:val="000000"/>
          <w:spacing w:val="0"/>
          <w:w w:val="100"/>
          <w:position w:val="0"/>
          <w:shd w:val="clear" w:color="auto" w:fill="auto"/>
          <w:lang w:val="de-DE" w:eastAsia="de-DE" w:bidi="de-DE"/>
        </w:rPr>
        <w:t>Wiegersma,</w:t>
      </w:r>
      <w:r>
        <w:rPr>
          <w:color w:val="000000"/>
          <w:spacing w:val="0"/>
          <w:w w:val="100"/>
          <w:position w:val="0"/>
          <w:shd w:val="clear" w:color="auto" w:fill="auto"/>
          <w:lang w:val="de-DE" w:eastAsia="de-DE" w:bidi="de-DE"/>
        </w:rPr>
        <w:t xml:space="preserve"> S.: Een onderzoek naar de geldighcid van deSzonditcst voordc psychologische practijk. Ned. Tijdsch. v. Psychol., 1950, 2, 108-125.</w:t>
      </w:r>
    </w:p>
    <w:p>
      <w:pPr>
        <w:pStyle w:val="Style39"/>
        <w:keepNext w:val="0"/>
        <w:keepLines w:val="0"/>
        <w:widowControl w:val="0"/>
        <w:numPr>
          <w:ilvl w:val="0"/>
          <w:numId w:val="1417"/>
        </w:numPr>
        <w:shd w:val="clear" w:color="auto" w:fill="auto"/>
        <w:tabs>
          <w:tab w:pos="423" w:val="left"/>
        </w:tabs>
        <w:bidi w:val="0"/>
        <w:spacing w:line="197" w:lineRule="auto"/>
        <w:ind w:left="360" w:hanging="360"/>
        <w:jc w:val="left"/>
      </w:pPr>
      <w:r>
        <w:rPr>
          <w:smallCaps/>
          <w:color w:val="000000"/>
          <w:spacing w:val="0"/>
          <w:w w:val="100"/>
          <w:position w:val="0"/>
          <w:shd w:val="clear" w:color="auto" w:fill="auto"/>
          <w:lang w:val="de-DE" w:eastAsia="de-DE" w:bidi="de-DE"/>
        </w:rPr>
        <w:t>Wittenbrook,</w:t>
      </w:r>
      <w:r>
        <w:rPr>
          <w:color w:val="000000"/>
          <w:spacing w:val="0"/>
          <w:w w:val="100"/>
          <w:position w:val="0"/>
          <w:shd w:val="clear" w:color="auto" w:fill="auto"/>
          <w:lang w:val="de-DE" w:eastAsia="de-DE" w:bidi="de-DE"/>
        </w:rPr>
        <w:t xml:space="preserve"> J. M.; </w:t>
      </w:r>
      <w:r>
        <w:rPr>
          <w:smallCaps/>
          <w:color w:val="000000"/>
          <w:spacing w:val="0"/>
          <w:w w:val="100"/>
          <w:position w:val="0"/>
          <w:shd w:val="clear" w:color="auto" w:fill="auto"/>
          <w:lang w:val="de-DE" w:eastAsia="de-DE" w:bidi="de-DE"/>
        </w:rPr>
        <w:t>Sitwell,</w:t>
      </w:r>
      <w:r>
        <w:rPr>
          <w:color w:val="000000"/>
          <w:spacing w:val="0"/>
          <w:w w:val="100"/>
          <w:position w:val="0"/>
          <w:shd w:val="clear" w:color="auto" w:fill="auto"/>
          <w:lang w:val="de-DE" w:eastAsia="de-DE" w:bidi="de-DE"/>
        </w:rPr>
        <w:t xml:space="preserve"> R., and </w:t>
      </w:r>
      <w:r>
        <w:rPr>
          <w:smallCaps/>
          <w:color w:val="000000"/>
          <w:spacing w:val="0"/>
          <w:w w:val="100"/>
          <w:position w:val="0"/>
          <w:shd w:val="clear" w:color="auto" w:fill="auto"/>
          <w:lang w:val="de-DE" w:eastAsia="de-DE" w:bidi="de-DE"/>
        </w:rPr>
        <w:t>Kandik,</w:t>
      </w:r>
      <w:r>
        <w:rPr>
          <w:color w:val="000000"/>
          <w:spacing w:val="0"/>
          <w:w w:val="100"/>
          <w:position w:val="0"/>
          <w:shd w:val="clear" w:color="auto" w:fill="auto"/>
          <w:lang w:val="de-DE" w:eastAsia="de-DE" w:bidi="de-DE"/>
        </w:rPr>
        <w:t xml:space="preserve"> A.: Clinical application of thc Szondi test to a group of cmotionally disturbcd children. Am. Orthopsychiat. Conv. Notes, 1949 (abstract).</w:t>
      </w:r>
    </w:p>
    <w:p>
      <w:pPr>
        <w:pStyle w:val="Style2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NACHTRÄGLICHE ERGÄNZUNGEN:</w:t>
      </w:r>
    </w:p>
    <w:p>
      <w:pPr>
        <w:pStyle w:val="Style39"/>
        <w:keepNext w:val="0"/>
        <w:keepLines w:val="0"/>
        <w:widowControl w:val="0"/>
        <w:numPr>
          <w:ilvl w:val="0"/>
          <w:numId w:val="1417"/>
        </w:numPr>
        <w:shd w:val="clear" w:color="auto" w:fill="auto"/>
        <w:tabs>
          <w:tab w:pos="418" w:val="left"/>
        </w:tabs>
        <w:bidi w:val="0"/>
        <w:spacing w:line="194" w:lineRule="auto"/>
        <w:ind w:left="360" w:hanging="360"/>
        <w:jc w:val="left"/>
      </w:pPr>
      <w:r>
        <w:rPr>
          <w:smallCaps/>
          <w:color w:val="000000"/>
          <w:spacing w:val="0"/>
          <w:w w:val="100"/>
          <w:position w:val="0"/>
          <w:shd w:val="clear" w:color="auto" w:fill="auto"/>
          <w:lang w:val="de-DE" w:eastAsia="de-DE" w:bidi="de-DE"/>
        </w:rPr>
        <w:t>Ancelin,</w:t>
      </w:r>
      <w:r>
        <w:rPr>
          <w:color w:val="000000"/>
          <w:spacing w:val="0"/>
          <w:w w:val="100"/>
          <w:position w:val="0"/>
          <w:shd w:val="clear" w:color="auto" w:fill="auto"/>
          <w:lang w:val="de-DE" w:eastAsia="de-DE" w:bidi="de-DE"/>
        </w:rPr>
        <w:t xml:space="preserve"> A. E.; </w:t>
      </w:r>
      <w:r>
        <w:rPr>
          <w:smallCaps/>
          <w:color w:val="000000"/>
          <w:spacing w:val="0"/>
          <w:w w:val="100"/>
          <w:position w:val="0"/>
          <w:shd w:val="clear" w:color="auto" w:fill="auto"/>
          <w:lang w:val="de-DE" w:eastAsia="de-DE" w:bidi="de-DE"/>
        </w:rPr>
        <w:t>Duchene,</w:t>
      </w:r>
      <w:r>
        <w:rPr>
          <w:color w:val="000000"/>
          <w:spacing w:val="0"/>
          <w:w w:val="100"/>
          <w:position w:val="0"/>
          <w:shd w:val="clear" w:color="auto" w:fill="auto"/>
          <w:lang w:val="de-DE" w:eastAsia="de-DE" w:bidi="de-DE"/>
        </w:rPr>
        <w:t xml:space="preserve"> IT.; </w:t>
      </w:r>
      <w:r>
        <w:rPr>
          <w:smallCaps/>
          <w:color w:val="000000"/>
          <w:spacing w:val="0"/>
          <w:w w:val="100"/>
          <w:position w:val="0"/>
          <w:shd w:val="clear" w:color="auto" w:fill="auto"/>
          <w:lang w:val="de-DE" w:eastAsia="de-DE" w:bidi="de-DE"/>
        </w:rPr>
        <w:t>Sci-iutzenberger,</w:t>
      </w:r>
      <w:r>
        <w:rPr>
          <w:color w:val="000000"/>
          <w:spacing w:val="0"/>
          <w:w w:val="100"/>
          <w:position w:val="0"/>
          <w:shd w:val="clear" w:color="auto" w:fill="auto"/>
          <w:lang w:val="de-DE" w:eastAsia="de-DE" w:bidi="de-DE"/>
        </w:rPr>
        <w:t xml:space="preserve"> M.: A propos du Test de Szondi. Enfancc, 1950, 5, 484-486.</w:t>
      </w:r>
    </w:p>
    <w:p>
      <w:pPr>
        <w:pStyle w:val="Style39"/>
        <w:keepNext w:val="0"/>
        <w:keepLines w:val="0"/>
        <w:widowControl w:val="0"/>
        <w:numPr>
          <w:ilvl w:val="0"/>
          <w:numId w:val="1417"/>
        </w:numPr>
        <w:shd w:val="clear" w:color="auto" w:fill="auto"/>
        <w:tabs>
          <w:tab w:pos="418" w:val="left"/>
        </w:tabs>
        <w:bidi w:val="0"/>
        <w:spacing w:line="194" w:lineRule="auto"/>
        <w:ind w:left="360" w:hanging="360"/>
        <w:jc w:val="left"/>
      </w:pPr>
      <w:r>
        <w:rPr>
          <w:smallCaps/>
          <w:color w:val="000000"/>
          <w:spacing w:val="0"/>
          <w:w w:val="100"/>
          <w:position w:val="0"/>
          <w:shd w:val="clear" w:color="auto" w:fill="auto"/>
          <w:lang w:val="de-DE" w:eastAsia="de-DE" w:bidi="de-DE"/>
        </w:rPr>
        <w:t>Balestra,</w:t>
      </w:r>
      <w:r>
        <w:rPr>
          <w:color w:val="000000"/>
          <w:spacing w:val="0"/>
          <w:w w:val="100"/>
          <w:position w:val="0"/>
          <w:shd w:val="clear" w:color="auto" w:fill="auto"/>
          <w:lang w:val="de-DE" w:eastAsia="de-DE" w:bidi="de-DE"/>
        </w:rPr>
        <w:t xml:space="preserve"> A.: II test dello Szondi nclla diagnostica caratterologica diffcrenziale fra corrigcndi c inccnsurati. Dissertation. Universität Turin (Italien) 1949.</w:t>
      </w:r>
    </w:p>
    <w:p>
      <w:pPr>
        <w:pStyle w:val="Style39"/>
        <w:keepNext w:val="0"/>
        <w:keepLines w:val="0"/>
        <w:widowControl w:val="0"/>
        <w:numPr>
          <w:ilvl w:val="0"/>
          <w:numId w:val="1417"/>
        </w:numPr>
        <w:shd w:val="clear" w:color="auto" w:fill="auto"/>
        <w:tabs>
          <w:tab w:pos="418" w:val="left"/>
        </w:tabs>
        <w:bidi w:val="0"/>
        <w:spacing w:line="194" w:lineRule="auto"/>
        <w:ind w:left="360" w:hanging="360"/>
        <w:jc w:val="left"/>
      </w:pPr>
      <w:r>
        <w:rPr>
          <w:smallCaps/>
          <w:color w:val="000000"/>
          <w:spacing w:val="0"/>
          <w:w w:val="100"/>
          <w:position w:val="0"/>
          <w:shd w:val="clear" w:color="auto" w:fill="auto"/>
          <w:lang w:val="de-DE" w:eastAsia="de-DE" w:bidi="de-DE"/>
        </w:rPr>
        <w:t>Denes,</w:t>
      </w:r>
      <w:r>
        <w:rPr>
          <w:color w:val="000000"/>
          <w:spacing w:val="0"/>
          <w:w w:val="100"/>
          <w:position w:val="0"/>
          <w:shd w:val="clear" w:color="auto" w:fill="auto"/>
          <w:lang w:val="de-DE" w:eastAsia="de-DE" w:bidi="de-DE"/>
        </w:rPr>
        <w:t xml:space="preserve"> Madeleine: Rcchcrchcs sur l’dvolution du choix chez des enfants normaux de trois a sept ans. Arch. d. Psych. T. XXVIII, 109 (Mai 1940).</w:t>
      </w:r>
    </w:p>
    <w:p>
      <w:pPr>
        <w:pStyle w:val="Style39"/>
        <w:keepNext w:val="0"/>
        <w:keepLines w:val="0"/>
        <w:widowControl w:val="0"/>
        <w:numPr>
          <w:ilvl w:val="0"/>
          <w:numId w:val="1417"/>
        </w:numPr>
        <w:shd w:val="clear" w:color="auto" w:fill="auto"/>
        <w:tabs>
          <w:tab w:pos="418" w:val="left"/>
        </w:tabs>
        <w:bidi w:val="0"/>
        <w:spacing w:line="240" w:lineRule="auto"/>
        <w:ind w:left="360" w:hanging="360"/>
        <w:jc w:val="left"/>
      </w:pPr>
      <w:r>
        <w:rPr>
          <w:smallCaps/>
          <w:color w:val="000000"/>
          <w:spacing w:val="0"/>
          <w:w w:val="100"/>
          <w:position w:val="0"/>
          <w:shd w:val="clear" w:color="auto" w:fill="auto"/>
          <w:lang w:val="de-DE" w:eastAsia="de-DE" w:bidi="de-DE"/>
        </w:rPr>
        <w:t>Fosberg,</w:t>
      </w:r>
      <w:r>
        <w:rPr>
          <w:color w:val="000000"/>
          <w:spacing w:val="0"/>
          <w:w w:val="100"/>
          <w:position w:val="0"/>
          <w:shd w:val="clear" w:color="auto" w:fill="auto"/>
          <w:lang w:val="de-DE" w:eastAsia="de-DE" w:bidi="de-DE"/>
        </w:rPr>
        <w:t xml:space="preserve"> Irving A.: Four experiments with thc Szondi test. J. cons. Psychol., 1951, 15, 39</w:t>
      </w:r>
      <w:r>
        <w:rPr>
          <w:color w:val="000000"/>
          <w:spacing w:val="0"/>
          <w:w w:val="100"/>
          <w:position w:val="0"/>
          <w:shd w:val="clear" w:color="auto" w:fill="auto"/>
          <w:vertAlign w:val="superscript"/>
          <w:lang w:val="de-DE" w:eastAsia="de-DE" w:bidi="de-DE"/>
        </w:rPr>
        <w:t>_</w:t>
      </w:r>
      <w:r>
        <w:rPr>
          <w:color w:val="000000"/>
          <w:spacing w:val="0"/>
          <w:w w:val="100"/>
          <w:position w:val="0"/>
          <w:shd w:val="clear" w:color="auto" w:fill="auto"/>
          <w:lang w:val="de-DE" w:eastAsia="de-DE" w:bidi="de-DE"/>
        </w:rPr>
        <w:t>44-</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Guertin,</w:t>
      </w:r>
      <w:r>
        <w:rPr>
          <w:color w:val="000000"/>
          <w:spacing w:val="0"/>
          <w:w w:val="100"/>
          <w:position w:val="0"/>
          <w:shd w:val="clear" w:color="auto" w:fill="auto"/>
          <w:lang w:val="de-DE" w:eastAsia="de-DE" w:bidi="de-DE"/>
        </w:rPr>
        <w:t xml:space="preserve"> Wilson FI.: A factor analysis of some Szondi pictures. J. clin. Psychol., 1951, 7, 232-235.</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Kaldegg,</w:t>
      </w:r>
      <w:r>
        <w:rPr>
          <w:color w:val="000000"/>
          <w:spacing w:val="0"/>
          <w:w w:val="100"/>
          <w:position w:val="0"/>
          <w:shd w:val="clear" w:color="auto" w:fill="auto"/>
          <w:lang w:val="de-DE" w:eastAsia="de-DE" w:bidi="de-DE"/>
        </w:rPr>
        <w:t xml:space="preserve"> A.: An account of the Szondi test. Jour, of Mental Science. Vol. 97, 1951, 408, 555-566.</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Lubin,</w:t>
      </w:r>
      <w:r>
        <w:rPr>
          <w:color w:val="000000"/>
          <w:spacing w:val="0"/>
          <w:w w:val="100"/>
          <w:position w:val="0"/>
          <w:shd w:val="clear" w:color="auto" w:fill="auto"/>
          <w:lang w:val="de-DE" w:eastAsia="de-DE" w:bidi="de-DE"/>
        </w:rPr>
        <w:t xml:space="preserve"> Ardie: Linear and non-linear discriminating function. Brit. J. Psychol. (Stat. Sect.), I95°&gt; 3&gt; 90-104.</w:t>
      </w:r>
    </w:p>
    <w:p>
      <w:pPr>
        <w:pStyle w:val="Style39"/>
        <w:keepNext w:val="0"/>
        <w:keepLines w:val="0"/>
        <w:widowControl w:val="0"/>
        <w:numPr>
          <w:ilvl w:val="0"/>
          <w:numId w:val="1417"/>
        </w:numPr>
        <w:shd w:val="clear" w:color="auto" w:fill="auto"/>
        <w:tabs>
          <w:tab w:pos="418" w:val="left"/>
        </w:tabs>
        <w:bidi w:val="0"/>
        <w:spacing w:line="197" w:lineRule="auto"/>
        <w:ind w:left="0" w:firstLine="0"/>
        <w:jc w:val="left"/>
      </w:pPr>
      <w:r>
        <w:rPr>
          <w:smallCaps/>
          <w:color w:val="000000"/>
          <w:spacing w:val="0"/>
          <w:w w:val="100"/>
          <w:position w:val="0"/>
          <w:shd w:val="clear" w:color="auto" w:fill="auto"/>
          <w:lang w:val="de-DE" w:eastAsia="de-DE" w:bidi="de-DE"/>
        </w:rPr>
        <w:t>Meili,</w:t>
      </w:r>
      <w:r>
        <w:rPr>
          <w:color w:val="000000"/>
          <w:spacing w:val="0"/>
          <w:w w:val="100"/>
          <w:position w:val="0"/>
          <w:shd w:val="clear" w:color="auto" w:fill="auto"/>
          <w:lang w:val="de-DE" w:eastAsia="de-DE" w:bidi="de-DE"/>
        </w:rPr>
        <w:t xml:space="preserve"> Richard: Lehrbuch der psychologischen Diagnostik. Hans Huber, Bern 1951.</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Prelinger,</w:t>
      </w:r>
      <w:r>
        <w:rPr>
          <w:color w:val="000000"/>
          <w:spacing w:val="0"/>
          <w:w w:val="100"/>
          <w:position w:val="0"/>
          <w:shd w:val="clear" w:color="auto" w:fill="auto"/>
          <w:lang w:val="de-DE" w:eastAsia="de-DE" w:bidi="de-DE"/>
        </w:rPr>
        <w:t xml:space="preserve"> Ernst: Kleine Studie über die Verläßlichkeit des Szondi-Tests. Wien. Z. Ncrvenhk., 1950, 3, 299-314.</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Rojas,</w:t>
      </w:r>
      <w:r>
        <w:rPr>
          <w:color w:val="000000"/>
          <w:spacing w:val="0"/>
          <w:w w:val="100"/>
          <w:position w:val="0"/>
          <w:shd w:val="clear" w:color="auto" w:fill="auto"/>
          <w:lang w:val="de-DE" w:eastAsia="de-DE" w:bidi="de-DE"/>
        </w:rPr>
        <w:t xml:space="preserve"> N., y </w:t>
      </w:r>
      <w:r>
        <w:rPr>
          <w:smallCaps/>
          <w:color w:val="000000"/>
          <w:spacing w:val="0"/>
          <w:w w:val="100"/>
          <w:position w:val="0"/>
          <w:shd w:val="clear" w:color="auto" w:fill="auto"/>
          <w:lang w:val="de-DE" w:eastAsia="de-DE" w:bidi="de-DE"/>
        </w:rPr>
        <w:t>Szekely,</w:t>
      </w:r>
      <w:r>
        <w:rPr>
          <w:color w:val="000000"/>
          <w:spacing w:val="0"/>
          <w:w w:val="100"/>
          <w:position w:val="0"/>
          <w:shd w:val="clear" w:color="auto" w:fill="auto"/>
          <w:lang w:val="de-DE" w:eastAsia="de-DE" w:bidi="de-DE"/>
        </w:rPr>
        <w:t xml:space="preserve"> B.: La methodc de Szondi dans la rccherche des tendances anti</w:t>
        <w:softHyphen/>
        <w:t>sociales. Annales de mcdecine lögale, 1950, 5, 284-289.</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Sandler,</w:t>
      </w:r>
      <w:r>
        <w:rPr>
          <w:color w:val="000000"/>
          <w:spacing w:val="0"/>
          <w:w w:val="100"/>
          <w:position w:val="0"/>
          <w:shd w:val="clear" w:color="auto" w:fill="auto"/>
          <w:lang w:val="de-DE" w:eastAsia="de-DE" w:bidi="de-DE"/>
        </w:rPr>
        <w:t xml:space="preserve"> Joseph, and </w:t>
      </w:r>
      <w:r>
        <w:rPr>
          <w:smallCaps/>
          <w:color w:val="000000"/>
          <w:spacing w:val="0"/>
          <w:w w:val="100"/>
          <w:position w:val="0"/>
          <w:shd w:val="clear" w:color="auto" w:fill="auto"/>
          <w:lang w:val="de-DE" w:eastAsia="de-DE" w:bidi="de-DE"/>
        </w:rPr>
        <w:t>Lubin,</w:t>
      </w:r>
      <w:r>
        <w:rPr>
          <w:color w:val="000000"/>
          <w:spacing w:val="0"/>
          <w:w w:val="100"/>
          <w:position w:val="0"/>
          <w:shd w:val="clear" w:color="auto" w:fill="auto"/>
          <w:lang w:val="de-DE" w:eastAsia="de-DE" w:bidi="de-DE"/>
        </w:rPr>
        <w:t xml:space="preserve"> Ardie: A note on the reliability of the Szondi test. Brit. J. med. Psychol., 1951, 24, 141-143.</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Saunders,</w:t>
      </w:r>
      <w:r>
        <w:rPr>
          <w:color w:val="000000"/>
          <w:spacing w:val="0"/>
          <w:w w:val="100"/>
          <w:position w:val="0"/>
          <w:shd w:val="clear" w:color="auto" w:fill="auto"/>
          <w:lang w:val="de-DE" w:eastAsia="de-DE" w:bidi="de-DE"/>
        </w:rPr>
        <w:t xml:space="preserve"> Roger E., and </w:t>
      </w:r>
      <w:r>
        <w:rPr>
          <w:smallCaps/>
          <w:color w:val="000000"/>
          <w:spacing w:val="0"/>
          <w:w w:val="100"/>
          <w:position w:val="0"/>
          <w:shd w:val="clear" w:color="auto" w:fill="auto"/>
          <w:lang w:val="de-DE" w:eastAsia="de-DE" w:bidi="de-DE"/>
        </w:rPr>
        <w:t>North,</w:t>
      </w:r>
      <w:r>
        <w:rPr>
          <w:color w:val="000000"/>
          <w:spacing w:val="0"/>
          <w:w w:val="100"/>
          <w:position w:val="0"/>
          <w:shd w:val="clear" w:color="auto" w:fill="auto"/>
          <w:lang w:val="de-DE" w:eastAsia="de-DE" w:bidi="de-DE"/>
        </w:rPr>
        <w:t xml:space="preserve"> Alvin J.: The cffect of an cxperimentally establishcd frame of refcrcnce on the consistcncy of responses on the Szondi test. Szondi Newsletter, r95i.</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Schofield,</w:t>
      </w:r>
      <w:r>
        <w:rPr>
          <w:color w:val="000000"/>
          <w:spacing w:val="0"/>
          <w:w w:val="100"/>
          <w:position w:val="0"/>
          <w:shd w:val="clear" w:color="auto" w:fill="auto"/>
          <w:lang w:val="de-DE" w:eastAsia="de-DE" w:bidi="de-DE"/>
        </w:rPr>
        <w:t xml:space="preserve"> William: Research in clinical psychology, 1950, J. clin. Psychol., 1951, 7, 215-221.</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Szekely,</w:t>
      </w:r>
      <w:r>
        <w:rPr>
          <w:color w:val="000000"/>
          <w:spacing w:val="0"/>
          <w:w w:val="100"/>
          <w:position w:val="0"/>
          <w:shd w:val="clear" w:color="auto" w:fill="auto"/>
          <w:lang w:val="de-DE" w:eastAsia="de-DE" w:bidi="de-DE"/>
        </w:rPr>
        <w:t xml:space="preserve"> Bela: Psicodiagnostico experimental de Szondi. 1950. Kolleg, gehalten an der Universität von Bahia.</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pPr>
      <w:r>
        <w:rPr>
          <w:smallCaps/>
          <w:color w:val="000000"/>
          <w:spacing w:val="0"/>
          <w:w w:val="100"/>
          <w:position w:val="0"/>
          <w:shd w:val="clear" w:color="auto" w:fill="auto"/>
          <w:lang w:val="de-DE" w:eastAsia="de-DE" w:bidi="de-DE"/>
        </w:rPr>
        <w:t>Szekely,</w:t>
      </w:r>
      <w:r>
        <w:rPr>
          <w:color w:val="000000"/>
          <w:spacing w:val="0"/>
          <w:w w:val="100"/>
          <w:position w:val="0"/>
          <w:shd w:val="clear" w:color="auto" w:fill="auto"/>
          <w:lang w:val="de-DE" w:eastAsia="de-DE" w:bidi="de-DE"/>
        </w:rPr>
        <w:t xml:space="preserve"> Bela: Introducciön a la teoria practica del psicodiagnostico experimental de Szondi. Kapelusz, Buenos Aires, 1951, 1-115.</w:t>
      </w:r>
    </w:p>
    <w:p>
      <w:pPr>
        <w:pStyle w:val="Style39"/>
        <w:keepNext w:val="0"/>
        <w:keepLines w:val="0"/>
        <w:widowControl w:val="0"/>
        <w:numPr>
          <w:ilvl w:val="0"/>
          <w:numId w:val="1417"/>
        </w:numPr>
        <w:shd w:val="clear" w:color="auto" w:fill="auto"/>
        <w:tabs>
          <w:tab w:pos="418" w:val="left"/>
        </w:tabs>
        <w:bidi w:val="0"/>
        <w:spacing w:line="197" w:lineRule="auto"/>
        <w:ind w:left="360" w:hanging="360"/>
        <w:jc w:val="left"/>
        <w:sectPr>
          <w:headerReference w:type="default" r:id="rId857"/>
          <w:footerReference w:type="default" r:id="rId858"/>
          <w:headerReference w:type="even" r:id="rId859"/>
          <w:footerReference w:type="even" r:id="rId860"/>
          <w:footnotePr>
            <w:pos w:val="pageBottom"/>
            <w:numFmt w:val="upperRoman"/>
            <w:numRestart w:val="continuous"/>
            <w15:footnoteColumns w:val="1"/>
          </w:footnotePr>
          <w:pgSz w:w="12240" w:h="15840"/>
          <w:pgMar w:top="2036" w:left="2480" w:right="2411" w:bottom="2323" w:header="0" w:footer="3" w:gutter="0"/>
          <w:pgNumType w:start="540"/>
          <w:cols w:space="720"/>
          <w:noEndnote/>
          <w:rtlGutter w:val="0"/>
          <w:docGrid w:linePitch="360"/>
        </w:sectPr>
      </w:pPr>
      <w:r>
        <w:rPr>
          <w:smallCaps/>
          <w:color w:val="000000"/>
          <w:spacing w:val="0"/>
          <w:w w:val="100"/>
          <w:position w:val="0"/>
          <w:shd w:val="clear" w:color="auto" w:fill="auto"/>
          <w:lang w:val="de-DE" w:eastAsia="de-DE" w:bidi="de-DE"/>
        </w:rPr>
        <w:t>Szekely,</w:t>
      </w:r>
      <w:r>
        <w:rPr>
          <w:color w:val="000000"/>
          <w:spacing w:val="0"/>
          <w:w w:val="100"/>
          <w:position w:val="0"/>
          <w:shd w:val="clear" w:color="auto" w:fill="auto"/>
          <w:lang w:val="de-DE" w:eastAsia="de-DE" w:bidi="de-DE"/>
        </w:rPr>
        <w:t xml:space="preserve"> B61a: Diccionario enciclopedico dc la psique. Buenos Aires, 1950 (Termini tccnici Schicksalsanalyse, Test dc Szondi).</w:t>
      </w:r>
    </w:p>
    <w:p>
      <w:pPr>
        <w:pStyle w:val="Style2"/>
        <w:keepNext w:val="0"/>
        <w:keepLines w:val="0"/>
        <w:widowControl w:val="0"/>
        <w:shd w:val="clear" w:color="auto" w:fill="auto"/>
        <w:tabs>
          <w:tab w:pos="370" w:val="left"/>
          <w:tab w:pos="6326" w:val="left"/>
        </w:tabs>
        <w:bidi w:val="0"/>
        <w:spacing w:line="211" w:lineRule="auto"/>
        <w:ind w:left="0" w:firstLine="360"/>
        <w:jc w:val="left"/>
      </w:pPr>
      <w:r>
        <w:rPr>
          <w:color w:val="000000"/>
          <w:spacing w:val="0"/>
          <w:w w:val="100"/>
          <w:position w:val="0"/>
          <w:shd w:val="clear" w:color="auto" w:fill="auto"/>
          <w:lang w:val="de-DE" w:eastAsia="de-DE" w:bidi="de-DE"/>
        </w:rPr>
        <w:t>1</w:t>
        <w:tab/>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O. : Das Trauma der Geburt. Int. Ps.-A.-Verlag. Bd. XIV. Leipzig-Wien-Zürich 1924.</w:t>
        <w:tab/>
        <w:t>.</w:t>
      </w:r>
    </w:p>
    <w:sectPr>
      <w:footnotePr>
        <w:pos w:val="pageBottom"/>
        <w:numFmt w:val="upperRoman"/>
        <w:numRestart w:val="continuous"/>
        <w15:footnoteColumns w:val="1"/>
      </w:footnotePr>
      <w:type w:val="continuous"/>
      <w:pgSz w:w="12240" w:h="15840"/>
      <w:pgMar w:top="2036" w:left="2480" w:right="2411" w:bottom="2323"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5982335</wp:posOffset>
              </wp:positionH>
              <wp:positionV relativeFrom="page">
                <wp:posOffset>8609330</wp:posOffset>
              </wp:positionV>
              <wp:extent cx="176530" cy="88265"/>
              <wp:wrapNone/>
              <wp:docPr id="1" name="Shape 1"/>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71.05000000000001pt;margin-top:677.89999999999998pt;width:13.9pt;height:6.9500000000000002pt;z-index:-18874406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1591945</wp:posOffset>
              </wp:positionH>
              <wp:positionV relativeFrom="page">
                <wp:posOffset>8609330</wp:posOffset>
              </wp:positionV>
              <wp:extent cx="213360" cy="113030"/>
              <wp:wrapNone/>
              <wp:docPr id="3" name="Shape 3"/>
              <a:graphic xmlns:a="http://schemas.openxmlformats.org/drawingml/2006/main">
                <a:graphicData uri="http://schemas.microsoft.com/office/word/2010/wordprocessingShape">
                  <wps:wsp>
                    <wps:cNvSpPr txBox="1"/>
                    <wps:spPr>
                      <a:xfrm>
                        <a:ext cx="213360" cy="11303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wps:txbx>
                    <wps:bodyPr wrap="none" lIns="0" tIns="0" rIns="0" bIns="0">
                      <a:spAutoFit/>
                    </wps:bodyPr>
                  </wps:wsp>
                </a:graphicData>
              </a:graphic>
            </wp:anchor>
          </w:drawing>
        </mc:Choice>
        <mc:Fallback>
          <w:pict>
            <v:shape id="_x0000_s1029" type="#_x0000_t202" style="position:absolute;margin-left:125.34999999999999pt;margin-top:677.89999999999998pt;width:16.800000000000001pt;height:8.9000000000000004pt;z-index:-18874406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1607185</wp:posOffset>
              </wp:positionH>
              <wp:positionV relativeFrom="page">
                <wp:posOffset>8678545</wp:posOffset>
              </wp:positionV>
              <wp:extent cx="182880" cy="82550"/>
              <wp:wrapNone/>
              <wp:docPr id="5" name="Shape 5"/>
              <a:graphic xmlns:a="http://schemas.openxmlformats.org/drawingml/2006/main">
                <a:graphicData uri="http://schemas.microsoft.com/office/word/2010/wordprocessingShape">
                  <wps:wsp>
                    <wps:cNvSpPr txBox="1"/>
                    <wps:spPr>
                      <a:xfrm>
                        <a:ext cx="182880" cy="8255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1" type="#_x0000_t202" style="position:absolute;margin-left:126.55pt;margin-top:683.35000000000002pt;width:14.4pt;height:6.5pt;z-index:-18874405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1607185</wp:posOffset>
              </wp:positionH>
              <wp:positionV relativeFrom="page">
                <wp:posOffset>8678545</wp:posOffset>
              </wp:positionV>
              <wp:extent cx="182880" cy="82550"/>
              <wp:wrapNone/>
              <wp:docPr id="7" name="Shape 7"/>
              <a:graphic xmlns:a="http://schemas.openxmlformats.org/drawingml/2006/main">
                <a:graphicData uri="http://schemas.microsoft.com/office/word/2010/wordprocessingShape">
                  <wps:wsp>
                    <wps:cNvSpPr txBox="1"/>
                    <wps:spPr>
                      <a:xfrm>
                        <a:ext cx="182880" cy="8255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3" type="#_x0000_t202" style="position:absolute;margin-left:126.55pt;margin-top:683.35000000000002pt;width:14.4pt;height:6.5pt;z-index:-18874405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5971540</wp:posOffset>
              </wp:positionH>
              <wp:positionV relativeFrom="page">
                <wp:posOffset>8611235</wp:posOffset>
              </wp:positionV>
              <wp:extent cx="182880" cy="85090"/>
              <wp:wrapNone/>
              <wp:docPr id="15" name="Shape 15"/>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wps:txbx>
                    <wps:bodyPr wrap="none" lIns="0" tIns="0" rIns="0" bIns="0">
                      <a:spAutoFit/>
                    </wps:bodyPr>
                  </wps:wsp>
                </a:graphicData>
              </a:graphic>
            </wp:anchor>
          </w:drawing>
        </mc:Choice>
        <mc:Fallback>
          <w:pict>
            <v:shape id="_x0000_s1041" type="#_x0000_t202" style="position:absolute;margin-left:470.19999999999999pt;margin-top:678.04999999999995pt;width:14.4pt;height:6.7000000000000002pt;z-index:-18874404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5971540</wp:posOffset>
              </wp:positionH>
              <wp:positionV relativeFrom="page">
                <wp:posOffset>8611235</wp:posOffset>
              </wp:positionV>
              <wp:extent cx="182880" cy="85090"/>
              <wp:wrapNone/>
              <wp:docPr id="19" name="Shape 19"/>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wps:txbx>
                    <wps:bodyPr wrap="none" lIns="0" tIns="0" rIns="0" bIns="0">
                      <a:spAutoFit/>
                    </wps:bodyPr>
                  </wps:wsp>
                </a:graphicData>
              </a:graphic>
            </wp:anchor>
          </w:drawing>
        </mc:Choice>
        <mc:Fallback>
          <w:pict>
            <v:shape id="_x0000_s1045" type="#_x0000_t202" style="position:absolute;margin-left:470.19999999999999pt;margin-top:678.04999999999995pt;width:14.4pt;height:6.7000000000000002pt;z-index:-18874404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r>
                      <w:rPr>
                        <w:color w:val="000000"/>
                        <w:spacing w:val="0"/>
                        <w:w w:val="100"/>
                        <w:position w:val="0"/>
                        <w:sz w:val="18"/>
                        <w:szCs w:val="18"/>
                        <w:shd w:val="clear" w:color="auto" w:fill="auto"/>
                        <w:lang w:val="de-DE" w:eastAsia="de-DE" w:bidi="de-DE"/>
                      </w:rPr>
                      <w:t>.</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1612900</wp:posOffset>
              </wp:positionH>
              <wp:positionV relativeFrom="page">
                <wp:posOffset>8595995</wp:posOffset>
              </wp:positionV>
              <wp:extent cx="173990" cy="82550"/>
              <wp:wrapNone/>
              <wp:docPr id="23" name="Shape 23"/>
              <a:graphic xmlns:a="http://schemas.openxmlformats.org/drawingml/2006/main">
                <a:graphicData uri="http://schemas.microsoft.com/office/word/2010/wordprocessingShape">
                  <wps:wsp>
                    <wps:cNvSpPr txBox="1"/>
                    <wps:spPr>
                      <a:xfrm>
                        <a:ext cx="173990" cy="82550"/>
                      </a:xfrm>
                      <a:prstGeom prst="rect"/>
                      <a:noFill/>
                    </wps:spPr>
                    <wps:txbx>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9" type="#_x0000_t202" style="position:absolute;margin-left:127.pt;margin-top:676.85000000000002pt;width:13.699999999999999pt;height:6.5pt;z-index:-18874404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1913890</wp:posOffset>
              </wp:positionH>
              <wp:positionV relativeFrom="page">
                <wp:posOffset>8615045</wp:posOffset>
              </wp:positionV>
              <wp:extent cx="186055" cy="82550"/>
              <wp:wrapNone/>
              <wp:docPr id="27" name="Shape 27"/>
              <a:graphic xmlns:a="http://schemas.openxmlformats.org/drawingml/2006/main">
                <a:graphicData uri="http://schemas.microsoft.com/office/word/2010/wordprocessingShape">
                  <wps:wsp>
                    <wps:cNvSpPr txBox="1"/>
                    <wps:spPr>
                      <a:xfrm>
                        <a:ext cx="186055" cy="82550"/>
                      </a:xfrm>
                      <a:prstGeom prst="rect"/>
                      <a:noFill/>
                    </wps:spPr>
                    <wps:txbx>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3" type="#_x0000_t202" style="position:absolute;margin-left:150.69999999999999pt;margin-top:678.35000000000002pt;width:14.65pt;height:6.5pt;z-index:-18874403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1913890</wp:posOffset>
              </wp:positionH>
              <wp:positionV relativeFrom="page">
                <wp:posOffset>8615045</wp:posOffset>
              </wp:positionV>
              <wp:extent cx="186055" cy="82550"/>
              <wp:wrapNone/>
              <wp:docPr id="31" name="Shape 31"/>
              <a:graphic xmlns:a="http://schemas.openxmlformats.org/drawingml/2006/main">
                <a:graphicData uri="http://schemas.microsoft.com/office/word/2010/wordprocessingShape">
                  <wps:wsp>
                    <wps:cNvSpPr txBox="1"/>
                    <wps:spPr>
                      <a:xfrm>
                        <a:ext cx="186055" cy="82550"/>
                      </a:xfrm>
                      <a:prstGeom prst="rect"/>
                      <a:noFill/>
                    </wps:spPr>
                    <wps:txbx>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7" type="#_x0000_t202" style="position:absolute;margin-left:150.69999999999999pt;margin-top:678.35000000000002pt;width:14.65pt;height:6.5pt;z-index:-18874403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5984875</wp:posOffset>
              </wp:positionH>
              <wp:positionV relativeFrom="page">
                <wp:posOffset>8641715</wp:posOffset>
              </wp:positionV>
              <wp:extent cx="176530" cy="85090"/>
              <wp:wrapNone/>
              <wp:docPr id="33" name="Shape 33"/>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9" type="#_x0000_t202" style="position:absolute;margin-left:471.25pt;margin-top:680.45000000000005pt;width:13.9pt;height:6.7000000000000002pt;z-index:-18874403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5984875</wp:posOffset>
              </wp:positionH>
              <wp:positionV relativeFrom="page">
                <wp:posOffset>8641715</wp:posOffset>
              </wp:positionV>
              <wp:extent cx="176530" cy="85090"/>
              <wp:wrapNone/>
              <wp:docPr id="35" name="Shape 35"/>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1" type="#_x0000_t202" style="position:absolute;margin-left:471.25pt;margin-top:680.45000000000005pt;width:13.9pt;height:6.7000000000000002pt;z-index:-18874402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1607185</wp:posOffset>
              </wp:positionH>
              <wp:positionV relativeFrom="page">
                <wp:posOffset>8678545</wp:posOffset>
              </wp:positionV>
              <wp:extent cx="182880" cy="82550"/>
              <wp:wrapNone/>
              <wp:docPr id="37" name="Shape 37"/>
              <a:graphic xmlns:a="http://schemas.openxmlformats.org/drawingml/2006/main">
                <a:graphicData uri="http://schemas.microsoft.com/office/word/2010/wordprocessingShape">
                  <wps:wsp>
                    <wps:cNvSpPr txBox="1"/>
                    <wps:spPr>
                      <a:xfrm>
                        <a:ext cx="182880" cy="8255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3" type="#_x0000_t202" style="position:absolute;margin-left:126.55pt;margin-top:683.35000000000002pt;width:14.4pt;height:6.5pt;z-index:-18874402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1632585</wp:posOffset>
              </wp:positionH>
              <wp:positionV relativeFrom="page">
                <wp:posOffset>8679180</wp:posOffset>
              </wp:positionV>
              <wp:extent cx="182880" cy="85090"/>
              <wp:wrapNone/>
              <wp:docPr id="39" name="Shape 39"/>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5" type="#_x0000_t202" style="position:absolute;margin-left:128.55000000000001pt;margin-top:683.39999999999998pt;width:14.4pt;height:6.7000000000000002pt;z-index:-18874402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1632585</wp:posOffset>
              </wp:positionH>
              <wp:positionV relativeFrom="page">
                <wp:posOffset>8679180</wp:posOffset>
              </wp:positionV>
              <wp:extent cx="182880" cy="85090"/>
              <wp:wrapNone/>
              <wp:docPr id="41" name="Shape 41"/>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7" type="#_x0000_t202" style="position:absolute;margin-left:128.55000000000001pt;margin-top:683.39999999999998pt;width:14.4pt;height:6.7000000000000002pt;z-index:-18874402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5984875</wp:posOffset>
              </wp:positionH>
              <wp:positionV relativeFrom="page">
                <wp:posOffset>8641715</wp:posOffset>
              </wp:positionV>
              <wp:extent cx="176530" cy="85090"/>
              <wp:wrapNone/>
              <wp:docPr id="43" name="Shape 43"/>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9" type="#_x0000_t202" style="position:absolute;margin-left:471.25pt;margin-top:680.45000000000005pt;width:13.9pt;height:6.7000000000000002pt;z-index:-18874402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6031230</wp:posOffset>
              </wp:positionH>
              <wp:positionV relativeFrom="page">
                <wp:posOffset>8628380</wp:posOffset>
              </wp:positionV>
              <wp:extent cx="170815" cy="88265"/>
              <wp:wrapNone/>
              <wp:docPr id="45" name="Shape 45"/>
              <a:graphic xmlns:a="http://schemas.openxmlformats.org/drawingml/2006/main">
                <a:graphicData uri="http://schemas.microsoft.com/office/word/2010/wordprocessingShape">
                  <wps:wsp>
                    <wps:cNvSpPr txBox="1"/>
                    <wps:spPr>
                      <a:xfrm>
                        <a:ext cx="170815" cy="88265"/>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vertAlign w:val="superscript"/>
                                <w:lang w:val="de-DE" w:eastAsia="de-DE" w:bidi="de-DE"/>
                              </w:rPr>
                              <w:t>#</w:t>
                            </w:r>
                          </w:fldSimple>
                        </w:p>
                      </w:txbxContent>
                    </wps:txbx>
                    <wps:bodyPr wrap="none" lIns="0" tIns="0" rIns="0" bIns="0">
                      <a:spAutoFit/>
                    </wps:bodyPr>
                  </wps:wsp>
                </a:graphicData>
              </a:graphic>
            </wp:anchor>
          </w:drawing>
        </mc:Choice>
        <mc:Fallback>
          <w:pict>
            <v:shape id="_x0000_s1071" type="#_x0000_t202" style="position:absolute;margin-left:474.89999999999998pt;margin-top:679.39999999999998pt;width:13.449999999999999pt;height:6.9500000000000002pt;z-index:-18874401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vertAlign w:val="superscript"/>
                          <w:lang w:val="de-DE" w:eastAsia="de-DE" w:bidi="de-DE"/>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1632585</wp:posOffset>
              </wp:positionH>
              <wp:positionV relativeFrom="page">
                <wp:posOffset>8679180</wp:posOffset>
              </wp:positionV>
              <wp:extent cx="182880" cy="85090"/>
              <wp:wrapNone/>
              <wp:docPr id="47" name="Shape 47"/>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3" type="#_x0000_t202" style="position:absolute;margin-left:128.55000000000001pt;margin-top:683.39999999999998pt;width:14.4pt;height:6.7000000000000002pt;z-index:-18874401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5755005</wp:posOffset>
              </wp:positionH>
              <wp:positionV relativeFrom="page">
                <wp:posOffset>8578850</wp:posOffset>
              </wp:positionV>
              <wp:extent cx="204470" cy="94615"/>
              <wp:wrapNone/>
              <wp:docPr id="49" name="Shape 49"/>
              <a:graphic xmlns:a="http://schemas.openxmlformats.org/drawingml/2006/main">
                <a:graphicData uri="http://schemas.microsoft.com/office/word/2010/wordprocessingShape">
                  <wps:wsp>
                    <wps:cNvSpPr txBox="1"/>
                    <wps:spPr>
                      <a:xfrm>
                        <a:ext cx="204470" cy="94615"/>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r>
                            <w:rPr>
                              <w:color w:val="000000"/>
                              <w:spacing w:val="0"/>
                              <w:w w:val="100"/>
                              <w:position w:val="0"/>
                              <w:sz w:val="19"/>
                              <w:szCs w:val="19"/>
                              <w:shd w:val="clear" w:color="auto" w:fill="auto"/>
                              <w:lang w:val="de-DE" w:eastAsia="de-DE" w:bidi="de-DE"/>
                            </w:rPr>
                            <w:t>.</w:t>
                          </w:r>
                        </w:p>
                      </w:txbxContent>
                    </wps:txbx>
                    <wps:bodyPr wrap="none" lIns="0" tIns="0" rIns="0" bIns="0">
                      <a:spAutoFit/>
                    </wps:bodyPr>
                  </wps:wsp>
                </a:graphicData>
              </a:graphic>
            </wp:anchor>
          </w:drawing>
        </mc:Choice>
        <mc:Fallback>
          <w:pict>
            <v:shape id="_x0000_s1075" type="#_x0000_t202" style="position:absolute;margin-left:453.14999999999998pt;margin-top:675.5pt;width:16.100000000000001pt;height:7.4500000000000002pt;z-index:-18874401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fldSimple w:instr=" PAGE \* MERGEFORMAT ">
                      <w:r>
                        <w:rPr>
                          <w:color w:val="000000"/>
                          <w:spacing w:val="0"/>
                          <w:w w:val="100"/>
                          <w:position w:val="0"/>
                          <w:sz w:val="19"/>
                          <w:szCs w:val="19"/>
                          <w:shd w:val="clear" w:color="auto" w:fill="auto"/>
                          <w:lang w:val="de-DE" w:eastAsia="de-DE" w:bidi="de-DE"/>
                        </w:rPr>
                        <w:t>#</w:t>
                      </w:r>
                    </w:fldSimple>
                    <w:r>
                      <w:rPr>
                        <w:color w:val="000000"/>
                        <w:spacing w:val="0"/>
                        <w:w w:val="100"/>
                        <w:position w:val="0"/>
                        <w:sz w:val="19"/>
                        <w:szCs w:val="19"/>
                        <w:shd w:val="clear" w:color="auto" w:fill="auto"/>
                        <w:lang w:val="de-DE" w:eastAsia="de-DE" w:bidi="de-DE"/>
                      </w:rPr>
                      <w:t>.</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1632585</wp:posOffset>
              </wp:positionH>
              <wp:positionV relativeFrom="page">
                <wp:posOffset>8679180</wp:posOffset>
              </wp:positionV>
              <wp:extent cx="182880" cy="85090"/>
              <wp:wrapNone/>
              <wp:docPr id="51" name="Shape 51"/>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7" type="#_x0000_t202" style="position:absolute;margin-left:128.55000000000001pt;margin-top:683.39999999999998pt;width:14.4pt;height:6.7000000000000002pt;z-index:-18874401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1632585</wp:posOffset>
              </wp:positionH>
              <wp:positionV relativeFrom="page">
                <wp:posOffset>8679180</wp:posOffset>
              </wp:positionV>
              <wp:extent cx="182880" cy="85090"/>
              <wp:wrapNone/>
              <wp:docPr id="53" name="Shape 53"/>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9" type="#_x0000_t202" style="position:absolute;margin-left:128.55000000000001pt;margin-top:683.39999999999998pt;width:14.4pt;height:6.7000000000000002pt;z-index:-18874401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1632585</wp:posOffset>
              </wp:positionH>
              <wp:positionV relativeFrom="page">
                <wp:posOffset>8679180</wp:posOffset>
              </wp:positionV>
              <wp:extent cx="182880" cy="85090"/>
              <wp:wrapNone/>
              <wp:docPr id="55" name="Shape 55"/>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1" type="#_x0000_t202" style="position:absolute;margin-left:128.55000000000001pt;margin-top:683.39999999999998pt;width:14.4pt;height:6.7000000000000002pt;z-index:-18874400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5767070</wp:posOffset>
              </wp:positionH>
              <wp:positionV relativeFrom="page">
                <wp:posOffset>8616950</wp:posOffset>
              </wp:positionV>
              <wp:extent cx="167640" cy="94615"/>
              <wp:wrapNone/>
              <wp:docPr id="57" name="Shape 57"/>
              <a:graphic xmlns:a="http://schemas.openxmlformats.org/drawingml/2006/main">
                <a:graphicData uri="http://schemas.microsoft.com/office/word/2010/wordprocessingShape">
                  <wps:wsp>
                    <wps:cNvSpPr txBox="1"/>
                    <wps:spPr>
                      <a:xfrm>
                        <a:ext cx="167640" cy="94615"/>
                      </a:xfrm>
                      <a:prstGeom prst="rect"/>
                      <a:noFill/>
                    </wps:spPr>
                    <wps:txbx>
                      <w:txbxContent>
                        <w:p>
                          <w:pPr>
                            <w:pStyle w:val="Style19"/>
                            <w:keepNext w:val="0"/>
                            <w:keepLines w:val="0"/>
                            <w:widowControl w:val="0"/>
                            <w:shd w:val="clear" w:color="auto" w:fill="auto"/>
                            <w:bidi w:val="0"/>
                            <w:spacing w:line="240" w:lineRule="auto"/>
                            <w:ind w:left="0" w:firstLine="0"/>
                            <w:jc w:val="left"/>
                            <w:rPr>
                              <w:sz w:val="16"/>
                              <w:szCs w:val="16"/>
                            </w:rPr>
                          </w:pPr>
                          <w:fldSimple w:instr=" PAGE \* MERGEFORMAT ">
                            <w:r>
                              <w:rPr>
                                <w:color w:val="000000"/>
                                <w:spacing w:val="0"/>
                                <w:w w:val="100"/>
                                <w:position w:val="0"/>
                                <w:sz w:val="16"/>
                                <w:szCs w:val="16"/>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3" type="#_x0000_t202" style="position:absolute;margin-left:454.10000000000002pt;margin-top:678.5pt;width:13.199999999999999pt;height:7.4500000000000002pt;z-index:-18874400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6"/>
                        <w:szCs w:val="16"/>
                      </w:rPr>
                    </w:pPr>
                    <w:fldSimple w:instr=" PAGE \* MERGEFORMAT ">
                      <w:r>
                        <w:rPr>
                          <w:color w:val="000000"/>
                          <w:spacing w:val="0"/>
                          <w:w w:val="100"/>
                          <w:position w:val="0"/>
                          <w:sz w:val="16"/>
                          <w:szCs w:val="16"/>
                          <w:shd w:val="clear" w:color="auto" w:fill="auto"/>
                          <w:lang w:val="de-DE" w:eastAsia="de-DE" w:bidi="de-DE"/>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1632585</wp:posOffset>
              </wp:positionH>
              <wp:positionV relativeFrom="page">
                <wp:posOffset>8679180</wp:posOffset>
              </wp:positionV>
              <wp:extent cx="182880" cy="85090"/>
              <wp:wrapNone/>
              <wp:docPr id="62" name="Shape 62"/>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8" type="#_x0000_t202" style="position:absolute;margin-left:128.55000000000001pt;margin-top:683.39999999999998pt;width:14.4pt;height:6.7000000000000002pt;z-index:-18874400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1632585</wp:posOffset>
              </wp:positionH>
              <wp:positionV relativeFrom="page">
                <wp:posOffset>8679180</wp:posOffset>
              </wp:positionV>
              <wp:extent cx="182880" cy="85090"/>
              <wp:wrapNone/>
              <wp:docPr id="64" name="Shape 64"/>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0" type="#_x0000_t202" style="position:absolute;margin-left:128.55000000000001pt;margin-top:683.39999999999998pt;width:14.4pt;height:6.7000000000000002pt;z-index:-18874400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1632585</wp:posOffset>
              </wp:positionH>
              <wp:positionV relativeFrom="page">
                <wp:posOffset>8679180</wp:posOffset>
              </wp:positionV>
              <wp:extent cx="182880" cy="85090"/>
              <wp:wrapNone/>
              <wp:docPr id="67" name="Shape 67"/>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3" type="#_x0000_t202" style="position:absolute;margin-left:128.55000000000001pt;margin-top:683.39999999999998pt;width:14.4pt;height:6.7000000000000002pt;z-index:-18874400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1632585</wp:posOffset>
              </wp:positionH>
              <wp:positionV relativeFrom="page">
                <wp:posOffset>8679180</wp:posOffset>
              </wp:positionV>
              <wp:extent cx="182880" cy="85090"/>
              <wp:wrapNone/>
              <wp:docPr id="69" name="Shape 69"/>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5" type="#_x0000_t202" style="position:absolute;margin-left:128.55000000000001pt;margin-top:683.39999999999998pt;width:14.4pt;height:6.7000000000000002pt;z-index:-18874399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1632585</wp:posOffset>
              </wp:positionH>
              <wp:positionV relativeFrom="page">
                <wp:posOffset>8679180</wp:posOffset>
              </wp:positionV>
              <wp:extent cx="182880" cy="85090"/>
              <wp:wrapNone/>
              <wp:docPr id="71" name="Shape 71"/>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7" type="#_x0000_t202" style="position:absolute;margin-left:128.55000000000001pt;margin-top:683.39999999999998pt;width:14.4pt;height:6.7000000000000002pt;z-index:-18874399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1632585</wp:posOffset>
              </wp:positionH>
              <wp:positionV relativeFrom="page">
                <wp:posOffset>8679180</wp:posOffset>
              </wp:positionV>
              <wp:extent cx="182880" cy="85090"/>
              <wp:wrapNone/>
              <wp:docPr id="73" name="Shape 73"/>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9" type="#_x0000_t202" style="position:absolute;margin-left:128.55000000000001pt;margin-top:683.39999999999998pt;width:14.4pt;height:6.7000000000000002pt;z-index:-18874399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2043430</wp:posOffset>
              </wp:positionH>
              <wp:positionV relativeFrom="page">
                <wp:posOffset>8781415</wp:posOffset>
              </wp:positionV>
              <wp:extent cx="176530" cy="85090"/>
              <wp:wrapNone/>
              <wp:docPr id="81" name="Shape 81"/>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7" type="#_x0000_t202" style="position:absolute;margin-left:160.90000000000001pt;margin-top:691.45000000000005pt;width:13.9pt;height:6.7000000000000002pt;z-index:-1887439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2043430</wp:posOffset>
              </wp:positionH>
              <wp:positionV relativeFrom="page">
                <wp:posOffset>8781415</wp:posOffset>
              </wp:positionV>
              <wp:extent cx="176530" cy="85090"/>
              <wp:wrapNone/>
              <wp:docPr id="83" name="Shape 83"/>
              <a:graphic xmlns:a="http://schemas.openxmlformats.org/drawingml/2006/main">
                <a:graphicData uri="http://schemas.microsoft.com/office/word/2010/wordprocessingShape">
                  <wps:wsp>
                    <wps:cNvSpPr txBox="1"/>
                    <wps:spPr>
                      <a:xfrm>
                        <a:ext cx="17653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9" type="#_x0000_t202" style="position:absolute;margin-left:160.90000000000001pt;margin-top:691.45000000000005pt;width:13.9pt;height:6.7000000000000002pt;z-index:-1887439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1395095</wp:posOffset>
              </wp:positionH>
              <wp:positionV relativeFrom="page">
                <wp:posOffset>8655685</wp:posOffset>
              </wp:positionV>
              <wp:extent cx="182880" cy="125095"/>
              <wp:wrapNone/>
              <wp:docPr id="88" name="Shape 88"/>
              <a:graphic xmlns:a="http://schemas.openxmlformats.org/drawingml/2006/main">
                <a:graphicData uri="http://schemas.microsoft.com/office/word/2010/wordprocessingShape">
                  <wps:wsp>
                    <wps:cNvSpPr txBox="1"/>
                    <wps:spPr>
                      <a:xfrm>
                        <a:ext cx="18288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4" type="#_x0000_t202" style="position:absolute;margin-left:109.84999999999999pt;margin-top:681.54999999999995pt;width:14.4pt;height:9.8499999999999996pt;z-index:-18874398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1395095</wp:posOffset>
              </wp:positionH>
              <wp:positionV relativeFrom="page">
                <wp:posOffset>8655685</wp:posOffset>
              </wp:positionV>
              <wp:extent cx="182880" cy="125095"/>
              <wp:wrapNone/>
              <wp:docPr id="90" name="Shape 90"/>
              <a:graphic xmlns:a="http://schemas.openxmlformats.org/drawingml/2006/main">
                <a:graphicData uri="http://schemas.microsoft.com/office/word/2010/wordprocessingShape">
                  <wps:wsp>
                    <wps:cNvSpPr txBox="1"/>
                    <wps:spPr>
                      <a:xfrm>
                        <a:ext cx="18288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6" type="#_x0000_t202" style="position:absolute;margin-left:109.84999999999999pt;margin-top:681.54999999999995pt;width:14.4pt;height:9.8499999999999996pt;z-index:-18874398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5782310</wp:posOffset>
              </wp:positionH>
              <wp:positionV relativeFrom="page">
                <wp:posOffset>8655685</wp:posOffset>
              </wp:positionV>
              <wp:extent cx="164465" cy="88265"/>
              <wp:wrapNone/>
              <wp:docPr id="92" name="Shape 92"/>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8" type="#_x0000_t202" style="position:absolute;margin-left:455.30000000000001pt;margin-top:681.54999999999995pt;width:12.949999999999999pt;height:6.9500000000000002pt;z-index:-18874398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5998845</wp:posOffset>
              </wp:positionH>
              <wp:positionV relativeFrom="page">
                <wp:posOffset>8634095</wp:posOffset>
              </wp:positionV>
              <wp:extent cx="179705" cy="94615"/>
              <wp:wrapNone/>
              <wp:docPr id="95" name="Shape 95"/>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1" type="#_x0000_t202" style="position:absolute;margin-left:472.35000000000002pt;margin-top:679.85000000000002pt;width:14.15pt;height:7.4500000000000002pt;z-index:-18874397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5998845</wp:posOffset>
              </wp:positionH>
              <wp:positionV relativeFrom="page">
                <wp:posOffset>8634095</wp:posOffset>
              </wp:positionV>
              <wp:extent cx="179705" cy="94615"/>
              <wp:wrapNone/>
              <wp:docPr id="97" name="Shape 97"/>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3" type="#_x0000_t202" style="position:absolute;margin-left:472.35000000000002pt;margin-top:679.85000000000002pt;width:14.15pt;height:7.4500000000000002pt;z-index:-1887439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1395095</wp:posOffset>
              </wp:positionH>
              <wp:positionV relativeFrom="page">
                <wp:posOffset>8655685</wp:posOffset>
              </wp:positionV>
              <wp:extent cx="182880" cy="125095"/>
              <wp:wrapNone/>
              <wp:docPr id="99" name="Shape 99"/>
              <a:graphic xmlns:a="http://schemas.openxmlformats.org/drawingml/2006/main">
                <a:graphicData uri="http://schemas.microsoft.com/office/word/2010/wordprocessingShape">
                  <wps:wsp>
                    <wps:cNvSpPr txBox="1"/>
                    <wps:spPr>
                      <a:xfrm>
                        <a:ext cx="18288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5" type="#_x0000_t202" style="position:absolute;margin-left:109.84999999999999pt;margin-top:681.54999999999995pt;width:14.4pt;height:9.8499999999999996pt;z-index:-1887439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1785620</wp:posOffset>
              </wp:positionH>
              <wp:positionV relativeFrom="page">
                <wp:posOffset>8542020</wp:posOffset>
              </wp:positionV>
              <wp:extent cx="3569335" cy="106680"/>
              <wp:wrapNone/>
              <wp:docPr id="102" name="Shape 102"/>
              <a:graphic xmlns:a="http://schemas.openxmlformats.org/drawingml/2006/main">
                <a:graphicData uri="http://schemas.microsoft.com/office/word/2010/wordprocessingShape">
                  <wps:wsp>
                    <wps:cNvSpPr txBox="1"/>
                    <wps:spPr>
                      <a:xfrm>
                        <a:ext cx="3569335" cy="106680"/>
                      </a:xfrm>
                      <a:prstGeom prst="rect"/>
                      <a:noFill/>
                    </wps:spPr>
                    <wps:txbx>
                      <w:txbxContent>
                        <w:p>
                          <w:pPr>
                            <w:pStyle w:val="Style131"/>
                            <w:keepNext w:val="0"/>
                            <w:keepLines w:val="0"/>
                            <w:widowControl w:val="0"/>
                            <w:shd w:val="clear" w:color="auto" w:fill="auto"/>
                            <w:tabs>
                              <w:tab w:pos="558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Abb. jS. </w:t>
                          </w:r>
                          <w:r>
                            <w:rPr>
                              <w:i w:val="0"/>
                              <w:iCs w:val="0"/>
                              <w:color w:val="000000"/>
                              <w:spacing w:val="0"/>
                              <w:w w:val="100"/>
                              <w:position w:val="0"/>
                              <w:sz w:val="17"/>
                              <w:szCs w:val="17"/>
                              <w:shd w:val="clear" w:color="auto" w:fill="auto"/>
                              <w:lang w:val="de-DE" w:eastAsia="de-DE" w:bidi="de-DE"/>
                            </w:rPr>
                            <w:t>Fa//</w:t>
                            <w:tab/>
                          </w:r>
                          <w:r>
                            <w:rPr>
                              <w:i w:val="0"/>
                              <w:iCs w:val="0"/>
                              <w:color w:val="000000"/>
                              <w:spacing w:val="0"/>
                              <w:w w:val="100"/>
                              <w:position w:val="0"/>
                              <w:shd w:val="clear" w:color="auto" w:fill="auto"/>
                              <w:lang w:val="de-DE" w:eastAsia="de-DE" w:bidi="de-DE"/>
                            </w:rPr>
                            <w:t xml:space="preserve">Tf/Zwe paranoide Scb/zop/renze. </w:t>
                          </w:r>
                          <w:r>
                            <w:rPr>
                              <w:color w:val="000000"/>
                              <w:spacing w:val="0"/>
                              <w:w w:val="100"/>
                              <w:position w:val="0"/>
                              <w:shd w:val="clear" w:color="auto" w:fill="auto"/>
                              <w:lang w:val="de-DE" w:eastAsia="de-DE" w:bidi="de-DE"/>
                            </w:rPr>
                            <w:t>zijährige</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hd w:val="clear" w:color="auto" w:fill="auto"/>
                              <w:lang w:val="de-DE" w:eastAsia="de-DE" w:bidi="de-DE"/>
                            </w:rPr>
                            <w:t>Äowand/chter/n»</w:t>
                          </w:r>
                        </w:p>
                      </w:txbxContent>
                    </wps:txbx>
                    <wps:bodyPr lIns="0" tIns="0" rIns="0" bIns="0">
                      <a:spAutoFit/>
                    </wps:bodyPr>
                  </wps:wsp>
                </a:graphicData>
              </a:graphic>
            </wp:anchor>
          </w:drawing>
        </mc:Choice>
        <mc:Fallback>
          <w:pict>
            <v:shape id="_x0000_s1128" type="#_x0000_t202" style="position:absolute;margin-left:140.59999999999999pt;margin-top:672.60000000000002pt;width:281.05000000000001pt;height:8.4000000000000004pt;z-index:-18874397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58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Abb. jS. </w:t>
                    </w:r>
                    <w:r>
                      <w:rPr>
                        <w:i w:val="0"/>
                        <w:iCs w:val="0"/>
                        <w:color w:val="000000"/>
                        <w:spacing w:val="0"/>
                        <w:w w:val="100"/>
                        <w:position w:val="0"/>
                        <w:sz w:val="17"/>
                        <w:szCs w:val="17"/>
                        <w:shd w:val="clear" w:color="auto" w:fill="auto"/>
                        <w:lang w:val="de-DE" w:eastAsia="de-DE" w:bidi="de-DE"/>
                      </w:rPr>
                      <w:t>Fa//</w:t>
                      <w:tab/>
                    </w:r>
                    <w:r>
                      <w:rPr>
                        <w:i w:val="0"/>
                        <w:iCs w:val="0"/>
                        <w:color w:val="000000"/>
                        <w:spacing w:val="0"/>
                        <w:w w:val="100"/>
                        <w:position w:val="0"/>
                        <w:shd w:val="clear" w:color="auto" w:fill="auto"/>
                        <w:lang w:val="de-DE" w:eastAsia="de-DE" w:bidi="de-DE"/>
                      </w:rPr>
                      <w:t xml:space="preserve">Tf/Zwe paranoide Scb/zop/renze. </w:t>
                    </w:r>
                    <w:r>
                      <w:rPr>
                        <w:color w:val="000000"/>
                        <w:spacing w:val="0"/>
                        <w:w w:val="100"/>
                        <w:position w:val="0"/>
                        <w:shd w:val="clear" w:color="auto" w:fill="auto"/>
                        <w:lang w:val="de-DE" w:eastAsia="de-DE" w:bidi="de-DE"/>
                      </w:rPr>
                      <w:t>zijährige</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hd w:val="clear" w:color="auto" w:fill="auto"/>
                        <w:lang w:val="de-DE" w:eastAsia="de-DE" w:bidi="de-DE"/>
                      </w:rPr>
                      <w:t>Äowand/chter/n»</w:t>
                    </w:r>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1785620</wp:posOffset>
              </wp:positionH>
              <wp:positionV relativeFrom="page">
                <wp:posOffset>8542020</wp:posOffset>
              </wp:positionV>
              <wp:extent cx="3569335" cy="106680"/>
              <wp:wrapNone/>
              <wp:docPr id="104" name="Shape 104"/>
              <a:graphic xmlns:a="http://schemas.openxmlformats.org/drawingml/2006/main">
                <a:graphicData uri="http://schemas.microsoft.com/office/word/2010/wordprocessingShape">
                  <wps:wsp>
                    <wps:cNvSpPr txBox="1"/>
                    <wps:spPr>
                      <a:xfrm>
                        <a:ext cx="3569335" cy="106680"/>
                      </a:xfrm>
                      <a:prstGeom prst="rect"/>
                      <a:noFill/>
                    </wps:spPr>
                    <wps:txbx>
                      <w:txbxContent>
                        <w:p>
                          <w:pPr>
                            <w:pStyle w:val="Style131"/>
                            <w:keepNext w:val="0"/>
                            <w:keepLines w:val="0"/>
                            <w:widowControl w:val="0"/>
                            <w:shd w:val="clear" w:color="auto" w:fill="auto"/>
                            <w:tabs>
                              <w:tab w:pos="558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Abb. jS. </w:t>
                          </w:r>
                          <w:r>
                            <w:rPr>
                              <w:i w:val="0"/>
                              <w:iCs w:val="0"/>
                              <w:color w:val="000000"/>
                              <w:spacing w:val="0"/>
                              <w:w w:val="100"/>
                              <w:position w:val="0"/>
                              <w:sz w:val="17"/>
                              <w:szCs w:val="17"/>
                              <w:shd w:val="clear" w:color="auto" w:fill="auto"/>
                              <w:lang w:val="de-DE" w:eastAsia="de-DE" w:bidi="de-DE"/>
                            </w:rPr>
                            <w:t>Fa//</w:t>
                            <w:tab/>
                          </w:r>
                          <w:r>
                            <w:rPr>
                              <w:i w:val="0"/>
                              <w:iCs w:val="0"/>
                              <w:color w:val="000000"/>
                              <w:spacing w:val="0"/>
                              <w:w w:val="100"/>
                              <w:position w:val="0"/>
                              <w:shd w:val="clear" w:color="auto" w:fill="auto"/>
                              <w:lang w:val="de-DE" w:eastAsia="de-DE" w:bidi="de-DE"/>
                            </w:rPr>
                            <w:t xml:space="preserve">Tf/Zwe paranoide Scb/zop/renze. </w:t>
                          </w:r>
                          <w:r>
                            <w:rPr>
                              <w:color w:val="000000"/>
                              <w:spacing w:val="0"/>
                              <w:w w:val="100"/>
                              <w:position w:val="0"/>
                              <w:shd w:val="clear" w:color="auto" w:fill="auto"/>
                              <w:lang w:val="de-DE" w:eastAsia="de-DE" w:bidi="de-DE"/>
                            </w:rPr>
                            <w:t>zijährige</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hd w:val="clear" w:color="auto" w:fill="auto"/>
                              <w:lang w:val="de-DE" w:eastAsia="de-DE" w:bidi="de-DE"/>
                            </w:rPr>
                            <w:t>Äowand/chter/n»</w:t>
                          </w:r>
                        </w:p>
                      </w:txbxContent>
                    </wps:txbx>
                    <wps:bodyPr lIns="0" tIns="0" rIns="0" bIns="0">
                      <a:spAutoFit/>
                    </wps:bodyPr>
                  </wps:wsp>
                </a:graphicData>
              </a:graphic>
            </wp:anchor>
          </w:drawing>
        </mc:Choice>
        <mc:Fallback>
          <w:pict>
            <v:shape id="_x0000_s1130" type="#_x0000_t202" style="position:absolute;margin-left:140.59999999999999pt;margin-top:672.60000000000002pt;width:281.05000000000001pt;height:8.4000000000000004pt;z-index:-18874397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58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Abb. jS. </w:t>
                    </w:r>
                    <w:r>
                      <w:rPr>
                        <w:i w:val="0"/>
                        <w:iCs w:val="0"/>
                        <w:color w:val="000000"/>
                        <w:spacing w:val="0"/>
                        <w:w w:val="100"/>
                        <w:position w:val="0"/>
                        <w:sz w:val="17"/>
                        <w:szCs w:val="17"/>
                        <w:shd w:val="clear" w:color="auto" w:fill="auto"/>
                        <w:lang w:val="de-DE" w:eastAsia="de-DE" w:bidi="de-DE"/>
                      </w:rPr>
                      <w:t>Fa//</w:t>
                      <w:tab/>
                    </w:r>
                    <w:r>
                      <w:rPr>
                        <w:i w:val="0"/>
                        <w:iCs w:val="0"/>
                        <w:color w:val="000000"/>
                        <w:spacing w:val="0"/>
                        <w:w w:val="100"/>
                        <w:position w:val="0"/>
                        <w:shd w:val="clear" w:color="auto" w:fill="auto"/>
                        <w:lang w:val="de-DE" w:eastAsia="de-DE" w:bidi="de-DE"/>
                      </w:rPr>
                      <w:t xml:space="preserve">Tf/Zwe paranoide Scb/zop/renze. </w:t>
                    </w:r>
                    <w:r>
                      <w:rPr>
                        <w:color w:val="000000"/>
                        <w:spacing w:val="0"/>
                        <w:w w:val="100"/>
                        <w:position w:val="0"/>
                        <w:shd w:val="clear" w:color="auto" w:fill="auto"/>
                        <w:lang w:val="de-DE" w:eastAsia="de-DE" w:bidi="de-DE"/>
                      </w:rPr>
                      <w:t>zijährige</w:t>
                    </w:r>
                    <w:r>
                      <w:rPr>
                        <w:i w:val="0"/>
                        <w:iCs w:val="0"/>
                        <w:color w:val="000000"/>
                        <w:spacing w:val="0"/>
                        <w:w w:val="100"/>
                        <w:position w:val="0"/>
                        <w:sz w:val="14"/>
                        <w:szCs w:val="14"/>
                        <w:shd w:val="clear" w:color="auto" w:fill="auto"/>
                        <w:lang w:val="de-DE" w:eastAsia="de-DE" w:bidi="de-DE"/>
                      </w:rPr>
                      <w:t xml:space="preserve"> « </w:t>
                    </w:r>
                    <w:r>
                      <w:rPr>
                        <w:i w:val="0"/>
                        <w:iCs w:val="0"/>
                        <w:color w:val="000000"/>
                        <w:spacing w:val="0"/>
                        <w:w w:val="100"/>
                        <w:position w:val="0"/>
                        <w:shd w:val="clear" w:color="auto" w:fill="auto"/>
                        <w:lang w:val="de-DE" w:eastAsia="de-DE" w:bidi="de-DE"/>
                      </w:rPr>
                      <w:t>Äowand/chter/n»</w:t>
                    </w:r>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5975985</wp:posOffset>
              </wp:positionH>
              <wp:positionV relativeFrom="page">
                <wp:posOffset>8623935</wp:posOffset>
              </wp:positionV>
              <wp:extent cx="170815" cy="109855"/>
              <wp:wrapNone/>
              <wp:docPr id="106" name="Shape 106"/>
              <a:graphic xmlns:a="http://schemas.openxmlformats.org/drawingml/2006/main">
                <a:graphicData uri="http://schemas.microsoft.com/office/word/2010/wordprocessingShape">
                  <wps:wsp>
                    <wps:cNvSpPr txBox="1"/>
                    <wps:spPr>
                      <a:xfrm>
                        <a:ext cx="170815"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2" type="#_x0000_t202" style="position:absolute;margin-left:470.55000000000001pt;margin-top:679.04999999999995pt;width:13.449999999999999pt;height:8.6500000000000004pt;z-index:-18874396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1610995</wp:posOffset>
              </wp:positionH>
              <wp:positionV relativeFrom="page">
                <wp:posOffset>8660130</wp:posOffset>
              </wp:positionV>
              <wp:extent cx="173990" cy="76200"/>
              <wp:wrapNone/>
              <wp:docPr id="108" name="Shape 108"/>
              <a:graphic xmlns:a="http://schemas.openxmlformats.org/drawingml/2006/main">
                <a:graphicData uri="http://schemas.microsoft.com/office/word/2010/wordprocessingShape">
                  <wps:wsp>
                    <wps:cNvSpPr txBox="1"/>
                    <wps:spPr>
                      <a:xfrm>
                        <a:ext cx="173990" cy="7620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4" type="#_x0000_t202" style="position:absolute;margin-left:126.84999999999999pt;margin-top:681.89999999999998pt;width:13.699999999999999pt;height:6.pt;z-index:-18874396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1610995</wp:posOffset>
              </wp:positionH>
              <wp:positionV relativeFrom="page">
                <wp:posOffset>8660130</wp:posOffset>
              </wp:positionV>
              <wp:extent cx="173990" cy="76200"/>
              <wp:wrapNone/>
              <wp:docPr id="112" name="Shape 112"/>
              <a:graphic xmlns:a="http://schemas.openxmlformats.org/drawingml/2006/main">
                <a:graphicData uri="http://schemas.microsoft.com/office/word/2010/wordprocessingShape">
                  <wps:wsp>
                    <wps:cNvSpPr txBox="1"/>
                    <wps:spPr>
                      <a:xfrm>
                        <a:ext cx="173990" cy="7620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8" type="#_x0000_t202" style="position:absolute;margin-left:126.84999999999999pt;margin-top:681.89999999999998pt;width:13.699999999999999pt;height:6.pt;z-index:-18874396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1610995</wp:posOffset>
              </wp:positionH>
              <wp:positionV relativeFrom="page">
                <wp:posOffset>8660130</wp:posOffset>
              </wp:positionV>
              <wp:extent cx="173990" cy="76200"/>
              <wp:wrapNone/>
              <wp:docPr id="114" name="Shape 114"/>
              <a:graphic xmlns:a="http://schemas.openxmlformats.org/drawingml/2006/main">
                <a:graphicData uri="http://schemas.microsoft.com/office/word/2010/wordprocessingShape">
                  <wps:wsp>
                    <wps:cNvSpPr txBox="1"/>
                    <wps:spPr>
                      <a:xfrm>
                        <a:ext cx="173990" cy="7620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0" type="#_x0000_t202" style="position:absolute;margin-left:126.84999999999999pt;margin-top:681.89999999999998pt;width:13.699999999999999pt;height:6.pt;z-index:-18874396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5851525</wp:posOffset>
              </wp:positionH>
              <wp:positionV relativeFrom="page">
                <wp:posOffset>8603615</wp:posOffset>
              </wp:positionV>
              <wp:extent cx="161290" cy="97790"/>
              <wp:wrapNone/>
              <wp:docPr id="119" name="Shape 119"/>
              <a:graphic xmlns:a="http://schemas.openxmlformats.org/drawingml/2006/main">
                <a:graphicData uri="http://schemas.microsoft.com/office/word/2010/wordprocessingShape">
                  <wps:wsp>
                    <wps:cNvSpPr txBox="1"/>
                    <wps:spPr>
                      <a:xfrm>
                        <a:ext cx="161290" cy="977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5" type="#_x0000_t202" style="position:absolute;margin-left:460.75pt;margin-top:677.45000000000005pt;width:12.699999999999999pt;height:7.7000000000000002pt;z-index:-18874396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1610995</wp:posOffset>
              </wp:positionH>
              <wp:positionV relativeFrom="page">
                <wp:posOffset>8660130</wp:posOffset>
              </wp:positionV>
              <wp:extent cx="173990" cy="76200"/>
              <wp:wrapNone/>
              <wp:docPr id="121" name="Shape 121"/>
              <a:graphic xmlns:a="http://schemas.openxmlformats.org/drawingml/2006/main">
                <a:graphicData uri="http://schemas.microsoft.com/office/word/2010/wordprocessingShape">
                  <wps:wsp>
                    <wps:cNvSpPr txBox="1"/>
                    <wps:spPr>
                      <a:xfrm>
                        <a:ext cx="173990" cy="7620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7" type="#_x0000_t202" style="position:absolute;margin-left:126.84999999999999pt;margin-top:681.89999999999998pt;width:13.699999999999999pt;height:6.pt;z-index:-18874395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5856605</wp:posOffset>
              </wp:positionH>
              <wp:positionV relativeFrom="page">
                <wp:posOffset>8639175</wp:posOffset>
              </wp:positionV>
              <wp:extent cx="167640" cy="91440"/>
              <wp:wrapNone/>
              <wp:docPr id="123" name="Shape 123"/>
              <a:graphic xmlns:a="http://schemas.openxmlformats.org/drawingml/2006/main">
                <a:graphicData uri="http://schemas.microsoft.com/office/word/2010/wordprocessingShape">
                  <wps:wsp>
                    <wps:cNvSpPr txBox="1"/>
                    <wps:spPr>
                      <a:xfrm>
                        <a:ext cx="167640" cy="9144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=93</w:t>
                          </w:r>
                        </w:p>
                      </w:txbxContent>
                    </wps:txbx>
                    <wps:bodyPr wrap="none" lIns="0" tIns="0" rIns="0" bIns="0">
                      <a:spAutoFit/>
                    </wps:bodyPr>
                  </wps:wsp>
                </a:graphicData>
              </a:graphic>
            </wp:anchor>
          </w:drawing>
        </mc:Choice>
        <mc:Fallback>
          <w:pict>
            <v:shape id="_x0000_s1149" type="#_x0000_t202" style="position:absolute;margin-left:461.14999999999998pt;margin-top:680.25pt;width:13.199999999999999pt;height:7.2000000000000002pt;z-index:-18874395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=93</w:t>
                    </w:r>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5856605</wp:posOffset>
              </wp:positionH>
              <wp:positionV relativeFrom="page">
                <wp:posOffset>8639175</wp:posOffset>
              </wp:positionV>
              <wp:extent cx="167640" cy="91440"/>
              <wp:wrapNone/>
              <wp:docPr id="125" name="Shape 125"/>
              <a:graphic xmlns:a="http://schemas.openxmlformats.org/drawingml/2006/main">
                <a:graphicData uri="http://schemas.microsoft.com/office/word/2010/wordprocessingShape">
                  <wps:wsp>
                    <wps:cNvSpPr txBox="1"/>
                    <wps:spPr>
                      <a:xfrm>
                        <a:ext cx="167640" cy="9144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=93</w:t>
                          </w:r>
                        </w:p>
                      </w:txbxContent>
                    </wps:txbx>
                    <wps:bodyPr wrap="none" lIns="0" tIns="0" rIns="0" bIns="0">
                      <a:spAutoFit/>
                    </wps:bodyPr>
                  </wps:wsp>
                </a:graphicData>
              </a:graphic>
            </wp:anchor>
          </w:drawing>
        </mc:Choice>
        <mc:Fallback>
          <w:pict>
            <v:shape id="_x0000_s1151" type="#_x0000_t202" style="position:absolute;margin-left:461.14999999999998pt;margin-top:680.25pt;width:13.199999999999999pt;height:7.2000000000000002pt;z-index:-18874395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=93</w:t>
                    </w:r>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5838190</wp:posOffset>
              </wp:positionH>
              <wp:positionV relativeFrom="page">
                <wp:posOffset>8639175</wp:posOffset>
              </wp:positionV>
              <wp:extent cx="164465" cy="94615"/>
              <wp:wrapNone/>
              <wp:docPr id="127" name="Shape 127"/>
              <a:graphic xmlns:a="http://schemas.openxmlformats.org/drawingml/2006/main">
                <a:graphicData uri="http://schemas.microsoft.com/office/word/2010/wordprocessingShape">
                  <wps:wsp>
                    <wps:cNvSpPr txBox="1"/>
                    <wps:spPr>
                      <a:xfrm>
                        <a:ext cx="164465" cy="9461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3" type="#_x0000_t202" style="position:absolute;margin-left:459.69999999999999pt;margin-top:680.25pt;width:12.949999999999999pt;height:7.4500000000000002pt;z-index:-18874395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5838190</wp:posOffset>
              </wp:positionH>
              <wp:positionV relativeFrom="page">
                <wp:posOffset>8639175</wp:posOffset>
              </wp:positionV>
              <wp:extent cx="164465" cy="94615"/>
              <wp:wrapNone/>
              <wp:docPr id="129" name="Shape 129"/>
              <a:graphic xmlns:a="http://schemas.openxmlformats.org/drawingml/2006/main">
                <a:graphicData uri="http://schemas.microsoft.com/office/word/2010/wordprocessingShape">
                  <wps:wsp>
                    <wps:cNvSpPr txBox="1"/>
                    <wps:spPr>
                      <a:xfrm>
                        <a:ext cx="164465" cy="9461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5" type="#_x0000_t202" style="position:absolute;margin-left:459.69999999999999pt;margin-top:680.25pt;width:12.949999999999999pt;height:7.4500000000000002pt;z-index:-18874395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1610995</wp:posOffset>
              </wp:positionH>
              <wp:positionV relativeFrom="page">
                <wp:posOffset>8660130</wp:posOffset>
              </wp:positionV>
              <wp:extent cx="173990" cy="76200"/>
              <wp:wrapNone/>
              <wp:docPr id="131" name="Shape 131"/>
              <a:graphic xmlns:a="http://schemas.openxmlformats.org/drawingml/2006/main">
                <a:graphicData uri="http://schemas.microsoft.com/office/word/2010/wordprocessingShape">
                  <wps:wsp>
                    <wps:cNvSpPr txBox="1"/>
                    <wps:spPr>
                      <a:xfrm>
                        <a:ext cx="173990" cy="7620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7" type="#_x0000_t202" style="position:absolute;margin-left:126.84999999999999pt;margin-top:681.89999999999998pt;width:13.699999999999999pt;height:6.pt;z-index:-18874394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1922780</wp:posOffset>
              </wp:positionH>
              <wp:positionV relativeFrom="page">
                <wp:posOffset>8607425</wp:posOffset>
              </wp:positionV>
              <wp:extent cx="176530" cy="115570"/>
              <wp:wrapNone/>
              <wp:docPr id="135" name="Shape 135"/>
              <a:graphic xmlns:a="http://schemas.openxmlformats.org/drawingml/2006/main">
                <a:graphicData uri="http://schemas.microsoft.com/office/word/2010/wordprocessingShape">
                  <wps:wsp>
                    <wps:cNvSpPr txBox="1"/>
                    <wps:spPr>
                      <a:xfrm>
                        <a:ext cx="176530"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1" type="#_x0000_t202" style="position:absolute;margin-left:151.40000000000001pt;margin-top:677.75pt;width:13.9pt;height:9.0999999999999996pt;z-index:-18874394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1922780</wp:posOffset>
              </wp:positionH>
              <wp:positionV relativeFrom="page">
                <wp:posOffset>8607425</wp:posOffset>
              </wp:positionV>
              <wp:extent cx="176530" cy="115570"/>
              <wp:wrapNone/>
              <wp:docPr id="137" name="Shape 137"/>
              <a:graphic xmlns:a="http://schemas.openxmlformats.org/drawingml/2006/main">
                <a:graphicData uri="http://schemas.microsoft.com/office/word/2010/wordprocessingShape">
                  <wps:wsp>
                    <wps:cNvSpPr txBox="1"/>
                    <wps:spPr>
                      <a:xfrm>
                        <a:ext cx="176530"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3" type="#_x0000_t202" style="position:absolute;margin-left:151.40000000000001pt;margin-top:677.75pt;width:13.9pt;height:9.0999999999999996pt;z-index:-18874394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5858510</wp:posOffset>
              </wp:positionH>
              <wp:positionV relativeFrom="page">
                <wp:posOffset>8717915</wp:posOffset>
              </wp:positionV>
              <wp:extent cx="164465" cy="88265"/>
              <wp:wrapNone/>
              <wp:docPr id="142" name="Shape 142"/>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8" type="#_x0000_t202" style="position:absolute;margin-left:461.30000000000001pt;margin-top:686.45000000000005pt;width:12.949999999999999pt;height:6.9500000000000002pt;z-index:-18874394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5858510</wp:posOffset>
              </wp:positionH>
              <wp:positionV relativeFrom="page">
                <wp:posOffset>8717915</wp:posOffset>
              </wp:positionV>
              <wp:extent cx="164465" cy="88265"/>
              <wp:wrapNone/>
              <wp:docPr id="144" name="Shape 144"/>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0" type="#_x0000_t202" style="position:absolute;margin-left:461.30000000000001pt;margin-top:686.45000000000005pt;width:12.949999999999999pt;height:6.9500000000000002pt;z-index:-18874394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1710690</wp:posOffset>
              </wp:positionH>
              <wp:positionV relativeFrom="page">
                <wp:posOffset>8717915</wp:posOffset>
              </wp:positionV>
              <wp:extent cx="182880" cy="88265"/>
              <wp:wrapNone/>
              <wp:docPr id="147" name="Shape 147"/>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3" type="#_x0000_t202" style="position:absolute;margin-left:134.69999999999999pt;margin-top:686.45000000000005pt;width:14.4pt;height:6.9500000000000002pt;z-index:-18874393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1710690</wp:posOffset>
              </wp:positionH>
              <wp:positionV relativeFrom="page">
                <wp:posOffset>8717915</wp:posOffset>
              </wp:positionV>
              <wp:extent cx="182880" cy="88265"/>
              <wp:wrapNone/>
              <wp:docPr id="149" name="Shape 149"/>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5" type="#_x0000_t202" style="position:absolute;margin-left:134.69999999999999pt;margin-top:686.45000000000005pt;width:14.4pt;height:6.9500000000000002pt;z-index:-18874393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5858510</wp:posOffset>
              </wp:positionH>
              <wp:positionV relativeFrom="page">
                <wp:posOffset>8717915</wp:posOffset>
              </wp:positionV>
              <wp:extent cx="164465" cy="88265"/>
              <wp:wrapNone/>
              <wp:docPr id="151" name="Shape 151"/>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7" type="#_x0000_t202" style="position:absolute;margin-left:461.30000000000001pt;margin-top:686.45000000000005pt;width:12.949999999999999pt;height:6.9500000000000002pt;z-index:-18874393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1992630</wp:posOffset>
              </wp:positionH>
              <wp:positionV relativeFrom="page">
                <wp:posOffset>8629650</wp:posOffset>
              </wp:positionV>
              <wp:extent cx="176530" cy="113030"/>
              <wp:wrapNone/>
              <wp:docPr id="153" name="Shape 153"/>
              <a:graphic xmlns:a="http://schemas.openxmlformats.org/drawingml/2006/main">
                <a:graphicData uri="http://schemas.microsoft.com/office/word/2010/wordprocessingShape">
                  <wps:wsp>
                    <wps:cNvSpPr txBox="1"/>
                    <wps:spPr>
                      <a:xfrm>
                        <a:ext cx="176530"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9" type="#_x0000_t202" style="position:absolute;margin-left:156.90000000000001pt;margin-top:679.5pt;width:13.9pt;height:8.9000000000000004pt;z-index:-18874393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1992630</wp:posOffset>
              </wp:positionH>
              <wp:positionV relativeFrom="page">
                <wp:posOffset>8629650</wp:posOffset>
              </wp:positionV>
              <wp:extent cx="176530" cy="113030"/>
              <wp:wrapNone/>
              <wp:docPr id="155" name="Shape 155"/>
              <a:graphic xmlns:a="http://schemas.openxmlformats.org/drawingml/2006/main">
                <a:graphicData uri="http://schemas.microsoft.com/office/word/2010/wordprocessingShape">
                  <wps:wsp>
                    <wps:cNvSpPr txBox="1"/>
                    <wps:spPr>
                      <a:xfrm>
                        <a:ext cx="176530"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1" type="#_x0000_t202" style="position:absolute;margin-left:156.90000000000001pt;margin-top:679.5pt;width:13.9pt;height:8.9000000000000004pt;z-index:-18874393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6059170</wp:posOffset>
              </wp:positionH>
              <wp:positionV relativeFrom="page">
                <wp:posOffset>8654415</wp:posOffset>
              </wp:positionV>
              <wp:extent cx="164465" cy="88265"/>
              <wp:wrapNone/>
              <wp:docPr id="157" name="Shape 157"/>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3" type="#_x0000_t202" style="position:absolute;margin-left:477.10000000000002pt;margin-top:681.45000000000005pt;width:12.949999999999999pt;height:6.9500000000000002pt;z-index:-18874392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1992630</wp:posOffset>
              </wp:positionH>
              <wp:positionV relativeFrom="page">
                <wp:posOffset>8629650</wp:posOffset>
              </wp:positionV>
              <wp:extent cx="176530" cy="113030"/>
              <wp:wrapNone/>
              <wp:docPr id="159" name="Shape 159"/>
              <a:graphic xmlns:a="http://schemas.openxmlformats.org/drawingml/2006/main">
                <a:graphicData uri="http://schemas.microsoft.com/office/word/2010/wordprocessingShape">
                  <wps:wsp>
                    <wps:cNvSpPr txBox="1"/>
                    <wps:spPr>
                      <a:xfrm>
                        <a:ext cx="176530"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5" type="#_x0000_t202" style="position:absolute;margin-left:156.90000000000001pt;margin-top:679.5pt;width:13.9pt;height:8.9000000000000004pt;z-index:-18874392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5830570</wp:posOffset>
              </wp:positionH>
              <wp:positionV relativeFrom="page">
                <wp:posOffset>8603615</wp:posOffset>
              </wp:positionV>
              <wp:extent cx="161290" cy="88265"/>
              <wp:wrapNone/>
              <wp:docPr id="161" name="Shape 161"/>
              <a:graphic xmlns:a="http://schemas.openxmlformats.org/drawingml/2006/main">
                <a:graphicData uri="http://schemas.microsoft.com/office/word/2010/wordprocessingShape">
                  <wps:wsp>
                    <wps:cNvSpPr txBox="1"/>
                    <wps:spPr>
                      <a:xfrm>
                        <a:ext cx="16129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515</w:t>
                          </w:r>
                        </w:p>
                      </w:txbxContent>
                    </wps:txbx>
                    <wps:bodyPr wrap="none" lIns="0" tIns="0" rIns="0" bIns="0">
                      <a:spAutoFit/>
                    </wps:bodyPr>
                  </wps:wsp>
                </a:graphicData>
              </a:graphic>
            </wp:anchor>
          </w:drawing>
        </mc:Choice>
        <mc:Fallback>
          <w:pict>
            <v:shape id="_x0000_s1187" type="#_x0000_t202" style="position:absolute;margin-left:459.10000000000002pt;margin-top:677.45000000000005pt;width:12.699999999999999pt;height:6.9500000000000002pt;z-index:-18874392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515</w:t>
                    </w:r>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5830570</wp:posOffset>
              </wp:positionH>
              <wp:positionV relativeFrom="page">
                <wp:posOffset>8603615</wp:posOffset>
              </wp:positionV>
              <wp:extent cx="161290" cy="88265"/>
              <wp:wrapNone/>
              <wp:docPr id="163" name="Shape 163"/>
              <a:graphic xmlns:a="http://schemas.openxmlformats.org/drawingml/2006/main">
                <a:graphicData uri="http://schemas.microsoft.com/office/word/2010/wordprocessingShape">
                  <wps:wsp>
                    <wps:cNvSpPr txBox="1"/>
                    <wps:spPr>
                      <a:xfrm>
                        <a:ext cx="16129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515</w:t>
                          </w:r>
                        </w:p>
                      </w:txbxContent>
                    </wps:txbx>
                    <wps:bodyPr wrap="none" lIns="0" tIns="0" rIns="0" bIns="0">
                      <a:spAutoFit/>
                    </wps:bodyPr>
                  </wps:wsp>
                </a:graphicData>
              </a:graphic>
            </wp:anchor>
          </w:drawing>
        </mc:Choice>
        <mc:Fallback>
          <w:pict>
            <v:shape id="_x0000_s1189" type="#_x0000_t202" style="position:absolute;margin-left:459.10000000000002pt;margin-top:677.45000000000005pt;width:12.699999999999999pt;height:6.9500000000000002pt;z-index:-18874392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515</w:t>
                    </w:r>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1482725</wp:posOffset>
              </wp:positionH>
              <wp:positionV relativeFrom="page">
                <wp:posOffset>8638540</wp:posOffset>
              </wp:positionV>
              <wp:extent cx="176530" cy="125095"/>
              <wp:wrapNone/>
              <wp:docPr id="165" name="Shape 165"/>
              <a:graphic xmlns:a="http://schemas.openxmlformats.org/drawingml/2006/main">
                <a:graphicData uri="http://schemas.microsoft.com/office/word/2010/wordprocessingShape">
                  <wps:wsp>
                    <wps:cNvSpPr txBox="1"/>
                    <wps:spPr>
                      <a:xfrm>
                        <a:ext cx="17653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1" type="#_x0000_t202" style="position:absolute;margin-left:116.75pt;margin-top:680.20000000000005pt;width:13.9pt;height:9.8499999999999996pt;z-index:-18874392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1482725</wp:posOffset>
              </wp:positionH>
              <wp:positionV relativeFrom="page">
                <wp:posOffset>8638540</wp:posOffset>
              </wp:positionV>
              <wp:extent cx="176530" cy="125095"/>
              <wp:wrapNone/>
              <wp:docPr id="167" name="Shape 167"/>
              <a:graphic xmlns:a="http://schemas.openxmlformats.org/drawingml/2006/main">
                <a:graphicData uri="http://schemas.microsoft.com/office/word/2010/wordprocessingShape">
                  <wps:wsp>
                    <wps:cNvSpPr txBox="1"/>
                    <wps:spPr>
                      <a:xfrm>
                        <a:ext cx="17653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3" type="#_x0000_t202" style="position:absolute;margin-left:116.75pt;margin-top:680.20000000000005pt;width:13.9pt;height:9.8499999999999996pt;z-index:-18874391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1931670</wp:posOffset>
              </wp:positionH>
              <wp:positionV relativeFrom="page">
                <wp:posOffset>8542020</wp:posOffset>
              </wp:positionV>
              <wp:extent cx="179705" cy="85090"/>
              <wp:wrapNone/>
              <wp:docPr id="175" name="Shape 175"/>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1" type="#_x0000_t202" style="position:absolute;margin-left:152.09999999999999pt;margin-top:672.60000000000002pt;width:14.15pt;height:6.7000000000000002pt;z-index:-18874391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1931670</wp:posOffset>
              </wp:positionH>
              <wp:positionV relativeFrom="page">
                <wp:posOffset>8542020</wp:posOffset>
              </wp:positionV>
              <wp:extent cx="179705" cy="85090"/>
              <wp:wrapNone/>
              <wp:docPr id="179" name="Shape 179"/>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5" type="#_x0000_t202" style="position:absolute;margin-left:152.09999999999999pt;margin-top:672.60000000000002pt;width:14.15pt;height:6.7000000000000002pt;z-index:-18874391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1910715</wp:posOffset>
              </wp:positionH>
              <wp:positionV relativeFrom="page">
                <wp:posOffset>8595360</wp:posOffset>
              </wp:positionV>
              <wp:extent cx="173990" cy="85090"/>
              <wp:wrapNone/>
              <wp:docPr id="183" name="Shape 183"/>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9" type="#_x0000_t202" style="position:absolute;margin-left:150.44999999999999pt;margin-top:676.79999999999995pt;width:13.699999999999999pt;height:6.7000000000000002pt;z-index:-18874390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1910715</wp:posOffset>
              </wp:positionH>
              <wp:positionV relativeFrom="page">
                <wp:posOffset>8595360</wp:posOffset>
              </wp:positionV>
              <wp:extent cx="173990" cy="85090"/>
              <wp:wrapNone/>
              <wp:docPr id="185" name="Shape 185"/>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1" type="#_x0000_t202" style="position:absolute;margin-left:150.44999999999999pt;margin-top:676.79999999999995pt;width:13.699999999999999pt;height:6.7000000000000002pt;z-index:-18874390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6026150</wp:posOffset>
              </wp:positionH>
              <wp:positionV relativeFrom="page">
                <wp:posOffset>8634095</wp:posOffset>
              </wp:positionV>
              <wp:extent cx="164465" cy="91440"/>
              <wp:wrapNone/>
              <wp:docPr id="187" name="Shape 187"/>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3" type="#_x0000_t202" style="position:absolute;margin-left:474.5pt;margin-top:679.85000000000002pt;width:12.949999999999999pt;height:7.2000000000000002pt;z-index:-18874390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1679575</wp:posOffset>
              </wp:positionH>
              <wp:positionV relativeFrom="page">
                <wp:posOffset>8630920</wp:posOffset>
              </wp:positionV>
              <wp:extent cx="179705" cy="125095"/>
              <wp:wrapNone/>
              <wp:docPr id="189" name="Shape 189"/>
              <a:graphic xmlns:a="http://schemas.openxmlformats.org/drawingml/2006/main">
                <a:graphicData uri="http://schemas.microsoft.com/office/word/2010/wordprocessingShape">
                  <wps:wsp>
                    <wps:cNvSpPr txBox="1"/>
                    <wps:spPr>
                      <a:xfrm>
                        <a:ext cx="17970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5" type="#_x0000_t202" style="position:absolute;margin-left:132.25pt;margin-top:679.60000000000002pt;width:14.15pt;height:9.8499999999999996pt;z-index:-18874390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6026150</wp:posOffset>
              </wp:positionH>
              <wp:positionV relativeFrom="page">
                <wp:posOffset>8634095</wp:posOffset>
              </wp:positionV>
              <wp:extent cx="164465" cy="91440"/>
              <wp:wrapNone/>
              <wp:docPr id="191" name="Shape 191"/>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7" type="#_x0000_t202" style="position:absolute;margin-left:474.5pt;margin-top:679.85000000000002pt;width:12.949999999999999pt;height:7.2000000000000002pt;z-index:-18874390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6026150</wp:posOffset>
              </wp:positionH>
              <wp:positionV relativeFrom="page">
                <wp:posOffset>8634095</wp:posOffset>
              </wp:positionV>
              <wp:extent cx="164465" cy="91440"/>
              <wp:wrapNone/>
              <wp:docPr id="193" name="Shape 193"/>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9" type="#_x0000_t202" style="position:absolute;margin-left:474.5pt;margin-top:679.85000000000002pt;width:12.949999999999999pt;height:7.2000000000000002pt;z-index:-18874389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1633855</wp:posOffset>
              </wp:positionH>
              <wp:positionV relativeFrom="page">
                <wp:posOffset>8630920</wp:posOffset>
              </wp:positionV>
              <wp:extent cx="173990" cy="113030"/>
              <wp:wrapNone/>
              <wp:docPr id="195" name="Shape 195"/>
              <a:graphic xmlns:a="http://schemas.openxmlformats.org/drawingml/2006/main">
                <a:graphicData uri="http://schemas.microsoft.com/office/word/2010/wordprocessingShape">
                  <wps:wsp>
                    <wps:cNvSpPr txBox="1"/>
                    <wps:spPr>
                      <a:xfrm>
                        <a:ext cx="173990"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1" type="#_x0000_t202" style="position:absolute;margin-left:128.65000000000001pt;margin-top:679.60000000000002pt;width:13.699999999999999pt;height:8.9000000000000004pt;z-index:-18874389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1675130</wp:posOffset>
              </wp:positionH>
              <wp:positionV relativeFrom="page">
                <wp:posOffset>8630920</wp:posOffset>
              </wp:positionV>
              <wp:extent cx="176530" cy="88265"/>
              <wp:wrapNone/>
              <wp:docPr id="197" name="Shape 197"/>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33°</w:t>
                          </w:r>
                        </w:p>
                      </w:txbxContent>
                    </wps:txbx>
                    <wps:bodyPr wrap="none" lIns="0" tIns="0" rIns="0" bIns="0">
                      <a:spAutoFit/>
                    </wps:bodyPr>
                  </wps:wsp>
                </a:graphicData>
              </a:graphic>
            </wp:anchor>
          </w:drawing>
        </mc:Choice>
        <mc:Fallback>
          <w:pict>
            <v:shape id="_x0000_s1223" type="#_x0000_t202" style="position:absolute;margin-left:131.90000000000001pt;margin-top:679.60000000000002pt;width:13.9pt;height:6.9500000000000002pt;z-index:-18874389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33°</w:t>
                    </w:r>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1675130</wp:posOffset>
              </wp:positionH>
              <wp:positionV relativeFrom="page">
                <wp:posOffset>8630920</wp:posOffset>
              </wp:positionV>
              <wp:extent cx="176530" cy="88265"/>
              <wp:wrapNone/>
              <wp:docPr id="199" name="Shape 199"/>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33°</w:t>
                          </w:r>
                        </w:p>
                      </w:txbxContent>
                    </wps:txbx>
                    <wps:bodyPr wrap="none" lIns="0" tIns="0" rIns="0" bIns="0">
                      <a:spAutoFit/>
                    </wps:bodyPr>
                  </wps:wsp>
                </a:graphicData>
              </a:graphic>
            </wp:anchor>
          </w:drawing>
        </mc:Choice>
        <mc:Fallback>
          <w:pict>
            <v:shape id="_x0000_s1225" type="#_x0000_t202" style="position:absolute;margin-left:131.90000000000001pt;margin-top:679.60000000000002pt;width:13.9pt;height:6.9500000000000002pt;z-index:-18874389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33°</w:t>
                    </w:r>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5751830</wp:posOffset>
              </wp:positionH>
              <wp:positionV relativeFrom="page">
                <wp:posOffset>8633460</wp:posOffset>
              </wp:positionV>
              <wp:extent cx="167640" cy="88265"/>
              <wp:wrapNone/>
              <wp:docPr id="204" name="Shape 204"/>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0" type="#_x0000_t202" style="position:absolute;margin-left:452.89999999999998pt;margin-top:679.79999999999995pt;width:13.199999999999999pt;height:6.9500000000000002pt;z-index:-18874389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5751830</wp:posOffset>
              </wp:positionH>
              <wp:positionV relativeFrom="page">
                <wp:posOffset>8633460</wp:posOffset>
              </wp:positionV>
              <wp:extent cx="167640" cy="88265"/>
              <wp:wrapNone/>
              <wp:docPr id="206" name="Shape 206"/>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2" type="#_x0000_t202" style="position:absolute;margin-left:452.89999999999998pt;margin-top:679.79999999999995pt;width:13.199999999999999pt;height:6.9500000000000002pt;z-index:-1887438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1402080</wp:posOffset>
              </wp:positionH>
              <wp:positionV relativeFrom="page">
                <wp:posOffset>8633460</wp:posOffset>
              </wp:positionV>
              <wp:extent cx="173990" cy="88265"/>
              <wp:wrapNone/>
              <wp:docPr id="208" name="Shape 208"/>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4" type="#_x0000_t202" style="position:absolute;margin-left:110.40000000000001pt;margin-top:679.79999999999995pt;width:13.699999999999999pt;height:6.9500000000000002pt;z-index:-1887438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1393190</wp:posOffset>
              </wp:positionH>
              <wp:positionV relativeFrom="page">
                <wp:posOffset>8633460</wp:posOffset>
              </wp:positionV>
              <wp:extent cx="4550410" cy="88265"/>
              <wp:wrapNone/>
              <wp:docPr id="210" name="Shape 210"/>
              <a:graphic xmlns:a="http://schemas.openxmlformats.org/drawingml/2006/main">
                <a:graphicData uri="http://schemas.microsoft.com/office/word/2010/wordprocessingShape">
                  <wps:wsp>
                    <wps:cNvSpPr txBox="1"/>
                    <wps:spPr>
                      <a:xfrm>
                        <a:ext cx="4550410" cy="88265"/>
                      </a:xfrm>
                      <a:prstGeom prst="rect"/>
                      <a:noFill/>
                    </wps:spPr>
                    <wps:txbx>
                      <w:txbxContent>
                        <w:p>
                          <w:pPr>
                            <w:pStyle w:val="Style131"/>
                            <w:keepNext w:val="0"/>
                            <w:keepLines w:val="0"/>
                            <w:widowControl w:val="0"/>
                            <w:shd w:val="clear" w:color="auto" w:fill="auto"/>
                            <w:tabs>
                              <w:tab w:pos="716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22 Szondi, Tricbpathologiel</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236" type="#_x0000_t202" style="position:absolute;margin-left:109.7pt;margin-top:679.79999999999995pt;width:358.30000000000001pt;height:6.9500000000000002pt;z-index:-18874388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6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22 Szondi, Tricbpathologiel</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1400810</wp:posOffset>
              </wp:positionH>
              <wp:positionV relativeFrom="page">
                <wp:posOffset>8657590</wp:posOffset>
              </wp:positionV>
              <wp:extent cx="173990" cy="88265"/>
              <wp:wrapNone/>
              <wp:docPr id="212" name="Shape 212"/>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8" type="#_x0000_t202" style="position:absolute;margin-left:110.3pt;margin-top:681.70000000000005pt;width:13.699999999999999pt;height:6.9500000000000002pt;z-index:-18874388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5751830</wp:posOffset>
              </wp:positionH>
              <wp:positionV relativeFrom="page">
                <wp:posOffset>8633460</wp:posOffset>
              </wp:positionV>
              <wp:extent cx="167640" cy="88265"/>
              <wp:wrapNone/>
              <wp:docPr id="214" name="Shape 214"/>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0" type="#_x0000_t202" style="position:absolute;margin-left:452.89999999999998pt;margin-top:679.79999999999995pt;width:13.199999999999999pt;height:6.9500000000000002pt;z-index:-18874388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5824220</wp:posOffset>
              </wp:positionH>
              <wp:positionV relativeFrom="page">
                <wp:posOffset>8751570</wp:posOffset>
              </wp:positionV>
              <wp:extent cx="176530" cy="88265"/>
              <wp:wrapNone/>
              <wp:docPr id="216" name="Shape 216"/>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2" type="#_x0000_t202" style="position:absolute;margin-left:458.60000000000002pt;margin-top:689.10000000000002pt;width:13.9pt;height:6.9500000000000002pt;z-index:-18874387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1400810</wp:posOffset>
              </wp:positionH>
              <wp:positionV relativeFrom="page">
                <wp:posOffset>8657590</wp:posOffset>
              </wp:positionV>
              <wp:extent cx="173990" cy="88265"/>
              <wp:wrapNone/>
              <wp:docPr id="218" name="Shape 218"/>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4" type="#_x0000_t202" style="position:absolute;margin-left:110.3pt;margin-top:681.70000000000005pt;width:13.699999999999999pt;height:6.9500000000000002pt;z-index:-1887438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5806440</wp:posOffset>
              </wp:positionH>
              <wp:positionV relativeFrom="page">
                <wp:posOffset>8633460</wp:posOffset>
              </wp:positionV>
              <wp:extent cx="186055" cy="94615"/>
              <wp:wrapNone/>
              <wp:docPr id="220" name="Shape 22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6" type="#_x0000_t202" style="position:absolute;margin-left:457.19999999999999pt;margin-top:679.79999999999995pt;width:14.65pt;height:7.4500000000000002pt;z-index:-1887438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5824220</wp:posOffset>
              </wp:positionH>
              <wp:positionV relativeFrom="page">
                <wp:posOffset>8751570</wp:posOffset>
              </wp:positionV>
              <wp:extent cx="176530" cy="88265"/>
              <wp:wrapNone/>
              <wp:docPr id="222" name="Shape 222"/>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8" type="#_x0000_t202" style="position:absolute;margin-left:458.60000000000002pt;margin-top:689.10000000000002pt;width:13.9pt;height:6.9500000000000002pt;z-index:-18874387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5824220</wp:posOffset>
              </wp:positionH>
              <wp:positionV relativeFrom="page">
                <wp:posOffset>8751570</wp:posOffset>
              </wp:positionV>
              <wp:extent cx="176530" cy="88265"/>
              <wp:wrapNone/>
              <wp:docPr id="224" name="Shape 224"/>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0" type="#_x0000_t202" style="position:absolute;margin-left:458.60000000000002pt;margin-top:689.10000000000002pt;width:13.9pt;height:6.9500000000000002pt;z-index:-18874387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1586230</wp:posOffset>
              </wp:positionH>
              <wp:positionV relativeFrom="page">
                <wp:posOffset>8602345</wp:posOffset>
              </wp:positionV>
              <wp:extent cx="182880" cy="88265"/>
              <wp:wrapNone/>
              <wp:docPr id="228" name="Shape 228"/>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4" type="#_x0000_t202" style="position:absolute;margin-left:124.90000000000001pt;margin-top:677.35000000000002pt;width:14.4pt;height:6.9500000000000002pt;z-index:-18874386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5880735</wp:posOffset>
              </wp:positionH>
              <wp:positionV relativeFrom="page">
                <wp:posOffset>8552815</wp:posOffset>
              </wp:positionV>
              <wp:extent cx="176530" cy="94615"/>
              <wp:wrapNone/>
              <wp:docPr id="232" name="Shape 232"/>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8" type="#_x0000_t202" style="position:absolute;margin-left:463.05000000000001pt;margin-top:673.45000000000005pt;width:13.9pt;height:7.4500000000000002pt;z-index:-18874386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1529715</wp:posOffset>
              </wp:positionH>
              <wp:positionV relativeFrom="page">
                <wp:posOffset>8668385</wp:posOffset>
              </wp:positionV>
              <wp:extent cx="170815" cy="113030"/>
              <wp:wrapNone/>
              <wp:docPr id="234" name="Shape 234"/>
              <a:graphic xmlns:a="http://schemas.openxmlformats.org/drawingml/2006/main">
                <a:graphicData uri="http://schemas.microsoft.com/office/word/2010/wordprocessingShape">
                  <wps:wsp>
                    <wps:cNvSpPr txBox="1"/>
                    <wps:spPr>
                      <a:xfrm>
                        <a:ext cx="17081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0" type="#_x0000_t202" style="position:absolute;margin-left:120.45pt;margin-top:682.54999999999995pt;width:13.449999999999999pt;height:8.9000000000000004pt;z-index:-18874386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5824220</wp:posOffset>
              </wp:positionH>
              <wp:positionV relativeFrom="page">
                <wp:posOffset>8751570</wp:posOffset>
              </wp:positionV>
              <wp:extent cx="176530" cy="88265"/>
              <wp:wrapNone/>
              <wp:docPr id="236" name="Shape 236"/>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2" type="#_x0000_t202" style="position:absolute;margin-left:458.60000000000002pt;margin-top:689.10000000000002pt;width:13.9pt;height:6.9500000000000002pt;z-index:-18874385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1529715</wp:posOffset>
              </wp:positionH>
              <wp:positionV relativeFrom="page">
                <wp:posOffset>8668385</wp:posOffset>
              </wp:positionV>
              <wp:extent cx="170815" cy="113030"/>
              <wp:wrapNone/>
              <wp:docPr id="239" name="Shape 239"/>
              <a:graphic xmlns:a="http://schemas.openxmlformats.org/drawingml/2006/main">
                <a:graphicData uri="http://schemas.microsoft.com/office/word/2010/wordprocessingShape">
                  <wps:wsp>
                    <wps:cNvSpPr txBox="1"/>
                    <wps:spPr>
                      <a:xfrm>
                        <a:ext cx="17081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5" type="#_x0000_t202" style="position:absolute;margin-left:120.45pt;margin-top:682.54999999999995pt;width:13.449999999999999pt;height:8.9000000000000004pt;z-index:-18874385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1529715</wp:posOffset>
              </wp:positionH>
              <wp:positionV relativeFrom="page">
                <wp:posOffset>8668385</wp:posOffset>
              </wp:positionV>
              <wp:extent cx="170815" cy="113030"/>
              <wp:wrapNone/>
              <wp:docPr id="241" name="Shape 241"/>
              <a:graphic xmlns:a="http://schemas.openxmlformats.org/drawingml/2006/main">
                <a:graphicData uri="http://schemas.microsoft.com/office/word/2010/wordprocessingShape">
                  <wps:wsp>
                    <wps:cNvSpPr txBox="1"/>
                    <wps:spPr>
                      <a:xfrm>
                        <a:ext cx="17081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7" type="#_x0000_t202" style="position:absolute;margin-left:120.45pt;margin-top:682.54999999999995pt;width:13.449999999999999pt;height:8.9000000000000004pt;z-index:-18874385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1245870</wp:posOffset>
              </wp:positionH>
              <wp:positionV relativeFrom="page">
                <wp:posOffset>8616950</wp:posOffset>
              </wp:positionV>
              <wp:extent cx="4538345" cy="88265"/>
              <wp:wrapNone/>
              <wp:docPr id="244" name="Shape 244"/>
              <a:graphic xmlns:a="http://schemas.openxmlformats.org/drawingml/2006/main">
                <a:graphicData uri="http://schemas.microsoft.com/office/word/2010/wordprocessingShape">
                  <wps:wsp>
                    <wps:cNvSpPr txBox="1"/>
                    <wps:spPr>
                      <a:xfrm>
                        <a:ext cx="4538345" cy="88265"/>
                      </a:xfrm>
                      <a:prstGeom prst="rect"/>
                      <a:noFill/>
                    </wps:spPr>
                    <wps:txbx>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23 Szondi, Tricbpathologic I</w:t>
                            <w:tab/>
                          </w: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lIns="0" tIns="0" rIns="0" bIns="0">
                      <a:spAutoFit/>
                    </wps:bodyPr>
                  </wps:wsp>
                </a:graphicData>
              </a:graphic>
            </wp:anchor>
          </w:drawing>
        </mc:Choice>
        <mc:Fallback>
          <w:pict>
            <v:shape id="_x0000_s1270" type="#_x0000_t202" style="position:absolute;margin-left:98.099999999999994pt;margin-top:678.5pt;width:357.35000000000002pt;height:6.9500000000000002pt;z-index:-18874385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23 Szondi, Tricbpathologic I</w:t>
                      <w:tab/>
                    </w: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1245870</wp:posOffset>
              </wp:positionH>
              <wp:positionV relativeFrom="page">
                <wp:posOffset>8616950</wp:posOffset>
              </wp:positionV>
              <wp:extent cx="4538345" cy="88265"/>
              <wp:wrapNone/>
              <wp:docPr id="246" name="Shape 246"/>
              <a:graphic xmlns:a="http://schemas.openxmlformats.org/drawingml/2006/main">
                <a:graphicData uri="http://schemas.microsoft.com/office/word/2010/wordprocessingShape">
                  <wps:wsp>
                    <wps:cNvSpPr txBox="1"/>
                    <wps:spPr>
                      <a:xfrm>
                        <a:ext cx="4538345" cy="88265"/>
                      </a:xfrm>
                      <a:prstGeom prst="rect"/>
                      <a:noFill/>
                    </wps:spPr>
                    <wps:txbx>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23 Szondi, Tricbpathologic I</w:t>
                            <w:tab/>
                          </w: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lIns="0" tIns="0" rIns="0" bIns="0">
                      <a:spAutoFit/>
                    </wps:bodyPr>
                  </wps:wsp>
                </a:graphicData>
              </a:graphic>
            </wp:anchor>
          </w:drawing>
        </mc:Choice>
        <mc:Fallback>
          <w:pict>
            <v:shape id="_x0000_s1272" type="#_x0000_t202" style="position:absolute;margin-left:98.099999999999994pt;margin-top:678.5pt;width:357.35000000000002pt;height:6.9500000000000002pt;z-index:-18874385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23 Szondi, Tricbpathologic I</w:t>
                      <w:tab/>
                    </w: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5697855</wp:posOffset>
              </wp:positionH>
              <wp:positionV relativeFrom="page">
                <wp:posOffset>8625840</wp:posOffset>
              </wp:positionV>
              <wp:extent cx="167640" cy="88265"/>
              <wp:wrapNone/>
              <wp:docPr id="253" name="Shape 253"/>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9" type="#_x0000_t202" style="position:absolute;margin-left:448.64999999999998pt;margin-top:679.20000000000005pt;width:13.199999999999999pt;height:6.9500000000000002pt;z-index:-18874384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5697855</wp:posOffset>
              </wp:positionH>
              <wp:positionV relativeFrom="page">
                <wp:posOffset>8625840</wp:posOffset>
              </wp:positionV>
              <wp:extent cx="167640" cy="88265"/>
              <wp:wrapNone/>
              <wp:docPr id="255" name="Shape 255"/>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1" type="#_x0000_t202" style="position:absolute;margin-left:448.64999999999998pt;margin-top:679.20000000000005pt;width:13.199999999999999pt;height:6.9500000000000002pt;z-index:-18874384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5697855</wp:posOffset>
              </wp:positionH>
              <wp:positionV relativeFrom="page">
                <wp:posOffset>8625840</wp:posOffset>
              </wp:positionV>
              <wp:extent cx="167640" cy="88265"/>
              <wp:wrapNone/>
              <wp:docPr id="257" name="Shape 257"/>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3" type="#_x0000_t202" style="position:absolute;margin-left:448.64999999999998pt;margin-top:679.20000000000005pt;width:13.199999999999999pt;height:6.9500000000000002pt;z-index:-18874384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5697855</wp:posOffset>
              </wp:positionH>
              <wp:positionV relativeFrom="page">
                <wp:posOffset>8625840</wp:posOffset>
              </wp:positionV>
              <wp:extent cx="167640" cy="88265"/>
              <wp:wrapNone/>
              <wp:docPr id="259" name="Shape 259"/>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5" type="#_x0000_t202" style="position:absolute;margin-left:448.64999999999998pt;margin-top:679.20000000000005pt;width:13.199999999999999pt;height:6.9500000000000002pt;z-index:-18874383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1610995</wp:posOffset>
              </wp:positionH>
              <wp:positionV relativeFrom="page">
                <wp:posOffset>8592820</wp:posOffset>
              </wp:positionV>
              <wp:extent cx="173990" cy="113030"/>
              <wp:wrapNone/>
              <wp:docPr id="261" name="Shape 261"/>
              <a:graphic xmlns:a="http://schemas.openxmlformats.org/drawingml/2006/main">
                <a:graphicData uri="http://schemas.microsoft.com/office/word/2010/wordprocessingShape">
                  <wps:wsp>
                    <wps:cNvSpPr txBox="1"/>
                    <wps:spPr>
                      <a:xfrm>
                        <a:ext cx="173990" cy="11303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35«</w:t>
                          </w:r>
                        </w:p>
                      </w:txbxContent>
                    </wps:txbx>
                    <wps:bodyPr wrap="none" lIns="0" tIns="0" rIns="0" bIns="0">
                      <a:spAutoFit/>
                    </wps:bodyPr>
                  </wps:wsp>
                </a:graphicData>
              </a:graphic>
            </wp:anchor>
          </w:drawing>
        </mc:Choice>
        <mc:Fallback>
          <w:pict>
            <v:shape id="_x0000_s1287" type="#_x0000_t202" style="position:absolute;margin-left:126.84999999999999pt;margin-top:676.60000000000002pt;width:13.699999999999999pt;height:8.9000000000000004pt;z-index:-18874383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35«</w:t>
                    </w:r>
                  </w:p>
                </w:txbxContent>
              </v:textbox>
              <w10:wrap anchorx="page" anchory="page"/>
            </v:shape>
          </w:pict>
        </mc:Fallback>
      </mc:AlternateContent>
    </w: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1610995</wp:posOffset>
              </wp:positionH>
              <wp:positionV relativeFrom="page">
                <wp:posOffset>8592820</wp:posOffset>
              </wp:positionV>
              <wp:extent cx="173990" cy="113030"/>
              <wp:wrapNone/>
              <wp:docPr id="263" name="Shape 263"/>
              <a:graphic xmlns:a="http://schemas.openxmlformats.org/drawingml/2006/main">
                <a:graphicData uri="http://schemas.microsoft.com/office/word/2010/wordprocessingShape">
                  <wps:wsp>
                    <wps:cNvSpPr txBox="1"/>
                    <wps:spPr>
                      <a:xfrm>
                        <a:ext cx="173990" cy="11303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35«</w:t>
                          </w:r>
                        </w:p>
                      </w:txbxContent>
                    </wps:txbx>
                    <wps:bodyPr wrap="none" lIns="0" tIns="0" rIns="0" bIns="0">
                      <a:spAutoFit/>
                    </wps:bodyPr>
                  </wps:wsp>
                </a:graphicData>
              </a:graphic>
            </wp:anchor>
          </w:drawing>
        </mc:Choice>
        <mc:Fallback>
          <w:pict>
            <v:shape id="_x0000_s1289" type="#_x0000_t202" style="position:absolute;margin-left:126.84999999999999pt;margin-top:676.60000000000002pt;width:13.699999999999999pt;height:8.9000000000000004pt;z-index:-18874383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35«</w:t>
                    </w:r>
                  </w:p>
                </w:txbxContent>
              </v:textbox>
              <w10:wrap anchorx="page" anchory="page"/>
            </v:shape>
          </w:pict>
        </mc:Fallback>
      </mc:AlternateContent>
    </w: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5697855</wp:posOffset>
              </wp:positionH>
              <wp:positionV relativeFrom="page">
                <wp:posOffset>8625840</wp:posOffset>
              </wp:positionV>
              <wp:extent cx="167640" cy="88265"/>
              <wp:wrapNone/>
              <wp:docPr id="265" name="Shape 265"/>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1" type="#_x0000_t202" style="position:absolute;margin-left:448.64999999999998pt;margin-top:679.20000000000005pt;width:13.199999999999999pt;height:6.9500000000000002pt;z-index:-18874383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1604645</wp:posOffset>
              </wp:positionH>
              <wp:positionV relativeFrom="page">
                <wp:posOffset>8592820</wp:posOffset>
              </wp:positionV>
              <wp:extent cx="182880" cy="121920"/>
              <wp:wrapNone/>
              <wp:docPr id="267" name="Shape 267"/>
              <a:graphic xmlns:a="http://schemas.openxmlformats.org/drawingml/2006/main">
                <a:graphicData uri="http://schemas.microsoft.com/office/word/2010/wordprocessingShape">
                  <wps:wsp>
                    <wps:cNvSpPr txBox="1"/>
                    <wps:spPr>
                      <a:xfrm>
                        <a:ext cx="182880"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3" type="#_x0000_t202" style="position:absolute;margin-left:126.34999999999999pt;margin-top:676.60000000000002pt;width:14.4pt;height:9.5999999999999996pt;z-index:-18874383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5979795</wp:posOffset>
              </wp:positionH>
              <wp:positionV relativeFrom="page">
                <wp:posOffset>8595360</wp:posOffset>
              </wp:positionV>
              <wp:extent cx="167640" cy="121920"/>
              <wp:wrapNone/>
              <wp:docPr id="269" name="Shape 269"/>
              <a:graphic xmlns:a="http://schemas.openxmlformats.org/drawingml/2006/main">
                <a:graphicData uri="http://schemas.microsoft.com/office/word/2010/wordprocessingShape">
                  <wps:wsp>
                    <wps:cNvSpPr txBox="1"/>
                    <wps:spPr>
                      <a:xfrm>
                        <a:ext cx="167640"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5" type="#_x0000_t202" style="position:absolute;margin-left:470.85000000000002pt;margin-top:676.79999999999995pt;width:13.199999999999999pt;height:9.5999999999999996pt;z-index:-18874382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1604645</wp:posOffset>
              </wp:positionH>
              <wp:positionV relativeFrom="page">
                <wp:posOffset>8592820</wp:posOffset>
              </wp:positionV>
              <wp:extent cx="182880" cy="121920"/>
              <wp:wrapNone/>
              <wp:docPr id="271" name="Shape 271"/>
              <a:graphic xmlns:a="http://schemas.openxmlformats.org/drawingml/2006/main">
                <a:graphicData uri="http://schemas.microsoft.com/office/word/2010/wordprocessingShape">
                  <wps:wsp>
                    <wps:cNvSpPr txBox="1"/>
                    <wps:spPr>
                      <a:xfrm>
                        <a:ext cx="182880"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7" type="#_x0000_t202" style="position:absolute;margin-left:126.34999999999999pt;margin-top:676.60000000000002pt;width:14.4pt;height:9.5999999999999996pt;z-index:-18874382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5193665</wp:posOffset>
              </wp:positionH>
              <wp:positionV relativeFrom="page">
                <wp:posOffset>8592820</wp:posOffset>
              </wp:positionV>
              <wp:extent cx="951230" cy="137160"/>
              <wp:wrapNone/>
              <wp:docPr id="273" name="Shape 273"/>
              <a:graphic xmlns:a="http://schemas.openxmlformats.org/drawingml/2006/main">
                <a:graphicData uri="http://schemas.microsoft.com/office/word/2010/wordprocessingShape">
                  <wps:wsp>
                    <wps:cNvSpPr txBox="1"/>
                    <wps:spPr>
                      <a:xfrm>
                        <a:ext cx="951230" cy="137160"/>
                      </a:xfrm>
                      <a:prstGeom prst="rect"/>
                      <a:noFill/>
                    </wps:spPr>
                    <wps:txbx>
                      <w:txbxContent>
                        <w:p>
                          <w:pPr>
                            <w:pStyle w:val="Style131"/>
                            <w:keepNext w:val="0"/>
                            <w:keepLines w:val="0"/>
                            <w:widowControl w:val="0"/>
                            <w:shd w:val="clear" w:color="auto" w:fill="auto"/>
                            <w:tabs>
                              <w:tab w:pos="1498" w:val="right"/>
                            </w:tabs>
                            <w:bidi w:val="0"/>
                            <w:spacing w:line="240" w:lineRule="auto"/>
                            <w:ind w:left="0" w:firstLine="0"/>
                            <w:jc w:val="left"/>
                          </w:pPr>
                          <w:r>
                            <w:rPr>
                              <w:i w:val="0"/>
                              <w:iCs w:val="0"/>
                              <w:color w:val="000000"/>
                              <w:spacing w:val="0"/>
                              <w:w w:val="100"/>
                              <w:position w:val="0"/>
                              <w:shd w:val="clear" w:color="auto" w:fill="auto"/>
                              <w:lang w:val="de-DE" w:eastAsia="de-DE" w:bidi="de-DE"/>
                            </w:rPr>
                            <w:t>.</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99" type="#_x0000_t202" style="position:absolute;margin-left:408.94999999999999pt;margin-top:676.60000000000002pt;width:74.900000000000006pt;height:10.800000000000001pt;z-index:-18874382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1498" w:val="right"/>
                      </w:tabs>
                      <w:bidi w:val="0"/>
                      <w:spacing w:line="240" w:lineRule="auto"/>
                      <w:ind w:left="0" w:firstLine="0"/>
                      <w:jc w:val="left"/>
                    </w:pPr>
                    <w:r>
                      <w:rPr>
                        <w:i w:val="0"/>
                        <w:iCs w:val="0"/>
                        <w:color w:val="000000"/>
                        <w:spacing w:val="0"/>
                        <w:w w:val="100"/>
                        <w:position w:val="0"/>
                        <w:shd w:val="clear" w:color="auto" w:fill="auto"/>
                        <w:lang w:val="de-DE" w:eastAsia="de-DE" w:bidi="de-DE"/>
                      </w:rPr>
                      <w:t>.</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1592580</wp:posOffset>
              </wp:positionH>
              <wp:positionV relativeFrom="page">
                <wp:posOffset>8627110</wp:posOffset>
              </wp:positionV>
              <wp:extent cx="179705" cy="121920"/>
              <wp:wrapNone/>
              <wp:docPr id="275" name="Shape 275"/>
              <a:graphic xmlns:a="http://schemas.openxmlformats.org/drawingml/2006/main">
                <a:graphicData uri="http://schemas.microsoft.com/office/word/2010/wordprocessingShape">
                  <wps:wsp>
                    <wps:cNvSpPr txBox="1"/>
                    <wps:spPr>
                      <a:xfrm>
                        <a:ext cx="179705"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1" type="#_x0000_t202" style="position:absolute;margin-left:125.40000000000001pt;margin-top:679.29999999999995pt;width:14.15pt;height:9.5999999999999996pt;z-index:-18874382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1613535</wp:posOffset>
              </wp:positionH>
              <wp:positionV relativeFrom="page">
                <wp:posOffset>8592820</wp:posOffset>
              </wp:positionV>
              <wp:extent cx="4553585" cy="130810"/>
              <wp:wrapNone/>
              <wp:docPr id="278" name="Shape 278"/>
              <a:graphic xmlns:a="http://schemas.openxmlformats.org/drawingml/2006/main">
                <a:graphicData uri="http://schemas.microsoft.com/office/word/2010/wordprocessingShape">
                  <wps:wsp>
                    <wps:cNvSpPr txBox="1"/>
                    <wps:spPr>
                      <a:xfrm>
                        <a:ext cx="4553585" cy="130810"/>
                      </a:xfrm>
                      <a:prstGeom prst="rect"/>
                      <a:noFill/>
                    </wps:spPr>
                    <wps:txbx>
                      <w:txbxContent>
                        <w:p>
                          <w:pPr>
                            <w:pStyle w:val="Style131"/>
                            <w:keepNext w:val="0"/>
                            <w:keepLines w:val="0"/>
                            <w:widowControl w:val="0"/>
                            <w:shd w:val="clear" w:color="auto" w:fill="auto"/>
                            <w:tabs>
                              <w:tab w:pos="7171" w:val="right"/>
                            </w:tabs>
                            <w:bidi w:val="0"/>
                            <w:spacing w:line="240" w:lineRule="auto"/>
                            <w:ind w:left="0" w:firstLine="0"/>
                            <w:jc w:val="left"/>
                            <w:rPr>
                              <w:sz w:val="19"/>
                              <w:szCs w:val="19"/>
                            </w:rPr>
                          </w:pPr>
                          <w:r>
                            <w:rPr>
                              <w:color w:val="000000"/>
                              <w:spacing w:val="0"/>
                              <w:w w:val="100"/>
                              <w:position w:val="0"/>
                              <w:sz w:val="18"/>
                              <w:szCs w:val="18"/>
                              <w:shd w:val="clear" w:color="auto" w:fill="auto"/>
                              <w:lang w:val="de-DE" w:eastAsia="de-DE" w:bidi="de-DE"/>
                            </w:rPr>
                            <w:t>24</w:t>
                          </w:r>
                          <w:r>
                            <w:rPr>
                              <w:b/>
                              <w:bCs/>
                              <w:i w:val="0"/>
                              <w:iCs w:val="0"/>
                              <w:color w:val="000000"/>
                              <w:spacing w:val="0"/>
                              <w:w w:val="100"/>
                              <w:position w:val="0"/>
                              <w:sz w:val="10"/>
                              <w:szCs w:val="10"/>
                              <w:shd w:val="clear" w:color="auto" w:fill="auto"/>
                              <w:lang w:val="de-DE" w:eastAsia="de-DE" w:bidi="de-DE"/>
                            </w:rPr>
                            <w:t xml:space="preserve"> Szondi. Tricbpathologic I</w:t>
                            <w:tab/>
                          </w:r>
                          <w:r>
                            <w:rPr>
                              <w:i w:val="0"/>
                              <w:iCs w:val="0"/>
                              <w:color w:val="000000"/>
                              <w:spacing w:val="0"/>
                              <w:w w:val="100"/>
                              <w:position w:val="0"/>
                              <w:sz w:val="19"/>
                              <w:szCs w:val="19"/>
                              <w:shd w:val="clear" w:color="auto" w:fill="auto"/>
                              <w:lang w:val="de-DE" w:eastAsia="de-DE" w:bidi="de-DE"/>
                            </w:rPr>
                            <w:t>569</w:t>
                          </w:r>
                        </w:p>
                      </w:txbxContent>
                    </wps:txbx>
                    <wps:bodyPr lIns="0" tIns="0" rIns="0" bIns="0">
                      <a:spAutoFit/>
                    </wps:bodyPr>
                  </wps:wsp>
                </a:graphicData>
              </a:graphic>
            </wp:anchor>
          </w:drawing>
        </mc:Choice>
        <mc:Fallback>
          <w:pict>
            <v:shape id="_x0000_s1304" type="#_x0000_t202" style="position:absolute;margin-left:127.05pt;margin-top:676.60000000000002pt;width:358.55000000000001pt;height:10.300000000000001pt;z-index:-18874382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71" w:val="right"/>
                      </w:tabs>
                      <w:bidi w:val="0"/>
                      <w:spacing w:line="240" w:lineRule="auto"/>
                      <w:ind w:left="0" w:firstLine="0"/>
                      <w:jc w:val="left"/>
                      <w:rPr>
                        <w:sz w:val="19"/>
                        <w:szCs w:val="19"/>
                      </w:rPr>
                    </w:pPr>
                    <w:r>
                      <w:rPr>
                        <w:color w:val="000000"/>
                        <w:spacing w:val="0"/>
                        <w:w w:val="100"/>
                        <w:position w:val="0"/>
                        <w:sz w:val="18"/>
                        <w:szCs w:val="18"/>
                        <w:shd w:val="clear" w:color="auto" w:fill="auto"/>
                        <w:lang w:val="de-DE" w:eastAsia="de-DE" w:bidi="de-DE"/>
                      </w:rPr>
                      <w:t>24</w:t>
                    </w:r>
                    <w:r>
                      <w:rPr>
                        <w:b/>
                        <w:bCs/>
                        <w:i w:val="0"/>
                        <w:iCs w:val="0"/>
                        <w:color w:val="000000"/>
                        <w:spacing w:val="0"/>
                        <w:w w:val="100"/>
                        <w:position w:val="0"/>
                        <w:sz w:val="10"/>
                        <w:szCs w:val="10"/>
                        <w:shd w:val="clear" w:color="auto" w:fill="auto"/>
                        <w:lang w:val="de-DE" w:eastAsia="de-DE" w:bidi="de-DE"/>
                      </w:rPr>
                      <w:t xml:space="preserve"> Szondi. Tricbpathologic I</w:t>
                      <w:tab/>
                    </w:r>
                    <w:r>
                      <w:rPr>
                        <w:i w:val="0"/>
                        <w:iCs w:val="0"/>
                        <w:color w:val="000000"/>
                        <w:spacing w:val="0"/>
                        <w:w w:val="100"/>
                        <w:position w:val="0"/>
                        <w:sz w:val="19"/>
                        <w:szCs w:val="19"/>
                        <w:shd w:val="clear" w:color="auto" w:fill="auto"/>
                        <w:lang w:val="de-DE" w:eastAsia="de-DE" w:bidi="de-DE"/>
                      </w:rPr>
                      <w:t>569</w:t>
                    </w:r>
                  </w:p>
                </w:txbxContent>
              </v:textbox>
              <w10:wrap anchorx="page" anchory="page"/>
            </v:shape>
          </w:pict>
        </mc:Fallback>
      </mc:AlternateContent>
    </w: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1613535</wp:posOffset>
              </wp:positionH>
              <wp:positionV relativeFrom="page">
                <wp:posOffset>8592820</wp:posOffset>
              </wp:positionV>
              <wp:extent cx="4553585" cy="130810"/>
              <wp:wrapNone/>
              <wp:docPr id="280" name="Shape 280"/>
              <a:graphic xmlns:a="http://schemas.openxmlformats.org/drawingml/2006/main">
                <a:graphicData uri="http://schemas.microsoft.com/office/word/2010/wordprocessingShape">
                  <wps:wsp>
                    <wps:cNvSpPr txBox="1"/>
                    <wps:spPr>
                      <a:xfrm>
                        <a:ext cx="4553585" cy="130810"/>
                      </a:xfrm>
                      <a:prstGeom prst="rect"/>
                      <a:noFill/>
                    </wps:spPr>
                    <wps:txbx>
                      <w:txbxContent>
                        <w:p>
                          <w:pPr>
                            <w:pStyle w:val="Style131"/>
                            <w:keepNext w:val="0"/>
                            <w:keepLines w:val="0"/>
                            <w:widowControl w:val="0"/>
                            <w:shd w:val="clear" w:color="auto" w:fill="auto"/>
                            <w:tabs>
                              <w:tab w:pos="7171" w:val="right"/>
                            </w:tabs>
                            <w:bidi w:val="0"/>
                            <w:spacing w:line="240" w:lineRule="auto"/>
                            <w:ind w:left="0" w:firstLine="0"/>
                            <w:jc w:val="left"/>
                            <w:rPr>
                              <w:sz w:val="19"/>
                              <w:szCs w:val="19"/>
                            </w:rPr>
                          </w:pPr>
                          <w:r>
                            <w:rPr>
                              <w:color w:val="000000"/>
                              <w:spacing w:val="0"/>
                              <w:w w:val="100"/>
                              <w:position w:val="0"/>
                              <w:sz w:val="18"/>
                              <w:szCs w:val="18"/>
                              <w:shd w:val="clear" w:color="auto" w:fill="auto"/>
                              <w:lang w:val="de-DE" w:eastAsia="de-DE" w:bidi="de-DE"/>
                            </w:rPr>
                            <w:t>24</w:t>
                          </w:r>
                          <w:r>
                            <w:rPr>
                              <w:b/>
                              <w:bCs/>
                              <w:i w:val="0"/>
                              <w:iCs w:val="0"/>
                              <w:color w:val="000000"/>
                              <w:spacing w:val="0"/>
                              <w:w w:val="100"/>
                              <w:position w:val="0"/>
                              <w:sz w:val="10"/>
                              <w:szCs w:val="10"/>
                              <w:shd w:val="clear" w:color="auto" w:fill="auto"/>
                              <w:lang w:val="de-DE" w:eastAsia="de-DE" w:bidi="de-DE"/>
                            </w:rPr>
                            <w:t xml:space="preserve"> Szondi. Tricbpathologic I</w:t>
                            <w:tab/>
                          </w:r>
                          <w:r>
                            <w:rPr>
                              <w:i w:val="0"/>
                              <w:iCs w:val="0"/>
                              <w:color w:val="000000"/>
                              <w:spacing w:val="0"/>
                              <w:w w:val="100"/>
                              <w:position w:val="0"/>
                              <w:sz w:val="19"/>
                              <w:szCs w:val="19"/>
                              <w:shd w:val="clear" w:color="auto" w:fill="auto"/>
                              <w:lang w:val="de-DE" w:eastAsia="de-DE" w:bidi="de-DE"/>
                            </w:rPr>
                            <w:t>569</w:t>
                          </w:r>
                        </w:p>
                      </w:txbxContent>
                    </wps:txbx>
                    <wps:bodyPr lIns="0" tIns="0" rIns="0" bIns="0">
                      <a:spAutoFit/>
                    </wps:bodyPr>
                  </wps:wsp>
                </a:graphicData>
              </a:graphic>
            </wp:anchor>
          </w:drawing>
        </mc:Choice>
        <mc:Fallback>
          <w:pict>
            <v:shape id="_x0000_s1306" type="#_x0000_t202" style="position:absolute;margin-left:127.05pt;margin-top:676.60000000000002pt;width:358.55000000000001pt;height:10.300000000000001pt;z-index:-18874381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71" w:val="right"/>
                      </w:tabs>
                      <w:bidi w:val="0"/>
                      <w:spacing w:line="240" w:lineRule="auto"/>
                      <w:ind w:left="0" w:firstLine="0"/>
                      <w:jc w:val="left"/>
                      <w:rPr>
                        <w:sz w:val="19"/>
                        <w:szCs w:val="19"/>
                      </w:rPr>
                    </w:pPr>
                    <w:r>
                      <w:rPr>
                        <w:color w:val="000000"/>
                        <w:spacing w:val="0"/>
                        <w:w w:val="100"/>
                        <w:position w:val="0"/>
                        <w:sz w:val="18"/>
                        <w:szCs w:val="18"/>
                        <w:shd w:val="clear" w:color="auto" w:fill="auto"/>
                        <w:lang w:val="de-DE" w:eastAsia="de-DE" w:bidi="de-DE"/>
                      </w:rPr>
                      <w:t>24</w:t>
                    </w:r>
                    <w:r>
                      <w:rPr>
                        <w:b/>
                        <w:bCs/>
                        <w:i w:val="0"/>
                        <w:iCs w:val="0"/>
                        <w:color w:val="000000"/>
                        <w:spacing w:val="0"/>
                        <w:w w:val="100"/>
                        <w:position w:val="0"/>
                        <w:sz w:val="10"/>
                        <w:szCs w:val="10"/>
                        <w:shd w:val="clear" w:color="auto" w:fill="auto"/>
                        <w:lang w:val="de-DE" w:eastAsia="de-DE" w:bidi="de-DE"/>
                      </w:rPr>
                      <w:t xml:space="preserve"> Szondi. Tricbpathologic I</w:t>
                      <w:tab/>
                    </w:r>
                    <w:r>
                      <w:rPr>
                        <w:i w:val="0"/>
                        <w:iCs w:val="0"/>
                        <w:color w:val="000000"/>
                        <w:spacing w:val="0"/>
                        <w:w w:val="100"/>
                        <w:position w:val="0"/>
                        <w:sz w:val="19"/>
                        <w:szCs w:val="19"/>
                        <w:shd w:val="clear" w:color="auto" w:fill="auto"/>
                        <w:lang w:val="de-DE" w:eastAsia="de-DE" w:bidi="de-DE"/>
                      </w:rPr>
                      <w:t>569</w:t>
                    </w:r>
                  </w:p>
                </w:txbxContent>
              </v:textbox>
              <w10:wrap anchorx="page" anchory="page"/>
            </v:shape>
          </w:pict>
        </mc:Fallback>
      </mc:AlternateContent>
    </w: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6036310</wp:posOffset>
              </wp:positionH>
              <wp:positionV relativeFrom="page">
                <wp:posOffset>8512810</wp:posOffset>
              </wp:positionV>
              <wp:extent cx="170815" cy="91440"/>
              <wp:wrapNone/>
              <wp:docPr id="284" name="Shape 284"/>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0" type="#_x0000_t202" style="position:absolute;margin-left:475.30000000000001pt;margin-top:670.29999999999995pt;width:13.449999999999999pt;height:7.2000000000000002pt;z-index:-18874381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1592580</wp:posOffset>
              </wp:positionH>
              <wp:positionV relativeFrom="page">
                <wp:posOffset>8627110</wp:posOffset>
              </wp:positionV>
              <wp:extent cx="179705" cy="121920"/>
              <wp:wrapNone/>
              <wp:docPr id="286" name="Shape 286"/>
              <a:graphic xmlns:a="http://schemas.openxmlformats.org/drawingml/2006/main">
                <a:graphicData uri="http://schemas.microsoft.com/office/word/2010/wordprocessingShape">
                  <wps:wsp>
                    <wps:cNvSpPr txBox="1"/>
                    <wps:spPr>
                      <a:xfrm>
                        <a:ext cx="179705"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2" type="#_x0000_t202" style="position:absolute;margin-left:125.40000000000001pt;margin-top:679.29999999999995pt;width:14.15pt;height:9.5999999999999996pt;z-index:-18874381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5556250</wp:posOffset>
              </wp:positionH>
              <wp:positionV relativeFrom="page">
                <wp:posOffset>8660765</wp:posOffset>
              </wp:positionV>
              <wp:extent cx="164465" cy="88265"/>
              <wp:wrapNone/>
              <wp:docPr id="288" name="Shape 288"/>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4" type="#_x0000_t202" style="position:absolute;margin-left:437.5pt;margin-top:681.95000000000005pt;width:12.949999999999999pt;height:6.9500000000000002pt;z-index:-18874381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1592580</wp:posOffset>
              </wp:positionH>
              <wp:positionV relativeFrom="page">
                <wp:posOffset>8627110</wp:posOffset>
              </wp:positionV>
              <wp:extent cx="179705" cy="121920"/>
              <wp:wrapNone/>
              <wp:docPr id="290" name="Shape 290"/>
              <a:graphic xmlns:a="http://schemas.openxmlformats.org/drawingml/2006/main">
                <a:graphicData uri="http://schemas.microsoft.com/office/word/2010/wordprocessingShape">
                  <wps:wsp>
                    <wps:cNvSpPr txBox="1"/>
                    <wps:spPr>
                      <a:xfrm>
                        <a:ext cx="179705"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6" type="#_x0000_t202" style="position:absolute;margin-left:125.40000000000001pt;margin-top:679.29999999999995pt;width:14.15pt;height:9.5999999999999996pt;z-index:-18874380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5697855</wp:posOffset>
              </wp:positionH>
              <wp:positionV relativeFrom="page">
                <wp:posOffset>8302625</wp:posOffset>
              </wp:positionV>
              <wp:extent cx="478790" cy="633730"/>
              <wp:wrapNone/>
              <wp:docPr id="292" name="Shape 292"/>
              <a:graphic xmlns:a="http://schemas.openxmlformats.org/drawingml/2006/main">
                <a:graphicData uri="http://schemas.microsoft.com/office/word/2010/wordprocessingShape">
                  <wps:wsp>
                    <wps:cNvSpPr txBox="1"/>
                    <wps:spPr>
                      <a:xfrm>
                        <a:ext cx="478790" cy="63373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hd w:val="clear" w:color="auto" w:fill="auto"/>
                              <w:lang w:val="de-DE" w:eastAsia="de-DE" w:bidi="de-DE"/>
                            </w:rPr>
                            <w:t>0 —</w:t>
                          </w:r>
                        </w:p>
                        <w:p>
                          <w:pPr>
                            <w:pStyle w:val="Style131"/>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z w:val="17"/>
                              <w:szCs w:val="17"/>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0</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 </w:t>
                          </w:r>
                          <w:r>
                            <w:rPr>
                              <w:i w:val="0"/>
                              <w:iCs w:val="0"/>
                              <w:color w:val="000000"/>
                              <w:spacing w:val="0"/>
                              <w:w w:val="100"/>
                              <w:position w:val="0"/>
                              <w:shd w:val="clear" w:color="auto" w:fill="auto"/>
                              <w:lang w:val="de-DE" w:eastAsia="de-DE" w:bidi="de-DE"/>
                            </w:rPr>
                            <w:t>0 ±</w:t>
                          </w:r>
                        </w:p>
                      </w:txbxContent>
                    </wps:txbx>
                    <wps:bodyPr wrap="none" lIns="0" tIns="0" rIns="0" bIns="0">
                      <a:spAutoFit/>
                    </wps:bodyPr>
                  </wps:wsp>
                </a:graphicData>
              </a:graphic>
            </wp:anchor>
          </w:drawing>
        </mc:Choice>
        <mc:Fallback>
          <w:pict>
            <v:shape id="_x0000_s1318" type="#_x0000_t202" style="position:absolute;margin-left:448.64999999999998pt;margin-top:653.75pt;width:37.700000000000003pt;height:49.899999999999999pt;z-index:-18874380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hd w:val="clear" w:color="auto" w:fill="auto"/>
                        <w:lang w:val="de-DE" w:eastAsia="de-DE" w:bidi="de-DE"/>
                      </w:rPr>
                      <w:t>0 —</w:t>
                    </w:r>
                  </w:p>
                  <w:p>
                    <w:pPr>
                      <w:pStyle w:val="Style131"/>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z w:val="17"/>
                        <w:szCs w:val="17"/>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0</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 </w:t>
                    </w:r>
                    <w:r>
                      <w:rPr>
                        <w:i w:val="0"/>
                        <w:iCs w:val="0"/>
                        <w:color w:val="000000"/>
                        <w:spacing w:val="0"/>
                        <w:w w:val="100"/>
                        <w:position w:val="0"/>
                        <w:shd w:val="clear" w:color="auto" w:fill="auto"/>
                        <w:lang w:val="de-DE" w:eastAsia="de-DE" w:bidi="de-DE"/>
                      </w:rPr>
                      <w:t>0 ±</w:t>
                    </w:r>
                  </w:p>
                </w:txbxContent>
              </v:textbox>
              <w10:wrap anchorx="page" anchory="page"/>
            </v:shape>
          </w:pict>
        </mc:Fallback>
      </mc:AlternateContent>
    </w: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5697855</wp:posOffset>
              </wp:positionH>
              <wp:positionV relativeFrom="page">
                <wp:posOffset>8302625</wp:posOffset>
              </wp:positionV>
              <wp:extent cx="478790" cy="633730"/>
              <wp:wrapNone/>
              <wp:docPr id="294" name="Shape 294"/>
              <a:graphic xmlns:a="http://schemas.openxmlformats.org/drawingml/2006/main">
                <a:graphicData uri="http://schemas.microsoft.com/office/word/2010/wordprocessingShape">
                  <wps:wsp>
                    <wps:cNvSpPr txBox="1"/>
                    <wps:spPr>
                      <a:xfrm>
                        <a:ext cx="478790" cy="63373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hd w:val="clear" w:color="auto" w:fill="auto"/>
                              <w:lang w:val="de-DE" w:eastAsia="de-DE" w:bidi="de-DE"/>
                            </w:rPr>
                            <w:t>0 —</w:t>
                          </w:r>
                        </w:p>
                        <w:p>
                          <w:pPr>
                            <w:pStyle w:val="Style131"/>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z w:val="17"/>
                              <w:szCs w:val="17"/>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0</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 </w:t>
                          </w:r>
                          <w:r>
                            <w:rPr>
                              <w:i w:val="0"/>
                              <w:iCs w:val="0"/>
                              <w:color w:val="000000"/>
                              <w:spacing w:val="0"/>
                              <w:w w:val="100"/>
                              <w:position w:val="0"/>
                              <w:shd w:val="clear" w:color="auto" w:fill="auto"/>
                              <w:lang w:val="de-DE" w:eastAsia="de-DE" w:bidi="de-DE"/>
                            </w:rPr>
                            <w:t>0 ±</w:t>
                          </w:r>
                        </w:p>
                      </w:txbxContent>
                    </wps:txbx>
                    <wps:bodyPr wrap="none" lIns="0" tIns="0" rIns="0" bIns="0">
                      <a:spAutoFit/>
                    </wps:bodyPr>
                  </wps:wsp>
                </a:graphicData>
              </a:graphic>
            </wp:anchor>
          </w:drawing>
        </mc:Choice>
        <mc:Fallback>
          <w:pict>
            <v:shape id="_x0000_s1320" type="#_x0000_t202" style="position:absolute;margin-left:448.64999999999998pt;margin-top:653.75pt;width:37.700000000000003pt;height:49.899999999999999pt;z-index:-18874380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hd w:val="clear" w:color="auto" w:fill="auto"/>
                        <w:lang w:val="de-DE" w:eastAsia="de-DE" w:bidi="de-DE"/>
                      </w:rPr>
                      <w:t>0 —</w:t>
                    </w:r>
                  </w:p>
                  <w:p>
                    <w:pPr>
                      <w:pStyle w:val="Style131"/>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4"/>
                        <w:szCs w:val="14"/>
                        <w:shd w:val="clear" w:color="auto" w:fill="auto"/>
                        <w:lang w:val="de-DE" w:eastAsia="de-DE" w:bidi="de-DE"/>
                      </w:rPr>
                      <w:t xml:space="preserve">hy </w:t>
                    </w:r>
                    <w:r>
                      <w:rPr>
                        <w:i w:val="0"/>
                        <w:iCs w:val="0"/>
                        <w:color w:val="000000"/>
                        <w:spacing w:val="0"/>
                        <w:w w:val="100"/>
                        <w:position w:val="0"/>
                        <w:sz w:val="15"/>
                        <w:szCs w:val="15"/>
                        <w:shd w:val="clear" w:color="auto" w:fill="auto"/>
                        <w:lang w:val="de-DE" w:eastAsia="de-DE" w:bidi="de-DE"/>
                      </w:rPr>
                      <w:t xml:space="preserve">— </w:t>
                    </w:r>
                    <w:r>
                      <w:rPr>
                        <w:i w:val="0"/>
                        <w:iCs w:val="0"/>
                        <w:color w:val="000000"/>
                        <w:spacing w:val="0"/>
                        <w:w w:val="100"/>
                        <w:position w:val="0"/>
                        <w:sz w:val="17"/>
                        <w:szCs w:val="17"/>
                        <w:shd w:val="clear" w:color="auto" w:fill="auto"/>
                        <w:lang w:val="de-DE" w:eastAsia="de-DE" w:bidi="de-DE"/>
                      </w:rPr>
                      <w:t>+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w:t>
                    </w:r>
                    <w:r>
                      <w:rPr>
                        <w:i w:val="0"/>
                        <w:iCs w:val="0"/>
                        <w:color w:val="000000"/>
                        <w:spacing w:val="0"/>
                        <w:w w:val="100"/>
                        <w:position w:val="0"/>
                        <w:shd w:val="clear" w:color="auto" w:fill="auto"/>
                        <w:lang w:val="de-DE" w:eastAsia="de-DE" w:bidi="de-DE"/>
                      </w:rPr>
                      <w:t>= 0 0</w:t>
                    </w:r>
                  </w:p>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7"/>
                        <w:szCs w:val="17"/>
                        <w:shd w:val="clear" w:color="auto" w:fill="auto"/>
                        <w:lang w:val="de-DE" w:eastAsia="de-DE" w:bidi="de-DE"/>
                      </w:rPr>
                      <w:t xml:space="preserve">P = </w:t>
                    </w:r>
                    <w:r>
                      <w:rPr>
                        <w:i w:val="0"/>
                        <w:iCs w:val="0"/>
                        <w:color w:val="000000"/>
                        <w:spacing w:val="0"/>
                        <w:w w:val="100"/>
                        <w:position w:val="0"/>
                        <w:shd w:val="clear" w:color="auto" w:fill="auto"/>
                        <w:lang w:val="de-DE" w:eastAsia="de-DE" w:bidi="de-DE"/>
                      </w:rPr>
                      <w:t>0 ±</w:t>
                    </w:r>
                  </w:p>
                </w:txbxContent>
              </v:textbox>
              <w10:wrap anchorx="page" anchory="page"/>
            </v:shape>
          </w:pict>
        </mc:Fallback>
      </mc:AlternateContent>
    </w: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1606550</wp:posOffset>
              </wp:positionH>
              <wp:positionV relativeFrom="page">
                <wp:posOffset>8611870</wp:posOffset>
              </wp:positionV>
              <wp:extent cx="179705" cy="115570"/>
              <wp:wrapNone/>
              <wp:docPr id="296" name="Shape 296"/>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2" type="#_x0000_t202" style="position:absolute;margin-left:126.5pt;margin-top:678.10000000000002pt;width:14.15pt;height:9.0999999999999996pt;z-index:-18874380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1606550</wp:posOffset>
              </wp:positionH>
              <wp:positionV relativeFrom="page">
                <wp:posOffset>8611870</wp:posOffset>
              </wp:positionV>
              <wp:extent cx="179705" cy="115570"/>
              <wp:wrapNone/>
              <wp:docPr id="298" name="Shape 298"/>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4" type="#_x0000_t202" style="position:absolute;margin-left:126.5pt;margin-top:678.10000000000002pt;width:14.15pt;height:9.0999999999999996pt;z-index:-18874380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1953260</wp:posOffset>
              </wp:positionH>
              <wp:positionV relativeFrom="page">
                <wp:posOffset>8625840</wp:posOffset>
              </wp:positionV>
              <wp:extent cx="179705" cy="109855"/>
              <wp:wrapNone/>
              <wp:docPr id="304" name="Shape 304"/>
              <a:graphic xmlns:a="http://schemas.openxmlformats.org/drawingml/2006/main">
                <a:graphicData uri="http://schemas.microsoft.com/office/word/2010/wordprocessingShape">
                  <wps:wsp>
                    <wps:cNvSpPr txBox="1"/>
                    <wps:spPr>
                      <a:xfrm>
                        <a:ext cx="179705"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0" type="#_x0000_t202" style="position:absolute;margin-left:153.80000000000001pt;margin-top:679.20000000000005pt;width:14.15pt;height:8.6500000000000004pt;z-index:-18874379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1953260</wp:posOffset>
              </wp:positionH>
              <wp:positionV relativeFrom="page">
                <wp:posOffset>8625840</wp:posOffset>
              </wp:positionV>
              <wp:extent cx="179705" cy="109855"/>
              <wp:wrapNone/>
              <wp:docPr id="308" name="Shape 308"/>
              <a:graphic xmlns:a="http://schemas.openxmlformats.org/drawingml/2006/main">
                <a:graphicData uri="http://schemas.microsoft.com/office/word/2010/wordprocessingShape">
                  <wps:wsp>
                    <wps:cNvSpPr txBox="1"/>
                    <wps:spPr>
                      <a:xfrm>
                        <a:ext cx="179705"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4" type="#_x0000_t202" style="position:absolute;margin-left:153.80000000000001pt;margin-top:679.20000000000005pt;width:14.15pt;height:8.6500000000000004pt;z-index:-18874379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1606550</wp:posOffset>
              </wp:positionH>
              <wp:positionV relativeFrom="page">
                <wp:posOffset>8611870</wp:posOffset>
              </wp:positionV>
              <wp:extent cx="179705" cy="115570"/>
              <wp:wrapNone/>
              <wp:docPr id="310" name="Shape 310"/>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6" type="#_x0000_t202" style="position:absolute;margin-left:126.5pt;margin-top:678.10000000000002pt;width:14.15pt;height:9.0999999999999996pt;z-index:-18874379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1606550</wp:posOffset>
              </wp:positionH>
              <wp:positionV relativeFrom="page">
                <wp:posOffset>8611870</wp:posOffset>
              </wp:positionV>
              <wp:extent cx="179705" cy="115570"/>
              <wp:wrapNone/>
              <wp:docPr id="312" name="Shape 312"/>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8" type="#_x0000_t202" style="position:absolute;margin-left:126.5pt;margin-top:678.10000000000002pt;width:14.15pt;height:9.0999999999999996pt;z-index:-1887437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5984875</wp:posOffset>
              </wp:positionH>
              <wp:positionV relativeFrom="page">
                <wp:posOffset>8611870</wp:posOffset>
              </wp:positionV>
              <wp:extent cx="170815" cy="115570"/>
              <wp:wrapNone/>
              <wp:docPr id="314" name="Shape 314"/>
              <a:graphic xmlns:a="http://schemas.openxmlformats.org/drawingml/2006/main">
                <a:graphicData uri="http://schemas.microsoft.com/office/word/2010/wordprocessingShape">
                  <wps:wsp>
                    <wps:cNvSpPr txBox="1"/>
                    <wps:spPr>
                      <a:xfrm>
                        <a:ext cx="170815" cy="11557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40" type="#_x0000_t202" style="position:absolute;margin-left:471.25pt;margin-top:678.10000000000002pt;width:13.449999999999999pt;height:9.0999999999999996pt;z-index:-1887437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1607820</wp:posOffset>
              </wp:positionH>
              <wp:positionV relativeFrom="page">
                <wp:posOffset>8582660</wp:posOffset>
              </wp:positionV>
              <wp:extent cx="4544695" cy="121920"/>
              <wp:wrapNone/>
              <wp:docPr id="322" name="Shape 322"/>
              <a:graphic xmlns:a="http://schemas.openxmlformats.org/drawingml/2006/main">
                <a:graphicData uri="http://schemas.microsoft.com/office/word/2010/wordprocessingShape">
                  <wps:wsp>
                    <wps:cNvSpPr txBox="1"/>
                    <wps:spPr>
                      <a:xfrm>
                        <a:ext cx="4544695" cy="121920"/>
                      </a:xfrm>
                      <a:prstGeom prst="rect"/>
                      <a:noFill/>
                    </wps:spPr>
                    <wps:txbx>
                      <w:txbxContent>
                        <w:p>
                          <w:pPr>
                            <w:pStyle w:val="Style131"/>
                            <w:keepNext w:val="0"/>
                            <w:keepLines w:val="0"/>
                            <w:widowControl w:val="0"/>
                            <w:shd w:val="clear" w:color="auto" w:fill="auto"/>
                            <w:tabs>
                              <w:tab w:pos="715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ZJ Szondi, TricbpathologieI</w:t>
                            <w:tab/>
                          </w:r>
                          <w:r>
                            <w:rPr>
                              <w:i w:val="0"/>
                              <w:iCs w:val="0"/>
                              <w:color w:val="000000"/>
                              <w:spacing w:val="0"/>
                              <w:w w:val="100"/>
                              <w:position w:val="0"/>
                              <w:sz w:val="19"/>
                              <w:szCs w:val="19"/>
                              <w:shd w:val="clear" w:color="auto" w:fill="auto"/>
                              <w:lang w:val="de-DE" w:eastAsia="de-DE" w:bidi="de-DE"/>
                            </w:rPr>
                            <w:t>3^5</w:t>
                          </w:r>
                        </w:p>
                      </w:txbxContent>
                    </wps:txbx>
                    <wps:bodyPr lIns="0" tIns="0" rIns="0" bIns="0">
                      <a:spAutoFit/>
                    </wps:bodyPr>
                  </wps:wsp>
                </a:graphicData>
              </a:graphic>
            </wp:anchor>
          </w:drawing>
        </mc:Choice>
        <mc:Fallback>
          <w:pict>
            <v:shape id="_x0000_s1348" type="#_x0000_t202" style="position:absolute;margin-left:126.59999999999999pt;margin-top:675.79999999999995pt;width:357.85000000000002pt;height:9.5999999999999996pt;z-index:-18874378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5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ZJ Szondi, TricbpathologieI</w:t>
                      <w:tab/>
                    </w:r>
                    <w:r>
                      <w:rPr>
                        <w:i w:val="0"/>
                        <w:iCs w:val="0"/>
                        <w:color w:val="000000"/>
                        <w:spacing w:val="0"/>
                        <w:w w:val="100"/>
                        <w:position w:val="0"/>
                        <w:sz w:val="19"/>
                        <w:szCs w:val="19"/>
                        <w:shd w:val="clear" w:color="auto" w:fill="auto"/>
                        <w:lang w:val="de-DE" w:eastAsia="de-DE" w:bidi="de-DE"/>
                      </w:rPr>
                      <w:t>3^5</w:t>
                    </w:r>
                  </w:p>
                </w:txbxContent>
              </v:textbox>
              <w10:wrap anchorx="page" anchory="page"/>
            </v:shape>
          </w:pict>
        </mc:Fallback>
      </mc:AlternateContent>
    </w: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1607820</wp:posOffset>
              </wp:positionH>
              <wp:positionV relativeFrom="page">
                <wp:posOffset>8582660</wp:posOffset>
              </wp:positionV>
              <wp:extent cx="4544695" cy="121920"/>
              <wp:wrapNone/>
              <wp:docPr id="326" name="Shape 326"/>
              <a:graphic xmlns:a="http://schemas.openxmlformats.org/drawingml/2006/main">
                <a:graphicData uri="http://schemas.microsoft.com/office/word/2010/wordprocessingShape">
                  <wps:wsp>
                    <wps:cNvSpPr txBox="1"/>
                    <wps:spPr>
                      <a:xfrm>
                        <a:ext cx="4544695" cy="121920"/>
                      </a:xfrm>
                      <a:prstGeom prst="rect"/>
                      <a:noFill/>
                    </wps:spPr>
                    <wps:txbx>
                      <w:txbxContent>
                        <w:p>
                          <w:pPr>
                            <w:pStyle w:val="Style131"/>
                            <w:keepNext w:val="0"/>
                            <w:keepLines w:val="0"/>
                            <w:widowControl w:val="0"/>
                            <w:shd w:val="clear" w:color="auto" w:fill="auto"/>
                            <w:tabs>
                              <w:tab w:pos="715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ZJ Szondi, TricbpathologieI</w:t>
                            <w:tab/>
                          </w:r>
                          <w:r>
                            <w:rPr>
                              <w:i w:val="0"/>
                              <w:iCs w:val="0"/>
                              <w:color w:val="000000"/>
                              <w:spacing w:val="0"/>
                              <w:w w:val="100"/>
                              <w:position w:val="0"/>
                              <w:sz w:val="19"/>
                              <w:szCs w:val="19"/>
                              <w:shd w:val="clear" w:color="auto" w:fill="auto"/>
                              <w:lang w:val="de-DE" w:eastAsia="de-DE" w:bidi="de-DE"/>
                            </w:rPr>
                            <w:t>3^5</w:t>
                          </w:r>
                        </w:p>
                      </w:txbxContent>
                    </wps:txbx>
                    <wps:bodyPr lIns="0" tIns="0" rIns="0" bIns="0">
                      <a:spAutoFit/>
                    </wps:bodyPr>
                  </wps:wsp>
                </a:graphicData>
              </a:graphic>
            </wp:anchor>
          </w:drawing>
        </mc:Choice>
        <mc:Fallback>
          <w:pict>
            <v:shape id="_x0000_s1352" type="#_x0000_t202" style="position:absolute;margin-left:126.59999999999999pt;margin-top:675.79999999999995pt;width:357.85000000000002pt;height:9.5999999999999996pt;z-index:-18874377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57"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ZJ Szondi, TricbpathologieI</w:t>
                      <w:tab/>
                    </w:r>
                    <w:r>
                      <w:rPr>
                        <w:i w:val="0"/>
                        <w:iCs w:val="0"/>
                        <w:color w:val="000000"/>
                        <w:spacing w:val="0"/>
                        <w:w w:val="100"/>
                        <w:position w:val="0"/>
                        <w:sz w:val="19"/>
                        <w:szCs w:val="19"/>
                        <w:shd w:val="clear" w:color="auto" w:fill="auto"/>
                        <w:lang w:val="de-DE" w:eastAsia="de-DE" w:bidi="de-DE"/>
                      </w:rPr>
                      <w:t>3^5</w:t>
                    </w:r>
                  </w:p>
                </w:txbxContent>
              </v:textbox>
              <w10:wrap anchorx="page" anchory="page"/>
            </v:shape>
          </w:pict>
        </mc:Fallback>
      </mc:AlternateContent>
    </w: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1590675</wp:posOffset>
              </wp:positionH>
              <wp:positionV relativeFrom="page">
                <wp:posOffset>8677910</wp:posOffset>
              </wp:positionV>
              <wp:extent cx="179705" cy="113030"/>
              <wp:wrapNone/>
              <wp:docPr id="328" name="Shape 328"/>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54" type="#_x0000_t202" style="position:absolute;margin-left:125.25pt;margin-top:683.29999999999995pt;width:14.15pt;height:8.9000000000000004pt;z-index:-1887437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1590675</wp:posOffset>
              </wp:positionH>
              <wp:positionV relativeFrom="page">
                <wp:posOffset>8677910</wp:posOffset>
              </wp:positionV>
              <wp:extent cx="179705" cy="113030"/>
              <wp:wrapNone/>
              <wp:docPr id="330" name="Shape 330"/>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56" type="#_x0000_t202" style="position:absolute;margin-left:125.25pt;margin-top:683.29999999999995pt;width:14.15pt;height:8.9000000000000004pt;z-index:-1887437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5973445</wp:posOffset>
              </wp:positionH>
              <wp:positionV relativeFrom="page">
                <wp:posOffset>8665210</wp:posOffset>
              </wp:positionV>
              <wp:extent cx="179705" cy="118745"/>
              <wp:wrapNone/>
              <wp:docPr id="333" name="Shape 333"/>
              <a:graphic xmlns:a="http://schemas.openxmlformats.org/drawingml/2006/main">
                <a:graphicData uri="http://schemas.microsoft.com/office/word/2010/wordprocessingShape">
                  <wps:wsp>
                    <wps:cNvSpPr txBox="1"/>
                    <wps:spPr>
                      <a:xfrm>
                        <a:ext cx="179705" cy="11874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59" type="#_x0000_t202" style="position:absolute;margin-left:470.35000000000002pt;margin-top:682.29999999999995pt;width:14.15pt;height:9.3499999999999996pt;z-index:-18874377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1590675</wp:posOffset>
              </wp:positionH>
              <wp:positionV relativeFrom="page">
                <wp:posOffset>8677910</wp:posOffset>
              </wp:positionV>
              <wp:extent cx="179705" cy="113030"/>
              <wp:wrapNone/>
              <wp:docPr id="335" name="Shape 335"/>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61" type="#_x0000_t202" style="position:absolute;margin-left:125.25pt;margin-top:683.29999999999995pt;width:14.15pt;height:8.9000000000000004pt;z-index:-18874377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5977890</wp:posOffset>
              </wp:positionH>
              <wp:positionV relativeFrom="page">
                <wp:posOffset>8662670</wp:posOffset>
              </wp:positionV>
              <wp:extent cx="161290" cy="91440"/>
              <wp:wrapNone/>
              <wp:docPr id="339" name="Shape 339"/>
              <a:graphic xmlns:a="http://schemas.openxmlformats.org/drawingml/2006/main">
                <a:graphicData uri="http://schemas.microsoft.com/office/word/2010/wordprocessingShape">
                  <wps:wsp>
                    <wps:cNvSpPr txBox="1"/>
                    <wps:spPr>
                      <a:xfrm>
                        <a:ext cx="161290"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65" type="#_x0000_t202" style="position:absolute;margin-left:470.69999999999999pt;margin-top:682.10000000000002pt;width:12.699999999999999pt;height:7.2000000000000002pt;z-index:-18874376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1590675</wp:posOffset>
              </wp:positionH>
              <wp:positionV relativeFrom="page">
                <wp:posOffset>8677910</wp:posOffset>
              </wp:positionV>
              <wp:extent cx="179705" cy="113030"/>
              <wp:wrapNone/>
              <wp:docPr id="341" name="Shape 341"/>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67" type="#_x0000_t202" style="position:absolute;margin-left:125.25pt;margin-top:683.29999999999995pt;width:14.15pt;height:8.9000000000000004pt;z-index:-18874376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6011545</wp:posOffset>
              </wp:positionH>
              <wp:positionV relativeFrom="page">
                <wp:posOffset>8662670</wp:posOffset>
              </wp:positionV>
              <wp:extent cx="179705" cy="94615"/>
              <wp:wrapNone/>
              <wp:docPr id="343" name="Shape 343"/>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69" type="#_x0000_t202" style="position:absolute;margin-left:473.35000000000002pt;margin-top:682.10000000000002pt;width:14.15pt;height:7.4500000000000002pt;z-index:-18874376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6011545</wp:posOffset>
              </wp:positionH>
              <wp:positionV relativeFrom="page">
                <wp:posOffset>8662670</wp:posOffset>
              </wp:positionV>
              <wp:extent cx="179705" cy="94615"/>
              <wp:wrapNone/>
              <wp:docPr id="345" name="Shape 345"/>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71" type="#_x0000_t202" style="position:absolute;margin-left:473.35000000000002pt;margin-top:682.10000000000002pt;width:14.15pt;height:7.4500000000000002pt;z-index:-18874376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1590675</wp:posOffset>
              </wp:positionH>
              <wp:positionV relativeFrom="page">
                <wp:posOffset>8677910</wp:posOffset>
              </wp:positionV>
              <wp:extent cx="179705" cy="113030"/>
              <wp:wrapNone/>
              <wp:docPr id="348" name="Shape 348"/>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74" type="#_x0000_t202" style="position:absolute;margin-left:125.25pt;margin-top:683.29999999999995pt;width:14.15pt;height:8.9000000000000004pt;z-index:-18874376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1590675</wp:posOffset>
              </wp:positionH>
              <wp:positionV relativeFrom="page">
                <wp:posOffset>8677910</wp:posOffset>
              </wp:positionV>
              <wp:extent cx="179705" cy="113030"/>
              <wp:wrapNone/>
              <wp:docPr id="350" name="Shape 350"/>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76" type="#_x0000_t202" style="position:absolute;margin-left:125.25pt;margin-top:683.29999999999995pt;width:14.15pt;height:8.9000000000000004pt;z-index:-18874375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1590675</wp:posOffset>
              </wp:positionH>
              <wp:positionV relativeFrom="page">
                <wp:posOffset>8677910</wp:posOffset>
              </wp:positionV>
              <wp:extent cx="179705" cy="113030"/>
              <wp:wrapNone/>
              <wp:docPr id="354" name="Shape 354"/>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80" type="#_x0000_t202" style="position:absolute;margin-left:125.25pt;margin-top:683.29999999999995pt;width:14.15pt;height:8.9000000000000004pt;z-index:-18874375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1590675</wp:posOffset>
              </wp:positionH>
              <wp:positionV relativeFrom="page">
                <wp:posOffset>8677910</wp:posOffset>
              </wp:positionV>
              <wp:extent cx="179705" cy="113030"/>
              <wp:wrapNone/>
              <wp:docPr id="356" name="Shape 356"/>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82" type="#_x0000_t202" style="position:absolute;margin-left:125.25pt;margin-top:683.29999999999995pt;width:14.15pt;height:8.9000000000000004pt;z-index:-18874375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1377315</wp:posOffset>
              </wp:positionH>
              <wp:positionV relativeFrom="page">
                <wp:posOffset>8546465</wp:posOffset>
              </wp:positionV>
              <wp:extent cx="4538345" cy="91440"/>
              <wp:wrapNone/>
              <wp:docPr id="358" name="Shape 358"/>
              <a:graphic xmlns:a="http://schemas.openxmlformats.org/drawingml/2006/main">
                <a:graphicData uri="http://schemas.microsoft.com/office/word/2010/wordprocessingShape">
                  <wps:wsp>
                    <wps:cNvSpPr txBox="1"/>
                    <wps:spPr>
                      <a:xfrm>
                        <a:ext cx="4538345" cy="91440"/>
                      </a:xfrm>
                      <a:prstGeom prst="rect"/>
                      <a:noFill/>
                    </wps:spPr>
                    <wps:txbx>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i w:val="0"/>
                              <w:iCs w:val="0"/>
                              <w:color w:val="000000"/>
                              <w:spacing w:val="0"/>
                              <w:w w:val="100"/>
                              <w:position w:val="0"/>
                              <w:sz w:val="14"/>
                              <w:szCs w:val="14"/>
                              <w:shd w:val="clear" w:color="auto" w:fill="auto"/>
                              <w:lang w:val="de-DE" w:eastAsia="de-DE" w:bidi="de-DE"/>
                            </w:rPr>
                            <w:t xml:space="preserve">26 </w:t>
                          </w:r>
                          <w:r>
                            <w:rPr>
                              <w:b/>
                              <w:bCs/>
                              <w:i w:val="0"/>
                              <w:iCs w:val="0"/>
                              <w:color w:val="000000"/>
                              <w:spacing w:val="0"/>
                              <w:w w:val="100"/>
                              <w:position w:val="0"/>
                              <w:sz w:val="10"/>
                              <w:szCs w:val="10"/>
                              <w:shd w:val="clear" w:color="auto" w:fill="auto"/>
                              <w:lang w:val="de-DE" w:eastAsia="de-DE" w:bidi="de-DE"/>
                            </w:rPr>
                            <w:t xml:space="preserve">Szontli, Tricbpnthologic </w:t>
                          </w:r>
                          <w:r>
                            <w:rPr>
                              <w:i w:val="0"/>
                              <w:iCs w:val="0"/>
                              <w:color w:val="000000"/>
                              <w:spacing w:val="0"/>
                              <w:w w:val="100"/>
                              <w:position w:val="0"/>
                              <w:sz w:val="10"/>
                              <w:szCs w:val="10"/>
                              <w:shd w:val="clear" w:color="auto" w:fill="auto"/>
                              <w:lang w:val="de-DE" w:eastAsia="de-DE" w:bidi="de-DE"/>
                            </w:rPr>
                            <w:t>I</w:t>
                            <w:tab/>
                          </w:r>
                          <w:r>
                            <w:rPr>
                              <w:i w:val="0"/>
                              <w:iCs w:val="0"/>
                              <w:color w:val="000000"/>
                              <w:spacing w:val="0"/>
                              <w:w w:val="100"/>
                              <w:position w:val="0"/>
                              <w:sz w:val="19"/>
                              <w:szCs w:val="19"/>
                              <w:shd w:val="clear" w:color="auto" w:fill="auto"/>
                              <w:lang w:val="de-DE" w:eastAsia="de-DE" w:bidi="de-DE"/>
                            </w:rPr>
                            <w:t>4OI</w:t>
                          </w:r>
                        </w:p>
                      </w:txbxContent>
                    </wps:txbx>
                    <wps:bodyPr lIns="0" tIns="0" rIns="0" bIns="0">
                      <a:spAutoFit/>
                    </wps:bodyPr>
                  </wps:wsp>
                </a:graphicData>
              </a:graphic>
            </wp:anchor>
          </w:drawing>
        </mc:Choice>
        <mc:Fallback>
          <w:pict>
            <v:shape id="_x0000_s1384" type="#_x0000_t202" style="position:absolute;margin-left:108.45pt;margin-top:672.95000000000005pt;width:357.35000000000002pt;height:7.2000000000000002pt;z-index:-18874375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i w:val="0"/>
                        <w:iCs w:val="0"/>
                        <w:color w:val="000000"/>
                        <w:spacing w:val="0"/>
                        <w:w w:val="100"/>
                        <w:position w:val="0"/>
                        <w:sz w:val="14"/>
                        <w:szCs w:val="14"/>
                        <w:shd w:val="clear" w:color="auto" w:fill="auto"/>
                        <w:lang w:val="de-DE" w:eastAsia="de-DE" w:bidi="de-DE"/>
                      </w:rPr>
                      <w:t xml:space="preserve">26 </w:t>
                    </w:r>
                    <w:r>
                      <w:rPr>
                        <w:b/>
                        <w:bCs/>
                        <w:i w:val="0"/>
                        <w:iCs w:val="0"/>
                        <w:color w:val="000000"/>
                        <w:spacing w:val="0"/>
                        <w:w w:val="100"/>
                        <w:position w:val="0"/>
                        <w:sz w:val="10"/>
                        <w:szCs w:val="10"/>
                        <w:shd w:val="clear" w:color="auto" w:fill="auto"/>
                        <w:lang w:val="de-DE" w:eastAsia="de-DE" w:bidi="de-DE"/>
                      </w:rPr>
                      <w:t xml:space="preserve">Szontli, Tricbpnthologic </w:t>
                    </w:r>
                    <w:r>
                      <w:rPr>
                        <w:i w:val="0"/>
                        <w:iCs w:val="0"/>
                        <w:color w:val="000000"/>
                        <w:spacing w:val="0"/>
                        <w:w w:val="100"/>
                        <w:position w:val="0"/>
                        <w:sz w:val="10"/>
                        <w:szCs w:val="10"/>
                        <w:shd w:val="clear" w:color="auto" w:fill="auto"/>
                        <w:lang w:val="de-DE" w:eastAsia="de-DE" w:bidi="de-DE"/>
                      </w:rPr>
                      <w:t>I</w:t>
                      <w:tab/>
                    </w:r>
                    <w:r>
                      <w:rPr>
                        <w:i w:val="0"/>
                        <w:iCs w:val="0"/>
                        <w:color w:val="000000"/>
                        <w:spacing w:val="0"/>
                        <w:w w:val="100"/>
                        <w:position w:val="0"/>
                        <w:sz w:val="19"/>
                        <w:szCs w:val="19"/>
                        <w:shd w:val="clear" w:color="auto" w:fill="auto"/>
                        <w:lang w:val="de-DE" w:eastAsia="de-DE" w:bidi="de-DE"/>
                      </w:rPr>
                      <w:t>4OI</w:t>
                    </w:r>
                  </w:p>
                </w:txbxContent>
              </v:textbox>
              <w10:wrap anchorx="page" anchory="page"/>
            </v:shape>
          </w:pict>
        </mc:Fallback>
      </mc:AlternateContent>
    </w: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1377315</wp:posOffset>
              </wp:positionH>
              <wp:positionV relativeFrom="page">
                <wp:posOffset>8546465</wp:posOffset>
              </wp:positionV>
              <wp:extent cx="4538345" cy="91440"/>
              <wp:wrapNone/>
              <wp:docPr id="360" name="Shape 360"/>
              <a:graphic xmlns:a="http://schemas.openxmlformats.org/drawingml/2006/main">
                <a:graphicData uri="http://schemas.microsoft.com/office/word/2010/wordprocessingShape">
                  <wps:wsp>
                    <wps:cNvSpPr txBox="1"/>
                    <wps:spPr>
                      <a:xfrm>
                        <a:ext cx="4538345" cy="91440"/>
                      </a:xfrm>
                      <a:prstGeom prst="rect"/>
                      <a:noFill/>
                    </wps:spPr>
                    <wps:txbx>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i w:val="0"/>
                              <w:iCs w:val="0"/>
                              <w:color w:val="000000"/>
                              <w:spacing w:val="0"/>
                              <w:w w:val="100"/>
                              <w:position w:val="0"/>
                              <w:sz w:val="14"/>
                              <w:szCs w:val="14"/>
                              <w:shd w:val="clear" w:color="auto" w:fill="auto"/>
                              <w:lang w:val="de-DE" w:eastAsia="de-DE" w:bidi="de-DE"/>
                            </w:rPr>
                            <w:t xml:space="preserve">26 </w:t>
                          </w:r>
                          <w:r>
                            <w:rPr>
                              <w:b/>
                              <w:bCs/>
                              <w:i w:val="0"/>
                              <w:iCs w:val="0"/>
                              <w:color w:val="000000"/>
                              <w:spacing w:val="0"/>
                              <w:w w:val="100"/>
                              <w:position w:val="0"/>
                              <w:sz w:val="10"/>
                              <w:szCs w:val="10"/>
                              <w:shd w:val="clear" w:color="auto" w:fill="auto"/>
                              <w:lang w:val="de-DE" w:eastAsia="de-DE" w:bidi="de-DE"/>
                            </w:rPr>
                            <w:t xml:space="preserve">Szontli, Tricbpnthologic </w:t>
                          </w:r>
                          <w:r>
                            <w:rPr>
                              <w:i w:val="0"/>
                              <w:iCs w:val="0"/>
                              <w:color w:val="000000"/>
                              <w:spacing w:val="0"/>
                              <w:w w:val="100"/>
                              <w:position w:val="0"/>
                              <w:sz w:val="10"/>
                              <w:szCs w:val="10"/>
                              <w:shd w:val="clear" w:color="auto" w:fill="auto"/>
                              <w:lang w:val="de-DE" w:eastAsia="de-DE" w:bidi="de-DE"/>
                            </w:rPr>
                            <w:t>I</w:t>
                            <w:tab/>
                          </w:r>
                          <w:r>
                            <w:rPr>
                              <w:i w:val="0"/>
                              <w:iCs w:val="0"/>
                              <w:color w:val="000000"/>
                              <w:spacing w:val="0"/>
                              <w:w w:val="100"/>
                              <w:position w:val="0"/>
                              <w:sz w:val="19"/>
                              <w:szCs w:val="19"/>
                              <w:shd w:val="clear" w:color="auto" w:fill="auto"/>
                              <w:lang w:val="de-DE" w:eastAsia="de-DE" w:bidi="de-DE"/>
                            </w:rPr>
                            <w:t>4OI</w:t>
                          </w:r>
                        </w:p>
                      </w:txbxContent>
                    </wps:txbx>
                    <wps:bodyPr lIns="0" tIns="0" rIns="0" bIns="0">
                      <a:spAutoFit/>
                    </wps:bodyPr>
                  </wps:wsp>
                </a:graphicData>
              </a:graphic>
            </wp:anchor>
          </w:drawing>
        </mc:Choice>
        <mc:Fallback>
          <w:pict>
            <v:shape id="_x0000_s1386" type="#_x0000_t202" style="position:absolute;margin-left:108.45pt;margin-top:672.95000000000005pt;width:357.35000000000002pt;height:7.2000000000000002pt;z-index:-18874375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47" w:val="right"/>
                      </w:tabs>
                      <w:bidi w:val="0"/>
                      <w:spacing w:line="240" w:lineRule="auto"/>
                      <w:ind w:left="0" w:firstLine="0"/>
                      <w:jc w:val="left"/>
                      <w:rPr>
                        <w:sz w:val="19"/>
                        <w:szCs w:val="19"/>
                      </w:rPr>
                    </w:pPr>
                    <w:r>
                      <w:rPr>
                        <w:i w:val="0"/>
                        <w:iCs w:val="0"/>
                        <w:color w:val="000000"/>
                        <w:spacing w:val="0"/>
                        <w:w w:val="100"/>
                        <w:position w:val="0"/>
                        <w:sz w:val="14"/>
                        <w:szCs w:val="14"/>
                        <w:shd w:val="clear" w:color="auto" w:fill="auto"/>
                        <w:lang w:val="de-DE" w:eastAsia="de-DE" w:bidi="de-DE"/>
                      </w:rPr>
                      <w:t xml:space="preserve">26 </w:t>
                    </w:r>
                    <w:r>
                      <w:rPr>
                        <w:b/>
                        <w:bCs/>
                        <w:i w:val="0"/>
                        <w:iCs w:val="0"/>
                        <w:color w:val="000000"/>
                        <w:spacing w:val="0"/>
                        <w:w w:val="100"/>
                        <w:position w:val="0"/>
                        <w:sz w:val="10"/>
                        <w:szCs w:val="10"/>
                        <w:shd w:val="clear" w:color="auto" w:fill="auto"/>
                        <w:lang w:val="de-DE" w:eastAsia="de-DE" w:bidi="de-DE"/>
                      </w:rPr>
                      <w:t xml:space="preserve">Szontli, Tricbpnthologic </w:t>
                    </w:r>
                    <w:r>
                      <w:rPr>
                        <w:i w:val="0"/>
                        <w:iCs w:val="0"/>
                        <w:color w:val="000000"/>
                        <w:spacing w:val="0"/>
                        <w:w w:val="100"/>
                        <w:position w:val="0"/>
                        <w:sz w:val="10"/>
                        <w:szCs w:val="10"/>
                        <w:shd w:val="clear" w:color="auto" w:fill="auto"/>
                        <w:lang w:val="de-DE" w:eastAsia="de-DE" w:bidi="de-DE"/>
                      </w:rPr>
                      <w:t>I</w:t>
                      <w:tab/>
                    </w:r>
                    <w:r>
                      <w:rPr>
                        <w:i w:val="0"/>
                        <w:iCs w:val="0"/>
                        <w:color w:val="000000"/>
                        <w:spacing w:val="0"/>
                        <w:w w:val="100"/>
                        <w:position w:val="0"/>
                        <w:sz w:val="19"/>
                        <w:szCs w:val="19"/>
                        <w:shd w:val="clear" w:color="auto" w:fill="auto"/>
                        <w:lang w:val="de-DE" w:eastAsia="de-DE" w:bidi="de-DE"/>
                      </w:rPr>
                      <w:t>4OI</w:t>
                    </w:r>
                  </w:p>
                </w:txbxContent>
              </v:textbox>
              <w10:wrap anchorx="page" anchory="page"/>
            </v:shape>
          </w:pict>
        </mc:Fallback>
      </mc:AlternateContent>
    </w: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1590675</wp:posOffset>
              </wp:positionH>
              <wp:positionV relativeFrom="page">
                <wp:posOffset>8677910</wp:posOffset>
              </wp:positionV>
              <wp:extent cx="179705" cy="113030"/>
              <wp:wrapNone/>
              <wp:docPr id="362" name="Shape 362"/>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88" type="#_x0000_t202" style="position:absolute;margin-left:125.25pt;margin-top:683.29999999999995pt;width:14.15pt;height:8.9000000000000004pt;z-index:-18874374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1590675</wp:posOffset>
              </wp:positionH>
              <wp:positionV relativeFrom="page">
                <wp:posOffset>8677910</wp:posOffset>
              </wp:positionV>
              <wp:extent cx="179705" cy="113030"/>
              <wp:wrapNone/>
              <wp:docPr id="364" name="Shape 364"/>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90" type="#_x0000_t202" style="position:absolute;margin-left:125.25pt;margin-top:683.29999999999995pt;width:14.15pt;height:8.9000000000000004pt;z-index:-18874374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5903595</wp:posOffset>
              </wp:positionH>
              <wp:positionV relativeFrom="page">
                <wp:posOffset>8668385</wp:posOffset>
              </wp:positionV>
              <wp:extent cx="170815" cy="85090"/>
              <wp:wrapNone/>
              <wp:docPr id="371" name="Shape 37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97" type="#_x0000_t202" style="position:absolute;margin-left:464.85000000000002pt;margin-top:682.54999999999995pt;width:13.449999999999999pt;height:6.7000000000000002pt;z-index:-18874374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1590675</wp:posOffset>
              </wp:positionH>
              <wp:positionV relativeFrom="page">
                <wp:posOffset>8677910</wp:posOffset>
              </wp:positionV>
              <wp:extent cx="179705" cy="113030"/>
              <wp:wrapNone/>
              <wp:docPr id="373" name="Shape 373"/>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99" type="#_x0000_t202" style="position:absolute;margin-left:125.25pt;margin-top:683.29999999999995pt;width:14.15pt;height:8.9000000000000004pt;z-index:-18874373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1590675</wp:posOffset>
              </wp:positionH>
              <wp:positionV relativeFrom="page">
                <wp:posOffset>8677910</wp:posOffset>
              </wp:positionV>
              <wp:extent cx="179705" cy="113030"/>
              <wp:wrapNone/>
              <wp:docPr id="376" name="Shape 376"/>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02" type="#_x0000_t202" style="position:absolute;margin-left:125.25pt;margin-top:683.29999999999995pt;width:14.15pt;height:8.9000000000000004pt;z-index:-18874373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1590675</wp:posOffset>
              </wp:positionH>
              <wp:positionV relativeFrom="page">
                <wp:posOffset>8677910</wp:posOffset>
              </wp:positionV>
              <wp:extent cx="179705" cy="113030"/>
              <wp:wrapNone/>
              <wp:docPr id="378" name="Shape 378"/>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04" type="#_x0000_t202" style="position:absolute;margin-left:125.25pt;margin-top:683.29999999999995pt;width:14.15pt;height:8.9000000000000004pt;z-index:-18874373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5906770</wp:posOffset>
              </wp:positionH>
              <wp:positionV relativeFrom="page">
                <wp:posOffset>8671560</wp:posOffset>
              </wp:positionV>
              <wp:extent cx="189230" cy="85090"/>
              <wp:wrapNone/>
              <wp:docPr id="380" name="Shape 380"/>
              <a:graphic xmlns:a="http://schemas.openxmlformats.org/drawingml/2006/main">
                <a:graphicData uri="http://schemas.microsoft.com/office/word/2010/wordprocessingShape">
                  <wps:wsp>
                    <wps:cNvSpPr txBox="1"/>
                    <wps:spPr>
                      <a:xfrm>
                        <a:ext cx="18923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06" type="#_x0000_t202" style="position:absolute;margin-left:465.10000000000002pt;margin-top:682.79999999999995pt;width:14.9pt;height:6.7000000000000002pt;z-index:-18874373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5900420</wp:posOffset>
              </wp:positionH>
              <wp:positionV relativeFrom="page">
                <wp:posOffset>8534400</wp:posOffset>
              </wp:positionV>
              <wp:extent cx="182880" cy="94615"/>
              <wp:wrapNone/>
              <wp:docPr id="384" name="Shape 384"/>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4°9</w:t>
                          </w:r>
                        </w:p>
                      </w:txbxContent>
                    </wps:txbx>
                    <wps:bodyPr wrap="none" lIns="0" tIns="0" rIns="0" bIns="0">
                      <a:spAutoFit/>
                    </wps:bodyPr>
                  </wps:wsp>
                </a:graphicData>
              </a:graphic>
            </wp:anchor>
          </w:drawing>
        </mc:Choice>
        <mc:Fallback>
          <w:pict>
            <v:shape id="_x0000_s1410" type="#_x0000_t202" style="position:absolute;margin-left:464.60000000000002pt;margin-top:672.pt;width:14.4pt;height:7.4500000000000002pt;z-index:-18874372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4°9</w:t>
                    </w:r>
                  </w:p>
                </w:txbxContent>
              </v:textbox>
              <w10:wrap anchorx="page" anchory="page"/>
            </v:shape>
          </w:pict>
        </mc:Fallback>
      </mc:AlternateContent>
    </w: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5900420</wp:posOffset>
              </wp:positionH>
              <wp:positionV relativeFrom="page">
                <wp:posOffset>8534400</wp:posOffset>
              </wp:positionV>
              <wp:extent cx="182880" cy="94615"/>
              <wp:wrapNone/>
              <wp:docPr id="388" name="Shape 388"/>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4°9</w:t>
                          </w:r>
                        </w:p>
                      </w:txbxContent>
                    </wps:txbx>
                    <wps:bodyPr wrap="none" lIns="0" tIns="0" rIns="0" bIns="0">
                      <a:spAutoFit/>
                    </wps:bodyPr>
                  </wps:wsp>
                </a:graphicData>
              </a:graphic>
            </wp:anchor>
          </w:drawing>
        </mc:Choice>
        <mc:Fallback>
          <w:pict>
            <v:shape id="_x0000_s1414" type="#_x0000_t202" style="position:absolute;margin-left:464.60000000000002pt;margin-top:672.pt;width:14.4pt;height:7.4500000000000002pt;z-index:-18874372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4°9</w:t>
                    </w:r>
                  </w:p>
                </w:txbxContent>
              </v:textbox>
              <w10:wrap anchorx="page" anchory="page"/>
            </v:shape>
          </w:pict>
        </mc:Fallback>
      </mc:AlternateContent>
    </w: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6062345</wp:posOffset>
              </wp:positionH>
              <wp:positionV relativeFrom="page">
                <wp:posOffset>8652510</wp:posOffset>
              </wp:positionV>
              <wp:extent cx="173990" cy="85090"/>
              <wp:wrapNone/>
              <wp:docPr id="390" name="Shape 390"/>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16" type="#_x0000_t202" style="position:absolute;margin-left:477.35000000000002pt;margin-top:681.29999999999995pt;width:13.699999999999999pt;height:6.7000000000000002pt;z-index:-18874372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1590675</wp:posOffset>
              </wp:positionH>
              <wp:positionV relativeFrom="page">
                <wp:posOffset>8677910</wp:posOffset>
              </wp:positionV>
              <wp:extent cx="179705" cy="113030"/>
              <wp:wrapNone/>
              <wp:docPr id="392" name="Shape 392"/>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18" type="#_x0000_t202" style="position:absolute;margin-left:125.25pt;margin-top:683.29999999999995pt;width:14.15pt;height:8.9000000000000004pt;z-index:-18874372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3864610</wp:posOffset>
              </wp:positionH>
              <wp:positionV relativeFrom="page">
                <wp:posOffset>8321040</wp:posOffset>
              </wp:positionV>
              <wp:extent cx="320040" cy="79375"/>
              <wp:wrapNone/>
              <wp:docPr id="394" name="Shape 394"/>
              <a:graphic xmlns:a="http://schemas.openxmlformats.org/drawingml/2006/main">
                <a:graphicData uri="http://schemas.microsoft.com/office/word/2010/wordprocessingShape">
                  <wps:wsp>
                    <wps:cNvSpPr txBox="1"/>
                    <wps:spPr>
                      <a:xfrm>
                        <a:ext cx="320040" cy="7937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hier =</w:t>
                          </w:r>
                        </w:p>
                      </w:txbxContent>
                    </wps:txbx>
                    <wps:bodyPr wrap="none" lIns="0" tIns="0" rIns="0" bIns="0">
                      <a:spAutoFit/>
                    </wps:bodyPr>
                  </wps:wsp>
                </a:graphicData>
              </a:graphic>
            </wp:anchor>
          </w:drawing>
        </mc:Choice>
        <mc:Fallback>
          <w:pict>
            <v:shape id="_x0000_s1420" type="#_x0000_t202" style="position:absolute;margin-left:304.30000000000001pt;margin-top:655.20000000000005pt;width:25.199999999999999pt;height:6.25pt;z-index:-18874371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hier =</w:t>
                    </w:r>
                  </w:p>
                </w:txbxContent>
              </v:textbox>
              <w10:wrap anchorx="page" anchory="page"/>
            </v:shape>
          </w:pict>
        </mc:Fallback>
      </mc:AlternateContent>
    </w:r>
    <w:r>
      <mc:AlternateContent>
        <mc:Choice Requires="wps">
          <w:drawing>
            <wp:anchor distT="0" distB="0" distL="0" distR="0" simplePos="0" relativeHeight="62915036" behindDoc="1" locked="0" layoutInCell="1" allowOverlap="1">
              <wp:simplePos x="0" y="0"/>
              <wp:positionH relativeFrom="page">
                <wp:posOffset>1968500</wp:posOffset>
              </wp:positionH>
              <wp:positionV relativeFrom="page">
                <wp:posOffset>8598535</wp:posOffset>
              </wp:positionV>
              <wp:extent cx="191770" cy="85090"/>
              <wp:wrapNone/>
              <wp:docPr id="396" name="Shape 396"/>
              <a:graphic xmlns:a="http://schemas.openxmlformats.org/drawingml/2006/main">
                <a:graphicData uri="http://schemas.microsoft.com/office/word/2010/wordprocessingShape">
                  <wps:wsp>
                    <wps:cNvSpPr txBox="1"/>
                    <wps:spPr>
                      <a:xfrm>
                        <a:ext cx="191770" cy="8509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22" type="#_x0000_t202" style="position:absolute;margin-left:155.pt;margin-top:677.04999999999995pt;width:15.1pt;height:6.7000000000000002pt;z-index:-18874371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3864610</wp:posOffset>
              </wp:positionH>
              <wp:positionV relativeFrom="page">
                <wp:posOffset>8321040</wp:posOffset>
              </wp:positionV>
              <wp:extent cx="320040" cy="79375"/>
              <wp:wrapNone/>
              <wp:docPr id="398" name="Shape 398"/>
              <a:graphic xmlns:a="http://schemas.openxmlformats.org/drawingml/2006/main">
                <a:graphicData uri="http://schemas.microsoft.com/office/word/2010/wordprocessingShape">
                  <wps:wsp>
                    <wps:cNvSpPr txBox="1"/>
                    <wps:spPr>
                      <a:xfrm>
                        <a:ext cx="320040" cy="79375"/>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hier =</w:t>
                          </w:r>
                        </w:p>
                      </w:txbxContent>
                    </wps:txbx>
                    <wps:bodyPr wrap="none" lIns="0" tIns="0" rIns="0" bIns="0">
                      <a:spAutoFit/>
                    </wps:bodyPr>
                  </wps:wsp>
                </a:graphicData>
              </a:graphic>
            </wp:anchor>
          </w:drawing>
        </mc:Choice>
        <mc:Fallback>
          <w:pict>
            <v:shape id="_x0000_s1424" type="#_x0000_t202" style="position:absolute;margin-left:304.30000000000001pt;margin-top:655.20000000000005pt;width:25.199999999999999pt;height:6.25pt;z-index:-18874371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hier =</w:t>
                    </w:r>
                  </w:p>
                </w:txbxContent>
              </v:textbox>
              <w10:wrap anchorx="page" anchory="page"/>
            </v:shape>
          </w:pict>
        </mc:Fallback>
      </mc:AlternateContent>
    </w:r>
    <w:r>
      <mc:AlternateContent>
        <mc:Choice Requires="wps">
          <w:drawing>
            <wp:anchor distT="0" distB="0" distL="0" distR="0" simplePos="0" relativeHeight="62915040" behindDoc="1" locked="0" layoutInCell="1" allowOverlap="1">
              <wp:simplePos x="0" y="0"/>
              <wp:positionH relativeFrom="page">
                <wp:posOffset>1968500</wp:posOffset>
              </wp:positionH>
              <wp:positionV relativeFrom="page">
                <wp:posOffset>8598535</wp:posOffset>
              </wp:positionV>
              <wp:extent cx="191770" cy="85090"/>
              <wp:wrapNone/>
              <wp:docPr id="400" name="Shape 400"/>
              <a:graphic xmlns:a="http://schemas.openxmlformats.org/drawingml/2006/main">
                <a:graphicData uri="http://schemas.microsoft.com/office/word/2010/wordprocessingShape">
                  <wps:wsp>
                    <wps:cNvSpPr txBox="1"/>
                    <wps:spPr>
                      <a:xfrm>
                        <a:ext cx="191770" cy="8509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26" type="#_x0000_t202" style="position:absolute;margin-left:155.pt;margin-top:677.04999999999995pt;width:15.1pt;height:6.7000000000000002pt;z-index:-18874371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1423035</wp:posOffset>
              </wp:positionH>
              <wp:positionV relativeFrom="page">
                <wp:posOffset>8588375</wp:posOffset>
              </wp:positionV>
              <wp:extent cx="4550410" cy="91440"/>
              <wp:wrapNone/>
              <wp:docPr id="402" name="Shape 402"/>
              <a:graphic xmlns:a="http://schemas.openxmlformats.org/drawingml/2006/main">
                <a:graphicData uri="http://schemas.microsoft.com/office/word/2010/wordprocessingShape">
                  <wps:wsp>
                    <wps:cNvSpPr txBox="1"/>
                    <wps:spPr>
                      <a:xfrm>
                        <a:ext cx="4550410" cy="91440"/>
                      </a:xfrm>
                      <a:prstGeom prst="rect"/>
                      <a:noFill/>
                    </wps:spPr>
                    <wps:txbx>
                      <w:txbxContent>
                        <w:p>
                          <w:pPr>
                            <w:pStyle w:val="Style131"/>
                            <w:keepNext w:val="0"/>
                            <w:keepLines w:val="0"/>
                            <w:widowControl w:val="0"/>
                            <w:shd w:val="clear" w:color="auto" w:fill="auto"/>
                            <w:tabs>
                              <w:tab w:pos="716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27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428" type="#_x0000_t202" style="position:absolute;margin-left:112.05pt;margin-top:676.25pt;width:358.30000000000001pt;height:7.2000000000000002pt;z-index:-18874371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6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27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1590675</wp:posOffset>
              </wp:positionH>
              <wp:positionV relativeFrom="page">
                <wp:posOffset>8677910</wp:posOffset>
              </wp:positionV>
              <wp:extent cx="179705" cy="113030"/>
              <wp:wrapNone/>
              <wp:docPr id="404" name="Shape 404"/>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0" type="#_x0000_t202" style="position:absolute;margin-left:125.25pt;margin-top:683.29999999999995pt;width:14.15pt;height:8.9000000000000004pt;z-index:-18874370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1590675</wp:posOffset>
              </wp:positionH>
              <wp:positionV relativeFrom="page">
                <wp:posOffset>8677910</wp:posOffset>
              </wp:positionV>
              <wp:extent cx="179705" cy="113030"/>
              <wp:wrapNone/>
              <wp:docPr id="407" name="Shape 407"/>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3" type="#_x0000_t202" style="position:absolute;margin-left:125.25pt;margin-top:683.29999999999995pt;width:14.15pt;height:8.9000000000000004pt;z-index:-18874370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1590675</wp:posOffset>
              </wp:positionH>
              <wp:positionV relativeFrom="page">
                <wp:posOffset>8677910</wp:posOffset>
              </wp:positionV>
              <wp:extent cx="179705" cy="113030"/>
              <wp:wrapNone/>
              <wp:docPr id="409" name="Shape 409"/>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5" type="#_x0000_t202" style="position:absolute;margin-left:125.25pt;margin-top:683.29999999999995pt;width:14.15pt;height:8.9000000000000004pt;z-index:-18874370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5774055</wp:posOffset>
              </wp:positionH>
              <wp:positionV relativeFrom="page">
                <wp:posOffset>8588375</wp:posOffset>
              </wp:positionV>
              <wp:extent cx="189230" cy="94615"/>
              <wp:wrapNone/>
              <wp:docPr id="411" name="Shape 41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7" type="#_x0000_t202" style="position:absolute;margin-left:454.64999999999998pt;margin-top:676.25pt;width:14.9pt;height:7.4500000000000002pt;z-index:-18874370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1413510</wp:posOffset>
              </wp:positionH>
              <wp:positionV relativeFrom="page">
                <wp:posOffset>8550275</wp:posOffset>
              </wp:positionV>
              <wp:extent cx="204470" cy="82550"/>
              <wp:wrapNone/>
              <wp:docPr id="413" name="Shape 413"/>
              <a:graphic xmlns:a="http://schemas.openxmlformats.org/drawingml/2006/main">
                <a:graphicData uri="http://schemas.microsoft.com/office/word/2010/wordprocessingShape">
                  <wps:wsp>
                    <wps:cNvSpPr txBox="1"/>
                    <wps:spPr>
                      <a:xfrm>
                        <a:ext cx="204470" cy="8255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9" type="#_x0000_t202" style="position:absolute;margin-left:111.3pt;margin-top:673.25pt;width:16.100000000000001pt;height:6.5pt;z-index:-18874370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1413510</wp:posOffset>
              </wp:positionH>
              <wp:positionV relativeFrom="page">
                <wp:posOffset>8550275</wp:posOffset>
              </wp:positionV>
              <wp:extent cx="204470" cy="82550"/>
              <wp:wrapNone/>
              <wp:docPr id="415" name="Shape 415"/>
              <a:graphic xmlns:a="http://schemas.openxmlformats.org/drawingml/2006/main">
                <a:graphicData uri="http://schemas.microsoft.com/office/word/2010/wordprocessingShape">
                  <wps:wsp>
                    <wps:cNvSpPr txBox="1"/>
                    <wps:spPr>
                      <a:xfrm>
                        <a:ext cx="204470" cy="8255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1" type="#_x0000_t202" style="position:absolute;margin-left:111.3pt;margin-top:673.25pt;width:16.100000000000001pt;height:6.5pt;z-index:-18874369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5205095</wp:posOffset>
              </wp:positionH>
              <wp:positionV relativeFrom="page">
                <wp:posOffset>8588375</wp:posOffset>
              </wp:positionV>
              <wp:extent cx="563880" cy="94615"/>
              <wp:wrapNone/>
              <wp:docPr id="417" name="Shape 417"/>
              <a:graphic xmlns:a="http://schemas.openxmlformats.org/drawingml/2006/main">
                <a:graphicData uri="http://schemas.microsoft.com/office/word/2010/wordprocessingShape">
                  <wps:wsp>
                    <wps:cNvSpPr txBox="1"/>
                    <wps:spPr>
                      <a:xfrm>
                        <a:ext cx="56388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16"/>
                              <w:szCs w:val="16"/>
                              <w:shd w:val="clear" w:color="auto" w:fill="auto"/>
                              <w:lang w:val="de-DE" w:eastAsia="de-DE" w:bidi="de-DE"/>
                            </w:rPr>
                            <w:t xml:space="preserve">Sch </w:t>
                          </w:r>
                          <w:r>
                            <w:rPr>
                              <w:i w:val="0"/>
                              <w:iCs w:val="0"/>
                              <w:color w:val="000000"/>
                              <w:spacing w:val="0"/>
                              <w:w w:val="100"/>
                              <w:position w:val="0"/>
                              <w:sz w:val="18"/>
                              <w:szCs w:val="18"/>
                              <w:shd w:val="clear" w:color="auto" w:fill="auto"/>
                              <w:lang w:val="de-DE" w:eastAsia="de-DE" w:bidi="de-DE"/>
                            </w:rPr>
                            <w:t xml:space="preserve">= </w:t>
                          </w:r>
                          <w:r>
                            <w:rPr>
                              <w:i w:val="0"/>
                              <w:iCs w:val="0"/>
                              <w:color w:val="000000"/>
                              <w:spacing w:val="0"/>
                              <w:w w:val="100"/>
                              <w:position w:val="0"/>
                              <w:sz w:val="20"/>
                              <w:szCs w:val="20"/>
                              <w:shd w:val="clear" w:color="auto" w:fill="auto"/>
                              <w:lang w:val="de-DE" w:eastAsia="de-DE" w:bidi="de-DE"/>
                            </w:rPr>
                            <w:t>+ ±</w:t>
                          </w:r>
                        </w:p>
                      </w:txbxContent>
                    </wps:txbx>
                    <wps:bodyPr wrap="none" lIns="0" tIns="0" rIns="0" bIns="0">
                      <a:spAutoFit/>
                    </wps:bodyPr>
                  </wps:wsp>
                </a:graphicData>
              </a:graphic>
            </wp:anchor>
          </w:drawing>
        </mc:Choice>
        <mc:Fallback>
          <w:pict>
            <v:shape id="_x0000_s1443" type="#_x0000_t202" style="position:absolute;margin-left:409.85000000000002pt;margin-top:676.25pt;width:44.399999999999999pt;height:7.4500000000000002pt;z-index:-18874369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16"/>
                        <w:szCs w:val="16"/>
                        <w:shd w:val="clear" w:color="auto" w:fill="auto"/>
                        <w:lang w:val="de-DE" w:eastAsia="de-DE" w:bidi="de-DE"/>
                      </w:rPr>
                      <w:t xml:space="preserve">Sch </w:t>
                    </w:r>
                    <w:r>
                      <w:rPr>
                        <w:i w:val="0"/>
                        <w:iCs w:val="0"/>
                        <w:color w:val="000000"/>
                        <w:spacing w:val="0"/>
                        <w:w w:val="100"/>
                        <w:position w:val="0"/>
                        <w:sz w:val="18"/>
                        <w:szCs w:val="18"/>
                        <w:shd w:val="clear" w:color="auto" w:fill="auto"/>
                        <w:lang w:val="de-DE" w:eastAsia="de-DE" w:bidi="de-DE"/>
                      </w:rPr>
                      <w:t xml:space="preserve">= </w:t>
                    </w:r>
                    <w:r>
                      <w:rPr>
                        <w:i w:val="0"/>
                        <w:iCs w:val="0"/>
                        <w:color w:val="000000"/>
                        <w:spacing w:val="0"/>
                        <w:w w:val="100"/>
                        <w:position w:val="0"/>
                        <w:sz w:val="20"/>
                        <w:szCs w:val="20"/>
                        <w:shd w:val="clear" w:color="auto" w:fill="auto"/>
                        <w:lang w:val="de-DE" w:eastAsia="de-DE" w:bidi="de-DE"/>
                      </w:rPr>
                      <w:t>+ ±</w:t>
                    </w:r>
                  </w:p>
                </w:txbxContent>
              </v:textbox>
              <w10:wrap anchorx="page" anchory="page"/>
            </v:shape>
          </w:pict>
        </mc:Fallback>
      </mc:AlternateContent>
    </w:r>
    <w:r>
      <mc:AlternateContent>
        <mc:Choice Requires="wps">
          <w:drawing>
            <wp:anchor distT="0" distB="0" distL="0" distR="0" simplePos="0" relativeHeight="62915058" behindDoc="1" locked="0" layoutInCell="1" allowOverlap="1">
              <wp:simplePos x="0" y="0"/>
              <wp:positionH relativeFrom="page">
                <wp:posOffset>5805805</wp:posOffset>
              </wp:positionH>
              <wp:positionV relativeFrom="page">
                <wp:posOffset>8865870</wp:posOffset>
              </wp:positionV>
              <wp:extent cx="173990" cy="91440"/>
              <wp:wrapNone/>
              <wp:docPr id="419" name="Shape 419"/>
              <a:graphic xmlns:a="http://schemas.openxmlformats.org/drawingml/2006/main">
                <a:graphicData uri="http://schemas.microsoft.com/office/word/2010/wordprocessingShape">
                  <wps:wsp>
                    <wps:cNvSpPr txBox="1"/>
                    <wps:spPr>
                      <a:xfrm>
                        <a:ext cx="173990" cy="9144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5" type="#_x0000_t202" style="position:absolute;margin-left:457.14999999999998pt;margin-top:698.10000000000002pt;width:13.699999999999999pt;height:7.2000000000000002pt;z-index:-18874369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5774055</wp:posOffset>
              </wp:positionH>
              <wp:positionV relativeFrom="page">
                <wp:posOffset>8588375</wp:posOffset>
              </wp:positionV>
              <wp:extent cx="189230" cy="94615"/>
              <wp:wrapNone/>
              <wp:docPr id="421" name="Shape 42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7" type="#_x0000_t202" style="position:absolute;margin-left:454.64999999999998pt;margin-top:676.25pt;width:14.9pt;height:7.4500000000000002pt;z-index:-18874369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1590675</wp:posOffset>
              </wp:positionH>
              <wp:positionV relativeFrom="page">
                <wp:posOffset>8677910</wp:posOffset>
              </wp:positionV>
              <wp:extent cx="179705" cy="113030"/>
              <wp:wrapNone/>
              <wp:docPr id="423" name="Shape 423"/>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9" type="#_x0000_t202" style="position:absolute;margin-left:125.25pt;margin-top:683.29999999999995pt;width:14.15pt;height:8.9000000000000004pt;z-index:-18874369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5774055</wp:posOffset>
              </wp:positionH>
              <wp:positionV relativeFrom="page">
                <wp:posOffset>8588375</wp:posOffset>
              </wp:positionV>
              <wp:extent cx="189230" cy="94615"/>
              <wp:wrapNone/>
              <wp:docPr id="425" name="Shape 42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51" type="#_x0000_t202" style="position:absolute;margin-left:454.64999999999998pt;margin-top:676.25pt;width:14.9pt;height:7.4500000000000002pt;z-index:-1887436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5774055</wp:posOffset>
              </wp:positionH>
              <wp:positionV relativeFrom="page">
                <wp:posOffset>8588375</wp:posOffset>
              </wp:positionV>
              <wp:extent cx="189230" cy="94615"/>
              <wp:wrapNone/>
              <wp:docPr id="427" name="Shape 42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53" type="#_x0000_t202" style="position:absolute;margin-left:454.64999999999998pt;margin-top:676.25pt;width:14.9pt;height:7.4500000000000002pt;z-index:-1887436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5835015</wp:posOffset>
              </wp:positionH>
              <wp:positionV relativeFrom="page">
                <wp:posOffset>8588375</wp:posOffset>
              </wp:positionV>
              <wp:extent cx="579120" cy="82550"/>
              <wp:wrapNone/>
              <wp:docPr id="429" name="Shape 429"/>
              <a:graphic xmlns:a="http://schemas.openxmlformats.org/drawingml/2006/main">
                <a:graphicData uri="http://schemas.microsoft.com/office/word/2010/wordprocessingShape">
                  <wps:wsp>
                    <wps:cNvSpPr txBox="1"/>
                    <wps:spPr>
                      <a:xfrm>
                        <a:ext cx="579120" cy="8255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Sch —— 0 —l—</w:t>
                          </w:r>
                        </w:p>
                      </w:txbxContent>
                    </wps:txbx>
                    <wps:bodyPr wrap="none" lIns="0" tIns="0" rIns="0" bIns="0">
                      <a:spAutoFit/>
                    </wps:bodyPr>
                  </wps:wsp>
                </a:graphicData>
              </a:graphic>
            </wp:anchor>
          </w:drawing>
        </mc:Choice>
        <mc:Fallback>
          <w:pict>
            <v:shape id="_x0000_s1455" type="#_x0000_t202" style="position:absolute;margin-left:459.44999999999999pt;margin-top:676.25pt;width:45.600000000000001pt;height:6.5pt;z-index:-18874368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Sch —— 0 —l—</w:t>
                    </w:r>
                  </w:p>
                </w:txbxContent>
              </v:textbox>
              <w10:wrap anchorx="page" anchory="page"/>
            </v:shape>
          </w:pict>
        </mc:Fallback>
      </mc:AlternateContent>
    </w:r>
    <w:r>
      <mc:AlternateContent>
        <mc:Choice Requires="wps">
          <w:drawing>
            <wp:anchor distT="0" distB="0" distL="0" distR="0" simplePos="0" relativeHeight="62915070" behindDoc="1" locked="0" layoutInCell="1" allowOverlap="1">
              <wp:simplePos x="0" y="0"/>
              <wp:positionH relativeFrom="page">
                <wp:posOffset>2021840</wp:posOffset>
              </wp:positionH>
              <wp:positionV relativeFrom="page">
                <wp:posOffset>8871585</wp:posOffset>
              </wp:positionV>
              <wp:extent cx="194945" cy="88265"/>
              <wp:wrapNone/>
              <wp:docPr id="431" name="Shape 431"/>
              <a:graphic xmlns:a="http://schemas.openxmlformats.org/drawingml/2006/main">
                <a:graphicData uri="http://schemas.microsoft.com/office/word/2010/wordprocessingShape">
                  <wps:wsp>
                    <wps:cNvSpPr txBox="1"/>
                    <wps:spPr>
                      <a:xfrm>
                        <a:ext cx="19494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57" type="#_x0000_t202" style="position:absolute;margin-left:159.19999999999999pt;margin-top:698.54999999999995pt;width:15.35pt;height:6.9500000000000002pt;z-index:-18874368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1400175</wp:posOffset>
              </wp:positionH>
              <wp:positionV relativeFrom="page">
                <wp:posOffset>8588375</wp:posOffset>
              </wp:positionV>
              <wp:extent cx="4544695" cy="88265"/>
              <wp:wrapNone/>
              <wp:docPr id="433" name="Shape 433"/>
              <a:graphic xmlns:a="http://schemas.openxmlformats.org/drawingml/2006/main">
                <a:graphicData uri="http://schemas.microsoft.com/office/word/2010/wordprocessingShape">
                  <wps:wsp>
                    <wps:cNvSpPr txBox="1"/>
                    <wps:spPr>
                      <a:xfrm>
                        <a:ext cx="4544695" cy="88265"/>
                      </a:xfrm>
                      <a:prstGeom prst="rect"/>
                      <a:noFill/>
                    </wps:spPr>
                    <wps:txbx>
                      <w:txbxContent>
                        <w:p>
                          <w:pPr>
                            <w:pStyle w:val="Style131"/>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5"/>
                              <w:szCs w:val="15"/>
                              <w:shd w:val="clear" w:color="auto" w:fill="auto"/>
                              <w:lang w:val="de-DE" w:eastAsia="de-DE" w:bidi="de-DE"/>
                            </w:rPr>
                            <w:t xml:space="preserve">28 </w:t>
                          </w:r>
                          <w:r>
                            <w:rPr>
                              <w:b/>
                              <w:bCs/>
                              <w:i w:val="0"/>
                              <w:iCs w:val="0"/>
                              <w:color w:val="000000"/>
                              <w:spacing w:val="0"/>
                              <w:w w:val="100"/>
                              <w:position w:val="0"/>
                              <w:sz w:val="10"/>
                              <w:szCs w:val="10"/>
                              <w:shd w:val="clear" w:color="auto" w:fill="auto"/>
                              <w:lang w:val="de-DE" w:eastAsia="de-DE" w:bidi="de-DE"/>
                            </w:rPr>
                            <w:t>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459" type="#_x0000_t202" style="position:absolute;margin-left:110.25pt;margin-top:676.25pt;width:357.85000000000002pt;height:6.9500000000000002pt;z-index:-18874368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5"/>
                        <w:szCs w:val="15"/>
                        <w:shd w:val="clear" w:color="auto" w:fill="auto"/>
                        <w:lang w:val="de-DE" w:eastAsia="de-DE" w:bidi="de-DE"/>
                      </w:rPr>
                      <w:t xml:space="preserve">28 </w:t>
                    </w:r>
                    <w:r>
                      <w:rPr>
                        <w:b/>
                        <w:bCs/>
                        <w:i w:val="0"/>
                        <w:iCs w:val="0"/>
                        <w:color w:val="000000"/>
                        <w:spacing w:val="0"/>
                        <w:w w:val="100"/>
                        <w:position w:val="0"/>
                        <w:sz w:val="10"/>
                        <w:szCs w:val="10"/>
                        <w:shd w:val="clear" w:color="auto" w:fill="auto"/>
                        <w:lang w:val="de-DE" w:eastAsia="de-DE" w:bidi="de-DE"/>
                      </w:rPr>
                      <w:t>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1400175</wp:posOffset>
              </wp:positionH>
              <wp:positionV relativeFrom="page">
                <wp:posOffset>8588375</wp:posOffset>
              </wp:positionV>
              <wp:extent cx="4544695" cy="88265"/>
              <wp:wrapNone/>
              <wp:docPr id="435" name="Shape 435"/>
              <a:graphic xmlns:a="http://schemas.openxmlformats.org/drawingml/2006/main">
                <a:graphicData uri="http://schemas.microsoft.com/office/word/2010/wordprocessingShape">
                  <wps:wsp>
                    <wps:cNvSpPr txBox="1"/>
                    <wps:spPr>
                      <a:xfrm>
                        <a:ext cx="4544695" cy="88265"/>
                      </a:xfrm>
                      <a:prstGeom prst="rect"/>
                      <a:noFill/>
                    </wps:spPr>
                    <wps:txbx>
                      <w:txbxContent>
                        <w:p>
                          <w:pPr>
                            <w:pStyle w:val="Style131"/>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5"/>
                              <w:szCs w:val="15"/>
                              <w:shd w:val="clear" w:color="auto" w:fill="auto"/>
                              <w:lang w:val="de-DE" w:eastAsia="de-DE" w:bidi="de-DE"/>
                            </w:rPr>
                            <w:t xml:space="preserve">28 </w:t>
                          </w:r>
                          <w:r>
                            <w:rPr>
                              <w:b/>
                              <w:bCs/>
                              <w:i w:val="0"/>
                              <w:iCs w:val="0"/>
                              <w:color w:val="000000"/>
                              <w:spacing w:val="0"/>
                              <w:w w:val="100"/>
                              <w:position w:val="0"/>
                              <w:sz w:val="10"/>
                              <w:szCs w:val="10"/>
                              <w:shd w:val="clear" w:color="auto" w:fill="auto"/>
                              <w:lang w:val="de-DE" w:eastAsia="de-DE" w:bidi="de-DE"/>
                            </w:rPr>
                            <w:t>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461" type="#_x0000_t202" style="position:absolute;margin-left:110.25pt;margin-top:676.25pt;width:357.85000000000002pt;height:6.9500000000000002pt;z-index:-18874367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5"/>
                        <w:szCs w:val="15"/>
                        <w:shd w:val="clear" w:color="auto" w:fill="auto"/>
                        <w:lang w:val="de-DE" w:eastAsia="de-DE" w:bidi="de-DE"/>
                      </w:rPr>
                      <w:t xml:space="preserve">28 </w:t>
                    </w:r>
                    <w:r>
                      <w:rPr>
                        <w:b/>
                        <w:bCs/>
                        <w:i w:val="0"/>
                        <w:iCs w:val="0"/>
                        <w:color w:val="000000"/>
                        <w:spacing w:val="0"/>
                        <w:w w:val="100"/>
                        <w:position w:val="0"/>
                        <w:sz w:val="10"/>
                        <w:szCs w:val="10"/>
                        <w:shd w:val="clear" w:color="auto" w:fill="auto"/>
                        <w:lang w:val="de-DE" w:eastAsia="de-DE" w:bidi="de-DE"/>
                      </w:rPr>
                      <w:t>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1590675</wp:posOffset>
              </wp:positionH>
              <wp:positionV relativeFrom="page">
                <wp:posOffset>8677910</wp:posOffset>
              </wp:positionV>
              <wp:extent cx="179705" cy="113030"/>
              <wp:wrapNone/>
              <wp:docPr id="437" name="Shape 437"/>
              <a:graphic xmlns:a="http://schemas.openxmlformats.org/drawingml/2006/main">
                <a:graphicData uri="http://schemas.microsoft.com/office/word/2010/wordprocessingShape">
                  <wps:wsp>
                    <wps:cNvSpPr txBox="1"/>
                    <wps:spPr>
                      <a:xfrm>
                        <a:ext cx="179705" cy="11303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3" type="#_x0000_t202" style="position:absolute;margin-left:125.25pt;margin-top:683.29999999999995pt;width:14.15pt;height:8.9000000000000004pt;z-index:-1887436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1942465</wp:posOffset>
              </wp:positionH>
              <wp:positionV relativeFrom="page">
                <wp:posOffset>8618220</wp:posOffset>
              </wp:positionV>
              <wp:extent cx="191770" cy="88265"/>
              <wp:wrapNone/>
              <wp:docPr id="439" name="Shape 439"/>
              <a:graphic xmlns:a="http://schemas.openxmlformats.org/drawingml/2006/main">
                <a:graphicData uri="http://schemas.microsoft.com/office/word/2010/wordprocessingShape">
                  <wps:wsp>
                    <wps:cNvSpPr txBox="1"/>
                    <wps:spPr>
                      <a:xfrm>
                        <a:ext cx="19177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5" type="#_x0000_t202" style="position:absolute;margin-left:152.94999999999999pt;margin-top:678.60000000000002pt;width:15.1pt;height:6.9500000000000002pt;z-index:-1887436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1942465</wp:posOffset>
              </wp:positionH>
              <wp:positionV relativeFrom="page">
                <wp:posOffset>8618220</wp:posOffset>
              </wp:positionV>
              <wp:extent cx="191770" cy="88265"/>
              <wp:wrapNone/>
              <wp:docPr id="441" name="Shape 441"/>
              <a:graphic xmlns:a="http://schemas.openxmlformats.org/drawingml/2006/main">
                <a:graphicData uri="http://schemas.microsoft.com/office/word/2010/wordprocessingShape">
                  <wps:wsp>
                    <wps:cNvSpPr txBox="1"/>
                    <wps:spPr>
                      <a:xfrm>
                        <a:ext cx="19177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7" type="#_x0000_t202" style="position:absolute;margin-left:152.94999999999999pt;margin-top:678.60000000000002pt;width:15.1pt;height:6.9500000000000002pt;z-index:-18874367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5972175</wp:posOffset>
              </wp:positionH>
              <wp:positionV relativeFrom="page">
                <wp:posOffset>8627110</wp:posOffset>
              </wp:positionV>
              <wp:extent cx="186055" cy="88265"/>
              <wp:wrapNone/>
              <wp:docPr id="445" name="Shape 445"/>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71" type="#_x0000_t202" style="position:absolute;margin-left:470.25pt;margin-top:679.29999999999995pt;width:14.65pt;height:6.9500000000000002pt;z-index:-18874367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5972175</wp:posOffset>
              </wp:positionH>
              <wp:positionV relativeFrom="page">
                <wp:posOffset>8627110</wp:posOffset>
              </wp:positionV>
              <wp:extent cx="186055" cy="88265"/>
              <wp:wrapNone/>
              <wp:docPr id="447" name="Shape 447"/>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73" type="#_x0000_t202" style="position:absolute;margin-left:470.25pt;margin-top:679.29999999999995pt;width:14.65pt;height:6.9500000000000002pt;z-index:-18874366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1598295</wp:posOffset>
              </wp:positionH>
              <wp:positionV relativeFrom="page">
                <wp:posOffset>8644890</wp:posOffset>
              </wp:positionV>
              <wp:extent cx="191770" cy="125095"/>
              <wp:wrapNone/>
              <wp:docPr id="449" name="Shape 449"/>
              <a:graphic xmlns:a="http://schemas.openxmlformats.org/drawingml/2006/main">
                <a:graphicData uri="http://schemas.microsoft.com/office/word/2010/wordprocessingShape">
                  <wps:wsp>
                    <wps:cNvSpPr txBox="1"/>
                    <wps:spPr>
                      <a:xfrm>
                        <a:ext cx="191770"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75" type="#_x0000_t202" style="position:absolute;margin-left:125.84999999999999pt;margin-top:680.70000000000005pt;width:15.1pt;height:9.8499999999999996pt;z-index:-18874366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5972175</wp:posOffset>
              </wp:positionH>
              <wp:positionV relativeFrom="page">
                <wp:posOffset>8627110</wp:posOffset>
              </wp:positionV>
              <wp:extent cx="186055" cy="88265"/>
              <wp:wrapNone/>
              <wp:docPr id="453" name="Shape 453"/>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79" type="#_x0000_t202" style="position:absolute;margin-left:470.25pt;margin-top:679.29999999999995pt;width:14.65pt;height:6.9500000000000002pt;z-index:-18874366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1713230</wp:posOffset>
              </wp:positionH>
              <wp:positionV relativeFrom="page">
                <wp:posOffset>8669020</wp:posOffset>
              </wp:positionV>
              <wp:extent cx="189230" cy="82550"/>
              <wp:wrapNone/>
              <wp:docPr id="455" name="Shape 455"/>
              <a:graphic xmlns:a="http://schemas.openxmlformats.org/drawingml/2006/main">
                <a:graphicData uri="http://schemas.microsoft.com/office/word/2010/wordprocessingShape">
                  <wps:wsp>
                    <wps:cNvSpPr txBox="1"/>
                    <wps:spPr>
                      <a:xfrm>
                        <a:ext cx="189230" cy="8255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81" type="#_x0000_t202" style="position:absolute;margin-left:134.90000000000001pt;margin-top:682.60000000000002pt;width:14.9pt;height:6.5pt;z-index:-18874366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6009640</wp:posOffset>
              </wp:positionH>
              <wp:positionV relativeFrom="page">
                <wp:posOffset>8632190</wp:posOffset>
              </wp:positionV>
              <wp:extent cx="173990" cy="85090"/>
              <wp:wrapNone/>
              <wp:docPr id="458" name="Shape 458"/>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84" type="#_x0000_t202" style="position:absolute;margin-left:473.19999999999999pt;margin-top:679.70000000000005pt;width:13.699999999999999pt;height:6.7000000000000002pt;z-index:-18874366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1713230</wp:posOffset>
              </wp:positionH>
              <wp:positionV relativeFrom="page">
                <wp:posOffset>8669020</wp:posOffset>
              </wp:positionV>
              <wp:extent cx="189230" cy="82550"/>
              <wp:wrapNone/>
              <wp:docPr id="460" name="Shape 460"/>
              <a:graphic xmlns:a="http://schemas.openxmlformats.org/drawingml/2006/main">
                <a:graphicData uri="http://schemas.microsoft.com/office/word/2010/wordprocessingShape">
                  <wps:wsp>
                    <wps:cNvSpPr txBox="1"/>
                    <wps:spPr>
                      <a:xfrm>
                        <a:ext cx="189230" cy="8255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86" type="#_x0000_t202" style="position:absolute;margin-left:134.90000000000001pt;margin-top:682.60000000000002pt;width:14.9pt;height:6.5pt;z-index:-18874365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1655445</wp:posOffset>
              </wp:positionH>
              <wp:positionV relativeFrom="page">
                <wp:posOffset>8632190</wp:posOffset>
              </wp:positionV>
              <wp:extent cx="4556760" cy="97790"/>
              <wp:wrapNone/>
              <wp:docPr id="462" name="Shape 462"/>
              <a:graphic xmlns:a="http://schemas.openxmlformats.org/drawingml/2006/main">
                <a:graphicData uri="http://schemas.microsoft.com/office/word/2010/wordprocessingShape">
                  <wps:wsp>
                    <wps:cNvSpPr txBox="1"/>
                    <wps:spPr>
                      <a:xfrm>
                        <a:ext cx="4556760" cy="97790"/>
                      </a:xfrm>
                      <a:prstGeom prst="rect"/>
                      <a:noFill/>
                    </wps:spPr>
                    <wps:txbx>
                      <w:txbxContent>
                        <w:p>
                          <w:pPr>
                            <w:pStyle w:val="Style131"/>
                            <w:keepNext w:val="0"/>
                            <w:keepLines w:val="0"/>
                            <w:widowControl w:val="0"/>
                            <w:shd w:val="clear" w:color="auto" w:fill="auto"/>
                            <w:tabs>
                              <w:tab w:pos="717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29 Szondi, Tricbpathologie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488" type="#_x0000_t202" style="position:absolute;margin-left:130.34999999999999pt;margin-top:679.70000000000005pt;width:358.80000000000001pt;height:7.7000000000000002pt;z-index:-18874365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7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29 Szondi, Tricbpathologie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1655445</wp:posOffset>
              </wp:positionH>
              <wp:positionV relativeFrom="page">
                <wp:posOffset>8632190</wp:posOffset>
              </wp:positionV>
              <wp:extent cx="4556760" cy="97790"/>
              <wp:wrapNone/>
              <wp:docPr id="464" name="Shape 464"/>
              <a:graphic xmlns:a="http://schemas.openxmlformats.org/drawingml/2006/main">
                <a:graphicData uri="http://schemas.microsoft.com/office/word/2010/wordprocessingShape">
                  <wps:wsp>
                    <wps:cNvSpPr txBox="1"/>
                    <wps:spPr>
                      <a:xfrm>
                        <a:ext cx="4556760" cy="97790"/>
                      </a:xfrm>
                      <a:prstGeom prst="rect"/>
                      <a:noFill/>
                    </wps:spPr>
                    <wps:txbx>
                      <w:txbxContent>
                        <w:p>
                          <w:pPr>
                            <w:pStyle w:val="Style131"/>
                            <w:keepNext w:val="0"/>
                            <w:keepLines w:val="0"/>
                            <w:widowControl w:val="0"/>
                            <w:shd w:val="clear" w:color="auto" w:fill="auto"/>
                            <w:tabs>
                              <w:tab w:pos="717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29 Szondi, Tricbpathologie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490" type="#_x0000_t202" style="position:absolute;margin-left:130.34999999999999pt;margin-top:679.70000000000005pt;width:358.80000000000001pt;height:7.7000000000000002pt;z-index:-18874365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76"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29 Szondi, Tricbpathologie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1645920</wp:posOffset>
              </wp:positionH>
              <wp:positionV relativeFrom="page">
                <wp:posOffset>8632190</wp:posOffset>
              </wp:positionV>
              <wp:extent cx="189230" cy="88265"/>
              <wp:wrapNone/>
              <wp:docPr id="466" name="Shape 466"/>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45°</w:t>
                          </w:r>
                        </w:p>
                      </w:txbxContent>
                    </wps:txbx>
                    <wps:bodyPr wrap="none" lIns="0" tIns="0" rIns="0" bIns="0">
                      <a:spAutoFit/>
                    </wps:bodyPr>
                  </wps:wsp>
                </a:graphicData>
              </a:graphic>
            </wp:anchor>
          </w:drawing>
        </mc:Choice>
        <mc:Fallback>
          <w:pict>
            <v:shape id="_x0000_s1492" type="#_x0000_t202" style="position:absolute;margin-left:129.59999999999999pt;margin-top:679.70000000000005pt;width:14.9pt;height:6.9500000000000002pt;z-index:-18874365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45°</w:t>
                    </w:r>
                  </w:p>
                </w:txbxContent>
              </v:textbox>
              <w10:wrap anchorx="page" anchory="page"/>
            </v:shape>
          </w:pict>
        </mc:Fallback>
      </mc:AlternateContent>
    </w: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1645920</wp:posOffset>
              </wp:positionH>
              <wp:positionV relativeFrom="page">
                <wp:posOffset>8632190</wp:posOffset>
              </wp:positionV>
              <wp:extent cx="189230" cy="88265"/>
              <wp:wrapNone/>
              <wp:docPr id="468" name="Shape 468"/>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45°</w:t>
                          </w:r>
                        </w:p>
                      </w:txbxContent>
                    </wps:txbx>
                    <wps:bodyPr wrap="none" lIns="0" tIns="0" rIns="0" bIns="0">
                      <a:spAutoFit/>
                    </wps:bodyPr>
                  </wps:wsp>
                </a:graphicData>
              </a:graphic>
            </wp:anchor>
          </w:drawing>
        </mc:Choice>
        <mc:Fallback>
          <w:pict>
            <v:shape id="_x0000_s1494" type="#_x0000_t202" style="position:absolute;margin-left:129.59999999999999pt;margin-top:679.70000000000005pt;width:14.9pt;height:6.9500000000000002pt;z-index:-18874365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45°</w:t>
                    </w:r>
                  </w:p>
                </w:txbxContent>
              </v:textbox>
              <w10:wrap anchorx="page" anchory="page"/>
            </v:shape>
          </w:pict>
        </mc:Fallback>
      </mc:AlternateContent>
    </w: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1866265</wp:posOffset>
              </wp:positionH>
              <wp:positionV relativeFrom="page">
                <wp:posOffset>8645525</wp:posOffset>
              </wp:positionV>
              <wp:extent cx="189230" cy="88265"/>
              <wp:wrapNone/>
              <wp:docPr id="470" name="Shape 470"/>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96" type="#_x0000_t202" style="position:absolute;margin-left:146.94999999999999pt;margin-top:680.75pt;width:14.9pt;height:6.9500000000000002pt;z-index:-18874364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1866265</wp:posOffset>
              </wp:positionH>
              <wp:positionV relativeFrom="page">
                <wp:posOffset>8645525</wp:posOffset>
              </wp:positionV>
              <wp:extent cx="189230" cy="88265"/>
              <wp:wrapNone/>
              <wp:docPr id="472" name="Shape 472"/>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98" type="#_x0000_t202" style="position:absolute;margin-left:146.94999999999999pt;margin-top:680.75pt;width:14.9pt;height:6.9500000000000002pt;z-index:-18874364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5958205</wp:posOffset>
              </wp:positionH>
              <wp:positionV relativeFrom="page">
                <wp:posOffset>8651875</wp:posOffset>
              </wp:positionV>
              <wp:extent cx="173990" cy="85090"/>
              <wp:wrapNone/>
              <wp:docPr id="474" name="Shape 474"/>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00" type="#_x0000_t202" style="position:absolute;margin-left:469.14999999999998pt;margin-top:681.25pt;width:13.699999999999999pt;height:6.7000000000000002pt;z-index:-18874364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1866265</wp:posOffset>
              </wp:positionH>
              <wp:positionV relativeFrom="page">
                <wp:posOffset>8645525</wp:posOffset>
              </wp:positionV>
              <wp:extent cx="189230" cy="88265"/>
              <wp:wrapNone/>
              <wp:docPr id="476" name="Shape 476"/>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02" type="#_x0000_t202" style="position:absolute;margin-left:146.94999999999999pt;margin-top:680.75pt;width:14.9pt;height:6.9500000000000002pt;z-index:-18874364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5961380</wp:posOffset>
              </wp:positionH>
              <wp:positionV relativeFrom="page">
                <wp:posOffset>8612505</wp:posOffset>
              </wp:positionV>
              <wp:extent cx="191770" cy="125095"/>
              <wp:wrapNone/>
              <wp:docPr id="478" name="Shape 478"/>
              <a:graphic xmlns:a="http://schemas.openxmlformats.org/drawingml/2006/main">
                <a:graphicData uri="http://schemas.microsoft.com/office/word/2010/wordprocessingShape">
                  <wps:wsp>
                    <wps:cNvSpPr txBox="1"/>
                    <wps:spPr>
                      <a:xfrm>
                        <a:ext cx="191770" cy="12509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04" type="#_x0000_t202" style="position:absolute;margin-left:469.39999999999998pt;margin-top:678.14999999999998pt;width:15.1pt;height:9.8499999999999996pt;z-index:-18874364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1866265</wp:posOffset>
              </wp:positionH>
              <wp:positionV relativeFrom="page">
                <wp:posOffset>8645525</wp:posOffset>
              </wp:positionV>
              <wp:extent cx="189230" cy="88265"/>
              <wp:wrapNone/>
              <wp:docPr id="480" name="Shape 480"/>
              <a:graphic xmlns:a="http://schemas.openxmlformats.org/drawingml/2006/main">
                <a:graphicData uri="http://schemas.microsoft.com/office/word/2010/wordprocessingShape">
                  <wps:wsp>
                    <wps:cNvSpPr txBox="1"/>
                    <wps:spPr>
                      <a:xfrm>
                        <a:ext cx="1892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06" type="#_x0000_t202" style="position:absolute;margin-left:146.94999999999999pt;margin-top:680.75pt;width:14.9pt;height:6.9500000000000002pt;z-index:-18874363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1590675</wp:posOffset>
              </wp:positionH>
              <wp:positionV relativeFrom="page">
                <wp:posOffset>8612505</wp:posOffset>
              </wp:positionV>
              <wp:extent cx="4541520" cy="125095"/>
              <wp:wrapNone/>
              <wp:docPr id="482" name="Shape 482"/>
              <a:graphic xmlns:a="http://schemas.openxmlformats.org/drawingml/2006/main">
                <a:graphicData uri="http://schemas.microsoft.com/office/word/2010/wordprocessingShape">
                  <wps:wsp>
                    <wps:cNvSpPr txBox="1"/>
                    <wps:spPr>
                      <a:xfrm>
                        <a:ext cx="4541520" cy="125095"/>
                      </a:xfrm>
                      <a:prstGeom prst="rect"/>
                      <a:noFill/>
                    </wps:spPr>
                    <wps:txbx>
                      <w:txbxContent>
                        <w:p>
                          <w:pPr>
                            <w:pStyle w:val="Style131"/>
                            <w:keepNext w:val="0"/>
                            <w:keepLines w:val="0"/>
                            <w:widowControl w:val="0"/>
                            <w:shd w:val="clear" w:color="auto" w:fill="auto"/>
                            <w:tabs>
                              <w:tab w:pos="7152"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JO Szondi, Tricbpaihologic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508" type="#_x0000_t202" style="position:absolute;margin-left:125.25pt;margin-top:678.14999999999998pt;width:357.60000000000002pt;height:9.8499999999999996pt;z-index:-18874363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52"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JO Szondi, Tricbpaihologic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5887085</wp:posOffset>
              </wp:positionH>
              <wp:positionV relativeFrom="page">
                <wp:posOffset>8612505</wp:posOffset>
              </wp:positionV>
              <wp:extent cx="186055" cy="125095"/>
              <wp:wrapNone/>
              <wp:docPr id="484" name="Shape 484"/>
              <a:graphic xmlns:a="http://schemas.openxmlformats.org/drawingml/2006/main">
                <a:graphicData uri="http://schemas.microsoft.com/office/word/2010/wordprocessingShape">
                  <wps:wsp>
                    <wps:cNvSpPr txBox="1"/>
                    <wps:spPr>
                      <a:xfrm>
                        <a:ext cx="18605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10" type="#_x0000_t202" style="position:absolute;margin-left:463.55000000000001pt;margin-top:678.14999999999998pt;width:14.65pt;height:9.8499999999999996pt;z-index:-18874363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5887085</wp:posOffset>
              </wp:positionH>
              <wp:positionV relativeFrom="page">
                <wp:posOffset>8612505</wp:posOffset>
              </wp:positionV>
              <wp:extent cx="186055" cy="125095"/>
              <wp:wrapNone/>
              <wp:docPr id="486" name="Shape 486"/>
              <a:graphic xmlns:a="http://schemas.openxmlformats.org/drawingml/2006/main">
                <a:graphicData uri="http://schemas.microsoft.com/office/word/2010/wordprocessingShape">
                  <wps:wsp>
                    <wps:cNvSpPr txBox="1"/>
                    <wps:spPr>
                      <a:xfrm>
                        <a:ext cx="18605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12" type="#_x0000_t202" style="position:absolute;margin-left:463.55000000000001pt;margin-top:678.14999999999998pt;width:14.65pt;height:9.8499999999999996pt;z-index:-18874363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1622425</wp:posOffset>
              </wp:positionH>
              <wp:positionV relativeFrom="page">
                <wp:posOffset>8612505</wp:posOffset>
              </wp:positionV>
              <wp:extent cx="186055" cy="88265"/>
              <wp:wrapNone/>
              <wp:docPr id="488" name="Shape 488"/>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47°</w:t>
                          </w:r>
                        </w:p>
                      </w:txbxContent>
                    </wps:txbx>
                    <wps:bodyPr wrap="none" lIns="0" tIns="0" rIns="0" bIns="0">
                      <a:spAutoFit/>
                    </wps:bodyPr>
                  </wps:wsp>
                </a:graphicData>
              </a:graphic>
            </wp:anchor>
          </w:drawing>
        </mc:Choice>
        <mc:Fallback>
          <w:pict>
            <v:shape id="_x0000_s1514" type="#_x0000_t202" style="position:absolute;margin-left:127.75pt;margin-top:678.14999999999998pt;width:14.65pt;height:6.9500000000000002pt;z-index:-18874363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47°</w:t>
                    </w:r>
                  </w:p>
                </w:txbxContent>
              </v:textbox>
              <w10:wrap anchorx="page" anchory="page"/>
            </v:shape>
          </w:pict>
        </mc:Fallback>
      </mc:AlternateContent>
    </w: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1622425</wp:posOffset>
              </wp:positionH>
              <wp:positionV relativeFrom="page">
                <wp:posOffset>8612505</wp:posOffset>
              </wp:positionV>
              <wp:extent cx="186055" cy="88265"/>
              <wp:wrapNone/>
              <wp:docPr id="490" name="Shape 490"/>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47°</w:t>
                          </w:r>
                        </w:p>
                      </w:txbxContent>
                    </wps:txbx>
                    <wps:bodyPr wrap="none" lIns="0" tIns="0" rIns="0" bIns="0">
                      <a:spAutoFit/>
                    </wps:bodyPr>
                  </wps:wsp>
                </a:graphicData>
              </a:graphic>
            </wp:anchor>
          </w:drawing>
        </mc:Choice>
        <mc:Fallback>
          <w:pict>
            <v:shape id="_x0000_s1516" type="#_x0000_t202" style="position:absolute;margin-left:127.75pt;margin-top:678.14999999999998pt;width:14.65pt;height:6.9500000000000002pt;z-index:-18874362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47°</w:t>
                    </w:r>
                  </w:p>
                </w:txbxContent>
              </v:textbox>
              <w10:wrap anchorx="page" anchory="page"/>
            </v:shape>
          </w:pict>
        </mc:Fallback>
      </mc:AlternateContent>
    </w: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5887085</wp:posOffset>
              </wp:positionH>
              <wp:positionV relativeFrom="page">
                <wp:posOffset>8612505</wp:posOffset>
              </wp:positionV>
              <wp:extent cx="186055" cy="125095"/>
              <wp:wrapNone/>
              <wp:docPr id="492" name="Shape 492"/>
              <a:graphic xmlns:a="http://schemas.openxmlformats.org/drawingml/2006/main">
                <a:graphicData uri="http://schemas.microsoft.com/office/word/2010/wordprocessingShape">
                  <wps:wsp>
                    <wps:cNvSpPr txBox="1"/>
                    <wps:spPr>
                      <a:xfrm>
                        <a:ext cx="18605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18" type="#_x0000_t202" style="position:absolute;margin-left:463.55000000000001pt;margin-top:678.14999999999998pt;width:14.65pt;height:9.8499999999999996pt;z-index:-18874362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8" behindDoc="1" locked="0" layoutInCell="1" allowOverlap="1">
              <wp:simplePos x="0" y="0"/>
              <wp:positionH relativeFrom="page">
                <wp:posOffset>5887085</wp:posOffset>
              </wp:positionH>
              <wp:positionV relativeFrom="page">
                <wp:posOffset>8612505</wp:posOffset>
              </wp:positionV>
              <wp:extent cx="186055" cy="125095"/>
              <wp:wrapNone/>
              <wp:docPr id="494" name="Shape 494"/>
              <a:graphic xmlns:a="http://schemas.openxmlformats.org/drawingml/2006/main">
                <a:graphicData uri="http://schemas.microsoft.com/office/word/2010/wordprocessingShape">
                  <wps:wsp>
                    <wps:cNvSpPr txBox="1"/>
                    <wps:spPr>
                      <a:xfrm>
                        <a:ext cx="18605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20" type="#_x0000_t202" style="position:absolute;margin-left:463.55000000000001pt;margin-top:678.14999999999998pt;width:14.65pt;height:9.8499999999999996pt;z-index:-18874362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0" behindDoc="1" locked="0" layoutInCell="1" allowOverlap="1">
              <wp:simplePos x="0" y="0"/>
              <wp:positionH relativeFrom="page">
                <wp:posOffset>1579880</wp:posOffset>
              </wp:positionH>
              <wp:positionV relativeFrom="page">
                <wp:posOffset>8612505</wp:posOffset>
              </wp:positionV>
              <wp:extent cx="222250" cy="125095"/>
              <wp:wrapNone/>
              <wp:docPr id="496" name="Shape 496"/>
              <a:graphic xmlns:a="http://schemas.openxmlformats.org/drawingml/2006/main">
                <a:graphicData uri="http://schemas.microsoft.com/office/word/2010/wordprocessingShape">
                  <wps:wsp>
                    <wps:cNvSpPr txBox="1"/>
                    <wps:spPr>
                      <a:xfrm>
                        <a:ext cx="222250" cy="125095"/>
                      </a:xfrm>
                      <a:prstGeom prst="rect"/>
                      <a:noFill/>
                    </wps:spPr>
                    <wps:txbx>
                      <w:txbxContent>
                        <w:p>
                          <w:pPr>
                            <w:widowControl w:val="0"/>
                          </w:pPr>
                        </w:p>
                      </w:txbxContent>
                    </wps:txbx>
                    <wps:bodyPr wrap="none" lIns="0" tIns="0" rIns="0" bIns="0">
                      <a:spAutoFit/>
                    </wps:bodyPr>
                  </wps:wsp>
                </a:graphicData>
              </a:graphic>
            </wp:anchor>
          </w:drawing>
        </mc:Choice>
        <mc:Fallback>
          <w:pict>
            <v:shape id="_x0000_s1522" type="#_x0000_t202" style="position:absolute;margin-left:124.40000000000001pt;margin-top:678.14999999999998pt;width:17.5pt;height:9.8499999999999996pt;z-index:-188743623;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2" behindDoc="1" locked="0" layoutInCell="1" allowOverlap="1">
              <wp:simplePos x="0" y="0"/>
              <wp:positionH relativeFrom="page">
                <wp:posOffset>1579880</wp:posOffset>
              </wp:positionH>
              <wp:positionV relativeFrom="page">
                <wp:posOffset>8612505</wp:posOffset>
              </wp:positionV>
              <wp:extent cx="222250" cy="125095"/>
              <wp:wrapNone/>
              <wp:docPr id="498" name="Shape 498"/>
              <a:graphic xmlns:a="http://schemas.openxmlformats.org/drawingml/2006/main">
                <a:graphicData uri="http://schemas.microsoft.com/office/word/2010/wordprocessingShape">
                  <wps:wsp>
                    <wps:cNvSpPr txBox="1"/>
                    <wps:spPr>
                      <a:xfrm>
                        <a:ext cx="222250" cy="125095"/>
                      </a:xfrm>
                      <a:prstGeom prst="rect"/>
                      <a:noFill/>
                    </wps:spPr>
                    <wps:txbx>
                      <w:txbxContent>
                        <w:p>
                          <w:pPr>
                            <w:widowControl w:val="0"/>
                          </w:pPr>
                        </w:p>
                      </w:txbxContent>
                    </wps:txbx>
                    <wps:bodyPr wrap="none" lIns="0" tIns="0" rIns="0" bIns="0">
                      <a:spAutoFit/>
                    </wps:bodyPr>
                  </wps:wsp>
                </a:graphicData>
              </a:graphic>
            </wp:anchor>
          </w:drawing>
        </mc:Choice>
        <mc:Fallback>
          <w:pict>
            <v:shape id="_x0000_s1524" type="#_x0000_t202" style="position:absolute;margin-left:124.40000000000001pt;margin-top:678.14999999999998pt;width:17.5pt;height:9.8499999999999996pt;z-index:-18874362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4" behindDoc="1" locked="0" layoutInCell="1" allowOverlap="1">
              <wp:simplePos x="0" y="0"/>
              <wp:positionH relativeFrom="page">
                <wp:posOffset>5887085</wp:posOffset>
              </wp:positionH>
              <wp:positionV relativeFrom="page">
                <wp:posOffset>8612505</wp:posOffset>
              </wp:positionV>
              <wp:extent cx="186055" cy="125095"/>
              <wp:wrapNone/>
              <wp:docPr id="500" name="Shape 500"/>
              <a:graphic xmlns:a="http://schemas.openxmlformats.org/drawingml/2006/main">
                <a:graphicData uri="http://schemas.microsoft.com/office/word/2010/wordprocessingShape">
                  <wps:wsp>
                    <wps:cNvSpPr txBox="1"/>
                    <wps:spPr>
                      <a:xfrm>
                        <a:ext cx="186055" cy="12509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26" type="#_x0000_t202" style="position:absolute;margin-left:463.55000000000001pt;margin-top:678.14999999999998pt;width:14.65pt;height:9.8499999999999996pt;z-index:-18874361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6" behindDoc="1" locked="0" layoutInCell="1" allowOverlap="1">
              <wp:simplePos x="0" y="0"/>
              <wp:positionH relativeFrom="page">
                <wp:posOffset>1619885</wp:posOffset>
              </wp:positionH>
              <wp:positionV relativeFrom="page">
                <wp:posOffset>8634095</wp:posOffset>
              </wp:positionV>
              <wp:extent cx="189230" cy="85090"/>
              <wp:wrapNone/>
              <wp:docPr id="502" name="Shape 502"/>
              <a:graphic xmlns:a="http://schemas.openxmlformats.org/drawingml/2006/main">
                <a:graphicData uri="http://schemas.microsoft.com/office/word/2010/wordprocessingShape">
                  <wps:wsp>
                    <wps:cNvSpPr txBox="1"/>
                    <wps:spPr>
                      <a:xfrm>
                        <a:ext cx="18923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28" type="#_x0000_t202" style="position:absolute;margin-left:127.55pt;margin-top:679.85000000000002pt;width:14.9pt;height:6.7000000000000002pt;z-index:-18874361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8" behindDoc="1" locked="0" layoutInCell="1" allowOverlap="1">
              <wp:simplePos x="0" y="0"/>
              <wp:positionH relativeFrom="page">
                <wp:posOffset>1596390</wp:posOffset>
              </wp:positionH>
              <wp:positionV relativeFrom="page">
                <wp:posOffset>8651875</wp:posOffset>
              </wp:positionV>
              <wp:extent cx="186055" cy="106680"/>
              <wp:wrapNone/>
              <wp:docPr id="504" name="Shape 504"/>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30" type="#_x0000_t202" style="position:absolute;margin-left:125.7pt;margin-top:681.25pt;width:14.65pt;height:8.4000000000000004pt;z-index:-18874361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0" behindDoc="1" locked="0" layoutInCell="1" allowOverlap="1">
              <wp:simplePos x="0" y="0"/>
              <wp:positionH relativeFrom="page">
                <wp:posOffset>1596390</wp:posOffset>
              </wp:positionH>
              <wp:positionV relativeFrom="page">
                <wp:posOffset>8651875</wp:posOffset>
              </wp:positionV>
              <wp:extent cx="186055" cy="106680"/>
              <wp:wrapNone/>
              <wp:docPr id="506" name="Shape 506"/>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32" type="#_x0000_t202" style="position:absolute;margin-left:125.7pt;margin-top:681.25pt;width:14.65pt;height:8.4000000000000004pt;z-index:-18874361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2" behindDoc="1" locked="0" layoutInCell="1" allowOverlap="1">
              <wp:simplePos x="0" y="0"/>
              <wp:positionH relativeFrom="page">
                <wp:posOffset>1596390</wp:posOffset>
              </wp:positionH>
              <wp:positionV relativeFrom="page">
                <wp:posOffset>8651875</wp:posOffset>
              </wp:positionV>
              <wp:extent cx="186055" cy="106680"/>
              <wp:wrapNone/>
              <wp:docPr id="510" name="Shape 510"/>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36" type="#_x0000_t202" style="position:absolute;margin-left:125.7pt;margin-top:681.25pt;width:14.65pt;height:8.4000000000000004pt;z-index:-18874361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4" behindDoc="1" locked="0" layoutInCell="1" allowOverlap="1">
              <wp:simplePos x="0" y="0"/>
              <wp:positionH relativeFrom="page">
                <wp:posOffset>1596390</wp:posOffset>
              </wp:positionH>
              <wp:positionV relativeFrom="page">
                <wp:posOffset>8651875</wp:posOffset>
              </wp:positionV>
              <wp:extent cx="186055" cy="106680"/>
              <wp:wrapNone/>
              <wp:docPr id="512" name="Shape 512"/>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38" type="#_x0000_t202" style="position:absolute;margin-left:125.7pt;margin-top:681.25pt;width:14.65pt;height:8.4000000000000004pt;z-index:-18874360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8" behindDoc="1" locked="0" layoutInCell="1" allowOverlap="1">
              <wp:simplePos x="0" y="0"/>
              <wp:positionH relativeFrom="page">
                <wp:posOffset>5697855</wp:posOffset>
              </wp:positionH>
              <wp:positionV relativeFrom="page">
                <wp:posOffset>8606155</wp:posOffset>
              </wp:positionV>
              <wp:extent cx="186055" cy="94615"/>
              <wp:wrapNone/>
              <wp:docPr id="516" name="Shape 51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42" type="#_x0000_t202" style="position:absolute;margin-left:448.64999999999998pt;margin-top:677.64999999999998pt;width:14.65pt;height:7.4500000000000002pt;z-index:-18874360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2" behindDoc="1" locked="0" layoutInCell="1" allowOverlap="1">
              <wp:simplePos x="0" y="0"/>
              <wp:positionH relativeFrom="page">
                <wp:posOffset>5697855</wp:posOffset>
              </wp:positionH>
              <wp:positionV relativeFrom="page">
                <wp:posOffset>8606155</wp:posOffset>
              </wp:positionV>
              <wp:extent cx="186055" cy="94615"/>
              <wp:wrapNone/>
              <wp:docPr id="520" name="Shape 52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46" type="#_x0000_t202" style="position:absolute;margin-left:448.64999999999998pt;margin-top:677.64999999999998pt;width:14.65pt;height:7.4500000000000002pt;z-index:-18874360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4" behindDoc="1" locked="0" layoutInCell="1" allowOverlap="1">
              <wp:simplePos x="0" y="0"/>
              <wp:positionH relativeFrom="page">
                <wp:posOffset>1817370</wp:posOffset>
              </wp:positionH>
              <wp:positionV relativeFrom="page">
                <wp:posOffset>8612505</wp:posOffset>
              </wp:positionV>
              <wp:extent cx="4340225" cy="106680"/>
              <wp:wrapNone/>
              <wp:docPr id="522" name="Shape 522"/>
              <a:graphic xmlns:a="http://schemas.openxmlformats.org/drawingml/2006/main">
                <a:graphicData uri="http://schemas.microsoft.com/office/word/2010/wordprocessingShape">
                  <wps:wsp>
                    <wps:cNvSpPr txBox="1"/>
                    <wps:spPr>
                      <a:xfrm>
                        <a:ext cx="4340225" cy="106680"/>
                      </a:xfrm>
                      <a:prstGeom prst="rect"/>
                      <a:noFill/>
                    </wps:spPr>
                    <wps:txbx>
                      <w:txbxContent>
                        <w:p>
                          <w:pPr>
                            <w:pStyle w:val="Style131"/>
                            <w:keepNext w:val="0"/>
                            <w:keepLines w:val="0"/>
                            <w:widowControl w:val="0"/>
                            <w:shd w:val="clear" w:color="auto" w:fill="auto"/>
                            <w:tabs>
                              <w:tab w:pos="6835"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Szondi, Tricbpathologic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548" type="#_x0000_t202" style="position:absolute;margin-left:143.09999999999999pt;margin-top:678.14999999999998pt;width:341.75pt;height:8.4000000000000004pt;z-index:-18874359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6835" w:val="right"/>
                      </w:tabs>
                      <w:bidi w:val="0"/>
                      <w:spacing w:line="240" w:lineRule="auto"/>
                      <w:ind w:left="0" w:firstLine="0"/>
                      <w:jc w:val="left"/>
                      <w:rPr>
                        <w:sz w:val="20"/>
                        <w:szCs w:val="20"/>
                      </w:rPr>
                    </w:pPr>
                    <w:r>
                      <w:rPr>
                        <w:b/>
                        <w:bCs/>
                        <w:i w:val="0"/>
                        <w:iCs w:val="0"/>
                        <w:color w:val="000000"/>
                        <w:spacing w:val="0"/>
                        <w:w w:val="100"/>
                        <w:position w:val="0"/>
                        <w:sz w:val="10"/>
                        <w:szCs w:val="10"/>
                        <w:shd w:val="clear" w:color="auto" w:fill="auto"/>
                        <w:lang w:val="de-DE" w:eastAsia="de-DE" w:bidi="de-DE"/>
                      </w:rPr>
                      <w:t>Szondi, Tricbpathologic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6" behindDoc="1" locked="0" layoutInCell="1" allowOverlap="1">
              <wp:simplePos x="0" y="0"/>
              <wp:positionH relativeFrom="page">
                <wp:posOffset>1596390</wp:posOffset>
              </wp:positionH>
              <wp:positionV relativeFrom="page">
                <wp:posOffset>8651875</wp:posOffset>
              </wp:positionV>
              <wp:extent cx="186055" cy="106680"/>
              <wp:wrapNone/>
              <wp:docPr id="524" name="Shape 524"/>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50" type="#_x0000_t202" style="position:absolute;margin-left:125.7pt;margin-top:681.25pt;width:14.65pt;height:8.4000000000000004pt;z-index:-18874359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8" behindDoc="1" locked="0" layoutInCell="1" allowOverlap="1">
              <wp:simplePos x="0" y="0"/>
              <wp:positionH relativeFrom="page">
                <wp:posOffset>5977890</wp:posOffset>
              </wp:positionH>
              <wp:positionV relativeFrom="page">
                <wp:posOffset>8612505</wp:posOffset>
              </wp:positionV>
              <wp:extent cx="170815" cy="109855"/>
              <wp:wrapNone/>
              <wp:docPr id="526" name="Shape 526"/>
              <a:graphic xmlns:a="http://schemas.openxmlformats.org/drawingml/2006/main">
                <a:graphicData uri="http://schemas.microsoft.com/office/word/2010/wordprocessingShape">
                  <wps:wsp>
                    <wps:cNvSpPr txBox="1"/>
                    <wps:spPr>
                      <a:xfrm>
                        <a:ext cx="170815"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52" type="#_x0000_t202" style="position:absolute;margin-left:470.69999999999999pt;margin-top:678.14999999999998pt;width:13.449999999999999pt;height:8.6500000000000004pt;z-index:-18874359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0" behindDoc="1" locked="0" layoutInCell="1" allowOverlap="1">
              <wp:simplePos x="0" y="0"/>
              <wp:positionH relativeFrom="page">
                <wp:posOffset>1596390</wp:posOffset>
              </wp:positionH>
              <wp:positionV relativeFrom="page">
                <wp:posOffset>8651875</wp:posOffset>
              </wp:positionV>
              <wp:extent cx="186055" cy="106680"/>
              <wp:wrapNone/>
              <wp:docPr id="528" name="Shape 528"/>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54" type="#_x0000_t202" style="position:absolute;margin-left:125.7pt;margin-top:681.25pt;width:14.65pt;height:8.4000000000000004pt;z-index:-18874359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2" behindDoc="1" locked="0" layoutInCell="1" allowOverlap="1">
              <wp:simplePos x="0" y="0"/>
              <wp:positionH relativeFrom="page">
                <wp:posOffset>5972175</wp:posOffset>
              </wp:positionH>
              <wp:positionV relativeFrom="page">
                <wp:posOffset>8543925</wp:posOffset>
              </wp:positionV>
              <wp:extent cx="176530" cy="115570"/>
              <wp:wrapNone/>
              <wp:docPr id="530" name="Shape 530"/>
              <a:graphic xmlns:a="http://schemas.openxmlformats.org/drawingml/2006/main">
                <a:graphicData uri="http://schemas.microsoft.com/office/word/2010/wordprocessingShape">
                  <wps:wsp>
                    <wps:cNvSpPr txBox="1"/>
                    <wps:spPr>
                      <a:xfrm>
                        <a:ext cx="176530" cy="11557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56" type="#_x0000_t202" style="position:absolute;margin-left:470.25pt;margin-top:672.75pt;width:13.9pt;height:9.0999999999999996pt;z-index:-18874359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4" behindDoc="1" locked="0" layoutInCell="1" allowOverlap="1">
              <wp:simplePos x="0" y="0"/>
              <wp:positionH relativeFrom="page">
                <wp:posOffset>5956935</wp:posOffset>
              </wp:positionH>
              <wp:positionV relativeFrom="page">
                <wp:posOffset>8612505</wp:posOffset>
              </wp:positionV>
              <wp:extent cx="186055" cy="118745"/>
              <wp:wrapNone/>
              <wp:docPr id="532" name="Shape 532"/>
              <a:graphic xmlns:a="http://schemas.openxmlformats.org/drawingml/2006/main">
                <a:graphicData uri="http://schemas.microsoft.com/office/word/2010/wordprocessingShape">
                  <wps:wsp>
                    <wps:cNvSpPr txBox="1"/>
                    <wps:spPr>
                      <a:xfrm>
                        <a:ext cx="186055" cy="11874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58" type="#_x0000_t202" style="position:absolute;margin-left:469.05000000000001pt;margin-top:678.14999999999998pt;width:14.65pt;height:9.3499999999999996pt;z-index:-1887435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6" behindDoc="1" locked="0" layoutInCell="1" allowOverlap="1">
              <wp:simplePos x="0" y="0"/>
              <wp:positionH relativeFrom="page">
                <wp:posOffset>1596390</wp:posOffset>
              </wp:positionH>
              <wp:positionV relativeFrom="page">
                <wp:posOffset>8651875</wp:posOffset>
              </wp:positionV>
              <wp:extent cx="186055" cy="106680"/>
              <wp:wrapNone/>
              <wp:docPr id="534" name="Shape 534"/>
              <a:graphic xmlns:a="http://schemas.openxmlformats.org/drawingml/2006/main">
                <a:graphicData uri="http://schemas.microsoft.com/office/word/2010/wordprocessingShape">
                  <wps:wsp>
                    <wps:cNvSpPr txBox="1"/>
                    <wps:spPr>
                      <a:xfrm>
                        <a:ext cx="186055" cy="10668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60" type="#_x0000_t202" style="position:absolute;margin-left:125.7pt;margin-top:681.25pt;width:14.65pt;height:8.4000000000000004pt;z-index:-1887435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8" behindDoc="1" locked="0" layoutInCell="1" allowOverlap="1">
              <wp:simplePos x="0" y="0"/>
              <wp:positionH relativeFrom="page">
                <wp:posOffset>5970270</wp:posOffset>
              </wp:positionH>
              <wp:positionV relativeFrom="page">
                <wp:posOffset>8612505</wp:posOffset>
              </wp:positionV>
              <wp:extent cx="182880" cy="109855"/>
              <wp:wrapNone/>
              <wp:docPr id="536" name="Shape 536"/>
              <a:graphic xmlns:a="http://schemas.openxmlformats.org/drawingml/2006/main">
                <a:graphicData uri="http://schemas.microsoft.com/office/word/2010/wordprocessingShape">
                  <wps:wsp>
                    <wps:cNvSpPr txBox="1"/>
                    <wps:spPr>
                      <a:xfrm>
                        <a:ext cx="182880" cy="109855"/>
                      </a:xfrm>
                      <a:prstGeom prst="rect"/>
                      <a:noFill/>
                    </wps:spPr>
                    <wps:txbx>
                      <w:txbxContent>
                        <w:p>
                          <w:pPr>
                            <w:pStyle w:val="Style131"/>
                            <w:keepNext w:val="0"/>
                            <w:keepLines w:val="0"/>
                            <w:widowControl w:val="0"/>
                            <w:shd w:val="clear" w:color="auto" w:fill="auto"/>
                            <w:bidi w:val="0"/>
                            <w:spacing w:line="240" w:lineRule="auto"/>
                            <w:ind w:left="0" w:firstLine="0"/>
                            <w:jc w:val="left"/>
                            <w:rPr>
                              <w:sz w:val="10"/>
                              <w:szCs w:val="10"/>
                            </w:rPr>
                          </w:pPr>
                          <w:fldSimple w:instr=" PAGE \* MERGEFORMAT ">
                            <w:r>
                              <w:rPr>
                                <w:b/>
                                <w:bCs/>
                                <w:i w:val="0"/>
                                <w:iCs w:val="0"/>
                                <w:color w:val="000000"/>
                                <w:spacing w:val="0"/>
                                <w:w w:val="100"/>
                                <w:position w:val="0"/>
                                <w:sz w:val="10"/>
                                <w:szCs w:val="1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62" type="#_x0000_t202" style="position:absolute;margin-left:470.10000000000002pt;margin-top:678.14999999999998pt;width:14.4pt;height:8.6500000000000004pt;z-index:-18874358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0"/>
                        <w:szCs w:val="10"/>
                      </w:rPr>
                    </w:pPr>
                    <w:fldSimple w:instr=" PAGE \* MERGEFORMAT ">
                      <w:r>
                        <w:rPr>
                          <w:b/>
                          <w:bCs/>
                          <w:i w:val="0"/>
                          <w:iCs w:val="0"/>
                          <w:color w:val="000000"/>
                          <w:spacing w:val="0"/>
                          <w:w w:val="100"/>
                          <w:position w:val="0"/>
                          <w:sz w:val="10"/>
                          <w:szCs w:val="10"/>
                          <w:shd w:val="clear" w:color="auto" w:fill="auto"/>
                          <w:lang w:val="de-DE" w:eastAsia="de-DE" w:bidi="de-DE"/>
                        </w:rPr>
                        <w:t>#</w:t>
                      </w:r>
                    </w:fldSimple>
                  </w:p>
                </w:txbxContent>
              </v:textbox>
              <w10:wrap anchorx="page" anchory="page"/>
            </v:shape>
          </w:pict>
        </mc:Fallback>
      </mc:AlternateContent>
    </w: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0" behindDoc="1" locked="0" layoutInCell="1" allowOverlap="1">
              <wp:simplePos x="0" y="0"/>
              <wp:positionH relativeFrom="page">
                <wp:posOffset>1478915</wp:posOffset>
              </wp:positionH>
              <wp:positionV relativeFrom="page">
                <wp:posOffset>8608695</wp:posOffset>
              </wp:positionV>
              <wp:extent cx="4547870" cy="94615"/>
              <wp:wrapNone/>
              <wp:docPr id="538" name="Shape 538"/>
              <a:graphic xmlns:a="http://schemas.openxmlformats.org/drawingml/2006/main">
                <a:graphicData uri="http://schemas.microsoft.com/office/word/2010/wordprocessingShape">
                  <wps:wsp>
                    <wps:cNvSpPr txBox="1"/>
                    <wps:spPr>
                      <a:xfrm>
                        <a:ext cx="4547870" cy="94615"/>
                      </a:xfrm>
                      <a:prstGeom prst="rect"/>
                      <a:noFill/>
                    </wps:spPr>
                    <wps:txbx>
                      <w:txbxContent>
                        <w:p>
                          <w:pPr>
                            <w:pStyle w:val="Style131"/>
                            <w:keepNext w:val="0"/>
                            <w:keepLines w:val="0"/>
                            <w:widowControl w:val="0"/>
                            <w:shd w:val="clear" w:color="auto" w:fill="auto"/>
                            <w:tabs>
                              <w:tab w:pos="7162" w:val="right"/>
                            </w:tabs>
                            <w:bidi w:val="0"/>
                            <w:spacing w:line="240" w:lineRule="auto"/>
                            <w:ind w:left="0" w:firstLine="0"/>
                            <w:jc w:val="left"/>
                          </w:pPr>
                          <w:r>
                            <w:rPr>
                              <w:b/>
                              <w:bCs/>
                              <w:i w:val="0"/>
                              <w:iCs w:val="0"/>
                              <w:color w:val="000000"/>
                              <w:spacing w:val="0"/>
                              <w:w w:val="100"/>
                              <w:position w:val="0"/>
                              <w:sz w:val="10"/>
                              <w:szCs w:val="10"/>
                              <w:shd w:val="clear" w:color="auto" w:fill="auto"/>
                              <w:lang w:val="de-DE" w:eastAsia="de-DE" w:bidi="de-DE"/>
                            </w:rPr>
                            <w:t>J2 Szondi, Triebpathologic 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564" type="#_x0000_t202" style="position:absolute;margin-left:116.45pt;margin-top:677.85000000000002pt;width:358.10000000000002pt;height:7.4500000000000002pt;z-index:-18874358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62" w:val="right"/>
                      </w:tabs>
                      <w:bidi w:val="0"/>
                      <w:spacing w:line="240" w:lineRule="auto"/>
                      <w:ind w:left="0" w:firstLine="0"/>
                      <w:jc w:val="left"/>
                    </w:pPr>
                    <w:r>
                      <w:rPr>
                        <w:b/>
                        <w:bCs/>
                        <w:i w:val="0"/>
                        <w:iCs w:val="0"/>
                        <w:color w:val="000000"/>
                        <w:spacing w:val="0"/>
                        <w:w w:val="100"/>
                        <w:position w:val="0"/>
                        <w:sz w:val="10"/>
                        <w:szCs w:val="10"/>
                        <w:shd w:val="clear" w:color="auto" w:fill="auto"/>
                        <w:lang w:val="de-DE" w:eastAsia="de-DE" w:bidi="de-DE"/>
                      </w:rPr>
                      <w:t>J2 Szondi, Triebpathologic 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2" behindDoc="1" locked="0" layoutInCell="1" allowOverlap="1">
              <wp:simplePos x="0" y="0"/>
              <wp:positionH relativeFrom="page">
                <wp:posOffset>1478915</wp:posOffset>
              </wp:positionH>
              <wp:positionV relativeFrom="page">
                <wp:posOffset>8608695</wp:posOffset>
              </wp:positionV>
              <wp:extent cx="4547870" cy="94615"/>
              <wp:wrapNone/>
              <wp:docPr id="540" name="Shape 540"/>
              <a:graphic xmlns:a="http://schemas.openxmlformats.org/drawingml/2006/main">
                <a:graphicData uri="http://schemas.microsoft.com/office/word/2010/wordprocessingShape">
                  <wps:wsp>
                    <wps:cNvSpPr txBox="1"/>
                    <wps:spPr>
                      <a:xfrm>
                        <a:ext cx="4547870" cy="94615"/>
                      </a:xfrm>
                      <a:prstGeom prst="rect"/>
                      <a:noFill/>
                    </wps:spPr>
                    <wps:txbx>
                      <w:txbxContent>
                        <w:p>
                          <w:pPr>
                            <w:pStyle w:val="Style131"/>
                            <w:keepNext w:val="0"/>
                            <w:keepLines w:val="0"/>
                            <w:widowControl w:val="0"/>
                            <w:shd w:val="clear" w:color="auto" w:fill="auto"/>
                            <w:tabs>
                              <w:tab w:pos="7162" w:val="right"/>
                            </w:tabs>
                            <w:bidi w:val="0"/>
                            <w:spacing w:line="240" w:lineRule="auto"/>
                            <w:ind w:left="0" w:firstLine="0"/>
                            <w:jc w:val="left"/>
                          </w:pPr>
                          <w:r>
                            <w:rPr>
                              <w:b/>
                              <w:bCs/>
                              <w:i w:val="0"/>
                              <w:iCs w:val="0"/>
                              <w:color w:val="000000"/>
                              <w:spacing w:val="0"/>
                              <w:w w:val="100"/>
                              <w:position w:val="0"/>
                              <w:sz w:val="10"/>
                              <w:szCs w:val="10"/>
                              <w:shd w:val="clear" w:color="auto" w:fill="auto"/>
                              <w:lang w:val="de-DE" w:eastAsia="de-DE" w:bidi="de-DE"/>
                            </w:rPr>
                            <w:t>J2 Szondi, Triebpathologic 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566" type="#_x0000_t202" style="position:absolute;margin-left:116.45pt;margin-top:677.85000000000002pt;width:358.10000000000002pt;height:7.4500000000000002pt;z-index:-18874358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62" w:val="right"/>
                      </w:tabs>
                      <w:bidi w:val="0"/>
                      <w:spacing w:line="240" w:lineRule="auto"/>
                      <w:ind w:left="0" w:firstLine="0"/>
                      <w:jc w:val="left"/>
                    </w:pPr>
                    <w:r>
                      <w:rPr>
                        <w:b/>
                        <w:bCs/>
                        <w:i w:val="0"/>
                        <w:iCs w:val="0"/>
                        <w:color w:val="000000"/>
                        <w:spacing w:val="0"/>
                        <w:w w:val="100"/>
                        <w:position w:val="0"/>
                        <w:sz w:val="10"/>
                        <w:szCs w:val="10"/>
                        <w:shd w:val="clear" w:color="auto" w:fill="auto"/>
                        <w:lang w:val="de-DE" w:eastAsia="de-DE" w:bidi="de-DE"/>
                      </w:rPr>
                      <w:t>J2 Szondi, Triebpathologic 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4" behindDoc="1" locked="0" layoutInCell="1" allowOverlap="1">
              <wp:simplePos x="0" y="0"/>
              <wp:positionH relativeFrom="page">
                <wp:posOffset>1915160</wp:posOffset>
              </wp:positionH>
              <wp:positionV relativeFrom="page">
                <wp:posOffset>8583295</wp:posOffset>
              </wp:positionV>
              <wp:extent cx="179705" cy="115570"/>
              <wp:wrapNone/>
              <wp:docPr id="542" name="Shape 542"/>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68" type="#_x0000_t202" style="position:absolute;margin-left:150.80000000000001pt;margin-top:675.85000000000002pt;width:14.15pt;height:9.0999999999999996pt;z-index:-18874357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6" behindDoc="1" locked="0" layoutInCell="1" allowOverlap="1">
              <wp:simplePos x="0" y="0"/>
              <wp:positionH relativeFrom="page">
                <wp:posOffset>1915160</wp:posOffset>
              </wp:positionH>
              <wp:positionV relativeFrom="page">
                <wp:posOffset>8583295</wp:posOffset>
              </wp:positionV>
              <wp:extent cx="179705" cy="115570"/>
              <wp:wrapNone/>
              <wp:docPr id="544" name="Shape 544"/>
              <a:graphic xmlns:a="http://schemas.openxmlformats.org/drawingml/2006/main">
                <a:graphicData uri="http://schemas.microsoft.com/office/word/2010/wordprocessingShape">
                  <wps:wsp>
                    <wps:cNvSpPr txBox="1"/>
                    <wps:spPr>
                      <a:xfrm>
                        <a:ext cx="179705" cy="11557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70" type="#_x0000_t202" style="position:absolute;margin-left:150.80000000000001pt;margin-top:675.85000000000002pt;width:14.15pt;height:9.0999999999999996pt;z-index:-1887435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8" behindDoc="1" locked="0" layoutInCell="1" allowOverlap="1">
              <wp:simplePos x="0" y="0"/>
              <wp:positionH relativeFrom="page">
                <wp:posOffset>5690235</wp:posOffset>
              </wp:positionH>
              <wp:positionV relativeFrom="page">
                <wp:posOffset>8680450</wp:posOffset>
              </wp:positionV>
              <wp:extent cx="186055" cy="94615"/>
              <wp:wrapNone/>
              <wp:docPr id="546" name="Shape 54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72" type="#_x0000_t202" style="position:absolute;margin-left:448.05000000000001pt;margin-top:683.5pt;width:14.65pt;height:7.4500000000000002pt;z-index:-1887435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0" behindDoc="1" locked="0" layoutInCell="1" allowOverlap="1">
              <wp:simplePos x="0" y="0"/>
              <wp:positionH relativeFrom="page">
                <wp:posOffset>5690235</wp:posOffset>
              </wp:positionH>
              <wp:positionV relativeFrom="page">
                <wp:posOffset>8680450</wp:posOffset>
              </wp:positionV>
              <wp:extent cx="186055" cy="94615"/>
              <wp:wrapNone/>
              <wp:docPr id="548" name="Shape 54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74" type="#_x0000_t202" style="position:absolute;margin-left:448.05000000000001pt;margin-top:683.5pt;width:14.65pt;height:7.4500000000000002pt;z-index:-18874357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6" behindDoc="1" locked="0" layoutInCell="1" allowOverlap="1">
              <wp:simplePos x="0" y="0"/>
              <wp:positionH relativeFrom="page">
                <wp:posOffset>1447165</wp:posOffset>
              </wp:positionH>
              <wp:positionV relativeFrom="page">
                <wp:posOffset>8549640</wp:posOffset>
              </wp:positionV>
              <wp:extent cx="557530" cy="133985"/>
              <wp:wrapNone/>
              <wp:docPr id="555" name="Shape 555"/>
              <a:graphic xmlns:a="http://schemas.openxmlformats.org/drawingml/2006/main">
                <a:graphicData uri="http://schemas.microsoft.com/office/word/2010/wordprocessingShape">
                  <wps:wsp>
                    <wps:cNvSpPr txBox="1"/>
                    <wps:spPr>
                      <a:xfrm>
                        <a:ext cx="557530" cy="133985"/>
                      </a:xfrm>
                      <a:prstGeom prst="rect"/>
                      <a:noFill/>
                    </wps:spPr>
                    <wps:txbx>
                      <w:txbxContent>
                        <w:p>
                          <w:pPr>
                            <w:pStyle w:val="Style131"/>
                            <w:keepNext w:val="0"/>
                            <w:keepLines w:val="0"/>
                            <w:widowControl w:val="0"/>
                            <w:shd w:val="clear" w:color="auto" w:fill="auto"/>
                            <w:tabs>
                              <w:tab w:pos="878" w:val="right"/>
                            </w:tabs>
                            <w:bidi w:val="0"/>
                            <w:spacing w:line="240" w:lineRule="auto"/>
                            <w:ind w:left="0" w:firstLine="0"/>
                            <w:jc w:val="left"/>
                          </w:pPr>
                          <w:r>
                            <w:rPr>
                              <w:i w:val="0"/>
                              <w:iCs w:val="0"/>
                              <w:color w:val="000000"/>
                              <w:spacing w:val="0"/>
                              <w:w w:val="100"/>
                              <w:position w:val="0"/>
                              <w:shd w:val="clear" w:color="auto" w:fill="auto"/>
                              <w:lang w:val="de-DE" w:eastAsia="de-DE" w:bidi="de-DE"/>
                            </w:rPr>
                            <w:t>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581" type="#_x0000_t202" style="position:absolute;margin-left:113.95pt;margin-top:673.20000000000005pt;width:43.899999999999999pt;height:10.550000000000001pt;z-index:-18874356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878" w:val="right"/>
                      </w:tabs>
                      <w:bidi w:val="0"/>
                      <w:spacing w:line="240" w:lineRule="auto"/>
                      <w:ind w:left="0" w:firstLine="0"/>
                      <w:jc w:val="left"/>
                    </w:pPr>
                    <w:r>
                      <w:rPr>
                        <w:i w:val="0"/>
                        <w:iCs w:val="0"/>
                        <w:color w:val="000000"/>
                        <w:spacing w:val="0"/>
                        <w:w w:val="100"/>
                        <w:position w:val="0"/>
                        <w:shd w:val="clear" w:color="auto" w:fill="auto"/>
                        <w:lang w:val="de-DE" w:eastAsia="de-DE" w:bidi="de-DE"/>
                      </w:rPr>
                      <w:t>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8" behindDoc="1" locked="0" layoutInCell="1" allowOverlap="1">
              <wp:simplePos x="0" y="0"/>
              <wp:positionH relativeFrom="page">
                <wp:posOffset>1447165</wp:posOffset>
              </wp:positionH>
              <wp:positionV relativeFrom="page">
                <wp:posOffset>8549640</wp:posOffset>
              </wp:positionV>
              <wp:extent cx="557530" cy="133985"/>
              <wp:wrapNone/>
              <wp:docPr id="557" name="Shape 557"/>
              <a:graphic xmlns:a="http://schemas.openxmlformats.org/drawingml/2006/main">
                <a:graphicData uri="http://schemas.microsoft.com/office/word/2010/wordprocessingShape">
                  <wps:wsp>
                    <wps:cNvSpPr txBox="1"/>
                    <wps:spPr>
                      <a:xfrm>
                        <a:ext cx="557530" cy="133985"/>
                      </a:xfrm>
                      <a:prstGeom prst="rect"/>
                      <a:noFill/>
                    </wps:spPr>
                    <wps:txbx>
                      <w:txbxContent>
                        <w:p>
                          <w:pPr>
                            <w:pStyle w:val="Style131"/>
                            <w:keepNext w:val="0"/>
                            <w:keepLines w:val="0"/>
                            <w:widowControl w:val="0"/>
                            <w:shd w:val="clear" w:color="auto" w:fill="auto"/>
                            <w:tabs>
                              <w:tab w:pos="878" w:val="right"/>
                            </w:tabs>
                            <w:bidi w:val="0"/>
                            <w:spacing w:line="240" w:lineRule="auto"/>
                            <w:ind w:left="0" w:firstLine="0"/>
                            <w:jc w:val="left"/>
                          </w:pPr>
                          <w:r>
                            <w:rPr>
                              <w:i w:val="0"/>
                              <w:iCs w:val="0"/>
                              <w:color w:val="000000"/>
                              <w:spacing w:val="0"/>
                              <w:w w:val="100"/>
                              <w:position w:val="0"/>
                              <w:shd w:val="clear" w:color="auto" w:fill="auto"/>
                              <w:lang w:val="de-DE" w:eastAsia="de-DE" w:bidi="de-DE"/>
                            </w:rPr>
                            <w:t>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583" type="#_x0000_t202" style="position:absolute;margin-left:113.95pt;margin-top:673.20000000000005pt;width:43.899999999999999pt;height:10.550000000000001pt;z-index:-18874356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878" w:val="right"/>
                      </w:tabs>
                      <w:bidi w:val="0"/>
                      <w:spacing w:line="240" w:lineRule="auto"/>
                      <w:ind w:left="0" w:firstLine="0"/>
                      <w:jc w:val="left"/>
                    </w:pPr>
                    <w:r>
                      <w:rPr>
                        <w:i w:val="0"/>
                        <w:iCs w:val="0"/>
                        <w:color w:val="000000"/>
                        <w:spacing w:val="0"/>
                        <w:w w:val="100"/>
                        <w:position w:val="0"/>
                        <w:shd w:val="clear" w:color="auto" w:fill="auto"/>
                        <w:lang w:val="de-DE" w:eastAsia="de-DE" w:bidi="de-DE"/>
                      </w:rPr>
                      <w:t>I'</w:t>
                      <w:tab/>
                    </w: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0" behindDoc="1" locked="0" layoutInCell="1" allowOverlap="1">
              <wp:simplePos x="0" y="0"/>
              <wp:positionH relativeFrom="page">
                <wp:posOffset>5709920</wp:posOffset>
              </wp:positionH>
              <wp:positionV relativeFrom="page">
                <wp:posOffset>8636635</wp:posOffset>
              </wp:positionV>
              <wp:extent cx="164465" cy="88265"/>
              <wp:wrapNone/>
              <wp:docPr id="559" name="Shape 559"/>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85" type="#_x0000_t202" style="position:absolute;margin-left:449.60000000000002pt;margin-top:680.04999999999995pt;width:12.949999999999999pt;height:6.9500000000000002pt;z-index:-18874356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2" behindDoc="1" locked="0" layoutInCell="1" allowOverlap="1">
              <wp:simplePos x="0" y="0"/>
              <wp:positionH relativeFrom="page">
                <wp:posOffset>5709920</wp:posOffset>
              </wp:positionH>
              <wp:positionV relativeFrom="page">
                <wp:posOffset>8636635</wp:posOffset>
              </wp:positionV>
              <wp:extent cx="164465" cy="88265"/>
              <wp:wrapNone/>
              <wp:docPr id="561" name="Shape 561"/>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87" type="#_x0000_t202" style="position:absolute;margin-left:449.60000000000002pt;margin-top:680.04999999999995pt;width:12.949999999999999pt;height:6.9500000000000002pt;z-index:-18874356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rFonts w:ascii="Arial" w:eastAsia="Arial" w:hAnsi="Arial" w:cs="Arial"/>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4" behindDoc="1" locked="0" layoutInCell="1" allowOverlap="1">
              <wp:simplePos x="0" y="0"/>
              <wp:positionH relativeFrom="page">
                <wp:posOffset>1868170</wp:posOffset>
              </wp:positionH>
              <wp:positionV relativeFrom="page">
                <wp:posOffset>8625840</wp:posOffset>
              </wp:positionV>
              <wp:extent cx="179705" cy="85090"/>
              <wp:wrapNone/>
              <wp:docPr id="565" name="Shape 565"/>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91" type="#_x0000_t202" style="position:absolute;margin-left:147.09999999999999pt;margin-top:679.20000000000005pt;width:14.15pt;height:6.7000000000000002pt;z-index:-18874355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6" behindDoc="1" locked="0" layoutInCell="1" allowOverlap="1">
              <wp:simplePos x="0" y="0"/>
              <wp:positionH relativeFrom="page">
                <wp:posOffset>1868170</wp:posOffset>
              </wp:positionH>
              <wp:positionV relativeFrom="page">
                <wp:posOffset>8625840</wp:posOffset>
              </wp:positionV>
              <wp:extent cx="179705" cy="85090"/>
              <wp:wrapNone/>
              <wp:docPr id="567" name="Shape 567"/>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93" type="#_x0000_t202" style="position:absolute;margin-left:147.09999999999999pt;margin-top:679.20000000000005pt;width:14.15pt;height:6.7000000000000002pt;z-index:-18874355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8" behindDoc="1" locked="0" layoutInCell="1" allowOverlap="1">
              <wp:simplePos x="0" y="0"/>
              <wp:positionH relativeFrom="page">
                <wp:posOffset>1854200</wp:posOffset>
              </wp:positionH>
              <wp:positionV relativeFrom="page">
                <wp:posOffset>8598535</wp:posOffset>
              </wp:positionV>
              <wp:extent cx="173990" cy="121920"/>
              <wp:wrapNone/>
              <wp:docPr id="571" name="Shape 571"/>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97" type="#_x0000_t202" style="position:absolute;margin-left:146.pt;margin-top:677.04999999999995pt;width:13.699999999999999pt;height:9.5999999999999996pt;z-index:-18874355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0" behindDoc="1" locked="0" layoutInCell="1" allowOverlap="1">
              <wp:simplePos x="0" y="0"/>
              <wp:positionH relativeFrom="page">
                <wp:posOffset>1854200</wp:posOffset>
              </wp:positionH>
              <wp:positionV relativeFrom="page">
                <wp:posOffset>8598535</wp:posOffset>
              </wp:positionV>
              <wp:extent cx="173990" cy="121920"/>
              <wp:wrapNone/>
              <wp:docPr id="573" name="Shape 573"/>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599" type="#_x0000_t202" style="position:absolute;margin-left:146.pt;margin-top:677.04999999999995pt;width:13.699999999999999pt;height:9.5999999999999996pt;z-index:-18874355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2" behindDoc="1" locked="0" layoutInCell="1" allowOverlap="1">
              <wp:simplePos x="0" y="0"/>
              <wp:positionH relativeFrom="page">
                <wp:posOffset>1854200</wp:posOffset>
              </wp:positionH>
              <wp:positionV relativeFrom="page">
                <wp:posOffset>8598535</wp:posOffset>
              </wp:positionV>
              <wp:extent cx="173990" cy="121920"/>
              <wp:wrapNone/>
              <wp:docPr id="577" name="Shape 577"/>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03" type="#_x0000_t202" style="position:absolute;margin-left:146.pt;margin-top:677.04999999999995pt;width:13.699999999999999pt;height:9.5999999999999996pt;z-index:-18874355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4" behindDoc="1" locked="0" layoutInCell="1" allowOverlap="1">
              <wp:simplePos x="0" y="0"/>
              <wp:positionH relativeFrom="page">
                <wp:posOffset>1854200</wp:posOffset>
              </wp:positionH>
              <wp:positionV relativeFrom="page">
                <wp:posOffset>8598535</wp:posOffset>
              </wp:positionV>
              <wp:extent cx="173990" cy="121920"/>
              <wp:wrapNone/>
              <wp:docPr id="579" name="Shape 579"/>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05" type="#_x0000_t202" style="position:absolute;margin-left:146.pt;margin-top:677.04999999999995pt;width:13.699999999999999pt;height:9.5999999999999996pt;z-index:-18874354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6" behindDoc="1" locked="0" layoutInCell="1" allowOverlap="1">
              <wp:simplePos x="0" y="0"/>
              <wp:positionH relativeFrom="page">
                <wp:posOffset>5705475</wp:posOffset>
              </wp:positionH>
              <wp:positionV relativeFrom="page">
                <wp:posOffset>8611870</wp:posOffset>
              </wp:positionV>
              <wp:extent cx="164465" cy="91440"/>
              <wp:wrapNone/>
              <wp:docPr id="581" name="Shape 581"/>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07" type="#_x0000_t202" style="position:absolute;margin-left:449.25pt;margin-top:678.10000000000002pt;width:12.949999999999999pt;height:7.2000000000000002pt;z-index:-18874354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8" behindDoc="1" locked="0" layoutInCell="1" allowOverlap="1">
              <wp:simplePos x="0" y="0"/>
              <wp:positionH relativeFrom="page">
                <wp:posOffset>5705475</wp:posOffset>
              </wp:positionH>
              <wp:positionV relativeFrom="page">
                <wp:posOffset>8611870</wp:posOffset>
              </wp:positionV>
              <wp:extent cx="164465" cy="91440"/>
              <wp:wrapNone/>
              <wp:docPr id="583" name="Shape 583"/>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09" type="#_x0000_t202" style="position:absolute;margin-left:449.25pt;margin-top:678.10000000000002pt;width:12.949999999999999pt;height:7.2000000000000002pt;z-index:-18874354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0" behindDoc="1" locked="0" layoutInCell="1" allowOverlap="1">
              <wp:simplePos x="0" y="0"/>
              <wp:positionH relativeFrom="page">
                <wp:posOffset>1525270</wp:posOffset>
              </wp:positionH>
              <wp:positionV relativeFrom="page">
                <wp:posOffset>8621395</wp:posOffset>
              </wp:positionV>
              <wp:extent cx="4352290" cy="91440"/>
              <wp:wrapNone/>
              <wp:docPr id="585" name="Shape 585"/>
              <a:graphic xmlns:a="http://schemas.openxmlformats.org/drawingml/2006/main">
                <a:graphicData uri="http://schemas.microsoft.com/office/word/2010/wordprocessingShape">
                  <wps:wsp>
                    <wps:cNvSpPr txBox="1"/>
                    <wps:spPr>
                      <a:xfrm>
                        <a:ext cx="4352290" cy="91440"/>
                      </a:xfrm>
                      <a:prstGeom prst="rect"/>
                      <a:noFill/>
                    </wps:spPr>
                    <wps:txbx>
                      <w:txbxContent>
                        <w:p>
                          <w:pPr>
                            <w:pStyle w:val="Style131"/>
                            <w:keepNext w:val="0"/>
                            <w:keepLines w:val="0"/>
                            <w:widowControl w:val="0"/>
                            <w:shd w:val="clear" w:color="auto" w:fill="auto"/>
                            <w:tabs>
                              <w:tab w:pos="6854"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Szondi, Tricbpathologic I</w:t>
                            <w:tab/>
                          </w:r>
                          <w:r>
                            <w:rPr>
                              <w:i w:val="0"/>
                              <w:iCs w:val="0"/>
                              <w:color w:val="000000"/>
                              <w:spacing w:val="0"/>
                              <w:w w:val="100"/>
                              <w:position w:val="0"/>
                              <w:sz w:val="19"/>
                              <w:szCs w:val="19"/>
                              <w:shd w:val="clear" w:color="auto" w:fill="auto"/>
                              <w:lang w:val="de-DE" w:eastAsia="de-DE" w:bidi="de-DE"/>
                            </w:rPr>
                            <w:t>5</w:t>
                          </w:r>
                          <w:r>
                            <w:rPr>
                              <w:i w:val="0"/>
                              <w:iCs w:val="0"/>
                              <w:color w:val="000000"/>
                              <w:spacing w:val="0"/>
                              <w:w w:val="100"/>
                              <w:position w:val="0"/>
                              <w:sz w:val="19"/>
                              <w:szCs w:val="19"/>
                              <w:shd w:val="clear" w:color="auto" w:fill="auto"/>
                              <w:vertAlign w:val="superscript"/>
                              <w:lang w:val="de-DE" w:eastAsia="de-DE" w:bidi="de-DE"/>
                            </w:rPr>
                            <w:t>J</w:t>
                          </w:r>
                          <w:r>
                            <w:rPr>
                              <w:i w:val="0"/>
                              <w:iCs w:val="0"/>
                              <w:color w:val="000000"/>
                              <w:spacing w:val="0"/>
                              <w:w w:val="100"/>
                              <w:position w:val="0"/>
                              <w:sz w:val="19"/>
                              <w:szCs w:val="19"/>
                              <w:shd w:val="clear" w:color="auto" w:fill="auto"/>
                              <w:lang w:val="de-DE" w:eastAsia="de-DE" w:bidi="de-DE"/>
                            </w:rPr>
                            <w:t>3</w:t>
                          </w:r>
                        </w:p>
                      </w:txbxContent>
                    </wps:txbx>
                    <wps:bodyPr lIns="0" tIns="0" rIns="0" bIns="0">
                      <a:spAutoFit/>
                    </wps:bodyPr>
                  </wps:wsp>
                </a:graphicData>
              </a:graphic>
            </wp:anchor>
          </w:drawing>
        </mc:Choice>
        <mc:Fallback>
          <w:pict>
            <v:shape id="_x0000_s1611" type="#_x0000_t202" style="position:absolute;margin-left:120.09999999999999pt;margin-top:678.85000000000002pt;width:342.69999999999999pt;height:7.2000000000000002pt;z-index:-18874354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6854"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Szondi, Tricbpathologic I</w:t>
                      <w:tab/>
                    </w:r>
                    <w:r>
                      <w:rPr>
                        <w:i w:val="0"/>
                        <w:iCs w:val="0"/>
                        <w:color w:val="000000"/>
                        <w:spacing w:val="0"/>
                        <w:w w:val="100"/>
                        <w:position w:val="0"/>
                        <w:sz w:val="19"/>
                        <w:szCs w:val="19"/>
                        <w:shd w:val="clear" w:color="auto" w:fill="auto"/>
                        <w:lang w:val="de-DE" w:eastAsia="de-DE" w:bidi="de-DE"/>
                      </w:rPr>
                      <w:t>5</w:t>
                    </w:r>
                    <w:r>
                      <w:rPr>
                        <w:i w:val="0"/>
                        <w:iCs w:val="0"/>
                        <w:color w:val="000000"/>
                        <w:spacing w:val="0"/>
                        <w:w w:val="100"/>
                        <w:position w:val="0"/>
                        <w:sz w:val="19"/>
                        <w:szCs w:val="19"/>
                        <w:shd w:val="clear" w:color="auto" w:fill="auto"/>
                        <w:vertAlign w:val="superscript"/>
                        <w:lang w:val="de-DE" w:eastAsia="de-DE" w:bidi="de-DE"/>
                      </w:rPr>
                      <w:t>J</w:t>
                    </w:r>
                    <w:r>
                      <w:rPr>
                        <w:i w:val="0"/>
                        <w:iCs w:val="0"/>
                        <w:color w:val="000000"/>
                        <w:spacing w:val="0"/>
                        <w:w w:val="100"/>
                        <w:position w:val="0"/>
                        <w:sz w:val="19"/>
                        <w:szCs w:val="19"/>
                        <w:shd w:val="clear" w:color="auto" w:fill="auto"/>
                        <w:lang w:val="de-DE" w:eastAsia="de-DE" w:bidi="de-DE"/>
                      </w:rPr>
                      <w:t>3</w:t>
                    </w:r>
                  </w:p>
                </w:txbxContent>
              </v:textbox>
              <w10:wrap anchorx="page" anchory="page"/>
            </v:shape>
          </w:pict>
        </mc:Fallback>
      </mc:AlternateContent>
    </w: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2" behindDoc="1" locked="0" layoutInCell="1" allowOverlap="1">
              <wp:simplePos x="0" y="0"/>
              <wp:positionH relativeFrom="page">
                <wp:posOffset>5906135</wp:posOffset>
              </wp:positionH>
              <wp:positionV relativeFrom="page">
                <wp:posOffset>8699500</wp:posOffset>
              </wp:positionV>
              <wp:extent cx="164465" cy="88265"/>
              <wp:wrapNone/>
              <wp:docPr id="587" name="Shape 587"/>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13" type="#_x0000_t202" style="position:absolute;margin-left:465.05000000000001pt;margin-top:685.pt;width:12.949999999999999pt;height:6.9500000000000002pt;z-index:-18874354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4" behindDoc="1" locked="0" layoutInCell="1" allowOverlap="1">
              <wp:simplePos x="0" y="0"/>
              <wp:positionH relativeFrom="page">
                <wp:posOffset>1559560</wp:posOffset>
              </wp:positionH>
              <wp:positionV relativeFrom="page">
                <wp:posOffset>8699500</wp:posOffset>
              </wp:positionV>
              <wp:extent cx="179705" cy="121920"/>
              <wp:wrapNone/>
              <wp:docPr id="589" name="Shape 589"/>
              <a:graphic xmlns:a="http://schemas.openxmlformats.org/drawingml/2006/main">
                <a:graphicData uri="http://schemas.microsoft.com/office/word/2010/wordprocessingShape">
                  <wps:wsp>
                    <wps:cNvSpPr txBox="1"/>
                    <wps:spPr>
                      <a:xfrm>
                        <a:ext cx="179705"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15" type="#_x0000_t202" style="position:absolute;margin-left:122.8pt;margin-top:685.pt;width:14.15pt;height:9.5999999999999996pt;z-index:-18874353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8" behindDoc="1" locked="0" layoutInCell="1" allowOverlap="1">
              <wp:simplePos x="0" y="0"/>
              <wp:positionH relativeFrom="page">
                <wp:posOffset>1852930</wp:posOffset>
              </wp:positionH>
              <wp:positionV relativeFrom="page">
                <wp:posOffset>8619490</wp:posOffset>
              </wp:positionV>
              <wp:extent cx="173990" cy="109855"/>
              <wp:wrapNone/>
              <wp:docPr id="593" name="Shape 593"/>
              <a:graphic xmlns:a="http://schemas.openxmlformats.org/drawingml/2006/main">
                <a:graphicData uri="http://schemas.microsoft.com/office/word/2010/wordprocessingShape">
                  <wps:wsp>
                    <wps:cNvSpPr txBox="1"/>
                    <wps:spPr>
                      <a:xfrm>
                        <a:ext cx="173990"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19" type="#_x0000_t202" style="position:absolute;margin-left:145.90000000000001pt;margin-top:678.70000000000005pt;width:13.699999999999999pt;height:8.6500000000000004pt;z-index:-18874353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2" behindDoc="1" locked="0" layoutInCell="1" allowOverlap="1">
              <wp:simplePos x="0" y="0"/>
              <wp:positionH relativeFrom="page">
                <wp:posOffset>1852930</wp:posOffset>
              </wp:positionH>
              <wp:positionV relativeFrom="page">
                <wp:posOffset>8619490</wp:posOffset>
              </wp:positionV>
              <wp:extent cx="173990" cy="109855"/>
              <wp:wrapNone/>
              <wp:docPr id="597" name="Shape 597"/>
              <a:graphic xmlns:a="http://schemas.openxmlformats.org/drawingml/2006/main">
                <a:graphicData uri="http://schemas.microsoft.com/office/word/2010/wordprocessingShape">
                  <wps:wsp>
                    <wps:cNvSpPr txBox="1"/>
                    <wps:spPr>
                      <a:xfrm>
                        <a:ext cx="173990" cy="109855"/>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23" type="#_x0000_t202" style="position:absolute;margin-left:145.90000000000001pt;margin-top:678.70000000000005pt;width:13.699999999999999pt;height:8.6500000000000004pt;z-index:-18874353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4" behindDoc="1" locked="0" layoutInCell="1" allowOverlap="1">
              <wp:simplePos x="0" y="0"/>
              <wp:positionH relativeFrom="page">
                <wp:posOffset>5906135</wp:posOffset>
              </wp:positionH>
              <wp:positionV relativeFrom="page">
                <wp:posOffset>8699500</wp:posOffset>
              </wp:positionV>
              <wp:extent cx="164465" cy="88265"/>
              <wp:wrapNone/>
              <wp:docPr id="599" name="Shape 599"/>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25" type="#_x0000_t202" style="position:absolute;margin-left:465.05000000000001pt;margin-top:685.pt;width:12.949999999999999pt;height:6.9500000000000002pt;z-index:-18874352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6" behindDoc="1" locked="0" layoutInCell="1" allowOverlap="1">
              <wp:simplePos x="0" y="0"/>
              <wp:positionH relativeFrom="page">
                <wp:posOffset>1559560</wp:posOffset>
              </wp:positionH>
              <wp:positionV relativeFrom="page">
                <wp:posOffset>8699500</wp:posOffset>
              </wp:positionV>
              <wp:extent cx="179705" cy="121920"/>
              <wp:wrapNone/>
              <wp:docPr id="601" name="Shape 601"/>
              <a:graphic xmlns:a="http://schemas.openxmlformats.org/drawingml/2006/main">
                <a:graphicData uri="http://schemas.microsoft.com/office/word/2010/wordprocessingShape">
                  <wps:wsp>
                    <wps:cNvSpPr txBox="1"/>
                    <wps:spPr>
                      <a:xfrm>
                        <a:ext cx="179705" cy="12192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27" type="#_x0000_t202" style="position:absolute;margin-left:122.8pt;margin-top:685.pt;width:14.15pt;height:9.5999999999999996pt;z-index:-18874352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8" behindDoc="1" locked="0" layoutInCell="1" allowOverlap="1">
              <wp:simplePos x="0" y="0"/>
              <wp:positionH relativeFrom="page">
                <wp:posOffset>1558925</wp:posOffset>
              </wp:positionH>
              <wp:positionV relativeFrom="page">
                <wp:posOffset>8604250</wp:posOffset>
              </wp:positionV>
              <wp:extent cx="170815" cy="85090"/>
              <wp:wrapNone/>
              <wp:docPr id="603" name="Shape 60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$ 22</w:t>
                          </w:r>
                        </w:p>
                      </w:txbxContent>
                    </wps:txbx>
                    <wps:bodyPr wrap="none" lIns="0" tIns="0" rIns="0" bIns="0">
                      <a:spAutoFit/>
                    </wps:bodyPr>
                  </wps:wsp>
                </a:graphicData>
              </a:graphic>
            </wp:anchor>
          </w:drawing>
        </mc:Choice>
        <mc:Fallback>
          <w:pict>
            <v:shape id="_x0000_s1629" type="#_x0000_t202" style="position:absolute;margin-left:122.75pt;margin-top:677.5pt;width:13.449999999999999pt;height:6.7000000000000002pt;z-index:-18874352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$ 22</w:t>
                    </w:r>
                  </w:p>
                </w:txbxContent>
              </v:textbox>
              <w10:wrap anchorx="page" anchory="page"/>
            </v:shape>
          </w:pict>
        </mc:Fallback>
      </mc:AlternateContent>
    </w: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0" behindDoc="1" locked="0" layoutInCell="1" allowOverlap="1">
              <wp:simplePos x="0" y="0"/>
              <wp:positionH relativeFrom="page">
                <wp:posOffset>1558925</wp:posOffset>
              </wp:positionH>
              <wp:positionV relativeFrom="page">
                <wp:posOffset>8604250</wp:posOffset>
              </wp:positionV>
              <wp:extent cx="170815" cy="85090"/>
              <wp:wrapNone/>
              <wp:docPr id="605" name="Shape 60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$ 22</w:t>
                          </w:r>
                        </w:p>
                      </w:txbxContent>
                    </wps:txbx>
                    <wps:bodyPr wrap="none" lIns="0" tIns="0" rIns="0" bIns="0">
                      <a:spAutoFit/>
                    </wps:bodyPr>
                  </wps:wsp>
                </a:graphicData>
              </a:graphic>
            </wp:anchor>
          </w:drawing>
        </mc:Choice>
        <mc:Fallback>
          <w:pict>
            <v:shape id="_x0000_s1631" type="#_x0000_t202" style="position:absolute;margin-left:122.75pt;margin-top:677.5pt;width:13.449999999999999pt;height:6.7000000000000002pt;z-index:-18874352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$ 22</w:t>
                    </w:r>
                  </w:p>
                </w:txbxContent>
              </v:textbox>
              <w10:wrap anchorx="page" anchory="page"/>
            </v:shape>
          </w:pict>
        </mc:Fallback>
      </mc:AlternateContent>
    </w: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2" behindDoc="1" locked="0" layoutInCell="1" allowOverlap="1">
              <wp:simplePos x="0" y="0"/>
              <wp:positionH relativeFrom="page">
                <wp:posOffset>5906135</wp:posOffset>
              </wp:positionH>
              <wp:positionV relativeFrom="page">
                <wp:posOffset>8699500</wp:posOffset>
              </wp:positionV>
              <wp:extent cx="164465" cy="88265"/>
              <wp:wrapNone/>
              <wp:docPr id="607" name="Shape 607"/>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33" type="#_x0000_t202" style="position:absolute;margin-left:465.05000000000001pt;margin-top:685.pt;width:12.949999999999999pt;height:6.9500000000000002pt;z-index:-18874352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4" behindDoc="1" locked="0" layoutInCell="1" allowOverlap="1">
              <wp:simplePos x="0" y="0"/>
              <wp:positionH relativeFrom="page">
                <wp:posOffset>5906135</wp:posOffset>
              </wp:positionH>
              <wp:positionV relativeFrom="page">
                <wp:posOffset>8699500</wp:posOffset>
              </wp:positionV>
              <wp:extent cx="164465" cy="88265"/>
              <wp:wrapNone/>
              <wp:docPr id="609" name="Shape 609"/>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35" type="#_x0000_t202" style="position:absolute;margin-left:465.05000000000001pt;margin-top:685.pt;width:12.949999999999999pt;height:6.9500000000000002pt;z-index:-18874351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6" behindDoc="1" locked="0" layoutInCell="1" allowOverlap="1">
              <wp:simplePos x="0" y="0"/>
              <wp:positionH relativeFrom="page">
                <wp:posOffset>4375150</wp:posOffset>
              </wp:positionH>
              <wp:positionV relativeFrom="page">
                <wp:posOffset>8359140</wp:posOffset>
              </wp:positionV>
              <wp:extent cx="996950" cy="103505"/>
              <wp:wrapNone/>
              <wp:docPr id="611" name="Shape 611"/>
              <a:graphic xmlns:a="http://schemas.openxmlformats.org/drawingml/2006/main">
                <a:graphicData uri="http://schemas.microsoft.com/office/word/2010/wordprocessingShape">
                  <wps:wsp>
                    <wps:cNvSpPr txBox="1"/>
                    <wps:spPr>
                      <a:xfrm>
                        <a:ext cx="996950" cy="103505"/>
                      </a:xfrm>
                      <a:prstGeom prst="rect"/>
                      <a:noFill/>
                    </wps:spPr>
                    <wps:txbx>
                      <w:txbxContent>
                        <w:p>
                          <w:pPr>
                            <w:pStyle w:val="Style131"/>
                            <w:keepNext w:val="0"/>
                            <w:keepLines w:val="0"/>
                            <w:widowControl w:val="0"/>
                            <w:shd w:val="clear" w:color="auto" w:fill="auto"/>
                            <w:tabs>
                              <w:tab w:pos="178" w:val="right"/>
                              <w:tab w:pos="1570" w:val="right"/>
                            </w:tabs>
                            <w:bidi w:val="0"/>
                            <w:spacing w:line="240" w:lineRule="auto"/>
                            <w:ind w:left="0" w:firstLine="0"/>
                            <w:jc w:val="left"/>
                          </w:pPr>
                          <w:r>
                            <w:rPr>
                              <w:i w:val="0"/>
                              <w:iCs w:val="0"/>
                              <w:color w:val="000000"/>
                              <w:spacing w:val="0"/>
                              <w:w w:val="100"/>
                              <w:position w:val="0"/>
                              <w:shd w:val="clear" w:color="auto" w:fill="auto"/>
                              <w:lang w:val="de-DE" w:eastAsia="de-DE" w:bidi="de-DE"/>
                            </w:rPr>
                            <w:tab/>
                            <w:tab/>
                            <w:t>Sadismus 377</w:t>
                          </w:r>
                        </w:p>
                      </w:txbxContent>
                    </wps:txbx>
                    <wps:bodyPr lIns="0" tIns="0" rIns="0" bIns="0">
                      <a:spAutoFit/>
                    </wps:bodyPr>
                  </wps:wsp>
                </a:graphicData>
              </a:graphic>
            </wp:anchor>
          </w:drawing>
        </mc:Choice>
        <mc:Fallback>
          <w:pict>
            <v:shape id="_x0000_s1637" type="#_x0000_t202" style="position:absolute;margin-left:344.5pt;margin-top:658.20000000000005pt;width:78.5pt;height:8.1500000000000004pt;z-index:-18874351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178" w:val="right"/>
                        <w:tab w:pos="1570" w:val="right"/>
                      </w:tabs>
                      <w:bidi w:val="0"/>
                      <w:spacing w:line="240" w:lineRule="auto"/>
                      <w:ind w:left="0" w:firstLine="0"/>
                      <w:jc w:val="left"/>
                    </w:pPr>
                    <w:r>
                      <w:rPr>
                        <w:i w:val="0"/>
                        <w:iCs w:val="0"/>
                        <w:color w:val="000000"/>
                        <w:spacing w:val="0"/>
                        <w:w w:val="100"/>
                        <w:position w:val="0"/>
                        <w:shd w:val="clear" w:color="auto" w:fill="auto"/>
                        <w:lang w:val="de-DE" w:eastAsia="de-DE" w:bidi="de-DE"/>
                      </w:rPr>
                      <w:tab/>
                      <w:tab/>
                      <w:t>Sadismus 377</w:t>
                    </w:r>
                  </w:p>
                </w:txbxContent>
              </v:textbox>
              <w10:wrap anchorx="page" anchory="page"/>
            </v:shape>
          </w:pict>
        </mc:Fallback>
      </mc:AlternateContent>
    </w: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8" behindDoc="1" locked="0" layoutInCell="1" allowOverlap="1">
              <wp:simplePos x="0" y="0"/>
              <wp:positionH relativeFrom="page">
                <wp:posOffset>4375150</wp:posOffset>
              </wp:positionH>
              <wp:positionV relativeFrom="page">
                <wp:posOffset>8359140</wp:posOffset>
              </wp:positionV>
              <wp:extent cx="996950" cy="103505"/>
              <wp:wrapNone/>
              <wp:docPr id="613" name="Shape 613"/>
              <a:graphic xmlns:a="http://schemas.openxmlformats.org/drawingml/2006/main">
                <a:graphicData uri="http://schemas.microsoft.com/office/word/2010/wordprocessingShape">
                  <wps:wsp>
                    <wps:cNvSpPr txBox="1"/>
                    <wps:spPr>
                      <a:xfrm>
                        <a:ext cx="996950" cy="103505"/>
                      </a:xfrm>
                      <a:prstGeom prst="rect"/>
                      <a:noFill/>
                    </wps:spPr>
                    <wps:txbx>
                      <w:txbxContent>
                        <w:p>
                          <w:pPr>
                            <w:pStyle w:val="Style131"/>
                            <w:keepNext w:val="0"/>
                            <w:keepLines w:val="0"/>
                            <w:widowControl w:val="0"/>
                            <w:shd w:val="clear" w:color="auto" w:fill="auto"/>
                            <w:tabs>
                              <w:tab w:pos="178" w:val="right"/>
                              <w:tab w:pos="1570" w:val="right"/>
                            </w:tabs>
                            <w:bidi w:val="0"/>
                            <w:spacing w:line="240" w:lineRule="auto"/>
                            <w:ind w:left="0" w:firstLine="0"/>
                            <w:jc w:val="left"/>
                          </w:pPr>
                          <w:r>
                            <w:rPr>
                              <w:i w:val="0"/>
                              <w:iCs w:val="0"/>
                              <w:color w:val="000000"/>
                              <w:spacing w:val="0"/>
                              <w:w w:val="100"/>
                              <w:position w:val="0"/>
                              <w:shd w:val="clear" w:color="auto" w:fill="auto"/>
                              <w:lang w:val="de-DE" w:eastAsia="de-DE" w:bidi="de-DE"/>
                            </w:rPr>
                            <w:tab/>
                            <w:tab/>
                            <w:t>Sadismus 377</w:t>
                          </w:r>
                        </w:p>
                      </w:txbxContent>
                    </wps:txbx>
                    <wps:bodyPr lIns="0" tIns="0" rIns="0" bIns="0">
                      <a:spAutoFit/>
                    </wps:bodyPr>
                  </wps:wsp>
                </a:graphicData>
              </a:graphic>
            </wp:anchor>
          </w:drawing>
        </mc:Choice>
        <mc:Fallback>
          <w:pict>
            <v:shape id="_x0000_s1639" type="#_x0000_t202" style="position:absolute;margin-left:344.5pt;margin-top:658.20000000000005pt;width:78.5pt;height:8.1500000000000004pt;z-index:-18874351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178" w:val="right"/>
                        <w:tab w:pos="1570" w:val="right"/>
                      </w:tabs>
                      <w:bidi w:val="0"/>
                      <w:spacing w:line="240" w:lineRule="auto"/>
                      <w:ind w:left="0" w:firstLine="0"/>
                      <w:jc w:val="left"/>
                    </w:pPr>
                    <w:r>
                      <w:rPr>
                        <w:i w:val="0"/>
                        <w:iCs w:val="0"/>
                        <w:color w:val="000000"/>
                        <w:spacing w:val="0"/>
                        <w:w w:val="100"/>
                        <w:position w:val="0"/>
                        <w:shd w:val="clear" w:color="auto" w:fill="auto"/>
                        <w:lang w:val="de-DE" w:eastAsia="de-DE" w:bidi="de-DE"/>
                      </w:rPr>
                      <w:tab/>
                      <w:tab/>
                      <w:t>Sadismus 377</w:t>
                    </w:r>
                  </w:p>
                </w:txbxContent>
              </v:textbox>
              <w10:wrap anchorx="page" anchory="page"/>
            </v:shape>
          </w:pict>
        </mc:Fallback>
      </mc:AlternateContent>
    </w: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0" behindDoc="1" locked="0" layoutInCell="1" allowOverlap="1">
              <wp:simplePos x="0" y="0"/>
              <wp:positionH relativeFrom="page">
                <wp:posOffset>1623060</wp:posOffset>
              </wp:positionH>
              <wp:positionV relativeFrom="page">
                <wp:posOffset>8628380</wp:posOffset>
              </wp:positionV>
              <wp:extent cx="173990" cy="121920"/>
              <wp:wrapNone/>
              <wp:docPr id="615" name="Shape 615"/>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41" type="#_x0000_t202" style="position:absolute;margin-left:127.8pt;margin-top:679.39999999999998pt;width:13.699999999999999pt;height:9.5999999999999996pt;z-index:-18874351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2" behindDoc="1" locked="0" layoutInCell="1" allowOverlap="1">
              <wp:simplePos x="0" y="0"/>
              <wp:positionH relativeFrom="page">
                <wp:posOffset>1623060</wp:posOffset>
              </wp:positionH>
              <wp:positionV relativeFrom="page">
                <wp:posOffset>8628380</wp:posOffset>
              </wp:positionV>
              <wp:extent cx="173990" cy="121920"/>
              <wp:wrapNone/>
              <wp:docPr id="617" name="Shape 617"/>
              <a:graphic xmlns:a="http://schemas.openxmlformats.org/drawingml/2006/main">
                <a:graphicData uri="http://schemas.microsoft.com/office/word/2010/wordprocessingShape">
                  <wps:wsp>
                    <wps:cNvSpPr txBox="1"/>
                    <wps:spPr>
                      <a:xfrm>
                        <a:ext cx="173990" cy="121920"/>
                      </a:xfrm>
                      <a:prstGeom prst="rect"/>
                      <a:noFill/>
                    </wps:spPr>
                    <wps:txbx>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43" type="#_x0000_t202" style="position:absolute;margin-left:127.8pt;margin-top:679.39999999999998pt;width:13.699999999999999pt;height:9.5999999999999996pt;z-index:-18874351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4" behindDoc="1" locked="0" layoutInCell="1" allowOverlap="1">
              <wp:simplePos x="0" y="0"/>
              <wp:positionH relativeFrom="page">
                <wp:posOffset>5993765</wp:posOffset>
              </wp:positionH>
              <wp:positionV relativeFrom="page">
                <wp:posOffset>8628380</wp:posOffset>
              </wp:positionV>
              <wp:extent cx="158750" cy="85090"/>
              <wp:wrapNone/>
              <wp:docPr id="619" name="Shape 61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14"/>
                              <w:szCs w:val="14"/>
                            </w:rPr>
                          </w:pPr>
                          <w:fldSimple w:instr=" PAGE \* MERGEFORMAT ">
                            <w:r>
                              <w:rPr>
                                <w:i w:val="0"/>
                                <w:iCs w:val="0"/>
                                <w:color w:val="000000"/>
                                <w:spacing w:val="0"/>
                                <w:w w:val="100"/>
                                <w:position w:val="0"/>
                                <w:sz w:val="14"/>
                                <w:szCs w:val="14"/>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45" type="#_x0000_t202" style="position:absolute;margin-left:471.94999999999999pt;margin-top:679.39999999999998pt;width:12.5pt;height:6.7000000000000002pt;z-index:-18874350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4"/>
                        <w:szCs w:val="14"/>
                      </w:rPr>
                    </w:pPr>
                    <w:fldSimple w:instr=" PAGE \* MERGEFORMAT ">
                      <w:r>
                        <w:rPr>
                          <w:i w:val="0"/>
                          <w:iCs w:val="0"/>
                          <w:color w:val="000000"/>
                          <w:spacing w:val="0"/>
                          <w:w w:val="100"/>
                          <w:position w:val="0"/>
                          <w:sz w:val="14"/>
                          <w:szCs w:val="14"/>
                          <w:shd w:val="clear" w:color="auto" w:fill="auto"/>
                          <w:lang w:val="de-DE" w:eastAsia="de-DE" w:bidi="de-DE"/>
                        </w:rPr>
                        <w:t>#</w:t>
                      </w:r>
                    </w:fldSimple>
                  </w:p>
                </w:txbxContent>
              </v:textbox>
              <w10:wrap anchorx="page" anchory="page"/>
            </v:shape>
          </w:pict>
        </mc:Fallback>
      </mc:AlternateContent>
    </w: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6" behindDoc="1" locked="0" layoutInCell="1" allowOverlap="1">
              <wp:simplePos x="0" y="0"/>
              <wp:positionH relativeFrom="page">
                <wp:posOffset>5979795</wp:posOffset>
              </wp:positionH>
              <wp:positionV relativeFrom="page">
                <wp:posOffset>8628380</wp:posOffset>
              </wp:positionV>
              <wp:extent cx="176530" cy="88265"/>
              <wp:wrapNone/>
              <wp:docPr id="621" name="Shape 621"/>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5 27</w:t>
                          </w:r>
                        </w:p>
                      </w:txbxContent>
                    </wps:txbx>
                    <wps:bodyPr wrap="none" lIns="0" tIns="0" rIns="0" bIns="0">
                      <a:spAutoFit/>
                    </wps:bodyPr>
                  </wps:wsp>
                </a:graphicData>
              </a:graphic>
            </wp:anchor>
          </w:drawing>
        </mc:Choice>
        <mc:Fallback>
          <w:pict>
            <v:shape id="_x0000_s1647" type="#_x0000_t202" style="position:absolute;margin-left:470.85000000000002pt;margin-top:679.39999999999998pt;width:13.9pt;height:6.9500000000000002pt;z-index:-18874350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5 27</w:t>
                    </w:r>
                  </w:p>
                </w:txbxContent>
              </v:textbox>
              <w10:wrap anchorx="page" anchory="page"/>
            </v:shape>
          </w:pict>
        </mc:Fallback>
      </mc:AlternateContent>
    </w: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8" behindDoc="1" locked="0" layoutInCell="1" allowOverlap="1">
              <wp:simplePos x="0" y="0"/>
              <wp:positionH relativeFrom="page">
                <wp:posOffset>5979795</wp:posOffset>
              </wp:positionH>
              <wp:positionV relativeFrom="page">
                <wp:posOffset>8628380</wp:posOffset>
              </wp:positionV>
              <wp:extent cx="176530" cy="88265"/>
              <wp:wrapNone/>
              <wp:docPr id="623" name="Shape 623"/>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5 27</w:t>
                          </w:r>
                        </w:p>
                      </w:txbxContent>
                    </wps:txbx>
                    <wps:bodyPr wrap="none" lIns="0" tIns="0" rIns="0" bIns="0">
                      <a:spAutoFit/>
                    </wps:bodyPr>
                  </wps:wsp>
                </a:graphicData>
              </a:graphic>
            </wp:anchor>
          </w:drawing>
        </mc:Choice>
        <mc:Fallback>
          <w:pict>
            <v:shape id="_x0000_s1649" type="#_x0000_t202" style="position:absolute;margin-left:470.85000000000002pt;margin-top:679.39999999999998pt;width:13.9pt;height:6.9500000000000002pt;z-index:-18874350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r>
                      <w:rPr>
                        <w:i w:val="0"/>
                        <w:iCs w:val="0"/>
                        <w:color w:val="000000"/>
                        <w:spacing w:val="0"/>
                        <w:w w:val="100"/>
                        <w:position w:val="0"/>
                        <w:sz w:val="19"/>
                        <w:szCs w:val="19"/>
                        <w:shd w:val="clear" w:color="auto" w:fill="auto"/>
                        <w:lang w:val="de-DE" w:eastAsia="de-DE" w:bidi="de-DE"/>
                      </w:rPr>
                      <w:t>5 27</w:t>
                    </w:r>
                  </w:p>
                </w:txbxContent>
              </v:textbox>
              <w10:wrap anchorx="page" anchory="page"/>
            </v:shape>
          </w:pict>
        </mc:Fallback>
      </mc:AlternateContent>
    </w: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0" behindDoc="1" locked="0" layoutInCell="1" allowOverlap="1">
              <wp:simplePos x="0" y="0"/>
              <wp:positionH relativeFrom="page">
                <wp:posOffset>1595755</wp:posOffset>
              </wp:positionH>
              <wp:positionV relativeFrom="page">
                <wp:posOffset>8628380</wp:posOffset>
              </wp:positionV>
              <wp:extent cx="4559935" cy="94615"/>
              <wp:wrapNone/>
              <wp:docPr id="625" name="Shape 625"/>
              <a:graphic xmlns:a="http://schemas.openxmlformats.org/drawingml/2006/main">
                <a:graphicData uri="http://schemas.microsoft.com/office/word/2010/wordprocessingShape">
                  <wps:wsp>
                    <wps:cNvSpPr txBox="1"/>
                    <wps:spPr>
                      <a:xfrm>
                        <a:ext cx="4559935" cy="94615"/>
                      </a:xfrm>
                      <a:prstGeom prst="rect"/>
                      <a:noFill/>
                    </wps:spPr>
                    <wps:txbx>
                      <w:txbxContent>
                        <w:p>
                          <w:pPr>
                            <w:pStyle w:val="Style131"/>
                            <w:keepNext w:val="0"/>
                            <w:keepLines w:val="0"/>
                            <w:widowControl w:val="0"/>
                            <w:shd w:val="clear" w:color="auto" w:fill="auto"/>
                            <w:tabs>
                              <w:tab w:pos="7181"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34 Szondi, Triebpathologie I</w:t>
                            <w:tab/>
                          </w: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lIns="0" tIns="0" rIns="0" bIns="0">
                      <a:spAutoFit/>
                    </wps:bodyPr>
                  </wps:wsp>
                </a:graphicData>
              </a:graphic>
            </wp:anchor>
          </w:drawing>
        </mc:Choice>
        <mc:Fallback>
          <w:pict>
            <v:shape id="_x0000_s1651" type="#_x0000_t202" style="position:absolute;margin-left:125.65000000000001pt;margin-top:679.39999999999998pt;width:359.05000000000001pt;height:7.4500000000000002pt;z-index:-18874350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81"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34 Szondi, Triebpathologie I</w:t>
                      <w:tab/>
                    </w: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2" behindDoc="1" locked="0" layoutInCell="1" allowOverlap="1">
              <wp:simplePos x="0" y="0"/>
              <wp:positionH relativeFrom="page">
                <wp:posOffset>1595755</wp:posOffset>
              </wp:positionH>
              <wp:positionV relativeFrom="page">
                <wp:posOffset>8628380</wp:posOffset>
              </wp:positionV>
              <wp:extent cx="4559935" cy="94615"/>
              <wp:wrapNone/>
              <wp:docPr id="627" name="Shape 627"/>
              <a:graphic xmlns:a="http://schemas.openxmlformats.org/drawingml/2006/main">
                <a:graphicData uri="http://schemas.microsoft.com/office/word/2010/wordprocessingShape">
                  <wps:wsp>
                    <wps:cNvSpPr txBox="1"/>
                    <wps:spPr>
                      <a:xfrm>
                        <a:ext cx="4559935" cy="94615"/>
                      </a:xfrm>
                      <a:prstGeom prst="rect"/>
                      <a:noFill/>
                    </wps:spPr>
                    <wps:txbx>
                      <w:txbxContent>
                        <w:p>
                          <w:pPr>
                            <w:pStyle w:val="Style131"/>
                            <w:keepNext w:val="0"/>
                            <w:keepLines w:val="0"/>
                            <w:widowControl w:val="0"/>
                            <w:shd w:val="clear" w:color="auto" w:fill="auto"/>
                            <w:tabs>
                              <w:tab w:pos="7181"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34 Szondi, Triebpathologie I</w:t>
                            <w:tab/>
                          </w: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lIns="0" tIns="0" rIns="0" bIns="0">
                      <a:spAutoFit/>
                    </wps:bodyPr>
                  </wps:wsp>
                </a:graphicData>
              </a:graphic>
            </wp:anchor>
          </w:drawing>
        </mc:Choice>
        <mc:Fallback>
          <w:pict>
            <v:shape id="_x0000_s1653" type="#_x0000_t202" style="position:absolute;margin-left:125.65000000000001pt;margin-top:679.39999999999998pt;width:359.05000000000001pt;height:7.4500000000000002pt;z-index:-18874350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7181" w:val="right"/>
                      </w:tabs>
                      <w:bidi w:val="0"/>
                      <w:spacing w:line="240" w:lineRule="auto"/>
                      <w:ind w:left="0" w:firstLine="0"/>
                      <w:jc w:val="left"/>
                      <w:rPr>
                        <w:sz w:val="19"/>
                        <w:szCs w:val="19"/>
                      </w:rPr>
                    </w:pPr>
                    <w:r>
                      <w:rPr>
                        <w:b/>
                        <w:bCs/>
                        <w:i w:val="0"/>
                        <w:iCs w:val="0"/>
                        <w:color w:val="000000"/>
                        <w:spacing w:val="0"/>
                        <w:w w:val="100"/>
                        <w:position w:val="0"/>
                        <w:sz w:val="10"/>
                        <w:szCs w:val="10"/>
                        <w:shd w:val="clear" w:color="auto" w:fill="auto"/>
                        <w:lang w:val="de-DE" w:eastAsia="de-DE" w:bidi="de-DE"/>
                      </w:rPr>
                      <w:t>34 Szondi, Triebpathologie I</w:t>
                      <w:tab/>
                    </w: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4" behindDoc="1" locked="0" layoutInCell="1" allowOverlap="1">
              <wp:simplePos x="0" y="0"/>
              <wp:positionH relativeFrom="page">
                <wp:posOffset>1636395</wp:posOffset>
              </wp:positionH>
              <wp:positionV relativeFrom="page">
                <wp:posOffset>8628380</wp:posOffset>
              </wp:positionV>
              <wp:extent cx="749935" cy="103505"/>
              <wp:wrapNone/>
              <wp:docPr id="629" name="Shape 629"/>
              <a:graphic xmlns:a="http://schemas.openxmlformats.org/drawingml/2006/main">
                <a:graphicData uri="http://schemas.microsoft.com/office/word/2010/wordprocessingShape">
                  <wps:wsp>
                    <wps:cNvSpPr txBox="1"/>
                    <wps:spPr>
                      <a:xfrm>
                        <a:ext cx="749935" cy="103505"/>
                      </a:xfrm>
                      <a:prstGeom prst="rect"/>
                      <a:noFill/>
                    </wps:spPr>
                    <wps:txbx>
                      <w:txbxContent>
                        <w:p>
                          <w:pPr>
                            <w:pStyle w:val="Style131"/>
                            <w:keepNext w:val="0"/>
                            <w:keepLines w:val="0"/>
                            <w:widowControl w:val="0"/>
                            <w:shd w:val="clear" w:color="auto" w:fill="auto"/>
                            <w:tabs>
                              <w:tab w:pos="1181" w:val="right"/>
                            </w:tabs>
                            <w:bidi w:val="0"/>
                            <w:spacing w:line="240" w:lineRule="auto"/>
                            <w:ind w:left="0" w:firstLine="0"/>
                            <w:jc w:val="left"/>
                          </w:pPr>
                          <w:r>
                            <w:rPr>
                              <w:i w:val="0"/>
                              <w:iCs w:val="0"/>
                              <w:color w:val="000000"/>
                              <w:spacing w:val="0"/>
                              <w:w w:val="100"/>
                              <w:position w:val="0"/>
                              <w:shd w:val="clear" w:color="auto" w:fill="auto"/>
                              <w:lang w:val="de-DE" w:eastAsia="de-DE" w:bidi="de-DE"/>
                            </w:rPr>
                            <w:tab/>
                            <w:t>(Kritik) 73</w:t>
                          </w:r>
                        </w:p>
                      </w:txbxContent>
                    </wps:txbx>
                    <wps:bodyPr lIns="0" tIns="0" rIns="0" bIns="0">
                      <a:spAutoFit/>
                    </wps:bodyPr>
                  </wps:wsp>
                </a:graphicData>
              </a:graphic>
            </wp:anchor>
          </w:drawing>
        </mc:Choice>
        <mc:Fallback>
          <w:pict>
            <v:shape id="_x0000_s1655" type="#_x0000_t202" style="position:absolute;margin-left:128.84999999999999pt;margin-top:679.39999999999998pt;width:59.049999999999997pt;height:8.1500000000000004pt;z-index:-18874349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1181" w:val="right"/>
                      </w:tabs>
                      <w:bidi w:val="0"/>
                      <w:spacing w:line="240" w:lineRule="auto"/>
                      <w:ind w:left="0" w:firstLine="0"/>
                      <w:jc w:val="left"/>
                    </w:pPr>
                    <w:r>
                      <w:rPr>
                        <w:i w:val="0"/>
                        <w:iCs w:val="0"/>
                        <w:color w:val="000000"/>
                        <w:spacing w:val="0"/>
                        <w:w w:val="100"/>
                        <w:position w:val="0"/>
                        <w:shd w:val="clear" w:color="auto" w:fill="auto"/>
                        <w:lang w:val="de-DE" w:eastAsia="de-DE" w:bidi="de-DE"/>
                      </w:rPr>
                      <w:tab/>
                      <w:t>(Kritik) 73</w:t>
                    </w:r>
                  </w:p>
                </w:txbxContent>
              </v:textbox>
              <w10:wrap anchorx="page" anchory="page"/>
            </v:shape>
          </w:pict>
        </mc:Fallback>
      </mc:AlternateContent>
    </w:r>
    <w:r>
      <mc:AlternateContent>
        <mc:Choice Requires="wps">
          <w:drawing>
            <wp:anchor distT="0" distB="0" distL="0" distR="0" simplePos="0" relativeHeight="62915256" behindDoc="1" locked="0" layoutInCell="1" allowOverlap="1">
              <wp:simplePos x="0" y="0"/>
              <wp:positionH relativeFrom="page">
                <wp:posOffset>1597025</wp:posOffset>
              </wp:positionH>
              <wp:positionV relativeFrom="page">
                <wp:posOffset>8872220</wp:posOffset>
              </wp:positionV>
              <wp:extent cx="170815" cy="109855"/>
              <wp:wrapNone/>
              <wp:docPr id="631" name="Shape 631"/>
              <a:graphic xmlns:a="http://schemas.openxmlformats.org/drawingml/2006/main">
                <a:graphicData uri="http://schemas.microsoft.com/office/word/2010/wordprocessingShape">
                  <wps:wsp>
                    <wps:cNvSpPr txBox="1"/>
                    <wps:spPr>
                      <a:xfrm>
                        <a:ext cx="170815" cy="109855"/>
                      </a:xfrm>
                      <a:prstGeom prst="rect"/>
                      <a:noFill/>
                    </wps:spPr>
                    <wps:txbx>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57" type="#_x0000_t202" style="position:absolute;margin-left:125.75pt;margin-top:698.60000000000002pt;width:13.449999999999999pt;height:8.6500000000000004pt;z-index:-18874349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8" behindDoc="1" locked="0" layoutInCell="1" allowOverlap="1">
              <wp:simplePos x="0" y="0"/>
              <wp:positionH relativeFrom="page">
                <wp:posOffset>5962015</wp:posOffset>
              </wp:positionH>
              <wp:positionV relativeFrom="page">
                <wp:posOffset>8628380</wp:posOffset>
              </wp:positionV>
              <wp:extent cx="173990" cy="88265"/>
              <wp:wrapNone/>
              <wp:docPr id="633" name="Shape 633"/>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59" type="#_x0000_t202" style="position:absolute;margin-left:469.44999999999999pt;margin-top:679.39999999999998pt;width:13.699999999999999pt;height:6.9500000000000002pt;z-index:-18874349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0" behindDoc="1" locked="0" layoutInCell="1" allowOverlap="1">
              <wp:simplePos x="0" y="0"/>
              <wp:positionH relativeFrom="page">
                <wp:posOffset>5962015</wp:posOffset>
              </wp:positionH>
              <wp:positionV relativeFrom="page">
                <wp:posOffset>8628380</wp:posOffset>
              </wp:positionV>
              <wp:extent cx="173990" cy="88265"/>
              <wp:wrapNone/>
              <wp:docPr id="635" name="Shape 635"/>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61" type="#_x0000_t202" style="position:absolute;margin-left:469.44999999999999pt;margin-top:679.39999999999998pt;width:13.699999999999999pt;height:6.9500000000000002pt;z-index:-18874349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2" behindDoc="1" locked="0" layoutInCell="1" allowOverlap="1">
              <wp:simplePos x="0" y="0"/>
              <wp:positionH relativeFrom="page">
                <wp:posOffset>5966460</wp:posOffset>
              </wp:positionH>
              <wp:positionV relativeFrom="page">
                <wp:posOffset>8628380</wp:posOffset>
              </wp:positionV>
              <wp:extent cx="158750" cy="88265"/>
              <wp:wrapNone/>
              <wp:docPr id="637" name="Shape 637"/>
              <a:graphic xmlns:a="http://schemas.openxmlformats.org/drawingml/2006/main">
                <a:graphicData uri="http://schemas.microsoft.com/office/word/2010/wordprocessingShape">
                  <wps:wsp>
                    <wps:cNvSpPr txBox="1"/>
                    <wps:spPr>
                      <a:xfrm>
                        <a:ext cx="15875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5"/>
                              <w:szCs w:val="15"/>
                            </w:rPr>
                          </w:pPr>
                          <w:fldSimple w:instr=" PAGE \* MERGEFORMAT ">
                            <w:r>
                              <w:rPr>
                                <w:i w:val="0"/>
                                <w:iCs w:val="0"/>
                                <w:color w:val="000000"/>
                                <w:spacing w:val="0"/>
                                <w:w w:val="100"/>
                                <w:position w:val="0"/>
                                <w:sz w:val="15"/>
                                <w:szCs w:val="15"/>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63" type="#_x0000_t202" style="position:absolute;margin-left:469.80000000000001pt;margin-top:679.39999999999998pt;width:12.5pt;height:6.9500000000000002pt;z-index:-18874349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5"/>
                        <w:szCs w:val="15"/>
                      </w:rPr>
                    </w:pPr>
                    <w:fldSimple w:instr=" PAGE \* MERGEFORMAT ">
                      <w:r>
                        <w:rPr>
                          <w:i w:val="0"/>
                          <w:iCs w:val="0"/>
                          <w:color w:val="000000"/>
                          <w:spacing w:val="0"/>
                          <w:w w:val="100"/>
                          <w:position w:val="0"/>
                          <w:sz w:val="15"/>
                          <w:szCs w:val="15"/>
                          <w:shd w:val="clear" w:color="auto" w:fill="auto"/>
                          <w:lang w:val="de-DE" w:eastAsia="de-DE" w:bidi="de-DE"/>
                        </w:rPr>
                        <w:t>#</w:t>
                      </w:r>
                    </w:fldSimple>
                  </w:p>
                </w:txbxContent>
              </v:textbox>
              <w10:wrap anchorx="page" anchory="page"/>
            </v:shape>
          </w:pict>
        </mc:Fallback>
      </mc:AlternateContent>
    </w: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4" behindDoc="1" locked="0" layoutInCell="1" allowOverlap="1">
              <wp:simplePos x="0" y="0"/>
              <wp:positionH relativeFrom="page">
                <wp:posOffset>1597025</wp:posOffset>
              </wp:positionH>
              <wp:positionV relativeFrom="page">
                <wp:posOffset>8665210</wp:posOffset>
              </wp:positionV>
              <wp:extent cx="179705" cy="88265"/>
              <wp:wrapNone/>
              <wp:docPr id="639" name="Shape 639"/>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65" type="#_x0000_t202" style="position:absolute;margin-left:125.75pt;margin-top:682.29999999999995pt;width:14.15pt;height:6.9500000000000002pt;z-index:-18874348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6" behindDoc="1" locked="0" layoutInCell="1" allowOverlap="1">
              <wp:simplePos x="0" y="0"/>
              <wp:positionH relativeFrom="page">
                <wp:posOffset>5962015</wp:posOffset>
              </wp:positionH>
              <wp:positionV relativeFrom="page">
                <wp:posOffset>8628380</wp:posOffset>
              </wp:positionV>
              <wp:extent cx="173990" cy="88265"/>
              <wp:wrapNone/>
              <wp:docPr id="641" name="Shape 641"/>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67" type="#_x0000_t202" style="position:absolute;margin-left:469.44999999999999pt;margin-top:679.39999999999998pt;width:13.699999999999999pt;height:6.9500000000000002pt;z-index:-18874348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8" behindDoc="1" locked="0" layoutInCell="1" allowOverlap="1">
              <wp:simplePos x="0" y="0"/>
              <wp:positionH relativeFrom="page">
                <wp:posOffset>5966460</wp:posOffset>
              </wp:positionH>
              <wp:positionV relativeFrom="page">
                <wp:posOffset>8628380</wp:posOffset>
              </wp:positionV>
              <wp:extent cx="176530" cy="88265"/>
              <wp:wrapNone/>
              <wp:docPr id="643" name="Shape 643"/>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6"/>
                              <w:szCs w:val="16"/>
                            </w:rPr>
                          </w:pPr>
                          <w:r>
                            <w:rPr>
                              <w:i w:val="0"/>
                              <w:iCs w:val="0"/>
                              <w:color w:val="000000"/>
                              <w:spacing w:val="0"/>
                              <w:w w:val="100"/>
                              <w:position w:val="0"/>
                              <w:sz w:val="20"/>
                              <w:szCs w:val="20"/>
                              <w:shd w:val="clear" w:color="auto" w:fill="auto"/>
                              <w:lang w:val="de-DE" w:eastAsia="de-DE" w:bidi="de-DE"/>
                            </w:rPr>
                            <w:t xml:space="preserve">5 </w:t>
                          </w:r>
                          <w:r>
                            <w:rPr>
                              <w:i w:val="0"/>
                              <w:iCs w:val="0"/>
                              <w:color w:val="000000"/>
                              <w:spacing w:val="0"/>
                              <w:w w:val="100"/>
                              <w:position w:val="0"/>
                              <w:sz w:val="16"/>
                              <w:szCs w:val="16"/>
                              <w:shd w:val="clear" w:color="auto" w:fill="auto"/>
                              <w:lang w:val="de-DE" w:eastAsia="de-DE" w:bidi="de-DE"/>
                            </w:rPr>
                            <w:t>37</w:t>
                          </w:r>
                        </w:p>
                      </w:txbxContent>
                    </wps:txbx>
                    <wps:bodyPr wrap="none" lIns="0" tIns="0" rIns="0" bIns="0">
                      <a:spAutoFit/>
                    </wps:bodyPr>
                  </wps:wsp>
                </a:graphicData>
              </a:graphic>
            </wp:anchor>
          </w:drawing>
        </mc:Choice>
        <mc:Fallback>
          <w:pict>
            <v:shape id="_x0000_s1669" type="#_x0000_t202" style="position:absolute;margin-left:469.80000000000001pt;margin-top:679.39999999999998pt;width:13.9pt;height:6.9500000000000002pt;z-index:-18874348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6"/>
                        <w:szCs w:val="16"/>
                      </w:rPr>
                    </w:pPr>
                    <w:r>
                      <w:rPr>
                        <w:i w:val="0"/>
                        <w:iCs w:val="0"/>
                        <w:color w:val="000000"/>
                        <w:spacing w:val="0"/>
                        <w:w w:val="100"/>
                        <w:position w:val="0"/>
                        <w:sz w:val="20"/>
                        <w:szCs w:val="20"/>
                        <w:shd w:val="clear" w:color="auto" w:fill="auto"/>
                        <w:lang w:val="de-DE" w:eastAsia="de-DE" w:bidi="de-DE"/>
                      </w:rPr>
                      <w:t xml:space="preserve">5 </w:t>
                    </w:r>
                    <w:r>
                      <w:rPr>
                        <w:i w:val="0"/>
                        <w:iCs w:val="0"/>
                        <w:color w:val="000000"/>
                        <w:spacing w:val="0"/>
                        <w:w w:val="100"/>
                        <w:position w:val="0"/>
                        <w:sz w:val="16"/>
                        <w:szCs w:val="16"/>
                        <w:shd w:val="clear" w:color="auto" w:fill="auto"/>
                        <w:lang w:val="de-DE" w:eastAsia="de-DE" w:bidi="de-DE"/>
                      </w:rPr>
                      <w:t>37</w:t>
                    </w:r>
                  </w:p>
                </w:txbxContent>
              </v:textbox>
              <w10:wrap anchorx="page" anchory="page"/>
            </v:shape>
          </w:pict>
        </mc:Fallback>
      </mc:AlternateContent>
    </w: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0" behindDoc="1" locked="0" layoutInCell="1" allowOverlap="1">
              <wp:simplePos x="0" y="0"/>
              <wp:positionH relativeFrom="page">
                <wp:posOffset>5966460</wp:posOffset>
              </wp:positionH>
              <wp:positionV relativeFrom="page">
                <wp:posOffset>8628380</wp:posOffset>
              </wp:positionV>
              <wp:extent cx="176530" cy="88265"/>
              <wp:wrapNone/>
              <wp:docPr id="645" name="Shape 645"/>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6"/>
                              <w:szCs w:val="16"/>
                            </w:rPr>
                          </w:pPr>
                          <w:r>
                            <w:rPr>
                              <w:i w:val="0"/>
                              <w:iCs w:val="0"/>
                              <w:color w:val="000000"/>
                              <w:spacing w:val="0"/>
                              <w:w w:val="100"/>
                              <w:position w:val="0"/>
                              <w:sz w:val="20"/>
                              <w:szCs w:val="20"/>
                              <w:shd w:val="clear" w:color="auto" w:fill="auto"/>
                              <w:lang w:val="de-DE" w:eastAsia="de-DE" w:bidi="de-DE"/>
                            </w:rPr>
                            <w:t xml:space="preserve">5 </w:t>
                          </w:r>
                          <w:r>
                            <w:rPr>
                              <w:i w:val="0"/>
                              <w:iCs w:val="0"/>
                              <w:color w:val="000000"/>
                              <w:spacing w:val="0"/>
                              <w:w w:val="100"/>
                              <w:position w:val="0"/>
                              <w:sz w:val="16"/>
                              <w:szCs w:val="16"/>
                              <w:shd w:val="clear" w:color="auto" w:fill="auto"/>
                              <w:lang w:val="de-DE" w:eastAsia="de-DE" w:bidi="de-DE"/>
                            </w:rPr>
                            <w:t>37</w:t>
                          </w:r>
                        </w:p>
                      </w:txbxContent>
                    </wps:txbx>
                    <wps:bodyPr wrap="none" lIns="0" tIns="0" rIns="0" bIns="0">
                      <a:spAutoFit/>
                    </wps:bodyPr>
                  </wps:wsp>
                </a:graphicData>
              </a:graphic>
            </wp:anchor>
          </w:drawing>
        </mc:Choice>
        <mc:Fallback>
          <w:pict>
            <v:shape id="_x0000_s1671" type="#_x0000_t202" style="position:absolute;margin-left:469.80000000000001pt;margin-top:679.39999999999998pt;width:13.9pt;height:6.9500000000000002pt;z-index:-18874348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6"/>
                        <w:szCs w:val="16"/>
                      </w:rPr>
                    </w:pPr>
                    <w:r>
                      <w:rPr>
                        <w:i w:val="0"/>
                        <w:iCs w:val="0"/>
                        <w:color w:val="000000"/>
                        <w:spacing w:val="0"/>
                        <w:w w:val="100"/>
                        <w:position w:val="0"/>
                        <w:sz w:val="20"/>
                        <w:szCs w:val="20"/>
                        <w:shd w:val="clear" w:color="auto" w:fill="auto"/>
                        <w:lang w:val="de-DE" w:eastAsia="de-DE" w:bidi="de-DE"/>
                      </w:rPr>
                      <w:t xml:space="preserve">5 </w:t>
                    </w:r>
                    <w:r>
                      <w:rPr>
                        <w:i w:val="0"/>
                        <w:iCs w:val="0"/>
                        <w:color w:val="000000"/>
                        <w:spacing w:val="0"/>
                        <w:w w:val="100"/>
                        <w:position w:val="0"/>
                        <w:sz w:val="16"/>
                        <w:szCs w:val="16"/>
                        <w:shd w:val="clear" w:color="auto" w:fill="auto"/>
                        <w:lang w:val="de-DE" w:eastAsia="de-DE" w:bidi="de-DE"/>
                      </w:rPr>
                      <w:t>37</w:t>
                    </w:r>
                  </w:p>
                </w:txbxContent>
              </v:textbox>
              <w10:wrap anchorx="page" anchory="page"/>
            </v:shape>
          </w:pict>
        </mc:Fallback>
      </mc:AlternateContent>
    </w: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2" behindDoc="1" locked="0" layoutInCell="1" allowOverlap="1">
              <wp:simplePos x="0" y="0"/>
              <wp:positionH relativeFrom="page">
                <wp:posOffset>1597025</wp:posOffset>
              </wp:positionH>
              <wp:positionV relativeFrom="page">
                <wp:posOffset>8665210</wp:posOffset>
              </wp:positionV>
              <wp:extent cx="179705" cy="88265"/>
              <wp:wrapNone/>
              <wp:docPr id="647" name="Shape 647"/>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73" type="#_x0000_t202" style="position:absolute;margin-left:125.75pt;margin-top:682.29999999999995pt;width:14.15pt;height:6.9500000000000002pt;z-index:-188743481;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4" behindDoc="1" locked="0" layoutInCell="1" allowOverlap="1">
              <wp:simplePos x="0" y="0"/>
              <wp:positionH relativeFrom="page">
                <wp:posOffset>1597025</wp:posOffset>
              </wp:positionH>
              <wp:positionV relativeFrom="page">
                <wp:posOffset>8665210</wp:posOffset>
              </wp:positionV>
              <wp:extent cx="179705" cy="88265"/>
              <wp:wrapNone/>
              <wp:docPr id="649" name="Shape 649"/>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75" type="#_x0000_t202" style="position:absolute;margin-left:125.75pt;margin-top:682.29999999999995pt;width:14.15pt;height:6.9500000000000002pt;z-index:-18874347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6" behindDoc="1" locked="0" layoutInCell="1" allowOverlap="1">
              <wp:simplePos x="0" y="0"/>
              <wp:positionH relativeFrom="page">
                <wp:posOffset>5979160</wp:posOffset>
              </wp:positionH>
              <wp:positionV relativeFrom="page">
                <wp:posOffset>8652510</wp:posOffset>
              </wp:positionV>
              <wp:extent cx="164465" cy="85090"/>
              <wp:wrapNone/>
              <wp:docPr id="651" name="Shape 65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77" type="#_x0000_t202" style="position:absolute;margin-left:470.80000000000001pt;margin-top:681.29999999999995pt;width:12.949999999999999pt;height:6.7000000000000002pt;z-index:-18874347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er3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8" behindDoc="1" locked="0" layoutInCell="1" allowOverlap="1">
              <wp:simplePos x="0" y="0"/>
              <wp:positionH relativeFrom="page">
                <wp:posOffset>1597025</wp:posOffset>
              </wp:positionH>
              <wp:positionV relativeFrom="page">
                <wp:posOffset>8665210</wp:posOffset>
              </wp:positionV>
              <wp:extent cx="179705" cy="88265"/>
              <wp:wrapNone/>
              <wp:docPr id="653" name="Shape 653"/>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wps:txbx>
                    <wps:bodyPr wrap="none" lIns="0" tIns="0" rIns="0" bIns="0">
                      <a:spAutoFit/>
                    </wps:bodyPr>
                  </wps:wsp>
                </a:graphicData>
              </a:graphic>
            </wp:anchor>
          </w:drawing>
        </mc:Choice>
        <mc:Fallback>
          <w:pict>
            <v:shape id="_x0000_s1679" type="#_x0000_t202" style="position:absolute;margin-left:125.75pt;margin-top:682.29999999999995pt;width:14.15pt;height:6.9500000000000002pt;z-index:-18874347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rPr>
                        <w:sz w:val="19"/>
                        <w:szCs w:val="19"/>
                      </w:rPr>
                    </w:pPr>
                    <w:fldSimple w:instr=" PAGE \* MERGEFORMAT ">
                      <w:r>
                        <w:rPr>
                          <w:i w:val="0"/>
                          <w:iCs w:val="0"/>
                          <w:color w:val="000000"/>
                          <w:spacing w:val="0"/>
                          <w:w w:val="100"/>
                          <w:position w:val="0"/>
                          <w:sz w:val="19"/>
                          <w:szCs w:val="19"/>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455" w:val="left"/>
        </w:tabs>
        <w:bidi w:val="0"/>
        <w:ind w:left="0" w:firstLine="360"/>
        <w:jc w:val="left"/>
        <w:rPr>
          <w:sz w:val="16"/>
          <w:szCs w:val="16"/>
        </w:rPr>
      </w:pPr>
      <w:r>
        <w:rPr>
          <w:color w:val="000000"/>
          <w:spacing w:val="0"/>
          <w:w w:val="100"/>
          <w:position w:val="0"/>
          <w:sz w:val="14"/>
          <w:szCs w:val="14"/>
          <w:shd w:val="clear" w:color="auto" w:fill="auto"/>
          <w:vertAlign w:val="superscript"/>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Hoche:</w:t>
      </w:r>
      <w:r>
        <w:rPr>
          <w:color w:val="000000"/>
          <w:spacing w:val="0"/>
          <w:w w:val="100"/>
          <w:position w:val="0"/>
          <w:sz w:val="16"/>
          <w:szCs w:val="16"/>
          <w:shd w:val="clear" w:color="auto" w:fill="auto"/>
          <w:lang w:val="de-DE" w:eastAsia="de-DE" w:bidi="de-DE"/>
        </w:rPr>
        <w:t xml:space="preserve"> Differcntialdiagnosc zwischen Epilepsie und Hysterie. Hirschwald, Berlin 1902.</w:t>
      </w:r>
    </w:p>
  </w:footnote>
  <w:footnote w:id="3">
    <w:p>
      <w:pPr>
        <w:pStyle w:val="Style2"/>
        <w:keepNext w:val="0"/>
        <w:keepLines w:val="0"/>
        <w:widowControl w:val="0"/>
        <w:shd w:val="clear" w:color="auto" w:fill="auto"/>
        <w:tabs>
          <w:tab w:pos="435" w:val="left"/>
        </w:tabs>
        <w:bidi w:val="0"/>
        <w:ind w:left="0" w:firstLine="360"/>
        <w:jc w:val="left"/>
        <w:rPr>
          <w:sz w:val="16"/>
          <w:szCs w:val="16"/>
        </w:rPr>
      </w:pPr>
      <w:r>
        <w:rPr>
          <w:color w:val="000000"/>
          <w:spacing w:val="0"/>
          <w:w w:val="100"/>
          <w:position w:val="0"/>
          <w:sz w:val="14"/>
          <w:szCs w:val="14"/>
          <w:shd w:val="clear" w:color="auto" w:fill="auto"/>
          <w:vertAlign w:val="superscript"/>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Bumke;</w:t>
      </w:r>
      <w:r>
        <w:rPr>
          <w:color w:val="000000"/>
          <w:spacing w:val="0"/>
          <w:w w:val="100"/>
          <w:position w:val="0"/>
          <w:sz w:val="16"/>
          <w:szCs w:val="16"/>
          <w:shd w:val="clear" w:color="auto" w:fill="auto"/>
          <w:lang w:val="de-DE" w:eastAsia="de-DE" w:bidi="de-DE"/>
        </w:rPr>
        <w:t xml:space="preserve"> Zit. Arbeit S. 19 ff.</w:t>
      </w:r>
    </w:p>
  </w:footnote>
  <w:footnote w:id="4">
    <w:p>
      <w:pPr>
        <w:pStyle w:val="Style2"/>
        <w:keepNext w:val="0"/>
        <w:keepLines w:val="0"/>
        <w:widowControl w:val="0"/>
        <w:shd w:val="clear" w:color="auto" w:fill="auto"/>
        <w:tabs>
          <w:tab w:pos="445" w:val="left"/>
        </w:tabs>
        <w:bidi w:val="0"/>
        <w:ind w:left="0" w:firstLine="360"/>
        <w:jc w:val="left"/>
        <w:rPr>
          <w:sz w:val="16"/>
          <w:szCs w:val="16"/>
        </w:rPr>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Kraepelin:</w:t>
      </w:r>
      <w:r>
        <w:rPr>
          <w:color w:val="000000"/>
          <w:spacing w:val="0"/>
          <w:w w:val="100"/>
          <w:position w:val="0"/>
          <w:sz w:val="16"/>
          <w:szCs w:val="16"/>
          <w:shd w:val="clear" w:color="auto" w:fill="auto"/>
          <w:lang w:val="de-DE" w:eastAsia="de-DE" w:bidi="de-DE"/>
        </w:rPr>
        <w:t xml:space="preserve"> Die Erscheinungsformen des Irreseins. Ztschr. f. </w:t>
      </w:r>
      <w:r>
        <w:rPr>
          <w:color w:val="000000"/>
          <w:spacing w:val="0"/>
          <w:w w:val="100"/>
          <w:position w:val="0"/>
          <w:sz w:val="18"/>
          <w:szCs w:val="18"/>
          <w:shd w:val="clear" w:color="auto" w:fill="auto"/>
          <w:lang w:val="de-DE" w:eastAsia="de-DE" w:bidi="de-DE"/>
        </w:rPr>
        <w:t xml:space="preserve">d. </w:t>
      </w:r>
      <w:r>
        <w:rPr>
          <w:color w:val="000000"/>
          <w:spacing w:val="0"/>
          <w:w w:val="100"/>
          <w:position w:val="0"/>
          <w:sz w:val="16"/>
          <w:szCs w:val="16"/>
          <w:shd w:val="clear" w:color="auto" w:fill="auto"/>
          <w:lang w:val="de-DE" w:eastAsia="de-DE" w:bidi="de-DE"/>
        </w:rPr>
        <w:t>ges. Neur. u. Psych.</w:t>
      </w:r>
    </w:p>
    <w:p>
      <w:pPr>
        <w:pStyle w:val="Style2"/>
        <w:keepNext w:val="0"/>
        <w:keepLines w:val="0"/>
        <w:widowControl w:val="0"/>
        <w:shd w:val="clear" w:color="auto" w:fill="auto"/>
        <w:tabs>
          <w:tab w:pos="6888" w:val="left"/>
        </w:tabs>
        <w:bidi w:val="0"/>
        <w:spacing w:line="226" w:lineRule="auto"/>
        <w:ind w:left="0" w:firstLine="0"/>
        <w:jc w:val="left"/>
        <w:rPr>
          <w:sz w:val="16"/>
          <w:szCs w:val="16"/>
        </w:rPr>
      </w:pPr>
      <w:r>
        <w:rPr>
          <w:color w:val="000000"/>
          <w:spacing w:val="0"/>
          <w:w w:val="100"/>
          <w:position w:val="0"/>
          <w:sz w:val="16"/>
          <w:szCs w:val="16"/>
          <w:shd w:val="clear" w:color="auto" w:fill="auto"/>
          <w:lang w:val="de-DE" w:eastAsia="de-DE" w:bidi="de-DE"/>
        </w:rPr>
        <w:t xml:space="preserve">Bd. 62, S. i. 1920. (Zit. nach </w:t>
      </w:r>
      <w:r>
        <w:rPr>
          <w:smallCaps/>
          <w:color w:val="000000"/>
          <w:spacing w:val="0"/>
          <w:w w:val="100"/>
          <w:position w:val="0"/>
          <w:sz w:val="18"/>
          <w:szCs w:val="18"/>
          <w:shd w:val="clear" w:color="auto" w:fill="auto"/>
          <w:lang w:val="de-DE" w:eastAsia="de-DE" w:bidi="de-DE"/>
        </w:rPr>
        <w:t>Bumke,</w:t>
      </w:r>
      <w:r>
        <w:rPr>
          <w:color w:val="000000"/>
          <w:spacing w:val="0"/>
          <w:w w:val="100"/>
          <w:position w:val="0"/>
          <w:sz w:val="16"/>
          <w:szCs w:val="16"/>
          <w:shd w:val="clear" w:color="auto" w:fill="auto"/>
          <w:lang w:val="de-DE" w:eastAsia="de-DE" w:bidi="de-DE"/>
        </w:rPr>
        <w:t xml:space="preserve"> S. 24.)</w:t>
        <w:tab/>
        <w:t>.</w:t>
      </w:r>
    </w:p>
  </w:footnote>
  <w:footnote w:id="5">
    <w:p>
      <w:pPr>
        <w:pStyle w:val="Style2"/>
        <w:keepNext w:val="0"/>
        <w:keepLines w:val="0"/>
        <w:widowControl w:val="0"/>
        <w:shd w:val="clear" w:color="auto" w:fill="auto"/>
        <w:tabs>
          <w:tab w:pos="440" w:val="left"/>
        </w:tabs>
        <w:bidi w:val="0"/>
        <w:ind w:left="0" w:firstLine="360"/>
        <w:jc w:val="left"/>
        <w:rPr>
          <w:sz w:val="16"/>
          <w:szCs w:val="16"/>
        </w:rPr>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Bumke:</w:t>
      </w:r>
      <w:r>
        <w:rPr>
          <w:color w:val="000000"/>
          <w:spacing w:val="0"/>
          <w:w w:val="100"/>
          <w:position w:val="0"/>
          <w:sz w:val="16"/>
          <w:szCs w:val="16"/>
          <w:shd w:val="clear" w:color="auto" w:fill="auto"/>
          <w:lang w:val="de-DE" w:eastAsia="de-DE" w:bidi="de-DE"/>
        </w:rPr>
        <w:t xml:space="preserve"> S. 25.</w:t>
      </w:r>
    </w:p>
  </w:footnote>
  <w:footnote w:id="6">
    <w:p>
      <w:pPr>
        <w:pStyle w:val="Style2"/>
        <w:keepNext w:val="0"/>
        <w:keepLines w:val="0"/>
        <w:widowControl w:val="0"/>
        <w:shd w:val="clear" w:color="auto" w:fill="auto"/>
        <w:bidi w:val="0"/>
        <w:spacing w:line="214" w:lineRule="auto"/>
        <w:ind w:left="0" w:firstLine="360"/>
        <w:jc w:val="left"/>
        <w:rPr>
          <w:sz w:val="16"/>
          <w:szCs w:val="16"/>
        </w:rPr>
      </w:pPr>
      <w:r>
        <w:rPr>
          <w:color w:val="000000"/>
          <w:spacing w:val="0"/>
          <w:w w:val="100"/>
          <w:position w:val="0"/>
          <w:sz w:val="14"/>
          <w:szCs w:val="14"/>
          <w:shd w:val="clear" w:color="auto" w:fill="auto"/>
          <w:lang w:val="de-DE" w:eastAsia="de-DE" w:bidi="de-DE"/>
        </w:rPr>
        <w:t xml:space="preserve">6 </w:t>
      </w:r>
      <w:r>
        <w:rPr>
          <w:smallCaps/>
          <w:color w:val="000000"/>
          <w:spacing w:val="0"/>
          <w:w w:val="100"/>
          <w:position w:val="0"/>
          <w:sz w:val="18"/>
          <w:szCs w:val="18"/>
          <w:shd w:val="clear" w:color="auto" w:fill="auto"/>
          <w:lang w:val="de-DE" w:eastAsia="de-DE" w:bidi="de-DE"/>
        </w:rPr>
        <w:t>Schneider, Carl:</w:t>
      </w:r>
      <w:r>
        <w:rPr>
          <w:color w:val="000000"/>
          <w:spacing w:val="0"/>
          <w:w w:val="100"/>
          <w:position w:val="0"/>
          <w:sz w:val="16"/>
          <w:szCs w:val="16"/>
          <w:shd w:val="clear" w:color="auto" w:fill="auto"/>
          <w:lang w:val="de-DE" w:eastAsia="de-DE" w:bidi="de-DE"/>
        </w:rPr>
        <w:t xml:space="preserve"> Die schizophrenen Symptomvvebbnde. Springer, Berlin 1942. Vgl. hierzu Kapitel II, Triebfaktoren als «Radikale».</w:t>
      </w:r>
    </w:p>
  </w:footnote>
  <w:footnote w:id="7">
    <w:p>
      <w:pPr>
        <w:pStyle w:val="Style2"/>
        <w:keepNext w:val="0"/>
        <w:keepLines w:val="0"/>
        <w:widowControl w:val="0"/>
        <w:shd w:val="clear" w:color="auto" w:fill="auto"/>
        <w:tabs>
          <w:tab w:pos="432" w:val="left"/>
        </w:tabs>
        <w:bidi w:val="0"/>
        <w:spacing w:line="218" w:lineRule="auto"/>
        <w:ind w:left="0" w:firstLine="360"/>
        <w:jc w:val="left"/>
        <w:rPr>
          <w:sz w:val="16"/>
          <w:szCs w:val="16"/>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r>
      <w:r>
        <w:rPr>
          <w:smallCaps/>
          <w:color w:val="000000"/>
          <w:spacing w:val="0"/>
          <w:w w:val="100"/>
          <w:position w:val="0"/>
          <w:sz w:val="18"/>
          <w:szCs w:val="18"/>
          <w:shd w:val="clear" w:color="auto" w:fill="auto"/>
          <w:lang w:val="de-DE" w:eastAsia="de-DE" w:bidi="de-DE"/>
        </w:rPr>
        <w:t>Birnbaum:</w:t>
      </w:r>
      <w:r>
        <w:rPr>
          <w:color w:val="000000"/>
          <w:spacing w:val="0"/>
          <w:w w:val="100"/>
          <w:position w:val="0"/>
          <w:sz w:val="16"/>
          <w:szCs w:val="16"/>
          <w:shd w:val="clear" w:color="auto" w:fill="auto"/>
          <w:lang w:val="de-DE" w:eastAsia="de-DE" w:bidi="de-DE"/>
        </w:rPr>
        <w:t xml:space="preserve"> Der Aufbau der Psychosen. Allg. Ztschr. f. Psych. u. psychisch-gcrichtl. Med. Bd. 76, 1923.</w:t>
      </w:r>
    </w:p>
  </w:footnote>
  <w:footnote w:id="8">
    <w:p>
      <w:pPr>
        <w:pStyle w:val="Style2"/>
        <w:keepNext w:val="0"/>
        <w:keepLines w:val="0"/>
        <w:widowControl w:val="0"/>
        <w:shd w:val="clear" w:color="auto" w:fill="auto"/>
        <w:tabs>
          <w:tab w:pos="525" w:val="left"/>
        </w:tabs>
        <w:bidi w:val="0"/>
        <w:spacing w:line="264" w:lineRule="auto"/>
        <w:ind w:left="0" w:firstLine="360"/>
        <w:jc w:val="left"/>
        <w:rPr>
          <w:sz w:val="16"/>
          <w:szCs w:val="16"/>
        </w:rPr>
      </w:pPr>
      <w:r>
        <w:rPr>
          <w:color w:val="000000"/>
          <w:spacing w:val="0"/>
          <w:w w:val="100"/>
          <w:position w:val="0"/>
          <w:sz w:val="14"/>
          <w:szCs w:val="14"/>
          <w:shd w:val="clear" w:color="auto" w:fill="auto"/>
          <w:vertAlign w:val="superscript"/>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Kroll,</w:t>
      </w:r>
      <w:r>
        <w:rPr>
          <w:color w:val="000000"/>
          <w:spacing w:val="0"/>
          <w:w w:val="100"/>
          <w:position w:val="0"/>
          <w:sz w:val="18"/>
          <w:szCs w:val="18"/>
          <w:shd w:val="clear" w:color="auto" w:fill="auto"/>
          <w:lang w:val="de-DE" w:eastAsia="de-DE" w:bidi="de-DE"/>
        </w:rPr>
        <w:t xml:space="preserve"> M.</w:t>
      </w:r>
      <w:r>
        <w:rPr>
          <w:color w:val="000000"/>
          <w:spacing w:val="0"/>
          <w:w w:val="100"/>
          <w:position w:val="0"/>
          <w:sz w:val="16"/>
          <w:szCs w:val="16"/>
          <w:shd w:val="clear" w:color="auto" w:fill="auto"/>
          <w:lang w:val="de-DE" w:eastAsia="de-DE" w:bidi="de-DE"/>
        </w:rPr>
        <w:t>: Die neuropathologischen Syndrome. Springer, Berlin 1929. S. 4.</w:t>
      </w:r>
    </w:p>
  </w:footnote>
  <w:footnote w:id="9">
    <w:p>
      <w:pPr>
        <w:pStyle w:val="Style2"/>
        <w:keepNext w:val="0"/>
        <w:keepLines w:val="0"/>
        <w:widowControl w:val="0"/>
        <w:shd w:val="clear" w:color="auto" w:fill="auto"/>
        <w:tabs>
          <w:tab w:pos="525" w:val="left"/>
        </w:tabs>
        <w:bidi w:val="0"/>
        <w:spacing w:line="264" w:lineRule="auto"/>
        <w:ind w:left="0" w:firstLine="360"/>
        <w:jc w:val="left"/>
        <w:rPr>
          <w:sz w:val="16"/>
          <w:szCs w:val="16"/>
        </w:rPr>
      </w:pPr>
      <w:r>
        <w:rPr>
          <w:rFonts w:ascii="Arial" w:eastAsia="Arial" w:hAnsi="Arial" w:cs="Arial"/>
          <w:b/>
          <w:bCs/>
          <w:color w:val="000000"/>
          <w:spacing w:val="0"/>
          <w:w w:val="100"/>
          <w:position w:val="0"/>
          <w:sz w:val="14"/>
          <w:szCs w:val="14"/>
          <w:shd w:val="clear" w:color="auto" w:fill="auto"/>
          <w:vertAlign w:val="superscript"/>
          <w:lang w:val="de-DE" w:eastAsia="de-DE" w:bidi="de-DE"/>
        </w:rPr>
        <w:footnoteRef/>
      </w:r>
      <w:r>
        <w:rPr>
          <w:rFonts w:ascii="Arial" w:eastAsia="Arial" w:hAnsi="Arial" w:cs="Arial"/>
          <w:b/>
          <w:bCs/>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Kroll,</w:t>
      </w:r>
      <w:r>
        <w:rPr>
          <w:color w:val="000000"/>
          <w:spacing w:val="0"/>
          <w:w w:val="100"/>
          <w:position w:val="0"/>
          <w:sz w:val="18"/>
          <w:szCs w:val="18"/>
          <w:shd w:val="clear" w:color="auto" w:fill="auto"/>
          <w:lang w:val="de-DE" w:eastAsia="de-DE" w:bidi="de-DE"/>
        </w:rPr>
        <w:t xml:space="preserve"> M.: </w:t>
      </w:r>
      <w:r>
        <w:rPr>
          <w:color w:val="000000"/>
          <w:spacing w:val="0"/>
          <w:w w:val="100"/>
          <w:position w:val="0"/>
          <w:sz w:val="16"/>
          <w:szCs w:val="16"/>
          <w:shd w:val="clear" w:color="auto" w:fill="auto"/>
          <w:lang w:val="de-DE" w:eastAsia="de-DE" w:bidi="de-DE"/>
        </w:rPr>
        <w:t>S. 5.</w:t>
      </w:r>
    </w:p>
  </w:footnote>
  <w:footnote w:id="10">
    <w:p>
      <w:pPr>
        <w:pStyle w:val="Style2"/>
        <w:keepNext w:val="0"/>
        <w:keepLines w:val="0"/>
        <w:widowControl w:val="0"/>
        <w:shd w:val="clear" w:color="auto" w:fill="auto"/>
        <w:bidi w:val="0"/>
        <w:ind w:left="0" w:firstLine="360"/>
        <w:jc w:val="left"/>
        <w:rPr>
          <w:sz w:val="16"/>
          <w:szCs w:val="16"/>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Jaspers:</w:t>
      </w:r>
      <w:r>
        <w:rPr>
          <w:color w:val="000000"/>
          <w:spacing w:val="0"/>
          <w:w w:val="100"/>
          <w:position w:val="0"/>
          <w:sz w:val="16"/>
          <w:szCs w:val="16"/>
          <w:shd w:val="clear" w:color="auto" w:fill="auto"/>
          <w:lang w:val="de-DE" w:eastAsia="de-DE" w:bidi="de-DE"/>
        </w:rPr>
        <w:t xml:space="preserve"> S. 475.</w:t>
      </w:r>
    </w:p>
    <w:p>
      <w:pPr>
        <w:pStyle w:val="Style2"/>
        <w:keepNext w:val="0"/>
        <w:keepLines w:val="0"/>
        <w:widowControl w:val="0"/>
        <w:shd w:val="clear" w:color="auto" w:fill="auto"/>
        <w:bidi w:val="0"/>
        <w:spacing w:line="214" w:lineRule="auto"/>
        <w:ind w:left="0" w:firstLine="360"/>
        <w:jc w:val="left"/>
        <w:rPr>
          <w:sz w:val="16"/>
          <w:szCs w:val="16"/>
        </w:rPr>
      </w:pPr>
      <w:r>
        <w:rPr>
          <w:color w:val="000000"/>
          <w:spacing w:val="0"/>
          <w:w w:val="100"/>
          <w:position w:val="0"/>
          <w:sz w:val="18"/>
          <w:szCs w:val="18"/>
          <w:shd w:val="clear" w:color="auto" w:fill="auto"/>
          <w:lang w:val="de-DE" w:eastAsia="de-DE" w:bidi="de-DE"/>
        </w:rPr>
        <w:t xml:space="preserve">s </w:t>
      </w:r>
      <w:r>
        <w:rPr>
          <w:color w:val="000000"/>
          <w:spacing w:val="0"/>
          <w:w w:val="100"/>
          <w:position w:val="0"/>
          <w:sz w:val="16"/>
          <w:szCs w:val="16"/>
          <w:shd w:val="clear" w:color="auto" w:fill="auto"/>
          <w:lang w:val="de-DE" w:eastAsia="de-DE" w:bidi="de-DE"/>
        </w:rPr>
        <w:t xml:space="preserve">Vgl. die Referate in </w:t>
      </w:r>
      <w:r>
        <w:rPr>
          <w:smallCaps/>
          <w:color w:val="000000"/>
          <w:spacing w:val="0"/>
          <w:w w:val="100"/>
          <w:position w:val="0"/>
          <w:sz w:val="18"/>
          <w:szCs w:val="18"/>
          <w:shd w:val="clear" w:color="auto" w:fill="auto"/>
          <w:lang w:val="de-DE" w:eastAsia="de-DE" w:bidi="de-DE"/>
        </w:rPr>
        <w:t>Lemmons</w:t>
      </w:r>
      <w:r>
        <w:rPr>
          <w:color w:val="000000"/>
          <w:spacing w:val="0"/>
          <w:w w:val="100"/>
          <w:position w:val="0"/>
          <w:sz w:val="16"/>
          <w:szCs w:val="16"/>
          <w:shd w:val="clear" w:color="auto" w:fill="auto"/>
          <w:lang w:val="de-DE" w:eastAsia="de-DE" w:bidi="de-DE"/>
        </w:rPr>
        <w:t xml:space="preserve"> «Szondi Newsletter». Psychological Service Center University of Oklahoma, Norman, Vol. </w:t>
      </w:r>
      <w:r>
        <w:rPr>
          <w:color w:val="000000"/>
          <w:spacing w:val="0"/>
          <w:w w:val="100"/>
          <w:position w:val="0"/>
          <w:sz w:val="18"/>
          <w:szCs w:val="18"/>
          <w:shd w:val="clear" w:color="auto" w:fill="auto"/>
          <w:lang w:val="de-DE" w:eastAsia="de-DE" w:bidi="de-DE"/>
        </w:rPr>
        <w:t xml:space="preserve">I/II, </w:t>
      </w:r>
      <w:r>
        <w:rPr>
          <w:color w:val="000000"/>
          <w:spacing w:val="0"/>
          <w:w w:val="100"/>
          <w:position w:val="0"/>
          <w:sz w:val="16"/>
          <w:szCs w:val="16"/>
          <w:shd w:val="clear" w:color="auto" w:fill="auto"/>
          <w:lang w:val="de-DE" w:eastAsia="de-DE" w:bidi="de-DE"/>
        </w:rPr>
        <w:t>1949/50. '</w:t>
      </w:r>
    </w:p>
  </w:footnote>
  <w:footnote w:id="11">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Experimentelle Triebdiagnostik, S. 123. Die </w:t>
      </w:r>
      <w:r>
        <w:rPr>
          <w:i/>
          <w:iCs/>
          <w:color w:val="000000"/>
          <w:spacing w:val="0"/>
          <w:w w:val="100"/>
          <w:position w:val="0"/>
          <w:shd w:val="clear" w:color="auto" w:fill="auto"/>
          <w:lang w:val="de-DE" w:eastAsia="de-DE" w:bidi="de-DE"/>
        </w:rPr>
        <w:t>arabisch</w:t>
      </w:r>
      <w:r>
        <w:rPr>
          <w:color w:val="000000"/>
          <w:spacing w:val="0"/>
          <w:w w:val="100"/>
          <w:position w:val="0"/>
          <w:shd w:val="clear" w:color="auto" w:fill="auto"/>
          <w:lang w:val="de-DE" w:eastAsia="de-DE" w:bidi="de-DE"/>
        </w:rPr>
        <w:t xml:space="preserve"> numerierten Fälle werden in diesem Buch eingehend erörtert.</w:t>
      </w:r>
    </w:p>
  </w:footnote>
  <w:footnote w:id="12">
    <w:p>
      <w:pPr>
        <w:pStyle w:val="Style2"/>
        <w:keepNext w:val="0"/>
        <w:keepLines w:val="0"/>
        <w:widowControl w:val="0"/>
        <w:shd w:val="clear" w:color="auto" w:fill="auto"/>
        <w:tabs>
          <w:tab w:pos="418" w:val="left"/>
        </w:tabs>
        <w:bidi w:val="0"/>
        <w:spacing w:line="190" w:lineRule="auto"/>
        <w:ind w:left="0" w:firstLine="360"/>
        <w:jc w:val="left"/>
      </w:pPr>
      <w:r>
        <w:rPr>
          <w:color w:val="000000"/>
          <w:spacing w:val="0"/>
          <w:w w:val="100"/>
          <w:position w:val="0"/>
          <w:sz w:val="14"/>
          <w:szCs w:val="14"/>
          <w:shd w:val="clear" w:color="auto" w:fill="auto"/>
          <w:vertAlign w:val="superscript"/>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Bosshard:</w:t>
      </w:r>
      <w:r>
        <w:rPr>
          <w:color w:val="000000"/>
          <w:spacing w:val="0"/>
          <w:w w:val="100"/>
          <w:position w:val="0"/>
          <w:shd w:val="clear" w:color="auto" w:fill="auto"/>
          <w:lang w:val="de-DE" w:eastAsia="de-DE" w:bidi="de-DE"/>
        </w:rPr>
        <w:t xml:space="preserve"> Das Paranoid im Lichte der experimentellen Triebdiagnostik. ’ Diplomarbeit</w:t>
        <w:softHyphen/>
        <w:t>Zürich.</w:t>
      </w:r>
    </w:p>
  </w:footnote>
  <w:footnote w:id="13">
    <w:p>
      <w:pPr>
        <w:pStyle w:val="Style2"/>
        <w:keepNext w:val="0"/>
        <w:keepLines w:val="0"/>
        <w:widowControl w:val="0"/>
        <w:shd w:val="clear" w:color="auto" w:fill="auto"/>
        <w:tabs>
          <w:tab w:pos="445" w:val="left"/>
        </w:tabs>
        <w:bidi w:val="0"/>
        <w:spacing w:line="190" w:lineRule="auto"/>
        <w:ind w:left="0" w:firstLine="360"/>
        <w:jc w:val="left"/>
        <w:rPr>
          <w:sz w:val="16"/>
          <w:szCs w:val="16"/>
        </w:rPr>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L.</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Experimentelle Triebdiagnostik, Abb. </w:t>
      </w:r>
      <w:r>
        <w:rPr>
          <w:color w:val="000000"/>
          <w:spacing w:val="0"/>
          <w:w w:val="100"/>
          <w:position w:val="0"/>
          <w:sz w:val="16"/>
          <w:szCs w:val="16"/>
          <w:shd w:val="clear" w:color="auto" w:fill="auto"/>
          <w:lang w:val="de-DE" w:eastAsia="de-DE" w:bidi="de-DE"/>
        </w:rPr>
        <w:t>66, S. 252.</w:t>
      </w:r>
    </w:p>
  </w:footnote>
  <w:footnote w:id="1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Zit.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 Psychopathologie, S. 472.</w:t>
      </w:r>
    </w:p>
  </w:footnote>
  <w:footnote w:id="15">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Bleuler, Eugen: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Dementia praecox oder Gruppe der Schizophrenen. Leipzig und Wien 1911.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Lehrbuch der Psychiatrie, 7. Aufl. Umgearbeitet von Manfred Bleuler. Springer, Berlin 1942.</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 xml:space="preserve">Schneider, Carl: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Psychologie der Schizophrenen. Leipzig 1930.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Die schizo</w:t>
        <w:softHyphen/>
        <w:t>phrenen Symptomverbände. Springer, Berlin 1942.</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Schizophrenie-Band in </w:t>
      </w:r>
      <w:r>
        <w:rPr>
          <w:smallCaps/>
          <w:color w:val="000000"/>
          <w:spacing w:val="0"/>
          <w:w w:val="100"/>
          <w:position w:val="0"/>
          <w:shd w:val="clear" w:color="auto" w:fill="auto"/>
          <w:lang w:val="de-DE" w:eastAsia="de-DE" w:bidi="de-DE"/>
        </w:rPr>
        <w:t>Bumkes</w:t>
      </w:r>
      <w:r>
        <w:rPr>
          <w:color w:val="000000"/>
          <w:spacing w:val="0"/>
          <w:w w:val="100"/>
          <w:position w:val="0"/>
          <w:shd w:val="clear" w:color="auto" w:fill="auto"/>
          <w:lang w:val="de-DE" w:eastAsia="de-DE" w:bidi="de-DE"/>
        </w:rPr>
        <w:t xml:space="preserve"> Handbuch 1932 (K. </w:t>
      </w:r>
      <w:r>
        <w:rPr>
          <w:smallCaps/>
          <w:color w:val="000000"/>
          <w:spacing w:val="0"/>
          <w:w w:val="100"/>
          <w:position w:val="0"/>
          <w:shd w:val="clear" w:color="auto" w:fill="auto"/>
          <w:lang w:val="de-DE" w:eastAsia="de-DE" w:bidi="de-DE"/>
        </w:rPr>
        <w:t>Wilmann, Gruiile, Beringer, Hom</w:t>
        <w:softHyphen/>
        <w:t>burger, Mayer-Gross, Bürger-Prinz, Wetzel,</w:t>
      </w:r>
      <w:r>
        <w:rPr>
          <w:color w:val="000000"/>
          <w:spacing w:val="0"/>
          <w:w w:val="100"/>
          <w:position w:val="0"/>
          <w:shd w:val="clear" w:color="auto" w:fill="auto"/>
          <w:lang w:val="de-DE" w:eastAsia="de-DE" w:bidi="de-DE"/>
        </w:rPr>
        <w:t xml:space="preserve"> G. </w:t>
      </w:r>
      <w:r>
        <w:rPr>
          <w:smallCaps/>
          <w:color w:val="000000"/>
          <w:spacing w:val="0"/>
          <w:w w:val="100"/>
          <w:position w:val="0"/>
          <w:shd w:val="clear" w:color="auto" w:fill="auto"/>
          <w:lang w:val="de-DE" w:eastAsia="de-DE" w:bidi="de-DE"/>
        </w:rPr>
        <w:t>Steiner</w:t>
      </w:r>
      <w:r>
        <w:rPr>
          <w:color w:val="000000"/>
          <w:spacing w:val="0"/>
          <w:w w:val="100"/>
          <w:position w:val="0"/>
          <w:shd w:val="clear" w:color="auto" w:fill="auto"/>
          <w:lang w:val="de-DE" w:eastAsia="de-DE" w:bidi="de-DE"/>
        </w:rPr>
        <w:t xml:space="preserve"> und A. </w:t>
      </w:r>
      <w:r>
        <w:rPr>
          <w:smallCaps/>
          <w:color w:val="000000"/>
          <w:spacing w:val="0"/>
          <w:w w:val="100"/>
          <w:position w:val="0"/>
          <w:shd w:val="clear" w:color="auto" w:fill="auto"/>
          <w:lang w:val="de-DE" w:eastAsia="de-DE" w:bidi="de-DE"/>
        </w:rPr>
        <w:t>Strauss).</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M.: Krankhcitsverlauf, Persönlichkeit und Verwandtschaft Schizophrener. Leipzig 1941.</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J.: Die Person des Schizophrenen. Haupt, Bern 1949.</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J. E.: Über präschizophrene Sonratose. Schweiz. Med. Wschr. Jg. 1943.</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5. Aufl. Springer, Berlin 1948.</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C.: Psychopathologie der Schizophrenie. Schweiz. Arch. f. N. u. Ps., Bd. 56, H. 1.</w:t>
      </w:r>
    </w:p>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Kielholz.</w:t>
      </w:r>
      <w:r>
        <w:rPr>
          <w:color w:val="000000"/>
          <w:spacing w:val="0"/>
          <w:w w:val="100"/>
          <w:position w:val="0"/>
          <w:shd w:val="clear" w:color="auto" w:fill="auto"/>
          <w:lang w:val="de-DE" w:eastAsia="de-DE" w:bidi="de-DE"/>
        </w:rPr>
        <w:t xml:space="preserve"> A.: Zur Genese und Dynamik des Erfinderwahns. Int. Ztschr. f. Psa., J. IX, 1923. - Giftmord und Vergiftungswahn. Int. Ztschr. f. Psa., J. XVII, 1931. - Von den Quellen der Querulanz. Schweiz. Arch. f. N. u. Ps., Bd. 42, 1938.</w:t>
      </w:r>
    </w:p>
  </w:footnote>
  <w:footnote w:id="16">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heißt (S. 81)</w:t>
      </w:r>
    </w:p>
    <w:p>
      <w:pPr>
        <w:pStyle w:val="Style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Liickenbildung:</w:t>
      </w:r>
      <w:r>
        <w:rPr>
          <w:color w:val="000000"/>
          <w:spacing w:val="0"/>
          <w:w w:val="100"/>
          <w:position w:val="0"/>
          <w:shd w:val="clear" w:color="auto" w:fill="auto"/>
          <w:lang w:val="de-DE" w:eastAsia="de-DE" w:bidi="de-DE"/>
        </w:rPr>
        <w:t xml:space="preserve"> das sinnlose Ausfallen eines Gedankens oder Gcdankcntcilglicdcs;</w:t>
      </w:r>
    </w:p>
    <w:p>
      <w:pPr>
        <w:pStyle w:val="Style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Entgleisung:</w:t>
      </w:r>
      <w:r>
        <w:rPr>
          <w:color w:val="000000"/>
          <w:spacing w:val="0"/>
          <w:w w:val="100"/>
          <w:position w:val="0"/>
          <w:shd w:val="clear" w:color="auto" w:fill="auto"/>
          <w:lang w:val="de-DE" w:eastAsia="de-DE" w:bidi="de-DE"/>
        </w:rPr>
        <w:t xml:space="preserve"> Abgleitcn vom Hauptgedanken auf einen Nebengedanken;</w:t>
      </w:r>
    </w:p>
    <w:p>
      <w:pPr>
        <w:pStyle w:val="Style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Substitution:</w:t>
      </w:r>
      <w:r>
        <w:rPr>
          <w:color w:val="000000"/>
          <w:spacing w:val="0"/>
          <w:w w:val="100"/>
          <w:position w:val="0"/>
          <w:shd w:val="clear" w:color="auto" w:fill="auto"/>
          <w:lang w:val="de-DE" w:eastAsia="de-DE" w:bidi="de-DE"/>
        </w:rPr>
        <w:t xml:space="preserve"> Ersatz eines Hauptgedankens durch einen Nebengedanken;</w:t>
      </w:r>
    </w:p>
    <w:p>
      <w:pPr>
        <w:pStyle w:val="Style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Sperrungen</w:t>
      </w:r>
      <w:r>
        <w:rPr>
          <w:color w:val="000000"/>
          <w:spacing w:val="0"/>
          <w:w w:val="100"/>
          <w:position w:val="0"/>
          <w:shd w:val="clear" w:color="auto" w:fill="auto"/>
          <w:lang w:val="de-DE" w:eastAsia="de-DE" w:bidi="de-DE"/>
        </w:rPr>
        <w:t xml:space="preserve"> sind nach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Willcnsstörungcn, die durch Beförderung der Gcgcnstrc- bungen und Gegenvorstellungen zustande kommen.</w:t>
      </w:r>
    </w:p>
  </w:footnote>
  <w:footnote w:id="17">
    <w:p>
      <w:pPr>
        <w:pStyle w:val="Style2"/>
        <w:keepNext w:val="0"/>
        <w:keepLines w:val="0"/>
        <w:widowControl w:val="0"/>
        <w:shd w:val="clear" w:color="auto" w:fill="auto"/>
        <w:bidi w:val="0"/>
        <w:spacing w:line="240" w:lineRule="auto"/>
        <w:ind w:left="0" w:firstLine="360"/>
        <w:jc w:val="left"/>
        <w:rPr>
          <w:sz w:val="16"/>
          <w:szCs w:val="16"/>
        </w:rPr>
      </w:pPr>
      <w:r>
        <w:rPr>
          <w:smallCaps/>
          <w:color w:val="000000"/>
          <w:spacing w:val="0"/>
          <w:w w:val="100"/>
          <w:position w:val="0"/>
          <w:sz w:val="18"/>
          <w:szCs w:val="18"/>
          <w:shd w:val="clear" w:color="auto" w:fill="auto"/>
          <w:vertAlign w:val="superscript"/>
          <w:lang w:val="de-DE" w:eastAsia="de-DE" w:bidi="de-DE"/>
        </w:rPr>
        <w:footnoteRef/>
      </w:r>
      <w:r>
        <w:rPr>
          <w:smallCaps/>
          <w:color w:val="000000"/>
          <w:spacing w:val="0"/>
          <w:w w:val="100"/>
          <w:position w:val="0"/>
          <w:sz w:val="18"/>
          <w:szCs w:val="18"/>
          <w:shd w:val="clear" w:color="auto" w:fill="auto"/>
          <w:lang w:val="de-DE" w:eastAsia="de-DE" w:bidi="de-DE"/>
        </w:rPr>
        <w:t xml:space="preserve"> Hermann, Imre:</w:t>
      </w:r>
      <w:r>
        <w:rPr>
          <w:color w:val="000000"/>
          <w:spacing w:val="0"/>
          <w:w w:val="100"/>
          <w:position w:val="0"/>
          <w:sz w:val="16"/>
          <w:szCs w:val="16"/>
          <w:shd w:val="clear" w:color="auto" w:fill="auto"/>
          <w:lang w:val="de-DE" w:eastAsia="de-DE" w:bidi="de-DE"/>
        </w:rPr>
        <w:t xml:space="preserve"> Studien zur Denkpsychologie. Acta Psychologica. V. 1940. S. 22-102.,</w:t>
      </w:r>
    </w:p>
  </w:footnote>
  <w:footnote w:id="18">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Über die Beziehung der Katatonie zum Paranoiden siche später: Triebpsychologie der Katatonie.</w:t>
      </w:r>
    </w:p>
  </w:footnote>
  <w:footnote w:id="19">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Im allgemeinen können wir sagen bei </w:t>
      </w:r>
      <w:r>
        <w:rPr>
          <w:i/>
          <w:iCs/>
          <w:color w:val="000000"/>
          <w:spacing w:val="0"/>
          <w:w w:val="100"/>
          <w:position w:val="0"/>
          <w:shd w:val="clear" w:color="auto" w:fill="auto"/>
          <w:lang w:val="de-DE" w:eastAsia="de-DE" w:bidi="de-DE"/>
        </w:rPr>
        <w:t>organischen</w:t>
      </w:r>
      <w:r>
        <w:rPr>
          <w:color w:val="000000"/>
          <w:spacing w:val="0"/>
          <w:w w:val="100"/>
          <w:position w:val="0"/>
          <w:shd w:val="clear" w:color="auto" w:fill="auto"/>
          <w:lang w:val="de-DE" w:eastAsia="de-DE" w:bidi="de-DE"/>
        </w:rPr>
        <w:t xml:space="preserve"> Erkrankungen des cxtrapyramidalcn Nervensystems.</w:t>
      </w:r>
    </w:p>
  </w:footnote>
  <w:footnote w:id="20">
    <w:p>
      <w:pPr>
        <w:pStyle w:val="Style2"/>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Heyer,</w:t>
      </w:r>
      <w:r>
        <w:rPr>
          <w:color w:val="000000"/>
          <w:spacing w:val="0"/>
          <w:w w:val="100"/>
          <w:position w:val="0"/>
          <w:sz w:val="18"/>
          <w:szCs w:val="18"/>
          <w:shd w:val="clear" w:color="auto" w:fill="auto"/>
          <w:lang w:val="de-DE" w:eastAsia="de-DE" w:bidi="de-DE"/>
        </w:rPr>
        <w:t xml:space="preserve"> G. R.</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Der Organismus der Seele. München </w:t>
      </w:r>
      <w:r>
        <w:rPr>
          <w:color w:val="000000"/>
          <w:spacing w:val="0"/>
          <w:w w:val="100"/>
          <w:position w:val="0"/>
          <w:sz w:val="16"/>
          <w:szCs w:val="16"/>
          <w:shd w:val="clear" w:color="auto" w:fill="auto"/>
          <w:lang w:val="de-DE" w:eastAsia="de-DE" w:bidi="de-DE"/>
        </w:rPr>
        <w:t>1932.</w:t>
      </w:r>
    </w:p>
  </w:footnote>
  <w:footnote w:id="21">
    <w:p>
      <w:pPr>
        <w:pStyle w:val="Style2"/>
        <w:keepNext w:val="0"/>
        <w:keepLines w:val="0"/>
        <w:widowControl w:val="0"/>
        <w:shd w:val="clear" w:color="auto" w:fill="auto"/>
        <w:tabs>
          <w:tab w:pos="437" w:val="left"/>
        </w:tabs>
        <w:bidi w:val="0"/>
        <w:spacing w:line="199" w:lineRule="auto"/>
        <w:ind w:left="0" w:firstLine="36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E.: Lehrbuch der Psychiatric. 7. Aufl. Umgearbeitet von </w:t>
      </w:r>
      <w:r>
        <w:rPr>
          <w:smallCaps/>
          <w:color w:val="000000"/>
          <w:spacing w:val="0"/>
          <w:w w:val="100"/>
          <w:position w:val="0"/>
          <w:shd w:val="clear" w:color="auto" w:fill="auto"/>
          <w:lang w:val="de-DE" w:eastAsia="de-DE" w:bidi="de-DE"/>
        </w:rPr>
        <w:t xml:space="preserve">Manfred Bleuler. </w:t>
      </w:r>
      <w:r>
        <w:rPr>
          <w:color w:val="000000"/>
          <w:spacing w:val="0"/>
          <w:w w:val="100"/>
          <w:position w:val="0"/>
          <w:shd w:val="clear" w:color="auto" w:fill="auto"/>
          <w:lang w:val="de-DE" w:eastAsia="de-DE" w:bidi="de-DE"/>
        </w:rPr>
        <w:t>Springer, Berlin 1943. S. 321.</w:t>
      </w:r>
    </w:p>
  </w:footnote>
  <w:footnote w:id="22">
    <w:p>
      <w:pPr>
        <w:pStyle w:val="Style2"/>
        <w:keepNext w:val="0"/>
        <w:keepLines w:val="0"/>
        <w:widowControl w:val="0"/>
        <w:shd w:val="clear" w:color="auto" w:fill="auto"/>
        <w:tabs>
          <w:tab w:pos="446" w:val="left"/>
        </w:tabs>
        <w:bidi w:val="0"/>
        <w:spacing w:line="199" w:lineRule="auto"/>
        <w:ind w:left="0" w:firstLine="36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Meng,</w:t>
      </w:r>
      <w:r>
        <w:rPr>
          <w:color w:val="000000"/>
          <w:spacing w:val="0"/>
          <w:w w:val="100"/>
          <w:position w:val="0"/>
          <w:shd w:val="clear" w:color="auto" w:fill="auto"/>
          <w:lang w:val="de-DE" w:eastAsia="de-DE" w:bidi="de-DE"/>
        </w:rPr>
        <w:t xml:space="preserve"> PL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a) Das Problem der Organpsychosc. Int. Ztschr. f. Psa. 1934, PL 4. bi Or</w:t>
        <w:softHyphen/>
        <w:t>ganische Erkrankungen als Organpsychosc. Schweiz. Ztschr. f. N. u. Ps. 1935. cj Organpsy</w:t>
        <w:softHyphen/>
        <w:t>chosen. Hippokrates., 21. Jg. 1950. S. 424.</w:t>
      </w:r>
    </w:p>
  </w:footnote>
  <w:footnote w:id="23">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Siehe Experimentelle Triebdiagnostik, Abb. 64, S. 217.</w:t>
      </w:r>
    </w:p>
  </w:footnote>
  <w:footnote w:id="24">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Susan Deri:</w:t>
      </w:r>
      <w:r>
        <w:rPr>
          <w:color w:val="000000"/>
          <w:spacing w:val="0"/>
          <w:w w:val="100"/>
          <w:position w:val="0"/>
          <w:shd w:val="clear" w:color="auto" w:fill="auto"/>
          <w:lang w:val="de-DE" w:eastAsia="de-DE" w:bidi="de-DE"/>
        </w:rPr>
        <w:t xml:space="preserve"> Introduction to the Szondi Test. Grüne &amp; Stratton, New York 1949.</w:t>
      </w:r>
    </w:p>
  </w:footnote>
  <w:footnote w:id="25">
    <w:p>
      <w:pPr>
        <w:pStyle w:val="Style2"/>
        <w:keepNext w:val="0"/>
        <w:keepLines w:val="0"/>
        <w:widowControl w:val="0"/>
        <w:shd w:val="clear" w:color="auto" w:fill="auto"/>
        <w:tabs>
          <w:tab w:pos="464"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Sechehaye,</w:t>
      </w:r>
      <w:r>
        <w:rPr>
          <w:color w:val="000000"/>
          <w:spacing w:val="0"/>
          <w:w w:val="100"/>
          <w:position w:val="0"/>
          <w:shd w:val="clear" w:color="auto" w:fill="auto"/>
          <w:lang w:val="de-DE" w:eastAsia="de-DE" w:bidi="de-DE"/>
        </w:rPr>
        <w:t xml:space="preserve"> M. A.</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La Realisation symbolique. Editions Hans Huber, Berne 1948.</w:t>
      </w:r>
    </w:p>
  </w:footnote>
  <w:footnote w:id="26">
    <w:p>
      <w:pPr>
        <w:pStyle w:val="Style2"/>
        <w:keepNext w:val="0"/>
        <w:keepLines w:val="0"/>
        <w:widowControl w:val="0"/>
        <w:shd w:val="clear" w:color="auto" w:fill="auto"/>
        <w:tabs>
          <w:tab w:pos="446" w:val="left"/>
        </w:tabs>
        <w:bidi w:val="0"/>
        <w:ind w:left="0" w:firstLine="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H. St., </w:t>
      </w:r>
      <w:r>
        <w:rPr>
          <w:smallCaps/>
          <w:color w:val="000000"/>
          <w:spacing w:val="0"/>
          <w:w w:val="100"/>
          <w:position w:val="0"/>
          <w:shd w:val="clear" w:color="auto" w:fill="auto"/>
          <w:lang w:val="de-DE" w:eastAsia="de-DE" w:bidi="de-DE"/>
        </w:rPr>
        <w:t>Staveren,</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Tower,</w:t>
      </w:r>
      <w:r>
        <w:rPr>
          <w:color w:val="000000"/>
          <w:spacing w:val="0"/>
          <w:w w:val="100"/>
          <w:position w:val="0"/>
          <w:shd w:val="clear" w:color="auto" w:fill="auto"/>
          <w:lang w:val="de-DE" w:eastAsia="de-DE" w:bidi="de-DE"/>
        </w:rPr>
        <w:t xml:space="preserve"> S. J., </w:t>
      </w:r>
      <w:r>
        <w:rPr>
          <w:smallCaps/>
          <w:color w:val="000000"/>
          <w:spacing w:val="0"/>
          <w:w w:val="100"/>
          <w:position w:val="0"/>
          <w:shd w:val="clear" w:color="auto" w:fill="auto"/>
          <w:lang w:val="de-DE" w:eastAsia="de-DE" w:bidi="de-DE"/>
        </w:rPr>
        <w:t>Cohen,</w:t>
      </w:r>
      <w:r>
        <w:rPr>
          <w:color w:val="000000"/>
          <w:spacing w:val="0"/>
          <w:w w:val="100"/>
          <w:position w:val="0"/>
          <w:shd w:val="clear" w:color="auto" w:fill="auto"/>
          <w:lang w:val="de-DE" w:eastAsia="de-DE" w:bidi="de-DE"/>
        </w:rPr>
        <w:t xml:space="preserve"> R. A.: Therapeutic Investi- gations in Schizophrenia. Journ. of the Bio/, and Path, of Intern Relations. V. 10. 1947.</w:t>
      </w:r>
    </w:p>
    <w:p>
      <w:pPr>
        <w:pStyle w:val="Style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3D</w:t>
      </w:r>
    </w:p>
  </w:footnote>
  <w:footnote w:id="27">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H. G. </w:t>
      </w:r>
      <w:r>
        <w:rPr>
          <w:smallCaps/>
          <w:color w:val="000000"/>
          <w:spacing w:val="0"/>
          <w:w w:val="100"/>
          <w:position w:val="0"/>
          <w:shd w:val="clear" w:color="auto" w:fill="auto"/>
          <w:lang w:val="de-DE" w:eastAsia="de-DE" w:bidi="de-DE"/>
        </w:rPr>
        <w:t>Graber</w:t>
      </w:r>
      <w:r>
        <w:rPr>
          <w:color w:val="000000"/>
          <w:spacing w:val="0"/>
          <w:w w:val="100"/>
          <w:position w:val="0"/>
          <w:shd w:val="clear" w:color="auto" w:fill="auto"/>
          <w:lang w:val="de-DE" w:eastAsia="de-DE" w:bidi="de-DE"/>
        </w:rPr>
        <w:t xml:space="preserve"> nennt die introjektive Identifizierung auch </w:t>
      </w:r>
      <w:r>
        <w:rPr>
          <w:i/>
          <w:iCs/>
          <w:color w:val="000000"/>
          <w:spacing w:val="0"/>
          <w:w w:val="100"/>
          <w:position w:val="0"/>
          <w:shd w:val="clear" w:color="auto" w:fill="auto"/>
          <w:lang w:val="de-DE" w:eastAsia="de-DE" w:bidi="de-DE"/>
        </w:rPr>
        <w:t>aktive</w:t>
      </w:r>
      <w:r>
        <w:rPr>
          <w:color w:val="000000"/>
          <w:spacing w:val="0"/>
          <w:w w:val="100"/>
          <w:position w:val="0"/>
          <w:shd w:val="clear" w:color="auto" w:fill="auto"/>
          <w:lang w:val="de-DE" w:eastAsia="de-DE" w:bidi="de-DE"/>
        </w:rPr>
        <w:t xml:space="preserve"> und stellt sie der </w:t>
      </w:r>
      <w:r>
        <w:rPr>
          <w:i/>
          <w:iCs/>
          <w:color w:val="000000"/>
          <w:spacing w:val="0"/>
          <w:w w:val="100"/>
          <w:position w:val="0"/>
          <w:shd w:val="clear" w:color="auto" w:fill="auto"/>
          <w:lang w:val="de-DE" w:eastAsia="de-DE" w:bidi="de-DE"/>
        </w:rPr>
        <w:t>passiven, projektiven</w:t>
      </w:r>
      <w:r>
        <w:rPr>
          <w:color w:val="000000"/>
          <w:spacing w:val="0"/>
          <w:w w:val="100"/>
          <w:position w:val="0"/>
          <w:shd w:val="clear" w:color="auto" w:fill="auto"/>
          <w:lang w:val="de-DE" w:eastAsia="de-DE" w:bidi="de-DE"/>
        </w:rPr>
        <w:t xml:space="preserve"> gegenüber. (Näheres Bd. II.)</w:t>
      </w:r>
    </w:p>
  </w:footnote>
  <w:footnote w:id="28">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Manischer Zustand:</w:t>
      </w:r>
      <w:r>
        <w:rPr>
          <w:color w:val="000000"/>
          <w:spacing w:val="0"/>
          <w:w w:val="100"/>
          <w:position w:val="0"/>
          <w:shd w:val="clear" w:color="auto" w:fill="auto"/>
          <w:lang w:val="de-DE" w:eastAsia="de-DE" w:bidi="de-DE"/>
        </w:rPr>
        <w:t xml:space="preserve"> Übergangsloscs Aufwachen, sich tatendurstig, frisch und munter fühlend, sofort , Schreibitis'; oft psychischer Auslöser unbestimmt, meist eine freudige oder auch traurige Emotion. Gefühle: überschwenglich. Plätscherndes Reden über nichts. </w:t>
      </w:r>
      <w:r>
        <w:rPr>
          <w:i/>
          <w:iCs/>
          <w:color w:val="000000"/>
          <w:spacing w:val="0"/>
          <w:w w:val="100"/>
          <w:position w:val="0"/>
          <w:shd w:val="clear" w:color="auto" w:fill="auto"/>
          <w:lang w:val="de-DE" w:eastAsia="de-DE" w:bidi="de-DE"/>
        </w:rPr>
        <w:t>Menschen</w:t>
        <w:softHyphen/>
        <w:t>hunger,</w:t>
      </w:r>
      <w:r>
        <w:rPr>
          <w:color w:val="000000"/>
          <w:spacing w:val="0"/>
          <w:w w:val="100"/>
          <w:position w:val="0"/>
          <w:shd w:val="clear" w:color="auto" w:fill="auto"/>
          <w:lang w:val="de-DE" w:eastAsia="de-DE" w:bidi="de-DE"/>
        </w:rPr>
        <w:t xml:space="preserve"> Interesse für alles. Freude am Sport, Spazieren, Einkäufen, Unzählige-Briefe-Schreibcn, Klavier-, Bridge- und Schachspielen. Dem Leben rosig-mutig cntgcgcnschen, Kritiklosigkeit sich und andern gegenüber. Ansprechen im Zug von wildfremden Menschen. Erfolg bei jung und alt, Mann und Frau, oft viel älteren oder auch ganz jungen Menschen. Rastlosigkeit, Unruhe, Nervosität, Zappeligkeit; manchmal zittern mir die Hände, cs muß immer etwas laufen, an</w:t>
        <w:softHyphen/>
        <w:t xml:space="preserve">dauernde Bewegung, Perpetuum mobile, Lust an Tanz, Rhythmik, Konzerten, Theater, Oper und Operetten usw. Radio, Grammophon immer in Betrieb (falls nicht zwangsweise abgestellt). </w:t>
      </w:r>
      <w:r>
        <w:rPr>
          <w:i/>
          <w:iCs/>
          <w:color w:val="000000"/>
          <w:spacing w:val="0"/>
          <w:w w:val="100"/>
          <w:position w:val="0"/>
          <w:shd w:val="clear" w:color="auto" w:fill="auto"/>
          <w:lang w:val="de-DE" w:eastAsia="de-DE" w:bidi="de-DE"/>
        </w:rPr>
        <w:t>Heißhunger</w:t>
      </w:r>
      <w:r>
        <w:rPr>
          <w:color w:val="000000"/>
          <w:spacing w:val="0"/>
          <w:w w:val="100"/>
          <w:position w:val="0"/>
          <w:shd w:val="clear" w:color="auto" w:fill="auto"/>
          <w:lang w:val="de-DE" w:eastAsia="de-DE" w:bidi="de-DE"/>
        </w:rPr>
        <w:t xml:space="preserve"> geistig und körperlich. Freude an Fremdsprachen, sich in Sachen mischen, von denen man nicht genügend weiß, z. B. Schreiben von religiös-philosophischen, politischen Artikeln (welche man dann gerne veröffentlichen möchte zur Selbstbestätigung). Geltungs</w:t>
        <w:softHyphen/>
        <w:t xml:space="preserve">bedürfnis. Freude am Übersetzen von einer Fremdsprache in die andere, auch schwere Themen psychiatrischer, pädagogischer Natur. </w:t>
      </w:r>
      <w:r>
        <w:rPr>
          <w:i/>
          <w:iCs/>
          <w:color w:val="000000"/>
          <w:spacing w:val="0"/>
          <w:w w:val="100"/>
          <w:position w:val="0"/>
          <w:shd w:val="clear" w:color="auto" w:fill="auto"/>
          <w:lang w:val="de-DE" w:eastAsia="de-DE" w:bidi="de-DE"/>
        </w:rPr>
        <w:t>Unbeständig in Diebe und Freundschaft, hingegen im Grunde der Seele treu und deshalb unter dieser Unbeständigkeit leidend.</w:t>
      </w:r>
      <w:r>
        <w:rPr>
          <w:color w:val="000000"/>
          <w:spacing w:val="0"/>
          <w:w w:val="100"/>
          <w:position w:val="0"/>
          <w:shd w:val="clear" w:color="auto" w:fill="auto"/>
          <w:lang w:val="de-DE" w:eastAsia="de-DE" w:bidi="de-DE"/>
        </w:rPr>
        <w:t xml:space="preserve"> Sehr intensiv und leidenschaftlich, falls ein Liebesverhältnis zustande kommt, dann sofort Liebe auf den ersten Blick, Verlobung, Heiratsabsichten usw. Eventuell Flucht, sei es auch nicht immer nach Hause zu Papa, sondern nur zu befreundeten Nachbarn. Benehmen selbstbewußt, oft eitel, sich selbst überschätzen und plötzlich gut ausschend finden, nicht mehr häßlich ; eine Art von Charme und Hilfsbereitschaft andern Menschen gegenüber. </w:t>
      </w:r>
      <w:r>
        <w:rPr>
          <w:i/>
          <w:iCs/>
          <w:color w:val="000000"/>
          <w:spacing w:val="0"/>
          <w:w w:val="100"/>
          <w:position w:val="0"/>
          <w:shd w:val="clear" w:color="auto" w:fill="auto"/>
          <w:lang w:val="de-DE" w:eastAsia="de-DE" w:bidi="de-DE"/>
        </w:rPr>
        <w:t>Schenkwut:</w:t>
      </w:r>
      <w:r>
        <w:rPr>
          <w:color w:val="000000"/>
          <w:spacing w:val="0"/>
          <w:w w:val="100"/>
          <w:position w:val="0"/>
          <w:shd w:val="clear" w:color="auto" w:fill="auto"/>
          <w:lang w:val="de-DE" w:eastAsia="de-DE" w:bidi="de-DE"/>
        </w:rPr>
        <w:t xml:space="preserve"> Kleider, Schmuck, Geld, Schuhe usw. Unausgeglichen, cholerisch (oft bis zum Zerstören von Glas, Porzellan usw.). Lautes, überlautes Sprechen und Lachen, Klavierspiclen, Singen, Geheimnisse auskramen aus seinem eigenen Leid oder Freud und auch evtl. Tratsch über andere (z. B. diese Dame färbt ihr Haar usw.). Freude an</w:t>
      </w:r>
    </w:p>
  </w:footnote>
  <w:footnote w:id="29">
    <w:p>
      <w:pPr>
        <w:pStyle w:val="Style2"/>
        <w:keepNext w:val="0"/>
        <w:keepLines w:val="0"/>
        <w:widowControl w:val="0"/>
        <w:shd w:val="clear" w:color="auto" w:fill="auto"/>
        <w:tabs>
          <w:tab w:pos="579"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Trauer und Melancholie. Ges. Sehr., Bd. V, S. 535 ff.</w:t>
      </w:r>
    </w:p>
  </w:footnote>
  <w:footnote w:id="30">
    <w:p>
      <w:pPr>
        <w:pStyle w:val="Style2"/>
        <w:keepNext w:val="0"/>
        <w:keepLines w:val="0"/>
        <w:widowControl w:val="0"/>
        <w:shd w:val="clear" w:color="auto" w:fill="auto"/>
        <w:tabs>
          <w:tab w:pos="55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Abraham:</w:t>
      </w:r>
      <w:r>
        <w:rPr>
          <w:color w:val="000000"/>
          <w:spacing w:val="0"/>
          <w:w w:val="100"/>
          <w:position w:val="0"/>
          <w:shd w:val="clear" w:color="auto" w:fill="auto"/>
          <w:lang w:val="de-DE" w:eastAsia="de-DE" w:bidi="de-DE"/>
        </w:rPr>
        <w:t xml:space="preserve"> Zentralblatt f. Psychoanalyse, II, 6, 1912.</w:t>
      </w:r>
    </w:p>
  </w:footnote>
  <w:footnote w:id="31">
    <w:p>
      <w:pPr>
        <w:pStyle w:val="Style2"/>
        <w:keepNext w:val="0"/>
        <w:keepLines w:val="0"/>
        <w:widowControl w:val="0"/>
        <w:shd w:val="clear" w:color="auto" w:fill="auto"/>
        <w:tabs>
          <w:tab w:pos="548"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Fenichel,</w:t>
      </w:r>
      <w:r>
        <w:rPr>
          <w:color w:val="000000"/>
          <w:spacing w:val="0"/>
          <w:w w:val="100"/>
          <w:position w:val="0"/>
          <w:shd w:val="clear" w:color="auto" w:fill="auto"/>
          <w:lang w:val="de-DE" w:eastAsia="de-DE" w:bidi="de-DE"/>
        </w:rPr>
        <w:t xml:space="preserve"> O.: Thc Psychoanalytic Theory of Neurosis. Routledge and Kegan, London 1946, S. 387 ff.</w:t>
      </w:r>
    </w:p>
  </w:footnote>
  <w:footnote w:id="32">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Harnik,</w:t>
      </w:r>
      <w:r>
        <w:rPr>
          <w:color w:val="000000"/>
          <w:spacing w:val="0"/>
          <w:w w:val="100"/>
          <w:position w:val="0"/>
          <w:shd w:val="clear" w:color="auto" w:fill="auto"/>
          <w:lang w:val="de-DE" w:eastAsia="de-DE" w:bidi="de-DE"/>
        </w:rPr>
        <w:t xml:space="preserve"> J.: Introjection and Projcction in thc Mechanism of Depression. Int. Journ. of Psa. XIII. 193z.</w:t>
      </w:r>
    </w:p>
  </w:footnote>
  <w:footnote w:id="33">
    <w:p>
      <w:pPr>
        <w:pStyle w:val="Style2"/>
        <w:keepNext w:val="0"/>
        <w:keepLines w:val="0"/>
        <w:widowControl w:val="0"/>
        <w:shd w:val="clear" w:color="auto" w:fill="auto"/>
        <w:tabs>
          <w:tab w:pos="480" w:val="left"/>
        </w:tabs>
        <w:bidi w:val="0"/>
        <w:spacing w:line="240" w:lineRule="auto"/>
        <w:ind w:left="0" w:firstLine="36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Krafft-Ebing:</w:t>
      </w:r>
      <w:r>
        <w:rPr>
          <w:color w:val="000000"/>
          <w:spacing w:val="0"/>
          <w:w w:val="100"/>
          <w:position w:val="0"/>
          <w:shd w:val="clear" w:color="auto" w:fill="auto"/>
          <w:lang w:val="de-DE" w:eastAsia="de-DE" w:bidi="de-DE"/>
        </w:rPr>
        <w:t xml:space="preserve"> Psychopathia scxualis. Stuttgart i886.</w:t>
      </w:r>
    </w:p>
  </w:footnote>
  <w:footnote w:id="34">
    <w:p>
      <w:pPr>
        <w:pStyle w:val="Style2"/>
        <w:keepNext w:val="0"/>
        <w:keepLines w:val="0"/>
        <w:widowControl w:val="0"/>
        <w:shd w:val="clear" w:color="auto" w:fill="auto"/>
        <w:tabs>
          <w:tab w:pos="475" w:val="left"/>
        </w:tabs>
        <w:bidi w:val="0"/>
        <w:spacing w:line="194" w:lineRule="auto"/>
        <w:ind w:left="0" w:firstLine="36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Drei Abhandlungen- zur Srxualrheorie. F. Dcutickc, Leipzig-Wien i90j.</w:t>
      </w:r>
    </w:p>
  </w:footnote>
  <w:footnote w:id="35">
    <w:p>
      <w:pPr>
        <w:pStyle w:val="Style2"/>
        <w:keepNext w:val="0"/>
        <w:keepLines w:val="0"/>
        <w:widowControl w:val="0"/>
        <w:shd w:val="clear" w:color="auto" w:fill="auto"/>
        <w:tabs>
          <w:tab w:pos="45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von Gebsattel:</w:t>
      </w:r>
      <w:r>
        <w:rPr>
          <w:color w:val="000000"/>
          <w:spacing w:val="0"/>
          <w:w w:val="100"/>
          <w:position w:val="0"/>
          <w:shd w:val="clear" w:color="auto" w:fill="auto"/>
          <w:lang w:val="de-DE" w:eastAsia="de-DE" w:bidi="de-DE"/>
        </w:rPr>
        <w:t xml:space="preserve"> Über Fetischismus. 1927. Nervenarzt 2, 8.</w:t>
      </w:r>
    </w:p>
  </w:footnote>
  <w:footnote w:id="36">
    <w:p>
      <w:pPr>
        <w:pStyle w:val="Style2"/>
        <w:keepNext w:val="0"/>
        <w:keepLines w:val="0"/>
        <w:widowControl w:val="0"/>
        <w:shd w:val="clear" w:color="auto" w:fill="auto"/>
        <w:tabs>
          <w:tab w:pos="44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Strauss,</w:t>
      </w:r>
      <w:r>
        <w:rPr>
          <w:color w:val="000000"/>
          <w:spacing w:val="0"/>
          <w:w w:val="100"/>
          <w:position w:val="0"/>
          <w:shd w:val="clear" w:color="auto" w:fill="auto"/>
          <w:lang w:val="de-DE" w:eastAsia="de-DE" w:bidi="de-DE"/>
        </w:rPr>
        <w:t xml:space="preserve"> E.: Zit. Arbeit.</w:t>
      </w:r>
    </w:p>
  </w:footnote>
  <w:footnote w:id="37">
    <w:p>
      <w:pPr>
        <w:pStyle w:val="Style2"/>
        <w:keepNext w:val="0"/>
        <w:keepLines w:val="0"/>
        <w:widowControl w:val="0"/>
        <w:shd w:val="clear" w:color="auto" w:fill="auto"/>
        <w:tabs>
          <w:tab w:pos="44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Kunz,</w:t>
      </w:r>
      <w:r>
        <w:rPr>
          <w:color w:val="000000"/>
          <w:spacing w:val="0"/>
          <w:w w:val="100"/>
          <w:position w:val="0"/>
          <w:shd w:val="clear" w:color="auto" w:fill="auto"/>
          <w:lang w:val="de-DE" w:eastAsia="de-DE" w:bidi="de-DE"/>
        </w:rPr>
        <w:t xml:space="preserve"> FL: Zur Theorie der Perversion. Monatsschr. f. Psych., 105, 1942.</w:t>
      </w:r>
    </w:p>
  </w:footnote>
  <w:footnote w:id="38">
    <w:p>
      <w:pPr>
        <w:pStyle w:val="Style2"/>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Binswanger,</w:t>
      </w:r>
      <w:r>
        <w:rPr>
          <w:color w:val="000000"/>
          <w:spacing w:val="0"/>
          <w:w w:val="100"/>
          <w:position w:val="0"/>
          <w:shd w:val="clear" w:color="auto" w:fill="auto"/>
          <w:lang w:val="de-DE" w:eastAsia="de-DE" w:bidi="de-DE"/>
        </w:rPr>
        <w:t xml:space="preserve"> L.: Grundformen und Erkenntnis menschlichen Daseins. Max-Niehans-</w:t>
      </w:r>
    </w:p>
  </w:footnote>
  <w:footnote w:id="39">
    <w:p>
      <w:pPr>
        <w:pStyle w:val="Style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Vcrlag, Zürich 1942.</w:t>
      </w:r>
    </w:p>
  </w:footnote>
  <w:footnote w:id="40">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Boss, M.: Sinn und Gehalt der sexuellen Perversionen. FI. Fluber, Bern 1947.</w:t>
      </w:r>
    </w:p>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zwei Daseinsformen sind nach der Schicksalsz^^^ Folgeerscheinungen der yacz’ Zchrchiokra/e. </w:t>
      </w:r>
      <w:r>
        <w:rPr>
          <w:color w:val="000000"/>
          <w:spacing w:val="0"/>
          <w:w w:val="100"/>
          <w:position w:val="0"/>
          <w:sz w:val="16"/>
          <w:szCs w:val="16"/>
          <w:shd w:val="clear" w:color="auto" w:fill="auto"/>
          <w:lang w:val="de-DE" w:eastAsia="de-DE" w:bidi="de-DE"/>
        </w:rPr>
        <w:t xml:space="preserve">Di/ </w:t>
      </w:r>
      <w:r>
        <w:rPr>
          <w:color w:val="000000"/>
          <w:spacing w:val="0"/>
          <w:w w:val="100"/>
          <w:position w:val="0"/>
          <w:shd w:val="clear" w:color="auto" w:fill="auto"/>
          <w:lang w:val="de-DE" w:eastAsia="de-DE" w:bidi="de-DE"/>
        </w:rPr>
        <w:t>Zc/zrehickrale bcs/immcn die .Dareins/brrne«. (Exp. Triebdiagnostik, S. 181 ff.)</w:t>
      </w:r>
    </w:p>
    <w:p>
      <w:pPr>
        <w:pStyle w:val="Style2"/>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 xml:space="preserve">Die «endliche» Form des Daseins entspricht dem /-Schicksal, die «unendliche» dem </w:t>
      </w:r>
      <w:r>
        <w:rPr>
          <w:color w:val="000000"/>
          <w:spacing w:val="0"/>
          <w:w w:val="100"/>
          <w:position w:val="0"/>
          <w:sz w:val="14"/>
          <w:szCs w:val="14"/>
          <w:shd w:val="clear" w:color="auto" w:fill="auto"/>
          <w:lang w:val="de-DE" w:eastAsia="de-DE" w:bidi="de-DE"/>
        </w:rPr>
        <w:t xml:space="preserve">/»-Schicksal. </w:t>
      </w:r>
      <w:r>
        <w:rPr>
          <w:color w:val="000000"/>
          <w:spacing w:val="0"/>
          <w:w w:val="100"/>
          <w:position w:val="0"/>
          <w:shd w:val="clear" w:color="auto" w:fill="auto"/>
          <w:lang w:val="de-DE" w:eastAsia="de-DE" w:bidi="de-DE"/>
        </w:rPr>
        <w:t>Der «duale» Daseinsmodus ist die D&gt;«a/zznio» der Sch.-A.</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 Art </w:t>
      </w:r>
      <w:r>
        <w:rPr>
          <w:color w:val="000000"/>
          <w:spacing w:val="0"/>
          <w:w w:val="100"/>
          <w:position w:val="0"/>
          <w:sz w:val="16"/>
          <w:szCs w:val="16"/>
          <w:shd w:val="clear" w:color="auto" w:fill="auto"/>
          <w:lang w:val="de-DE" w:eastAsia="de-DE" w:bidi="de-DE"/>
        </w:rPr>
        <w:t xml:space="preserve">des Da.rei'»^ </w:t>
      </w:r>
      <w:r>
        <w:rPr>
          <w:color w:val="000000"/>
          <w:spacing w:val="0"/>
          <w:w w:val="100"/>
          <w:position w:val="0"/>
          <w:shd w:val="clear" w:color="auto" w:fill="auto"/>
          <w:lang w:val="de-DE" w:eastAsia="de-DE" w:bidi="de-DE"/>
        </w:rPr>
        <w:t xml:space="preserve">als Cehiekralrform des Ichs ist aber die Folge dessen, </w:t>
      </w:r>
      <w:r>
        <w:rPr>
          <w:color w:val="000000"/>
          <w:spacing w:val="0"/>
          <w:w w:val="100"/>
          <w:position w:val="0"/>
          <w:sz w:val="16"/>
          <w:szCs w:val="16"/>
          <w:shd w:val="clear" w:color="auto" w:fill="auto"/>
          <w:lang w:val="de-DE" w:eastAsia="de-DE" w:bidi="de-DE"/>
        </w:rPr>
        <w:t xml:space="preserve">wie das Ich </w:t>
      </w:r>
      <w:r>
        <w:rPr>
          <w:color w:val="000000"/>
          <w:spacing w:val="0"/>
          <w:w w:val="100"/>
          <w:position w:val="0"/>
          <w:shd w:val="clear" w:color="auto" w:fill="auto"/>
          <w:lang w:val="de-DE" w:eastAsia="de-DE" w:bidi="de-DE"/>
        </w:rPr>
        <w:t xml:space="preserve">auf die Randtriebe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Welttriebe) von Sexus und Kontakt reagiert. Die Dareinranalyre be</w:t>
        <w:softHyphen/>
        <w:t xml:space="preserve">stimmt aber </w:t>
      </w:r>
      <w:r>
        <w:rPr>
          <w:color w:val="000000"/>
          <w:spacing w:val="0"/>
          <w:w w:val="100"/>
          <w:position w:val="0"/>
          <w:sz w:val="16"/>
          <w:szCs w:val="16"/>
          <w:shd w:val="clear" w:color="auto" w:fill="auto"/>
          <w:lang w:val="de-DE" w:eastAsia="de-DE" w:bidi="de-DE"/>
        </w:rPr>
        <w:t xml:space="preserve">nur </w:t>
      </w:r>
      <w:r>
        <w:rPr>
          <w:color w:val="000000"/>
          <w:spacing w:val="0"/>
          <w:w w:val="100"/>
          <w:position w:val="0"/>
          <w:shd w:val="clear" w:color="auto" w:fill="auto"/>
          <w:lang w:val="de-DE" w:eastAsia="de-DE" w:bidi="de-DE"/>
        </w:rPr>
        <w:t xml:space="preserve">die Beziehung des /»-Schicksals (=dualer Ceinrmodur) zum /-Schicksal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Sondcrcxistcnz).</w:t>
      </w:r>
    </w:p>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Die Iehsehiekralc </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Dascinsmodi) müssen stets in dcr Korrelation mit dcn ltand- </w:t>
      </w:r>
      <w:r>
        <w:rPr>
          <w:color w:val="000000"/>
          <w:spacing w:val="0"/>
          <w:w w:val="100"/>
          <w:position w:val="0"/>
          <w:sz w:val="16"/>
          <w:szCs w:val="16"/>
          <w:shd w:val="clear" w:color="auto" w:fill="auto"/>
          <w:lang w:val="de-DE" w:eastAsia="de-DE" w:bidi="de-DE"/>
        </w:rPr>
        <w:t xml:space="preserve">(1-6-) </w:t>
      </w:r>
      <w:r>
        <w:rPr>
          <w:color w:val="000000"/>
          <w:spacing w:val="0"/>
          <w:w w:val="100"/>
          <w:position w:val="0"/>
          <w:shd w:val="clear" w:color="auto" w:fill="auto"/>
          <w:lang w:val="de-DE" w:eastAsia="de-DE" w:bidi="de-DE"/>
        </w:rPr>
        <w:t>Schicksalen betrachtet werden.</w:t>
      </w:r>
    </w:p>
    <w:p>
      <w:pPr>
        <w:pStyle w:val="Style2"/>
        <w:keepNext w:val="0"/>
        <w:keepLines w:val="0"/>
        <w:widowControl w:val="0"/>
        <w:shd w:val="clear" w:color="auto" w:fill="auto"/>
        <w:tabs>
          <w:tab w:pos="4977" w:val="left"/>
        </w:tabs>
        <w:bidi w:val="0"/>
        <w:spacing w:line="283" w:lineRule="auto"/>
        <w:ind w:left="0" w:firstLine="360"/>
        <w:jc w:val="left"/>
        <w:rPr>
          <w:sz w:val="15"/>
          <w:szCs w:val="15"/>
        </w:rPr>
      </w:pPr>
      <w:r>
        <w:rPr>
          <w:color w:val="000000"/>
          <w:spacing w:val="0"/>
          <w:w w:val="100"/>
          <w:position w:val="0"/>
          <w:sz w:val="18"/>
          <w:szCs w:val="18"/>
          <w:shd w:val="clear" w:color="auto" w:fill="auto"/>
          <w:lang w:val="de-DE" w:eastAsia="de-DE" w:bidi="de-DE"/>
        </w:rPr>
        <w:t xml:space="preserve">i </w:t>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L.: Sehiekcalsanalyse, S. 42 </w:t>
      </w:r>
      <w:r>
        <w:rPr>
          <w:color w:val="000000"/>
          <w:spacing w:val="0"/>
          <w:w w:val="100"/>
          <w:position w:val="0"/>
          <w:sz w:val="15"/>
          <w:szCs w:val="15"/>
          <w:shd w:val="clear" w:color="auto" w:fill="auto"/>
          <w:lang w:val="de-DE" w:eastAsia="de-DE" w:bidi="de-DE"/>
        </w:rPr>
        <w:t>f.</w:t>
        <w:tab/>
        <w:t>’</w:t>
      </w:r>
    </w:p>
  </w:footnote>
  <w:footnote w:id="41">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faßt das «Glücksspielen» als einen verdeckten Masochismus auf. (Vgl. Dosto</w:t>
        <w:softHyphen/>
        <w:t>jewski und die Vatertötung, Bd. XII, S. 7.)</w:t>
      </w:r>
    </w:p>
  </w:footnote>
  <w:footnote w:id="42">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James Ti-irai.l Soby: </w:t>
      </w:r>
      <w:r>
        <w:rPr>
          <w:i/>
          <w:iCs/>
          <w:color w:val="000000"/>
          <w:spacing w:val="0"/>
          <w:w w:val="100"/>
          <w:position w:val="0"/>
          <w:shd w:val="clear" w:color="auto" w:fill="auto"/>
          <w:lang w:val="de-DE" w:eastAsia="de-DE" w:bidi="de-DE"/>
        </w:rPr>
        <w:t>Salvador Dali.</w:t>
      </w:r>
      <w:r>
        <w:rPr>
          <w:color w:val="000000"/>
          <w:spacing w:val="0"/>
          <w:w w:val="100"/>
          <w:position w:val="0"/>
          <w:shd w:val="clear" w:color="auto" w:fill="auto"/>
          <w:lang w:val="de-DE" w:eastAsia="de-DE" w:bidi="de-DE"/>
        </w:rPr>
        <w:t xml:space="preserve"> Thc Museum of Modern Art. Simon and Schuster, New York 1946.</w:t>
      </w:r>
    </w:p>
  </w:footnote>
  <w:footnote w:id="43">
    <w:p>
      <w:pPr>
        <w:pStyle w:val="Style2"/>
        <w:keepNext w:val="0"/>
        <w:keepLines w:val="0"/>
        <w:widowControl w:val="0"/>
        <w:shd w:val="clear" w:color="auto" w:fill="auto"/>
        <w:tabs>
          <w:tab w:pos="440" w:val="left"/>
        </w:tabs>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L.</w:t>
      </w:r>
      <w:r>
        <w:rPr>
          <w:color w:val="000000"/>
          <w:spacing w:val="0"/>
          <w:w w:val="100"/>
          <w:position w:val="0"/>
          <w:sz w:val="17"/>
          <w:szCs w:val="17"/>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Schicksalsanalyse. 2. Aufl. Benno Schwabe, Basel 1948. S. 284, </w:t>
      </w:r>
      <w:r>
        <w:rPr>
          <w:color w:val="000000"/>
          <w:spacing w:val="0"/>
          <w:w w:val="100"/>
          <w:position w:val="0"/>
          <w:sz w:val="16"/>
          <w:szCs w:val="16"/>
          <w:shd w:val="clear" w:color="auto" w:fill="auto"/>
          <w:lang w:val="de-DE" w:eastAsia="de-DE" w:bidi="de-DE"/>
        </w:rPr>
        <w:t>290 ff.</w:t>
      </w:r>
    </w:p>
  </w:footnote>
  <w:footnote w:id="44">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Dostojewski und die Vatertötung. Ges. Sehr., Bd. XII, S. 7.</w:t>
      </w:r>
    </w:p>
    <w:p>
      <w:pPr>
        <w:pStyle w:val="Style2"/>
        <w:keepNext w:val="0"/>
        <w:keepLines w:val="0"/>
        <w:widowControl w:val="0"/>
        <w:numPr>
          <w:ilvl w:val="0"/>
          <w:numId w:val="1"/>
        </w:numPr>
        <w:shd w:val="clear" w:color="auto" w:fill="auto"/>
        <w:tabs>
          <w:tab w:pos="455" w:val="left"/>
        </w:tabs>
        <w:bidi w:val="0"/>
        <w:spacing w:line="257" w:lineRule="auto"/>
        <w:ind w:left="0" w:firstLine="360"/>
        <w:jc w:val="left"/>
      </w:pPr>
      <w:r>
        <w:rPr>
          <w:smallCaps/>
          <w:color w:val="000000"/>
          <w:spacing w:val="0"/>
          <w:w w:val="100"/>
          <w:position w:val="0"/>
          <w:shd w:val="clear" w:color="auto" w:fill="auto"/>
          <w:lang w:val="de-DE" w:eastAsia="de-DE" w:bidi="de-DE"/>
        </w:rPr>
        <w:t>I-Iirsci-ifeid, Magnus:</w:t>
      </w:r>
      <w:r>
        <w:rPr>
          <w:color w:val="000000"/>
          <w:spacing w:val="0"/>
          <w:w w:val="100"/>
          <w:position w:val="0"/>
          <w:shd w:val="clear" w:color="auto" w:fill="auto"/>
          <w:lang w:val="de-DE" w:eastAsia="de-DE" w:bidi="de-DE"/>
        </w:rPr>
        <w:t xml:space="preserve"> Sexuell/ Zwischenstufen. Marcus und Weber, Bonn 1918. S. 237.</w:t>
      </w:r>
    </w:p>
    <w:p>
      <w:pPr>
        <w:pStyle w:val="Style2"/>
        <w:keepNext w:val="0"/>
        <w:keepLines w:val="0"/>
        <w:widowControl w:val="0"/>
        <w:numPr>
          <w:ilvl w:val="0"/>
          <w:numId w:val="1"/>
        </w:numPr>
        <w:shd w:val="clear" w:color="auto" w:fill="auto"/>
        <w:tabs>
          <w:tab w:pos="437" w:val="left"/>
        </w:tabs>
        <w:bidi w:val="0"/>
        <w:spacing w:line="209" w:lineRule="auto"/>
        <w:ind w:left="0" w:firstLine="360"/>
        <w:jc w:val="left"/>
      </w:pPr>
      <w:r>
        <w:rPr>
          <w:smallCaps/>
          <w:color w:val="000000"/>
          <w:spacing w:val="0"/>
          <w:w w:val="100"/>
          <w:position w:val="0"/>
          <w:shd w:val="clear" w:color="auto" w:fill="auto"/>
          <w:lang w:val="de-DE" w:eastAsia="de-DE" w:bidi="de-DE"/>
        </w:rPr>
        <w:t>Stumier,</w:t>
      </w:r>
      <w:r>
        <w:rPr>
          <w:color w:val="000000"/>
          <w:spacing w:val="0"/>
          <w:w w:val="100"/>
          <w:position w:val="0"/>
          <w:shd w:val="clear" w:color="auto" w:fill="auto"/>
          <w:lang w:val="de-DE" w:eastAsia="de-DE" w:bidi="de-DE"/>
        </w:rPr>
        <w:t xml:space="preserve"> E.</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 xml:space="preserve">Application prat/que du Test de Szondi. </w:t>
      </w:r>
      <w:r>
        <w:rPr>
          <w:color w:val="000000"/>
          <w:spacing w:val="0"/>
          <w:w w:val="100"/>
          <w:position w:val="0"/>
          <w:sz w:val="16"/>
          <w:szCs w:val="16"/>
          <w:shd w:val="clear" w:color="auto" w:fill="auto"/>
          <w:lang w:val="de-DE" w:eastAsia="de-DE" w:bidi="de-DE"/>
        </w:rPr>
        <w:t xml:space="preserve">III. </w:t>
      </w:r>
      <w:r>
        <w:rPr>
          <w:color w:val="000000"/>
          <w:spacing w:val="0"/>
          <w:w w:val="100"/>
          <w:position w:val="0"/>
          <w:shd w:val="clear" w:color="auto" w:fill="auto"/>
          <w:lang w:val="de-DE" w:eastAsia="de-DE" w:bidi="de-DE"/>
        </w:rPr>
        <w:t xml:space="preserve">«Cas de l’as-l--in homos/xu/l </w:t>
      </w:r>
      <w:r>
        <w:rPr>
          <w:color w:val="000000"/>
          <w:spacing w:val="0"/>
          <w:w w:val="100"/>
          <w:position w:val="0"/>
          <w:sz w:val="16"/>
          <w:szCs w:val="16"/>
          <w:shd w:val="clear" w:color="auto" w:fill="auto"/>
          <w:lang w:val="de-DE" w:eastAsia="de-DE" w:bidi="de-DE"/>
        </w:rPr>
        <w:t xml:space="preserve">E. </w:t>
      </w:r>
      <w:r>
        <w:rPr>
          <w:color w:val="000000"/>
          <w:spacing w:val="0"/>
          <w:w w:val="100"/>
          <w:position w:val="0"/>
          <w:shd w:val="clear" w:color="auto" w:fill="auto"/>
          <w:lang w:val="de-DE" w:eastAsia="de-DE" w:bidi="de-DE"/>
        </w:rPr>
        <w:t xml:space="preserve">A.» Annales mCdico-p-ychologiques. </w:t>
      </w:r>
      <w:r>
        <w:rPr>
          <w:color w:val="000000"/>
          <w:spacing w:val="0"/>
          <w:w w:val="100"/>
          <w:position w:val="0"/>
          <w:sz w:val="15"/>
          <w:szCs w:val="15"/>
          <w:shd w:val="clear" w:color="auto" w:fill="auto"/>
          <w:lang w:val="de-DE" w:eastAsia="de-DE" w:bidi="de-DE"/>
        </w:rPr>
        <w:t xml:space="preserve">109* </w:t>
      </w:r>
      <w:r>
        <w:rPr>
          <w:color w:val="000000"/>
          <w:spacing w:val="0"/>
          <w:w w:val="100"/>
          <w:position w:val="0"/>
          <w:shd w:val="clear" w:color="auto" w:fill="auto"/>
          <w:lang w:val="de-DE" w:eastAsia="de-DE" w:bidi="de-DE"/>
        </w:rPr>
        <w:t xml:space="preserve">annce. </w:t>
      </w:r>
      <w:r>
        <w:rPr>
          <w:color w:val="000000"/>
          <w:spacing w:val="0"/>
          <w:w w:val="100"/>
          <w:position w:val="0"/>
          <w:sz w:val="16"/>
          <w:szCs w:val="16"/>
          <w:shd w:val="clear" w:color="auto" w:fill="auto"/>
          <w:lang w:val="de-DE" w:eastAsia="de-DE" w:bidi="de-DE"/>
        </w:rPr>
        <w:t xml:space="preserve">T. </w:t>
      </w:r>
      <w:r>
        <w:rPr>
          <w:color w:val="000000"/>
          <w:spacing w:val="0"/>
          <w:w w:val="100"/>
          <w:position w:val="0"/>
          <w:shd w:val="clear" w:color="auto" w:fill="auto"/>
          <w:lang w:val="de-DE" w:eastAsia="de-DE" w:bidi="de-DE"/>
        </w:rPr>
        <w:t xml:space="preserve">I, n° </w:t>
      </w:r>
      <w:r>
        <w:rPr>
          <w:color w:val="000000"/>
          <w:spacing w:val="0"/>
          <w:w w:val="100"/>
          <w:position w:val="0"/>
          <w:sz w:val="16"/>
          <w:szCs w:val="16"/>
          <w:shd w:val="clear" w:color="auto" w:fill="auto"/>
          <w:lang w:val="de-DE" w:eastAsia="de-DE" w:bidi="de-DE"/>
        </w:rPr>
        <w:t xml:space="preserve">3, </w:t>
      </w:r>
      <w:r>
        <w:rPr>
          <w:color w:val="000000"/>
          <w:spacing w:val="0"/>
          <w:w w:val="100"/>
          <w:position w:val="0"/>
          <w:shd w:val="clear" w:color="auto" w:fill="auto"/>
          <w:lang w:val="de-DE" w:eastAsia="de-DE" w:bidi="de-DE"/>
        </w:rPr>
        <w:t>mars 1951. Hier wurde der Fall ausführlich publiziert.</w:t>
      </w:r>
    </w:p>
  </w:footnote>
  <w:footnote w:id="45">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Synonyme: </w:t>
      </w:r>
      <w:r>
        <w:rPr>
          <w:i/>
          <w:iCs/>
          <w:color w:val="000000"/>
          <w:spacing w:val="0"/>
          <w:w w:val="100"/>
          <w:position w:val="0"/>
          <w:shd w:val="clear" w:color="auto" w:fill="auto"/>
          <w:lang w:val="de-DE" w:eastAsia="de-DE" w:bidi="de-DE"/>
        </w:rPr>
        <w:t xml:space="preserve">Homosexualität: </w:t>
      </w:r>
      <w:r>
        <w:rPr>
          <w:smallCaps/>
          <w:color w:val="000000"/>
          <w:spacing w:val="0"/>
          <w:w w:val="100"/>
          <w:position w:val="0"/>
          <w:shd w:val="clear" w:color="auto" w:fill="auto"/>
          <w:lang w:val="de-DE" w:eastAsia="de-DE" w:bidi="de-DE"/>
        </w:rPr>
        <w:t xml:space="preserve">Benkert, </w:t>
      </w:r>
      <w:r>
        <w:rPr>
          <w:i/>
          <w:iCs/>
          <w:color w:val="000000"/>
          <w:spacing w:val="0"/>
          <w:w w:val="100"/>
          <w:position w:val="0"/>
          <w:shd w:val="clear" w:color="auto" w:fill="auto"/>
          <w:lang w:val="de-DE" w:eastAsia="de-DE" w:bidi="de-DE"/>
        </w:rPr>
        <w:t xml:space="preserve">Konträrsexualismus: </w:t>
      </w:r>
      <w:r>
        <w:rPr>
          <w:smallCaps/>
          <w:color w:val="000000"/>
          <w:spacing w:val="0"/>
          <w:w w:val="100"/>
          <w:position w:val="0"/>
          <w:shd w:val="clear" w:color="auto" w:fill="auto"/>
          <w:lang w:val="de-DE" w:eastAsia="de-DE" w:bidi="de-DE"/>
        </w:rPr>
        <w:t xml:space="preserve">Westphal, </w:t>
      </w:r>
      <w:r>
        <w:rPr>
          <w:i/>
          <w:iCs/>
          <w:color w:val="000000"/>
          <w:spacing w:val="0"/>
          <w:w w:val="100"/>
          <w:position w:val="0"/>
          <w:shd w:val="clear" w:color="auto" w:fill="auto"/>
          <w:lang w:val="de-DE" w:eastAsia="de-DE" w:bidi="de-DE"/>
        </w:rPr>
        <w:t>Uranismus</w:t>
      </w:r>
      <w:r>
        <w:rPr>
          <w:color w:val="000000"/>
          <w:spacing w:val="0"/>
          <w:w w:val="100"/>
          <w:position w:val="0"/>
          <w:shd w:val="clear" w:color="auto" w:fill="auto"/>
          <w:lang w:val="de-DE" w:eastAsia="de-DE" w:bidi="de-DE"/>
        </w:rPr>
        <w:t xml:space="preserve"> (Urning, Uranicr) nach </w:t>
      </w:r>
      <w:r>
        <w:rPr>
          <w:smallCaps/>
          <w:color w:val="000000"/>
          <w:spacing w:val="0"/>
          <w:w w:val="100"/>
          <w:position w:val="0"/>
          <w:shd w:val="clear" w:color="auto" w:fill="auto"/>
          <w:lang w:val="de-DE" w:eastAsia="de-DE" w:bidi="de-DE"/>
        </w:rPr>
        <w:t>Ulrich.</w:t>
      </w:r>
      <w:r>
        <w:rPr>
          <w:color w:val="000000"/>
          <w:spacing w:val="0"/>
          <w:w w:val="100"/>
          <w:position w:val="0"/>
          <w:shd w:val="clear" w:color="auto" w:fill="auto"/>
          <w:lang w:val="de-DE" w:eastAsia="de-DE" w:bidi="de-DE"/>
        </w:rPr>
        <w:t xml:space="preserve"> Dieser letztere Ausdruck stammt aus Platons Symposion; hier heißt es, daß «die von dem Eros der Göttin </w:t>
      </w:r>
      <w:r>
        <w:rPr>
          <w:i/>
          <w:iCs/>
          <w:color w:val="000000"/>
          <w:spacing w:val="0"/>
          <w:w w:val="100"/>
          <w:position w:val="0"/>
          <w:shd w:val="clear" w:color="auto" w:fill="auto"/>
          <w:lang w:val="de-DE" w:eastAsia="de-DE" w:bidi="de-DE"/>
        </w:rPr>
        <w:t>Urania</w:t>
      </w:r>
      <w:r>
        <w:rPr>
          <w:color w:val="000000"/>
          <w:spacing w:val="0"/>
          <w:w w:val="100"/>
          <w:position w:val="0"/>
          <w:shd w:val="clear" w:color="auto" w:fill="auto"/>
          <w:lang w:val="de-DE" w:eastAsia="de-DE" w:bidi="de-DE"/>
        </w:rPr>
        <w:t xml:space="preserve"> Angcwchten sich ausschließlich zum männlichen Geschlecht hingezogen fühlen».</w:t>
      </w:r>
    </w:p>
    <w:p>
      <w:pPr>
        <w:pStyle w:val="Style2"/>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16"/>
          <w:szCs w:val="16"/>
          <w:shd w:val="clear" w:color="auto" w:fill="auto"/>
          <w:lang w:val="de-DE" w:eastAsia="de-DE" w:bidi="de-DE"/>
        </w:rPr>
        <w:t xml:space="preserve">1 </w:t>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L. ' Schicksalsanalyse. </w:t>
      </w:r>
      <w:r>
        <w:rPr>
          <w:color w:val="000000"/>
          <w:spacing w:val="0"/>
          <w:w w:val="100"/>
          <w:position w:val="0"/>
          <w:sz w:val="14"/>
          <w:szCs w:val="14"/>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 xml:space="preserve">Aufl. S. </w:t>
      </w:r>
      <w:r>
        <w:rPr>
          <w:color w:val="000000"/>
          <w:spacing w:val="0"/>
          <w:w w:val="100"/>
          <w:position w:val="0"/>
          <w:sz w:val="14"/>
          <w:szCs w:val="14"/>
          <w:shd w:val="clear" w:color="auto" w:fill="auto"/>
          <w:lang w:val="de-DE" w:eastAsia="de-DE" w:bidi="de-DE"/>
        </w:rPr>
        <w:t xml:space="preserve">218 </w:t>
      </w:r>
      <w:r>
        <w:rPr>
          <w:color w:val="000000"/>
          <w:spacing w:val="0"/>
          <w:w w:val="100"/>
          <w:position w:val="0"/>
          <w:sz w:val="15"/>
          <w:szCs w:val="15"/>
          <w:shd w:val="clear" w:color="auto" w:fill="auto"/>
          <w:lang w:val="de-DE" w:eastAsia="de-DE" w:bidi="de-DE"/>
        </w:rPr>
        <w:t xml:space="preserve">ff., </w:t>
      </w:r>
      <w:r>
        <w:rPr>
          <w:color w:val="000000"/>
          <w:spacing w:val="0"/>
          <w:w w:val="100"/>
          <w:position w:val="0"/>
          <w:sz w:val="18"/>
          <w:szCs w:val="18"/>
          <w:shd w:val="clear" w:color="auto" w:fill="auto"/>
          <w:lang w:val="de-DE" w:eastAsia="de-DE" w:bidi="de-DE"/>
        </w:rPr>
        <w:t xml:space="preserve">Fall </w:t>
      </w:r>
      <w:r>
        <w:rPr>
          <w:color w:val="000000"/>
          <w:spacing w:val="0"/>
          <w:w w:val="100"/>
          <w:position w:val="0"/>
          <w:sz w:val="14"/>
          <w:szCs w:val="14"/>
          <w:shd w:val="clear" w:color="auto" w:fill="auto"/>
          <w:lang w:val="de-DE" w:eastAsia="de-DE" w:bidi="de-DE"/>
        </w:rPr>
        <w:t>28.</w:t>
      </w:r>
    </w:p>
  </w:footnote>
  <w:footnote w:id="46">
    <w:p>
      <w:pPr>
        <w:pStyle w:val="Style2"/>
        <w:keepNext w:val="0"/>
        <w:keepLines w:val="0"/>
        <w:widowControl w:val="0"/>
        <w:shd w:val="clear" w:color="auto" w:fill="auto"/>
        <w:tabs>
          <w:tab w:pos="450" w:val="left"/>
        </w:tabs>
        <w:bidi w:val="0"/>
        <w:spacing w:line="240" w:lineRule="auto"/>
        <w:ind w:left="0" w:firstLine="360"/>
        <w:jc w:val="left"/>
        <w:rPr>
          <w:sz w:val="16"/>
          <w:szCs w:val="16"/>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r>
      <w:r>
        <w:rPr>
          <w:smallCaps/>
          <w:color w:val="000000"/>
          <w:spacing w:val="0"/>
          <w:w w:val="100"/>
          <w:position w:val="0"/>
          <w:sz w:val="18"/>
          <w:szCs w:val="18"/>
          <w:shd w:val="clear" w:color="auto" w:fill="auto"/>
          <w:lang w:val="de-DE" w:eastAsia="de-DE" w:bidi="de-DE"/>
        </w:rPr>
        <w:t>Szondi,</w:t>
      </w:r>
      <w:r>
        <w:rPr>
          <w:color w:val="000000"/>
          <w:spacing w:val="0"/>
          <w:w w:val="100"/>
          <w:position w:val="0"/>
          <w:sz w:val="18"/>
          <w:szCs w:val="18"/>
          <w:shd w:val="clear" w:color="auto" w:fill="auto"/>
          <w:lang w:val="de-DE" w:eastAsia="de-DE" w:bidi="de-DE"/>
        </w:rPr>
        <w:t xml:space="preserve"> L.: Schicksal'analyse. </w:t>
      </w:r>
      <w:r>
        <w:rPr>
          <w:color w:val="000000"/>
          <w:spacing w:val="0"/>
          <w:w w:val="100"/>
          <w:position w:val="0"/>
          <w:sz w:val="16"/>
          <w:szCs w:val="16"/>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 xml:space="preserve">Aufl. S. 210 </w:t>
      </w:r>
      <w:r>
        <w:rPr>
          <w:color w:val="000000"/>
          <w:spacing w:val="0"/>
          <w:w w:val="100"/>
          <w:position w:val="0"/>
          <w:sz w:val="16"/>
          <w:szCs w:val="16"/>
          <w:shd w:val="clear" w:color="auto" w:fill="auto"/>
          <w:lang w:val="de-DE" w:eastAsia="de-DE" w:bidi="de-DE"/>
        </w:rPr>
        <w:t>ff.</w:t>
      </w:r>
    </w:p>
  </w:footnote>
  <w:footnote w:id="47">
    <w:p>
      <w:pPr>
        <w:pStyle w:val="Style2"/>
        <w:keepNext w:val="0"/>
        <w:keepLines w:val="0"/>
        <w:widowControl w:val="0"/>
        <w:shd w:val="clear" w:color="auto" w:fill="auto"/>
        <w:tabs>
          <w:tab w:pos="446" w:val="left"/>
        </w:tabs>
        <w:bidi w:val="0"/>
        <w:spacing w:line="204" w:lineRule="auto"/>
        <w:ind w:left="0" w:firstLine="360"/>
        <w:jc w:val="left"/>
        <w:rPr>
          <w:sz w:val="16"/>
          <w:szCs w:val="16"/>
        </w:rPr>
      </w:pPr>
      <w:r>
        <w:rPr>
          <w:color w:val="000000"/>
          <w:spacing w:val="0"/>
          <w:w w:val="100"/>
          <w:position w:val="0"/>
          <w:sz w:val="18"/>
          <w:szCs w:val="18"/>
          <w:shd w:val="clear" w:color="auto" w:fill="auto"/>
          <w:vertAlign w:val="superscript"/>
          <w:lang w:val="de-DE" w:eastAsia="de-DE" w:bidi="de-DE"/>
        </w:rPr>
        <w:footnoteRef/>
      </w:r>
      <w:r>
        <w:rPr>
          <w:color w:val="000000"/>
          <w:spacing w:val="0"/>
          <w:w w:val="100"/>
          <w:position w:val="0"/>
          <w:sz w:val="18"/>
          <w:szCs w:val="18"/>
          <w:shd w:val="clear" w:color="auto" w:fill="auto"/>
          <w:lang w:val="de-DE" w:eastAsia="de-DE" w:bidi="de-DE"/>
        </w:rPr>
        <w:tab/>
        <w:t xml:space="preserve">Ebenda S. 204 </w:t>
      </w:r>
      <w:r>
        <w:rPr>
          <w:color w:val="000000"/>
          <w:spacing w:val="0"/>
          <w:w w:val="100"/>
          <w:position w:val="0"/>
          <w:sz w:val="16"/>
          <w:szCs w:val="16"/>
          <w:shd w:val="clear" w:color="auto" w:fill="auto"/>
          <w:lang w:val="de-DE" w:eastAsia="de-DE" w:bidi="de-DE"/>
        </w:rPr>
        <w:t>ff.</w:t>
      </w:r>
    </w:p>
  </w:footnote>
  <w:footnote w:id="48">
    <w:p>
      <w:pPr>
        <w:pStyle w:val="Style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und Du).</w:t>
      </w:r>
    </w:p>
    <w:p>
      <w:pPr>
        <w:pStyle w:val="Style2"/>
        <w:keepNext w:val="0"/>
        <w:keepLines w:val="0"/>
        <w:widowControl w:val="0"/>
        <w:numPr>
          <w:ilvl w:val="0"/>
          <w:numId w:val="3"/>
        </w:numPr>
        <w:shd w:val="clear" w:color="auto" w:fill="auto"/>
        <w:tabs>
          <w:tab w:pos="450" w:val="left"/>
        </w:tabs>
        <w:bidi w:val="0"/>
        <w:spacing w:line="240" w:lineRule="auto"/>
        <w:ind w:left="0" w:firstLine="360"/>
        <w:jc w:val="left"/>
      </w:pP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I.: Sich-Anklammcrn - Auf-Suchc-Gchen. Int. Ztschr. f. Ps.-A., XXII, 1936.</w:t>
      </w:r>
    </w:p>
  </w:footnote>
  <w:footnote w:id="49">
    <w:p>
      <w:pPr>
        <w:pStyle w:val="Style2"/>
        <w:keepNext w:val="0"/>
        <w:keepLines w:val="0"/>
        <w:widowControl w:val="0"/>
        <w:shd w:val="clear" w:color="auto" w:fill="auto"/>
        <w:tabs>
          <w:tab w:pos="44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hierzu: </w:t>
      </w:r>
      <w:r>
        <w:rPr>
          <w:smallCaps/>
          <w:color w:val="000000"/>
          <w:spacing w:val="0"/>
          <w:w w:val="100"/>
          <w:position w:val="0"/>
          <w:shd w:val="clear" w:color="auto" w:fill="auto"/>
          <w:lang w:val="de-DE" w:eastAsia="de-DE" w:bidi="de-DE"/>
        </w:rPr>
        <w:t>Buber,</w:t>
      </w:r>
      <w:r>
        <w:rPr>
          <w:color w:val="000000"/>
          <w:spacing w:val="0"/>
          <w:w w:val="100"/>
          <w:position w:val="0"/>
          <w:shd w:val="clear" w:color="auto" w:fill="auto"/>
          <w:lang w:val="de-DE" w:eastAsia="de-DE" w:bidi="de-DE"/>
        </w:rPr>
        <w:t xml:space="preserve"> M.: Dialogisches Leben. Gregor Müller, Zürich 1947 S. 13 (Ich</w:t>
      </w:r>
    </w:p>
  </w:footnote>
  <w:footnote w:id="50">
    <w:p>
      <w:pPr>
        <w:pStyle w:val="Style2"/>
        <w:keepNext w:val="0"/>
        <w:keepLines w:val="0"/>
        <w:widowControl w:val="0"/>
        <w:shd w:val="clear" w:color="auto" w:fill="auto"/>
        <w:tabs>
          <w:tab w:pos="48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Ferenczi,</w:t>
      </w:r>
      <w:r>
        <w:rPr>
          <w:color w:val="000000"/>
          <w:spacing w:val="0"/>
          <w:w w:val="100"/>
          <w:position w:val="0"/>
          <w:shd w:val="clear" w:color="auto" w:fill="auto"/>
          <w:lang w:val="de-DE" w:eastAsia="de-DE" w:bidi="de-DE"/>
        </w:rPr>
        <w:t xml:space="preserve"> S.: Introjektion und Übertragung. Jahrbuch f. Ps.-A. u. Ps.-Path. Forschungen,</w:t>
      </w:r>
    </w:p>
    <w:p>
      <w:pPr>
        <w:pStyle w:val="Style2"/>
        <w:keepNext w:val="0"/>
        <w:keepLines w:val="0"/>
        <w:widowControl w:val="0"/>
        <w:shd w:val="clear" w:color="auto" w:fill="auto"/>
        <w:tabs>
          <w:tab w:pos="3091" w:val="left"/>
        </w:tabs>
        <w:bidi w:val="0"/>
        <w:spacing w:line="197" w:lineRule="auto"/>
        <w:ind w:left="0" w:firstLine="0"/>
        <w:jc w:val="left"/>
      </w:pPr>
      <w:r>
        <w:rPr>
          <w:color w:val="000000"/>
          <w:spacing w:val="0"/>
          <w:w w:val="100"/>
          <w:position w:val="0"/>
          <w:shd w:val="clear" w:color="auto" w:fill="auto"/>
          <w:lang w:val="de-DE" w:eastAsia="de-DE" w:bidi="de-DE"/>
        </w:rPr>
        <w:t>Bd. I. (Dcuticke, Leipzig-Wien 1910.)</w:t>
        <w:tab/>
        <w:t>■</w:t>
      </w:r>
    </w:p>
  </w:footnote>
  <w:footnote w:id="51">
    <w:p>
      <w:pPr>
        <w:pStyle w:val="Style2"/>
        <w:keepNext w:val="0"/>
        <w:keepLines w:val="0"/>
        <w:widowControl w:val="0"/>
        <w:shd w:val="clear" w:color="auto" w:fill="auto"/>
        <w:tabs>
          <w:tab w:pos="46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Graber,</w:t>
      </w:r>
      <w:r>
        <w:rPr>
          <w:color w:val="000000"/>
          <w:spacing w:val="0"/>
          <w:w w:val="100"/>
          <w:position w:val="0"/>
          <w:shd w:val="clear" w:color="auto" w:fill="auto"/>
          <w:lang w:val="de-DE" w:eastAsia="de-DE" w:bidi="de-DE"/>
        </w:rPr>
        <w:t xml:space="preserve"> H.: Die zweierlei Mechanismen der Identifizierungen. Imago XXIII, Heft 1.</w:t>
      </w:r>
    </w:p>
  </w:footnote>
  <w:footnote w:id="52">
    <w:p>
      <w:pPr>
        <w:pStyle w:val="Style2"/>
        <w:keepNext w:val="0"/>
        <w:keepLines w:val="0"/>
        <w:widowControl w:val="0"/>
        <w:shd w:val="clear" w:color="auto" w:fill="auto"/>
        <w:tabs>
          <w:tab w:pos="48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Hermann,</w:t>
      </w:r>
      <w:r>
        <w:rPr>
          <w:color w:val="000000"/>
          <w:spacing w:val="0"/>
          <w:w w:val="100"/>
          <w:position w:val="0"/>
          <w:shd w:val="clear" w:color="auto" w:fill="auto"/>
          <w:lang w:val="de-DE" w:eastAsia="de-DE" w:bidi="de-DE"/>
        </w:rPr>
        <w:t xml:space="preserve"> I.: Erscheinungen der Handerotik im Säuglingsalter, ihr Ursprung (Anklam- mern an die Mutter) und ihr Zusammenhang mit der Oralcrotik. Vortrag. 1929. Int. Ztschr. f. Ps.-A., 1926.- Derselbe: Sich-Anklammcrn - Auf-Suche-Gchcn. Int. Ztschr. f. Ps.-A. XXII, 1936. - Derselbe: Studien zur Dcnkpsychologic. Acta Psychologica V, 2/3, 1940.</w:t>
      </w:r>
    </w:p>
  </w:footnote>
  <w:footnote w:id="53">
    <w:p>
      <w:pPr>
        <w:pStyle w:val="Style2"/>
        <w:keepNext w:val="0"/>
        <w:keepLines w:val="0"/>
        <w:widowControl w:val="0"/>
        <w:shd w:val="clear" w:color="auto" w:fill="auto"/>
        <w:tabs>
          <w:tab w:pos="42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Hermann,</w:t>
      </w:r>
      <w:r>
        <w:rPr>
          <w:color w:val="000000"/>
          <w:spacing w:val="0"/>
          <w:w w:val="100"/>
          <w:position w:val="0"/>
          <w:shd w:val="clear" w:color="auto" w:fill="auto"/>
          <w:lang w:val="de-DE" w:eastAsia="de-DE" w:bidi="de-DE"/>
        </w:rPr>
        <w:t xml:space="preserve"> I., nennt diese Erscheinung « Kollektivschcma ».</w:t>
      </w:r>
    </w:p>
  </w:footnote>
  <w:footnote w:id="54">
    <w:p>
      <w:pPr>
        <w:pStyle w:val="Style2"/>
        <w:keepNext w:val="0"/>
        <w:keepLines w:val="0"/>
        <w:widowControl w:val="0"/>
        <w:shd w:val="clear" w:color="auto" w:fill="auto"/>
        <w:tabs>
          <w:tab w:pos="44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Einführung des Narzißmus. Ges. Sehr., Bd. VI, S. 153.</w:t>
      </w:r>
    </w:p>
  </w:footnote>
  <w:footnote w:id="55">
    <w:p>
      <w:pPr>
        <w:pStyle w:val="Style2"/>
        <w:keepNext w:val="0"/>
        <w:keepLines w:val="0"/>
        <w:widowControl w:val="0"/>
        <w:shd w:val="clear" w:color="auto" w:fill="auto"/>
        <w:tabs>
          <w:tab w:pos="43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Ferenczi,</w:t>
      </w:r>
      <w:r>
        <w:rPr>
          <w:color w:val="000000"/>
          <w:spacing w:val="0"/>
          <w:w w:val="100"/>
          <w:position w:val="0"/>
          <w:shd w:val="clear" w:color="auto" w:fill="auto"/>
          <w:lang w:val="de-DE" w:eastAsia="de-DE" w:bidi="de-DE"/>
        </w:rPr>
        <w:t xml:space="preserve"> S.: Entwicklungsstufen des Wirklichkeitssinnes. Contrib. to Psa., 1916.</w:t>
      </w:r>
    </w:p>
  </w:footnote>
  <w:footnote w:id="56">
    <w:p>
      <w:pPr>
        <w:pStyle w:val="Style2"/>
        <w:keepNext w:val="0"/>
        <w:keepLines w:val="0"/>
        <w:widowControl w:val="0"/>
        <w:shd w:val="clear" w:color="auto" w:fill="auto"/>
        <w:tabs>
          <w:tab w:pos="46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Stärcke,</w:t>
      </w:r>
      <w:r>
        <w:rPr>
          <w:color w:val="000000"/>
          <w:spacing w:val="0"/>
          <w:w w:val="100"/>
          <w:position w:val="0"/>
          <w:shd w:val="clear" w:color="auto" w:fill="auto"/>
          <w:lang w:val="de-DE" w:eastAsia="de-DE" w:bidi="de-DE"/>
        </w:rPr>
        <w:t xml:space="preserve"> A.: Der Kastrationskomplex. Int. Ztschr. f. Ps.-A., Bd. XVII, 1921.</w:t>
      </w:r>
    </w:p>
  </w:footnote>
  <w:footnote w:id="57">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t>8</w:t>
      </w:r>
      <w:r>
        <w:rPr>
          <w:smallCaps/>
          <w:color w:val="000000"/>
          <w:spacing w:val="0"/>
          <w:w w:val="100"/>
          <w:position w:val="0"/>
          <w:shd w:val="clear" w:color="auto" w:fill="auto"/>
          <w:lang w:val="de-DE" w:eastAsia="de-DE" w:bidi="de-DE"/>
        </w:rPr>
        <w:t xml:space="preserve"> Hermann,</w:t>
      </w:r>
      <w:r>
        <w:rPr>
          <w:color w:val="000000"/>
          <w:spacing w:val="0"/>
          <w:w w:val="100"/>
          <w:position w:val="0"/>
          <w:shd w:val="clear" w:color="auto" w:fill="auto"/>
          <w:lang w:val="de-DE" w:eastAsia="de-DE" w:bidi="de-DE"/>
        </w:rPr>
        <w:t xml:space="preserve"> I.: Zur Psychologie der Schimpansen. Int. Ztschr. f. Ps.-A., Bd. IX, 1923.</w:t>
      </w:r>
    </w:p>
  </w:footnote>
  <w:footnote w:id="58">
    <w:p>
      <w:pPr>
        <w:pStyle w:val="Style2"/>
        <w:keepNext w:val="0"/>
        <w:keepLines w:val="0"/>
        <w:widowControl w:val="0"/>
        <w:shd w:val="clear" w:color="auto" w:fill="auto"/>
        <w:tabs>
          <w:tab w:pos="44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Hermann,</w:t>
      </w:r>
      <w:r>
        <w:rPr>
          <w:color w:val="000000"/>
          <w:spacing w:val="0"/>
          <w:w w:val="100"/>
          <w:position w:val="0"/>
          <w:shd w:val="clear" w:color="auto" w:fill="auto"/>
          <w:lang w:val="de-DE" w:eastAsia="de-DE" w:bidi="de-DE"/>
        </w:rPr>
        <w:t xml:space="preserve"> I.: Modelle zu den Ödipus- und Kastrationskomplcxcn bei Affen. Imago, Bd. XII, 1926.</w:t>
      </w:r>
    </w:p>
  </w:footnote>
  <w:footnote w:id="59">
    <w:p>
      <w:pPr>
        <w:pStyle w:val="Style2"/>
        <w:keepNext w:val="0"/>
        <w:keepLines w:val="0"/>
        <w:widowControl w:val="0"/>
        <w:shd w:val="clear" w:color="auto" w:fill="auto"/>
        <w:tabs>
          <w:tab w:pos="454"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Hermann,</w:t>
      </w:r>
      <w:r>
        <w:rPr>
          <w:color w:val="000000"/>
          <w:spacing w:val="0"/>
          <w:w w:val="100"/>
          <w:position w:val="0"/>
          <w:shd w:val="clear" w:color="auto" w:fill="auto"/>
          <w:lang w:val="de-DE" w:eastAsia="de-DE" w:bidi="de-DE"/>
        </w:rPr>
        <w:t xml:space="preserve"> I.: Zum Tricblcbcn der Primaten. Imago, Bd. XT, 1933.</w:t>
      </w:r>
    </w:p>
  </w:footnote>
  <w:footnote w:id="60">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I.: Psychoanalyse und Logik. Int. Ps.-A.-Verlag, 1924.</w:t>
      </w:r>
    </w:p>
  </w:footnote>
  <w:footnote w:id="61">
    <w:p>
      <w:pPr>
        <w:pStyle w:val="Style2"/>
        <w:keepNext w:val="0"/>
        <w:keepLines w:val="0"/>
        <w:widowControl w:val="0"/>
        <w:shd w:val="clear" w:color="auto" w:fill="auto"/>
        <w:tabs>
          <w:tab w:pos="418"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V. E.: Zur Psychopathologie der Sucht. Studium Generale, 1. Jg. Heft 5, 1948.</w:t>
      </w:r>
    </w:p>
  </w:footnote>
  <w:footnote w:id="62">
    <w:p>
      <w:pPr>
        <w:pStyle w:val="Style2"/>
        <w:keepNext w:val="0"/>
        <w:keepLines w:val="0"/>
        <w:widowControl w:val="0"/>
        <w:shd w:val="clear" w:color="auto" w:fill="auto"/>
        <w:tabs>
          <w:tab w:pos="45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K.: Descartes und die Philosophie. 1937. S. 63.</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A.: </w:t>
      </w:r>
      <w:r>
        <w:rPr>
          <w:color w:val="000000"/>
          <w:spacing w:val="0"/>
          <w:w w:val="100"/>
          <w:position w:val="0"/>
          <w:sz w:val="16"/>
          <w:szCs w:val="16"/>
          <w:shd w:val="clear" w:color="auto" w:fill="auto"/>
          <w:lang w:val="de-DE" w:eastAsia="de-DE" w:bidi="de-DE"/>
        </w:rPr>
        <w:t xml:space="preserve">Vom Ursprung der Sucht. Klctt, Stuttgart </w:t>
      </w:r>
      <w:r>
        <w:rPr>
          <w:color w:val="000000"/>
          <w:spacing w:val="0"/>
          <w:w w:val="100"/>
          <w:position w:val="0"/>
          <w:shd w:val="clear" w:color="auto" w:fill="auto"/>
          <w:lang w:val="de-DE" w:eastAsia="de-DE" w:bidi="de-DE"/>
        </w:rPr>
        <w:t>1947.</w:t>
      </w:r>
    </w:p>
  </w:footnote>
  <w:footnote w:id="63">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C.: Das Problem der Süchtigkeit. «Gesundheit und Wohlfahrt» 1948. Heft '1.</w:t>
      </w:r>
    </w:p>
  </w:footnote>
  <w:footnote w:id="64">
    <w:p>
      <w:pPr>
        <w:pStyle w:val="Style2"/>
        <w:keepNext w:val="0"/>
        <w:keepLines w:val="0"/>
        <w:widowControl w:val="0"/>
        <w:shd w:val="clear" w:color="auto" w:fill="auto"/>
        <w:tabs>
          <w:tab w:pos="1452" w:val="left"/>
        </w:tabs>
        <w:bidi w:val="0"/>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Berling,</w:t>
      </w:r>
      <w:r>
        <w:rPr>
          <w:color w:val="000000"/>
          <w:spacing w:val="0"/>
          <w:w w:val="100"/>
          <w:position w:val="0"/>
          <w:shd w:val="clear" w:color="auto" w:fill="auto"/>
          <w:lang w:val="de-DE" w:eastAsia="de-DE" w:bidi="de-DE"/>
        </w:rPr>
        <w:t xml:space="preserve"> L.</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Beitrag zur Triebpsychologie der Haltlosigkeit bei jugendlichen Mädchen. Diplomarbeit für das Inst. f. angew. Psychologie (Direktor: Dr. H. BiÄscu). Zürich 1950.</w:t>
      </w:r>
    </w:p>
  </w:footnote>
  <w:footnote w:id="65">
    <w:p>
      <w:pPr>
        <w:pStyle w:val="Style2"/>
        <w:keepNext w:val="0"/>
        <w:keepLines w:val="0"/>
        <w:widowControl w:val="0"/>
        <w:shd w:val="clear" w:color="auto" w:fill="auto"/>
        <w:tabs>
          <w:tab w:pos="1452" w:val="left"/>
        </w:tabs>
        <w:bidi w:val="0"/>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Einige Faktoren wie Faktor zzz, s, </w:t>
      </w:r>
      <w:r>
        <w:rPr>
          <w:color w:val="000000"/>
          <w:spacing w:val="0"/>
          <w:w w:val="100"/>
          <w:position w:val="0"/>
          <w:sz w:val="14"/>
          <w:szCs w:val="14"/>
          <w:shd w:val="clear" w:color="auto" w:fill="auto"/>
          <w:lang w:val="de-DE" w:eastAsia="de-DE" w:bidi="de-DE"/>
        </w:rPr>
        <w:t xml:space="preserve">h </w:t>
      </w:r>
      <w:r>
        <w:rPr>
          <w:color w:val="000000"/>
          <w:spacing w:val="0"/>
          <w:w w:val="100"/>
          <w:position w:val="0"/>
          <w:shd w:val="clear" w:color="auto" w:fill="auto"/>
          <w:lang w:val="de-DE" w:eastAsia="de-DE" w:bidi="de-DE"/>
        </w:rPr>
        <w:t xml:space="preserve">figuriere n </w:t>
      </w:r>
      <w:r>
        <w:rPr>
          <w:color w:val="000000"/>
          <w:spacing w:val="0"/>
          <w:w w:val="100"/>
          <w:position w:val="0"/>
          <w:sz w:val="14"/>
          <w:szCs w:val="14"/>
          <w:shd w:val="clear" w:color="auto" w:fill="auto"/>
          <w:lang w:val="de-DE" w:eastAsia="de-DE" w:bidi="de-DE"/>
        </w:rPr>
        <w:t xml:space="preserve">bei </w:t>
      </w:r>
      <w:r>
        <w:rPr>
          <w:color w:val="000000"/>
          <w:spacing w:val="0"/>
          <w:w w:val="100"/>
          <w:position w:val="0"/>
          <w:shd w:val="clear" w:color="auto" w:fill="auto"/>
          <w:lang w:val="de-DE" w:eastAsia="de-DE" w:bidi="de-DE"/>
        </w:rPr>
        <w:t xml:space="preserve">einem Kranken </w:t>
      </w:r>
      <w:r>
        <w:rPr>
          <w:color w:val="000000"/>
          <w:spacing w:val="0"/>
          <w:w w:val="100"/>
          <w:position w:val="0"/>
          <w:sz w:val="14"/>
          <w:szCs w:val="14"/>
          <w:shd w:val="clear" w:color="auto" w:fill="auto"/>
          <w:lang w:val="de-DE" w:eastAsia="de-DE" w:bidi="de-DE"/>
        </w:rPr>
        <w:t xml:space="preserve">als </w:t>
      </w:r>
      <w:r>
        <w:rPr>
          <w:color w:val="000000"/>
          <w:spacing w:val="0"/>
          <w:w w:val="100"/>
          <w:position w:val="0"/>
          <w:shd w:val="clear" w:color="auto" w:fill="auto"/>
          <w:lang w:val="de-DE" w:eastAsia="de-DE" w:bidi="de-DE"/>
        </w:rPr>
        <w:t xml:space="preserve">Symptom-, bei einem anderen als </w:t>
      </w:r>
      <w:r>
        <w:rPr>
          <w:color w:val="000000"/>
          <w:spacing w:val="0"/>
          <w:w w:val="100"/>
          <w:position w:val="0"/>
          <w:sz w:val="14"/>
          <w:szCs w:val="14"/>
          <w:shd w:val="clear" w:color="auto" w:fill="auto"/>
          <w:lang w:val="de-DE" w:eastAsia="de-DE" w:bidi="de-DE"/>
        </w:rPr>
        <w:t xml:space="preserve">IIP/zn^/faktor. </w:t>
      </w:r>
      <w:r>
        <w:rPr>
          <w:color w:val="000000"/>
          <w:spacing w:val="0"/>
          <w:w w:val="100"/>
          <w:position w:val="0"/>
          <w:shd w:val="clear" w:color="auto" w:fill="auto"/>
          <w:lang w:val="de-DE" w:eastAsia="de-DE" w:bidi="de-DE"/>
        </w:rPr>
        <w:t xml:space="preserve">Diese Tatsache hängt oft von der </w:t>
      </w:r>
      <w:r>
        <w:rPr>
          <w:color w:val="000000"/>
          <w:spacing w:val="0"/>
          <w:w w:val="100"/>
          <w:position w:val="0"/>
          <w:sz w:val="14"/>
          <w:szCs w:val="14"/>
          <w:shd w:val="clear" w:color="auto" w:fill="auto"/>
          <w:lang w:val="de-DE" w:eastAsia="de-DE" w:bidi="de-DE"/>
        </w:rPr>
        <w:t xml:space="preserve">dz/beren </w:t>
      </w:r>
      <w:r>
        <w:rPr>
          <w:color w:val="000000"/>
          <w:spacing w:val="0"/>
          <w:w w:val="100"/>
          <w:position w:val="0"/>
          <w:shd w:val="clear" w:color="auto" w:fill="auto"/>
          <w:lang w:val="de-DE" w:eastAsia="de-DE" w:bidi="de-DE"/>
        </w:rPr>
        <w:t>Situation der Person ab.</w:t>
      </w:r>
    </w:p>
  </w:footnote>
  <w:footnote w:id="66">
    <w:p>
      <w:pPr>
        <w:pStyle w:val="Style2"/>
        <w:keepNext w:val="0"/>
        <w:keepLines w:val="0"/>
        <w:widowControl w:val="0"/>
        <w:shd w:val="clear" w:color="auto" w:fill="auto"/>
        <w:tabs>
          <w:tab w:pos="45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 Die gegenwärtigen Strömungen in der Psychiatric, S. 62/63.</w:t>
      </w:r>
    </w:p>
  </w:footnote>
  <w:footnote w:id="67">
    <w:p>
      <w:pPr>
        <w:pStyle w:val="Style2"/>
        <w:keepNext w:val="0"/>
        <w:keepLines w:val="0"/>
        <w:widowControl w:val="0"/>
        <w:shd w:val="clear" w:color="auto" w:fill="auto"/>
        <w:tabs>
          <w:tab w:pos="422"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Studien zur Psychoanalyse der Neurosen aus den Jahren 1913-1925. Internat. Ps.-A.-Vcrlag, 1926. S. 3.</w:t>
      </w:r>
    </w:p>
  </w:footnote>
  <w:footnote w:id="68">
    <w:p>
      <w:pPr>
        <w:pStyle w:val="Style2"/>
        <w:keepNext w:val="0"/>
        <w:keepLines w:val="0"/>
        <w:widowControl w:val="0"/>
        <w:shd w:val="clear" w:color="auto" w:fill="auto"/>
        <w:tabs>
          <w:tab w:pos="44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Ebenda S. 4.</w:t>
      </w:r>
    </w:p>
  </w:footnote>
  <w:footnote w:id="69">
    <w:p>
      <w:pPr>
        <w:pStyle w:val="Style2"/>
        <w:keepNext w:val="0"/>
        <w:keepLines w:val="0"/>
        <w:widowControl w:val="0"/>
        <w:shd w:val="clear" w:color="auto" w:fill="auto"/>
        <w:tabs>
          <w:tab w:pos="440" w:val="left"/>
          <w:tab w:pos="7122"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Ebenda S. 62-63.</w:t>
        <w:tab/>
        <w:t>.</w:t>
      </w:r>
    </w:p>
  </w:footnote>
  <w:footnote w:id="70">
    <w:p>
      <w:pPr>
        <w:pStyle w:val="Style2"/>
        <w:keepNext w:val="0"/>
        <w:keepLines w:val="0"/>
        <w:widowControl w:val="0"/>
        <w:shd w:val="clear" w:color="auto" w:fill="auto"/>
        <w:tabs>
          <w:tab w:pos="437"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Der Neurotiker im Lichte der psychoanalytischen, neuro-endokrinen und crbpathologischcn Forschungen. Schweiz. Arch. f. N. u. Ps., Bd. XXXVIT, Heft 2, S. 313-334.</w:t>
      </w:r>
    </w:p>
  </w:footnote>
  <w:footnote w:id="71">
    <w:p>
      <w:pPr>
        <w:pStyle w:val="Style2"/>
        <w:keepNext w:val="0"/>
        <w:keepLines w:val="0"/>
        <w:widowControl w:val="0"/>
        <w:shd w:val="clear" w:color="auto" w:fill="auto"/>
        <w:tabs>
          <w:tab w:pos="427"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Vorlesungen zur Einführung in die Psychoanalyse. Allgemeine Neurosen</w:t>
        <w:softHyphen/>
        <w:t xml:space="preserve">lehre. 1917. S. 418/419 und 423. </w:t>
      </w:r>
      <w:r>
        <w:rPr>
          <w:smallCaps/>
          <w:color w:val="000000"/>
          <w:spacing w:val="0"/>
          <w:w w:val="100"/>
          <w:position w:val="0"/>
          <w:shd w:val="clear" w:color="auto" w:fill="auto"/>
          <w:lang w:val="de-DE" w:eastAsia="de-DE" w:bidi="de-DE"/>
        </w:rPr>
        <w:t>Fenici-iel,</w:t>
      </w:r>
      <w:r>
        <w:rPr>
          <w:color w:val="000000"/>
          <w:spacing w:val="0"/>
          <w:w w:val="100"/>
          <w:position w:val="0"/>
          <w:shd w:val="clear" w:color="auto" w:fill="auto"/>
          <w:lang w:val="de-DE" w:eastAsia="de-DE" w:bidi="de-DE"/>
        </w:rPr>
        <w:t xml:space="preserve"> O.: The Psychoanalytic Theory of Neurosis. London 1946.</w:t>
      </w:r>
    </w:p>
  </w:footnote>
  <w:footnote w:id="72">
    <w:p>
      <w:pPr>
        <w:pStyle w:val="Style2"/>
        <w:keepNext w:val="0"/>
        <w:keepLines w:val="0"/>
        <w:widowControl w:val="0"/>
        <w:shd w:val="clear" w:color="auto" w:fill="auto"/>
        <w:tabs>
          <w:tab w:pos="484"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Über neurotische Erkrankungstypen. Ges. Sehr., Bd. V, S. 400 ff.</w:t>
      </w:r>
    </w:p>
  </w:footnote>
  <w:footnote w:id="73">
    <w:p>
      <w:pPr>
        <w:pStyle w:val="Style2"/>
        <w:keepNext w:val="0"/>
        <w:keepLines w:val="0"/>
        <w:widowControl w:val="0"/>
        <w:shd w:val="clear" w:color="auto" w:fill="auto"/>
        <w:tabs>
          <w:tab w:pos="427"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Die Bedeutung des Vaters für das Schicksal des einzelnen. Jahrb. f. Ps.-A., 1909. Dritte, umgcarbcitetc Aufl. Rascher, Zürich 1949.</w:t>
      </w:r>
    </w:p>
  </w:footnote>
  <w:footnote w:id="74">
    <w:p>
      <w:pPr>
        <w:pStyle w:val="Style2"/>
        <w:keepNext w:val="0"/>
        <w:keepLines w:val="0"/>
        <w:widowControl w:val="0"/>
        <w:shd w:val="clear" w:color="auto" w:fill="auto"/>
        <w:tabs>
          <w:tab w:pos="45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Bd. V, S. 405.</w:t>
      </w:r>
    </w:p>
  </w:footnote>
  <w:footnote w:id="75">
    <w:p>
      <w:pPr>
        <w:pStyle w:val="Style2"/>
        <w:keepNext w:val="0"/>
        <w:keepLines w:val="0"/>
        <w:widowControl w:val="0"/>
        <w:shd w:val="clear" w:color="auto" w:fill="auto"/>
        <w:tabs>
          <w:tab w:pos="408"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407. Im Tricbcxpcrimcnt können wir die Steigerung der Tricbmcngcn durch die Quantumspannungen (1) leicht sichtbar machen.</w:t>
      </w:r>
    </w:p>
  </w:footnote>
  <w:footnote w:id="76">
    <w:p>
      <w:pPr>
        <w:pStyle w:val="Style2"/>
        <w:keepNext w:val="0"/>
        <w:keepLines w:val="0"/>
        <w:widowControl w:val="0"/>
        <w:shd w:val="clear" w:color="auto" w:fill="auto"/>
        <w:tabs>
          <w:tab w:pos="427"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Neue Folge der Vorlesungen.. Ges. Sehr., Bd. XII, S. 313 ff. (Von mir hervor</w:t>
        <w:softHyphen/>
        <w:t>gehoben.)</w:t>
      </w:r>
    </w:p>
    <w:p>
      <w:pPr>
        <w:pStyle w:val="Style2"/>
        <w:keepNext w:val="0"/>
        <w:keepLines w:val="0"/>
        <w:widowControl w:val="0"/>
        <w:numPr>
          <w:ilvl w:val="0"/>
          <w:numId w:val="5"/>
        </w:numPr>
        <w:shd w:val="clear" w:color="auto" w:fill="auto"/>
        <w:tabs>
          <w:tab w:pos="475" w:val="left"/>
        </w:tabs>
        <w:bidi w:val="0"/>
        <w:spacing w:line="240" w:lineRule="auto"/>
        <w:ind w:left="0" w:firstLine="360"/>
        <w:jc w:val="left"/>
      </w:pP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R.: Allgemeine Ncuroscnlehrc. 1. Aufl. S. 13 ff.</w:t>
      </w:r>
    </w:p>
  </w:footnote>
  <w:footnote w:id="77">
    <w:p>
      <w:pPr>
        <w:pStyle w:val="Style2"/>
        <w:keepNext w:val="0"/>
        <w:keepLines w:val="0"/>
        <w:widowControl w:val="0"/>
        <w:shd w:val="clear" w:color="auto" w:fill="auto"/>
        <w:tabs>
          <w:tab w:pos="48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Kroll:</w:t>
      </w:r>
      <w:r>
        <w:rPr>
          <w:color w:val="000000"/>
          <w:spacing w:val="0"/>
          <w:w w:val="100"/>
          <w:position w:val="0"/>
          <w:shd w:val="clear" w:color="auto" w:fill="auto"/>
          <w:lang w:val="de-DE" w:eastAsia="de-DE" w:bidi="de-DE"/>
        </w:rPr>
        <w:t xml:space="preserve"> Dic neuropathologischcn Syndrome. Springer, Berlin. S. 373.</w:t>
      </w:r>
    </w:p>
  </w:footnote>
  <w:footnote w:id="78">
    <w:p>
      <w:pPr>
        <w:pStyle w:val="Style2"/>
        <w:keepNext w:val="0"/>
        <w:keepLines w:val="0"/>
        <w:widowControl w:val="0"/>
        <w:shd w:val="clear" w:color="auto" w:fill="auto"/>
        <w:tabs>
          <w:tab w:pos="490"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Revision der Ncurastheniefrage. Novak-Koehlcr, Budapest-Leipzig 1930.</w:t>
      </w:r>
    </w:p>
  </w:footnote>
  <w:footnote w:id="79">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Vgl. die späteren Erörterungen: Die Neurosen im Lichte der Erbpathologie.</w:t>
      </w:r>
    </w:p>
  </w:footnote>
  <w:footnote w:id="80">
    <w:p>
      <w:pPr>
        <w:pStyle w:val="Style2"/>
        <w:keepNext w:val="0"/>
        <w:keepLines w:val="0"/>
        <w:widowControl w:val="0"/>
        <w:shd w:val="clear" w:color="auto" w:fill="auto"/>
        <w:tabs>
          <w:tab w:pos="418"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\V.</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Zur Vererbung der hysterischen Rcaktionswcisc. Ztschr. f. N. u. Ps. 136, H. 1/2.</w:t>
      </w:r>
    </w:p>
  </w:footnote>
  <w:footnote w:id="81">
    <w:p>
      <w:pPr>
        <w:pStyle w:val="Style2"/>
        <w:keepNext w:val="0"/>
        <w:keepLines w:val="0"/>
        <w:widowControl w:val="0"/>
        <w:shd w:val="clear" w:color="auto" w:fill="auto"/>
        <w:tabs>
          <w:tab w:pos="442"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Ko^stitutionsanalytische Beiträge zur Revision der Ncurasrhcnicfrage. I. Internat. Neurolog. Kongreß, Bern 1931.</w:t>
      </w:r>
    </w:p>
  </w:footnote>
  <w:footnote w:id="82">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Konstitutionsanalysc von 100 Stotterern. Wien. Med. Wschr.Nr. </w:t>
      </w:r>
      <w:r>
        <w:rPr>
          <w:color w:val="000000"/>
          <w:spacing w:val="0"/>
          <w:w w:val="100"/>
          <w:position w:val="0"/>
          <w:sz w:val="14"/>
          <w:szCs w:val="14"/>
          <w:shd w:val="clear" w:color="auto" w:fill="auto"/>
          <w:lang w:val="de-DE" w:eastAsia="de-DE" w:bidi="de-DE"/>
        </w:rPr>
        <w:t xml:space="preserve">28, </w:t>
      </w:r>
      <w:r>
        <w:rPr>
          <w:color w:val="000000"/>
          <w:spacing w:val="0"/>
          <w:w w:val="100"/>
          <w:position w:val="0"/>
          <w:shd w:val="clear" w:color="auto" w:fill="auto"/>
          <w:lang w:val="de-DE" w:eastAsia="de-DE" w:bidi="de-DE"/>
        </w:rPr>
        <w:t>1932.</w:t>
      </w:r>
    </w:p>
  </w:footnote>
  <w:footnote w:id="83">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Lange,</w:t>
      </w:r>
      <w:r>
        <w:rPr>
          <w:color w:val="000000"/>
          <w:spacing w:val="0"/>
          <w:w w:val="100"/>
          <w:position w:val="0"/>
          <w:shd w:val="clear" w:color="auto" w:fill="auto"/>
          <w:lang w:val="de-DE" w:eastAsia="de-DE" w:bidi="de-DE"/>
        </w:rPr>
        <w:t xml:space="preserve"> J.</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Psychopathie und Erbpflege. Verlag A. Metzner, 1934.</w:t>
      </w:r>
    </w:p>
  </w:footnote>
  <w:footnote w:id="84">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z w:val="15"/>
          <w:szCs w:val="15"/>
          <w:shd w:val="clear" w:color="auto" w:fill="auto"/>
          <w:lang w:val="de-DE" w:eastAsia="de-DE" w:bidi="de-DE"/>
        </w:rPr>
        <w:footnoteRef/>
      </w:r>
      <w:r>
        <w:rPr>
          <w:color w:val="000000"/>
          <w:spacing w:val="0"/>
          <w:w w:val="100"/>
          <w:position w:val="0"/>
          <w:sz w:val="15"/>
          <w:szCs w:val="15"/>
          <w:shd w:val="clear" w:color="auto" w:fill="auto"/>
          <w:lang w:val="de-DE" w:eastAsia="de-DE" w:bidi="de-DE"/>
        </w:rPr>
        <w:tab/>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K.: Die psychopathischen Persönlichkeiten. </w:t>
      </w:r>
      <w:r>
        <w:rPr>
          <w:color w:val="000000"/>
          <w:spacing w:val="0"/>
          <w:w w:val="100"/>
          <w:position w:val="0"/>
          <w:sz w:val="14"/>
          <w:szCs w:val="14"/>
          <w:shd w:val="clear" w:color="auto" w:fill="auto"/>
          <w:lang w:val="de-DE" w:eastAsia="de-DE" w:bidi="de-DE"/>
        </w:rPr>
        <w:t xml:space="preserve">3. </w:t>
      </w:r>
      <w:r>
        <w:rPr>
          <w:color w:val="000000"/>
          <w:spacing w:val="0"/>
          <w:w w:val="100"/>
          <w:position w:val="0"/>
          <w:shd w:val="clear" w:color="auto" w:fill="auto"/>
          <w:lang w:val="de-DE" w:eastAsia="de-DE" w:bidi="de-DE"/>
        </w:rPr>
        <w:t>Aufl. 1927.</w:t>
      </w:r>
    </w:p>
  </w:footnote>
  <w:footnote w:id="85">
    <w:p>
      <w:pPr>
        <w:pStyle w:val="Style2"/>
        <w:keepNext w:val="0"/>
        <w:keepLines w:val="0"/>
        <w:widowControl w:val="0"/>
        <w:shd w:val="clear" w:color="auto" w:fill="auto"/>
        <w:tabs>
          <w:tab w:pos="398"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Berlit,</w:t>
      </w:r>
      <w:r>
        <w:rPr>
          <w:color w:val="000000"/>
          <w:spacing w:val="0"/>
          <w:w w:val="100"/>
          <w:position w:val="0"/>
          <w:shd w:val="clear" w:color="auto" w:fill="auto"/>
          <w:lang w:val="de-DE" w:eastAsia="de-DE" w:bidi="de-DE"/>
        </w:rPr>
        <w:t xml:space="preserve"> B.</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Erblichkeitsuntersuchungen bei Psychopathen. Z. f. d. g. Neur. u. Psych. . i34&gt; 1931.</w:t>
      </w:r>
    </w:p>
  </w:footnote>
  <w:footnote w:id="86">
    <w:p>
      <w:pPr>
        <w:pStyle w:val="Style2"/>
        <w:keepNext w:val="0"/>
        <w:keepLines w:val="0"/>
        <w:widowControl w:val="0"/>
        <w:shd w:val="clear" w:color="auto" w:fill="auto"/>
        <w:tabs>
          <w:tab w:pos="465" w:val="left"/>
        </w:tabs>
        <w:bidi w:val="0"/>
        <w:spacing w:line="240" w:lineRule="auto"/>
        <w:ind w:left="0" w:firstLine="360"/>
        <w:jc w:val="left"/>
      </w:pPr>
      <w:r>
        <w:rPr>
          <w:color w:val="000000"/>
          <w:spacing w:val="0"/>
          <w:w w:val="100"/>
          <w:position w:val="0"/>
          <w:sz w:val="14"/>
          <w:szCs w:val="14"/>
          <w:shd w:val="clear" w:color="auto" w:fill="auto"/>
          <w:lang w:val="de-DE" w:eastAsia="de-DE" w:bidi="de-DE"/>
        </w:rPr>
        <w:footnoteRef/>
      </w:r>
      <w:r>
        <w:rPr>
          <w:color w:val="000000"/>
          <w:spacing w:val="0"/>
          <w:w w:val="100"/>
          <w:position w:val="0"/>
          <w:sz w:val="14"/>
          <w:szCs w:val="14"/>
          <w:shd w:val="clear" w:color="auto" w:fill="auto"/>
          <w:lang w:val="de-DE" w:eastAsia="de-DE" w:bidi="de-DE"/>
        </w:rPr>
        <w:tab/>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S. </w:t>
      </w:r>
      <w:r>
        <w:rPr>
          <w:color w:val="000000"/>
          <w:spacing w:val="0"/>
          <w:w w:val="100"/>
          <w:position w:val="0"/>
          <w:sz w:val="14"/>
          <w:szCs w:val="14"/>
          <w:shd w:val="clear" w:color="auto" w:fill="auto"/>
          <w:lang w:val="de-DE" w:eastAsia="de-DE" w:bidi="de-DE"/>
        </w:rPr>
        <w:t xml:space="preserve">481 </w:t>
      </w:r>
      <w:r>
        <w:rPr>
          <w:color w:val="000000"/>
          <w:spacing w:val="0"/>
          <w:w w:val="100"/>
          <w:position w:val="0"/>
          <w:shd w:val="clear" w:color="auto" w:fill="auto"/>
          <w:lang w:val="de-DE" w:eastAsia="de-DE" w:bidi="de-DE"/>
        </w:rPr>
        <w:t>f.</w:t>
      </w:r>
    </w:p>
  </w:footnote>
  <w:footnote w:id="87">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Wir erwähnen hier nut die folgenden:</w:t>
      </w:r>
    </w:p>
  </w:footnote>
  <w:footnote w:id="88">
    <w:p>
      <w:pPr>
        <w:pStyle w:val="Style2"/>
        <w:keepNext w:val="0"/>
        <w:keepLines w:val="0"/>
        <w:widowControl w:val="0"/>
        <w:shd w:val="clear" w:color="auto" w:fill="auto"/>
        <w:tabs>
          <w:tab w:pos="52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Janet:</w:t>
      </w:r>
      <w:r>
        <w:rPr>
          <w:color w:val="000000"/>
          <w:spacing w:val="0"/>
          <w:w w:val="100"/>
          <w:position w:val="0"/>
          <w:shd w:val="clear" w:color="auto" w:fill="auto"/>
          <w:lang w:val="de-DE" w:eastAsia="de-DE" w:bidi="de-DE"/>
        </w:rPr>
        <w:t xml:space="preserve"> Les obscssions et la psychasthenic. Paris 1903.</w:t>
      </w:r>
    </w:p>
  </w:footnote>
  <w:footnote w:id="89">
    <w:p>
      <w:pPr>
        <w:pStyle w:val="Style2"/>
        <w:keepNext w:val="0"/>
        <w:keepLines w:val="0"/>
        <w:widowControl w:val="0"/>
        <w:shd w:val="clear" w:color="auto" w:fill="auto"/>
        <w:tabs>
          <w:tab w:pos="51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Löwenfeld:</w:t>
      </w:r>
      <w:r>
        <w:rPr>
          <w:color w:val="000000"/>
          <w:spacing w:val="0"/>
          <w:w w:val="100"/>
          <w:position w:val="0"/>
          <w:shd w:val="clear" w:color="auto" w:fill="auto"/>
          <w:lang w:val="de-DE" w:eastAsia="de-DE" w:bidi="de-DE"/>
        </w:rPr>
        <w:t xml:space="preserve"> Die psychischen Zwangserscheinungen. Wiesbaden 1904.</w:t>
      </w:r>
    </w:p>
  </w:footnote>
  <w:footnote w:id="90">
    <w:p>
      <w:pPr>
        <w:pStyle w:val="Style2"/>
        <w:keepNext w:val="0"/>
        <w:keepLines w:val="0"/>
        <w:widowControl w:val="0"/>
        <w:shd w:val="clear" w:color="auto" w:fill="auto"/>
        <w:tabs>
          <w:tab w:pos="51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Bumke,</w:t>
      </w:r>
      <w:r>
        <w:rPr>
          <w:color w:val="000000"/>
          <w:spacing w:val="0"/>
          <w:w w:val="100"/>
          <w:position w:val="0"/>
          <w:shd w:val="clear" w:color="auto" w:fill="auto"/>
          <w:lang w:val="de-DE" w:eastAsia="de-DE" w:bidi="de-DE"/>
        </w:rPr>
        <w:t xml:space="preserve"> O.: Was sind Zwangsvorgängc ? Sammlung zwangt Abhdl. a. d. G. d. Nerv.-</w:t>
      </w:r>
    </w:p>
    <w:p>
      <w:pPr>
        <w:pStyle w:val="Style2"/>
        <w:keepNext w:val="0"/>
        <w:keepLines w:val="0"/>
        <w:widowControl w:val="0"/>
        <w:shd w:val="clear" w:color="auto" w:fill="auto"/>
        <w:tabs>
          <w:tab w:pos="216" w:val="left"/>
        </w:tabs>
        <w:bidi w:val="0"/>
        <w:ind w:left="0" w:firstLine="0"/>
        <w:jc w:val="left"/>
      </w:pPr>
      <w:r>
        <w:rPr>
          <w:color w:val="000000"/>
          <w:spacing w:val="0"/>
          <w:w w:val="100"/>
          <w:position w:val="0"/>
          <w:shd w:val="clear" w:color="auto" w:fill="auto"/>
          <w:lang w:val="de-DE" w:eastAsia="de-DE" w:bidi="de-DE"/>
        </w:rPr>
        <w:t>и.</w:t>
        <w:tab/>
        <w:t>Geisteskrankheiten, Bd. 6, H. 8, 1906.</w:t>
      </w:r>
    </w:p>
  </w:footnote>
  <w:footnote w:id="91">
    <w:p>
      <w:pPr>
        <w:pStyle w:val="Style2"/>
        <w:keepNext w:val="0"/>
        <w:keepLines w:val="0"/>
        <w:widowControl w:val="0"/>
        <w:shd w:val="clear" w:color="auto" w:fill="auto"/>
        <w:tabs>
          <w:tab w:pos="50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Friedmann:</w:t>
      </w:r>
      <w:r>
        <w:rPr>
          <w:color w:val="000000"/>
          <w:spacing w:val="0"/>
          <w:w w:val="100"/>
          <w:position w:val="0"/>
          <w:shd w:val="clear" w:color="auto" w:fill="auto"/>
          <w:lang w:val="de-DE" w:eastAsia="de-DE" w:bidi="de-DE"/>
        </w:rPr>
        <w:t xml:space="preserve"> Über die Natur der Zwangsvorstellungen. Wiesbaden 1920.</w:t>
      </w:r>
    </w:p>
  </w:footnote>
  <w:footnote w:id="92">
    <w:p>
      <w:pPr>
        <w:pStyle w:val="Style2"/>
        <w:keepNext w:val="0"/>
        <w:keepLines w:val="0"/>
        <w:widowControl w:val="0"/>
        <w:shd w:val="clear" w:color="auto" w:fill="auto"/>
        <w:tabs>
          <w:tab w:pos="525"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Stekel:</w:t>
      </w:r>
      <w:r>
        <w:rPr>
          <w:color w:val="000000"/>
          <w:spacing w:val="0"/>
          <w:w w:val="100"/>
          <w:position w:val="0"/>
          <w:shd w:val="clear" w:color="auto" w:fill="auto"/>
          <w:lang w:val="de-DE" w:eastAsia="de-DE" w:bidi="de-DE"/>
        </w:rPr>
        <w:t xml:space="preserve"> Zwang und Zweifel. Wien 1927/28 (2 Bde.).</w:t>
      </w:r>
    </w:p>
  </w:footnote>
  <w:footnote w:id="93">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8</w:t>
      </w:r>
      <w:r>
        <w:rPr>
          <w:smallCaps/>
          <w:color w:val="000000"/>
          <w:spacing w:val="0"/>
          <w:w w:val="100"/>
          <w:position w:val="0"/>
          <w:shd w:val="clear" w:color="auto" w:fill="auto"/>
          <w:lang w:val="de-DE" w:eastAsia="de-DE" w:bidi="de-DE"/>
        </w:rPr>
        <w:t xml:space="preserve"> Kehrer:</w:t>
      </w:r>
      <w:r>
        <w:rPr>
          <w:color w:val="000000"/>
          <w:spacing w:val="0"/>
          <w:w w:val="100"/>
          <w:position w:val="0"/>
          <w:shd w:val="clear" w:color="auto" w:fill="auto"/>
          <w:lang w:val="de-DE" w:eastAsia="de-DE" w:bidi="de-DE"/>
        </w:rPr>
        <w:t xml:space="preserve"> Zwangsneurose. Handwörterbuch der mcd. Psych. Hgb. von Birnbaum, Leipzig 1930.</w:t>
      </w:r>
    </w:p>
  </w:footnote>
  <w:footnote w:id="94">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Binder,</w:t>
      </w:r>
      <w:r>
        <w:rPr>
          <w:color w:val="000000"/>
          <w:spacing w:val="0"/>
          <w:w w:val="100"/>
          <w:position w:val="0"/>
          <w:shd w:val="clear" w:color="auto" w:fill="auto"/>
          <w:lang w:val="de-DE" w:eastAsia="de-DE" w:bidi="de-DE"/>
        </w:rPr>
        <w:t xml:space="preserve"> FI.: Zur Psychologie der Zwangsvorgänge. Berlin 1936.</w:t>
      </w:r>
    </w:p>
  </w:footnote>
  <w:footnote w:id="95">
    <w:p>
      <w:pPr>
        <w:pStyle w:val="Style2"/>
        <w:keepNext w:val="0"/>
        <w:keepLines w:val="0"/>
        <w:widowControl w:val="0"/>
        <w:shd w:val="clear" w:color="auto" w:fill="auto"/>
        <w:tabs>
          <w:tab w:pos="45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Psychopathologie. Springer, Berlin-Heidelberg 1938. S. 112.</w:t>
      </w:r>
    </w:p>
  </w:footnote>
  <w:footnote w:id="96">
    <w:p>
      <w:pPr>
        <w:pStyle w:val="Style2"/>
        <w:keepNext w:val="0"/>
        <w:keepLines w:val="0"/>
        <w:widowControl w:val="0"/>
        <w:shd w:val="clear" w:color="auto" w:fill="auto"/>
        <w:tabs>
          <w:tab w:pos="43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H.: Zur Psychologie der Zwangsvorgänge. Karger, Berlin 1936. S. 8.</w:t>
      </w:r>
    </w:p>
  </w:footnote>
  <w:footnote w:id="97">
    <w:p>
      <w:pPr>
        <w:pStyle w:val="Style2"/>
        <w:keepNext w:val="0"/>
        <w:keepLines w:val="0"/>
        <w:widowControl w:val="0"/>
        <w:shd w:val="clear" w:color="auto" w:fill="auto"/>
        <w:tabs>
          <w:tab w:pos="44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Binder,</w:t>
      </w:r>
      <w:r>
        <w:rPr>
          <w:color w:val="000000"/>
          <w:spacing w:val="0"/>
          <w:w w:val="100"/>
          <w:position w:val="0"/>
          <w:shd w:val="clear" w:color="auto" w:fill="auto"/>
          <w:lang w:val="de-DE" w:eastAsia="de-DE" w:bidi="de-DE"/>
        </w:rPr>
        <w:t xml:space="preserve"> H.: Zur Psychologie der Zwangsvorgängc. Karger, Berlin 1936. S. 38.</w:t>
      </w:r>
    </w:p>
  </w:footnote>
  <w:footnote w:id="98">
    <w:p>
      <w:pPr>
        <w:pStyle w:val="Style2"/>
        <w:keepNext w:val="0"/>
        <w:keepLines w:val="0"/>
        <w:widowControl w:val="0"/>
        <w:shd w:val="clear" w:color="auto" w:fill="auto"/>
        <w:tabs>
          <w:tab w:pos="435"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28 (Hemmung, Symptom und Angst).</w:t>
      </w:r>
    </w:p>
  </w:footnote>
  <w:footnote w:id="99">
    <w:p>
      <w:pPr>
        <w:pStyle w:val="Style2"/>
        <w:keepNext w:val="0"/>
        <w:keepLines w:val="0"/>
        <w:widowControl w:val="0"/>
        <w:shd w:val="clear" w:color="auto" w:fill="auto"/>
        <w:tabs>
          <w:tab w:pos="44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52.</w:t>
      </w:r>
    </w:p>
    <w:p>
      <w:pPr>
        <w:pStyle w:val="Style2"/>
        <w:keepNext w:val="0"/>
        <w:keepLines w:val="0"/>
        <w:widowControl w:val="0"/>
        <w:numPr>
          <w:ilvl w:val="0"/>
          <w:numId w:val="7"/>
        </w:numPr>
        <w:shd w:val="clear" w:color="auto" w:fill="auto"/>
        <w:tabs>
          <w:tab w:pos="418" w:val="left"/>
        </w:tabs>
        <w:bidi w:val="0"/>
        <w:ind w:left="0" w:firstLine="360"/>
        <w:jc w:val="left"/>
      </w:pPr>
      <w:r>
        <w:rPr>
          <w:color w:val="000000"/>
          <w:spacing w:val="0"/>
          <w:w w:val="100"/>
          <w:position w:val="0"/>
          <w:shd w:val="clear" w:color="auto" w:fill="auto"/>
          <w:lang w:val="de-DE" w:eastAsia="de-DE" w:bidi="de-DE"/>
        </w:rPr>
        <w:t xml:space="preserve">Die andere Möglichkeit, nach der die Ichabwehr noch während der Blüte der sadistischen Phase, also noch vor der Genitalorganisation (der phallischen Phase) sich einstellt, 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unwahrscheinlich.</w:t>
      </w:r>
    </w:p>
  </w:footnote>
  <w:footnote w:id="100">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II.: Zur Psychologie der Zwangsvorgänge. Karger, Berlin 1936. S. 33/34. Vgl. dazu Kapitel III über Integration und Desintegration der Gegensätze im Seelenleben.</w:t>
      </w:r>
    </w:p>
  </w:footnote>
  <w:footnote w:id="101">
    <w:p>
      <w:pPr>
        <w:pStyle w:val="Style2"/>
        <w:keepNext w:val="0"/>
        <w:keepLines w:val="0"/>
        <w:widowControl w:val="0"/>
        <w:shd w:val="clear" w:color="auto" w:fill="auto"/>
        <w:tabs>
          <w:tab w:pos="442"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Verdrängung und Abwehr. Nachträge zu «Hemmung, Symptom und Angst». Bd. XI, S. 105 ff.</w:t>
      </w:r>
    </w:p>
  </w:footnote>
  <w:footnote w:id="102">
    <w:p>
      <w:pPr>
        <w:pStyle w:val="Style2"/>
        <w:keepNext w:val="0"/>
        <w:keepLines w:val="0"/>
        <w:widowControl w:val="0"/>
        <w:shd w:val="clear" w:color="auto" w:fill="auto"/>
        <w:tabs>
          <w:tab w:pos="45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56 (Hemmung, Symptom und Angst).</w:t>
      </w:r>
    </w:p>
  </w:footnote>
  <w:footnote w:id="103">
    <w:p>
      <w:pPr>
        <w:pStyle w:val="Style2"/>
        <w:keepNext w:val="0"/>
        <w:keepLines w:val="0"/>
        <w:widowControl w:val="0"/>
        <w:shd w:val="clear" w:color="auto" w:fill="auto"/>
        <w:tabs>
          <w:tab w:pos="46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106 (Verdrängung und Abwehr).</w:t>
      </w:r>
    </w:p>
  </w:footnote>
  <w:footnote w:id="104">
    <w:p>
      <w:pPr>
        <w:pStyle w:val="Style2"/>
        <w:keepNext w:val="0"/>
        <w:keepLines w:val="0"/>
        <w:widowControl w:val="0"/>
        <w:shd w:val="clear" w:color="auto" w:fill="auto"/>
        <w:tabs>
          <w:tab w:pos="45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Bemerkung des Autors: auf dem Wege der Introjektion (s. später, Bd. II).</w:t>
      </w:r>
    </w:p>
  </w:footnote>
  <w:footnote w:id="105">
    <w:p>
      <w:pPr>
        <w:pStyle w:val="Style2"/>
        <w:keepNext w:val="0"/>
        <w:keepLines w:val="0"/>
        <w:widowControl w:val="0"/>
        <w:shd w:val="clear" w:color="auto" w:fill="auto"/>
        <w:tabs>
          <w:tab w:pos="440"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Binder,</w:t>
      </w:r>
      <w:r>
        <w:rPr>
          <w:color w:val="000000"/>
          <w:spacing w:val="0"/>
          <w:w w:val="100"/>
          <w:position w:val="0"/>
          <w:shd w:val="clear" w:color="auto" w:fill="auto"/>
          <w:lang w:val="de-DE" w:eastAsia="de-DE" w:bidi="de-DE"/>
        </w:rPr>
        <w:t xml:space="preserve"> H.: Zit. Monographie, S. 38.</w:t>
      </w:r>
    </w:p>
  </w:footnote>
  <w:footnote w:id="106">
    <w:p>
      <w:pPr>
        <w:pStyle w:val="Style2"/>
        <w:keepNext w:val="0"/>
        <w:keepLines w:val="0"/>
        <w:widowControl w:val="0"/>
        <w:shd w:val="clear" w:color="auto" w:fill="auto"/>
        <w:tabs>
          <w:tab w:pos="48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s. Schicksalsanalysc. 2. Aufl. S. 2y8ff. und S. 284.</w:t>
      </w:r>
    </w:p>
  </w:footnote>
  <w:footnote w:id="107">
    <w:p>
      <w:pPr>
        <w:pStyle w:val="Style2"/>
        <w:keepNext w:val="0"/>
        <w:keepLines w:val="0"/>
        <w:widowControl w:val="0"/>
        <w:shd w:val="clear" w:color="auto" w:fill="auto"/>
        <w:tabs>
          <w:tab w:pos="500"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Kretschmer,</w:t>
      </w:r>
      <w:r>
        <w:rPr>
          <w:color w:val="000000"/>
          <w:spacing w:val="0"/>
          <w:w w:val="100"/>
          <w:position w:val="0"/>
          <w:shd w:val="clear" w:color="auto" w:fill="auto"/>
          <w:lang w:val="de-DE" w:eastAsia="de-DE" w:bidi="de-DE"/>
        </w:rPr>
        <w:t xml:space="preserve"> E.: Über Hysterie. Thieme, Leipzig 1923. S. 4.</w:t>
      </w:r>
    </w:p>
  </w:footnote>
  <w:footnote w:id="108">
    <w:p>
      <w:pPr>
        <w:pStyle w:val="Style2"/>
        <w:keepNext w:val="0"/>
        <w:keepLines w:val="0"/>
        <w:widowControl w:val="0"/>
        <w:shd w:val="clear" w:color="auto" w:fill="auto"/>
        <w:tabs>
          <w:tab w:pos="48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Heidegger, Martin:</w:t>
      </w:r>
      <w:r>
        <w:rPr>
          <w:color w:val="000000"/>
          <w:spacing w:val="0"/>
          <w:w w:val="100"/>
          <w:position w:val="0"/>
          <w:shd w:val="clear" w:color="auto" w:fill="auto"/>
          <w:lang w:val="de-DE" w:eastAsia="de-DE" w:bidi="de-DE"/>
        </w:rPr>
        <w:t xml:space="preserve"> Sein und Zeit. 5. Aufl. Niemeyer, Halle a. d. S. 1941. S. 191.</w:t>
      </w:r>
    </w:p>
  </w:footnote>
  <w:footnote w:id="109">
    <w:p>
      <w:pPr>
        <w:pStyle w:val="Style2"/>
        <w:keepNext w:val="0"/>
        <w:keepLines w:val="0"/>
        <w:widowControl w:val="0"/>
        <w:shd w:val="clear" w:color="auto" w:fill="auto"/>
        <w:tabs>
          <w:tab w:pos="48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 189, Tab. 31, und S. 190.</w:t>
      </w:r>
    </w:p>
  </w:footnote>
  <w:footnote w:id="110">
    <w:p>
      <w:pPr>
        <w:pStyle w:val="Style2"/>
        <w:keepNext w:val="0"/>
        <w:keepLines w:val="0"/>
        <w:widowControl w:val="0"/>
        <w:shd w:val="clear" w:color="auto" w:fill="auto"/>
        <w:tabs>
          <w:tab w:pos="1345"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Besondere Pehakiw^&gt;^/•;</w:t>
      </w:r>
    </w:p>
    <w:p>
      <w:pPr>
        <w:pStyle w:val="Style2"/>
        <w:keepNext w:val="0"/>
        <w:keepLines w:val="0"/>
        <w:widowControl w:val="0"/>
        <w:numPr>
          <w:ilvl w:val="0"/>
          <w:numId w:val="9"/>
        </w:numPr>
        <w:shd w:val="clear" w:color="auto" w:fill="auto"/>
        <w:tabs>
          <w:tab w:pos="1483" w:val="left"/>
        </w:tabs>
        <w:bidi w:val="0"/>
        <w:ind w:left="0" w:firstLine="0"/>
        <w:jc w:val="left"/>
        <w:rPr>
          <w:sz w:val="14"/>
          <w:szCs w:val="14"/>
        </w:rPr>
      </w:pPr>
      <w:r>
        <w:rPr>
          <w:color w:val="000000"/>
          <w:spacing w:val="0"/>
          <w:w w:val="100"/>
          <w:position w:val="0"/>
          <w:sz w:val="18"/>
          <w:szCs w:val="18"/>
          <w:shd w:val="clear" w:color="auto" w:fill="auto"/>
          <w:lang w:val="de-DE" w:eastAsia="de-DE" w:bidi="de-DE"/>
        </w:rPr>
        <w:t xml:space="preserve">P«/^^«« im Ich </w:t>
      </w:r>
      <w:r>
        <w:rPr>
          <w:color w:val="000000"/>
          <w:spacing w:val="0"/>
          <w:w w:val="100"/>
          <w:position w:val="0"/>
          <w:sz w:val="14"/>
          <w:szCs w:val="14"/>
          <w:shd w:val="clear" w:color="auto" w:fill="auto"/>
          <w:lang w:val="de-DE" w:eastAsia="de-DE" w:bidi="de-DE"/>
        </w:rPr>
        <w:t>=</w:t>
      </w:r>
    </w:p>
    <w:p>
      <w:pPr>
        <w:pStyle w:val="Style2"/>
        <w:keepNext w:val="0"/>
        <w:keepLines w:val="0"/>
        <w:widowControl w:val="0"/>
        <w:shd w:val="clear" w:color="auto" w:fill="auto"/>
        <w:tabs>
          <w:tab w:pos="6182" w:val="left"/>
        </w:tabs>
        <w:bidi w:val="0"/>
        <w:ind w:left="0" w:firstLine="0"/>
        <w:jc w:val="left"/>
      </w:pPr>
      <w:r>
        <w:rPr>
          <w:color w:val="000000"/>
          <w:spacing w:val="0"/>
          <w:w w:val="100"/>
          <w:position w:val="0"/>
          <w:shd w:val="clear" w:color="auto" w:fill="auto"/>
          <w:lang w:val="de-DE" w:eastAsia="de-DE" w:bidi="de-DE"/>
        </w:rPr>
        <w:t>Sie erscheint oft als Katantr°phenahnung (Weituntergangn- angst)</w:t>
        <w:tab/>
        <w:t>,</w:t>
      </w:r>
    </w:p>
    <w:p>
      <w:pPr>
        <w:pStyle w:val="Style2"/>
        <w:keepNext w:val="0"/>
        <w:keepLines w:val="0"/>
        <w:widowControl w:val="0"/>
        <w:numPr>
          <w:ilvl w:val="0"/>
          <w:numId w:val="9"/>
        </w:numPr>
        <w:shd w:val="clear" w:color="auto" w:fill="auto"/>
        <w:tabs>
          <w:tab w:pos="1502" w:val="left"/>
        </w:tabs>
        <w:bidi w:val="0"/>
        <w:spacing w:line="197" w:lineRule="auto"/>
        <w:ind w:left="0" w:firstLine="0"/>
        <w:jc w:val="left"/>
      </w:pPr>
      <w:r>
        <w:rPr>
          <w:color w:val="000000"/>
          <w:spacing w:val="0"/>
          <w:w w:val="100"/>
          <w:position w:val="0"/>
          <w:shd w:val="clear" w:color="auto" w:fill="auto"/>
          <w:lang w:val="de-DE" w:eastAsia="de-DE" w:bidi="de-DE"/>
        </w:rPr>
        <w:t>Arbeitszwang mit Phobie =</w:t>
      </w:r>
    </w:p>
    <w:p>
      <w:pPr>
        <w:pStyle w:val="Style2"/>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beiden 2ehreakti°nen kommen mit</w:t>
      </w:r>
    </w:p>
    <w:p>
      <w:pPr>
        <w:pStyle w:val="Style2"/>
        <w:keepNext w:val="0"/>
        <w:keepLines w:val="0"/>
        <w:widowControl w:val="0"/>
        <w:numPr>
          <w:ilvl w:val="0"/>
          <w:numId w:val="9"/>
        </w:numPr>
        <w:shd w:val="clear" w:color="auto" w:fill="auto"/>
        <w:tabs>
          <w:tab w:pos="1542" w:val="left"/>
        </w:tabs>
        <w:bidi w:val="0"/>
        <w:spacing w:line="197" w:lineRule="auto"/>
        <w:ind w:left="0" w:firstLine="360"/>
        <w:jc w:val="left"/>
      </w:pPr>
      <w:r>
        <w:rPr>
          <w:color w:val="000000"/>
          <w:spacing w:val="0"/>
          <w:w w:val="100"/>
          <w:position w:val="0"/>
          <w:shd w:val="clear" w:color="auto" w:fill="auto"/>
          <w:lang w:val="de-DE" w:eastAsia="de-DE" w:bidi="de-DE"/>
        </w:rPr>
        <w:t>Verdrängung =</w:t>
      </w:r>
    </w:p>
    <w:p>
      <w:pPr>
        <w:pStyle w:val="Style2"/>
        <w:keepNext w:val="0"/>
        <w:keepLines w:val="0"/>
        <w:widowControl w:val="0"/>
        <w:numPr>
          <w:ilvl w:val="0"/>
          <w:numId w:val="9"/>
        </w:numPr>
        <w:shd w:val="clear" w:color="auto" w:fill="auto"/>
        <w:tabs>
          <w:tab w:pos="1557" w:val="left"/>
        </w:tabs>
        <w:bidi w:val="0"/>
        <w:spacing w:line="197" w:lineRule="auto"/>
        <w:ind w:left="0" w:firstLine="360"/>
        <w:jc w:val="left"/>
      </w:pPr>
      <w:r>
        <w:rPr>
          <w:color w:val="000000"/>
          <w:spacing w:val="0"/>
          <w:w w:val="100"/>
          <w:position w:val="0"/>
          <w:shd w:val="clear" w:color="auto" w:fill="auto"/>
          <w:lang w:val="de-DE" w:eastAsia="de-DE" w:bidi="de-DE"/>
        </w:rPr>
        <w:t>Zwangsprojektion =</w:t>
      </w:r>
    </w:p>
    <w:p>
      <w:pPr>
        <w:pStyle w:val="Style2"/>
        <w:keepNext w:val="0"/>
        <w:keepLines w:val="0"/>
        <w:widowControl w:val="0"/>
        <w:numPr>
          <w:ilvl w:val="0"/>
          <w:numId w:val="9"/>
        </w:numPr>
        <w:shd w:val="clear" w:color="auto" w:fill="auto"/>
        <w:tabs>
          <w:tab w:pos="1542" w:val="left"/>
        </w:tabs>
        <w:bidi w:val="0"/>
        <w:spacing w:line="197" w:lineRule="auto"/>
        <w:ind w:left="0" w:firstLine="360"/>
        <w:jc w:val="left"/>
      </w:pPr>
      <w:r>
        <w:rPr>
          <w:color w:val="000000"/>
          <w:spacing w:val="0"/>
          <w:w w:val="100"/>
          <w:position w:val="0"/>
          <w:shd w:val="clear" w:color="auto" w:fill="auto"/>
          <w:lang w:val="de-DE" w:eastAsia="de-DE" w:bidi="de-DE"/>
        </w:rPr>
        <w:t>Entfremdung =</w:t>
      </w:r>
    </w:p>
    <w:p>
      <w:pPr>
        <w:pStyle w:val="Style2"/>
        <w:keepNext w:val="0"/>
        <w:keepLines w:val="0"/>
        <w:widowControl w:val="0"/>
        <w:numPr>
          <w:ilvl w:val="0"/>
          <w:numId w:val="9"/>
        </w:numPr>
        <w:shd w:val="clear" w:color="auto" w:fill="auto"/>
        <w:tabs>
          <w:tab w:pos="1557" w:val="left"/>
        </w:tabs>
        <w:bidi w:val="0"/>
        <w:spacing w:line="197" w:lineRule="auto"/>
        <w:ind w:left="0" w:firstLine="360"/>
        <w:jc w:val="left"/>
      </w:pPr>
      <w:r>
        <w:rPr>
          <w:color w:val="000000"/>
          <w:spacing w:val="0"/>
          <w:w w:val="100"/>
          <w:position w:val="0"/>
          <w:shd w:val="clear" w:color="auto" w:fill="auto"/>
          <w:lang w:val="de-DE" w:eastAsia="de-DE" w:bidi="de-DE"/>
        </w:rPr>
        <w:t>Zwang =</w:t>
      </w:r>
    </w:p>
    <w:p>
      <w:pPr>
        <w:pStyle w:val="Style2"/>
        <w:keepNext w:val="0"/>
        <w:keepLines w:val="0"/>
        <w:widowControl w:val="0"/>
        <w:numPr>
          <w:ilvl w:val="0"/>
          <w:numId w:val="9"/>
        </w:numPr>
        <w:shd w:val="clear" w:color="auto" w:fill="auto"/>
        <w:tabs>
          <w:tab w:pos="1557" w:val="left"/>
        </w:tabs>
        <w:bidi w:val="0"/>
        <w:spacing w:line="197" w:lineRule="auto"/>
        <w:ind w:left="0" w:firstLine="360"/>
        <w:jc w:val="left"/>
      </w:pPr>
      <w:r>
        <w:rPr>
          <w:color w:val="000000"/>
          <w:spacing w:val="0"/>
          <w:w w:val="100"/>
          <w:position w:val="0"/>
          <w:shd w:val="clear" w:color="auto" w:fill="auto"/>
          <w:lang w:val="de-DE" w:eastAsia="de-DE" w:bidi="de-DE"/>
        </w:rPr>
        <w:t>und Desintegration =</w:t>
      </w:r>
    </w:p>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gemischt in einer Zehnerserie vor. Für dic Diagnose Phobic wird aber sicis dic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im PcA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lind dic phobische Reaktion im </w:t>
      </w:r>
      <w:r>
        <w:rPr>
          <w:i/>
          <w:iCs/>
          <w:color w:val="000000"/>
          <w:spacing w:val="0"/>
          <w:w w:val="100"/>
          <w:position w:val="0"/>
          <w:shd w:val="clear" w:color="auto" w:fill="auto"/>
          <w:lang w:val="de-DE" w:eastAsia="de-DE" w:bidi="de-DE"/>
        </w:rPr>
        <w:t>AAfckZCekco</w:t>
      </w:r>
      <w:r>
        <w:rPr>
          <w:color w:val="000000"/>
          <w:spacing w:val="0"/>
          <w:w w:val="100"/>
          <w:position w:val="0"/>
          <w:sz w:val="14"/>
          <w:szCs w:val="14"/>
          <w:shd w:val="clear" w:color="auto" w:fill="auto"/>
          <w:lang w:val="de-DE" w:eastAsia="de-DE" w:bidi="de-DE"/>
        </w:rPr>
        <w:t xml:space="preserve"> — </w:t>
      </w:r>
      <w:r>
        <w:rPr>
          <w:i/>
          <w:iCs/>
          <w:color w:val="000000"/>
          <w:spacing w:val="0"/>
          <w:w w:val="100"/>
          <w:position w:val="0"/>
          <w:shd w:val="clear" w:color="auto" w:fill="auto"/>
          <w:lang w:val="de-DE" w:eastAsia="de-DE" w:bidi="de-DE"/>
        </w:rPr>
        <w:t>pathognosiiscA</w:t>
      </w:r>
      <w:r>
        <w:rPr>
          <w:color w:val="000000"/>
          <w:spacing w:val="0"/>
          <w:w w:val="100"/>
          <w:position w:val="0"/>
          <w:shd w:val="clear" w:color="auto" w:fill="auto"/>
          <w:lang w:val="de-DE" w:eastAsia="de-DE" w:bidi="de-DE"/>
        </w:rPr>
        <w:t xml:space="preserve"> das wiehiigsic Zeichen sein.</w:t>
      </w:r>
    </w:p>
  </w:footnote>
  <w:footnote w:id="111">
    <w:p>
      <w:pPr>
        <w:pStyle w:val="Style2"/>
        <w:keepNext w:val="0"/>
        <w:keepLines w:val="0"/>
        <w:widowControl w:val="0"/>
        <w:shd w:val="clear" w:color="auto" w:fill="auto"/>
        <w:tabs>
          <w:tab w:pos="480" w:val="left"/>
        </w:tabs>
        <w:bidi w:val="0"/>
        <w:spacing w:line="240" w:lineRule="auto"/>
        <w:ind w:left="0" w:firstLine="360"/>
        <w:jc w:val="left"/>
      </w:pPr>
      <w:r>
        <w:rPr>
          <w:color w:val="000000"/>
          <w:spacing w:val="0"/>
          <w:w w:val="100"/>
          <w:position w:val="0"/>
          <w:sz w:val="13"/>
          <w:szCs w:val="13"/>
          <w:shd w:val="clear" w:color="auto" w:fill="auto"/>
          <w:vertAlign w:val="superscript"/>
          <w:lang w:val="de-DE" w:eastAsia="de-DE" w:bidi="de-DE"/>
        </w:rPr>
        <w:footnoteRef/>
      </w:r>
      <w:r>
        <w:rPr>
          <w:color w:val="000000"/>
          <w:spacing w:val="0"/>
          <w:w w:val="100"/>
          <w:position w:val="0"/>
          <w:sz w:val="13"/>
          <w:szCs w:val="13"/>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F.: Schicksalsanclysc, Benno Schwabe, Basel 1948. 2. Aull. S. 284, Tab. 13.</w:t>
      </w:r>
    </w:p>
  </w:footnote>
  <w:footnote w:id="112">
    <w:p>
      <w:pPr>
        <w:pStyle w:val="Style2"/>
        <w:keepNext w:val="0"/>
        <w:keepLines w:val="0"/>
        <w:widowControl w:val="0"/>
        <w:shd w:val="clear" w:color="auto" w:fill="auto"/>
        <w:tabs>
          <w:tab w:pos="47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Stromgren,</w:t>
      </w:r>
      <w:r>
        <w:rPr>
          <w:color w:val="000000"/>
          <w:spacing w:val="0"/>
          <w:w w:val="100"/>
          <w:position w:val="0"/>
          <w:shd w:val="clear" w:color="auto" w:fill="auto"/>
          <w:lang w:val="de-DE" w:eastAsia="de-DE" w:bidi="de-DE"/>
        </w:rPr>
        <w:t xml:space="preserve"> E.: Om den ixothyme Psyke, Hospitalstidende, 1936.</w:t>
      </w:r>
    </w:p>
  </w:footnote>
  <w:footnote w:id="113">
    <w:p>
      <w:pPr>
        <w:pStyle w:val="Style2"/>
        <w:keepNext w:val="0"/>
        <w:keepLines w:val="0"/>
        <w:widowControl w:val="0"/>
        <w:shd w:val="clear" w:color="auto" w:fill="auto"/>
        <w:tabs>
          <w:tab w:pos="115" w:val="left"/>
        </w:tabs>
        <w:bidi w:val="0"/>
        <w:spacing w:line="194" w:lineRule="auto"/>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Bohm,</w:t>
      </w:r>
      <w:r>
        <w:rPr>
          <w:color w:val="000000"/>
          <w:spacing w:val="0"/>
          <w:w w:val="100"/>
          <w:position w:val="0"/>
          <w:shd w:val="clear" w:color="auto" w:fill="auto"/>
          <w:lang w:val="de-DE" w:eastAsia="de-DE" w:bidi="de-DE"/>
        </w:rPr>
        <w:t xml:space="preserve"> E. : Le/rbuc/ der Rorschach-Psychodiagnostik. Huber, Bern 1951. S. 172!.</w:t>
      </w:r>
    </w:p>
  </w:footnote>
  <w:footnote w:id="114">
    <w:p>
      <w:pPr>
        <w:pStyle w:val="Style2"/>
        <w:keepNext w:val="0"/>
        <w:keepLines w:val="0"/>
        <w:widowControl w:val="0"/>
        <w:shd w:val="clear" w:color="auto" w:fill="auto"/>
        <w:tabs>
          <w:tab w:pos="455" w:val="left"/>
        </w:tabs>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Ges. Sehr., Bd. XII, S. 11/12.</w:t>
      </w:r>
    </w:p>
  </w:footnote>
  <w:footnote w:id="115">
    <w:p>
      <w:pPr>
        <w:pStyle w:val="Style2"/>
        <w:keepNext w:val="0"/>
        <w:keepLines w:val="0"/>
        <w:widowControl w:val="0"/>
        <w:shd w:val="clear" w:color="auto" w:fill="auto"/>
        <w:tabs>
          <w:tab w:pos="44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Exner, Franz:</w:t>
      </w:r>
      <w:r>
        <w:rPr>
          <w:color w:val="000000"/>
          <w:spacing w:val="0"/>
          <w:w w:val="100"/>
          <w:position w:val="0"/>
          <w:shd w:val="clear" w:color="auto" w:fill="auto"/>
          <w:lang w:val="de-DE" w:eastAsia="de-DE" w:bidi="de-DE"/>
        </w:rPr>
        <w:t xml:space="preserve"> Kriminalbiologie. Hanseatische Verlagsanstalt, Hamburg 1939.</w:t>
      </w:r>
    </w:p>
  </w:footnote>
  <w:footnote w:id="116">
    <w:p>
      <w:pPr>
        <w:pStyle w:val="Style2"/>
        <w:keepNext w:val="0"/>
        <w:keepLines w:val="0"/>
        <w:widowControl w:val="0"/>
        <w:shd w:val="clear" w:color="auto" w:fill="auto"/>
        <w:tabs>
          <w:tab w:pos="44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Erziehung. Rascher, Zürich 1946. S. 16/17.</w:t>
      </w:r>
    </w:p>
  </w:footnote>
  <w:footnote w:id="117">
    <w:p>
      <w:pPr>
        <w:pStyle w:val="Style2"/>
        <w:keepNext w:val="0"/>
        <w:keepLines w:val="0"/>
        <w:widowControl w:val="0"/>
        <w:shd w:val="clear" w:color="auto" w:fill="auto"/>
        <w:tabs>
          <w:tab w:pos="752"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Szondi.L.</w:t>
      </w:r>
      <w:r>
        <w:rPr>
          <w:color w:val="000000"/>
          <w:spacing w:val="0"/>
          <w:w w:val="100"/>
          <w:position w:val="0"/>
          <w:shd w:val="clear" w:color="auto" w:fill="auto"/>
          <w:lang w:val="de-DE" w:eastAsia="de-DE" w:bidi="de-DE"/>
        </w:rPr>
        <w:t xml:space="preserve"> : Experimentelle Triebdiagnostik, S. 93 f.; S. 266 (Tab. VIII); S. 267 (Tab. IX);</w:t>
      </w:r>
    </w:p>
    <w:p>
      <w:pPr>
        <w:pStyle w:val="Style2"/>
        <w:keepNext w:val="0"/>
        <w:keepLines w:val="0"/>
        <w:widowControl w:val="0"/>
        <w:shd w:val="clear" w:color="auto" w:fill="auto"/>
        <w:tabs>
          <w:tab w:pos="197" w:val="left"/>
          <w:tab w:pos="432" w:val="left"/>
        </w:tabs>
        <w:bidi w:val="0"/>
        <w:ind w:left="0" w:firstLine="0"/>
        <w:jc w:val="left"/>
      </w:pPr>
      <w:r>
        <w:rPr>
          <w:color w:val="000000"/>
          <w:spacing w:val="0"/>
          <w:w w:val="100"/>
          <w:position w:val="0"/>
          <w:shd w:val="clear" w:color="auto" w:fill="auto"/>
          <w:lang w:val="de-DE" w:eastAsia="de-DE" w:bidi="de-DE"/>
        </w:rPr>
        <w:t>S.</w:t>
        <w:tab/>
        <w:t>279 (Tab. XXI).</w:t>
      </w:r>
    </w:p>
  </w:footnote>
  <w:footnote w:id="118">
    <w:p>
      <w:pPr>
        <w:pStyle w:val="Style2"/>
        <w:keepNext w:val="0"/>
        <w:keepLines w:val="0"/>
        <w:widowControl w:val="0"/>
        <w:shd w:val="clear" w:color="auto" w:fill="auto"/>
        <w:tabs>
          <w:tab w:pos="422"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Bichsel-Hubacher,</w:t>
      </w:r>
      <w:r>
        <w:rPr>
          <w:color w:val="000000"/>
          <w:spacing w:val="0"/>
          <w:w w:val="100"/>
          <w:position w:val="0"/>
          <w:shd w:val="clear" w:color="auto" w:fill="auto"/>
          <w:lang w:val="de-DE" w:eastAsia="de-DE" w:bidi="de-DE"/>
        </w:rPr>
        <w:t xml:space="preserve"> M.: Beitrag zur Psychologie des Epileptikers im Licht der experim. Triebdiagnostik. Diplomarbeit. 1949.</w:t>
      </w:r>
    </w:p>
  </w:footnote>
  <w:footnote w:id="119">
    <w:p>
      <w:pPr>
        <w:pStyle w:val="Style2"/>
        <w:keepNext w:val="0"/>
        <w:keepLines w:val="0"/>
        <w:widowControl w:val="0"/>
        <w:shd w:val="clear" w:color="auto" w:fill="auto"/>
        <w:tabs>
          <w:tab w:pos="782" w:val="left"/>
          <w:tab w:pos="1594" w:val="left"/>
          <w:tab w:pos="2366" w:val="left"/>
          <w:tab w:pos="3130" w:val="left"/>
          <w:tab w:pos="3946" w:val="left"/>
        </w:tabs>
        <w:bidi w:val="0"/>
        <w:spacing w:line="180" w:lineRule="auto"/>
        <w:ind w:left="0" w:firstLine="0"/>
        <w:jc w:val="left"/>
      </w:pPr>
      <w:r>
        <w:rPr>
          <w:color w:val="000000"/>
          <w:spacing w:val="0"/>
          <w:w w:val="100"/>
          <w:position w:val="0"/>
          <w:sz w:val="20"/>
          <w:szCs w:val="20"/>
          <w:shd w:val="clear" w:color="auto" w:fill="auto"/>
          <w:lang w:val="de-DE" w:eastAsia="de-DE" w:bidi="de-DE"/>
        </w:rPr>
        <w:t xml:space="preserve">— 0 -! </w:t>
      </w:r>
      <w:r>
        <w:rPr>
          <w:color w:val="000000"/>
          <w:spacing w:val="0"/>
          <w:w w:val="100"/>
          <w:position w:val="0"/>
          <w:shd w:val="clear" w:color="auto" w:fill="auto"/>
          <w:lang w:val="de-DE" w:eastAsia="de-DE" w:bidi="de-DE"/>
        </w:rPr>
        <w:t xml:space="preserve">± (0) ± (0) </w:t>
      </w:r>
      <w:r>
        <w:rPr>
          <w:color w:val="000000"/>
          <w:spacing w:val="0"/>
          <w:w w:val="100"/>
          <w:position w:val="0"/>
          <w:sz w:val="20"/>
          <w:szCs w:val="20"/>
          <w:shd w:val="clear" w:color="auto" w:fill="auto"/>
          <w:lang w:val="de-DE" w:eastAsia="de-DE" w:bidi="de-DE"/>
        </w:rPr>
        <w:t xml:space="preserve">0 — </w:t>
      </w:r>
      <w:r>
        <w:rPr>
          <w:color w:val="000000"/>
          <w:spacing w:val="0"/>
          <w:w w:val="100"/>
          <w:position w:val="0"/>
          <w:shd w:val="clear" w:color="auto" w:fill="auto"/>
          <w:lang w:val="de-DE" w:eastAsia="de-DE" w:bidi="de-DE"/>
        </w:rPr>
        <w:t>e</w:t>
        <w:tab/>
        <w:t>by</w:t>
        <w:tab/>
        <w:t>k</w:t>
        <w:tab/>
        <w:t>p</w:t>
        <w:tab/>
        <w:t>d</w:t>
        <w:tab/>
      </w:r>
      <w:r>
        <w:rPr>
          <w:i/>
          <w:iCs/>
          <w:color w:val="000000"/>
          <w:spacing w:val="0"/>
          <w:w w:val="100"/>
          <w:position w:val="0"/>
          <w:shd w:val="clear" w:color="auto" w:fill="auto"/>
          <w:lang w:val="de-DE" w:eastAsia="de-DE" w:bidi="de-DE"/>
        </w:rPr>
        <w:t>m</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Folgende experimentelle Symptome weisen auf eine Affektepilepsie hin:</w:t>
      </w:r>
    </w:p>
  </w:footnote>
  <w:footnote w:id="120">
    <w:p>
      <w:pPr>
        <w:pStyle w:val="Style2"/>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Große </w:t>
      </w:r>
      <w:r>
        <w:rPr>
          <w:i/>
          <w:iCs/>
          <w:color w:val="000000"/>
          <w:spacing w:val="0"/>
          <w:w w:val="100"/>
          <w:position w:val="0"/>
          <w:shd w:val="clear" w:color="auto" w:fill="auto"/>
          <w:lang w:val="de-DE" w:eastAsia="de-DE" w:bidi="de-DE"/>
        </w:rPr>
        <w:t>'Mobiiliät</w:t>
      </w:r>
      <w:r>
        <w:rPr>
          <w:color w:val="000000"/>
          <w:spacing w:val="0"/>
          <w:w w:val="100"/>
          <w:position w:val="0"/>
          <w:shd w:val="clear" w:color="auto" w:fill="auto"/>
          <w:lang w:val="de-DE" w:eastAsia="de-DE" w:bidi="de-DE"/>
        </w:rPr>
        <w:t xml:space="preserve"> im Bedürfnis e; die Person liefert in der Suk</w:t>
        <w:softHyphen/>
        <w:t xml:space="preserve">zession 3-4 Variationen von Reaktionen </w:t>
      </w:r>
      <w:r>
        <w:rPr>
          <w:color w:val="000000"/>
          <w:spacing w:val="0"/>
          <w:w w:val="100"/>
          <w:position w:val="0"/>
          <w:sz w:val="14"/>
          <w:szCs w:val="14"/>
          <w:shd w:val="clear" w:color="auto" w:fill="auto"/>
          <w:lang w:val="de-DE" w:eastAsia="de-DE" w:bidi="de-DE"/>
        </w:rPr>
        <w:t xml:space="preserve">e </w:t>
      </w:r>
      <w:r>
        <w:rPr>
          <w:color w:val="000000"/>
          <w:spacing w:val="0"/>
          <w:w w:val="100"/>
          <w:position w:val="0"/>
          <w:shd w:val="clear" w:color="auto" w:fill="auto"/>
          <w:lang w:val="de-DE" w:eastAsia="de-DE" w:bidi="de-DE"/>
        </w:rPr>
        <w:t>in einer Zehnerscrie.</w:t>
      </w:r>
    </w:p>
  </w:footnote>
  <w:footnote w:id="121">
    <w:p>
      <w:pPr>
        <w:pStyle w:val="Style2"/>
        <w:keepNext w:val="0"/>
        <w:keepLines w:val="0"/>
        <w:widowControl w:val="0"/>
        <w:shd w:val="clear" w:color="auto" w:fill="auto"/>
        <w:tabs>
          <w:tab w:pos="632"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 xml:space="preserve">Das « </w:t>
      </w:r>
      <w:r>
        <w:rPr>
          <w:i/>
          <w:iCs/>
          <w:color w:val="000000"/>
          <w:spacing w:val="0"/>
          <w:w w:val="100"/>
          <w:position w:val="0"/>
          <w:sz w:val="18"/>
          <w:szCs w:val="18"/>
          <w:shd w:val="clear" w:color="auto" w:fill="auto"/>
          <w:lang w:val="de-DE" w:eastAsia="de-DE" w:bidi="de-DE"/>
        </w:rPr>
        <w:t>Slm'd^r-IE</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4"/>
          <w:szCs w:val="14"/>
          <w:shd w:val="clear" w:color="auto" w:fill="auto"/>
          <w:lang w:val="de-DE" w:eastAsia="de-DE" w:bidi="de-DE"/>
        </w:rPr>
        <w:t>=</w:t>
      </w:r>
    </w:p>
    <w:p>
      <w:pPr>
        <w:pStyle w:val="Style2"/>
        <w:keepNext w:val="0"/>
        <w:keepLines w:val="0"/>
        <w:widowControl w:val="0"/>
        <w:shd w:val="clear" w:color="auto" w:fill="auto"/>
        <w:bidi w:val="0"/>
        <w:spacing w:line="194"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mit eines« Triebven/ii im Faktor </w:t>
      </w:r>
      <w:r>
        <w:rPr>
          <w:color w:val="000000"/>
          <w:spacing w:val="0"/>
          <w:w w:val="100"/>
          <w:position w:val="0"/>
          <w:sz w:val="14"/>
          <w:szCs w:val="14"/>
          <w:shd w:val="clear" w:color="auto" w:fill="auto"/>
          <w:lang w:val="de-DE" w:eastAsia="de-DE" w:bidi="de-DE"/>
        </w:rPr>
        <w:t>e =</w:t>
      </w:r>
    </w:p>
  </w:footnote>
  <w:footnote w:id="122">
    <w:p>
      <w:pPr>
        <w:pStyle w:val="Style2"/>
        <w:keepNext w:val="0"/>
        <w:keepLines w:val="0"/>
        <w:widowControl w:val="0"/>
        <w:shd w:val="clear" w:color="auto" w:fill="auto"/>
        <w:tabs>
          <w:tab w:pos="627" w:val="left"/>
        </w:tabs>
        <w:bidi w:val="0"/>
        <w:spacing w:line="19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Ständige Abwechslung folgender zwei Affektreaktionen </w:t>
      </w:r>
      <w:r>
        <w:rPr>
          <w:color w:val="000000"/>
          <w:spacing w:val="0"/>
          <w:w w:val="100"/>
          <w:position w:val="0"/>
          <w:sz w:val="14"/>
          <w:szCs w:val="14"/>
          <w:shd w:val="clear" w:color="auto" w:fill="auto"/>
          <w:lang w:val="de-DE" w:eastAsia="de-DE" w:bidi="de-DE"/>
        </w:rPr>
        <w:t xml:space="preserve">= </w:t>
      </w:r>
      <w:r>
        <w:rPr>
          <w:color w:val="000000"/>
          <w:spacing w:val="0"/>
          <w:w w:val="100"/>
          <w:position w:val="0"/>
          <w:shd w:val="clear" w:color="auto" w:fill="auto"/>
          <w:lang w:val="de-DE" w:eastAsia="de-DE" w:bidi="de-DE"/>
        </w:rPr>
        <w:t xml:space="preserve">Ohne die Reaktion </w:t>
      </w:r>
      <w:r>
        <w:rPr>
          <w:color w:val="000000"/>
          <w:spacing w:val="0"/>
          <w:w w:val="100"/>
          <w:position w:val="0"/>
          <w:sz w:val="14"/>
          <w:szCs w:val="14"/>
          <w:shd w:val="clear" w:color="auto" w:fill="auto"/>
          <w:lang w:val="de-DE" w:eastAsia="de-DE" w:bidi="de-DE"/>
        </w:rPr>
        <w:t xml:space="preserve">7 — </w:t>
      </w:r>
      <w:r>
        <w:rPr>
          <w:color w:val="000000"/>
          <w:spacing w:val="0"/>
          <w:w w:val="100"/>
          <w:position w:val="0"/>
          <w:shd w:val="clear" w:color="auto" w:fill="auto"/>
          <w:lang w:val="de-DE" w:eastAsia="de-DE" w:bidi="de-DE"/>
        </w:rPr>
        <w:t>— kann man die Diagnose Epilepsie experimentell nicht aufstellen.</w:t>
      </w:r>
    </w:p>
  </w:footnote>
  <w:footnote w:id="123">
    <w:p>
      <w:pPr>
        <w:pStyle w:val="Style2"/>
        <w:keepNext w:val="0"/>
        <w:keepLines w:val="0"/>
        <w:widowControl w:val="0"/>
        <w:shd w:val="clear" w:color="auto" w:fill="auto"/>
        <w:tabs>
          <w:tab w:pos="197" w:val="left"/>
        </w:tabs>
        <w:bidi w:val="0"/>
        <w:ind w:left="0" w:firstLine="0"/>
        <w:jc w:val="left"/>
        <w:rPr>
          <w:sz w:val="14"/>
          <w:szCs w:val="14"/>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 xml:space="preserve">Das paroxyszsza/e Ich </w:t>
      </w:r>
      <w:r>
        <w:rPr>
          <w:color w:val="000000"/>
          <w:spacing w:val="0"/>
          <w:w w:val="100"/>
          <w:position w:val="0"/>
          <w:sz w:val="14"/>
          <w:szCs w:val="14"/>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mit Icbverlust</w:t>
      </w:r>
      <w:r>
        <w:rPr>
          <w:color w:val="000000"/>
          <w:spacing w:val="0"/>
          <w:w w:val="100"/>
          <w:position w:val="0"/>
          <w:sz w:val="14"/>
          <w:szCs w:val="14"/>
          <w:shd w:val="clear" w:color="auto" w:fill="auto"/>
          <w:lang w:val="de-DE" w:eastAsia="de-DE" w:bidi="de-DE"/>
        </w:rPr>
        <w:t xml:space="preserve"> =</w:t>
      </w:r>
    </w:p>
  </w:footnote>
  <w:footnote w:id="124">
    <w:p>
      <w:pPr>
        <w:pStyle w:val="Style2"/>
        <w:keepNext w:val="0"/>
        <w:keepLines w:val="0"/>
        <w:widowControl w:val="0"/>
        <w:shd w:val="clear" w:color="auto" w:fill="auto"/>
        <w:tabs>
          <w:tab w:pos="627"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 xml:space="preserve">Das Sich- Uertieeken </w:t>
      </w:r>
      <w:r>
        <w:rPr>
          <w:color w:val="000000"/>
          <w:spacing w:val="0"/>
          <w:w w:val="100"/>
          <w:position w:val="0"/>
          <w:sz w:val="14"/>
          <w:szCs w:val="14"/>
          <w:shd w:val="clear" w:color="auto" w:fill="auto"/>
          <w:lang w:val="de-DE" w:eastAsia="de-DE" w:bidi="de-DE"/>
        </w:rPr>
        <w:t>—</w:t>
      </w:r>
    </w:p>
  </w:footnote>
  <w:footnote w:id="125">
    <w:p>
      <w:pPr>
        <w:pStyle w:val="Style2"/>
        <w:keepNext w:val="0"/>
        <w:keepLines w:val="0"/>
        <w:widowControl w:val="0"/>
        <w:shd w:val="clear" w:color="auto" w:fill="auto"/>
        <w:tabs>
          <w:tab w:pos="637"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 xml:space="preserve">Klasse des «Sich-Versteckens» </w:t>
      </w:r>
      <w:r>
        <w:rPr>
          <w:color w:val="000000"/>
          <w:spacing w:val="0"/>
          <w:w w:val="100"/>
          <w:position w:val="0"/>
          <w:sz w:val="14"/>
          <w:szCs w:val="14"/>
          <w:shd w:val="clear" w:color="auto" w:fill="auto"/>
          <w:lang w:val="de-DE" w:eastAsia="de-DE" w:bidi="de-DE"/>
        </w:rPr>
        <w:t>=</w:t>
      </w:r>
    </w:p>
  </w:footnote>
  <w:footnote w:id="126">
    <w:p>
      <w:pPr>
        <w:pStyle w:val="Style2"/>
        <w:keepNext w:val="0"/>
        <w:keepLines w:val="0"/>
        <w:widowControl w:val="0"/>
        <w:shd w:val="clear" w:color="auto" w:fill="auto"/>
        <w:tabs>
          <w:tab w:pos="607"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footnoteRef/>
      </w:r>
      <w:r>
        <w:rPr>
          <w:color w:val="000000"/>
          <w:spacing w:val="0"/>
          <w:w w:val="100"/>
          <w:position w:val="0"/>
          <w:sz w:val="18"/>
          <w:szCs w:val="18"/>
          <w:shd w:val="clear" w:color="auto" w:fill="auto"/>
          <w:lang w:val="de-DE" w:eastAsia="de-DE" w:bidi="de-DE"/>
        </w:rPr>
        <w:tab/>
        <w:t xml:space="preserve">oft mit der paranoiden Klasse kombiniert </w:t>
      </w:r>
      <w:r>
        <w:rPr>
          <w:color w:val="000000"/>
          <w:spacing w:val="0"/>
          <w:w w:val="100"/>
          <w:position w:val="0"/>
          <w:sz w:val="14"/>
          <w:szCs w:val="14"/>
          <w:shd w:val="clear" w:color="auto" w:fill="auto"/>
          <w:lang w:val="de-DE" w:eastAsia="de-DE" w:bidi="de-DE"/>
        </w:rPr>
        <w:t>=</w:t>
      </w:r>
    </w:p>
    <w:p>
      <w:pPr>
        <w:pStyle w:val="Style2"/>
        <w:keepNext w:val="0"/>
        <w:keepLines w:val="0"/>
        <w:widowControl w:val="0"/>
        <w:numPr>
          <w:ilvl w:val="0"/>
          <w:numId w:val="11"/>
        </w:numPr>
        <w:shd w:val="clear" w:color="auto" w:fill="auto"/>
        <w:tabs>
          <w:tab w:pos="435" w:val="left"/>
        </w:tabs>
        <w:bidi w:val="0"/>
        <w:spacing w:line="194" w:lineRule="auto"/>
        <w:ind w:left="0" w:firstLine="360"/>
        <w:jc w:val="left"/>
      </w:pPr>
      <w:r>
        <w:rPr>
          <w:color w:val="000000"/>
          <w:spacing w:val="0"/>
          <w:w w:val="100"/>
          <w:position w:val="0"/>
          <w:shd w:val="clear" w:color="auto" w:fill="auto"/>
          <w:lang w:val="de-DE" w:eastAsia="de-DE" w:bidi="de-DE"/>
        </w:rPr>
        <w:t>Epileptiforme Mitte:</w:t>
      </w:r>
    </w:p>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Diese Mittevariationen können bei der Epilepsie abwechseln. Keine dieser M'--evariationen genügt allein zur Diagnose der Epilepsie.</w:t>
      </w:r>
    </w:p>
    <w:p>
      <w:pPr>
        <w:pStyle w:val="Style2"/>
        <w:keepNext w:val="0"/>
        <w:keepLines w:val="0"/>
        <w:widowControl w:val="0"/>
        <w:numPr>
          <w:ilvl w:val="0"/>
          <w:numId w:val="11"/>
        </w:numPr>
        <w:shd w:val="clear" w:color="auto" w:fill="auto"/>
        <w:tabs>
          <w:tab w:pos="302" w:val="left"/>
        </w:tabs>
        <w:bidi w:val="0"/>
        <w:spacing w:line="240" w:lineRule="auto"/>
        <w:ind w:left="0" w:firstLine="0"/>
        <w:jc w:val="left"/>
      </w:pPr>
      <w:r>
        <w:rPr>
          <w:color w:val="000000"/>
          <w:spacing w:val="0"/>
          <w:w w:val="100"/>
          <w:position w:val="0"/>
          <w:shd w:val="clear" w:color="auto" w:fill="auto"/>
          <w:lang w:val="de-DE" w:eastAsia="de-DE" w:bidi="de-DE"/>
        </w:rPr>
        <w:t>Besondere /chahnebr.:</w:t>
      </w:r>
    </w:p>
    <w:p>
      <w:pPr>
        <w:pStyle w:val="Style2"/>
        <w:keepNext w:val="0"/>
        <w:keepLines w:val="0"/>
        <w:widowControl w:val="0"/>
        <w:numPr>
          <w:ilvl w:val="0"/>
          <w:numId w:val="13"/>
        </w:numPr>
        <w:shd w:val="clear" w:color="auto" w:fill="auto"/>
        <w:tabs>
          <w:tab w:pos="602"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Entfremdung </w:t>
      </w:r>
      <w:r>
        <w:rPr>
          <w:color w:val="000000"/>
          <w:spacing w:val="0"/>
          <w:w w:val="100"/>
          <w:position w:val="0"/>
          <w:sz w:val="14"/>
          <w:szCs w:val="14"/>
          <w:shd w:val="clear" w:color="auto" w:fill="auto"/>
          <w:lang w:val="de-DE" w:eastAsia="de-DE" w:bidi="de-DE"/>
        </w:rPr>
        <w:t>=</w:t>
      </w:r>
    </w:p>
    <w:p>
      <w:pPr>
        <w:pStyle w:val="Style2"/>
        <w:keepNext w:val="0"/>
        <w:keepLines w:val="0"/>
        <w:widowControl w:val="0"/>
        <w:numPr>
          <w:ilvl w:val="0"/>
          <w:numId w:val="13"/>
        </w:numPr>
        <w:shd w:val="clear" w:color="auto" w:fill="auto"/>
        <w:tabs>
          <w:tab w:pos="602" w:val="left"/>
        </w:tabs>
        <w:bidi w:val="0"/>
        <w:spacing w:line="240" w:lineRule="auto"/>
        <w:ind w:left="0" w:firstLine="360"/>
        <w:jc w:val="left"/>
        <w:rPr>
          <w:sz w:val="14"/>
          <w:szCs w:val="14"/>
        </w:rPr>
      </w:pPr>
      <w:r>
        <w:rPr>
          <w:color w:val="000000"/>
          <w:spacing w:val="0"/>
          <w:w w:val="100"/>
          <w:position w:val="0"/>
          <w:sz w:val="18"/>
          <w:szCs w:val="18"/>
          <w:shd w:val="clear" w:color="auto" w:fill="auto"/>
          <w:lang w:val="de-DE" w:eastAsia="de-DE" w:bidi="de-DE"/>
        </w:rPr>
        <w:t xml:space="preserve">Fugues </w:t>
      </w:r>
      <w:r>
        <w:rPr>
          <w:color w:val="000000"/>
          <w:spacing w:val="0"/>
          <w:w w:val="100"/>
          <w:position w:val="0"/>
          <w:sz w:val="14"/>
          <w:szCs w:val="14"/>
          <w:shd w:val="clear" w:color="auto" w:fill="auto"/>
          <w:lang w:val="de-DE" w:eastAsia="de-DE" w:bidi="de-DE"/>
        </w:rPr>
        <w:t>=</w:t>
      </w:r>
    </w:p>
  </w:footnote>
  <w:footnote w:id="127">
    <w:p>
      <w:pPr>
        <w:pStyle w:val="Style2"/>
        <w:keepNext w:val="0"/>
        <w:keepLines w:val="0"/>
        <w:widowControl w:val="0"/>
        <w:shd w:val="clear" w:color="auto" w:fill="auto"/>
        <w:tabs>
          <w:tab w:pos="46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Abb. 64, S. 217, der Experimentellen Triebdiagnostik.</w:t>
      </w:r>
    </w:p>
  </w:footnote>
  <w:footnote w:id="128">
    <w:p>
      <w:pPr>
        <w:pStyle w:val="Style2"/>
        <w:keepNext w:val="0"/>
        <w:keepLines w:val="0"/>
        <w:widowControl w:val="0"/>
        <w:shd w:val="clear" w:color="auto" w:fill="auto"/>
        <w:tabs>
          <w:tab w:pos="465"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 212 ff.</w:t>
      </w:r>
    </w:p>
    <w:p>
      <w:pPr>
        <w:pStyle w:val="Style2"/>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JOO</w:t>
      </w:r>
    </w:p>
  </w:footnote>
  <w:footnote w:id="129">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Dostojewski und die Vaterrötung. Ges. Sehr., Bd. XII, S. 7.</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1293495</wp:posOffset>
              </wp:positionH>
              <wp:positionV relativeFrom="page">
                <wp:posOffset>1339850</wp:posOffset>
              </wp:positionV>
              <wp:extent cx="4538345" cy="133985"/>
              <wp:wrapNone/>
              <wp:docPr id="9" name="Shape 9"/>
              <a:graphic xmlns:a="http://schemas.openxmlformats.org/drawingml/2006/main">
                <a:graphicData uri="http://schemas.microsoft.com/office/word/2010/wordprocessingShape">
                  <wps:wsp>
                    <wps:cNvSpPr txBox="1"/>
                    <wps:spPr>
                      <a:xfrm>
                        <a:ext cx="4538345" cy="133985"/>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Die Erfassung der Krankheitseinheit mit Hilfe des Triebtestes</w:t>
                          </w:r>
                        </w:p>
                      </w:txbxContent>
                    </wps:txbx>
                    <wps:bodyPr wrap="none" lIns="0" tIns="0" rIns="0" bIns="0">
                      <a:spAutoFit/>
                    </wps:bodyPr>
                  </wps:wsp>
                </a:graphicData>
              </a:graphic>
            </wp:anchor>
          </w:drawing>
        </mc:Choice>
        <mc:Fallback>
          <w:pict>
            <v:shape id="_x0000_s1035" type="#_x0000_t202" style="position:absolute;margin-left:101.84999999999999pt;margin-top:105.5pt;width:357.35000000000002pt;height:10.550000000000001pt;z-index:-18874405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Die Erfassung der Krankheitseinheit mit Hilfe des Triebtestes</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1293495</wp:posOffset>
              </wp:positionH>
              <wp:positionV relativeFrom="page">
                <wp:posOffset>1339850</wp:posOffset>
              </wp:positionV>
              <wp:extent cx="4538345" cy="133985"/>
              <wp:wrapNone/>
              <wp:docPr id="11" name="Shape 11"/>
              <a:graphic xmlns:a="http://schemas.openxmlformats.org/drawingml/2006/main">
                <a:graphicData uri="http://schemas.microsoft.com/office/word/2010/wordprocessingShape">
                  <wps:wsp>
                    <wps:cNvSpPr txBox="1"/>
                    <wps:spPr>
                      <a:xfrm>
                        <a:ext cx="4538345" cy="133985"/>
                      </a:xfrm>
                      <a:prstGeom prst="rect"/>
                      <a:noFill/>
                    </wps:spPr>
                    <wps:txbx>
                      <w:txbxContent>
                        <w:p>
                          <w:pPr>
                            <w:pStyle w:val="Style1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Die Erfassung der Krankheitseinheit mit Hilfe des Triebtestes</w:t>
                          </w:r>
                        </w:p>
                      </w:txbxContent>
                    </wps:txbx>
                    <wps:bodyPr wrap="none" lIns="0" tIns="0" rIns="0" bIns="0">
                      <a:spAutoFit/>
                    </wps:bodyPr>
                  </wps:wsp>
                </a:graphicData>
              </a:graphic>
            </wp:anchor>
          </w:drawing>
        </mc:Choice>
        <mc:Fallback>
          <w:pict>
            <v:shape id="_x0000_s1037" type="#_x0000_t202" style="position:absolute;margin-left:101.84999999999999pt;margin-top:105.5pt;width:357.35000000000002pt;height:10.550000000000001pt;z-index:-18874405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Die Erfassung der Krankheitseinheit mit Hilfe des Triebtestes</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2527300</wp:posOffset>
              </wp:positionH>
              <wp:positionV relativeFrom="page">
                <wp:posOffset>1338580</wp:posOffset>
              </wp:positionV>
              <wp:extent cx="2770505" cy="103505"/>
              <wp:wrapNone/>
              <wp:docPr id="13" name="Shape 13"/>
              <a:graphic xmlns:a="http://schemas.openxmlformats.org/drawingml/2006/main">
                <a:graphicData uri="http://schemas.microsoft.com/office/word/2010/wordprocessingShape">
                  <wps:wsp>
                    <wps:cNvSpPr txBox="1"/>
                    <wps:spPr>
                      <a:xfrm>
                        <a:ext cx="2770505" cy="10350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6"/>
                              <w:szCs w:val="16"/>
                              <w:shd w:val="clear" w:color="auto" w:fill="auto"/>
                              <w:lang w:val="de-DE" w:eastAsia="de-DE" w:bidi="de-DE"/>
                            </w:rPr>
                            <w:t xml:space="preserve"> 32. </w:t>
                          </w:r>
                          <w:r>
                            <w:rPr>
                              <w:i/>
                              <w:iCs/>
                              <w:color w:val="000000"/>
                              <w:spacing w:val="0"/>
                              <w:w w:val="100"/>
                              <w:position w:val="0"/>
                              <w:sz w:val="18"/>
                              <w:szCs w:val="18"/>
                              <w:shd w:val="clear" w:color="auto" w:fill="auto"/>
                              <w:lang w:val="de-DE" w:eastAsia="de-DE" w:bidi="de-DE"/>
                            </w:rPr>
                            <w:t>Triebprofile von Paranoidoi. Mehrfache Uni/enden^</w:t>
                          </w:r>
                        </w:p>
                      </w:txbxContent>
                    </wps:txbx>
                    <wps:bodyPr wrap="none" lIns="0" tIns="0" rIns="0" bIns="0">
                      <a:spAutoFit/>
                    </wps:bodyPr>
                  </wps:wsp>
                </a:graphicData>
              </a:graphic>
            </wp:anchor>
          </w:drawing>
        </mc:Choice>
        <mc:Fallback>
          <w:pict>
            <v:shape id="_x0000_s1039" type="#_x0000_t202" style="position:absolute;margin-left:199.pt;margin-top:105.40000000000001pt;width:218.15000000000001pt;height:8.1500000000000004pt;z-index:-188744051;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6"/>
                        <w:szCs w:val="16"/>
                        <w:shd w:val="clear" w:color="auto" w:fill="auto"/>
                        <w:lang w:val="de-DE" w:eastAsia="de-DE" w:bidi="de-DE"/>
                      </w:rPr>
                      <w:t xml:space="preserve"> 32. </w:t>
                    </w:r>
                    <w:r>
                      <w:rPr>
                        <w:i/>
                        <w:iCs/>
                        <w:color w:val="000000"/>
                        <w:spacing w:val="0"/>
                        <w:w w:val="100"/>
                        <w:position w:val="0"/>
                        <w:sz w:val="18"/>
                        <w:szCs w:val="18"/>
                        <w:shd w:val="clear" w:color="auto" w:fill="auto"/>
                        <w:lang w:val="de-DE" w:eastAsia="de-DE" w:bidi="de-DE"/>
                      </w:rPr>
                      <w:t>Triebprofile von Paranoidoi. Mehrfache Uni/enden^</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2527300</wp:posOffset>
              </wp:positionH>
              <wp:positionV relativeFrom="page">
                <wp:posOffset>1338580</wp:posOffset>
              </wp:positionV>
              <wp:extent cx="2770505" cy="103505"/>
              <wp:wrapNone/>
              <wp:docPr id="17" name="Shape 17"/>
              <a:graphic xmlns:a="http://schemas.openxmlformats.org/drawingml/2006/main">
                <a:graphicData uri="http://schemas.microsoft.com/office/word/2010/wordprocessingShape">
                  <wps:wsp>
                    <wps:cNvSpPr txBox="1"/>
                    <wps:spPr>
                      <a:xfrm>
                        <a:ext cx="2770505" cy="10350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6"/>
                              <w:szCs w:val="16"/>
                              <w:shd w:val="clear" w:color="auto" w:fill="auto"/>
                              <w:lang w:val="de-DE" w:eastAsia="de-DE" w:bidi="de-DE"/>
                            </w:rPr>
                            <w:t xml:space="preserve"> 32. </w:t>
                          </w:r>
                          <w:r>
                            <w:rPr>
                              <w:i/>
                              <w:iCs/>
                              <w:color w:val="000000"/>
                              <w:spacing w:val="0"/>
                              <w:w w:val="100"/>
                              <w:position w:val="0"/>
                              <w:sz w:val="18"/>
                              <w:szCs w:val="18"/>
                              <w:shd w:val="clear" w:color="auto" w:fill="auto"/>
                              <w:lang w:val="de-DE" w:eastAsia="de-DE" w:bidi="de-DE"/>
                            </w:rPr>
                            <w:t>Triebprofile von Paranoidoi. Mehrfache Uni/enden^</w:t>
                          </w:r>
                        </w:p>
                      </w:txbxContent>
                    </wps:txbx>
                    <wps:bodyPr wrap="none" lIns="0" tIns="0" rIns="0" bIns="0">
                      <a:spAutoFit/>
                    </wps:bodyPr>
                  </wps:wsp>
                </a:graphicData>
              </a:graphic>
            </wp:anchor>
          </w:drawing>
        </mc:Choice>
        <mc:Fallback>
          <w:pict>
            <v:shape id="_x0000_s1043" type="#_x0000_t202" style="position:absolute;margin-left:199.pt;margin-top:105.40000000000001pt;width:218.15000000000001pt;height:8.1500000000000004pt;z-index:-188744047;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6"/>
                        <w:szCs w:val="16"/>
                        <w:shd w:val="clear" w:color="auto" w:fill="auto"/>
                        <w:lang w:val="de-DE" w:eastAsia="de-DE" w:bidi="de-DE"/>
                      </w:rPr>
                      <w:t xml:space="preserve"> 32. </w:t>
                    </w:r>
                    <w:r>
                      <w:rPr>
                        <w:i/>
                        <w:iCs/>
                        <w:color w:val="000000"/>
                        <w:spacing w:val="0"/>
                        <w:w w:val="100"/>
                        <w:position w:val="0"/>
                        <w:sz w:val="18"/>
                        <w:szCs w:val="18"/>
                        <w:shd w:val="clear" w:color="auto" w:fill="auto"/>
                        <w:lang w:val="de-DE" w:eastAsia="de-DE" w:bidi="de-DE"/>
                      </w:rPr>
                      <w:t>Triebprofile von Paranoidoi. Mehrfache Uni/enden^</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1716405</wp:posOffset>
              </wp:positionH>
              <wp:positionV relativeFrom="page">
                <wp:posOffset>1332865</wp:posOffset>
              </wp:positionV>
              <wp:extent cx="4312920" cy="109855"/>
              <wp:wrapNone/>
              <wp:docPr id="21" name="Shape 21"/>
              <a:graphic xmlns:a="http://schemas.openxmlformats.org/drawingml/2006/main">
                <a:graphicData uri="http://schemas.microsoft.com/office/word/2010/wordprocessingShape">
                  <wps:wsp>
                    <wps:cNvSpPr txBox="1"/>
                    <wps:spPr>
                      <a:xfrm>
                        <a:ext cx="4312920" cy="10985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29. Triebprofile von Paranoiden. Diagonale Spaltung mit projektiver Unitenden^ im Ich</w:t>
                          </w:r>
                        </w:p>
                      </w:txbxContent>
                    </wps:txbx>
                    <wps:bodyPr wrap="none" lIns="0" tIns="0" rIns="0" bIns="0">
                      <a:spAutoFit/>
                    </wps:bodyPr>
                  </wps:wsp>
                </a:graphicData>
              </a:graphic>
            </wp:anchor>
          </w:drawing>
        </mc:Choice>
        <mc:Fallback>
          <w:pict>
            <v:shape id="_x0000_s1047" type="#_x0000_t202" style="position:absolute;margin-left:135.15000000000001pt;margin-top:104.95pt;width:339.60000000000002pt;height:8.6500000000000004pt;z-index:-188744043;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29. Triebprofile von Paranoiden. Diagonale Spaltung mit projektiver Unitenden^ im Ich</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3343275</wp:posOffset>
              </wp:positionH>
              <wp:positionV relativeFrom="page">
                <wp:posOffset>1477010</wp:posOffset>
              </wp:positionV>
              <wp:extent cx="1725295" cy="109855"/>
              <wp:wrapNone/>
              <wp:docPr id="25" name="Shape 25"/>
              <a:graphic xmlns:a="http://schemas.openxmlformats.org/drawingml/2006/main">
                <a:graphicData uri="http://schemas.microsoft.com/office/word/2010/wordprocessingShape">
                  <wps:wsp>
                    <wps:cNvSpPr txBox="1"/>
                    <wps:spPr>
                      <a:xfrm>
                        <a:ext cx="1725295" cy="10985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34. Triebprofile von Depressiven</w:t>
                          </w:r>
                        </w:p>
                      </w:txbxContent>
                    </wps:txbx>
                    <wps:bodyPr wrap="none" lIns="0" tIns="0" rIns="0" bIns="0">
                      <a:spAutoFit/>
                    </wps:bodyPr>
                  </wps:wsp>
                </a:graphicData>
              </a:graphic>
            </wp:anchor>
          </w:drawing>
        </mc:Choice>
        <mc:Fallback>
          <w:pict>
            <v:shape id="_x0000_s1051" type="#_x0000_t202" style="position:absolute;margin-left:263.25pt;margin-top:116.3pt;width:135.84999999999999pt;height:8.6500000000000004pt;z-index:-188744039;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34. Triebprofile von Depressiven</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3343275</wp:posOffset>
              </wp:positionH>
              <wp:positionV relativeFrom="page">
                <wp:posOffset>1477010</wp:posOffset>
              </wp:positionV>
              <wp:extent cx="1725295" cy="109855"/>
              <wp:wrapNone/>
              <wp:docPr id="29" name="Shape 29"/>
              <a:graphic xmlns:a="http://schemas.openxmlformats.org/drawingml/2006/main">
                <a:graphicData uri="http://schemas.microsoft.com/office/word/2010/wordprocessingShape">
                  <wps:wsp>
                    <wps:cNvSpPr txBox="1"/>
                    <wps:spPr>
                      <a:xfrm>
                        <a:ext cx="1725295" cy="109855"/>
                      </a:xfrm>
                      <a:prstGeom prst="rect"/>
                      <a:noFill/>
                    </wps:spPr>
                    <wps:txbx>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34. Triebprofile von Depressiven</w:t>
                          </w:r>
                        </w:p>
                      </w:txbxContent>
                    </wps:txbx>
                    <wps:bodyPr wrap="none" lIns="0" tIns="0" rIns="0" bIns="0">
                      <a:spAutoFit/>
                    </wps:bodyPr>
                  </wps:wsp>
                </a:graphicData>
              </a:graphic>
            </wp:anchor>
          </w:drawing>
        </mc:Choice>
        <mc:Fallback>
          <w:pict>
            <v:shape id="_x0000_s1055" type="#_x0000_t202" style="position:absolute;margin-left:263.25pt;margin-top:116.3pt;width:135.84999999999999pt;height:8.6500000000000004pt;z-index:-188744035;mso-wrap-style:none;mso-wrap-distance-left:0;mso-wrap-distance-right:0;mso-position-horizontal-relative:page;mso-position-vertical-relative:page" wrapcoords="0 0" filled="f" stroked="f">
              <v:textbox style="mso-fit-shape-to-text:t" inset="0,0,0,0">
                <w:txbxContent>
                  <w:p>
                    <w:pPr>
                      <w:pStyle w:val="Style19"/>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34. Triebprofile von Depressiven</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1717040</wp:posOffset>
              </wp:positionH>
              <wp:positionV relativeFrom="page">
                <wp:posOffset>1332230</wp:posOffset>
              </wp:positionV>
              <wp:extent cx="3368040" cy="167640"/>
              <wp:wrapNone/>
              <wp:docPr id="76" name="Shape 76"/>
              <a:graphic xmlns:a="http://schemas.openxmlformats.org/drawingml/2006/main">
                <a:graphicData uri="http://schemas.microsoft.com/office/word/2010/wordprocessingShape">
                  <wps:wsp>
                    <wps:cNvSpPr txBox="1"/>
                    <wps:spPr>
                      <a:xfrm>
                        <a:ext cx="3368040" cy="167640"/>
                      </a:xfrm>
                      <a:prstGeom prst="rect"/>
                      <a:noFill/>
                    </wps:spPr>
                    <wps:txbx>
                      <w:txbxContent>
                        <w:p>
                          <w:pPr>
                            <w:pStyle w:val="Style131"/>
                            <w:keepNext w:val="0"/>
                            <w:keepLines w:val="0"/>
                            <w:widowControl w:val="0"/>
                            <w:shd w:val="clear" w:color="auto" w:fill="auto"/>
                            <w:tabs>
                              <w:tab w:pos="5304" w:val="right"/>
                            </w:tabs>
                            <w:bidi w:val="0"/>
                            <w:spacing w:line="240" w:lineRule="auto"/>
                            <w:ind w:left="0" w:firstLine="0"/>
                            <w:jc w:val="left"/>
                            <w:rPr>
                              <w:sz w:val="15"/>
                              <w:szCs w:val="15"/>
                            </w:rPr>
                          </w:pPr>
                          <w:r>
                            <w:rPr>
                              <w:rFonts w:ascii="Arial" w:eastAsia="Arial" w:hAnsi="Arial" w:cs="Arial"/>
                              <w:i w:val="0"/>
                              <w:iCs w:val="0"/>
                              <w:color w:val="000000"/>
                              <w:spacing w:val="0"/>
                              <w:w w:val="100"/>
                              <w:position w:val="0"/>
                              <w:sz w:val="18"/>
                              <w:szCs w:val="18"/>
                              <w:shd w:val="clear" w:color="auto" w:fill="auto"/>
                              <w:lang w:val="de-DE" w:eastAsia="de-DE" w:bidi="de-DE"/>
                            </w:rPr>
                            <w:t>Fall 18</w:t>
                            <w:tab/>
                          </w:r>
                          <w:r>
                            <w:rPr>
                              <w:rFonts w:ascii="Arial" w:eastAsia="Arial" w:hAnsi="Arial" w:cs="Arial"/>
                              <w:b/>
                              <w:bCs/>
                              <w:i w:val="0"/>
                              <w:iCs w:val="0"/>
                              <w:color w:val="000000"/>
                              <w:spacing w:val="0"/>
                              <w:w w:val="100"/>
                              <w:position w:val="0"/>
                              <w:sz w:val="15"/>
                              <w:szCs w:val="15"/>
                              <w:shd w:val="clear" w:color="auto" w:fill="auto"/>
                              <w:lang w:val="de-DE" w:eastAsia="de-DE" w:bidi="de-DE"/>
                            </w:rPr>
                            <w:t>Alfer: 23 Beruf: Organistin</w:t>
                          </w:r>
                        </w:p>
                      </w:txbxContent>
                    </wps:txbx>
                    <wps:bodyPr lIns="0" tIns="0" rIns="0" bIns="0">
                      <a:spAutoFit/>
                    </wps:bodyPr>
                  </wps:wsp>
                </a:graphicData>
              </a:graphic>
            </wp:anchor>
          </w:drawing>
        </mc:Choice>
        <mc:Fallback>
          <w:pict>
            <v:shape id="_x0000_s1102" type="#_x0000_t202" style="position:absolute;margin-left:135.19999999999999pt;margin-top:104.90000000000001pt;width:265.19999999999999pt;height:13.199999999999999pt;z-index:-18874399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304" w:val="right"/>
                      </w:tabs>
                      <w:bidi w:val="0"/>
                      <w:spacing w:line="240" w:lineRule="auto"/>
                      <w:ind w:left="0" w:firstLine="0"/>
                      <w:jc w:val="left"/>
                      <w:rPr>
                        <w:sz w:val="15"/>
                        <w:szCs w:val="15"/>
                      </w:rPr>
                    </w:pPr>
                    <w:r>
                      <w:rPr>
                        <w:rFonts w:ascii="Arial" w:eastAsia="Arial" w:hAnsi="Arial" w:cs="Arial"/>
                        <w:i w:val="0"/>
                        <w:iCs w:val="0"/>
                        <w:color w:val="000000"/>
                        <w:spacing w:val="0"/>
                        <w:w w:val="100"/>
                        <w:position w:val="0"/>
                        <w:sz w:val="18"/>
                        <w:szCs w:val="18"/>
                        <w:shd w:val="clear" w:color="auto" w:fill="auto"/>
                        <w:lang w:val="de-DE" w:eastAsia="de-DE" w:bidi="de-DE"/>
                      </w:rPr>
                      <w:t>Fall 18</w:t>
                      <w:tab/>
                    </w:r>
                    <w:r>
                      <w:rPr>
                        <w:rFonts w:ascii="Arial" w:eastAsia="Arial" w:hAnsi="Arial" w:cs="Arial"/>
                        <w:b/>
                        <w:bCs/>
                        <w:i w:val="0"/>
                        <w:iCs w:val="0"/>
                        <w:color w:val="000000"/>
                        <w:spacing w:val="0"/>
                        <w:w w:val="100"/>
                        <w:position w:val="0"/>
                        <w:sz w:val="15"/>
                        <w:szCs w:val="15"/>
                        <w:shd w:val="clear" w:color="auto" w:fill="auto"/>
                        <w:lang w:val="de-DE" w:eastAsia="de-DE" w:bidi="de-DE"/>
                      </w:rPr>
                      <w:t>Alfer: 23 Beruf: Organistin</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1717040</wp:posOffset>
              </wp:positionH>
              <wp:positionV relativeFrom="page">
                <wp:posOffset>1332230</wp:posOffset>
              </wp:positionV>
              <wp:extent cx="3368040" cy="167640"/>
              <wp:wrapNone/>
              <wp:docPr id="78" name="Shape 78"/>
              <a:graphic xmlns:a="http://schemas.openxmlformats.org/drawingml/2006/main">
                <a:graphicData uri="http://schemas.microsoft.com/office/word/2010/wordprocessingShape">
                  <wps:wsp>
                    <wps:cNvSpPr txBox="1"/>
                    <wps:spPr>
                      <a:xfrm>
                        <a:ext cx="3368040" cy="167640"/>
                      </a:xfrm>
                      <a:prstGeom prst="rect"/>
                      <a:noFill/>
                    </wps:spPr>
                    <wps:txbx>
                      <w:txbxContent>
                        <w:p>
                          <w:pPr>
                            <w:pStyle w:val="Style131"/>
                            <w:keepNext w:val="0"/>
                            <w:keepLines w:val="0"/>
                            <w:widowControl w:val="0"/>
                            <w:shd w:val="clear" w:color="auto" w:fill="auto"/>
                            <w:tabs>
                              <w:tab w:pos="5304" w:val="right"/>
                            </w:tabs>
                            <w:bidi w:val="0"/>
                            <w:spacing w:line="240" w:lineRule="auto"/>
                            <w:ind w:left="0" w:firstLine="0"/>
                            <w:jc w:val="left"/>
                            <w:rPr>
                              <w:sz w:val="15"/>
                              <w:szCs w:val="15"/>
                            </w:rPr>
                          </w:pPr>
                          <w:r>
                            <w:rPr>
                              <w:rFonts w:ascii="Arial" w:eastAsia="Arial" w:hAnsi="Arial" w:cs="Arial"/>
                              <w:i w:val="0"/>
                              <w:iCs w:val="0"/>
                              <w:color w:val="000000"/>
                              <w:spacing w:val="0"/>
                              <w:w w:val="100"/>
                              <w:position w:val="0"/>
                              <w:sz w:val="18"/>
                              <w:szCs w:val="18"/>
                              <w:shd w:val="clear" w:color="auto" w:fill="auto"/>
                              <w:lang w:val="de-DE" w:eastAsia="de-DE" w:bidi="de-DE"/>
                            </w:rPr>
                            <w:t>Fall 18</w:t>
                            <w:tab/>
                          </w:r>
                          <w:r>
                            <w:rPr>
                              <w:rFonts w:ascii="Arial" w:eastAsia="Arial" w:hAnsi="Arial" w:cs="Arial"/>
                              <w:b/>
                              <w:bCs/>
                              <w:i w:val="0"/>
                              <w:iCs w:val="0"/>
                              <w:color w:val="000000"/>
                              <w:spacing w:val="0"/>
                              <w:w w:val="100"/>
                              <w:position w:val="0"/>
                              <w:sz w:val="15"/>
                              <w:szCs w:val="15"/>
                              <w:shd w:val="clear" w:color="auto" w:fill="auto"/>
                              <w:lang w:val="de-DE" w:eastAsia="de-DE" w:bidi="de-DE"/>
                            </w:rPr>
                            <w:t>Alfer: 23 Beruf: Organistin</w:t>
                          </w:r>
                        </w:p>
                      </w:txbxContent>
                    </wps:txbx>
                    <wps:bodyPr lIns="0" tIns="0" rIns="0" bIns="0">
                      <a:spAutoFit/>
                    </wps:bodyPr>
                  </wps:wsp>
                </a:graphicData>
              </a:graphic>
            </wp:anchor>
          </w:drawing>
        </mc:Choice>
        <mc:Fallback>
          <w:pict>
            <v:shape id="_x0000_s1104" type="#_x0000_t202" style="position:absolute;margin-left:135.19999999999999pt;margin-top:104.90000000000001pt;width:265.19999999999999pt;height:13.199999999999999pt;z-index:-18874399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304" w:val="right"/>
                      </w:tabs>
                      <w:bidi w:val="0"/>
                      <w:spacing w:line="240" w:lineRule="auto"/>
                      <w:ind w:left="0" w:firstLine="0"/>
                      <w:jc w:val="left"/>
                      <w:rPr>
                        <w:sz w:val="15"/>
                        <w:szCs w:val="15"/>
                      </w:rPr>
                    </w:pPr>
                    <w:r>
                      <w:rPr>
                        <w:rFonts w:ascii="Arial" w:eastAsia="Arial" w:hAnsi="Arial" w:cs="Arial"/>
                        <w:i w:val="0"/>
                        <w:iCs w:val="0"/>
                        <w:color w:val="000000"/>
                        <w:spacing w:val="0"/>
                        <w:w w:val="100"/>
                        <w:position w:val="0"/>
                        <w:sz w:val="18"/>
                        <w:szCs w:val="18"/>
                        <w:shd w:val="clear" w:color="auto" w:fill="auto"/>
                        <w:lang w:val="de-DE" w:eastAsia="de-DE" w:bidi="de-DE"/>
                      </w:rPr>
                      <w:t>Fall 18</w:t>
                      <w:tab/>
                    </w:r>
                    <w:r>
                      <w:rPr>
                        <w:rFonts w:ascii="Arial" w:eastAsia="Arial" w:hAnsi="Arial" w:cs="Arial"/>
                        <w:b/>
                        <w:bCs/>
                        <w:i w:val="0"/>
                        <w:iCs w:val="0"/>
                        <w:color w:val="000000"/>
                        <w:spacing w:val="0"/>
                        <w:w w:val="100"/>
                        <w:position w:val="0"/>
                        <w:sz w:val="15"/>
                        <w:szCs w:val="15"/>
                        <w:shd w:val="clear" w:color="auto" w:fill="auto"/>
                        <w:lang w:val="de-DE" w:eastAsia="de-DE" w:bidi="de-DE"/>
                      </w:rPr>
                      <w:t>Alfer: 23 Beruf: Organistin</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3373755</wp:posOffset>
              </wp:positionH>
              <wp:positionV relativeFrom="page">
                <wp:posOffset>1284605</wp:posOffset>
              </wp:positionV>
              <wp:extent cx="2917190" cy="106680"/>
              <wp:wrapNone/>
              <wp:docPr id="173" name="Shape 173"/>
              <a:graphic xmlns:a="http://schemas.openxmlformats.org/drawingml/2006/main">
                <a:graphicData uri="http://schemas.microsoft.com/office/word/2010/wordprocessingShape">
                  <wps:wsp>
                    <wps:cNvSpPr txBox="1"/>
                    <wps:spPr>
                      <a:xfrm>
                        <a:ext cx="2917190" cy="106680"/>
                      </a:xfrm>
                      <a:prstGeom prst="rect"/>
                      <a:noFill/>
                    </wps:spPr>
                    <wps:txbx>
                      <w:txbxContent>
                        <w:p>
                          <w:pPr>
                            <w:pStyle w:val="Style131"/>
                            <w:keepNext w:val="0"/>
                            <w:keepLines w:val="0"/>
                            <w:widowControl w:val="0"/>
                            <w:shd w:val="clear" w:color="auto" w:fill="auto"/>
                            <w:tabs>
                              <w:tab w:pos="4594" w:val="right"/>
                            </w:tabs>
                            <w:bidi w:val="0"/>
                            <w:spacing w:line="240" w:lineRule="auto"/>
                            <w:ind w:left="0" w:firstLine="0"/>
                            <w:jc w:val="left"/>
                          </w:pPr>
                          <w:r>
                            <w:rPr>
                              <w:color w:val="000000"/>
                              <w:spacing w:val="0"/>
                              <w:w w:val="100"/>
                              <w:position w:val="0"/>
                              <w:shd w:val="clear" w:color="auto" w:fill="auto"/>
                              <w:lang w:val="de-DE" w:eastAsia="de-DE" w:bidi="de-DE"/>
                            </w:rPr>
                            <w:t>Syndromanalyse</w:t>
                            <w:tab/>
                            <w:t>Testologiscb:</w:t>
                          </w:r>
                        </w:p>
                      </w:txbxContent>
                    </wps:txbx>
                    <wps:bodyPr lIns="0" tIns="0" rIns="0" bIns="0">
                      <a:spAutoFit/>
                    </wps:bodyPr>
                  </wps:wsp>
                </a:graphicData>
              </a:graphic>
            </wp:anchor>
          </w:drawing>
        </mc:Choice>
        <mc:Fallback>
          <w:pict>
            <v:shape id="_x0000_s1199" type="#_x0000_t202" style="position:absolute;margin-left:265.64999999999998pt;margin-top:101.15000000000001pt;width:229.69999999999999pt;height:8.4000000000000004pt;z-index:-18874391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4594" w:val="right"/>
                      </w:tabs>
                      <w:bidi w:val="0"/>
                      <w:spacing w:line="240" w:lineRule="auto"/>
                      <w:ind w:left="0" w:firstLine="0"/>
                      <w:jc w:val="left"/>
                    </w:pPr>
                    <w:r>
                      <w:rPr>
                        <w:color w:val="000000"/>
                        <w:spacing w:val="0"/>
                        <w:w w:val="100"/>
                        <w:position w:val="0"/>
                        <w:shd w:val="clear" w:color="auto" w:fill="auto"/>
                        <w:lang w:val="de-DE" w:eastAsia="de-DE" w:bidi="de-DE"/>
                      </w:rPr>
                      <w:t>Syndromanalyse</w:t>
                      <w:tab/>
                      <w:t>Testologiscb:</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3373755</wp:posOffset>
              </wp:positionH>
              <wp:positionV relativeFrom="page">
                <wp:posOffset>1284605</wp:posOffset>
              </wp:positionV>
              <wp:extent cx="2917190" cy="106680"/>
              <wp:wrapNone/>
              <wp:docPr id="177" name="Shape 177"/>
              <a:graphic xmlns:a="http://schemas.openxmlformats.org/drawingml/2006/main">
                <a:graphicData uri="http://schemas.microsoft.com/office/word/2010/wordprocessingShape">
                  <wps:wsp>
                    <wps:cNvSpPr txBox="1"/>
                    <wps:spPr>
                      <a:xfrm>
                        <a:ext cx="2917190" cy="106680"/>
                      </a:xfrm>
                      <a:prstGeom prst="rect"/>
                      <a:noFill/>
                    </wps:spPr>
                    <wps:txbx>
                      <w:txbxContent>
                        <w:p>
                          <w:pPr>
                            <w:pStyle w:val="Style131"/>
                            <w:keepNext w:val="0"/>
                            <w:keepLines w:val="0"/>
                            <w:widowControl w:val="0"/>
                            <w:shd w:val="clear" w:color="auto" w:fill="auto"/>
                            <w:tabs>
                              <w:tab w:pos="4594" w:val="right"/>
                            </w:tabs>
                            <w:bidi w:val="0"/>
                            <w:spacing w:line="240" w:lineRule="auto"/>
                            <w:ind w:left="0" w:firstLine="0"/>
                            <w:jc w:val="left"/>
                          </w:pPr>
                          <w:r>
                            <w:rPr>
                              <w:color w:val="000000"/>
                              <w:spacing w:val="0"/>
                              <w:w w:val="100"/>
                              <w:position w:val="0"/>
                              <w:shd w:val="clear" w:color="auto" w:fill="auto"/>
                              <w:lang w:val="de-DE" w:eastAsia="de-DE" w:bidi="de-DE"/>
                            </w:rPr>
                            <w:t>Syndromanalyse</w:t>
                            <w:tab/>
                            <w:t>Testologiscb:</w:t>
                          </w:r>
                        </w:p>
                      </w:txbxContent>
                    </wps:txbx>
                    <wps:bodyPr lIns="0" tIns="0" rIns="0" bIns="0">
                      <a:spAutoFit/>
                    </wps:bodyPr>
                  </wps:wsp>
                </a:graphicData>
              </a:graphic>
            </wp:anchor>
          </w:drawing>
        </mc:Choice>
        <mc:Fallback>
          <w:pict>
            <v:shape id="_x0000_s1203" type="#_x0000_t202" style="position:absolute;margin-left:265.64999999999998pt;margin-top:101.15000000000001pt;width:229.69999999999999pt;height:8.4000000000000004pt;z-index:-18874391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4594" w:val="right"/>
                      </w:tabs>
                      <w:bidi w:val="0"/>
                      <w:spacing w:line="240" w:lineRule="auto"/>
                      <w:ind w:left="0" w:firstLine="0"/>
                      <w:jc w:val="left"/>
                    </w:pPr>
                    <w:r>
                      <w:rPr>
                        <w:color w:val="000000"/>
                        <w:spacing w:val="0"/>
                        <w:w w:val="100"/>
                        <w:position w:val="0"/>
                        <w:shd w:val="clear" w:color="auto" w:fill="auto"/>
                        <w:lang w:val="de-DE" w:eastAsia="de-DE" w:bidi="de-DE"/>
                      </w:rPr>
                      <w:t>Syndromanalyse</w:t>
                      <w:tab/>
                      <w:t>Testologiscb:</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2677160</wp:posOffset>
              </wp:positionH>
              <wp:positionV relativeFrom="page">
                <wp:posOffset>1336040</wp:posOffset>
              </wp:positionV>
              <wp:extent cx="3481070" cy="115570"/>
              <wp:wrapNone/>
              <wp:docPr id="226" name="Shape 226"/>
              <a:graphic xmlns:a="http://schemas.openxmlformats.org/drawingml/2006/main">
                <a:graphicData uri="http://schemas.microsoft.com/office/word/2010/wordprocessingShape">
                  <wps:wsp>
                    <wps:cNvSpPr txBox="1"/>
                    <wps:spPr>
                      <a:xfrm>
                        <a:ext cx="3481070" cy="115570"/>
                      </a:xfrm>
                      <a:prstGeom prst="rect"/>
                      <a:noFill/>
                    </wps:spPr>
                    <wps:txbx>
                      <w:txbxContent>
                        <w:p>
                          <w:pPr>
                            <w:pStyle w:val="Style131"/>
                            <w:keepNext w:val="0"/>
                            <w:keepLines w:val="0"/>
                            <w:widowControl w:val="0"/>
                            <w:shd w:val="clear" w:color="auto" w:fill="auto"/>
                            <w:tabs>
                              <w:tab w:pos="5482" w:val="right"/>
                            </w:tabs>
                            <w:bidi w:val="0"/>
                            <w:spacing w:line="240" w:lineRule="auto"/>
                            <w:ind w:left="0" w:firstLine="0"/>
                            <w:jc w:val="left"/>
                          </w:pPr>
                          <w:r>
                            <w:rPr>
                              <w:color w:val="000000"/>
                              <w:spacing w:val="0"/>
                              <w:w w:val="100"/>
                              <w:position w:val="0"/>
                              <w:shd w:val="clear" w:color="auto" w:fill="auto"/>
                              <w:lang w:val="de-DE" w:eastAsia="de-DE" w:bidi="de-DE"/>
                            </w:rPr>
                            <w:t>Psychoanalytische Ergebnisse</w:t>
                            <w:tab/>
                            <w:t>Testologische Ergebnisse</w:t>
                          </w:r>
                        </w:p>
                      </w:txbxContent>
                    </wps:txbx>
                    <wps:bodyPr lIns="0" tIns="0" rIns="0" bIns="0">
                      <a:spAutoFit/>
                    </wps:bodyPr>
                  </wps:wsp>
                </a:graphicData>
              </a:graphic>
            </wp:anchor>
          </w:drawing>
        </mc:Choice>
        <mc:Fallback>
          <w:pict>
            <v:shape id="_x0000_s1252" type="#_x0000_t202" style="position:absolute;margin-left:210.80000000000001pt;margin-top:105.2pt;width:274.10000000000002pt;height:9.0999999999999996pt;z-index:-18874386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482" w:val="right"/>
                      </w:tabs>
                      <w:bidi w:val="0"/>
                      <w:spacing w:line="240" w:lineRule="auto"/>
                      <w:ind w:left="0" w:firstLine="0"/>
                      <w:jc w:val="left"/>
                    </w:pPr>
                    <w:r>
                      <w:rPr>
                        <w:color w:val="000000"/>
                        <w:spacing w:val="0"/>
                        <w:w w:val="100"/>
                        <w:position w:val="0"/>
                        <w:shd w:val="clear" w:color="auto" w:fill="auto"/>
                        <w:lang w:val="de-DE" w:eastAsia="de-DE" w:bidi="de-DE"/>
                      </w:rPr>
                      <w:t>Psychoanalytische Ergebnisse</w:t>
                      <w:tab/>
                      <w:t>Testologische Ergebnisse</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2296160</wp:posOffset>
              </wp:positionH>
              <wp:positionV relativeFrom="page">
                <wp:posOffset>1283335</wp:posOffset>
              </wp:positionV>
              <wp:extent cx="3054350" cy="103505"/>
              <wp:wrapNone/>
              <wp:docPr id="230" name="Shape 230"/>
              <a:graphic xmlns:a="http://schemas.openxmlformats.org/drawingml/2006/main">
                <a:graphicData uri="http://schemas.microsoft.com/office/word/2010/wordprocessingShape">
                  <wps:wsp>
                    <wps:cNvSpPr txBox="1"/>
                    <wps:spPr>
                      <a:xfrm>
                        <a:ext cx="3054350" cy="103505"/>
                      </a:xfrm>
                      <a:prstGeom prst="rect"/>
                      <a:noFill/>
                    </wps:spPr>
                    <wps:txbx>
                      <w:txbxContent>
                        <w:p>
                          <w:pPr>
                            <w:pStyle w:val="Style13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ßS. Experimentelle Syndromatik der Melancholie und Manie</w:t>
                          </w:r>
                        </w:p>
                      </w:txbxContent>
                    </wps:txbx>
                    <wps:bodyPr wrap="none" lIns="0" tIns="0" rIns="0" bIns="0">
                      <a:spAutoFit/>
                    </wps:bodyPr>
                  </wps:wsp>
                </a:graphicData>
              </a:graphic>
            </wp:anchor>
          </w:drawing>
        </mc:Choice>
        <mc:Fallback>
          <w:pict>
            <v:shape id="_x0000_s1256" type="#_x0000_t202" style="position:absolute;margin-left:180.80000000000001pt;margin-top:101.05pt;width:240.5pt;height:8.1500000000000004pt;z-index:-18874386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ßS. Experimentelle Syndromatik der Melancholie und Manie</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2407285</wp:posOffset>
              </wp:positionH>
              <wp:positionV relativeFrom="page">
                <wp:posOffset>1329055</wp:posOffset>
              </wp:positionV>
              <wp:extent cx="3288665" cy="130810"/>
              <wp:wrapNone/>
              <wp:docPr id="249" name="Shape 249"/>
              <a:graphic xmlns:a="http://schemas.openxmlformats.org/drawingml/2006/main">
                <a:graphicData uri="http://schemas.microsoft.com/office/word/2010/wordprocessingShape">
                  <wps:wsp>
                    <wps:cNvSpPr txBox="1"/>
                    <wps:spPr>
                      <a:xfrm>
                        <a:ext cx="3288665" cy="130810"/>
                      </a:xfrm>
                      <a:prstGeom prst="rect"/>
                      <a:noFill/>
                    </wps:spPr>
                    <wps:txbx>
                      <w:txbxContent>
                        <w:p>
                          <w:pPr>
                            <w:pStyle w:val="Style131"/>
                            <w:keepNext w:val="0"/>
                            <w:keepLines w:val="0"/>
                            <w:widowControl w:val="0"/>
                            <w:shd w:val="clear" w:color="auto" w:fill="auto"/>
                            <w:tabs>
                              <w:tab w:pos="5179" w:val="right"/>
                            </w:tabs>
                            <w:bidi w:val="0"/>
                            <w:spacing w:line="240" w:lineRule="auto"/>
                            <w:ind w:left="0" w:firstLine="0"/>
                            <w:jc w:val="left"/>
                            <w:rPr>
                              <w:sz w:val="20"/>
                              <w:szCs w:val="20"/>
                            </w:rPr>
                          </w:pPr>
                          <w:r>
                            <w:rPr>
                              <w:rFonts w:ascii="Arial" w:eastAsia="Arial" w:hAnsi="Arial" w:cs="Arial"/>
                              <w:i w:val="0"/>
                              <w:iCs w:val="0"/>
                              <w:color w:val="000000"/>
                              <w:spacing w:val="0"/>
                              <w:w w:val="100"/>
                              <w:position w:val="0"/>
                              <w:sz w:val="18"/>
                              <w:szCs w:val="18"/>
                              <w:shd w:val="clear" w:color="auto" w:fill="auto"/>
                              <w:lang w:val="de-DE" w:eastAsia="de-DE" w:bidi="de-DE"/>
                            </w:rPr>
                            <w:t>Fall 31</w:t>
                            <w:tab/>
                          </w:r>
                          <w:r>
                            <w:rPr>
                              <w:i w:val="0"/>
                              <w:iCs w:val="0"/>
                              <w:color w:val="000000"/>
                              <w:spacing w:val="0"/>
                              <w:w w:val="100"/>
                              <w:position w:val="0"/>
                              <w:sz w:val="20"/>
                              <w:szCs w:val="20"/>
                              <w:shd w:val="clear" w:color="auto" w:fill="auto"/>
                              <w:lang w:val="de-DE" w:eastAsia="de-DE" w:bidi="de-DE"/>
                            </w:rPr>
                            <w:t>Alter:49 Beruf: Hausfrau</w:t>
                          </w:r>
                        </w:p>
                      </w:txbxContent>
                    </wps:txbx>
                    <wps:bodyPr lIns="0" tIns="0" rIns="0" bIns="0">
                      <a:spAutoFit/>
                    </wps:bodyPr>
                  </wps:wsp>
                </a:graphicData>
              </a:graphic>
            </wp:anchor>
          </w:drawing>
        </mc:Choice>
        <mc:Fallback>
          <w:pict>
            <v:shape id="_x0000_s1275" type="#_x0000_t202" style="position:absolute;margin-left:189.55000000000001pt;margin-top:104.65000000000001pt;width:258.94999999999999pt;height:10.300000000000001pt;z-index:-18874384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179" w:val="right"/>
                      </w:tabs>
                      <w:bidi w:val="0"/>
                      <w:spacing w:line="240" w:lineRule="auto"/>
                      <w:ind w:left="0" w:firstLine="0"/>
                      <w:jc w:val="left"/>
                      <w:rPr>
                        <w:sz w:val="20"/>
                        <w:szCs w:val="20"/>
                      </w:rPr>
                    </w:pPr>
                    <w:r>
                      <w:rPr>
                        <w:rFonts w:ascii="Arial" w:eastAsia="Arial" w:hAnsi="Arial" w:cs="Arial"/>
                        <w:i w:val="0"/>
                        <w:iCs w:val="0"/>
                        <w:color w:val="000000"/>
                        <w:spacing w:val="0"/>
                        <w:w w:val="100"/>
                        <w:position w:val="0"/>
                        <w:sz w:val="18"/>
                        <w:szCs w:val="18"/>
                        <w:shd w:val="clear" w:color="auto" w:fill="auto"/>
                        <w:lang w:val="de-DE" w:eastAsia="de-DE" w:bidi="de-DE"/>
                      </w:rPr>
                      <w:t>Fall 31</w:t>
                      <w:tab/>
                    </w:r>
                    <w:r>
                      <w:rPr>
                        <w:i w:val="0"/>
                        <w:iCs w:val="0"/>
                        <w:color w:val="000000"/>
                        <w:spacing w:val="0"/>
                        <w:w w:val="100"/>
                        <w:position w:val="0"/>
                        <w:sz w:val="20"/>
                        <w:szCs w:val="20"/>
                        <w:shd w:val="clear" w:color="auto" w:fill="auto"/>
                        <w:lang w:val="de-DE" w:eastAsia="de-DE" w:bidi="de-DE"/>
                      </w:rPr>
                      <w:t>Alter:49 Beruf: Hausfrau</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2407285</wp:posOffset>
              </wp:positionH>
              <wp:positionV relativeFrom="page">
                <wp:posOffset>1329055</wp:posOffset>
              </wp:positionV>
              <wp:extent cx="3288665" cy="130810"/>
              <wp:wrapNone/>
              <wp:docPr id="251" name="Shape 251"/>
              <a:graphic xmlns:a="http://schemas.openxmlformats.org/drawingml/2006/main">
                <a:graphicData uri="http://schemas.microsoft.com/office/word/2010/wordprocessingShape">
                  <wps:wsp>
                    <wps:cNvSpPr txBox="1"/>
                    <wps:spPr>
                      <a:xfrm>
                        <a:ext cx="3288665" cy="130810"/>
                      </a:xfrm>
                      <a:prstGeom prst="rect"/>
                      <a:noFill/>
                    </wps:spPr>
                    <wps:txbx>
                      <w:txbxContent>
                        <w:p>
                          <w:pPr>
                            <w:pStyle w:val="Style131"/>
                            <w:keepNext w:val="0"/>
                            <w:keepLines w:val="0"/>
                            <w:widowControl w:val="0"/>
                            <w:shd w:val="clear" w:color="auto" w:fill="auto"/>
                            <w:tabs>
                              <w:tab w:pos="5179" w:val="right"/>
                            </w:tabs>
                            <w:bidi w:val="0"/>
                            <w:spacing w:line="240" w:lineRule="auto"/>
                            <w:ind w:left="0" w:firstLine="0"/>
                            <w:jc w:val="left"/>
                            <w:rPr>
                              <w:sz w:val="20"/>
                              <w:szCs w:val="20"/>
                            </w:rPr>
                          </w:pPr>
                          <w:r>
                            <w:rPr>
                              <w:rFonts w:ascii="Arial" w:eastAsia="Arial" w:hAnsi="Arial" w:cs="Arial"/>
                              <w:i w:val="0"/>
                              <w:iCs w:val="0"/>
                              <w:color w:val="000000"/>
                              <w:spacing w:val="0"/>
                              <w:w w:val="100"/>
                              <w:position w:val="0"/>
                              <w:sz w:val="18"/>
                              <w:szCs w:val="18"/>
                              <w:shd w:val="clear" w:color="auto" w:fill="auto"/>
                              <w:lang w:val="de-DE" w:eastAsia="de-DE" w:bidi="de-DE"/>
                            </w:rPr>
                            <w:t>Fall 31</w:t>
                            <w:tab/>
                          </w:r>
                          <w:r>
                            <w:rPr>
                              <w:i w:val="0"/>
                              <w:iCs w:val="0"/>
                              <w:color w:val="000000"/>
                              <w:spacing w:val="0"/>
                              <w:w w:val="100"/>
                              <w:position w:val="0"/>
                              <w:sz w:val="20"/>
                              <w:szCs w:val="20"/>
                              <w:shd w:val="clear" w:color="auto" w:fill="auto"/>
                              <w:lang w:val="de-DE" w:eastAsia="de-DE" w:bidi="de-DE"/>
                            </w:rPr>
                            <w:t>Alter:49 Beruf: Hausfrau</w:t>
                          </w:r>
                        </w:p>
                      </w:txbxContent>
                    </wps:txbx>
                    <wps:bodyPr lIns="0" tIns="0" rIns="0" bIns="0">
                      <a:spAutoFit/>
                    </wps:bodyPr>
                  </wps:wsp>
                </a:graphicData>
              </a:graphic>
            </wp:anchor>
          </w:drawing>
        </mc:Choice>
        <mc:Fallback>
          <w:pict>
            <v:shape id="_x0000_s1277" type="#_x0000_t202" style="position:absolute;margin-left:189.55000000000001pt;margin-top:104.65000000000001pt;width:258.94999999999999pt;height:10.300000000000001pt;z-index:-18874384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179" w:val="right"/>
                      </w:tabs>
                      <w:bidi w:val="0"/>
                      <w:spacing w:line="240" w:lineRule="auto"/>
                      <w:ind w:left="0" w:firstLine="0"/>
                      <w:jc w:val="left"/>
                      <w:rPr>
                        <w:sz w:val="20"/>
                        <w:szCs w:val="20"/>
                      </w:rPr>
                    </w:pPr>
                    <w:r>
                      <w:rPr>
                        <w:rFonts w:ascii="Arial" w:eastAsia="Arial" w:hAnsi="Arial" w:cs="Arial"/>
                        <w:i w:val="0"/>
                        <w:iCs w:val="0"/>
                        <w:color w:val="000000"/>
                        <w:spacing w:val="0"/>
                        <w:w w:val="100"/>
                        <w:position w:val="0"/>
                        <w:sz w:val="18"/>
                        <w:szCs w:val="18"/>
                        <w:shd w:val="clear" w:color="auto" w:fill="auto"/>
                        <w:lang w:val="de-DE" w:eastAsia="de-DE" w:bidi="de-DE"/>
                      </w:rPr>
                      <w:t>Fall 31</w:t>
                      <w:tab/>
                    </w:r>
                    <w:r>
                      <w:rPr>
                        <w:i w:val="0"/>
                        <w:iCs w:val="0"/>
                        <w:color w:val="000000"/>
                        <w:spacing w:val="0"/>
                        <w:w w:val="100"/>
                        <w:position w:val="0"/>
                        <w:sz w:val="20"/>
                        <w:szCs w:val="20"/>
                        <w:shd w:val="clear" w:color="auto" w:fill="auto"/>
                        <w:lang w:val="de-DE" w:eastAsia="de-DE" w:bidi="de-DE"/>
                      </w:rPr>
                      <w:t>Alter:49 Beruf: Hausfrau</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2180590</wp:posOffset>
              </wp:positionH>
              <wp:positionV relativeFrom="page">
                <wp:posOffset>1240790</wp:posOffset>
              </wp:positionV>
              <wp:extent cx="2856230" cy="109855"/>
              <wp:wrapNone/>
              <wp:docPr id="282" name="Shape 282"/>
              <a:graphic xmlns:a="http://schemas.openxmlformats.org/drawingml/2006/main">
                <a:graphicData uri="http://schemas.microsoft.com/office/word/2010/wordprocessingShape">
                  <wps:wsp>
                    <wps:cNvSpPr txBox="1"/>
                    <wps:spPr>
                      <a:xfrm>
                        <a:ext cx="2856230" cy="109855"/>
                      </a:xfrm>
                      <a:prstGeom prst="rect"/>
                      <a:noFill/>
                    </wps:spPr>
                    <wps:txbx>
                      <w:txbxContent>
                        <w:p>
                          <w:pPr>
                            <w:pStyle w:val="Style131"/>
                            <w:keepNext w:val="0"/>
                            <w:keepLines w:val="0"/>
                            <w:widowControl w:val="0"/>
                            <w:shd w:val="clear" w:color="auto" w:fill="auto"/>
                            <w:tabs>
                              <w:tab w:pos="4454" w:val="right"/>
                            </w:tabs>
                            <w:bidi w:val="0"/>
                            <w:spacing w:line="240" w:lineRule="auto"/>
                            <w:ind w:left="0" w:firstLine="0"/>
                            <w:jc w:val="left"/>
                          </w:pPr>
                          <w:r>
                            <w:rPr>
                              <w:i w:val="0"/>
                              <w:iCs w:val="0"/>
                              <w:color w:val="000000"/>
                              <w:spacing w:val="0"/>
                              <w:w w:val="100"/>
                              <w:position w:val="0"/>
                              <w:shd w:val="clear" w:color="auto" w:fill="auto"/>
                              <w:lang w:val="de-DE" w:eastAsia="de-DE" w:bidi="de-DE"/>
                            </w:rPr>
                            <w:t>.</w:t>
                            <w:tab/>
                            <w:t>1'. Zur Psychologie des Fetischismus</w:t>
                          </w:r>
                        </w:p>
                      </w:txbxContent>
                    </wps:txbx>
                    <wps:bodyPr lIns="0" tIns="0" rIns="0" bIns="0">
                      <a:spAutoFit/>
                    </wps:bodyPr>
                  </wps:wsp>
                </a:graphicData>
              </a:graphic>
            </wp:anchor>
          </w:drawing>
        </mc:Choice>
        <mc:Fallback>
          <w:pict>
            <v:shape id="_x0000_s1308" type="#_x0000_t202" style="position:absolute;margin-left:171.69999999999999pt;margin-top:97.700000000000003pt;width:224.90000000000001pt;height:8.6500000000000004pt;z-index:-18874381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4454" w:val="right"/>
                      </w:tabs>
                      <w:bidi w:val="0"/>
                      <w:spacing w:line="240" w:lineRule="auto"/>
                      <w:ind w:left="0" w:firstLine="0"/>
                      <w:jc w:val="left"/>
                    </w:pPr>
                    <w:r>
                      <w:rPr>
                        <w:i w:val="0"/>
                        <w:iCs w:val="0"/>
                        <w:color w:val="000000"/>
                        <w:spacing w:val="0"/>
                        <w:w w:val="100"/>
                        <w:position w:val="0"/>
                        <w:shd w:val="clear" w:color="auto" w:fill="auto"/>
                        <w:lang w:val="de-DE" w:eastAsia="de-DE" w:bidi="de-DE"/>
                      </w:rPr>
                      <w:t>.</w:t>
                      <w:tab/>
                      <w:t>1'. Zur Psychologie des Fetischismus</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2962275</wp:posOffset>
              </wp:positionH>
              <wp:positionV relativeFrom="page">
                <wp:posOffset>1380490</wp:posOffset>
              </wp:positionV>
              <wp:extent cx="2541905" cy="106680"/>
              <wp:wrapNone/>
              <wp:docPr id="302" name="Shape 302"/>
              <a:graphic xmlns:a="http://schemas.openxmlformats.org/drawingml/2006/main">
                <a:graphicData uri="http://schemas.microsoft.com/office/word/2010/wordprocessingShape">
                  <wps:wsp>
                    <wps:cNvSpPr txBox="1"/>
                    <wps:spPr>
                      <a:xfrm>
                        <a:ext cx="2541905" cy="10668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6"/>
                              <w:szCs w:val="16"/>
                              <w:shd w:val="clear" w:color="auto" w:fill="auto"/>
                              <w:lang w:val="de-DE" w:eastAsia="de-DE" w:bidi="de-DE"/>
                            </w:rPr>
                            <w:t xml:space="preserve">Tabelle 41. Theoretzs^cbe Komplewentpz^of?lC £um Fall </w:t>
                          </w:r>
                          <w:r>
                            <w:rPr>
                              <w:i w:val="0"/>
                              <w:iCs w:val="0"/>
                              <w:color w:val="000000"/>
                              <w:spacing w:val="0"/>
                              <w:w w:val="100"/>
                              <w:position w:val="0"/>
                              <w:shd w:val="clear" w:color="auto" w:fill="auto"/>
                              <w:lang w:val="de-DE" w:eastAsia="de-DE" w:bidi="de-DE"/>
                            </w:rPr>
                            <w:t>32</w:t>
                          </w:r>
                        </w:p>
                      </w:txbxContent>
                    </wps:txbx>
                    <wps:bodyPr wrap="none" lIns="0" tIns="0" rIns="0" bIns="0">
                      <a:spAutoFit/>
                    </wps:bodyPr>
                  </wps:wsp>
                </a:graphicData>
              </a:graphic>
            </wp:anchor>
          </w:drawing>
        </mc:Choice>
        <mc:Fallback>
          <w:pict>
            <v:shape id="_x0000_s1328" type="#_x0000_t202" style="position:absolute;margin-left:233.25pt;margin-top:108.7pt;width:200.15000000000001pt;height:8.4000000000000004pt;z-index:-188743799;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6"/>
                        <w:szCs w:val="16"/>
                        <w:shd w:val="clear" w:color="auto" w:fill="auto"/>
                        <w:lang w:val="de-DE" w:eastAsia="de-DE" w:bidi="de-DE"/>
                      </w:rPr>
                      <w:t xml:space="preserve">Tabelle 41. Theoretzs^cbe Komplewentpz^of?lC £um Fall </w:t>
                    </w:r>
                    <w:r>
                      <w:rPr>
                        <w:i w:val="0"/>
                        <w:iCs w:val="0"/>
                        <w:color w:val="000000"/>
                        <w:spacing w:val="0"/>
                        <w:w w:val="100"/>
                        <w:position w:val="0"/>
                        <w:shd w:val="clear" w:color="auto" w:fill="auto"/>
                        <w:lang w:val="de-DE" w:eastAsia="de-DE" w:bidi="de-DE"/>
                      </w:rPr>
                      <w:t>32</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2962275</wp:posOffset>
              </wp:positionH>
              <wp:positionV relativeFrom="page">
                <wp:posOffset>1380490</wp:posOffset>
              </wp:positionV>
              <wp:extent cx="2541905" cy="106680"/>
              <wp:wrapNone/>
              <wp:docPr id="306" name="Shape 306"/>
              <a:graphic xmlns:a="http://schemas.openxmlformats.org/drawingml/2006/main">
                <a:graphicData uri="http://schemas.microsoft.com/office/word/2010/wordprocessingShape">
                  <wps:wsp>
                    <wps:cNvSpPr txBox="1"/>
                    <wps:spPr>
                      <a:xfrm>
                        <a:ext cx="2541905" cy="10668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6"/>
                              <w:szCs w:val="16"/>
                              <w:shd w:val="clear" w:color="auto" w:fill="auto"/>
                              <w:lang w:val="de-DE" w:eastAsia="de-DE" w:bidi="de-DE"/>
                            </w:rPr>
                            <w:t xml:space="preserve">Tabelle 41. Theoretzs^cbe Komplewentpz^of?lC £um Fall </w:t>
                          </w:r>
                          <w:r>
                            <w:rPr>
                              <w:i w:val="0"/>
                              <w:iCs w:val="0"/>
                              <w:color w:val="000000"/>
                              <w:spacing w:val="0"/>
                              <w:w w:val="100"/>
                              <w:position w:val="0"/>
                              <w:shd w:val="clear" w:color="auto" w:fill="auto"/>
                              <w:lang w:val="de-DE" w:eastAsia="de-DE" w:bidi="de-DE"/>
                            </w:rPr>
                            <w:t>32</w:t>
                          </w:r>
                        </w:p>
                      </w:txbxContent>
                    </wps:txbx>
                    <wps:bodyPr wrap="none" lIns="0" tIns="0" rIns="0" bIns="0">
                      <a:spAutoFit/>
                    </wps:bodyPr>
                  </wps:wsp>
                </a:graphicData>
              </a:graphic>
            </wp:anchor>
          </w:drawing>
        </mc:Choice>
        <mc:Fallback>
          <w:pict>
            <v:shape id="_x0000_s1332" type="#_x0000_t202" style="position:absolute;margin-left:233.25pt;margin-top:108.7pt;width:200.15000000000001pt;height:8.4000000000000004pt;z-index:-188743795;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z w:val="16"/>
                        <w:szCs w:val="16"/>
                        <w:shd w:val="clear" w:color="auto" w:fill="auto"/>
                        <w:lang w:val="de-DE" w:eastAsia="de-DE" w:bidi="de-DE"/>
                      </w:rPr>
                      <w:t xml:space="preserve">Tabelle 41. Theoretzs^cbe Komplewentpz^of?lC £um Fall </w:t>
                    </w:r>
                    <w:r>
                      <w:rPr>
                        <w:i w:val="0"/>
                        <w:iCs w:val="0"/>
                        <w:color w:val="000000"/>
                        <w:spacing w:val="0"/>
                        <w:w w:val="100"/>
                        <w:position w:val="0"/>
                        <w:shd w:val="clear" w:color="auto" w:fill="auto"/>
                        <w:lang w:val="de-DE" w:eastAsia="de-DE" w:bidi="de-DE"/>
                      </w:rPr>
                      <w:t>32</w:t>
                    </w:r>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2522220</wp:posOffset>
              </wp:positionH>
              <wp:positionV relativeFrom="page">
                <wp:posOffset>1350010</wp:posOffset>
              </wp:positionV>
              <wp:extent cx="3453130" cy="113030"/>
              <wp:wrapNone/>
              <wp:docPr id="320" name="Shape 320"/>
              <a:graphic xmlns:a="http://schemas.openxmlformats.org/drawingml/2006/main">
                <a:graphicData uri="http://schemas.microsoft.com/office/word/2010/wordprocessingShape">
                  <wps:wsp>
                    <wps:cNvSpPr txBox="1"/>
                    <wps:spPr>
                      <a:xfrm>
                        <a:ext cx="3453130" cy="113030"/>
                      </a:xfrm>
                      <a:prstGeom prst="rect"/>
                      <a:noFill/>
                    </wps:spPr>
                    <wps:txbx>
                      <w:txbxContent>
                        <w:p>
                          <w:pPr>
                            <w:pStyle w:val="Style131"/>
                            <w:keepNext w:val="0"/>
                            <w:keepLines w:val="0"/>
                            <w:widowControl w:val="0"/>
                            <w:shd w:val="clear" w:color="auto" w:fill="auto"/>
                            <w:tabs>
                              <w:tab w:pos="5438" w:val="right"/>
                            </w:tabs>
                            <w:bidi w:val="0"/>
                            <w:spacing w:line="240" w:lineRule="auto"/>
                            <w:ind w:left="0" w:firstLine="0"/>
                            <w:jc w:val="left"/>
                          </w:pPr>
                          <w:r>
                            <w:rPr>
                              <w:i w:val="0"/>
                              <w:iCs w:val="0"/>
                              <w:color w:val="000000"/>
                              <w:spacing w:val="0"/>
                              <w:w w:val="100"/>
                              <w:position w:val="0"/>
                              <w:shd w:val="clear" w:color="auto" w:fill="auto"/>
                              <w:lang w:val="de-DE" w:eastAsia="de-DE" w:bidi="de-DE"/>
                            </w:rPr>
                            <w:t>Analyse des Vordergängers</w:t>
                            <w:tab/>
                          </w:r>
                          <w:r>
                            <w:rPr>
                              <w:color w:val="000000"/>
                              <w:spacing w:val="0"/>
                              <w:w w:val="100"/>
                              <w:position w:val="0"/>
                              <w:shd w:val="clear" w:color="auto" w:fill="auto"/>
                              <w:lang w:val="de-DE" w:eastAsia="de-DE" w:bidi="de-DE"/>
                            </w:rPr>
                            <w:t>Testologisch:</w:t>
                          </w:r>
                        </w:p>
                      </w:txbxContent>
                    </wps:txbx>
                    <wps:bodyPr lIns="0" tIns="0" rIns="0" bIns="0">
                      <a:spAutoFit/>
                    </wps:bodyPr>
                  </wps:wsp>
                </a:graphicData>
              </a:graphic>
            </wp:anchor>
          </w:drawing>
        </mc:Choice>
        <mc:Fallback>
          <w:pict>
            <v:shape id="_x0000_s1346" type="#_x0000_t202" style="position:absolute;margin-left:198.59999999999999pt;margin-top:106.3pt;width:271.89999999999998pt;height:8.9000000000000004pt;z-index:-18874378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438" w:val="right"/>
                      </w:tabs>
                      <w:bidi w:val="0"/>
                      <w:spacing w:line="240" w:lineRule="auto"/>
                      <w:ind w:left="0" w:firstLine="0"/>
                      <w:jc w:val="left"/>
                    </w:pPr>
                    <w:r>
                      <w:rPr>
                        <w:i w:val="0"/>
                        <w:iCs w:val="0"/>
                        <w:color w:val="000000"/>
                        <w:spacing w:val="0"/>
                        <w:w w:val="100"/>
                        <w:position w:val="0"/>
                        <w:shd w:val="clear" w:color="auto" w:fill="auto"/>
                        <w:lang w:val="de-DE" w:eastAsia="de-DE" w:bidi="de-DE"/>
                      </w:rPr>
                      <w:t>Analyse des Vordergängers</w:t>
                      <w:tab/>
                    </w:r>
                    <w:r>
                      <w:rPr>
                        <w:color w:val="000000"/>
                        <w:spacing w:val="0"/>
                        <w:w w:val="100"/>
                        <w:position w:val="0"/>
                        <w:shd w:val="clear" w:color="auto" w:fill="auto"/>
                        <w:lang w:val="de-DE" w:eastAsia="de-DE" w:bidi="de-DE"/>
                      </w:rPr>
                      <w:t>Testologisch:</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2522220</wp:posOffset>
              </wp:positionH>
              <wp:positionV relativeFrom="page">
                <wp:posOffset>1350010</wp:posOffset>
              </wp:positionV>
              <wp:extent cx="3453130" cy="113030"/>
              <wp:wrapNone/>
              <wp:docPr id="324" name="Shape 324"/>
              <a:graphic xmlns:a="http://schemas.openxmlformats.org/drawingml/2006/main">
                <a:graphicData uri="http://schemas.microsoft.com/office/word/2010/wordprocessingShape">
                  <wps:wsp>
                    <wps:cNvSpPr txBox="1"/>
                    <wps:spPr>
                      <a:xfrm>
                        <a:ext cx="3453130" cy="113030"/>
                      </a:xfrm>
                      <a:prstGeom prst="rect"/>
                      <a:noFill/>
                    </wps:spPr>
                    <wps:txbx>
                      <w:txbxContent>
                        <w:p>
                          <w:pPr>
                            <w:pStyle w:val="Style131"/>
                            <w:keepNext w:val="0"/>
                            <w:keepLines w:val="0"/>
                            <w:widowControl w:val="0"/>
                            <w:shd w:val="clear" w:color="auto" w:fill="auto"/>
                            <w:tabs>
                              <w:tab w:pos="5438" w:val="right"/>
                            </w:tabs>
                            <w:bidi w:val="0"/>
                            <w:spacing w:line="240" w:lineRule="auto"/>
                            <w:ind w:left="0" w:firstLine="0"/>
                            <w:jc w:val="left"/>
                          </w:pPr>
                          <w:r>
                            <w:rPr>
                              <w:i w:val="0"/>
                              <w:iCs w:val="0"/>
                              <w:color w:val="000000"/>
                              <w:spacing w:val="0"/>
                              <w:w w:val="100"/>
                              <w:position w:val="0"/>
                              <w:shd w:val="clear" w:color="auto" w:fill="auto"/>
                              <w:lang w:val="de-DE" w:eastAsia="de-DE" w:bidi="de-DE"/>
                            </w:rPr>
                            <w:t>Analyse des Vordergängers</w:t>
                            <w:tab/>
                          </w:r>
                          <w:r>
                            <w:rPr>
                              <w:color w:val="000000"/>
                              <w:spacing w:val="0"/>
                              <w:w w:val="100"/>
                              <w:position w:val="0"/>
                              <w:shd w:val="clear" w:color="auto" w:fill="auto"/>
                              <w:lang w:val="de-DE" w:eastAsia="de-DE" w:bidi="de-DE"/>
                            </w:rPr>
                            <w:t>Testologisch:</w:t>
                          </w:r>
                        </w:p>
                      </w:txbxContent>
                    </wps:txbx>
                    <wps:bodyPr lIns="0" tIns="0" rIns="0" bIns="0">
                      <a:spAutoFit/>
                    </wps:bodyPr>
                  </wps:wsp>
                </a:graphicData>
              </a:graphic>
            </wp:anchor>
          </w:drawing>
        </mc:Choice>
        <mc:Fallback>
          <w:pict>
            <v:shape id="_x0000_s1350" type="#_x0000_t202" style="position:absolute;margin-left:198.59999999999999pt;margin-top:106.3pt;width:271.89999999999998pt;height:8.9000000000000004pt;z-index:-18874378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438" w:val="right"/>
                      </w:tabs>
                      <w:bidi w:val="0"/>
                      <w:spacing w:line="240" w:lineRule="auto"/>
                      <w:ind w:left="0" w:firstLine="0"/>
                      <w:jc w:val="left"/>
                    </w:pPr>
                    <w:r>
                      <w:rPr>
                        <w:i w:val="0"/>
                        <w:iCs w:val="0"/>
                        <w:color w:val="000000"/>
                        <w:spacing w:val="0"/>
                        <w:w w:val="100"/>
                        <w:position w:val="0"/>
                        <w:shd w:val="clear" w:color="auto" w:fill="auto"/>
                        <w:lang w:val="de-DE" w:eastAsia="de-DE" w:bidi="de-DE"/>
                      </w:rPr>
                      <w:t>Analyse des Vordergängers</w:t>
                      <w:tab/>
                    </w:r>
                    <w:r>
                      <w:rPr>
                        <w:color w:val="000000"/>
                        <w:spacing w:val="0"/>
                        <w:w w:val="100"/>
                        <w:position w:val="0"/>
                        <w:shd w:val="clear" w:color="auto" w:fill="auto"/>
                        <w:lang w:val="de-DE" w:eastAsia="de-DE" w:bidi="de-DE"/>
                      </w:rPr>
                      <w:t>Testologisch:</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1773555</wp:posOffset>
              </wp:positionH>
              <wp:positionV relativeFrom="page">
                <wp:posOffset>1356360</wp:posOffset>
              </wp:positionV>
              <wp:extent cx="3669665" cy="140335"/>
              <wp:wrapNone/>
              <wp:docPr id="367" name="Shape 367"/>
              <a:graphic xmlns:a="http://schemas.openxmlformats.org/drawingml/2006/main">
                <a:graphicData uri="http://schemas.microsoft.com/office/word/2010/wordprocessingShape">
                  <wps:wsp>
                    <wps:cNvSpPr txBox="1"/>
                    <wps:spPr>
                      <a:xfrm>
                        <a:ext cx="3669665" cy="140335"/>
                      </a:xfrm>
                      <a:prstGeom prst="rect"/>
                      <a:noFill/>
                    </wps:spPr>
                    <wps:txbx>
                      <w:txbxContent>
                        <w:p>
                          <w:pPr>
                            <w:pStyle w:val="Style131"/>
                            <w:keepNext w:val="0"/>
                            <w:keepLines w:val="0"/>
                            <w:widowControl w:val="0"/>
                            <w:shd w:val="clear" w:color="auto" w:fill="auto"/>
                            <w:tabs>
                              <w:tab w:pos="5779" w:val="right"/>
                            </w:tabs>
                            <w:bidi w:val="0"/>
                            <w:spacing w:line="240" w:lineRule="auto"/>
                            <w:ind w:left="0" w:firstLine="0"/>
                            <w:jc w:val="left"/>
                            <w:rPr>
                              <w:sz w:val="14"/>
                              <w:szCs w:val="14"/>
                            </w:rPr>
                          </w:pPr>
                          <w:r>
                            <w:rPr>
                              <w:b/>
                              <w:bCs/>
                              <w:i w:val="0"/>
                              <w:iCs w:val="0"/>
                              <w:color w:val="000000"/>
                              <w:spacing w:val="0"/>
                              <w:w w:val="100"/>
                              <w:position w:val="0"/>
                              <w:sz w:val="22"/>
                              <w:szCs w:val="22"/>
                              <w:shd w:val="clear" w:color="auto" w:fill="auto"/>
                              <w:lang w:val="de-DE" w:eastAsia="de-DE" w:bidi="de-DE"/>
                            </w:rPr>
                            <w:t>Fall 37</w:t>
                            <w:tab/>
                          </w:r>
                          <w:r>
                            <w:rPr>
                              <w:rFonts w:ascii="Arial" w:eastAsia="Arial" w:hAnsi="Arial" w:cs="Arial"/>
                              <w:i w:val="0"/>
                              <w:iCs w:val="0"/>
                              <w:color w:val="000000"/>
                              <w:spacing w:val="0"/>
                              <w:w w:val="100"/>
                              <w:position w:val="0"/>
                              <w:sz w:val="14"/>
                              <w:szCs w:val="14"/>
                              <w:shd w:val="clear" w:color="auto" w:fill="auto"/>
                              <w:lang w:val="de-DE" w:eastAsia="de-DE" w:bidi="de-DE"/>
                            </w:rPr>
                            <w:t>Ajter: 68 Beruf: Bäckermeister</w:t>
                          </w:r>
                        </w:p>
                      </w:txbxContent>
                    </wps:txbx>
                    <wps:bodyPr lIns="0" tIns="0" rIns="0" bIns="0">
                      <a:spAutoFit/>
                    </wps:bodyPr>
                  </wps:wsp>
                </a:graphicData>
              </a:graphic>
            </wp:anchor>
          </w:drawing>
        </mc:Choice>
        <mc:Fallback>
          <w:pict>
            <v:shape id="_x0000_s1393" type="#_x0000_t202" style="position:absolute;margin-left:139.65000000000001pt;margin-top:106.8pt;width:288.94999999999999pt;height:11.050000000000001pt;z-index:-188743745;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779" w:val="right"/>
                      </w:tabs>
                      <w:bidi w:val="0"/>
                      <w:spacing w:line="240" w:lineRule="auto"/>
                      <w:ind w:left="0" w:firstLine="0"/>
                      <w:jc w:val="left"/>
                      <w:rPr>
                        <w:sz w:val="14"/>
                        <w:szCs w:val="14"/>
                      </w:rPr>
                    </w:pPr>
                    <w:r>
                      <w:rPr>
                        <w:b/>
                        <w:bCs/>
                        <w:i w:val="0"/>
                        <w:iCs w:val="0"/>
                        <w:color w:val="000000"/>
                        <w:spacing w:val="0"/>
                        <w:w w:val="100"/>
                        <w:position w:val="0"/>
                        <w:sz w:val="22"/>
                        <w:szCs w:val="22"/>
                        <w:shd w:val="clear" w:color="auto" w:fill="auto"/>
                        <w:lang w:val="de-DE" w:eastAsia="de-DE" w:bidi="de-DE"/>
                      </w:rPr>
                      <w:t>Fall 37</w:t>
                      <w:tab/>
                    </w:r>
                    <w:r>
                      <w:rPr>
                        <w:rFonts w:ascii="Arial" w:eastAsia="Arial" w:hAnsi="Arial" w:cs="Arial"/>
                        <w:i w:val="0"/>
                        <w:iCs w:val="0"/>
                        <w:color w:val="000000"/>
                        <w:spacing w:val="0"/>
                        <w:w w:val="100"/>
                        <w:position w:val="0"/>
                        <w:sz w:val="14"/>
                        <w:szCs w:val="14"/>
                        <w:shd w:val="clear" w:color="auto" w:fill="auto"/>
                        <w:lang w:val="de-DE" w:eastAsia="de-DE" w:bidi="de-DE"/>
                      </w:rPr>
                      <w:t>Ajter: 68 Beruf: Bäckermeister</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1773555</wp:posOffset>
              </wp:positionH>
              <wp:positionV relativeFrom="page">
                <wp:posOffset>1356360</wp:posOffset>
              </wp:positionV>
              <wp:extent cx="3669665" cy="140335"/>
              <wp:wrapNone/>
              <wp:docPr id="369" name="Shape 369"/>
              <a:graphic xmlns:a="http://schemas.openxmlformats.org/drawingml/2006/main">
                <a:graphicData uri="http://schemas.microsoft.com/office/word/2010/wordprocessingShape">
                  <wps:wsp>
                    <wps:cNvSpPr txBox="1"/>
                    <wps:spPr>
                      <a:xfrm>
                        <a:ext cx="3669665" cy="140335"/>
                      </a:xfrm>
                      <a:prstGeom prst="rect"/>
                      <a:noFill/>
                    </wps:spPr>
                    <wps:txbx>
                      <w:txbxContent>
                        <w:p>
                          <w:pPr>
                            <w:pStyle w:val="Style131"/>
                            <w:keepNext w:val="0"/>
                            <w:keepLines w:val="0"/>
                            <w:widowControl w:val="0"/>
                            <w:shd w:val="clear" w:color="auto" w:fill="auto"/>
                            <w:tabs>
                              <w:tab w:pos="5779" w:val="right"/>
                            </w:tabs>
                            <w:bidi w:val="0"/>
                            <w:spacing w:line="240" w:lineRule="auto"/>
                            <w:ind w:left="0" w:firstLine="0"/>
                            <w:jc w:val="left"/>
                            <w:rPr>
                              <w:sz w:val="14"/>
                              <w:szCs w:val="14"/>
                            </w:rPr>
                          </w:pPr>
                          <w:r>
                            <w:rPr>
                              <w:b/>
                              <w:bCs/>
                              <w:i w:val="0"/>
                              <w:iCs w:val="0"/>
                              <w:color w:val="000000"/>
                              <w:spacing w:val="0"/>
                              <w:w w:val="100"/>
                              <w:position w:val="0"/>
                              <w:sz w:val="22"/>
                              <w:szCs w:val="22"/>
                              <w:shd w:val="clear" w:color="auto" w:fill="auto"/>
                              <w:lang w:val="de-DE" w:eastAsia="de-DE" w:bidi="de-DE"/>
                            </w:rPr>
                            <w:t>Fall 37</w:t>
                            <w:tab/>
                          </w:r>
                          <w:r>
                            <w:rPr>
                              <w:rFonts w:ascii="Arial" w:eastAsia="Arial" w:hAnsi="Arial" w:cs="Arial"/>
                              <w:i w:val="0"/>
                              <w:iCs w:val="0"/>
                              <w:color w:val="000000"/>
                              <w:spacing w:val="0"/>
                              <w:w w:val="100"/>
                              <w:position w:val="0"/>
                              <w:sz w:val="14"/>
                              <w:szCs w:val="14"/>
                              <w:shd w:val="clear" w:color="auto" w:fill="auto"/>
                              <w:lang w:val="de-DE" w:eastAsia="de-DE" w:bidi="de-DE"/>
                            </w:rPr>
                            <w:t>Ajter: 68 Beruf: Bäckermeister</w:t>
                          </w:r>
                        </w:p>
                      </w:txbxContent>
                    </wps:txbx>
                    <wps:bodyPr lIns="0" tIns="0" rIns="0" bIns="0">
                      <a:spAutoFit/>
                    </wps:bodyPr>
                  </wps:wsp>
                </a:graphicData>
              </a:graphic>
            </wp:anchor>
          </w:drawing>
        </mc:Choice>
        <mc:Fallback>
          <w:pict>
            <v:shape id="_x0000_s1395" type="#_x0000_t202" style="position:absolute;margin-left:139.65000000000001pt;margin-top:106.8pt;width:288.94999999999999pt;height:11.050000000000001pt;z-index:-18874374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5779" w:val="right"/>
                      </w:tabs>
                      <w:bidi w:val="0"/>
                      <w:spacing w:line="240" w:lineRule="auto"/>
                      <w:ind w:left="0" w:firstLine="0"/>
                      <w:jc w:val="left"/>
                      <w:rPr>
                        <w:sz w:val="14"/>
                        <w:szCs w:val="14"/>
                      </w:rPr>
                    </w:pPr>
                    <w:r>
                      <w:rPr>
                        <w:b/>
                        <w:bCs/>
                        <w:i w:val="0"/>
                        <w:iCs w:val="0"/>
                        <w:color w:val="000000"/>
                        <w:spacing w:val="0"/>
                        <w:w w:val="100"/>
                        <w:position w:val="0"/>
                        <w:sz w:val="22"/>
                        <w:szCs w:val="22"/>
                        <w:shd w:val="clear" w:color="auto" w:fill="auto"/>
                        <w:lang w:val="de-DE" w:eastAsia="de-DE" w:bidi="de-DE"/>
                      </w:rPr>
                      <w:t>Fall 37</w:t>
                      <w:tab/>
                    </w:r>
                    <w:r>
                      <w:rPr>
                        <w:rFonts w:ascii="Arial" w:eastAsia="Arial" w:hAnsi="Arial" w:cs="Arial"/>
                        <w:i w:val="0"/>
                        <w:iCs w:val="0"/>
                        <w:color w:val="000000"/>
                        <w:spacing w:val="0"/>
                        <w:w w:val="100"/>
                        <w:position w:val="0"/>
                        <w:sz w:val="14"/>
                        <w:szCs w:val="14"/>
                        <w:shd w:val="clear" w:color="auto" w:fill="auto"/>
                        <w:lang w:val="de-DE" w:eastAsia="de-DE" w:bidi="de-DE"/>
                      </w:rPr>
                      <w:t>Ajter: 68 Beruf: Bäckermeister</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1733550</wp:posOffset>
              </wp:positionH>
              <wp:positionV relativeFrom="page">
                <wp:posOffset>1273810</wp:posOffset>
              </wp:positionV>
              <wp:extent cx="4227830" cy="85090"/>
              <wp:wrapNone/>
              <wp:docPr id="382" name="Shape 382"/>
              <a:graphic xmlns:a="http://schemas.openxmlformats.org/drawingml/2006/main">
                <a:graphicData uri="http://schemas.microsoft.com/office/word/2010/wordprocessingShape">
                  <wps:wsp>
                    <wps:cNvSpPr txBox="1"/>
                    <wps:spPr>
                      <a:xfrm>
                        <a:ext cx="4227830" cy="85090"/>
                      </a:xfrm>
                      <a:prstGeom prst="rect"/>
                      <a:noFill/>
                    </wps:spPr>
                    <wps:txbx>
                      <w:txbxContent>
                        <w:p>
                          <w:pPr>
                            <w:pStyle w:val="Style131"/>
                            <w:keepNext w:val="0"/>
                            <w:keepLines w:val="0"/>
                            <w:widowControl w:val="0"/>
                            <w:shd w:val="clear" w:color="auto" w:fill="auto"/>
                            <w:tabs>
                              <w:tab w:pos="0" w:val="left"/>
                              <w:tab w:pos="0" w:val="left"/>
                              <w:tab w:pos="3374" w:val="right"/>
                              <w:tab w:pos="5050" w:val="right"/>
                              <w:tab w:pos="6658" w:val="right"/>
                              <w:tab w:pos="7306" w:val="right"/>
                            </w:tabs>
                            <w:bidi w:val="0"/>
                            <w:spacing w:line="240" w:lineRule="auto"/>
                            <w:ind w:left="0" w:firstLine="0"/>
                            <w:jc w:val="left"/>
                          </w:pPr>
                          <w:r>
                            <w:rPr>
                              <w:i w:val="0"/>
                              <w:iCs w:val="0"/>
                              <w:color w:val="000000"/>
                              <w:spacing w:val="0"/>
                              <w:w w:val="100"/>
                              <w:position w:val="0"/>
                              <w:shd w:val="clear" w:color="auto" w:fill="auto"/>
                              <w:lang w:val="de-DE" w:eastAsia="de-DE" w:bidi="de-DE"/>
                            </w:rPr>
                            <w:t>6.</w:t>
                            <w:tab/>
                            <w:t>Fakt/orewverband beim .Mann =</w:t>
                            <w:tab/>
                            <w:t>1</w:t>
                            <w:tab/>
                            <w:t>2</w:t>
                            <w:tab/>
                            <w:t>3</w:t>
                            <w:tab/>
                            <w:t>4</w:t>
                            <w:tab/>
                            <w:t>5</w:t>
                          </w:r>
                        </w:p>
                      </w:txbxContent>
                    </wps:txbx>
                    <wps:bodyPr lIns="0" tIns="0" rIns="0" bIns="0">
                      <a:spAutoFit/>
                    </wps:bodyPr>
                  </wps:wsp>
                </a:graphicData>
              </a:graphic>
            </wp:anchor>
          </w:drawing>
        </mc:Choice>
        <mc:Fallback>
          <w:pict>
            <v:shape id="_x0000_s1408" type="#_x0000_t202" style="position:absolute;margin-left:136.5pt;margin-top:100.3pt;width:332.89999999999998pt;height:6.7000000000000002pt;z-index:-18874373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0" w:val="left"/>
                        <w:tab w:pos="0" w:val="left"/>
                        <w:tab w:pos="3374" w:val="right"/>
                        <w:tab w:pos="5050" w:val="right"/>
                        <w:tab w:pos="6658" w:val="right"/>
                        <w:tab w:pos="7306" w:val="right"/>
                      </w:tabs>
                      <w:bidi w:val="0"/>
                      <w:spacing w:line="240" w:lineRule="auto"/>
                      <w:ind w:left="0" w:firstLine="0"/>
                      <w:jc w:val="left"/>
                    </w:pPr>
                    <w:r>
                      <w:rPr>
                        <w:i w:val="0"/>
                        <w:iCs w:val="0"/>
                        <w:color w:val="000000"/>
                        <w:spacing w:val="0"/>
                        <w:w w:val="100"/>
                        <w:position w:val="0"/>
                        <w:shd w:val="clear" w:color="auto" w:fill="auto"/>
                        <w:lang w:val="de-DE" w:eastAsia="de-DE" w:bidi="de-DE"/>
                      </w:rPr>
                      <w:t>6.</w:t>
                      <w:tab/>
                      <w:t>Fakt/orewverband beim .Mann =</w:t>
                      <w:tab/>
                      <w:t>1</w:t>
                      <w:tab/>
                      <w:t>2</w:t>
                      <w:tab/>
                      <w:t>3</w:t>
                      <w:tab/>
                      <w:t>4</w:t>
                      <w:tab/>
                      <w:t>5</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1733550</wp:posOffset>
              </wp:positionH>
              <wp:positionV relativeFrom="page">
                <wp:posOffset>1273810</wp:posOffset>
              </wp:positionV>
              <wp:extent cx="4227830" cy="85090"/>
              <wp:wrapNone/>
              <wp:docPr id="386" name="Shape 386"/>
              <a:graphic xmlns:a="http://schemas.openxmlformats.org/drawingml/2006/main">
                <a:graphicData uri="http://schemas.microsoft.com/office/word/2010/wordprocessingShape">
                  <wps:wsp>
                    <wps:cNvSpPr txBox="1"/>
                    <wps:spPr>
                      <a:xfrm>
                        <a:ext cx="4227830" cy="85090"/>
                      </a:xfrm>
                      <a:prstGeom prst="rect"/>
                      <a:noFill/>
                    </wps:spPr>
                    <wps:txbx>
                      <w:txbxContent>
                        <w:p>
                          <w:pPr>
                            <w:pStyle w:val="Style131"/>
                            <w:keepNext w:val="0"/>
                            <w:keepLines w:val="0"/>
                            <w:widowControl w:val="0"/>
                            <w:shd w:val="clear" w:color="auto" w:fill="auto"/>
                            <w:tabs>
                              <w:tab w:pos="0" w:val="left"/>
                              <w:tab w:pos="0" w:val="left"/>
                              <w:tab w:pos="3374" w:val="right"/>
                              <w:tab w:pos="5050" w:val="right"/>
                              <w:tab w:pos="6658" w:val="right"/>
                              <w:tab w:pos="7306" w:val="right"/>
                            </w:tabs>
                            <w:bidi w:val="0"/>
                            <w:spacing w:line="240" w:lineRule="auto"/>
                            <w:ind w:left="0" w:firstLine="0"/>
                            <w:jc w:val="left"/>
                          </w:pPr>
                          <w:r>
                            <w:rPr>
                              <w:i w:val="0"/>
                              <w:iCs w:val="0"/>
                              <w:color w:val="000000"/>
                              <w:spacing w:val="0"/>
                              <w:w w:val="100"/>
                              <w:position w:val="0"/>
                              <w:shd w:val="clear" w:color="auto" w:fill="auto"/>
                              <w:lang w:val="de-DE" w:eastAsia="de-DE" w:bidi="de-DE"/>
                            </w:rPr>
                            <w:t>6.</w:t>
                            <w:tab/>
                            <w:t>Fakt/orewverband beim .Mann =</w:t>
                            <w:tab/>
                            <w:t>1</w:t>
                            <w:tab/>
                            <w:t>2</w:t>
                            <w:tab/>
                            <w:t>3</w:t>
                            <w:tab/>
                            <w:t>4</w:t>
                            <w:tab/>
                            <w:t>5</w:t>
                          </w:r>
                        </w:p>
                      </w:txbxContent>
                    </wps:txbx>
                    <wps:bodyPr lIns="0" tIns="0" rIns="0" bIns="0">
                      <a:spAutoFit/>
                    </wps:bodyPr>
                  </wps:wsp>
                </a:graphicData>
              </a:graphic>
            </wp:anchor>
          </w:drawing>
        </mc:Choice>
        <mc:Fallback>
          <w:pict>
            <v:shape id="_x0000_s1412" type="#_x0000_t202" style="position:absolute;margin-left:136.5pt;margin-top:100.3pt;width:332.89999999999998pt;height:6.7000000000000002pt;z-index:-18874372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0" w:val="left"/>
                        <w:tab w:pos="0" w:val="left"/>
                        <w:tab w:pos="3374" w:val="right"/>
                        <w:tab w:pos="5050" w:val="right"/>
                        <w:tab w:pos="6658" w:val="right"/>
                        <w:tab w:pos="7306" w:val="right"/>
                      </w:tabs>
                      <w:bidi w:val="0"/>
                      <w:spacing w:line="240" w:lineRule="auto"/>
                      <w:ind w:left="0" w:firstLine="0"/>
                      <w:jc w:val="left"/>
                    </w:pPr>
                    <w:r>
                      <w:rPr>
                        <w:i w:val="0"/>
                        <w:iCs w:val="0"/>
                        <w:color w:val="000000"/>
                        <w:spacing w:val="0"/>
                        <w:w w:val="100"/>
                        <w:position w:val="0"/>
                        <w:shd w:val="clear" w:color="auto" w:fill="auto"/>
                        <w:lang w:val="de-DE" w:eastAsia="de-DE" w:bidi="de-DE"/>
                      </w:rPr>
                      <w:t>6.</w:t>
                      <w:tab/>
                      <w:t>Fakt/orewverband beim .Mann =</w:t>
                      <w:tab/>
                      <w:t>1</w:t>
                      <w:tab/>
                      <w:t>2</w:t>
                      <w:tab/>
                      <w:t>3</w:t>
                      <w:tab/>
                      <w:t>4</w:t>
                      <w:tab/>
                      <w:t>5</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6" behindDoc="1" locked="0" layoutInCell="1" allowOverlap="1">
              <wp:simplePos x="0" y="0"/>
              <wp:positionH relativeFrom="page">
                <wp:posOffset>2000250</wp:posOffset>
              </wp:positionH>
              <wp:positionV relativeFrom="page">
                <wp:posOffset>1339850</wp:posOffset>
              </wp:positionV>
              <wp:extent cx="3249295" cy="106680"/>
              <wp:wrapNone/>
              <wp:docPr id="514" name="Shape 514"/>
              <a:graphic xmlns:a="http://schemas.openxmlformats.org/drawingml/2006/main">
                <a:graphicData uri="http://schemas.microsoft.com/office/word/2010/wordprocessingShape">
                  <wps:wsp>
                    <wps:cNvSpPr txBox="1"/>
                    <wps:spPr>
                      <a:xfrm>
                        <a:ext cx="3249295" cy="10668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/2. </w:t>
                          </w:r>
                          <w:r>
                            <w:rPr>
                              <w:color w:val="000000"/>
                              <w:spacing w:val="0"/>
                              <w:w w:val="100"/>
                              <w:position w:val="0"/>
                              <w:shd w:val="clear" w:color="auto" w:fill="auto"/>
                              <w:lang w:val="de-DE" w:eastAsia="de-DE" w:bidi="de-DE"/>
                            </w:rPr>
                            <w:t>Gegenst^t^analyse der- Profile mit der klassischen</w:t>
                          </w:r>
                          <w:r>
                            <w:rPr>
                              <w:i w:val="0"/>
                              <w:iCs w:val="0"/>
                              <w:color w:val="000000"/>
                              <w:spacing w:val="0"/>
                              <w:w w:val="100"/>
                              <w:position w:val="0"/>
                              <w:shd w:val="clear" w:color="auto" w:fill="auto"/>
                              <w:lang w:val="de-DE" w:eastAsia="de-DE" w:bidi="de-DE"/>
                            </w:rPr>
                            <w:t xml:space="preserve"> Zwangs-abwehr</w:t>
                          </w:r>
                        </w:p>
                      </w:txbxContent>
                    </wps:txbx>
                    <wps:bodyPr wrap="none" lIns="0" tIns="0" rIns="0" bIns="0">
                      <a:spAutoFit/>
                    </wps:bodyPr>
                  </wps:wsp>
                </a:graphicData>
              </a:graphic>
            </wp:anchor>
          </w:drawing>
        </mc:Choice>
        <mc:Fallback>
          <w:pict>
            <v:shape id="_x0000_s1540" type="#_x0000_t202" style="position:absolute;margin-left:157.5pt;margin-top:105.5pt;width:255.84999999999999pt;height:8.4000000000000004pt;z-index:-188743607;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/2. </w:t>
                    </w:r>
                    <w:r>
                      <w:rPr>
                        <w:color w:val="000000"/>
                        <w:spacing w:val="0"/>
                        <w:w w:val="100"/>
                        <w:position w:val="0"/>
                        <w:shd w:val="clear" w:color="auto" w:fill="auto"/>
                        <w:lang w:val="de-DE" w:eastAsia="de-DE" w:bidi="de-DE"/>
                      </w:rPr>
                      <w:t>Gegenst^t^analyse der- Profile mit der klassischen</w:t>
                    </w:r>
                    <w:r>
                      <w:rPr>
                        <w:i w:val="0"/>
                        <w:iCs w:val="0"/>
                        <w:color w:val="000000"/>
                        <w:spacing w:val="0"/>
                        <w:w w:val="100"/>
                        <w:position w:val="0"/>
                        <w:shd w:val="clear" w:color="auto" w:fill="auto"/>
                        <w:lang w:val="de-DE" w:eastAsia="de-DE" w:bidi="de-DE"/>
                      </w:rPr>
                      <w:t xml:space="preserve"> Zwangs-abwehr</w:t>
                    </w:r>
                  </w:p>
                </w:txbxContent>
              </v:textbox>
              <w10:wrap anchorx="page" anchory="page"/>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0" behindDoc="1" locked="0" layoutInCell="1" allowOverlap="1">
              <wp:simplePos x="0" y="0"/>
              <wp:positionH relativeFrom="page">
                <wp:posOffset>2000250</wp:posOffset>
              </wp:positionH>
              <wp:positionV relativeFrom="page">
                <wp:posOffset>1339850</wp:posOffset>
              </wp:positionV>
              <wp:extent cx="3249295" cy="106680"/>
              <wp:wrapNone/>
              <wp:docPr id="518" name="Shape 518"/>
              <a:graphic xmlns:a="http://schemas.openxmlformats.org/drawingml/2006/main">
                <a:graphicData uri="http://schemas.microsoft.com/office/word/2010/wordprocessingShape">
                  <wps:wsp>
                    <wps:cNvSpPr txBox="1"/>
                    <wps:spPr>
                      <a:xfrm>
                        <a:ext cx="3249295" cy="106680"/>
                      </a:xfrm>
                      <a:prstGeom prst="rect"/>
                      <a:noFill/>
                    </wps:spPr>
                    <wps:txbx>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/2. </w:t>
                          </w:r>
                          <w:r>
                            <w:rPr>
                              <w:color w:val="000000"/>
                              <w:spacing w:val="0"/>
                              <w:w w:val="100"/>
                              <w:position w:val="0"/>
                              <w:shd w:val="clear" w:color="auto" w:fill="auto"/>
                              <w:lang w:val="de-DE" w:eastAsia="de-DE" w:bidi="de-DE"/>
                            </w:rPr>
                            <w:t>Gegenst^t^analyse der- Profile mit der klassischen</w:t>
                          </w:r>
                          <w:r>
                            <w:rPr>
                              <w:i w:val="0"/>
                              <w:iCs w:val="0"/>
                              <w:color w:val="000000"/>
                              <w:spacing w:val="0"/>
                              <w:w w:val="100"/>
                              <w:position w:val="0"/>
                              <w:shd w:val="clear" w:color="auto" w:fill="auto"/>
                              <w:lang w:val="de-DE" w:eastAsia="de-DE" w:bidi="de-DE"/>
                            </w:rPr>
                            <w:t xml:space="preserve"> Zwangs-abwehr</w:t>
                          </w:r>
                        </w:p>
                      </w:txbxContent>
                    </wps:txbx>
                    <wps:bodyPr wrap="none" lIns="0" tIns="0" rIns="0" bIns="0">
                      <a:spAutoFit/>
                    </wps:bodyPr>
                  </wps:wsp>
                </a:graphicData>
              </a:graphic>
            </wp:anchor>
          </w:drawing>
        </mc:Choice>
        <mc:Fallback>
          <w:pict>
            <v:shape id="_x0000_s1544" type="#_x0000_t202" style="position:absolute;margin-left:157.5pt;margin-top:105.5pt;width:255.84999999999999pt;height:8.4000000000000004pt;z-index:-188743603;mso-wrap-style:none;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/2. </w:t>
                    </w:r>
                    <w:r>
                      <w:rPr>
                        <w:color w:val="000000"/>
                        <w:spacing w:val="0"/>
                        <w:w w:val="100"/>
                        <w:position w:val="0"/>
                        <w:shd w:val="clear" w:color="auto" w:fill="auto"/>
                        <w:lang w:val="de-DE" w:eastAsia="de-DE" w:bidi="de-DE"/>
                      </w:rPr>
                      <w:t>Gegenst^t^analyse der- Profile mit der klassischen</w:t>
                    </w:r>
                    <w:r>
                      <w:rPr>
                        <w:i w:val="0"/>
                        <w:iCs w:val="0"/>
                        <w:color w:val="000000"/>
                        <w:spacing w:val="0"/>
                        <w:w w:val="100"/>
                        <w:position w:val="0"/>
                        <w:shd w:val="clear" w:color="auto" w:fill="auto"/>
                        <w:lang w:val="de-DE" w:eastAsia="de-DE" w:bidi="de-DE"/>
                      </w:rPr>
                      <w:t xml:space="preserve"> Zwangs-abwehr</w:t>
                    </w:r>
                  </w:p>
                </w:txbxContent>
              </v:textbox>
              <w10:wrap anchorx="page" anchory="page"/>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2" behindDoc="1" locked="0" layoutInCell="1" allowOverlap="1">
              <wp:simplePos x="0" y="0"/>
              <wp:positionH relativeFrom="page">
                <wp:posOffset>1826895</wp:posOffset>
              </wp:positionH>
              <wp:positionV relativeFrom="page">
                <wp:posOffset>1301750</wp:posOffset>
              </wp:positionV>
              <wp:extent cx="2682240" cy="121920"/>
              <wp:wrapNone/>
              <wp:docPr id="551" name="Shape 551"/>
              <a:graphic xmlns:a="http://schemas.openxmlformats.org/drawingml/2006/main">
                <a:graphicData uri="http://schemas.microsoft.com/office/word/2010/wordprocessingShape">
                  <wps:wsp>
                    <wps:cNvSpPr txBox="1"/>
                    <wps:spPr>
                      <a:xfrm>
                        <a:ext cx="2682240" cy="121920"/>
                      </a:xfrm>
                      <a:prstGeom prst="rect"/>
                      <a:noFill/>
                    </wps:spPr>
                    <wps:txbx>
                      <w:txbxContent>
                        <w:p>
                          <w:pPr>
                            <w:pStyle w:val="Style131"/>
                            <w:keepNext w:val="0"/>
                            <w:keepLines w:val="0"/>
                            <w:widowControl w:val="0"/>
                            <w:shd w:val="clear" w:color="auto" w:fill="auto"/>
                            <w:tabs>
                              <w:tab w:pos="3350" w:val="right"/>
                              <w:tab w:pos="4186" w:val="right"/>
                            </w:tabs>
                            <w:bidi w:val="0"/>
                            <w:spacing w:line="240" w:lineRule="auto"/>
                            <w:ind w:left="0" w:firstLine="0"/>
                            <w:jc w:val="left"/>
                            <w:rPr>
                              <w:sz w:val="17"/>
                              <w:szCs w:val="17"/>
                            </w:rPr>
                          </w:pPr>
                          <w:r>
                            <w:rPr>
                              <w:i w:val="0"/>
                              <w:iCs w:val="0"/>
                              <w:color w:val="000000"/>
                              <w:spacing w:val="0"/>
                              <w:w w:val="100"/>
                              <w:position w:val="0"/>
                              <w:sz w:val="20"/>
                              <w:szCs w:val="20"/>
                              <w:shd w:val="clear" w:color="auto" w:fill="auto"/>
                              <w:lang w:val="de-DE" w:eastAsia="de-DE" w:bidi="de-DE"/>
                            </w:rPr>
                            <w:t>Fall 41</w:t>
                            <w:tab/>
                          </w:r>
                          <w:r>
                            <w:rPr>
                              <w:i w:val="0"/>
                              <w:iCs w:val="0"/>
                              <w:color w:val="000000"/>
                              <w:spacing w:val="0"/>
                              <w:w w:val="100"/>
                              <w:position w:val="0"/>
                              <w:sz w:val="14"/>
                              <w:szCs w:val="14"/>
                              <w:shd w:val="clear" w:color="auto" w:fill="auto"/>
                              <w:lang w:val="de-DE" w:eastAsia="de-DE" w:bidi="de-DE"/>
                            </w:rPr>
                            <w:t xml:space="preserve">Alter : </w:t>
                          </w:r>
                          <w:r>
                            <w:rPr>
                              <w:i w:val="0"/>
                              <w:iCs w:val="0"/>
                              <w:color w:val="000000"/>
                              <w:spacing w:val="0"/>
                              <w:w w:val="100"/>
                              <w:position w:val="0"/>
                              <w:sz w:val="18"/>
                              <w:szCs w:val="18"/>
                              <w:shd w:val="clear" w:color="auto" w:fill="auto"/>
                              <w:lang w:val="de-DE" w:eastAsia="de-DE" w:bidi="de-DE"/>
                            </w:rPr>
                            <w:t>23</w:t>
                            <w:tab/>
                          </w:r>
                          <w:r>
                            <w:rPr>
                              <w:i w:val="0"/>
                              <w:iCs w:val="0"/>
                              <w:color w:val="000000"/>
                              <w:spacing w:val="0"/>
                              <w:w w:val="100"/>
                              <w:position w:val="0"/>
                              <w:sz w:val="14"/>
                              <w:szCs w:val="14"/>
                              <w:shd w:val="clear" w:color="auto" w:fill="auto"/>
                              <w:lang w:val="de-DE" w:eastAsia="de-DE" w:bidi="de-DE"/>
                            </w:rPr>
                            <w:t xml:space="preserve">Beruf </w:t>
                          </w:r>
                          <w:r>
                            <w:rPr>
                              <w:i w:val="0"/>
                              <w:iCs w:val="0"/>
                              <w:color w:val="000000"/>
                              <w:spacing w:val="0"/>
                              <w:w w:val="100"/>
                              <w:position w:val="0"/>
                              <w:sz w:val="17"/>
                              <w:szCs w:val="17"/>
                              <w:shd w:val="clear" w:color="auto" w:fill="auto"/>
                              <w:lang w:val="de-DE" w:eastAsia="de-DE" w:bidi="de-DE"/>
                            </w:rPr>
                            <w:t>:</w:t>
                          </w:r>
                        </w:p>
                      </w:txbxContent>
                    </wps:txbx>
                    <wps:bodyPr lIns="0" tIns="0" rIns="0" bIns="0">
                      <a:spAutoFit/>
                    </wps:bodyPr>
                  </wps:wsp>
                </a:graphicData>
              </a:graphic>
            </wp:anchor>
          </w:drawing>
        </mc:Choice>
        <mc:Fallback>
          <w:pict>
            <v:shape id="_x0000_s1577" type="#_x0000_t202" style="position:absolute;margin-left:143.84999999999999pt;margin-top:102.5pt;width:211.19999999999999pt;height:9.5999999999999996pt;z-index:-188743571;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3350" w:val="right"/>
                        <w:tab w:pos="4186" w:val="right"/>
                      </w:tabs>
                      <w:bidi w:val="0"/>
                      <w:spacing w:line="240" w:lineRule="auto"/>
                      <w:ind w:left="0" w:firstLine="0"/>
                      <w:jc w:val="left"/>
                      <w:rPr>
                        <w:sz w:val="17"/>
                        <w:szCs w:val="17"/>
                      </w:rPr>
                    </w:pPr>
                    <w:r>
                      <w:rPr>
                        <w:i w:val="0"/>
                        <w:iCs w:val="0"/>
                        <w:color w:val="000000"/>
                        <w:spacing w:val="0"/>
                        <w:w w:val="100"/>
                        <w:position w:val="0"/>
                        <w:sz w:val="20"/>
                        <w:szCs w:val="20"/>
                        <w:shd w:val="clear" w:color="auto" w:fill="auto"/>
                        <w:lang w:val="de-DE" w:eastAsia="de-DE" w:bidi="de-DE"/>
                      </w:rPr>
                      <w:t>Fall 41</w:t>
                      <w:tab/>
                    </w:r>
                    <w:r>
                      <w:rPr>
                        <w:i w:val="0"/>
                        <w:iCs w:val="0"/>
                        <w:color w:val="000000"/>
                        <w:spacing w:val="0"/>
                        <w:w w:val="100"/>
                        <w:position w:val="0"/>
                        <w:sz w:val="14"/>
                        <w:szCs w:val="14"/>
                        <w:shd w:val="clear" w:color="auto" w:fill="auto"/>
                        <w:lang w:val="de-DE" w:eastAsia="de-DE" w:bidi="de-DE"/>
                      </w:rPr>
                      <w:t xml:space="preserve">Alter : </w:t>
                    </w:r>
                    <w:r>
                      <w:rPr>
                        <w:i w:val="0"/>
                        <w:iCs w:val="0"/>
                        <w:color w:val="000000"/>
                        <w:spacing w:val="0"/>
                        <w:w w:val="100"/>
                        <w:position w:val="0"/>
                        <w:sz w:val="18"/>
                        <w:szCs w:val="18"/>
                        <w:shd w:val="clear" w:color="auto" w:fill="auto"/>
                        <w:lang w:val="de-DE" w:eastAsia="de-DE" w:bidi="de-DE"/>
                      </w:rPr>
                      <w:t>23</w:t>
                      <w:tab/>
                    </w:r>
                    <w:r>
                      <w:rPr>
                        <w:i w:val="0"/>
                        <w:iCs w:val="0"/>
                        <w:color w:val="000000"/>
                        <w:spacing w:val="0"/>
                        <w:w w:val="100"/>
                        <w:position w:val="0"/>
                        <w:sz w:val="14"/>
                        <w:szCs w:val="14"/>
                        <w:shd w:val="clear" w:color="auto" w:fill="auto"/>
                        <w:lang w:val="de-DE" w:eastAsia="de-DE" w:bidi="de-DE"/>
                      </w:rPr>
                      <w:t xml:space="preserve">Beruf </w:t>
                    </w:r>
                    <w:r>
                      <w:rPr>
                        <w:i w:val="0"/>
                        <w:iCs w:val="0"/>
                        <w:color w:val="000000"/>
                        <w:spacing w:val="0"/>
                        <w:w w:val="100"/>
                        <w:position w:val="0"/>
                        <w:sz w:val="17"/>
                        <w:szCs w:val="17"/>
                        <w:shd w:val="clear" w:color="auto" w:fill="auto"/>
                        <w:lang w:val="de-DE" w:eastAsia="de-DE" w:bidi="de-DE"/>
                      </w:rPr>
                      <w:t>:</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4" behindDoc="1" locked="0" layoutInCell="1" allowOverlap="1">
              <wp:simplePos x="0" y="0"/>
              <wp:positionH relativeFrom="page">
                <wp:posOffset>1826895</wp:posOffset>
              </wp:positionH>
              <wp:positionV relativeFrom="page">
                <wp:posOffset>1301750</wp:posOffset>
              </wp:positionV>
              <wp:extent cx="2682240" cy="121920"/>
              <wp:wrapNone/>
              <wp:docPr id="553" name="Shape 553"/>
              <a:graphic xmlns:a="http://schemas.openxmlformats.org/drawingml/2006/main">
                <a:graphicData uri="http://schemas.microsoft.com/office/word/2010/wordprocessingShape">
                  <wps:wsp>
                    <wps:cNvSpPr txBox="1"/>
                    <wps:spPr>
                      <a:xfrm>
                        <a:ext cx="2682240" cy="121920"/>
                      </a:xfrm>
                      <a:prstGeom prst="rect"/>
                      <a:noFill/>
                    </wps:spPr>
                    <wps:txbx>
                      <w:txbxContent>
                        <w:p>
                          <w:pPr>
                            <w:pStyle w:val="Style131"/>
                            <w:keepNext w:val="0"/>
                            <w:keepLines w:val="0"/>
                            <w:widowControl w:val="0"/>
                            <w:shd w:val="clear" w:color="auto" w:fill="auto"/>
                            <w:tabs>
                              <w:tab w:pos="3350" w:val="right"/>
                              <w:tab w:pos="4186" w:val="right"/>
                            </w:tabs>
                            <w:bidi w:val="0"/>
                            <w:spacing w:line="240" w:lineRule="auto"/>
                            <w:ind w:left="0" w:firstLine="0"/>
                            <w:jc w:val="left"/>
                            <w:rPr>
                              <w:sz w:val="17"/>
                              <w:szCs w:val="17"/>
                            </w:rPr>
                          </w:pPr>
                          <w:r>
                            <w:rPr>
                              <w:i w:val="0"/>
                              <w:iCs w:val="0"/>
                              <w:color w:val="000000"/>
                              <w:spacing w:val="0"/>
                              <w:w w:val="100"/>
                              <w:position w:val="0"/>
                              <w:sz w:val="20"/>
                              <w:szCs w:val="20"/>
                              <w:shd w:val="clear" w:color="auto" w:fill="auto"/>
                              <w:lang w:val="de-DE" w:eastAsia="de-DE" w:bidi="de-DE"/>
                            </w:rPr>
                            <w:t>Fall 41</w:t>
                            <w:tab/>
                          </w:r>
                          <w:r>
                            <w:rPr>
                              <w:i w:val="0"/>
                              <w:iCs w:val="0"/>
                              <w:color w:val="000000"/>
                              <w:spacing w:val="0"/>
                              <w:w w:val="100"/>
                              <w:position w:val="0"/>
                              <w:sz w:val="14"/>
                              <w:szCs w:val="14"/>
                              <w:shd w:val="clear" w:color="auto" w:fill="auto"/>
                              <w:lang w:val="de-DE" w:eastAsia="de-DE" w:bidi="de-DE"/>
                            </w:rPr>
                            <w:t xml:space="preserve">Alter : </w:t>
                          </w:r>
                          <w:r>
                            <w:rPr>
                              <w:i w:val="0"/>
                              <w:iCs w:val="0"/>
                              <w:color w:val="000000"/>
                              <w:spacing w:val="0"/>
                              <w:w w:val="100"/>
                              <w:position w:val="0"/>
                              <w:sz w:val="18"/>
                              <w:szCs w:val="18"/>
                              <w:shd w:val="clear" w:color="auto" w:fill="auto"/>
                              <w:lang w:val="de-DE" w:eastAsia="de-DE" w:bidi="de-DE"/>
                            </w:rPr>
                            <w:t>23</w:t>
                            <w:tab/>
                          </w:r>
                          <w:r>
                            <w:rPr>
                              <w:i w:val="0"/>
                              <w:iCs w:val="0"/>
                              <w:color w:val="000000"/>
                              <w:spacing w:val="0"/>
                              <w:w w:val="100"/>
                              <w:position w:val="0"/>
                              <w:sz w:val="14"/>
                              <w:szCs w:val="14"/>
                              <w:shd w:val="clear" w:color="auto" w:fill="auto"/>
                              <w:lang w:val="de-DE" w:eastAsia="de-DE" w:bidi="de-DE"/>
                            </w:rPr>
                            <w:t xml:space="preserve">Beruf </w:t>
                          </w:r>
                          <w:r>
                            <w:rPr>
                              <w:i w:val="0"/>
                              <w:iCs w:val="0"/>
                              <w:color w:val="000000"/>
                              <w:spacing w:val="0"/>
                              <w:w w:val="100"/>
                              <w:position w:val="0"/>
                              <w:sz w:val="17"/>
                              <w:szCs w:val="17"/>
                              <w:shd w:val="clear" w:color="auto" w:fill="auto"/>
                              <w:lang w:val="de-DE" w:eastAsia="de-DE" w:bidi="de-DE"/>
                            </w:rPr>
                            <w:t>:</w:t>
                          </w:r>
                        </w:p>
                      </w:txbxContent>
                    </wps:txbx>
                    <wps:bodyPr lIns="0" tIns="0" rIns="0" bIns="0">
                      <a:spAutoFit/>
                    </wps:bodyPr>
                  </wps:wsp>
                </a:graphicData>
              </a:graphic>
            </wp:anchor>
          </w:drawing>
        </mc:Choice>
        <mc:Fallback>
          <w:pict>
            <v:shape id="_x0000_s1579" type="#_x0000_t202" style="position:absolute;margin-left:143.84999999999999pt;margin-top:102.5pt;width:211.19999999999999pt;height:9.5999999999999996pt;z-index:-188743569;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3350" w:val="right"/>
                        <w:tab w:pos="4186" w:val="right"/>
                      </w:tabs>
                      <w:bidi w:val="0"/>
                      <w:spacing w:line="240" w:lineRule="auto"/>
                      <w:ind w:left="0" w:firstLine="0"/>
                      <w:jc w:val="left"/>
                      <w:rPr>
                        <w:sz w:val="17"/>
                        <w:szCs w:val="17"/>
                      </w:rPr>
                    </w:pPr>
                    <w:r>
                      <w:rPr>
                        <w:i w:val="0"/>
                        <w:iCs w:val="0"/>
                        <w:color w:val="000000"/>
                        <w:spacing w:val="0"/>
                        <w:w w:val="100"/>
                        <w:position w:val="0"/>
                        <w:sz w:val="20"/>
                        <w:szCs w:val="20"/>
                        <w:shd w:val="clear" w:color="auto" w:fill="auto"/>
                        <w:lang w:val="de-DE" w:eastAsia="de-DE" w:bidi="de-DE"/>
                      </w:rPr>
                      <w:t>Fall 41</w:t>
                      <w:tab/>
                    </w:r>
                    <w:r>
                      <w:rPr>
                        <w:i w:val="0"/>
                        <w:iCs w:val="0"/>
                        <w:color w:val="000000"/>
                        <w:spacing w:val="0"/>
                        <w:w w:val="100"/>
                        <w:position w:val="0"/>
                        <w:sz w:val="14"/>
                        <w:szCs w:val="14"/>
                        <w:shd w:val="clear" w:color="auto" w:fill="auto"/>
                        <w:lang w:val="de-DE" w:eastAsia="de-DE" w:bidi="de-DE"/>
                      </w:rPr>
                      <w:t xml:space="preserve">Alter : </w:t>
                    </w:r>
                    <w:r>
                      <w:rPr>
                        <w:i w:val="0"/>
                        <w:iCs w:val="0"/>
                        <w:color w:val="000000"/>
                        <w:spacing w:val="0"/>
                        <w:w w:val="100"/>
                        <w:position w:val="0"/>
                        <w:sz w:val="18"/>
                        <w:szCs w:val="18"/>
                        <w:shd w:val="clear" w:color="auto" w:fill="auto"/>
                        <w:lang w:val="de-DE" w:eastAsia="de-DE" w:bidi="de-DE"/>
                      </w:rPr>
                      <w:t>23</w:t>
                      <w:tab/>
                    </w:r>
                    <w:r>
                      <w:rPr>
                        <w:i w:val="0"/>
                        <w:iCs w:val="0"/>
                        <w:color w:val="000000"/>
                        <w:spacing w:val="0"/>
                        <w:w w:val="100"/>
                        <w:position w:val="0"/>
                        <w:sz w:val="14"/>
                        <w:szCs w:val="14"/>
                        <w:shd w:val="clear" w:color="auto" w:fill="auto"/>
                        <w:lang w:val="de-DE" w:eastAsia="de-DE" w:bidi="de-DE"/>
                      </w:rPr>
                      <w:t xml:space="preserve">Beruf </w:t>
                    </w:r>
                    <w:r>
                      <w:rPr>
                        <w:i w:val="0"/>
                        <w:iCs w:val="0"/>
                        <w:color w:val="000000"/>
                        <w:spacing w:val="0"/>
                        <w:w w:val="100"/>
                        <w:position w:val="0"/>
                        <w:sz w:val="17"/>
                        <w:szCs w:val="17"/>
                        <w:shd w:val="clear" w:color="auto" w:fill="auto"/>
                        <w:lang w:val="de-DE" w:eastAsia="de-DE" w:bidi="de-DE"/>
                      </w:rPr>
                      <w:t>:</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6" behindDoc="1" locked="0" layoutInCell="1" allowOverlap="1">
              <wp:simplePos x="0" y="0"/>
              <wp:positionH relativeFrom="page">
                <wp:posOffset>1892300</wp:posOffset>
              </wp:positionH>
              <wp:positionV relativeFrom="page">
                <wp:posOffset>1350010</wp:posOffset>
              </wp:positionV>
              <wp:extent cx="3054350" cy="106680"/>
              <wp:wrapNone/>
              <wp:docPr id="591" name="Shape 591"/>
              <a:graphic xmlns:a="http://schemas.openxmlformats.org/drawingml/2006/main">
                <a:graphicData uri="http://schemas.microsoft.com/office/word/2010/wordprocessingShape">
                  <wps:wsp>
                    <wps:cNvSpPr txBox="1"/>
                    <wps:spPr>
                      <a:xfrm>
                        <a:ext cx="3054350" cy="106680"/>
                      </a:xfrm>
                      <a:prstGeom prst="rect"/>
                      <a:noFill/>
                    </wps:spPr>
                    <wps:txbx>
                      <w:txbxContent>
                        <w:p>
                          <w:pPr>
                            <w:pStyle w:val="Style131"/>
                            <w:keepNext w:val="0"/>
                            <w:keepLines w:val="0"/>
                            <w:widowControl w:val="0"/>
                            <w:shd w:val="clear" w:color="auto" w:fill="auto"/>
                            <w:tabs>
                              <w:tab w:pos="3259" w:val="right"/>
                              <w:tab w:pos="4810" w:val="right"/>
                            </w:tabs>
                            <w:bidi w:val="0"/>
                            <w:spacing w:line="240" w:lineRule="auto"/>
                            <w:ind w:left="0" w:firstLine="0"/>
                            <w:jc w:val="left"/>
                          </w:pPr>
                          <w:r>
                            <w:rPr>
                              <w:i w:val="0"/>
                              <w:iCs w:val="0"/>
                              <w:color w:val="000000"/>
                              <w:spacing w:val="0"/>
                              <w:w w:val="100"/>
                              <w:position w:val="0"/>
                              <w:shd w:val="clear" w:color="auto" w:fill="auto"/>
                              <w:lang w:val="de-DE" w:eastAsia="de-DE" w:bidi="de-DE"/>
                            </w:rPr>
                            <w:tab/>
                            <w:t>bei manisch-depressivem Irresein 348</w:t>
                            <w:tab/>
                            <w:t>Ergänzung(s)</w:t>
                          </w:r>
                        </w:p>
                      </w:txbxContent>
                    </wps:txbx>
                    <wps:bodyPr lIns="0" tIns="0" rIns="0" bIns="0">
                      <a:spAutoFit/>
                    </wps:bodyPr>
                  </wps:wsp>
                </a:graphicData>
              </a:graphic>
            </wp:anchor>
          </w:drawing>
        </mc:Choice>
        <mc:Fallback>
          <w:pict>
            <v:shape id="_x0000_s1617" type="#_x0000_t202" style="position:absolute;margin-left:149.pt;margin-top:106.3pt;width:240.5pt;height:8.4000000000000004pt;z-index:-188743537;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3259" w:val="right"/>
                        <w:tab w:pos="4810" w:val="right"/>
                      </w:tabs>
                      <w:bidi w:val="0"/>
                      <w:spacing w:line="240" w:lineRule="auto"/>
                      <w:ind w:left="0" w:firstLine="0"/>
                      <w:jc w:val="left"/>
                    </w:pPr>
                    <w:r>
                      <w:rPr>
                        <w:i w:val="0"/>
                        <w:iCs w:val="0"/>
                        <w:color w:val="000000"/>
                        <w:spacing w:val="0"/>
                        <w:w w:val="100"/>
                        <w:position w:val="0"/>
                        <w:shd w:val="clear" w:color="auto" w:fill="auto"/>
                        <w:lang w:val="de-DE" w:eastAsia="de-DE" w:bidi="de-DE"/>
                      </w:rPr>
                      <w:tab/>
                      <w:t>bei manisch-depressivem Irresein 348</w:t>
                      <w:tab/>
                      <w:t>Ergänzung(s)</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0" behindDoc="1" locked="0" layoutInCell="1" allowOverlap="1">
              <wp:simplePos x="0" y="0"/>
              <wp:positionH relativeFrom="page">
                <wp:posOffset>1892300</wp:posOffset>
              </wp:positionH>
              <wp:positionV relativeFrom="page">
                <wp:posOffset>1350010</wp:posOffset>
              </wp:positionV>
              <wp:extent cx="3054350" cy="106680"/>
              <wp:wrapNone/>
              <wp:docPr id="595" name="Shape 595"/>
              <a:graphic xmlns:a="http://schemas.openxmlformats.org/drawingml/2006/main">
                <a:graphicData uri="http://schemas.microsoft.com/office/word/2010/wordprocessingShape">
                  <wps:wsp>
                    <wps:cNvSpPr txBox="1"/>
                    <wps:spPr>
                      <a:xfrm>
                        <a:ext cx="3054350" cy="106680"/>
                      </a:xfrm>
                      <a:prstGeom prst="rect"/>
                      <a:noFill/>
                    </wps:spPr>
                    <wps:txbx>
                      <w:txbxContent>
                        <w:p>
                          <w:pPr>
                            <w:pStyle w:val="Style131"/>
                            <w:keepNext w:val="0"/>
                            <w:keepLines w:val="0"/>
                            <w:widowControl w:val="0"/>
                            <w:shd w:val="clear" w:color="auto" w:fill="auto"/>
                            <w:tabs>
                              <w:tab w:pos="3259" w:val="right"/>
                              <w:tab w:pos="4810" w:val="right"/>
                            </w:tabs>
                            <w:bidi w:val="0"/>
                            <w:spacing w:line="240" w:lineRule="auto"/>
                            <w:ind w:left="0" w:firstLine="0"/>
                            <w:jc w:val="left"/>
                          </w:pPr>
                          <w:r>
                            <w:rPr>
                              <w:i w:val="0"/>
                              <w:iCs w:val="0"/>
                              <w:color w:val="000000"/>
                              <w:spacing w:val="0"/>
                              <w:w w:val="100"/>
                              <w:position w:val="0"/>
                              <w:shd w:val="clear" w:color="auto" w:fill="auto"/>
                              <w:lang w:val="de-DE" w:eastAsia="de-DE" w:bidi="de-DE"/>
                            </w:rPr>
                            <w:tab/>
                            <w:t>bei manisch-depressivem Irresein 348</w:t>
                            <w:tab/>
                            <w:t>Ergänzung(s)</w:t>
                          </w:r>
                        </w:p>
                      </w:txbxContent>
                    </wps:txbx>
                    <wps:bodyPr lIns="0" tIns="0" rIns="0" bIns="0">
                      <a:spAutoFit/>
                    </wps:bodyPr>
                  </wps:wsp>
                </a:graphicData>
              </a:graphic>
            </wp:anchor>
          </w:drawing>
        </mc:Choice>
        <mc:Fallback>
          <w:pict>
            <v:shape id="_x0000_s1621" type="#_x0000_t202" style="position:absolute;margin-left:149.pt;margin-top:106.3pt;width:240.5pt;height:8.4000000000000004pt;z-index:-188743533;mso-wrap-distance-left:0;mso-wrap-distance-right:0;mso-position-horizontal-relative:page;mso-position-vertical-relative:page" wrapcoords="0 0" filled="f" stroked="f">
              <v:textbox style="mso-fit-shape-to-text:t" inset="0,0,0,0">
                <w:txbxContent>
                  <w:p>
                    <w:pPr>
                      <w:pStyle w:val="Style131"/>
                      <w:keepNext w:val="0"/>
                      <w:keepLines w:val="0"/>
                      <w:widowControl w:val="0"/>
                      <w:shd w:val="clear" w:color="auto" w:fill="auto"/>
                      <w:tabs>
                        <w:tab w:pos="3259" w:val="right"/>
                        <w:tab w:pos="4810" w:val="right"/>
                      </w:tabs>
                      <w:bidi w:val="0"/>
                      <w:spacing w:line="240" w:lineRule="auto"/>
                      <w:ind w:left="0" w:firstLine="0"/>
                      <w:jc w:val="left"/>
                    </w:pPr>
                    <w:r>
                      <w:rPr>
                        <w:i w:val="0"/>
                        <w:iCs w:val="0"/>
                        <w:color w:val="000000"/>
                        <w:spacing w:val="0"/>
                        <w:w w:val="100"/>
                        <w:position w:val="0"/>
                        <w:shd w:val="clear" w:color="auto" w:fill="auto"/>
                        <w:lang w:val="de-DE" w:eastAsia="de-DE" w:bidi="de-DE"/>
                      </w:rPr>
                      <w:tab/>
                      <w:t>bei manisch-depressivem Irresein 348</w:t>
                      <w:tab/>
                      <w:t>Ergänzung(s)</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
    <w:multiLevelType w:val="multilevel"/>
    <w:lvl w:ilvl="0">
      <w:start w:val="5"/>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vertAlign w:val="superscript"/>
        <w:lang w:val="de-DE" w:eastAsia="de-DE" w:bidi="de-DE"/>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3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4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0">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8">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4"/>
        <w:szCs w:val="14"/>
        <w:u w:val="none"/>
        <w:shd w:val="clear" w:color="auto" w:fill="auto"/>
        <w:lang w:val="de-DE" w:eastAsia="de-DE" w:bidi="de-DE"/>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08">
    <w:multiLevelType w:val="multilevel"/>
    <w:lvl w:ilvl="0">
      <w:start w:val="2"/>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1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2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4">
    <w:multiLevelType w:val="multilevel"/>
    <w:lvl w:ilvl="0">
      <w:start w:val="2"/>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5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4">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8">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7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6">
    <w:multiLevelType w:val="multilevel"/>
    <w:lvl w:ilvl="0">
      <w:start w:val="8"/>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2">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0">
    <w:multiLevelType w:val="multilevel"/>
    <w:lvl w:ilvl="0">
      <w:start w:val="7"/>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19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6">
    <w:multiLevelType w:val="multilevel"/>
    <w:lvl w:ilvl="0">
      <w:start w:val="10"/>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23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8">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24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42">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2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6">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250">
    <w:multiLevelType w:val="multilevel"/>
    <w:lvl w:ilvl="0">
      <w:start w:val="100"/>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6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2">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2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306">
    <w:multiLevelType w:val="multilevel"/>
    <w:lvl w:ilvl="0">
      <w:start w:val="2"/>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30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38">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40">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2">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2">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39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40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1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4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4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4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60">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6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8">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6">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92">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5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5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6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96">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598">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6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61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16">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18">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2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2">
    <w:multiLevelType w:val="multilevel"/>
    <w:lvl w:ilvl="0">
      <w:start w:val="2"/>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3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6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64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2">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64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4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65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6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5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4">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6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6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0">
    <w:multiLevelType w:val="multilevel"/>
    <w:lvl w:ilvl="0">
      <w:start w:val="2"/>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3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3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7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6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762">
    <w:multiLevelType w:val="multilevel"/>
    <w:lvl w:ilvl="0">
      <w:start w:val="2"/>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7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7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7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7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8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8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7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9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80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0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04">
    <w:multiLevelType w:val="multilevel"/>
    <w:lvl w:ilvl="0">
      <w:start w:val="7"/>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06">
    <w:multiLevelType w:val="multilevel"/>
    <w:lvl w:ilvl="0">
      <w:start w:val="4"/>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0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1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12">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8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8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81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8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38">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84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48">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50">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52">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58">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8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6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8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de-DE" w:eastAsia="de-DE" w:bidi="de-DE"/>
      </w:rPr>
    </w:lvl>
  </w:abstractNum>
  <w:abstractNum w:abstractNumId="870">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7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78">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88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6">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9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92">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94">
    <w:multiLevelType w:val="multilevel"/>
    <w:lvl w:ilvl="0">
      <w:start w:val="4"/>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9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0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9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9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0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08">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9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2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2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9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2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9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3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4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5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5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5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64">
    <w:multiLevelType w:val="multilevel"/>
    <w:lvl w:ilvl="0">
      <w:start w:val="7"/>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68">
    <w:multiLevelType w:val="multilevel"/>
    <w:lvl w:ilvl="0">
      <w:start w:val="7"/>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9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80">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82">
    <w:multiLevelType w:val="multilevel"/>
    <w:lvl w:ilvl="0">
      <w:start w:val="4"/>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8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994">
    <w:multiLevelType w:val="multilevel"/>
    <w:lvl w:ilvl="0">
      <w:start w:val="4"/>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9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02">
    <w:multiLevelType w:val="multilevel"/>
    <w:lvl w:ilvl="0">
      <w:start w:val="7"/>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0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018">
    <w:multiLevelType w:val="multilevel"/>
    <w:lvl w:ilvl="0">
      <w:start w:val="4"/>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020">
    <w:multiLevelType w:val="multilevel"/>
    <w:lvl w:ilvl="0">
      <w:start w:val="7"/>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32">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0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0">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8">
    <w:multiLevelType w:val="multilevel"/>
    <w:lvl w:ilvl="0">
      <w:start w:val="1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52">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58">
    <w:multiLevelType w:val="multilevel"/>
    <w:lvl w:ilvl="0">
      <w:start w:val="3"/>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060">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13"/>
        <w:szCs w:val="13"/>
        <w:u w:val="none"/>
        <w:shd w:val="clear" w:color="auto" w:fill="auto"/>
        <w:lang w:val="de-DE" w:eastAsia="de-DE" w:bidi="de-DE"/>
      </w:rPr>
    </w:lvl>
  </w:abstractNum>
  <w:abstractNum w:abstractNumId="1062">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0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7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8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9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94">
    <w:multiLevelType w:val="multilevel"/>
    <w:lvl w:ilvl="0">
      <w:start w:val="5"/>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9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110">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1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20">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1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24">
    <w:multiLevelType w:val="multilevel"/>
    <w:lvl w:ilvl="0">
      <w:start w:val="100"/>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1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4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7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1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78">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92">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19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9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198">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2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8">
    <w:multiLevelType w:val="multilevel"/>
    <w:lvl w:ilvl="0">
      <w:start w:val="100"/>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2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1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20">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23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50">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270">
    <w:multiLevelType w:val="multilevel"/>
    <w:lvl w:ilvl="0">
      <w:start w:val="100"/>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7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76">
    <w:multiLevelType w:val="multilevel"/>
    <w:lvl w:ilvl="0">
      <w:start w:val="4"/>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8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de-DE" w:eastAsia="de-DE" w:bidi="de-DE"/>
      </w:rPr>
    </w:lvl>
  </w:abstractNum>
  <w:abstractNum w:abstractNumId="12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2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2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296">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0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de-DE" w:eastAsia="de-DE" w:bidi="de-DE"/>
      </w:rPr>
    </w:lvl>
  </w:abstractNum>
  <w:abstractNum w:abstractNumId="13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04">
    <w:multiLevelType w:val="multilevel"/>
    <w:lvl w:ilvl="0">
      <w:start w:val="8"/>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2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3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326">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3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6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74">
    <w:multiLevelType w:val="multilevel"/>
    <w:lvl w:ilvl="0">
      <w:start w:val="3"/>
      <w:numFmt w:val="upperRoman"/>
      <w:lvlText w:val="%1."/>
      <w:rPr>
        <w:rFonts w:ascii="Arial" w:eastAsia="Arial" w:hAnsi="Arial" w:cs="Arial"/>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7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8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9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3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9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0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02">
    <w:multiLevelType w:val="multilevel"/>
    <w:lvl w:ilvl="0">
      <w:start w:val="8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0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0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1410">
    <w:multiLevelType w:val="multilevel"/>
    <w:lvl w:ilvl="0">
      <w:start w:val="1949"/>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12">
    <w:multiLevelType w:val="multilevel"/>
    <w:lvl w:ilvl="0">
      <w:start w:val="56"/>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1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416">
    <w:multiLevelType w:val="multilevel"/>
    <w:lvl w:ilvl="0">
      <w:start w:val="11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 w:numId="607">
    <w:abstractNumId w:val="606"/>
  </w:num>
  <w:num w:numId="609">
    <w:abstractNumId w:val="608"/>
  </w:num>
  <w:num w:numId="611">
    <w:abstractNumId w:val="610"/>
  </w:num>
  <w:num w:numId="613">
    <w:abstractNumId w:val="612"/>
  </w:num>
  <w:num w:numId="615">
    <w:abstractNumId w:val="614"/>
  </w:num>
  <w:num w:numId="617">
    <w:abstractNumId w:val="616"/>
  </w:num>
  <w:num w:numId="619">
    <w:abstractNumId w:val="618"/>
  </w:num>
  <w:num w:numId="621">
    <w:abstractNumId w:val="620"/>
  </w:num>
  <w:num w:numId="623">
    <w:abstractNumId w:val="622"/>
  </w:num>
  <w:num w:numId="625">
    <w:abstractNumId w:val="624"/>
  </w:num>
  <w:num w:numId="627">
    <w:abstractNumId w:val="626"/>
  </w:num>
  <w:num w:numId="629">
    <w:abstractNumId w:val="628"/>
  </w:num>
  <w:num w:numId="631">
    <w:abstractNumId w:val="630"/>
  </w:num>
  <w:num w:numId="633">
    <w:abstractNumId w:val="632"/>
  </w:num>
  <w:num w:numId="635">
    <w:abstractNumId w:val="634"/>
  </w:num>
  <w:num w:numId="637">
    <w:abstractNumId w:val="636"/>
  </w:num>
  <w:num w:numId="639">
    <w:abstractNumId w:val="638"/>
  </w:num>
  <w:num w:numId="641">
    <w:abstractNumId w:val="640"/>
  </w:num>
  <w:num w:numId="643">
    <w:abstractNumId w:val="642"/>
  </w:num>
  <w:num w:numId="645">
    <w:abstractNumId w:val="644"/>
  </w:num>
  <w:num w:numId="647">
    <w:abstractNumId w:val="646"/>
  </w:num>
  <w:num w:numId="649">
    <w:abstractNumId w:val="648"/>
  </w:num>
  <w:num w:numId="651">
    <w:abstractNumId w:val="650"/>
  </w:num>
  <w:num w:numId="653">
    <w:abstractNumId w:val="652"/>
  </w:num>
  <w:num w:numId="655">
    <w:abstractNumId w:val="654"/>
  </w:num>
  <w:num w:numId="657">
    <w:abstractNumId w:val="656"/>
  </w:num>
  <w:num w:numId="659">
    <w:abstractNumId w:val="658"/>
  </w:num>
  <w:num w:numId="661">
    <w:abstractNumId w:val="660"/>
  </w:num>
  <w:num w:numId="663">
    <w:abstractNumId w:val="662"/>
  </w:num>
  <w:num w:numId="665">
    <w:abstractNumId w:val="664"/>
  </w:num>
  <w:num w:numId="667">
    <w:abstractNumId w:val="666"/>
  </w:num>
  <w:num w:numId="669">
    <w:abstractNumId w:val="668"/>
  </w:num>
  <w:num w:numId="671">
    <w:abstractNumId w:val="670"/>
  </w:num>
  <w:num w:numId="673">
    <w:abstractNumId w:val="672"/>
  </w:num>
  <w:num w:numId="675">
    <w:abstractNumId w:val="674"/>
  </w:num>
  <w:num w:numId="677">
    <w:abstractNumId w:val="676"/>
  </w:num>
  <w:num w:numId="679">
    <w:abstractNumId w:val="678"/>
  </w:num>
  <w:num w:numId="681">
    <w:abstractNumId w:val="680"/>
  </w:num>
  <w:num w:numId="683">
    <w:abstractNumId w:val="682"/>
  </w:num>
  <w:num w:numId="685">
    <w:abstractNumId w:val="684"/>
  </w:num>
  <w:num w:numId="687">
    <w:abstractNumId w:val="686"/>
  </w:num>
  <w:num w:numId="689">
    <w:abstractNumId w:val="688"/>
  </w:num>
  <w:num w:numId="691">
    <w:abstractNumId w:val="690"/>
  </w:num>
  <w:num w:numId="693">
    <w:abstractNumId w:val="692"/>
  </w:num>
  <w:num w:numId="695">
    <w:abstractNumId w:val="694"/>
  </w:num>
  <w:num w:numId="697">
    <w:abstractNumId w:val="696"/>
  </w:num>
  <w:num w:numId="699">
    <w:abstractNumId w:val="698"/>
  </w:num>
  <w:num w:numId="701">
    <w:abstractNumId w:val="700"/>
  </w:num>
  <w:num w:numId="703">
    <w:abstractNumId w:val="702"/>
  </w:num>
  <w:num w:numId="705">
    <w:abstractNumId w:val="704"/>
  </w:num>
  <w:num w:numId="707">
    <w:abstractNumId w:val="706"/>
  </w:num>
  <w:num w:numId="709">
    <w:abstractNumId w:val="708"/>
  </w:num>
  <w:num w:numId="711">
    <w:abstractNumId w:val="710"/>
  </w:num>
  <w:num w:numId="713">
    <w:abstractNumId w:val="712"/>
  </w:num>
  <w:num w:numId="715">
    <w:abstractNumId w:val="714"/>
  </w:num>
  <w:num w:numId="717">
    <w:abstractNumId w:val="716"/>
  </w:num>
  <w:num w:numId="719">
    <w:abstractNumId w:val="718"/>
  </w:num>
  <w:num w:numId="721">
    <w:abstractNumId w:val="720"/>
  </w:num>
  <w:num w:numId="723">
    <w:abstractNumId w:val="722"/>
  </w:num>
  <w:num w:numId="725">
    <w:abstractNumId w:val="724"/>
  </w:num>
  <w:num w:numId="727">
    <w:abstractNumId w:val="726"/>
  </w:num>
  <w:num w:numId="729">
    <w:abstractNumId w:val="728"/>
  </w:num>
  <w:num w:numId="731">
    <w:abstractNumId w:val="730"/>
  </w:num>
  <w:num w:numId="733">
    <w:abstractNumId w:val="732"/>
  </w:num>
  <w:num w:numId="735">
    <w:abstractNumId w:val="734"/>
  </w:num>
  <w:num w:numId="737">
    <w:abstractNumId w:val="736"/>
  </w:num>
  <w:num w:numId="739">
    <w:abstractNumId w:val="738"/>
  </w:num>
  <w:num w:numId="741">
    <w:abstractNumId w:val="740"/>
  </w:num>
  <w:num w:numId="743">
    <w:abstractNumId w:val="742"/>
  </w:num>
  <w:num w:numId="745">
    <w:abstractNumId w:val="744"/>
  </w:num>
  <w:num w:numId="747">
    <w:abstractNumId w:val="746"/>
  </w:num>
  <w:num w:numId="749">
    <w:abstractNumId w:val="748"/>
  </w:num>
  <w:num w:numId="751">
    <w:abstractNumId w:val="750"/>
  </w:num>
  <w:num w:numId="753">
    <w:abstractNumId w:val="752"/>
  </w:num>
  <w:num w:numId="755">
    <w:abstractNumId w:val="754"/>
  </w:num>
  <w:num w:numId="757">
    <w:abstractNumId w:val="756"/>
  </w:num>
  <w:num w:numId="759">
    <w:abstractNumId w:val="758"/>
  </w:num>
  <w:num w:numId="761">
    <w:abstractNumId w:val="760"/>
  </w:num>
  <w:num w:numId="763">
    <w:abstractNumId w:val="762"/>
  </w:num>
  <w:num w:numId="765">
    <w:abstractNumId w:val="764"/>
  </w:num>
  <w:num w:numId="767">
    <w:abstractNumId w:val="766"/>
  </w:num>
  <w:num w:numId="769">
    <w:abstractNumId w:val="768"/>
  </w:num>
  <w:num w:numId="771">
    <w:abstractNumId w:val="770"/>
  </w:num>
  <w:num w:numId="773">
    <w:abstractNumId w:val="772"/>
  </w:num>
  <w:num w:numId="775">
    <w:abstractNumId w:val="774"/>
  </w:num>
  <w:num w:numId="777">
    <w:abstractNumId w:val="776"/>
  </w:num>
  <w:num w:numId="779">
    <w:abstractNumId w:val="778"/>
  </w:num>
  <w:num w:numId="781">
    <w:abstractNumId w:val="780"/>
  </w:num>
  <w:num w:numId="783">
    <w:abstractNumId w:val="782"/>
  </w:num>
  <w:num w:numId="785">
    <w:abstractNumId w:val="784"/>
  </w:num>
  <w:num w:numId="787">
    <w:abstractNumId w:val="786"/>
  </w:num>
  <w:num w:numId="789">
    <w:abstractNumId w:val="788"/>
  </w:num>
  <w:num w:numId="791">
    <w:abstractNumId w:val="790"/>
  </w:num>
  <w:num w:numId="793">
    <w:abstractNumId w:val="792"/>
  </w:num>
  <w:num w:numId="795">
    <w:abstractNumId w:val="794"/>
  </w:num>
  <w:num w:numId="797">
    <w:abstractNumId w:val="796"/>
  </w:num>
  <w:num w:numId="799">
    <w:abstractNumId w:val="798"/>
  </w:num>
  <w:num w:numId="801">
    <w:abstractNumId w:val="800"/>
  </w:num>
  <w:num w:numId="803">
    <w:abstractNumId w:val="802"/>
  </w:num>
  <w:num w:numId="805">
    <w:abstractNumId w:val="804"/>
  </w:num>
  <w:num w:numId="807">
    <w:abstractNumId w:val="806"/>
  </w:num>
  <w:num w:numId="809">
    <w:abstractNumId w:val="808"/>
  </w:num>
  <w:num w:numId="811">
    <w:abstractNumId w:val="810"/>
  </w:num>
  <w:num w:numId="813">
    <w:abstractNumId w:val="812"/>
  </w:num>
  <w:num w:numId="815">
    <w:abstractNumId w:val="814"/>
  </w:num>
  <w:num w:numId="817">
    <w:abstractNumId w:val="816"/>
  </w:num>
  <w:num w:numId="819">
    <w:abstractNumId w:val="818"/>
  </w:num>
  <w:num w:numId="821">
    <w:abstractNumId w:val="820"/>
  </w:num>
  <w:num w:numId="823">
    <w:abstractNumId w:val="822"/>
  </w:num>
  <w:num w:numId="825">
    <w:abstractNumId w:val="824"/>
  </w:num>
  <w:num w:numId="827">
    <w:abstractNumId w:val="826"/>
  </w:num>
  <w:num w:numId="829">
    <w:abstractNumId w:val="828"/>
  </w:num>
  <w:num w:numId="831">
    <w:abstractNumId w:val="830"/>
  </w:num>
  <w:num w:numId="833">
    <w:abstractNumId w:val="832"/>
  </w:num>
  <w:num w:numId="835">
    <w:abstractNumId w:val="834"/>
  </w:num>
  <w:num w:numId="837">
    <w:abstractNumId w:val="836"/>
  </w:num>
  <w:num w:numId="839">
    <w:abstractNumId w:val="838"/>
  </w:num>
  <w:num w:numId="841">
    <w:abstractNumId w:val="840"/>
  </w:num>
  <w:num w:numId="843">
    <w:abstractNumId w:val="842"/>
  </w:num>
  <w:num w:numId="845">
    <w:abstractNumId w:val="844"/>
  </w:num>
  <w:num w:numId="847">
    <w:abstractNumId w:val="846"/>
  </w:num>
  <w:num w:numId="849">
    <w:abstractNumId w:val="848"/>
  </w:num>
  <w:num w:numId="851">
    <w:abstractNumId w:val="850"/>
  </w:num>
  <w:num w:numId="853">
    <w:abstractNumId w:val="852"/>
  </w:num>
  <w:num w:numId="855">
    <w:abstractNumId w:val="854"/>
  </w:num>
  <w:num w:numId="857">
    <w:abstractNumId w:val="856"/>
  </w:num>
  <w:num w:numId="859">
    <w:abstractNumId w:val="858"/>
  </w:num>
  <w:num w:numId="861">
    <w:abstractNumId w:val="860"/>
  </w:num>
  <w:num w:numId="863">
    <w:abstractNumId w:val="862"/>
  </w:num>
  <w:num w:numId="865">
    <w:abstractNumId w:val="864"/>
  </w:num>
  <w:num w:numId="867">
    <w:abstractNumId w:val="866"/>
  </w:num>
  <w:num w:numId="869">
    <w:abstractNumId w:val="868"/>
  </w:num>
  <w:num w:numId="871">
    <w:abstractNumId w:val="870"/>
  </w:num>
  <w:num w:numId="873">
    <w:abstractNumId w:val="872"/>
  </w:num>
  <w:num w:numId="875">
    <w:abstractNumId w:val="874"/>
  </w:num>
  <w:num w:numId="877">
    <w:abstractNumId w:val="876"/>
  </w:num>
  <w:num w:numId="879">
    <w:abstractNumId w:val="878"/>
  </w:num>
  <w:num w:numId="881">
    <w:abstractNumId w:val="880"/>
  </w:num>
  <w:num w:numId="883">
    <w:abstractNumId w:val="882"/>
  </w:num>
  <w:num w:numId="885">
    <w:abstractNumId w:val="884"/>
  </w:num>
  <w:num w:numId="887">
    <w:abstractNumId w:val="886"/>
  </w:num>
  <w:num w:numId="889">
    <w:abstractNumId w:val="888"/>
  </w:num>
  <w:num w:numId="891">
    <w:abstractNumId w:val="890"/>
  </w:num>
  <w:num w:numId="893">
    <w:abstractNumId w:val="892"/>
  </w:num>
  <w:num w:numId="895">
    <w:abstractNumId w:val="894"/>
  </w:num>
  <w:num w:numId="897">
    <w:abstractNumId w:val="896"/>
  </w:num>
  <w:num w:numId="899">
    <w:abstractNumId w:val="898"/>
  </w:num>
  <w:num w:numId="901">
    <w:abstractNumId w:val="900"/>
  </w:num>
  <w:num w:numId="903">
    <w:abstractNumId w:val="902"/>
  </w:num>
  <w:num w:numId="905">
    <w:abstractNumId w:val="904"/>
  </w:num>
  <w:num w:numId="907">
    <w:abstractNumId w:val="906"/>
  </w:num>
  <w:num w:numId="909">
    <w:abstractNumId w:val="908"/>
  </w:num>
  <w:num w:numId="911">
    <w:abstractNumId w:val="910"/>
  </w:num>
  <w:num w:numId="913">
    <w:abstractNumId w:val="912"/>
  </w:num>
  <w:num w:numId="915">
    <w:abstractNumId w:val="914"/>
  </w:num>
  <w:num w:numId="917">
    <w:abstractNumId w:val="916"/>
  </w:num>
  <w:num w:numId="919">
    <w:abstractNumId w:val="918"/>
  </w:num>
  <w:num w:numId="921">
    <w:abstractNumId w:val="920"/>
  </w:num>
  <w:num w:numId="923">
    <w:abstractNumId w:val="922"/>
  </w:num>
  <w:num w:numId="925">
    <w:abstractNumId w:val="924"/>
  </w:num>
  <w:num w:numId="927">
    <w:abstractNumId w:val="926"/>
  </w:num>
  <w:num w:numId="929">
    <w:abstractNumId w:val="928"/>
  </w:num>
  <w:num w:numId="931">
    <w:abstractNumId w:val="930"/>
  </w:num>
  <w:num w:numId="933">
    <w:abstractNumId w:val="932"/>
  </w:num>
  <w:num w:numId="935">
    <w:abstractNumId w:val="934"/>
  </w:num>
  <w:num w:numId="937">
    <w:abstractNumId w:val="936"/>
  </w:num>
  <w:num w:numId="939">
    <w:abstractNumId w:val="938"/>
  </w:num>
  <w:num w:numId="941">
    <w:abstractNumId w:val="940"/>
  </w:num>
  <w:num w:numId="943">
    <w:abstractNumId w:val="942"/>
  </w:num>
  <w:num w:numId="945">
    <w:abstractNumId w:val="944"/>
  </w:num>
  <w:num w:numId="947">
    <w:abstractNumId w:val="946"/>
  </w:num>
  <w:num w:numId="949">
    <w:abstractNumId w:val="948"/>
  </w:num>
  <w:num w:numId="951">
    <w:abstractNumId w:val="950"/>
  </w:num>
  <w:num w:numId="953">
    <w:abstractNumId w:val="952"/>
  </w:num>
  <w:num w:numId="955">
    <w:abstractNumId w:val="954"/>
  </w:num>
  <w:num w:numId="957">
    <w:abstractNumId w:val="956"/>
  </w:num>
  <w:num w:numId="959">
    <w:abstractNumId w:val="958"/>
  </w:num>
  <w:num w:numId="961">
    <w:abstractNumId w:val="960"/>
  </w:num>
  <w:num w:numId="963">
    <w:abstractNumId w:val="962"/>
  </w:num>
  <w:num w:numId="965">
    <w:abstractNumId w:val="964"/>
  </w:num>
  <w:num w:numId="967">
    <w:abstractNumId w:val="966"/>
  </w:num>
  <w:num w:numId="969">
    <w:abstractNumId w:val="968"/>
  </w:num>
  <w:num w:numId="971">
    <w:abstractNumId w:val="970"/>
  </w:num>
  <w:num w:numId="973">
    <w:abstractNumId w:val="972"/>
  </w:num>
  <w:num w:numId="975">
    <w:abstractNumId w:val="974"/>
  </w:num>
  <w:num w:numId="977">
    <w:abstractNumId w:val="976"/>
  </w:num>
  <w:num w:numId="979">
    <w:abstractNumId w:val="978"/>
  </w:num>
  <w:num w:numId="981">
    <w:abstractNumId w:val="980"/>
  </w:num>
  <w:num w:numId="983">
    <w:abstractNumId w:val="982"/>
  </w:num>
  <w:num w:numId="985">
    <w:abstractNumId w:val="984"/>
  </w:num>
  <w:num w:numId="987">
    <w:abstractNumId w:val="986"/>
  </w:num>
  <w:num w:numId="989">
    <w:abstractNumId w:val="988"/>
  </w:num>
  <w:num w:numId="991">
    <w:abstractNumId w:val="990"/>
  </w:num>
  <w:num w:numId="993">
    <w:abstractNumId w:val="992"/>
  </w:num>
  <w:num w:numId="995">
    <w:abstractNumId w:val="994"/>
  </w:num>
  <w:num w:numId="997">
    <w:abstractNumId w:val="996"/>
  </w:num>
  <w:num w:numId="999">
    <w:abstractNumId w:val="998"/>
  </w:num>
  <w:num w:numId="1001">
    <w:abstractNumId w:val="1000"/>
  </w:num>
  <w:num w:numId="1003">
    <w:abstractNumId w:val="1002"/>
  </w:num>
  <w:num w:numId="1005">
    <w:abstractNumId w:val="1004"/>
  </w:num>
  <w:num w:numId="1007">
    <w:abstractNumId w:val="1006"/>
  </w:num>
  <w:num w:numId="1009">
    <w:abstractNumId w:val="1008"/>
  </w:num>
  <w:num w:numId="1011">
    <w:abstractNumId w:val="1010"/>
  </w:num>
  <w:num w:numId="1013">
    <w:abstractNumId w:val="1012"/>
  </w:num>
  <w:num w:numId="1015">
    <w:abstractNumId w:val="1014"/>
  </w:num>
  <w:num w:numId="1017">
    <w:abstractNumId w:val="1016"/>
  </w:num>
  <w:num w:numId="1019">
    <w:abstractNumId w:val="1018"/>
  </w:num>
  <w:num w:numId="1021">
    <w:abstractNumId w:val="1020"/>
  </w:num>
  <w:num w:numId="1023">
    <w:abstractNumId w:val="1022"/>
  </w:num>
  <w:num w:numId="1025">
    <w:abstractNumId w:val="1024"/>
  </w:num>
  <w:num w:numId="1027">
    <w:abstractNumId w:val="1026"/>
  </w:num>
  <w:num w:numId="1029">
    <w:abstractNumId w:val="1028"/>
  </w:num>
  <w:num w:numId="1031">
    <w:abstractNumId w:val="1030"/>
  </w:num>
  <w:num w:numId="1033">
    <w:abstractNumId w:val="1032"/>
  </w:num>
  <w:num w:numId="1035">
    <w:abstractNumId w:val="1034"/>
  </w:num>
  <w:num w:numId="1037">
    <w:abstractNumId w:val="1036"/>
  </w:num>
  <w:num w:numId="1039">
    <w:abstractNumId w:val="1038"/>
  </w:num>
  <w:num w:numId="1041">
    <w:abstractNumId w:val="1040"/>
  </w:num>
  <w:num w:numId="1043">
    <w:abstractNumId w:val="1042"/>
  </w:num>
  <w:num w:numId="1045">
    <w:abstractNumId w:val="1044"/>
  </w:num>
  <w:num w:numId="1047">
    <w:abstractNumId w:val="1046"/>
  </w:num>
  <w:num w:numId="1049">
    <w:abstractNumId w:val="1048"/>
  </w:num>
  <w:num w:numId="1051">
    <w:abstractNumId w:val="1050"/>
  </w:num>
  <w:num w:numId="1053">
    <w:abstractNumId w:val="1052"/>
  </w:num>
  <w:num w:numId="1055">
    <w:abstractNumId w:val="1054"/>
  </w:num>
  <w:num w:numId="1057">
    <w:abstractNumId w:val="1056"/>
  </w:num>
  <w:num w:numId="1059">
    <w:abstractNumId w:val="1058"/>
  </w:num>
  <w:num w:numId="1061">
    <w:abstractNumId w:val="1060"/>
  </w:num>
  <w:num w:numId="1063">
    <w:abstractNumId w:val="1062"/>
  </w:num>
  <w:num w:numId="1065">
    <w:abstractNumId w:val="1064"/>
  </w:num>
  <w:num w:numId="1067">
    <w:abstractNumId w:val="1066"/>
  </w:num>
  <w:num w:numId="1069">
    <w:abstractNumId w:val="1068"/>
  </w:num>
  <w:num w:numId="1071">
    <w:abstractNumId w:val="1070"/>
  </w:num>
  <w:num w:numId="1073">
    <w:abstractNumId w:val="1072"/>
  </w:num>
  <w:num w:numId="1075">
    <w:abstractNumId w:val="1074"/>
  </w:num>
  <w:num w:numId="1077">
    <w:abstractNumId w:val="1076"/>
  </w:num>
  <w:num w:numId="1079">
    <w:abstractNumId w:val="1078"/>
  </w:num>
  <w:num w:numId="1081">
    <w:abstractNumId w:val="1080"/>
  </w:num>
  <w:num w:numId="1083">
    <w:abstractNumId w:val="1082"/>
  </w:num>
  <w:num w:numId="1085">
    <w:abstractNumId w:val="1084"/>
  </w:num>
  <w:num w:numId="1087">
    <w:abstractNumId w:val="1086"/>
  </w:num>
  <w:num w:numId="1089">
    <w:abstractNumId w:val="1088"/>
  </w:num>
  <w:num w:numId="1091">
    <w:abstractNumId w:val="1090"/>
  </w:num>
  <w:num w:numId="1093">
    <w:abstractNumId w:val="1092"/>
  </w:num>
  <w:num w:numId="1095">
    <w:abstractNumId w:val="1094"/>
  </w:num>
  <w:num w:numId="1097">
    <w:abstractNumId w:val="1096"/>
  </w:num>
  <w:num w:numId="1099">
    <w:abstractNumId w:val="1098"/>
  </w:num>
  <w:num w:numId="1101">
    <w:abstractNumId w:val="1100"/>
  </w:num>
  <w:num w:numId="1103">
    <w:abstractNumId w:val="1102"/>
  </w:num>
  <w:num w:numId="1105">
    <w:abstractNumId w:val="1104"/>
  </w:num>
  <w:num w:numId="1107">
    <w:abstractNumId w:val="1106"/>
  </w:num>
  <w:num w:numId="1109">
    <w:abstractNumId w:val="1108"/>
  </w:num>
  <w:num w:numId="1111">
    <w:abstractNumId w:val="1110"/>
  </w:num>
  <w:num w:numId="1113">
    <w:abstractNumId w:val="1112"/>
  </w:num>
  <w:num w:numId="1115">
    <w:abstractNumId w:val="1114"/>
  </w:num>
  <w:num w:numId="1117">
    <w:abstractNumId w:val="1116"/>
  </w:num>
  <w:num w:numId="1119">
    <w:abstractNumId w:val="1118"/>
  </w:num>
  <w:num w:numId="1121">
    <w:abstractNumId w:val="1120"/>
  </w:num>
  <w:num w:numId="1123">
    <w:abstractNumId w:val="1122"/>
  </w:num>
  <w:num w:numId="1125">
    <w:abstractNumId w:val="1124"/>
  </w:num>
  <w:num w:numId="1127">
    <w:abstractNumId w:val="1126"/>
  </w:num>
  <w:num w:numId="1129">
    <w:abstractNumId w:val="1128"/>
  </w:num>
  <w:num w:numId="1131">
    <w:abstractNumId w:val="1130"/>
  </w:num>
  <w:num w:numId="1133">
    <w:abstractNumId w:val="1132"/>
  </w:num>
  <w:num w:numId="1135">
    <w:abstractNumId w:val="1134"/>
  </w:num>
  <w:num w:numId="1137">
    <w:abstractNumId w:val="1136"/>
  </w:num>
  <w:num w:numId="1139">
    <w:abstractNumId w:val="1138"/>
  </w:num>
  <w:num w:numId="1141">
    <w:abstractNumId w:val="1140"/>
  </w:num>
  <w:num w:numId="1143">
    <w:abstractNumId w:val="1142"/>
  </w:num>
  <w:num w:numId="1145">
    <w:abstractNumId w:val="1144"/>
  </w:num>
  <w:num w:numId="1147">
    <w:abstractNumId w:val="1146"/>
  </w:num>
  <w:num w:numId="1149">
    <w:abstractNumId w:val="1148"/>
  </w:num>
  <w:num w:numId="1151">
    <w:abstractNumId w:val="1150"/>
  </w:num>
  <w:num w:numId="1153">
    <w:abstractNumId w:val="1152"/>
  </w:num>
  <w:num w:numId="1155">
    <w:abstractNumId w:val="1154"/>
  </w:num>
  <w:num w:numId="1157">
    <w:abstractNumId w:val="1156"/>
  </w:num>
  <w:num w:numId="1159">
    <w:abstractNumId w:val="1158"/>
  </w:num>
  <w:num w:numId="1161">
    <w:abstractNumId w:val="1160"/>
  </w:num>
  <w:num w:numId="1163">
    <w:abstractNumId w:val="1162"/>
  </w:num>
  <w:num w:numId="1165">
    <w:abstractNumId w:val="1164"/>
  </w:num>
  <w:num w:numId="1167">
    <w:abstractNumId w:val="1166"/>
  </w:num>
  <w:num w:numId="1169">
    <w:abstractNumId w:val="1168"/>
  </w:num>
  <w:num w:numId="1171">
    <w:abstractNumId w:val="1170"/>
  </w:num>
  <w:num w:numId="1173">
    <w:abstractNumId w:val="1172"/>
  </w:num>
  <w:num w:numId="1175">
    <w:abstractNumId w:val="1174"/>
  </w:num>
  <w:num w:numId="1177">
    <w:abstractNumId w:val="1176"/>
  </w:num>
  <w:num w:numId="1179">
    <w:abstractNumId w:val="1178"/>
  </w:num>
  <w:num w:numId="1181">
    <w:abstractNumId w:val="1180"/>
  </w:num>
  <w:num w:numId="1183">
    <w:abstractNumId w:val="1182"/>
  </w:num>
  <w:num w:numId="1185">
    <w:abstractNumId w:val="1184"/>
  </w:num>
  <w:num w:numId="1187">
    <w:abstractNumId w:val="1186"/>
  </w:num>
  <w:num w:numId="1189">
    <w:abstractNumId w:val="1188"/>
  </w:num>
  <w:num w:numId="1191">
    <w:abstractNumId w:val="1190"/>
  </w:num>
  <w:num w:numId="1193">
    <w:abstractNumId w:val="1192"/>
  </w:num>
  <w:num w:numId="1195">
    <w:abstractNumId w:val="1194"/>
  </w:num>
  <w:num w:numId="1197">
    <w:abstractNumId w:val="1196"/>
  </w:num>
  <w:num w:numId="1199">
    <w:abstractNumId w:val="1198"/>
  </w:num>
  <w:num w:numId="1201">
    <w:abstractNumId w:val="1200"/>
  </w:num>
  <w:num w:numId="1203">
    <w:abstractNumId w:val="1202"/>
  </w:num>
  <w:num w:numId="1205">
    <w:abstractNumId w:val="1204"/>
  </w:num>
  <w:num w:numId="1207">
    <w:abstractNumId w:val="1206"/>
  </w:num>
  <w:num w:numId="1209">
    <w:abstractNumId w:val="1208"/>
  </w:num>
  <w:num w:numId="1211">
    <w:abstractNumId w:val="1210"/>
  </w:num>
  <w:num w:numId="1213">
    <w:abstractNumId w:val="1212"/>
  </w:num>
  <w:num w:numId="1215">
    <w:abstractNumId w:val="1214"/>
  </w:num>
  <w:num w:numId="1217">
    <w:abstractNumId w:val="1216"/>
  </w:num>
  <w:num w:numId="1219">
    <w:abstractNumId w:val="1218"/>
  </w:num>
  <w:num w:numId="1221">
    <w:abstractNumId w:val="1220"/>
  </w:num>
  <w:num w:numId="1223">
    <w:abstractNumId w:val="1222"/>
  </w:num>
  <w:num w:numId="1225">
    <w:abstractNumId w:val="1224"/>
  </w:num>
  <w:num w:numId="1227">
    <w:abstractNumId w:val="1226"/>
  </w:num>
  <w:num w:numId="1229">
    <w:abstractNumId w:val="1228"/>
  </w:num>
  <w:num w:numId="1231">
    <w:abstractNumId w:val="1230"/>
  </w:num>
  <w:num w:numId="1233">
    <w:abstractNumId w:val="1232"/>
  </w:num>
  <w:num w:numId="1235">
    <w:abstractNumId w:val="1234"/>
  </w:num>
  <w:num w:numId="1237">
    <w:abstractNumId w:val="1236"/>
  </w:num>
  <w:num w:numId="1239">
    <w:abstractNumId w:val="1238"/>
  </w:num>
  <w:num w:numId="1241">
    <w:abstractNumId w:val="1240"/>
  </w:num>
  <w:num w:numId="1243">
    <w:abstractNumId w:val="1242"/>
  </w:num>
  <w:num w:numId="1245">
    <w:abstractNumId w:val="1244"/>
  </w:num>
  <w:num w:numId="1247">
    <w:abstractNumId w:val="1246"/>
  </w:num>
  <w:num w:numId="1249">
    <w:abstractNumId w:val="1248"/>
  </w:num>
  <w:num w:numId="1251">
    <w:abstractNumId w:val="1250"/>
  </w:num>
  <w:num w:numId="1253">
    <w:abstractNumId w:val="1252"/>
  </w:num>
  <w:num w:numId="1255">
    <w:abstractNumId w:val="1254"/>
  </w:num>
  <w:num w:numId="1257">
    <w:abstractNumId w:val="1256"/>
  </w:num>
  <w:num w:numId="1259">
    <w:abstractNumId w:val="1258"/>
  </w:num>
  <w:num w:numId="1261">
    <w:abstractNumId w:val="1260"/>
  </w:num>
  <w:num w:numId="1263">
    <w:abstractNumId w:val="1262"/>
  </w:num>
  <w:num w:numId="1265">
    <w:abstractNumId w:val="1264"/>
  </w:num>
  <w:num w:numId="1267">
    <w:abstractNumId w:val="1266"/>
  </w:num>
  <w:num w:numId="1269">
    <w:abstractNumId w:val="1268"/>
  </w:num>
  <w:num w:numId="1271">
    <w:abstractNumId w:val="1270"/>
  </w:num>
  <w:num w:numId="1273">
    <w:abstractNumId w:val="1272"/>
  </w:num>
  <w:num w:numId="1275">
    <w:abstractNumId w:val="1274"/>
  </w:num>
  <w:num w:numId="1277">
    <w:abstractNumId w:val="1276"/>
  </w:num>
  <w:num w:numId="1279">
    <w:abstractNumId w:val="1278"/>
  </w:num>
  <w:num w:numId="1281">
    <w:abstractNumId w:val="1280"/>
  </w:num>
  <w:num w:numId="1283">
    <w:abstractNumId w:val="1282"/>
  </w:num>
  <w:num w:numId="1285">
    <w:abstractNumId w:val="1284"/>
  </w:num>
  <w:num w:numId="1287">
    <w:abstractNumId w:val="1286"/>
  </w:num>
  <w:num w:numId="1289">
    <w:abstractNumId w:val="1288"/>
  </w:num>
  <w:num w:numId="1291">
    <w:abstractNumId w:val="1290"/>
  </w:num>
  <w:num w:numId="1293">
    <w:abstractNumId w:val="1292"/>
  </w:num>
  <w:num w:numId="1295">
    <w:abstractNumId w:val="1294"/>
  </w:num>
  <w:num w:numId="1297">
    <w:abstractNumId w:val="1296"/>
  </w:num>
  <w:num w:numId="1299">
    <w:abstractNumId w:val="1298"/>
  </w:num>
  <w:num w:numId="1301">
    <w:abstractNumId w:val="1300"/>
  </w:num>
  <w:num w:numId="1303">
    <w:abstractNumId w:val="1302"/>
  </w:num>
  <w:num w:numId="1305">
    <w:abstractNumId w:val="1304"/>
  </w:num>
  <w:num w:numId="1307">
    <w:abstractNumId w:val="1306"/>
  </w:num>
  <w:num w:numId="1309">
    <w:abstractNumId w:val="1308"/>
  </w:num>
  <w:num w:numId="1311">
    <w:abstractNumId w:val="1310"/>
  </w:num>
  <w:num w:numId="1313">
    <w:abstractNumId w:val="1312"/>
  </w:num>
  <w:num w:numId="1315">
    <w:abstractNumId w:val="1314"/>
  </w:num>
  <w:num w:numId="1317">
    <w:abstractNumId w:val="1316"/>
  </w:num>
  <w:num w:numId="1319">
    <w:abstractNumId w:val="1318"/>
  </w:num>
  <w:num w:numId="1321">
    <w:abstractNumId w:val="1320"/>
  </w:num>
  <w:num w:numId="1323">
    <w:abstractNumId w:val="1322"/>
  </w:num>
  <w:num w:numId="1325">
    <w:abstractNumId w:val="1324"/>
  </w:num>
  <w:num w:numId="1327">
    <w:abstractNumId w:val="1326"/>
  </w:num>
  <w:num w:numId="1329">
    <w:abstractNumId w:val="1328"/>
  </w:num>
  <w:num w:numId="1331">
    <w:abstractNumId w:val="1330"/>
  </w:num>
  <w:num w:numId="1333">
    <w:abstractNumId w:val="1332"/>
  </w:num>
  <w:num w:numId="1335">
    <w:abstractNumId w:val="1334"/>
  </w:num>
  <w:num w:numId="1337">
    <w:abstractNumId w:val="1336"/>
  </w:num>
  <w:num w:numId="1339">
    <w:abstractNumId w:val="1338"/>
  </w:num>
  <w:num w:numId="1341">
    <w:abstractNumId w:val="1340"/>
  </w:num>
  <w:num w:numId="1343">
    <w:abstractNumId w:val="1342"/>
  </w:num>
  <w:num w:numId="1345">
    <w:abstractNumId w:val="1344"/>
  </w:num>
  <w:num w:numId="1347">
    <w:abstractNumId w:val="1346"/>
  </w:num>
  <w:num w:numId="1349">
    <w:abstractNumId w:val="1348"/>
  </w:num>
  <w:num w:numId="1351">
    <w:abstractNumId w:val="1350"/>
  </w:num>
  <w:num w:numId="1353">
    <w:abstractNumId w:val="1352"/>
  </w:num>
  <w:num w:numId="1355">
    <w:abstractNumId w:val="1354"/>
  </w:num>
  <w:num w:numId="1357">
    <w:abstractNumId w:val="1356"/>
  </w:num>
  <w:num w:numId="1359">
    <w:abstractNumId w:val="1358"/>
  </w:num>
  <w:num w:numId="1361">
    <w:abstractNumId w:val="1360"/>
  </w:num>
  <w:num w:numId="1363">
    <w:abstractNumId w:val="1362"/>
  </w:num>
  <w:num w:numId="1365">
    <w:abstractNumId w:val="1364"/>
  </w:num>
  <w:num w:numId="1367">
    <w:abstractNumId w:val="1366"/>
  </w:num>
  <w:num w:numId="1369">
    <w:abstractNumId w:val="1368"/>
  </w:num>
  <w:num w:numId="1371">
    <w:abstractNumId w:val="1370"/>
  </w:num>
  <w:num w:numId="1373">
    <w:abstractNumId w:val="1372"/>
  </w:num>
  <w:num w:numId="1375">
    <w:abstractNumId w:val="1374"/>
  </w:num>
  <w:num w:numId="1377">
    <w:abstractNumId w:val="1376"/>
  </w:num>
  <w:num w:numId="1379">
    <w:abstractNumId w:val="1378"/>
  </w:num>
  <w:num w:numId="1381">
    <w:abstractNumId w:val="1380"/>
  </w:num>
  <w:num w:numId="1383">
    <w:abstractNumId w:val="1382"/>
  </w:num>
  <w:num w:numId="1385">
    <w:abstractNumId w:val="1384"/>
  </w:num>
  <w:num w:numId="1387">
    <w:abstractNumId w:val="1386"/>
  </w:num>
  <w:num w:numId="1389">
    <w:abstractNumId w:val="1388"/>
  </w:num>
  <w:num w:numId="1391">
    <w:abstractNumId w:val="1390"/>
  </w:num>
  <w:num w:numId="1393">
    <w:abstractNumId w:val="1392"/>
  </w:num>
  <w:num w:numId="1395">
    <w:abstractNumId w:val="1394"/>
  </w:num>
  <w:num w:numId="1397">
    <w:abstractNumId w:val="1396"/>
  </w:num>
  <w:num w:numId="1399">
    <w:abstractNumId w:val="1398"/>
  </w:num>
  <w:num w:numId="1401">
    <w:abstractNumId w:val="1400"/>
  </w:num>
  <w:num w:numId="1403">
    <w:abstractNumId w:val="1402"/>
  </w:num>
  <w:num w:numId="1405">
    <w:abstractNumId w:val="1404"/>
  </w:num>
  <w:num w:numId="1407">
    <w:abstractNumId w:val="1406"/>
  </w:num>
  <w:num w:numId="1409">
    <w:abstractNumId w:val="1408"/>
  </w:num>
  <w:num w:numId="1411">
    <w:abstractNumId w:val="1410"/>
  </w:num>
  <w:num w:numId="1413">
    <w:abstractNumId w:val="1412"/>
  </w:num>
  <w:num w:numId="1415">
    <w:abstractNumId w:val="1414"/>
  </w:num>
  <w:num w:numId="1417">
    <w:abstractNumId w:val="14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14">
    <w:name w:val="Other_"/>
    <w:basedOn w:val="DefaultParagraphFont"/>
    <w:link w:val="Style13"/>
    <w:rPr>
      <w:rFonts w:ascii="Times New Roman" w:eastAsia="Times New Roman" w:hAnsi="Times New Roman" w:cs="Times New Roman"/>
      <w:b w:val="0"/>
      <w:bCs w:val="0"/>
      <w:i w:val="0"/>
      <w:iCs w:val="0"/>
      <w:smallCaps w:val="0"/>
      <w:strike w:val="0"/>
      <w:sz w:val="20"/>
      <w:szCs w:val="20"/>
      <w:u w:val="none"/>
    </w:rPr>
  </w:style>
  <w:style w:type="character" w:customStyle="1" w:styleId="CharStyle17">
    <w:name w:val="Body text (3)_"/>
    <w:basedOn w:val="DefaultParagraphFont"/>
    <w:link w:val="Style16"/>
    <w:rPr>
      <w:rFonts w:ascii="Times New Roman" w:eastAsia="Times New Roman" w:hAnsi="Times New Roman" w:cs="Times New Roman"/>
      <w:b w:val="0"/>
      <w:bCs w:val="0"/>
      <w:i w:val="0"/>
      <w:iCs w:val="0"/>
      <w:smallCaps w:val="0"/>
      <w:strike w:val="0"/>
      <w:sz w:val="16"/>
      <w:szCs w:val="16"/>
      <w:u w:val="none"/>
    </w:rPr>
  </w:style>
  <w:style w:type="character" w:customStyle="1" w:styleId="CharStyle20">
    <w:name w:val="Header or footer (2)_"/>
    <w:basedOn w:val="DefaultParagraphFont"/>
    <w:link w:val="Style19"/>
    <w:rPr>
      <w:rFonts w:ascii="Times New Roman" w:eastAsia="Times New Roman" w:hAnsi="Times New Roman" w:cs="Times New Roman"/>
      <w:b w:val="0"/>
      <w:bCs w:val="0"/>
      <w:i w:val="0"/>
      <w:iCs w:val="0"/>
      <w:smallCaps w:val="0"/>
      <w:strike w:val="0"/>
      <w:sz w:val="20"/>
      <w:szCs w:val="20"/>
      <w:u w:val="none"/>
    </w:rPr>
  </w:style>
  <w:style w:type="character" w:customStyle="1" w:styleId="CharStyle23">
    <w:name w:val="Heading #3_"/>
    <w:basedOn w:val="DefaultParagraphFont"/>
    <w:link w:val="Style22"/>
    <w:rPr>
      <w:rFonts w:ascii="Garamond" w:eastAsia="Garamond" w:hAnsi="Garamond" w:cs="Garamond"/>
      <w:b w:val="0"/>
      <w:bCs w:val="0"/>
      <w:i/>
      <w:iCs/>
      <w:smallCaps w:val="0"/>
      <w:strike w:val="0"/>
      <w:sz w:val="26"/>
      <w:szCs w:val="26"/>
      <w:u w:val="none"/>
    </w:rPr>
  </w:style>
  <w:style w:type="character" w:customStyle="1" w:styleId="CharStyle28">
    <w:name w:val="Body text_"/>
    <w:basedOn w:val="DefaultParagraphFont"/>
    <w:link w:val="Style27"/>
    <w:rPr>
      <w:rFonts w:ascii="Times New Roman" w:eastAsia="Times New Roman" w:hAnsi="Times New Roman" w:cs="Times New Roman"/>
      <w:b w:val="0"/>
      <w:bCs w:val="0"/>
      <w:i w:val="0"/>
      <w:iCs w:val="0"/>
      <w:smallCaps w:val="0"/>
      <w:strike w:val="0"/>
      <w:sz w:val="20"/>
      <w:szCs w:val="20"/>
      <w:u w:val="none"/>
    </w:rPr>
  </w:style>
  <w:style w:type="character" w:customStyle="1" w:styleId="CharStyle40">
    <w:name w:val="Body text (2)_"/>
    <w:basedOn w:val="DefaultParagraphFont"/>
    <w:link w:val="Style39"/>
    <w:rPr>
      <w:rFonts w:ascii="Times New Roman" w:eastAsia="Times New Roman" w:hAnsi="Times New Roman" w:cs="Times New Roman"/>
      <w:b w:val="0"/>
      <w:bCs w:val="0"/>
      <w:i w:val="0"/>
      <w:iCs w:val="0"/>
      <w:smallCaps w:val="0"/>
      <w:strike w:val="0"/>
      <w:sz w:val="18"/>
      <w:szCs w:val="18"/>
      <w:u w:val="none"/>
    </w:rPr>
  </w:style>
  <w:style w:type="character" w:customStyle="1" w:styleId="CharStyle51">
    <w:name w:val="Heading #6_"/>
    <w:basedOn w:val="DefaultParagraphFont"/>
    <w:link w:val="Style50"/>
    <w:rPr>
      <w:rFonts w:ascii="Times New Roman" w:eastAsia="Times New Roman" w:hAnsi="Times New Roman" w:cs="Times New Roman"/>
      <w:b w:val="0"/>
      <w:bCs w:val="0"/>
      <w:i w:val="0"/>
      <w:iCs w:val="0"/>
      <w:smallCaps w:val="0"/>
      <w:strike w:val="0"/>
      <w:sz w:val="20"/>
      <w:szCs w:val="20"/>
      <w:u w:val="none"/>
    </w:rPr>
  </w:style>
  <w:style w:type="character" w:customStyle="1" w:styleId="CharStyle54">
    <w:name w:val="Table caption_"/>
    <w:basedOn w:val="DefaultParagraphFont"/>
    <w:link w:val="Style53"/>
    <w:rPr>
      <w:rFonts w:ascii="Times New Roman" w:eastAsia="Times New Roman" w:hAnsi="Times New Roman" w:cs="Times New Roman"/>
      <w:b w:val="0"/>
      <w:bCs w:val="0"/>
      <w:i/>
      <w:iCs/>
      <w:smallCaps w:val="0"/>
      <w:strike w:val="0"/>
      <w:sz w:val="18"/>
      <w:szCs w:val="18"/>
      <w:u w:val="none"/>
    </w:rPr>
  </w:style>
  <w:style w:type="character" w:customStyle="1" w:styleId="CharStyle67">
    <w:name w:val="Heading #5_"/>
    <w:basedOn w:val="DefaultParagraphFont"/>
    <w:link w:val="Style66"/>
    <w:rPr>
      <w:rFonts w:ascii="Times New Roman" w:eastAsia="Times New Roman" w:hAnsi="Times New Roman" w:cs="Times New Roman"/>
      <w:b w:val="0"/>
      <w:bCs w:val="0"/>
      <w:i/>
      <w:iCs/>
      <w:smallCaps w:val="0"/>
      <w:strike w:val="0"/>
      <w:sz w:val="20"/>
      <w:szCs w:val="20"/>
      <w:u w:val="none"/>
    </w:rPr>
  </w:style>
  <w:style w:type="character" w:customStyle="1" w:styleId="CharStyle72">
    <w:name w:val="Table of contents_"/>
    <w:basedOn w:val="DefaultParagraphFont"/>
    <w:link w:val="Style71"/>
    <w:rPr>
      <w:rFonts w:ascii="Times New Roman" w:eastAsia="Times New Roman" w:hAnsi="Times New Roman" w:cs="Times New Roman"/>
      <w:b w:val="0"/>
      <w:bCs w:val="0"/>
      <w:i w:val="0"/>
      <w:iCs w:val="0"/>
      <w:smallCaps w:val="0"/>
      <w:strike w:val="0"/>
      <w:sz w:val="18"/>
      <w:szCs w:val="18"/>
      <w:u w:val="none"/>
    </w:rPr>
  </w:style>
  <w:style w:type="character" w:customStyle="1" w:styleId="CharStyle94">
    <w:name w:val="Picture caption_"/>
    <w:basedOn w:val="DefaultParagraphFont"/>
    <w:link w:val="Style93"/>
    <w:rPr>
      <w:rFonts w:ascii="Arial" w:eastAsia="Arial" w:hAnsi="Arial" w:cs="Arial"/>
      <w:b w:val="0"/>
      <w:bCs w:val="0"/>
      <w:i w:val="0"/>
      <w:iCs w:val="0"/>
      <w:smallCaps w:val="0"/>
      <w:strike w:val="0"/>
      <w:sz w:val="18"/>
      <w:szCs w:val="18"/>
      <w:u w:val="none"/>
    </w:rPr>
  </w:style>
  <w:style w:type="character" w:customStyle="1" w:styleId="CharStyle116">
    <w:name w:val="Heading #4_"/>
    <w:basedOn w:val="DefaultParagraphFont"/>
    <w:link w:val="Style115"/>
    <w:rPr>
      <w:rFonts w:ascii="Times New Roman" w:eastAsia="Times New Roman" w:hAnsi="Times New Roman" w:cs="Times New Roman"/>
      <w:b w:val="0"/>
      <w:bCs w:val="0"/>
      <w:i w:val="0"/>
      <w:iCs w:val="0"/>
      <w:smallCaps w:val="0"/>
      <w:strike w:val="0"/>
      <w:sz w:val="22"/>
      <w:szCs w:val="22"/>
      <w:u w:val="none"/>
    </w:rPr>
  </w:style>
  <w:style w:type="character" w:customStyle="1" w:styleId="CharStyle127">
    <w:name w:val="Body text (7)_"/>
    <w:basedOn w:val="DefaultParagraphFont"/>
    <w:link w:val="Style126"/>
    <w:rPr>
      <w:rFonts w:ascii="Arial" w:eastAsia="Arial" w:hAnsi="Arial" w:cs="Arial"/>
      <w:b/>
      <w:bCs/>
      <w:i w:val="0"/>
      <w:iCs w:val="0"/>
      <w:smallCaps w:val="0"/>
      <w:strike w:val="0"/>
      <w:sz w:val="13"/>
      <w:szCs w:val="13"/>
      <w:u w:val="none"/>
    </w:rPr>
  </w:style>
  <w:style w:type="character" w:customStyle="1" w:styleId="CharStyle129">
    <w:name w:val="Body text (6)_"/>
    <w:basedOn w:val="DefaultParagraphFont"/>
    <w:link w:val="Style128"/>
    <w:rPr>
      <w:rFonts w:ascii="Arial" w:eastAsia="Arial" w:hAnsi="Arial" w:cs="Arial"/>
      <w:b w:val="0"/>
      <w:bCs w:val="0"/>
      <w:i w:val="0"/>
      <w:iCs w:val="0"/>
      <w:smallCaps w:val="0"/>
      <w:strike w:val="0"/>
      <w:sz w:val="18"/>
      <w:szCs w:val="18"/>
      <w:u w:val="none"/>
    </w:rPr>
  </w:style>
  <w:style w:type="character" w:customStyle="1" w:styleId="CharStyle132">
    <w:name w:val="Header or footer_"/>
    <w:basedOn w:val="DefaultParagraphFont"/>
    <w:link w:val="Style131"/>
    <w:rPr>
      <w:rFonts w:ascii="Times New Roman" w:eastAsia="Times New Roman" w:hAnsi="Times New Roman" w:cs="Times New Roman"/>
      <w:b w:val="0"/>
      <w:bCs w:val="0"/>
      <w:i/>
      <w:iCs/>
      <w:smallCaps w:val="0"/>
      <w:strike w:val="0"/>
      <w:sz w:val="18"/>
      <w:szCs w:val="18"/>
      <w:u w:val="none"/>
    </w:rPr>
  </w:style>
  <w:style w:type="character" w:customStyle="1" w:styleId="CharStyle153">
    <w:name w:val="Body text (8)_"/>
    <w:basedOn w:val="DefaultParagraphFont"/>
    <w:link w:val="Style152"/>
    <w:rPr>
      <w:rFonts w:ascii="Times New Roman" w:eastAsia="Times New Roman" w:hAnsi="Times New Roman" w:cs="Times New Roman"/>
      <w:b w:val="0"/>
      <w:bCs w:val="0"/>
      <w:i w:val="0"/>
      <w:iCs w:val="0"/>
      <w:smallCaps w:val="0"/>
      <w:strike w:val="0"/>
      <w:sz w:val="15"/>
      <w:szCs w:val="15"/>
      <w:u w:val="none"/>
    </w:rPr>
  </w:style>
  <w:style w:type="character" w:customStyle="1" w:styleId="CharStyle194">
    <w:name w:val="Heading #1_"/>
    <w:basedOn w:val="DefaultParagraphFont"/>
    <w:link w:val="Style193"/>
    <w:rPr>
      <w:rFonts w:ascii="Times New Roman" w:eastAsia="Times New Roman" w:hAnsi="Times New Roman" w:cs="Times New Roman"/>
      <w:b w:val="0"/>
      <w:bCs w:val="0"/>
      <w:i w:val="0"/>
      <w:iCs w:val="0"/>
      <w:smallCaps w:val="0"/>
      <w:strike w:val="0"/>
      <w:sz w:val="38"/>
      <w:szCs w:val="38"/>
      <w:u w:val="none"/>
    </w:rPr>
  </w:style>
  <w:style w:type="character" w:customStyle="1" w:styleId="CharStyle215">
    <w:name w:val="Body text (10)_"/>
    <w:basedOn w:val="DefaultParagraphFont"/>
    <w:link w:val="Style214"/>
    <w:rPr>
      <w:rFonts w:ascii="Times New Roman" w:eastAsia="Times New Roman" w:hAnsi="Times New Roman" w:cs="Times New Roman"/>
      <w:b/>
      <w:bCs/>
      <w:i w:val="0"/>
      <w:iCs w:val="0"/>
      <w:smallCaps w:val="0"/>
      <w:strike w:val="0"/>
      <w:sz w:val="10"/>
      <w:szCs w:val="10"/>
      <w:u w:val="none"/>
    </w:rPr>
  </w:style>
  <w:style w:type="character" w:customStyle="1" w:styleId="CharStyle236">
    <w:name w:val="Heading #2_"/>
    <w:basedOn w:val="DefaultParagraphFont"/>
    <w:link w:val="Style235"/>
    <w:rPr>
      <w:rFonts w:ascii="Arial" w:eastAsia="Arial" w:hAnsi="Arial" w:cs="Arial"/>
      <w:b w:val="0"/>
      <w:bCs w:val="0"/>
      <w:i w:val="0"/>
      <w:iCs w:val="0"/>
      <w:smallCaps w:val="0"/>
      <w:strike w:val="0"/>
      <w:sz w:val="24"/>
      <w:szCs w:val="24"/>
      <w:u w:val="none"/>
    </w:rPr>
  </w:style>
  <w:style w:type="character" w:customStyle="1" w:styleId="CharStyle238">
    <w:name w:val="Body text (9)_"/>
    <w:basedOn w:val="DefaultParagraphFont"/>
    <w:link w:val="Style237"/>
    <w:rPr>
      <w:rFonts w:ascii="Times New Roman" w:eastAsia="Times New Roman" w:hAnsi="Times New Roman" w:cs="Times New Roman"/>
      <w:b w:val="0"/>
      <w:bCs w:val="0"/>
      <w:i w:val="0"/>
      <w:iCs w:val="0"/>
      <w:smallCaps w:val="0"/>
      <w:strike w:val="0"/>
      <w:sz w:val="26"/>
      <w:szCs w:val="26"/>
      <w:u w:val="none"/>
    </w:rPr>
  </w:style>
  <w:style w:type="character" w:customStyle="1" w:styleId="CharStyle293">
    <w:name w:val="Heading number #4_"/>
    <w:basedOn w:val="DefaultParagraphFont"/>
    <w:link w:val="Style292"/>
    <w:rPr>
      <w:rFonts w:ascii="Times New Roman" w:eastAsia="Times New Roman" w:hAnsi="Times New Roman" w:cs="Times New Roman"/>
      <w:b w:val="0"/>
      <w:bCs w:val="0"/>
      <w:i w:val="0"/>
      <w:iCs w:val="0"/>
      <w:smallCaps w:val="0"/>
      <w:strike w:val="0"/>
      <w:sz w:val="22"/>
      <w:szCs w:val="22"/>
      <w:u w:val="single"/>
    </w:rPr>
  </w:style>
  <w:style w:type="paragraph" w:customStyle="1" w:styleId="Style2">
    <w:name w:val="Footnote"/>
    <w:basedOn w:val="Normal"/>
    <w:link w:val="CharStyle3"/>
    <w:pPr>
      <w:widowControl w:val="0"/>
      <w:shd w:val="clear" w:color="auto" w:fill="FFFFFF"/>
      <w:spacing w:line="202" w:lineRule="auto"/>
      <w:ind w:firstLine="340"/>
    </w:pPr>
    <w:rPr>
      <w:rFonts w:ascii="Times New Roman" w:eastAsia="Times New Roman" w:hAnsi="Times New Roman" w:cs="Times New Roman"/>
      <w:b w:val="0"/>
      <w:bCs w:val="0"/>
      <w:i w:val="0"/>
      <w:iCs w:val="0"/>
      <w:smallCaps w:val="0"/>
      <w:strike w:val="0"/>
      <w:sz w:val="18"/>
      <w:szCs w:val="18"/>
      <w:u w:val="none"/>
    </w:rPr>
  </w:style>
  <w:style w:type="paragraph" w:customStyle="1" w:styleId="Style13">
    <w:name w:val="Other"/>
    <w:basedOn w:val="Normal"/>
    <w:link w:val="CharStyle14"/>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16">
    <w:name w:val="Body text (3)"/>
    <w:basedOn w:val="Normal"/>
    <w:link w:val="CharStyle17"/>
    <w:pPr>
      <w:widowControl w:val="0"/>
      <w:shd w:val="clear" w:color="auto" w:fill="FFFFFF"/>
      <w:spacing w:line="221" w:lineRule="auto"/>
      <w:ind w:firstLine="320"/>
    </w:pPr>
    <w:rPr>
      <w:rFonts w:ascii="Times New Roman" w:eastAsia="Times New Roman" w:hAnsi="Times New Roman" w:cs="Times New Roman"/>
      <w:b w:val="0"/>
      <w:bCs w:val="0"/>
      <w:i w:val="0"/>
      <w:iCs w:val="0"/>
      <w:smallCaps w:val="0"/>
      <w:strike w:val="0"/>
      <w:sz w:val="16"/>
      <w:szCs w:val="16"/>
      <w:u w:val="none"/>
    </w:rPr>
  </w:style>
  <w:style w:type="paragraph" w:customStyle="1" w:styleId="Style19">
    <w:name w:val="Header or footer (2)"/>
    <w:basedOn w:val="Normal"/>
    <w:link w:val="CharStyle20"/>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22">
    <w:name w:val="Heading #3"/>
    <w:basedOn w:val="Normal"/>
    <w:link w:val="CharStyle23"/>
    <w:pPr>
      <w:widowControl w:val="0"/>
      <w:shd w:val="clear" w:color="auto" w:fill="FFFFFF"/>
      <w:spacing w:line="271" w:lineRule="auto"/>
      <w:jc w:val="center"/>
      <w:outlineLvl w:val="2"/>
    </w:pPr>
    <w:rPr>
      <w:rFonts w:ascii="Garamond" w:eastAsia="Garamond" w:hAnsi="Garamond" w:cs="Garamond"/>
      <w:b w:val="0"/>
      <w:bCs w:val="0"/>
      <w:i/>
      <w:iCs/>
      <w:smallCaps w:val="0"/>
      <w:strike w:val="0"/>
      <w:sz w:val="26"/>
      <w:szCs w:val="26"/>
      <w:u w:val="none"/>
    </w:rPr>
  </w:style>
  <w:style w:type="paragraph" w:styleId="Style27">
    <w:name w:val="Body text"/>
    <w:basedOn w:val="Normal"/>
    <w:link w:val="CharStyle28"/>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39">
    <w:name w:val="Body text (2)"/>
    <w:basedOn w:val="Normal"/>
    <w:link w:val="CharStyle40"/>
    <w:qFormat/>
    <w:pPr>
      <w:widowControl w:val="0"/>
      <w:shd w:val="clear" w:color="auto" w:fill="FFFFFF"/>
      <w:spacing w:line="202" w:lineRule="auto"/>
      <w:ind w:firstLine="240"/>
    </w:pPr>
    <w:rPr>
      <w:rFonts w:ascii="Times New Roman" w:eastAsia="Times New Roman" w:hAnsi="Times New Roman" w:cs="Times New Roman"/>
      <w:b w:val="0"/>
      <w:bCs w:val="0"/>
      <w:i w:val="0"/>
      <w:iCs w:val="0"/>
      <w:smallCaps w:val="0"/>
      <w:strike w:val="0"/>
      <w:sz w:val="18"/>
      <w:szCs w:val="18"/>
      <w:u w:val="none"/>
    </w:rPr>
  </w:style>
  <w:style w:type="paragraph" w:customStyle="1" w:styleId="Style50">
    <w:name w:val="Heading #6"/>
    <w:basedOn w:val="Normal"/>
    <w:link w:val="CharStyle51"/>
    <w:pPr>
      <w:widowControl w:val="0"/>
      <w:shd w:val="clear" w:color="auto" w:fill="FFFFFF"/>
      <w:ind w:firstLine="340"/>
      <w:outlineLvl w:val="5"/>
    </w:pPr>
    <w:rPr>
      <w:rFonts w:ascii="Times New Roman" w:eastAsia="Times New Roman" w:hAnsi="Times New Roman" w:cs="Times New Roman"/>
      <w:b w:val="0"/>
      <w:bCs w:val="0"/>
      <w:i w:val="0"/>
      <w:iCs w:val="0"/>
      <w:smallCaps w:val="0"/>
      <w:strike w:val="0"/>
      <w:sz w:val="20"/>
      <w:szCs w:val="20"/>
      <w:u w:val="none"/>
    </w:rPr>
  </w:style>
  <w:style w:type="paragraph" w:customStyle="1" w:styleId="Style53">
    <w:name w:val="Table caption"/>
    <w:basedOn w:val="Normal"/>
    <w:link w:val="CharStyle54"/>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66">
    <w:name w:val="Heading #5"/>
    <w:basedOn w:val="Normal"/>
    <w:link w:val="CharStyle67"/>
    <w:pPr>
      <w:widowControl w:val="0"/>
      <w:shd w:val="clear" w:color="auto" w:fill="FFFFFF"/>
      <w:ind w:left="1260"/>
      <w:jc w:val="center"/>
      <w:outlineLvl w:val="4"/>
    </w:pPr>
    <w:rPr>
      <w:rFonts w:ascii="Times New Roman" w:eastAsia="Times New Roman" w:hAnsi="Times New Roman" w:cs="Times New Roman"/>
      <w:b w:val="0"/>
      <w:bCs w:val="0"/>
      <w:i/>
      <w:iCs/>
      <w:smallCaps w:val="0"/>
      <w:strike w:val="0"/>
      <w:sz w:val="20"/>
      <w:szCs w:val="20"/>
      <w:u w:val="none"/>
    </w:rPr>
  </w:style>
  <w:style w:type="paragraph" w:customStyle="1" w:styleId="Style71">
    <w:name w:val="Table of contents"/>
    <w:basedOn w:val="Normal"/>
    <w:link w:val="CharStyle72"/>
    <w:pPr>
      <w:widowControl w:val="0"/>
      <w:shd w:val="clear" w:color="auto" w:fill="FFFFFF"/>
      <w:spacing w:line="202" w:lineRule="auto"/>
      <w:ind w:left="90" w:firstLine="340"/>
    </w:pPr>
    <w:rPr>
      <w:rFonts w:ascii="Times New Roman" w:eastAsia="Times New Roman" w:hAnsi="Times New Roman" w:cs="Times New Roman"/>
      <w:b w:val="0"/>
      <w:bCs w:val="0"/>
      <w:i w:val="0"/>
      <w:iCs w:val="0"/>
      <w:smallCaps w:val="0"/>
      <w:strike w:val="0"/>
      <w:sz w:val="18"/>
      <w:szCs w:val="18"/>
      <w:u w:val="none"/>
    </w:rPr>
  </w:style>
  <w:style w:type="paragraph" w:customStyle="1" w:styleId="Style93">
    <w:name w:val="Picture caption"/>
    <w:basedOn w:val="Normal"/>
    <w:link w:val="CharStyle94"/>
    <w:pPr>
      <w:widowControl w:val="0"/>
      <w:shd w:val="clear" w:color="auto" w:fill="FFFFFF"/>
    </w:pPr>
    <w:rPr>
      <w:rFonts w:ascii="Arial" w:eastAsia="Arial" w:hAnsi="Arial" w:cs="Arial"/>
      <w:b w:val="0"/>
      <w:bCs w:val="0"/>
      <w:i w:val="0"/>
      <w:iCs w:val="0"/>
      <w:smallCaps w:val="0"/>
      <w:strike w:val="0"/>
      <w:sz w:val="18"/>
      <w:szCs w:val="18"/>
      <w:u w:val="none"/>
    </w:rPr>
  </w:style>
  <w:style w:type="paragraph" w:customStyle="1" w:styleId="Style115">
    <w:name w:val="Heading #4"/>
    <w:basedOn w:val="Normal"/>
    <w:link w:val="CharStyle116"/>
    <w:pPr>
      <w:widowControl w:val="0"/>
      <w:shd w:val="clear" w:color="auto" w:fill="FFFFFF"/>
      <w:spacing w:line="209" w:lineRule="auto"/>
      <w:outlineLvl w:val="3"/>
    </w:pPr>
    <w:rPr>
      <w:rFonts w:ascii="Times New Roman" w:eastAsia="Times New Roman" w:hAnsi="Times New Roman" w:cs="Times New Roman"/>
      <w:b w:val="0"/>
      <w:bCs w:val="0"/>
      <w:i w:val="0"/>
      <w:iCs w:val="0"/>
      <w:smallCaps w:val="0"/>
      <w:strike w:val="0"/>
      <w:sz w:val="22"/>
      <w:szCs w:val="22"/>
      <w:u w:val="none"/>
    </w:rPr>
  </w:style>
  <w:style w:type="paragraph" w:customStyle="1" w:styleId="Style126">
    <w:name w:val="Body text (7)"/>
    <w:basedOn w:val="Normal"/>
    <w:link w:val="CharStyle127"/>
    <w:pPr>
      <w:widowControl w:val="0"/>
      <w:shd w:val="clear" w:color="auto" w:fill="FFFFFF"/>
    </w:pPr>
    <w:rPr>
      <w:rFonts w:ascii="Arial" w:eastAsia="Arial" w:hAnsi="Arial" w:cs="Arial"/>
      <w:b/>
      <w:bCs/>
      <w:i w:val="0"/>
      <w:iCs w:val="0"/>
      <w:smallCaps w:val="0"/>
      <w:strike w:val="0"/>
      <w:sz w:val="13"/>
      <w:szCs w:val="13"/>
      <w:u w:val="none"/>
    </w:rPr>
  </w:style>
  <w:style w:type="paragraph" w:customStyle="1" w:styleId="Style128">
    <w:name w:val="Body text (6)"/>
    <w:basedOn w:val="Normal"/>
    <w:link w:val="CharStyle129"/>
    <w:pPr>
      <w:widowControl w:val="0"/>
      <w:shd w:val="clear" w:color="auto" w:fill="FFFFFF"/>
    </w:pPr>
    <w:rPr>
      <w:rFonts w:ascii="Arial" w:eastAsia="Arial" w:hAnsi="Arial" w:cs="Arial"/>
      <w:b w:val="0"/>
      <w:bCs w:val="0"/>
      <w:i w:val="0"/>
      <w:iCs w:val="0"/>
      <w:smallCaps w:val="0"/>
      <w:strike w:val="0"/>
      <w:sz w:val="18"/>
      <w:szCs w:val="18"/>
      <w:u w:val="none"/>
    </w:rPr>
  </w:style>
  <w:style w:type="paragraph" w:customStyle="1" w:styleId="Style131">
    <w:name w:val="Header or footer"/>
    <w:basedOn w:val="Normal"/>
    <w:link w:val="CharStyle132"/>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152">
    <w:name w:val="Body text (8)"/>
    <w:basedOn w:val="Normal"/>
    <w:link w:val="CharStyle153"/>
    <w:pPr>
      <w:widowControl w:val="0"/>
      <w:shd w:val="clear" w:color="auto" w:fill="FFFFFF"/>
      <w:ind w:left="360"/>
    </w:pPr>
    <w:rPr>
      <w:rFonts w:ascii="Times New Roman" w:eastAsia="Times New Roman" w:hAnsi="Times New Roman" w:cs="Times New Roman"/>
      <w:b w:val="0"/>
      <w:bCs w:val="0"/>
      <w:i w:val="0"/>
      <w:iCs w:val="0"/>
      <w:smallCaps w:val="0"/>
      <w:strike w:val="0"/>
      <w:sz w:val="15"/>
      <w:szCs w:val="15"/>
      <w:u w:val="none"/>
    </w:rPr>
  </w:style>
  <w:style w:type="paragraph" w:customStyle="1" w:styleId="Style193">
    <w:name w:val="Heading #1"/>
    <w:basedOn w:val="Normal"/>
    <w:link w:val="CharStyle194"/>
    <w:pPr>
      <w:widowControl w:val="0"/>
      <w:shd w:val="clear" w:color="auto" w:fill="FFFFFF"/>
      <w:outlineLvl w:val="0"/>
    </w:pPr>
    <w:rPr>
      <w:rFonts w:ascii="Times New Roman" w:eastAsia="Times New Roman" w:hAnsi="Times New Roman" w:cs="Times New Roman"/>
      <w:b w:val="0"/>
      <w:bCs w:val="0"/>
      <w:i w:val="0"/>
      <w:iCs w:val="0"/>
      <w:smallCaps w:val="0"/>
      <w:strike w:val="0"/>
      <w:sz w:val="38"/>
      <w:szCs w:val="38"/>
      <w:u w:val="none"/>
    </w:rPr>
  </w:style>
  <w:style w:type="paragraph" w:customStyle="1" w:styleId="Style214">
    <w:name w:val="Body text (10)"/>
    <w:basedOn w:val="Normal"/>
    <w:link w:val="CharStyle215"/>
    <w:pPr>
      <w:widowControl w:val="0"/>
      <w:shd w:val="clear" w:color="auto" w:fill="FFFFFF"/>
      <w:ind w:firstLine="260"/>
    </w:pPr>
    <w:rPr>
      <w:rFonts w:ascii="Times New Roman" w:eastAsia="Times New Roman" w:hAnsi="Times New Roman" w:cs="Times New Roman"/>
      <w:b/>
      <w:bCs/>
      <w:i w:val="0"/>
      <w:iCs w:val="0"/>
      <w:smallCaps w:val="0"/>
      <w:strike w:val="0"/>
      <w:sz w:val="10"/>
      <w:szCs w:val="10"/>
      <w:u w:val="none"/>
    </w:rPr>
  </w:style>
  <w:style w:type="paragraph" w:customStyle="1" w:styleId="Style235">
    <w:name w:val="Heading #2"/>
    <w:basedOn w:val="Normal"/>
    <w:link w:val="CharStyle236"/>
    <w:pPr>
      <w:widowControl w:val="0"/>
      <w:shd w:val="clear" w:color="auto" w:fill="FFFFFF"/>
      <w:outlineLvl w:val="1"/>
    </w:pPr>
    <w:rPr>
      <w:rFonts w:ascii="Arial" w:eastAsia="Arial" w:hAnsi="Arial" w:cs="Arial"/>
      <w:b w:val="0"/>
      <w:bCs w:val="0"/>
      <w:i w:val="0"/>
      <w:iCs w:val="0"/>
      <w:smallCaps w:val="0"/>
      <w:strike w:val="0"/>
      <w:sz w:val="24"/>
      <w:szCs w:val="24"/>
      <w:u w:val="none"/>
    </w:rPr>
  </w:style>
  <w:style w:type="paragraph" w:customStyle="1" w:styleId="Style237">
    <w:name w:val="Body text (9)"/>
    <w:basedOn w:val="Normal"/>
    <w:link w:val="CharStyle238"/>
    <w:pPr>
      <w:widowControl w:val="0"/>
      <w:shd w:val="clear" w:color="auto" w:fill="FFFFFF"/>
      <w:spacing w:line="187" w:lineRule="auto"/>
      <w:jc w:val="center"/>
    </w:pPr>
    <w:rPr>
      <w:rFonts w:ascii="Times New Roman" w:eastAsia="Times New Roman" w:hAnsi="Times New Roman" w:cs="Times New Roman"/>
      <w:b w:val="0"/>
      <w:bCs w:val="0"/>
      <w:i w:val="0"/>
      <w:iCs w:val="0"/>
      <w:smallCaps w:val="0"/>
      <w:strike w:val="0"/>
      <w:sz w:val="26"/>
      <w:szCs w:val="26"/>
      <w:u w:val="none"/>
    </w:rPr>
  </w:style>
  <w:style w:type="paragraph" w:customStyle="1" w:styleId="Style292">
    <w:name w:val="Heading number #4"/>
    <w:basedOn w:val="Normal"/>
    <w:link w:val="CharStyle293"/>
    <w:pPr>
      <w:widowControl w:val="0"/>
      <w:shd w:val="clear" w:color="auto" w:fill="FFFFFF"/>
      <w:jc w:val="right"/>
      <w:outlineLvl w:val="3"/>
    </w:pPr>
    <w:rPr>
      <w:rFonts w:ascii="Times New Roman" w:eastAsia="Times New Roman" w:hAnsi="Times New Roman" w:cs="Times New Roman"/>
      <w:b w:val="0"/>
      <w:bCs w:val="0"/>
      <w:i w:val="0"/>
      <w:iCs w:val="0"/>
      <w:smallCaps w:val="0"/>
      <w:strike w:val="0"/>
      <w:sz w:val="22"/>
      <w:szCs w:val="22"/>
      <w:u w:val="singl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header" Target="header1.xml"/><Relationship Id="rId10" Type="http://schemas.openxmlformats.org/officeDocument/2006/relationships/footer" Target="footer5.xml"/><Relationship Id="rId11" Type="http://schemas.openxmlformats.org/officeDocument/2006/relationships/header" Target="header2.xml"/><Relationship Id="rId12" Type="http://schemas.openxmlformats.org/officeDocument/2006/relationships/footer" Target="footer6.xml"/><Relationship Id="rId13" Type="http://schemas.openxmlformats.org/officeDocument/2006/relationships/header" Target="header3.xml"/><Relationship Id="rId14" Type="http://schemas.openxmlformats.org/officeDocument/2006/relationships/footer" Target="footer7.xml"/><Relationship Id="rId15" Type="http://schemas.openxmlformats.org/officeDocument/2006/relationships/header" Target="header4.xml"/><Relationship Id="rId16" Type="http://schemas.openxmlformats.org/officeDocument/2006/relationships/footer" Target="footer8.xml"/><Relationship Id="rId17" Type="http://schemas.openxmlformats.org/officeDocument/2006/relationships/header" Target="header5.xml"/><Relationship Id="rId18" Type="http://schemas.openxmlformats.org/officeDocument/2006/relationships/footer" Target="footer9.xml"/><Relationship Id="rId19" Type="http://schemas.openxmlformats.org/officeDocument/2006/relationships/header" Target="header6.xml"/><Relationship Id="rId20" Type="http://schemas.openxmlformats.org/officeDocument/2006/relationships/footer" Target="footer10.xml"/><Relationship Id="rId21" Type="http://schemas.openxmlformats.org/officeDocument/2006/relationships/header" Target="header7.xml"/><Relationship Id="rId22" Type="http://schemas.openxmlformats.org/officeDocument/2006/relationships/footer" Target="footer11.xml"/><Relationship Id="rId23" Type="http://schemas.openxmlformats.org/officeDocument/2006/relationships/header" Target="header8.xml"/><Relationship Id="rId24" Type="http://schemas.openxmlformats.org/officeDocument/2006/relationships/footer" Target="footer12.xml"/><Relationship Id="rId25" Type="http://schemas.openxmlformats.org/officeDocument/2006/relationships/header" Target="header9.xml"/><Relationship Id="rId26" Type="http://schemas.openxmlformats.org/officeDocument/2006/relationships/footer" Target="footer13.xml"/><Relationship Id="rId27" Type="http://schemas.openxmlformats.org/officeDocument/2006/relationships/header" Target="header10.xml"/><Relationship Id="rId28" Type="http://schemas.openxmlformats.org/officeDocument/2006/relationships/footer" Target="footer14.xml"/><Relationship Id="rId29" Type="http://schemas.openxmlformats.org/officeDocument/2006/relationships/header" Target="header11.xml"/><Relationship Id="rId30" Type="http://schemas.openxmlformats.org/officeDocument/2006/relationships/footer" Target="footer15.xml"/><Relationship Id="rId31" Type="http://schemas.openxmlformats.org/officeDocument/2006/relationships/header" Target="header12.xml"/><Relationship Id="rId32" Type="http://schemas.openxmlformats.org/officeDocument/2006/relationships/footer" Target="footer16.xml"/><Relationship Id="rId33" Type="http://schemas.openxmlformats.org/officeDocument/2006/relationships/header" Target="header13.xml"/><Relationship Id="rId34" Type="http://schemas.openxmlformats.org/officeDocument/2006/relationships/footer" Target="footer17.xml"/><Relationship Id="rId35" Type="http://schemas.openxmlformats.org/officeDocument/2006/relationships/header" Target="header14.xml"/><Relationship Id="rId36" Type="http://schemas.openxmlformats.org/officeDocument/2006/relationships/footer" Target="footer18.xml"/><Relationship Id="rId37" Type="http://schemas.openxmlformats.org/officeDocument/2006/relationships/header" Target="header15.xml"/><Relationship Id="rId38" Type="http://schemas.openxmlformats.org/officeDocument/2006/relationships/footer" Target="footer19.xml"/><Relationship Id="rId39" Type="http://schemas.openxmlformats.org/officeDocument/2006/relationships/header" Target="header16.xml"/><Relationship Id="rId40" Type="http://schemas.openxmlformats.org/officeDocument/2006/relationships/footer" Target="footer20.xml"/><Relationship Id="rId41" Type="http://schemas.openxmlformats.org/officeDocument/2006/relationships/header" Target="header17.xml"/><Relationship Id="rId42" Type="http://schemas.openxmlformats.org/officeDocument/2006/relationships/footer" Target="footer21.xml"/><Relationship Id="rId43" Type="http://schemas.openxmlformats.org/officeDocument/2006/relationships/header" Target="header18.xml"/><Relationship Id="rId44" Type="http://schemas.openxmlformats.org/officeDocument/2006/relationships/footer" Target="footer22.xml"/><Relationship Id="rId45" Type="http://schemas.openxmlformats.org/officeDocument/2006/relationships/header" Target="header19.xml"/><Relationship Id="rId46" Type="http://schemas.openxmlformats.org/officeDocument/2006/relationships/footer" Target="footer23.xml"/><Relationship Id="rId47" Type="http://schemas.openxmlformats.org/officeDocument/2006/relationships/header" Target="header20.xml"/><Relationship Id="rId48" Type="http://schemas.openxmlformats.org/officeDocument/2006/relationships/footer" Target="footer24.xml"/><Relationship Id="rId49" Type="http://schemas.openxmlformats.org/officeDocument/2006/relationships/header" Target="header21.xml"/><Relationship Id="rId50" Type="http://schemas.openxmlformats.org/officeDocument/2006/relationships/footer" Target="footer25.xml"/><Relationship Id="rId51" Type="http://schemas.openxmlformats.org/officeDocument/2006/relationships/header" Target="header22.xml"/><Relationship Id="rId52" Type="http://schemas.openxmlformats.org/officeDocument/2006/relationships/footer" Target="footer26.xml"/><Relationship Id="rId53" Type="http://schemas.openxmlformats.org/officeDocument/2006/relationships/header" Target="header23.xml"/><Relationship Id="rId54" Type="http://schemas.openxmlformats.org/officeDocument/2006/relationships/footer" Target="footer27.xml"/><Relationship Id="rId55" Type="http://schemas.openxmlformats.org/officeDocument/2006/relationships/header" Target="header24.xml"/><Relationship Id="rId56" Type="http://schemas.openxmlformats.org/officeDocument/2006/relationships/footer" Target="footer28.xml"/><Relationship Id="rId57" Type="http://schemas.openxmlformats.org/officeDocument/2006/relationships/header" Target="header25.xml"/><Relationship Id="rId58" Type="http://schemas.openxmlformats.org/officeDocument/2006/relationships/footer" Target="footer29.xml"/><Relationship Id="rId59" Type="http://schemas.openxmlformats.org/officeDocument/2006/relationships/header" Target="header26.xml"/><Relationship Id="rId60" Type="http://schemas.openxmlformats.org/officeDocument/2006/relationships/footer" Target="footer30.xml"/><Relationship Id="rId61" Type="http://schemas.openxmlformats.org/officeDocument/2006/relationships/header" Target="header27.xml"/><Relationship Id="rId62" Type="http://schemas.openxmlformats.org/officeDocument/2006/relationships/footer" Target="footer31.xml"/><Relationship Id="rId63" Type="http://schemas.openxmlformats.org/officeDocument/2006/relationships/header" Target="header28.xml"/><Relationship Id="rId64" Type="http://schemas.openxmlformats.org/officeDocument/2006/relationships/footer" Target="footer32.xml"/><Relationship Id="rId65" Type="http://schemas.openxmlformats.org/officeDocument/2006/relationships/image" Target="media/image1.png"/><Relationship Id="rId66" Type="http://schemas.openxmlformats.org/officeDocument/2006/relationships/image" Target="media/image1.png" TargetMode="External"/><Relationship Id="rId67" Type="http://schemas.openxmlformats.org/officeDocument/2006/relationships/image" Target="media/image2.png"/><Relationship Id="rId68" Type="http://schemas.openxmlformats.org/officeDocument/2006/relationships/image" Target="media/image2.png" TargetMode="External"/><Relationship Id="rId69" Type="http://schemas.openxmlformats.org/officeDocument/2006/relationships/image" Target="media/image3.png"/><Relationship Id="rId70" Type="http://schemas.openxmlformats.org/officeDocument/2006/relationships/image" Target="media/image3.png" TargetMode="External"/><Relationship Id="rId71" Type="http://schemas.openxmlformats.org/officeDocument/2006/relationships/header" Target="header29.xml"/><Relationship Id="rId72" Type="http://schemas.openxmlformats.org/officeDocument/2006/relationships/footer" Target="footer33.xml"/><Relationship Id="rId73" Type="http://schemas.openxmlformats.org/officeDocument/2006/relationships/header" Target="header30.xml"/><Relationship Id="rId74" Type="http://schemas.openxmlformats.org/officeDocument/2006/relationships/footer" Target="footer34.xml"/><Relationship Id="rId75" Type="http://schemas.openxmlformats.org/officeDocument/2006/relationships/header" Target="header31.xml"/><Relationship Id="rId76" Type="http://schemas.openxmlformats.org/officeDocument/2006/relationships/footer" Target="footer35.xml"/><Relationship Id="rId77" Type="http://schemas.openxmlformats.org/officeDocument/2006/relationships/header" Target="header32.xml"/><Relationship Id="rId78" Type="http://schemas.openxmlformats.org/officeDocument/2006/relationships/footer" Target="footer36.xml"/><Relationship Id="rId79" Type="http://schemas.openxmlformats.org/officeDocument/2006/relationships/image" Target="media/image4.png"/><Relationship Id="rId80" Type="http://schemas.openxmlformats.org/officeDocument/2006/relationships/image" Target="media/image4.png" TargetMode="External"/><Relationship Id="rId81" Type="http://schemas.openxmlformats.org/officeDocument/2006/relationships/header" Target="header33.xml"/><Relationship Id="rId82" Type="http://schemas.openxmlformats.org/officeDocument/2006/relationships/footer" Target="footer37.xml"/><Relationship Id="rId83" Type="http://schemas.openxmlformats.org/officeDocument/2006/relationships/header" Target="header34.xml"/><Relationship Id="rId84" Type="http://schemas.openxmlformats.org/officeDocument/2006/relationships/footer" Target="footer38.xml"/><Relationship Id="rId85" Type="http://schemas.openxmlformats.org/officeDocument/2006/relationships/header" Target="header35.xml"/><Relationship Id="rId86" Type="http://schemas.openxmlformats.org/officeDocument/2006/relationships/footer" Target="footer39.xml"/><Relationship Id="rId87" Type="http://schemas.openxmlformats.org/officeDocument/2006/relationships/header" Target="header36.xml"/><Relationship Id="rId88" Type="http://schemas.openxmlformats.org/officeDocument/2006/relationships/footer" Target="footer40.xml"/><Relationship Id="rId89" Type="http://schemas.openxmlformats.org/officeDocument/2006/relationships/header" Target="header37.xml"/><Relationship Id="rId90" Type="http://schemas.openxmlformats.org/officeDocument/2006/relationships/footer" Target="footer41.xml"/><Relationship Id="rId91" Type="http://schemas.openxmlformats.org/officeDocument/2006/relationships/header" Target="header38.xml"/><Relationship Id="rId92" Type="http://schemas.openxmlformats.org/officeDocument/2006/relationships/footer" Target="footer42.xml"/><Relationship Id="rId93" Type="http://schemas.openxmlformats.org/officeDocument/2006/relationships/header" Target="header39.xml"/><Relationship Id="rId94" Type="http://schemas.openxmlformats.org/officeDocument/2006/relationships/footer" Target="footer43.xml"/><Relationship Id="rId95" Type="http://schemas.openxmlformats.org/officeDocument/2006/relationships/header" Target="header40.xml"/><Relationship Id="rId96" Type="http://schemas.openxmlformats.org/officeDocument/2006/relationships/footer" Target="footer44.xml"/><Relationship Id="rId97" Type="http://schemas.openxmlformats.org/officeDocument/2006/relationships/image" Target="media/image5.png"/><Relationship Id="rId98" Type="http://schemas.openxmlformats.org/officeDocument/2006/relationships/image" Target="media/image5.png" TargetMode="External"/><Relationship Id="rId99" Type="http://schemas.openxmlformats.org/officeDocument/2006/relationships/header" Target="header41.xml"/><Relationship Id="rId100" Type="http://schemas.openxmlformats.org/officeDocument/2006/relationships/footer" Target="footer45.xml"/><Relationship Id="rId101" Type="http://schemas.openxmlformats.org/officeDocument/2006/relationships/header" Target="header42.xml"/><Relationship Id="rId102" Type="http://schemas.openxmlformats.org/officeDocument/2006/relationships/footer" Target="footer46.xml"/><Relationship Id="rId103" Type="http://schemas.openxmlformats.org/officeDocument/2006/relationships/image" Target="media/image6.png"/><Relationship Id="rId104" Type="http://schemas.openxmlformats.org/officeDocument/2006/relationships/image" Target="media/image6.png" TargetMode="External"/><Relationship Id="rId105" Type="http://schemas.openxmlformats.org/officeDocument/2006/relationships/header" Target="header43.xml"/><Relationship Id="rId106" Type="http://schemas.openxmlformats.org/officeDocument/2006/relationships/footer" Target="footer47.xml"/><Relationship Id="rId107" Type="http://schemas.openxmlformats.org/officeDocument/2006/relationships/header" Target="header44.xml"/><Relationship Id="rId108" Type="http://schemas.openxmlformats.org/officeDocument/2006/relationships/footer" Target="footer48.xml"/><Relationship Id="rId109" Type="http://schemas.openxmlformats.org/officeDocument/2006/relationships/header" Target="header45.xml"/><Relationship Id="rId110" Type="http://schemas.openxmlformats.org/officeDocument/2006/relationships/footer" Target="footer49.xml"/><Relationship Id="rId111" Type="http://schemas.openxmlformats.org/officeDocument/2006/relationships/header" Target="header46.xml"/><Relationship Id="rId112" Type="http://schemas.openxmlformats.org/officeDocument/2006/relationships/footer" Target="footer50.xml"/><Relationship Id="rId113" Type="http://schemas.openxmlformats.org/officeDocument/2006/relationships/image" Target="media/image7.png"/><Relationship Id="rId114" Type="http://schemas.openxmlformats.org/officeDocument/2006/relationships/image" Target="media/image7.png" TargetMode="External"/><Relationship Id="rId115" Type="http://schemas.openxmlformats.org/officeDocument/2006/relationships/image" Target="media/image8.png"/><Relationship Id="rId116" Type="http://schemas.openxmlformats.org/officeDocument/2006/relationships/image" Target="media/image8.png" TargetMode="External"/><Relationship Id="rId117" Type="http://schemas.openxmlformats.org/officeDocument/2006/relationships/header" Target="header47.xml"/><Relationship Id="rId118" Type="http://schemas.openxmlformats.org/officeDocument/2006/relationships/footer" Target="footer51.xml"/><Relationship Id="rId119" Type="http://schemas.openxmlformats.org/officeDocument/2006/relationships/header" Target="header48.xml"/><Relationship Id="rId120" Type="http://schemas.openxmlformats.org/officeDocument/2006/relationships/footer" Target="footer52.xml"/><Relationship Id="rId121" Type="http://schemas.openxmlformats.org/officeDocument/2006/relationships/image" Target="media/image9.png"/><Relationship Id="rId122" Type="http://schemas.openxmlformats.org/officeDocument/2006/relationships/image" Target="media/image9.png" TargetMode="External"/><Relationship Id="rId123" Type="http://schemas.openxmlformats.org/officeDocument/2006/relationships/header" Target="header49.xml"/><Relationship Id="rId124" Type="http://schemas.openxmlformats.org/officeDocument/2006/relationships/footer" Target="footer53.xml"/><Relationship Id="rId125" Type="http://schemas.openxmlformats.org/officeDocument/2006/relationships/header" Target="header50.xml"/><Relationship Id="rId126" Type="http://schemas.openxmlformats.org/officeDocument/2006/relationships/footer" Target="footer54.xml"/><Relationship Id="rId127" Type="http://schemas.openxmlformats.org/officeDocument/2006/relationships/header" Target="header51.xml"/><Relationship Id="rId128" Type="http://schemas.openxmlformats.org/officeDocument/2006/relationships/footer" Target="footer55.xml"/><Relationship Id="rId129" Type="http://schemas.openxmlformats.org/officeDocument/2006/relationships/image" Target="media/image10.png"/><Relationship Id="rId130" Type="http://schemas.openxmlformats.org/officeDocument/2006/relationships/image" Target="media/image10.png" TargetMode="External"/><Relationship Id="rId131" Type="http://schemas.openxmlformats.org/officeDocument/2006/relationships/header" Target="header52.xml"/><Relationship Id="rId132" Type="http://schemas.openxmlformats.org/officeDocument/2006/relationships/footer" Target="footer56.xml"/><Relationship Id="rId133" Type="http://schemas.openxmlformats.org/officeDocument/2006/relationships/header" Target="header53.xml"/><Relationship Id="rId134" Type="http://schemas.openxmlformats.org/officeDocument/2006/relationships/footer" Target="footer57.xml"/><Relationship Id="rId135" Type="http://schemas.openxmlformats.org/officeDocument/2006/relationships/header" Target="header54.xml"/><Relationship Id="rId136" Type="http://schemas.openxmlformats.org/officeDocument/2006/relationships/footer" Target="footer58.xml"/><Relationship Id="rId137" Type="http://schemas.openxmlformats.org/officeDocument/2006/relationships/header" Target="header55.xml"/><Relationship Id="rId138" Type="http://schemas.openxmlformats.org/officeDocument/2006/relationships/footer" Target="footer59.xml"/><Relationship Id="rId139" Type="http://schemas.openxmlformats.org/officeDocument/2006/relationships/header" Target="header56.xml"/><Relationship Id="rId140" Type="http://schemas.openxmlformats.org/officeDocument/2006/relationships/footer" Target="footer60.xml"/><Relationship Id="rId141" Type="http://schemas.openxmlformats.org/officeDocument/2006/relationships/header" Target="header57.xml"/><Relationship Id="rId142" Type="http://schemas.openxmlformats.org/officeDocument/2006/relationships/footer" Target="footer61.xml"/><Relationship Id="rId143" Type="http://schemas.openxmlformats.org/officeDocument/2006/relationships/header" Target="header58.xml"/><Relationship Id="rId144" Type="http://schemas.openxmlformats.org/officeDocument/2006/relationships/footer" Target="footer62.xml"/><Relationship Id="rId145" Type="http://schemas.openxmlformats.org/officeDocument/2006/relationships/image" Target="media/image11.png"/><Relationship Id="rId146" Type="http://schemas.openxmlformats.org/officeDocument/2006/relationships/image" Target="media/image11.png" TargetMode="External"/><Relationship Id="rId147" Type="http://schemas.openxmlformats.org/officeDocument/2006/relationships/header" Target="header59.xml"/><Relationship Id="rId148" Type="http://schemas.openxmlformats.org/officeDocument/2006/relationships/footer" Target="footer63.xml"/><Relationship Id="rId149" Type="http://schemas.openxmlformats.org/officeDocument/2006/relationships/header" Target="header60.xml"/><Relationship Id="rId150" Type="http://schemas.openxmlformats.org/officeDocument/2006/relationships/footer" Target="footer64.xml"/><Relationship Id="rId151" Type="http://schemas.openxmlformats.org/officeDocument/2006/relationships/header" Target="header61.xml"/><Relationship Id="rId152" Type="http://schemas.openxmlformats.org/officeDocument/2006/relationships/footer" Target="footer65.xml"/><Relationship Id="rId153" Type="http://schemas.openxmlformats.org/officeDocument/2006/relationships/header" Target="header62.xml"/><Relationship Id="rId154" Type="http://schemas.openxmlformats.org/officeDocument/2006/relationships/footer" Target="footer66.xml"/><Relationship Id="rId155" Type="http://schemas.openxmlformats.org/officeDocument/2006/relationships/image" Target="media/image12.png"/><Relationship Id="rId156" Type="http://schemas.openxmlformats.org/officeDocument/2006/relationships/image" Target="media/image12.png" TargetMode="External"/><Relationship Id="rId157" Type="http://schemas.openxmlformats.org/officeDocument/2006/relationships/image" Target="media/image13.png"/><Relationship Id="rId158" Type="http://schemas.openxmlformats.org/officeDocument/2006/relationships/image" Target="media/image13.png" TargetMode="External"/><Relationship Id="rId159" Type="http://schemas.openxmlformats.org/officeDocument/2006/relationships/header" Target="header63.xml"/><Relationship Id="rId160" Type="http://schemas.openxmlformats.org/officeDocument/2006/relationships/footer" Target="footer67.xml"/><Relationship Id="rId161" Type="http://schemas.openxmlformats.org/officeDocument/2006/relationships/header" Target="header64.xml"/><Relationship Id="rId162" Type="http://schemas.openxmlformats.org/officeDocument/2006/relationships/footer" Target="footer68.xml"/><Relationship Id="rId163" Type="http://schemas.openxmlformats.org/officeDocument/2006/relationships/header" Target="header65.xml"/><Relationship Id="rId164" Type="http://schemas.openxmlformats.org/officeDocument/2006/relationships/footer" Target="footer69.xml"/><Relationship Id="rId165" Type="http://schemas.openxmlformats.org/officeDocument/2006/relationships/header" Target="header66.xml"/><Relationship Id="rId166" Type="http://schemas.openxmlformats.org/officeDocument/2006/relationships/footer" Target="footer70.xml"/><Relationship Id="rId167" Type="http://schemas.openxmlformats.org/officeDocument/2006/relationships/image" Target="media/image14.png"/><Relationship Id="rId168" Type="http://schemas.openxmlformats.org/officeDocument/2006/relationships/image" Target="media/image14.png" TargetMode="External"/><Relationship Id="rId169" Type="http://schemas.openxmlformats.org/officeDocument/2006/relationships/image" Target="media/image15.png"/><Relationship Id="rId170" Type="http://schemas.openxmlformats.org/officeDocument/2006/relationships/image" Target="media/image15.png" TargetMode="External"/><Relationship Id="rId171" Type="http://schemas.openxmlformats.org/officeDocument/2006/relationships/header" Target="header67.xml"/><Relationship Id="rId172" Type="http://schemas.openxmlformats.org/officeDocument/2006/relationships/footer" Target="footer71.xml"/><Relationship Id="rId173" Type="http://schemas.openxmlformats.org/officeDocument/2006/relationships/header" Target="header68.xml"/><Relationship Id="rId174" Type="http://schemas.openxmlformats.org/officeDocument/2006/relationships/footer" Target="footer72.xml"/><Relationship Id="rId175" Type="http://schemas.openxmlformats.org/officeDocument/2006/relationships/image" Target="media/image16.png"/><Relationship Id="rId176" Type="http://schemas.openxmlformats.org/officeDocument/2006/relationships/image" Target="media/image16.png" TargetMode="External"/><Relationship Id="rId177" Type="http://schemas.openxmlformats.org/officeDocument/2006/relationships/header" Target="header69.xml"/><Relationship Id="rId178" Type="http://schemas.openxmlformats.org/officeDocument/2006/relationships/footer" Target="footer73.xml"/><Relationship Id="rId179" Type="http://schemas.openxmlformats.org/officeDocument/2006/relationships/header" Target="header70.xml"/><Relationship Id="rId180" Type="http://schemas.openxmlformats.org/officeDocument/2006/relationships/footer" Target="footer74.xml"/><Relationship Id="rId181" Type="http://schemas.openxmlformats.org/officeDocument/2006/relationships/header" Target="header71.xml"/><Relationship Id="rId182" Type="http://schemas.openxmlformats.org/officeDocument/2006/relationships/footer" Target="footer75.xml"/><Relationship Id="rId183" Type="http://schemas.openxmlformats.org/officeDocument/2006/relationships/header" Target="header72.xml"/><Relationship Id="rId184" Type="http://schemas.openxmlformats.org/officeDocument/2006/relationships/footer" Target="footer76.xml"/><Relationship Id="rId185" Type="http://schemas.openxmlformats.org/officeDocument/2006/relationships/header" Target="header73.xml"/><Relationship Id="rId186" Type="http://schemas.openxmlformats.org/officeDocument/2006/relationships/footer" Target="footer77.xml"/><Relationship Id="rId187" Type="http://schemas.openxmlformats.org/officeDocument/2006/relationships/header" Target="header74.xml"/><Relationship Id="rId188" Type="http://schemas.openxmlformats.org/officeDocument/2006/relationships/footer" Target="footer78.xml"/><Relationship Id="rId189" Type="http://schemas.openxmlformats.org/officeDocument/2006/relationships/header" Target="header75.xml"/><Relationship Id="rId190" Type="http://schemas.openxmlformats.org/officeDocument/2006/relationships/footer" Target="footer79.xml"/><Relationship Id="rId191" Type="http://schemas.openxmlformats.org/officeDocument/2006/relationships/header" Target="header76.xml"/><Relationship Id="rId192" Type="http://schemas.openxmlformats.org/officeDocument/2006/relationships/footer" Target="footer80.xml"/><Relationship Id="rId193" Type="http://schemas.openxmlformats.org/officeDocument/2006/relationships/header" Target="header77.xml"/><Relationship Id="rId194" Type="http://schemas.openxmlformats.org/officeDocument/2006/relationships/footer" Target="footer81.xml"/><Relationship Id="rId195" Type="http://schemas.openxmlformats.org/officeDocument/2006/relationships/image" Target="media/image17.png"/><Relationship Id="rId196" Type="http://schemas.openxmlformats.org/officeDocument/2006/relationships/image" Target="media/image17.png" TargetMode="External"/><Relationship Id="rId197" Type="http://schemas.openxmlformats.org/officeDocument/2006/relationships/image" Target="media/image18.png"/><Relationship Id="rId198" Type="http://schemas.openxmlformats.org/officeDocument/2006/relationships/image" Target="media/image18.png" TargetMode="External"/><Relationship Id="rId199" Type="http://schemas.openxmlformats.org/officeDocument/2006/relationships/header" Target="header78.xml"/><Relationship Id="rId200" Type="http://schemas.openxmlformats.org/officeDocument/2006/relationships/footer" Target="footer82.xml"/><Relationship Id="rId201" Type="http://schemas.openxmlformats.org/officeDocument/2006/relationships/header" Target="header79.xml"/><Relationship Id="rId202" Type="http://schemas.openxmlformats.org/officeDocument/2006/relationships/footer" Target="footer83.xml"/><Relationship Id="rId203" Type="http://schemas.openxmlformats.org/officeDocument/2006/relationships/image" Target="media/image19.png"/><Relationship Id="rId204" Type="http://schemas.openxmlformats.org/officeDocument/2006/relationships/image" Target="media/image19.png" TargetMode="External"/><Relationship Id="rId205" Type="http://schemas.openxmlformats.org/officeDocument/2006/relationships/header" Target="header80.xml"/><Relationship Id="rId206" Type="http://schemas.openxmlformats.org/officeDocument/2006/relationships/footer" Target="footer84.xml"/><Relationship Id="rId207" Type="http://schemas.openxmlformats.org/officeDocument/2006/relationships/header" Target="header81.xml"/><Relationship Id="rId208" Type="http://schemas.openxmlformats.org/officeDocument/2006/relationships/footer" Target="footer85.xml"/><Relationship Id="rId209" Type="http://schemas.openxmlformats.org/officeDocument/2006/relationships/image" Target="media/image20.png"/><Relationship Id="rId210" Type="http://schemas.openxmlformats.org/officeDocument/2006/relationships/image" Target="media/image20.png" TargetMode="External"/><Relationship Id="rId211" Type="http://schemas.openxmlformats.org/officeDocument/2006/relationships/image" Target="media/image21.png"/><Relationship Id="rId212" Type="http://schemas.openxmlformats.org/officeDocument/2006/relationships/image" Target="media/image21.png" TargetMode="External"/><Relationship Id="rId213" Type="http://schemas.openxmlformats.org/officeDocument/2006/relationships/header" Target="header82.xml"/><Relationship Id="rId214" Type="http://schemas.openxmlformats.org/officeDocument/2006/relationships/footer" Target="footer86.xml"/><Relationship Id="rId215" Type="http://schemas.openxmlformats.org/officeDocument/2006/relationships/header" Target="header83.xml"/><Relationship Id="rId216" Type="http://schemas.openxmlformats.org/officeDocument/2006/relationships/footer" Target="footer87.xml"/><Relationship Id="rId217" Type="http://schemas.openxmlformats.org/officeDocument/2006/relationships/image" Target="media/image22.png"/><Relationship Id="rId218" Type="http://schemas.openxmlformats.org/officeDocument/2006/relationships/image" Target="media/image22.png" TargetMode="External"/><Relationship Id="rId219" Type="http://schemas.openxmlformats.org/officeDocument/2006/relationships/header" Target="header84.xml"/><Relationship Id="rId220" Type="http://schemas.openxmlformats.org/officeDocument/2006/relationships/footer" Target="footer88.xml"/><Relationship Id="rId221" Type="http://schemas.openxmlformats.org/officeDocument/2006/relationships/header" Target="header85.xml"/><Relationship Id="rId222" Type="http://schemas.openxmlformats.org/officeDocument/2006/relationships/footer" Target="footer89.xml"/><Relationship Id="rId223" Type="http://schemas.openxmlformats.org/officeDocument/2006/relationships/header" Target="header86.xml"/><Relationship Id="rId224" Type="http://schemas.openxmlformats.org/officeDocument/2006/relationships/footer" Target="footer90.xml"/><Relationship Id="rId225" Type="http://schemas.openxmlformats.org/officeDocument/2006/relationships/header" Target="header87.xml"/><Relationship Id="rId226" Type="http://schemas.openxmlformats.org/officeDocument/2006/relationships/footer" Target="footer91.xml"/><Relationship Id="rId227" Type="http://schemas.openxmlformats.org/officeDocument/2006/relationships/header" Target="header88.xml"/><Relationship Id="rId228" Type="http://schemas.openxmlformats.org/officeDocument/2006/relationships/footer" Target="footer92.xml"/><Relationship Id="rId229" Type="http://schemas.openxmlformats.org/officeDocument/2006/relationships/header" Target="header89.xml"/><Relationship Id="rId230" Type="http://schemas.openxmlformats.org/officeDocument/2006/relationships/footer" Target="footer93.xml"/><Relationship Id="rId231" Type="http://schemas.openxmlformats.org/officeDocument/2006/relationships/header" Target="header90.xml"/><Relationship Id="rId232" Type="http://schemas.openxmlformats.org/officeDocument/2006/relationships/footer" Target="footer94.xml"/><Relationship Id="rId233" Type="http://schemas.openxmlformats.org/officeDocument/2006/relationships/header" Target="header91.xml"/><Relationship Id="rId234" Type="http://schemas.openxmlformats.org/officeDocument/2006/relationships/footer" Target="footer95.xml"/><Relationship Id="rId235" Type="http://schemas.openxmlformats.org/officeDocument/2006/relationships/header" Target="header92.xml"/><Relationship Id="rId236" Type="http://schemas.openxmlformats.org/officeDocument/2006/relationships/footer" Target="footer96.xml"/><Relationship Id="rId237" Type="http://schemas.openxmlformats.org/officeDocument/2006/relationships/header" Target="header93.xml"/><Relationship Id="rId238" Type="http://schemas.openxmlformats.org/officeDocument/2006/relationships/footer" Target="footer97.xml"/><Relationship Id="rId239" Type="http://schemas.openxmlformats.org/officeDocument/2006/relationships/header" Target="header94.xml"/><Relationship Id="rId240" Type="http://schemas.openxmlformats.org/officeDocument/2006/relationships/footer" Target="footer98.xml"/><Relationship Id="rId241" Type="http://schemas.openxmlformats.org/officeDocument/2006/relationships/header" Target="header95.xml"/><Relationship Id="rId242" Type="http://schemas.openxmlformats.org/officeDocument/2006/relationships/footer" Target="footer99.xml"/><Relationship Id="rId243" Type="http://schemas.openxmlformats.org/officeDocument/2006/relationships/header" Target="header96.xml"/><Relationship Id="rId244" Type="http://schemas.openxmlformats.org/officeDocument/2006/relationships/footer" Target="footer100.xml"/><Relationship Id="rId245" Type="http://schemas.openxmlformats.org/officeDocument/2006/relationships/header" Target="header97.xml"/><Relationship Id="rId246" Type="http://schemas.openxmlformats.org/officeDocument/2006/relationships/footer" Target="footer101.xml"/><Relationship Id="rId247" Type="http://schemas.openxmlformats.org/officeDocument/2006/relationships/header" Target="header98.xml"/><Relationship Id="rId248" Type="http://schemas.openxmlformats.org/officeDocument/2006/relationships/footer" Target="footer102.xml"/><Relationship Id="rId249" Type="http://schemas.openxmlformats.org/officeDocument/2006/relationships/header" Target="header99.xml"/><Relationship Id="rId250" Type="http://schemas.openxmlformats.org/officeDocument/2006/relationships/footer" Target="footer103.xml"/><Relationship Id="rId251" Type="http://schemas.openxmlformats.org/officeDocument/2006/relationships/header" Target="header100.xml"/><Relationship Id="rId252" Type="http://schemas.openxmlformats.org/officeDocument/2006/relationships/footer" Target="footer104.xml"/><Relationship Id="rId253" Type="http://schemas.openxmlformats.org/officeDocument/2006/relationships/header" Target="header101.xml"/><Relationship Id="rId254" Type="http://schemas.openxmlformats.org/officeDocument/2006/relationships/footer" Target="footer105.xml"/><Relationship Id="rId255" Type="http://schemas.openxmlformats.org/officeDocument/2006/relationships/header" Target="header102.xml"/><Relationship Id="rId256" Type="http://schemas.openxmlformats.org/officeDocument/2006/relationships/footer" Target="footer106.xml"/><Relationship Id="rId257" Type="http://schemas.openxmlformats.org/officeDocument/2006/relationships/header" Target="header103.xml"/><Relationship Id="rId258" Type="http://schemas.openxmlformats.org/officeDocument/2006/relationships/footer" Target="footer107.xml"/><Relationship Id="rId259" Type="http://schemas.openxmlformats.org/officeDocument/2006/relationships/header" Target="header104.xml"/><Relationship Id="rId260" Type="http://schemas.openxmlformats.org/officeDocument/2006/relationships/footer" Target="footer108.xml"/><Relationship Id="rId261" Type="http://schemas.openxmlformats.org/officeDocument/2006/relationships/image" Target="media/image23.png"/><Relationship Id="rId262" Type="http://schemas.openxmlformats.org/officeDocument/2006/relationships/image" Target="media/image23.png" TargetMode="External"/><Relationship Id="rId263" Type="http://schemas.openxmlformats.org/officeDocument/2006/relationships/image" Target="media/image24.png"/><Relationship Id="rId264" Type="http://schemas.openxmlformats.org/officeDocument/2006/relationships/image" Target="media/image24.png" TargetMode="External"/><Relationship Id="rId265" Type="http://schemas.openxmlformats.org/officeDocument/2006/relationships/image" Target="media/image25.png"/><Relationship Id="rId266" Type="http://schemas.openxmlformats.org/officeDocument/2006/relationships/image" Target="media/image25.png" TargetMode="External"/><Relationship Id="rId267" Type="http://schemas.openxmlformats.org/officeDocument/2006/relationships/image" Target="media/image26.png"/><Relationship Id="rId268" Type="http://schemas.openxmlformats.org/officeDocument/2006/relationships/image" Target="media/image26.png" TargetMode="External"/><Relationship Id="rId269" Type="http://schemas.openxmlformats.org/officeDocument/2006/relationships/header" Target="header105.xml"/><Relationship Id="rId270" Type="http://schemas.openxmlformats.org/officeDocument/2006/relationships/footer" Target="footer109.xml"/><Relationship Id="rId271" Type="http://schemas.openxmlformats.org/officeDocument/2006/relationships/header" Target="header106.xml"/><Relationship Id="rId272" Type="http://schemas.openxmlformats.org/officeDocument/2006/relationships/footer" Target="footer110.xml"/><Relationship Id="rId273" Type="http://schemas.openxmlformats.org/officeDocument/2006/relationships/image" Target="media/image27.png"/><Relationship Id="rId274" Type="http://schemas.openxmlformats.org/officeDocument/2006/relationships/image" Target="media/image27.png" TargetMode="External"/><Relationship Id="rId275" Type="http://schemas.openxmlformats.org/officeDocument/2006/relationships/header" Target="header107.xml"/><Relationship Id="rId276" Type="http://schemas.openxmlformats.org/officeDocument/2006/relationships/footer" Target="footer111.xml"/><Relationship Id="rId277" Type="http://schemas.openxmlformats.org/officeDocument/2006/relationships/header" Target="header108.xml"/><Relationship Id="rId278" Type="http://schemas.openxmlformats.org/officeDocument/2006/relationships/footer" Target="footer112.xml"/><Relationship Id="rId279" Type="http://schemas.openxmlformats.org/officeDocument/2006/relationships/image" Target="media/image28.png"/><Relationship Id="rId280" Type="http://schemas.openxmlformats.org/officeDocument/2006/relationships/image" Target="media/image28.png" TargetMode="External"/><Relationship Id="rId281" Type="http://schemas.openxmlformats.org/officeDocument/2006/relationships/header" Target="header109.xml"/><Relationship Id="rId282" Type="http://schemas.openxmlformats.org/officeDocument/2006/relationships/footer" Target="footer113.xml"/><Relationship Id="rId283" Type="http://schemas.openxmlformats.org/officeDocument/2006/relationships/header" Target="header110.xml"/><Relationship Id="rId284" Type="http://schemas.openxmlformats.org/officeDocument/2006/relationships/footer" Target="footer114.xml"/><Relationship Id="rId285" Type="http://schemas.openxmlformats.org/officeDocument/2006/relationships/header" Target="header111.xml"/><Relationship Id="rId286" Type="http://schemas.openxmlformats.org/officeDocument/2006/relationships/footer" Target="footer115.xml"/><Relationship Id="rId287" Type="http://schemas.openxmlformats.org/officeDocument/2006/relationships/header" Target="header112.xml"/><Relationship Id="rId288" Type="http://schemas.openxmlformats.org/officeDocument/2006/relationships/footer" Target="footer116.xml"/><Relationship Id="rId289" Type="http://schemas.openxmlformats.org/officeDocument/2006/relationships/header" Target="header113.xml"/><Relationship Id="rId290" Type="http://schemas.openxmlformats.org/officeDocument/2006/relationships/footer" Target="footer117.xml"/><Relationship Id="rId291" Type="http://schemas.openxmlformats.org/officeDocument/2006/relationships/header" Target="header114.xml"/><Relationship Id="rId292" Type="http://schemas.openxmlformats.org/officeDocument/2006/relationships/footer" Target="footer118.xml"/><Relationship Id="rId293" Type="http://schemas.openxmlformats.org/officeDocument/2006/relationships/header" Target="header115.xml"/><Relationship Id="rId294" Type="http://schemas.openxmlformats.org/officeDocument/2006/relationships/footer" Target="footer119.xml"/><Relationship Id="rId295" Type="http://schemas.openxmlformats.org/officeDocument/2006/relationships/header" Target="header116.xml"/><Relationship Id="rId296" Type="http://schemas.openxmlformats.org/officeDocument/2006/relationships/footer" Target="footer120.xml"/><Relationship Id="rId297" Type="http://schemas.openxmlformats.org/officeDocument/2006/relationships/header" Target="header117.xml"/><Relationship Id="rId298" Type="http://schemas.openxmlformats.org/officeDocument/2006/relationships/footer" Target="footer121.xml"/><Relationship Id="rId299" Type="http://schemas.openxmlformats.org/officeDocument/2006/relationships/header" Target="header118.xml"/><Relationship Id="rId300" Type="http://schemas.openxmlformats.org/officeDocument/2006/relationships/footer" Target="footer122.xml"/><Relationship Id="rId301" Type="http://schemas.openxmlformats.org/officeDocument/2006/relationships/header" Target="header119.xml"/><Relationship Id="rId302" Type="http://schemas.openxmlformats.org/officeDocument/2006/relationships/footer" Target="footer123.xml"/><Relationship Id="rId303" Type="http://schemas.openxmlformats.org/officeDocument/2006/relationships/image" Target="media/image29.png"/><Relationship Id="rId304" Type="http://schemas.openxmlformats.org/officeDocument/2006/relationships/image" Target="media/image29.png" TargetMode="External"/><Relationship Id="rId305" Type="http://schemas.openxmlformats.org/officeDocument/2006/relationships/image" Target="media/image30.png"/><Relationship Id="rId306" Type="http://schemas.openxmlformats.org/officeDocument/2006/relationships/image" Target="media/image30.png" TargetMode="External"/><Relationship Id="rId307" Type="http://schemas.openxmlformats.org/officeDocument/2006/relationships/header" Target="header120.xml"/><Relationship Id="rId308" Type="http://schemas.openxmlformats.org/officeDocument/2006/relationships/footer" Target="footer124.xml"/><Relationship Id="rId309" Type="http://schemas.openxmlformats.org/officeDocument/2006/relationships/header" Target="header121.xml"/><Relationship Id="rId310" Type="http://schemas.openxmlformats.org/officeDocument/2006/relationships/footer" Target="footer125.xml"/><Relationship Id="rId311" Type="http://schemas.openxmlformats.org/officeDocument/2006/relationships/image" Target="media/image31.png"/><Relationship Id="rId312" Type="http://schemas.openxmlformats.org/officeDocument/2006/relationships/image" Target="media/image31.png" TargetMode="External"/><Relationship Id="rId313" Type="http://schemas.openxmlformats.org/officeDocument/2006/relationships/header" Target="header122.xml"/><Relationship Id="rId314" Type="http://schemas.openxmlformats.org/officeDocument/2006/relationships/footer" Target="footer126.xml"/><Relationship Id="rId315" Type="http://schemas.openxmlformats.org/officeDocument/2006/relationships/header" Target="header123.xml"/><Relationship Id="rId316" Type="http://schemas.openxmlformats.org/officeDocument/2006/relationships/footer" Target="footer127.xml"/><Relationship Id="rId317" Type="http://schemas.openxmlformats.org/officeDocument/2006/relationships/header" Target="header124.xml"/><Relationship Id="rId318" Type="http://schemas.openxmlformats.org/officeDocument/2006/relationships/footer" Target="footer128.xml"/><Relationship Id="rId319" Type="http://schemas.openxmlformats.org/officeDocument/2006/relationships/header" Target="header125.xml"/><Relationship Id="rId320" Type="http://schemas.openxmlformats.org/officeDocument/2006/relationships/footer" Target="footer129.xml"/><Relationship Id="rId321" Type="http://schemas.openxmlformats.org/officeDocument/2006/relationships/header" Target="header126.xml"/><Relationship Id="rId322" Type="http://schemas.openxmlformats.org/officeDocument/2006/relationships/footer" Target="footer130.xml"/><Relationship Id="rId323" Type="http://schemas.openxmlformats.org/officeDocument/2006/relationships/header" Target="header127.xml"/><Relationship Id="rId324" Type="http://schemas.openxmlformats.org/officeDocument/2006/relationships/footer" Target="footer131.xml"/><Relationship Id="rId325" Type="http://schemas.openxmlformats.org/officeDocument/2006/relationships/header" Target="header128.xml"/><Relationship Id="rId326" Type="http://schemas.openxmlformats.org/officeDocument/2006/relationships/footer" Target="footer132.xml"/><Relationship Id="rId327" Type="http://schemas.openxmlformats.org/officeDocument/2006/relationships/header" Target="header129.xml"/><Relationship Id="rId328" Type="http://schemas.openxmlformats.org/officeDocument/2006/relationships/footer" Target="footer133.xml"/><Relationship Id="rId329" Type="http://schemas.openxmlformats.org/officeDocument/2006/relationships/header" Target="header130.xml"/><Relationship Id="rId330" Type="http://schemas.openxmlformats.org/officeDocument/2006/relationships/footer" Target="footer134.xml"/><Relationship Id="rId331" Type="http://schemas.openxmlformats.org/officeDocument/2006/relationships/header" Target="header131.xml"/><Relationship Id="rId332" Type="http://schemas.openxmlformats.org/officeDocument/2006/relationships/footer" Target="footer135.xml"/><Relationship Id="rId333" Type="http://schemas.openxmlformats.org/officeDocument/2006/relationships/header" Target="header132.xml"/><Relationship Id="rId334" Type="http://schemas.openxmlformats.org/officeDocument/2006/relationships/footer" Target="footer136.xml"/><Relationship Id="rId335" Type="http://schemas.openxmlformats.org/officeDocument/2006/relationships/header" Target="header133.xml"/><Relationship Id="rId336" Type="http://schemas.openxmlformats.org/officeDocument/2006/relationships/footer" Target="footer137.xml"/><Relationship Id="rId337" Type="http://schemas.openxmlformats.org/officeDocument/2006/relationships/header" Target="header134.xml"/><Relationship Id="rId338" Type="http://schemas.openxmlformats.org/officeDocument/2006/relationships/footer" Target="footer138.xml"/><Relationship Id="rId339" Type="http://schemas.openxmlformats.org/officeDocument/2006/relationships/header" Target="header135.xml"/><Relationship Id="rId340" Type="http://schemas.openxmlformats.org/officeDocument/2006/relationships/footer" Target="footer139.xml"/><Relationship Id="rId341" Type="http://schemas.openxmlformats.org/officeDocument/2006/relationships/header" Target="header136.xml"/><Relationship Id="rId342" Type="http://schemas.openxmlformats.org/officeDocument/2006/relationships/footer" Target="footer140.xml"/><Relationship Id="rId343" Type="http://schemas.openxmlformats.org/officeDocument/2006/relationships/header" Target="header137.xml"/><Relationship Id="rId344" Type="http://schemas.openxmlformats.org/officeDocument/2006/relationships/footer" Target="footer141.xml"/><Relationship Id="rId345" Type="http://schemas.openxmlformats.org/officeDocument/2006/relationships/header" Target="header138.xml"/><Relationship Id="rId346" Type="http://schemas.openxmlformats.org/officeDocument/2006/relationships/footer" Target="footer142.xml"/><Relationship Id="rId347" Type="http://schemas.openxmlformats.org/officeDocument/2006/relationships/header" Target="header139.xml"/><Relationship Id="rId348" Type="http://schemas.openxmlformats.org/officeDocument/2006/relationships/footer" Target="footer143.xml"/><Relationship Id="rId349" Type="http://schemas.openxmlformats.org/officeDocument/2006/relationships/header" Target="header140.xml"/><Relationship Id="rId350" Type="http://schemas.openxmlformats.org/officeDocument/2006/relationships/footer" Target="footer144.xml"/><Relationship Id="rId351" Type="http://schemas.openxmlformats.org/officeDocument/2006/relationships/image" Target="media/image32.png"/><Relationship Id="rId352" Type="http://schemas.openxmlformats.org/officeDocument/2006/relationships/image" Target="media/image32.png" TargetMode="External"/><Relationship Id="rId353" Type="http://schemas.openxmlformats.org/officeDocument/2006/relationships/header" Target="header141.xml"/><Relationship Id="rId354" Type="http://schemas.openxmlformats.org/officeDocument/2006/relationships/footer" Target="footer145.xml"/><Relationship Id="rId355" Type="http://schemas.openxmlformats.org/officeDocument/2006/relationships/header" Target="header142.xml"/><Relationship Id="rId356" Type="http://schemas.openxmlformats.org/officeDocument/2006/relationships/footer" Target="footer146.xml"/><Relationship Id="rId357" Type="http://schemas.openxmlformats.org/officeDocument/2006/relationships/header" Target="header143.xml"/><Relationship Id="rId358" Type="http://schemas.openxmlformats.org/officeDocument/2006/relationships/footer" Target="footer147.xml"/><Relationship Id="rId359" Type="http://schemas.openxmlformats.org/officeDocument/2006/relationships/header" Target="header144.xml"/><Relationship Id="rId360" Type="http://schemas.openxmlformats.org/officeDocument/2006/relationships/footer" Target="footer148.xml"/><Relationship Id="rId361" Type="http://schemas.openxmlformats.org/officeDocument/2006/relationships/image" Target="media/image33.png"/><Relationship Id="rId362" Type="http://schemas.openxmlformats.org/officeDocument/2006/relationships/image" Target="media/image33.png" TargetMode="External"/><Relationship Id="rId363" Type="http://schemas.openxmlformats.org/officeDocument/2006/relationships/header" Target="header145.xml"/><Relationship Id="rId364" Type="http://schemas.openxmlformats.org/officeDocument/2006/relationships/footer" Target="footer149.xml"/><Relationship Id="rId365" Type="http://schemas.openxmlformats.org/officeDocument/2006/relationships/header" Target="header146.xml"/><Relationship Id="rId366" Type="http://schemas.openxmlformats.org/officeDocument/2006/relationships/footer" Target="footer150.xml"/><Relationship Id="rId367" Type="http://schemas.openxmlformats.org/officeDocument/2006/relationships/image" Target="media/image34.png"/><Relationship Id="rId368" Type="http://schemas.openxmlformats.org/officeDocument/2006/relationships/image" Target="media/image34.png" TargetMode="External"/><Relationship Id="rId369" Type="http://schemas.openxmlformats.org/officeDocument/2006/relationships/header" Target="header147.xml"/><Relationship Id="rId370" Type="http://schemas.openxmlformats.org/officeDocument/2006/relationships/footer" Target="footer151.xml"/><Relationship Id="rId371" Type="http://schemas.openxmlformats.org/officeDocument/2006/relationships/header" Target="header148.xml"/><Relationship Id="rId372" Type="http://schemas.openxmlformats.org/officeDocument/2006/relationships/footer" Target="footer152.xml"/><Relationship Id="rId373" Type="http://schemas.openxmlformats.org/officeDocument/2006/relationships/header" Target="header149.xml"/><Relationship Id="rId374" Type="http://schemas.openxmlformats.org/officeDocument/2006/relationships/footer" Target="footer153.xml"/><Relationship Id="rId375" Type="http://schemas.openxmlformats.org/officeDocument/2006/relationships/header" Target="header150.xml"/><Relationship Id="rId376" Type="http://schemas.openxmlformats.org/officeDocument/2006/relationships/footer" Target="footer154.xml"/><Relationship Id="rId377" Type="http://schemas.openxmlformats.org/officeDocument/2006/relationships/header" Target="header151.xml"/><Relationship Id="rId378" Type="http://schemas.openxmlformats.org/officeDocument/2006/relationships/footer" Target="footer155.xml"/><Relationship Id="rId379" Type="http://schemas.openxmlformats.org/officeDocument/2006/relationships/header" Target="header152.xml"/><Relationship Id="rId380" Type="http://schemas.openxmlformats.org/officeDocument/2006/relationships/footer" Target="footer156.xml"/><Relationship Id="rId381" Type="http://schemas.openxmlformats.org/officeDocument/2006/relationships/header" Target="header153.xml"/><Relationship Id="rId382" Type="http://schemas.openxmlformats.org/officeDocument/2006/relationships/footer" Target="footer157.xml"/><Relationship Id="rId383" Type="http://schemas.openxmlformats.org/officeDocument/2006/relationships/header" Target="header154.xml"/><Relationship Id="rId384" Type="http://schemas.openxmlformats.org/officeDocument/2006/relationships/footer" Target="footer158.xml"/><Relationship Id="rId385" Type="http://schemas.openxmlformats.org/officeDocument/2006/relationships/header" Target="header155.xml"/><Relationship Id="rId386" Type="http://schemas.openxmlformats.org/officeDocument/2006/relationships/footer" Target="footer159.xml"/><Relationship Id="rId387" Type="http://schemas.openxmlformats.org/officeDocument/2006/relationships/header" Target="header156.xml"/><Relationship Id="rId388" Type="http://schemas.openxmlformats.org/officeDocument/2006/relationships/footer" Target="footer160.xml"/><Relationship Id="rId389" Type="http://schemas.openxmlformats.org/officeDocument/2006/relationships/header" Target="header157.xml"/><Relationship Id="rId390" Type="http://schemas.openxmlformats.org/officeDocument/2006/relationships/footer" Target="footer161.xml"/><Relationship Id="rId391" Type="http://schemas.openxmlformats.org/officeDocument/2006/relationships/header" Target="header158.xml"/><Relationship Id="rId392" Type="http://schemas.openxmlformats.org/officeDocument/2006/relationships/footer" Target="footer162.xml"/><Relationship Id="rId393" Type="http://schemas.openxmlformats.org/officeDocument/2006/relationships/header" Target="header159.xml"/><Relationship Id="rId394" Type="http://schemas.openxmlformats.org/officeDocument/2006/relationships/footer" Target="footer163.xml"/><Relationship Id="rId395" Type="http://schemas.openxmlformats.org/officeDocument/2006/relationships/header" Target="header160.xml"/><Relationship Id="rId396" Type="http://schemas.openxmlformats.org/officeDocument/2006/relationships/footer" Target="footer164.xml"/><Relationship Id="rId397" Type="http://schemas.openxmlformats.org/officeDocument/2006/relationships/header" Target="header161.xml"/><Relationship Id="rId398" Type="http://schemas.openxmlformats.org/officeDocument/2006/relationships/footer" Target="footer165.xml"/><Relationship Id="rId399" Type="http://schemas.openxmlformats.org/officeDocument/2006/relationships/header" Target="header162.xml"/><Relationship Id="rId400" Type="http://schemas.openxmlformats.org/officeDocument/2006/relationships/footer" Target="footer166.xml"/><Relationship Id="rId401" Type="http://schemas.openxmlformats.org/officeDocument/2006/relationships/image" Target="media/image35.png"/><Relationship Id="rId402" Type="http://schemas.openxmlformats.org/officeDocument/2006/relationships/image" Target="media/image35.png" TargetMode="External"/><Relationship Id="rId403" Type="http://schemas.openxmlformats.org/officeDocument/2006/relationships/header" Target="header163.xml"/><Relationship Id="rId404" Type="http://schemas.openxmlformats.org/officeDocument/2006/relationships/footer" Target="footer167.xml"/><Relationship Id="rId405" Type="http://schemas.openxmlformats.org/officeDocument/2006/relationships/header" Target="header164.xml"/><Relationship Id="rId406" Type="http://schemas.openxmlformats.org/officeDocument/2006/relationships/footer" Target="footer168.xml"/><Relationship Id="rId407" Type="http://schemas.openxmlformats.org/officeDocument/2006/relationships/header" Target="header165.xml"/><Relationship Id="rId408" Type="http://schemas.openxmlformats.org/officeDocument/2006/relationships/footer" Target="footer169.xml"/><Relationship Id="rId409" Type="http://schemas.openxmlformats.org/officeDocument/2006/relationships/header" Target="header166.xml"/><Relationship Id="rId410" Type="http://schemas.openxmlformats.org/officeDocument/2006/relationships/footer" Target="footer170.xml"/><Relationship Id="rId411" Type="http://schemas.openxmlformats.org/officeDocument/2006/relationships/header" Target="header167.xml"/><Relationship Id="rId412" Type="http://schemas.openxmlformats.org/officeDocument/2006/relationships/footer" Target="footer171.xml"/><Relationship Id="rId413" Type="http://schemas.openxmlformats.org/officeDocument/2006/relationships/header" Target="header168.xml"/><Relationship Id="rId414" Type="http://schemas.openxmlformats.org/officeDocument/2006/relationships/footer" Target="footer172.xml"/><Relationship Id="rId415" Type="http://schemas.openxmlformats.org/officeDocument/2006/relationships/header" Target="header169.xml"/><Relationship Id="rId416" Type="http://schemas.openxmlformats.org/officeDocument/2006/relationships/footer" Target="footer173.xml"/><Relationship Id="rId417" Type="http://schemas.openxmlformats.org/officeDocument/2006/relationships/header" Target="header170.xml"/><Relationship Id="rId418" Type="http://schemas.openxmlformats.org/officeDocument/2006/relationships/footer" Target="footer174.xml"/><Relationship Id="rId419" Type="http://schemas.openxmlformats.org/officeDocument/2006/relationships/header" Target="header171.xml"/><Relationship Id="rId420" Type="http://schemas.openxmlformats.org/officeDocument/2006/relationships/footer" Target="footer175.xml"/><Relationship Id="rId421" Type="http://schemas.openxmlformats.org/officeDocument/2006/relationships/header" Target="header172.xml"/><Relationship Id="rId422" Type="http://schemas.openxmlformats.org/officeDocument/2006/relationships/footer" Target="footer176.xml"/><Relationship Id="rId423" Type="http://schemas.openxmlformats.org/officeDocument/2006/relationships/header" Target="header173.xml"/><Relationship Id="rId424" Type="http://schemas.openxmlformats.org/officeDocument/2006/relationships/footer" Target="footer177.xml"/><Relationship Id="rId425" Type="http://schemas.openxmlformats.org/officeDocument/2006/relationships/header" Target="header174.xml"/><Relationship Id="rId426" Type="http://schemas.openxmlformats.org/officeDocument/2006/relationships/footer" Target="footer178.xml"/><Relationship Id="rId427" Type="http://schemas.openxmlformats.org/officeDocument/2006/relationships/image" Target="media/image36.png"/><Relationship Id="rId428" Type="http://schemas.openxmlformats.org/officeDocument/2006/relationships/image" Target="media/image36.png" TargetMode="External"/><Relationship Id="rId429" Type="http://schemas.openxmlformats.org/officeDocument/2006/relationships/image" Target="media/image37.png"/><Relationship Id="rId430" Type="http://schemas.openxmlformats.org/officeDocument/2006/relationships/image" Target="media/image37.png" TargetMode="External"/><Relationship Id="rId431" Type="http://schemas.openxmlformats.org/officeDocument/2006/relationships/header" Target="header175.xml"/><Relationship Id="rId432" Type="http://schemas.openxmlformats.org/officeDocument/2006/relationships/footer" Target="footer179.xml"/><Relationship Id="rId433" Type="http://schemas.openxmlformats.org/officeDocument/2006/relationships/header" Target="header176.xml"/><Relationship Id="rId434" Type="http://schemas.openxmlformats.org/officeDocument/2006/relationships/footer" Target="footer180.xml"/><Relationship Id="rId435" Type="http://schemas.openxmlformats.org/officeDocument/2006/relationships/header" Target="header177.xml"/><Relationship Id="rId436" Type="http://schemas.openxmlformats.org/officeDocument/2006/relationships/footer" Target="footer181.xml"/><Relationship Id="rId437" Type="http://schemas.openxmlformats.org/officeDocument/2006/relationships/header" Target="header178.xml"/><Relationship Id="rId438" Type="http://schemas.openxmlformats.org/officeDocument/2006/relationships/footer" Target="footer182.xml"/><Relationship Id="rId439" Type="http://schemas.openxmlformats.org/officeDocument/2006/relationships/header" Target="header179.xml"/><Relationship Id="rId440" Type="http://schemas.openxmlformats.org/officeDocument/2006/relationships/footer" Target="footer183.xml"/><Relationship Id="rId441" Type="http://schemas.openxmlformats.org/officeDocument/2006/relationships/header" Target="header180.xml"/><Relationship Id="rId442" Type="http://schemas.openxmlformats.org/officeDocument/2006/relationships/footer" Target="footer184.xml"/><Relationship Id="rId443" Type="http://schemas.openxmlformats.org/officeDocument/2006/relationships/header" Target="header181.xml"/><Relationship Id="rId444" Type="http://schemas.openxmlformats.org/officeDocument/2006/relationships/footer" Target="footer185.xml"/><Relationship Id="rId445" Type="http://schemas.openxmlformats.org/officeDocument/2006/relationships/header" Target="header182.xml"/><Relationship Id="rId446" Type="http://schemas.openxmlformats.org/officeDocument/2006/relationships/footer" Target="footer186.xml"/><Relationship Id="rId447" Type="http://schemas.openxmlformats.org/officeDocument/2006/relationships/header" Target="header183.xml"/><Relationship Id="rId448" Type="http://schemas.openxmlformats.org/officeDocument/2006/relationships/footer" Target="footer187.xml"/><Relationship Id="rId449" Type="http://schemas.openxmlformats.org/officeDocument/2006/relationships/image" Target="media/image38.png"/><Relationship Id="rId450" Type="http://schemas.openxmlformats.org/officeDocument/2006/relationships/image" Target="media/image38.png" TargetMode="External"/><Relationship Id="rId451" Type="http://schemas.openxmlformats.org/officeDocument/2006/relationships/image" Target="media/image39.png"/><Relationship Id="rId452" Type="http://schemas.openxmlformats.org/officeDocument/2006/relationships/image" Target="media/image39.png" TargetMode="External"/><Relationship Id="rId453" Type="http://schemas.openxmlformats.org/officeDocument/2006/relationships/image" Target="media/image40.png"/><Relationship Id="rId454" Type="http://schemas.openxmlformats.org/officeDocument/2006/relationships/image" Target="media/image40.png" TargetMode="External"/><Relationship Id="rId455" Type="http://schemas.openxmlformats.org/officeDocument/2006/relationships/image" Target="media/image41.png"/><Relationship Id="rId456" Type="http://schemas.openxmlformats.org/officeDocument/2006/relationships/image" Target="media/image41.png" TargetMode="External"/><Relationship Id="rId457" Type="http://schemas.openxmlformats.org/officeDocument/2006/relationships/header" Target="header184.xml"/><Relationship Id="rId458" Type="http://schemas.openxmlformats.org/officeDocument/2006/relationships/footer" Target="footer188.xml"/><Relationship Id="rId459" Type="http://schemas.openxmlformats.org/officeDocument/2006/relationships/header" Target="header185.xml"/><Relationship Id="rId460" Type="http://schemas.openxmlformats.org/officeDocument/2006/relationships/footer" Target="footer189.xml"/><Relationship Id="rId461" Type="http://schemas.openxmlformats.org/officeDocument/2006/relationships/header" Target="header186.xml"/><Relationship Id="rId462" Type="http://schemas.openxmlformats.org/officeDocument/2006/relationships/footer" Target="footer190.xml"/><Relationship Id="rId463" Type="http://schemas.openxmlformats.org/officeDocument/2006/relationships/header" Target="header187.xml"/><Relationship Id="rId464" Type="http://schemas.openxmlformats.org/officeDocument/2006/relationships/footer" Target="footer191.xml"/><Relationship Id="rId465" Type="http://schemas.openxmlformats.org/officeDocument/2006/relationships/image" Target="media/image42.png"/><Relationship Id="rId466" Type="http://schemas.openxmlformats.org/officeDocument/2006/relationships/image" Target="media/image42.png" TargetMode="External"/><Relationship Id="rId467" Type="http://schemas.openxmlformats.org/officeDocument/2006/relationships/header" Target="header188.xml"/><Relationship Id="rId468" Type="http://schemas.openxmlformats.org/officeDocument/2006/relationships/footer" Target="footer192.xml"/><Relationship Id="rId469" Type="http://schemas.openxmlformats.org/officeDocument/2006/relationships/header" Target="header189.xml"/><Relationship Id="rId470" Type="http://schemas.openxmlformats.org/officeDocument/2006/relationships/footer" Target="footer193.xml"/><Relationship Id="rId471" Type="http://schemas.openxmlformats.org/officeDocument/2006/relationships/header" Target="header190.xml"/><Relationship Id="rId472" Type="http://schemas.openxmlformats.org/officeDocument/2006/relationships/footer" Target="footer194.xml"/><Relationship Id="rId473" Type="http://schemas.openxmlformats.org/officeDocument/2006/relationships/header" Target="header191.xml"/><Relationship Id="rId474" Type="http://schemas.openxmlformats.org/officeDocument/2006/relationships/footer" Target="footer195.xml"/><Relationship Id="rId475" Type="http://schemas.openxmlformats.org/officeDocument/2006/relationships/image" Target="media/image43.png"/><Relationship Id="rId476" Type="http://schemas.openxmlformats.org/officeDocument/2006/relationships/image" Target="media/image43.png" TargetMode="External"/><Relationship Id="rId477" Type="http://schemas.openxmlformats.org/officeDocument/2006/relationships/header" Target="header192.xml"/><Relationship Id="rId478" Type="http://schemas.openxmlformats.org/officeDocument/2006/relationships/footer" Target="footer196.xml"/><Relationship Id="rId479" Type="http://schemas.openxmlformats.org/officeDocument/2006/relationships/header" Target="header193.xml"/><Relationship Id="rId480" Type="http://schemas.openxmlformats.org/officeDocument/2006/relationships/footer" Target="footer197.xml"/><Relationship Id="rId481" Type="http://schemas.openxmlformats.org/officeDocument/2006/relationships/image" Target="media/image44.png"/><Relationship Id="rId482" Type="http://schemas.openxmlformats.org/officeDocument/2006/relationships/image" Target="media/image44.png" TargetMode="External"/><Relationship Id="rId483" Type="http://schemas.openxmlformats.org/officeDocument/2006/relationships/header" Target="header194.xml"/><Relationship Id="rId484" Type="http://schemas.openxmlformats.org/officeDocument/2006/relationships/footer" Target="footer198.xml"/><Relationship Id="rId485" Type="http://schemas.openxmlformats.org/officeDocument/2006/relationships/header" Target="header195.xml"/><Relationship Id="rId486" Type="http://schemas.openxmlformats.org/officeDocument/2006/relationships/footer" Target="footer199.xml"/><Relationship Id="rId487" Type="http://schemas.openxmlformats.org/officeDocument/2006/relationships/header" Target="header196.xml"/><Relationship Id="rId488" Type="http://schemas.openxmlformats.org/officeDocument/2006/relationships/footer" Target="footer200.xml"/><Relationship Id="rId489" Type="http://schemas.openxmlformats.org/officeDocument/2006/relationships/header" Target="header197.xml"/><Relationship Id="rId490" Type="http://schemas.openxmlformats.org/officeDocument/2006/relationships/footer" Target="footer201.xml"/><Relationship Id="rId491" Type="http://schemas.openxmlformats.org/officeDocument/2006/relationships/image" Target="media/image45.png"/><Relationship Id="rId492" Type="http://schemas.openxmlformats.org/officeDocument/2006/relationships/image" Target="media/image45.png" TargetMode="External"/><Relationship Id="rId493" Type="http://schemas.openxmlformats.org/officeDocument/2006/relationships/header" Target="header198.xml"/><Relationship Id="rId494" Type="http://schemas.openxmlformats.org/officeDocument/2006/relationships/footer" Target="footer202.xml"/><Relationship Id="rId495" Type="http://schemas.openxmlformats.org/officeDocument/2006/relationships/header" Target="header199.xml"/><Relationship Id="rId496" Type="http://schemas.openxmlformats.org/officeDocument/2006/relationships/footer" Target="footer203.xml"/><Relationship Id="rId497" Type="http://schemas.openxmlformats.org/officeDocument/2006/relationships/image" Target="media/image46.png"/><Relationship Id="rId498" Type="http://schemas.openxmlformats.org/officeDocument/2006/relationships/image" Target="media/image46.png" TargetMode="External"/><Relationship Id="rId499" Type="http://schemas.openxmlformats.org/officeDocument/2006/relationships/image" Target="media/image47.png"/><Relationship Id="rId500" Type="http://schemas.openxmlformats.org/officeDocument/2006/relationships/image" Target="media/image47.png" TargetMode="External"/><Relationship Id="rId501" Type="http://schemas.openxmlformats.org/officeDocument/2006/relationships/header" Target="header200.xml"/><Relationship Id="rId502" Type="http://schemas.openxmlformats.org/officeDocument/2006/relationships/footer" Target="footer204.xml"/><Relationship Id="rId503" Type="http://schemas.openxmlformats.org/officeDocument/2006/relationships/header" Target="header201.xml"/><Relationship Id="rId504" Type="http://schemas.openxmlformats.org/officeDocument/2006/relationships/footer" Target="footer205.xml"/><Relationship Id="rId505" Type="http://schemas.openxmlformats.org/officeDocument/2006/relationships/header" Target="header202.xml"/><Relationship Id="rId506" Type="http://schemas.openxmlformats.org/officeDocument/2006/relationships/footer" Target="footer206.xml"/><Relationship Id="rId507" Type="http://schemas.openxmlformats.org/officeDocument/2006/relationships/header" Target="header203.xml"/><Relationship Id="rId508" Type="http://schemas.openxmlformats.org/officeDocument/2006/relationships/footer" Target="footer207.xml"/><Relationship Id="rId509" Type="http://schemas.openxmlformats.org/officeDocument/2006/relationships/header" Target="header204.xml"/><Relationship Id="rId510" Type="http://schemas.openxmlformats.org/officeDocument/2006/relationships/footer" Target="footer208.xml"/><Relationship Id="rId511" Type="http://schemas.openxmlformats.org/officeDocument/2006/relationships/header" Target="header205.xml"/><Relationship Id="rId512" Type="http://schemas.openxmlformats.org/officeDocument/2006/relationships/footer" Target="footer209.xml"/><Relationship Id="rId513" Type="http://schemas.openxmlformats.org/officeDocument/2006/relationships/header" Target="header206.xml"/><Relationship Id="rId514" Type="http://schemas.openxmlformats.org/officeDocument/2006/relationships/footer" Target="footer210.xml"/><Relationship Id="rId515" Type="http://schemas.openxmlformats.org/officeDocument/2006/relationships/header" Target="header207.xml"/><Relationship Id="rId516" Type="http://schemas.openxmlformats.org/officeDocument/2006/relationships/footer" Target="footer211.xml"/><Relationship Id="rId517" Type="http://schemas.openxmlformats.org/officeDocument/2006/relationships/image" Target="media/image48.png"/><Relationship Id="rId518" Type="http://schemas.openxmlformats.org/officeDocument/2006/relationships/image" Target="media/image48.png" TargetMode="External"/><Relationship Id="rId519" Type="http://schemas.openxmlformats.org/officeDocument/2006/relationships/header" Target="header208.xml"/><Relationship Id="rId520" Type="http://schemas.openxmlformats.org/officeDocument/2006/relationships/footer" Target="footer212.xml"/><Relationship Id="rId521" Type="http://schemas.openxmlformats.org/officeDocument/2006/relationships/header" Target="header209.xml"/><Relationship Id="rId522" Type="http://schemas.openxmlformats.org/officeDocument/2006/relationships/footer" Target="footer213.xml"/><Relationship Id="rId523" Type="http://schemas.openxmlformats.org/officeDocument/2006/relationships/header" Target="header210.xml"/><Relationship Id="rId524" Type="http://schemas.openxmlformats.org/officeDocument/2006/relationships/footer" Target="footer214.xml"/><Relationship Id="rId525" Type="http://schemas.openxmlformats.org/officeDocument/2006/relationships/header" Target="header211.xml"/><Relationship Id="rId526" Type="http://schemas.openxmlformats.org/officeDocument/2006/relationships/footer" Target="footer215.xml"/><Relationship Id="rId527" Type="http://schemas.openxmlformats.org/officeDocument/2006/relationships/image" Target="media/image49.png"/><Relationship Id="rId528" Type="http://schemas.openxmlformats.org/officeDocument/2006/relationships/image" Target="media/image49.png" TargetMode="External"/><Relationship Id="rId529" Type="http://schemas.openxmlformats.org/officeDocument/2006/relationships/header" Target="header212.xml"/><Relationship Id="rId530" Type="http://schemas.openxmlformats.org/officeDocument/2006/relationships/footer" Target="footer216.xml"/><Relationship Id="rId531" Type="http://schemas.openxmlformats.org/officeDocument/2006/relationships/header" Target="header213.xml"/><Relationship Id="rId532" Type="http://schemas.openxmlformats.org/officeDocument/2006/relationships/footer" Target="footer217.xml"/><Relationship Id="rId533" Type="http://schemas.openxmlformats.org/officeDocument/2006/relationships/header" Target="header214.xml"/><Relationship Id="rId534" Type="http://schemas.openxmlformats.org/officeDocument/2006/relationships/footer" Target="footer218.xml"/><Relationship Id="rId535" Type="http://schemas.openxmlformats.org/officeDocument/2006/relationships/header" Target="header215.xml"/><Relationship Id="rId536" Type="http://schemas.openxmlformats.org/officeDocument/2006/relationships/footer" Target="footer219.xml"/><Relationship Id="rId537" Type="http://schemas.openxmlformats.org/officeDocument/2006/relationships/header" Target="header216.xml"/><Relationship Id="rId538" Type="http://schemas.openxmlformats.org/officeDocument/2006/relationships/footer" Target="footer220.xml"/><Relationship Id="rId539" Type="http://schemas.openxmlformats.org/officeDocument/2006/relationships/header" Target="header217.xml"/><Relationship Id="rId540" Type="http://schemas.openxmlformats.org/officeDocument/2006/relationships/footer" Target="footer221.xml"/><Relationship Id="rId541" Type="http://schemas.openxmlformats.org/officeDocument/2006/relationships/header" Target="header218.xml"/><Relationship Id="rId542" Type="http://schemas.openxmlformats.org/officeDocument/2006/relationships/footer" Target="footer222.xml"/><Relationship Id="rId543" Type="http://schemas.openxmlformats.org/officeDocument/2006/relationships/header" Target="header219.xml"/><Relationship Id="rId544" Type="http://schemas.openxmlformats.org/officeDocument/2006/relationships/footer" Target="footer223.xml"/><Relationship Id="rId545" Type="http://schemas.openxmlformats.org/officeDocument/2006/relationships/header" Target="header220.xml"/><Relationship Id="rId546" Type="http://schemas.openxmlformats.org/officeDocument/2006/relationships/footer" Target="footer224.xml"/><Relationship Id="rId547" Type="http://schemas.openxmlformats.org/officeDocument/2006/relationships/header" Target="header221.xml"/><Relationship Id="rId548" Type="http://schemas.openxmlformats.org/officeDocument/2006/relationships/footer" Target="footer225.xml"/><Relationship Id="rId549" Type="http://schemas.openxmlformats.org/officeDocument/2006/relationships/header" Target="header222.xml"/><Relationship Id="rId550" Type="http://schemas.openxmlformats.org/officeDocument/2006/relationships/footer" Target="footer226.xml"/><Relationship Id="rId551" Type="http://schemas.openxmlformats.org/officeDocument/2006/relationships/header" Target="header223.xml"/><Relationship Id="rId552" Type="http://schemas.openxmlformats.org/officeDocument/2006/relationships/footer" Target="footer227.xml"/><Relationship Id="rId553" Type="http://schemas.openxmlformats.org/officeDocument/2006/relationships/header" Target="header224.xml"/><Relationship Id="rId554" Type="http://schemas.openxmlformats.org/officeDocument/2006/relationships/footer" Target="footer228.xml"/><Relationship Id="rId555" Type="http://schemas.openxmlformats.org/officeDocument/2006/relationships/image" Target="media/image50.png"/><Relationship Id="rId556" Type="http://schemas.openxmlformats.org/officeDocument/2006/relationships/image" Target="media/image50.png" TargetMode="External"/><Relationship Id="rId557" Type="http://schemas.openxmlformats.org/officeDocument/2006/relationships/header" Target="header225.xml"/><Relationship Id="rId558" Type="http://schemas.openxmlformats.org/officeDocument/2006/relationships/footer" Target="footer229.xml"/><Relationship Id="rId559" Type="http://schemas.openxmlformats.org/officeDocument/2006/relationships/header" Target="header226.xml"/><Relationship Id="rId560" Type="http://schemas.openxmlformats.org/officeDocument/2006/relationships/footer" Target="footer230.xml"/><Relationship Id="rId561" Type="http://schemas.openxmlformats.org/officeDocument/2006/relationships/header" Target="header227.xml"/><Relationship Id="rId562" Type="http://schemas.openxmlformats.org/officeDocument/2006/relationships/footer" Target="footer231.xml"/><Relationship Id="rId563" Type="http://schemas.openxmlformats.org/officeDocument/2006/relationships/header" Target="header228.xml"/><Relationship Id="rId564" Type="http://schemas.openxmlformats.org/officeDocument/2006/relationships/footer" Target="footer232.xml"/><Relationship Id="rId565" Type="http://schemas.openxmlformats.org/officeDocument/2006/relationships/header" Target="header229.xml"/><Relationship Id="rId566" Type="http://schemas.openxmlformats.org/officeDocument/2006/relationships/footer" Target="footer233.xml"/><Relationship Id="rId567" Type="http://schemas.openxmlformats.org/officeDocument/2006/relationships/header" Target="header230.xml"/><Relationship Id="rId568" Type="http://schemas.openxmlformats.org/officeDocument/2006/relationships/footer" Target="footer234.xml"/><Relationship Id="rId569" Type="http://schemas.openxmlformats.org/officeDocument/2006/relationships/header" Target="header231.xml"/><Relationship Id="rId570" Type="http://schemas.openxmlformats.org/officeDocument/2006/relationships/footer" Target="footer235.xml"/><Relationship Id="rId571" Type="http://schemas.openxmlformats.org/officeDocument/2006/relationships/header" Target="header232.xml"/><Relationship Id="rId572" Type="http://schemas.openxmlformats.org/officeDocument/2006/relationships/footer" Target="footer236.xml"/><Relationship Id="rId573" Type="http://schemas.openxmlformats.org/officeDocument/2006/relationships/header" Target="header233.xml"/><Relationship Id="rId574" Type="http://schemas.openxmlformats.org/officeDocument/2006/relationships/footer" Target="footer237.xml"/><Relationship Id="rId575" Type="http://schemas.openxmlformats.org/officeDocument/2006/relationships/header" Target="header234.xml"/><Relationship Id="rId576" Type="http://schemas.openxmlformats.org/officeDocument/2006/relationships/footer" Target="footer238.xml"/><Relationship Id="rId577" Type="http://schemas.openxmlformats.org/officeDocument/2006/relationships/header" Target="header235.xml"/><Relationship Id="rId578" Type="http://schemas.openxmlformats.org/officeDocument/2006/relationships/footer" Target="footer239.xml"/><Relationship Id="rId579" Type="http://schemas.openxmlformats.org/officeDocument/2006/relationships/header" Target="header236.xml"/><Relationship Id="rId580" Type="http://schemas.openxmlformats.org/officeDocument/2006/relationships/footer" Target="footer240.xml"/><Relationship Id="rId581" Type="http://schemas.openxmlformats.org/officeDocument/2006/relationships/header" Target="header237.xml"/><Relationship Id="rId582" Type="http://schemas.openxmlformats.org/officeDocument/2006/relationships/footer" Target="footer241.xml"/><Relationship Id="rId583" Type="http://schemas.openxmlformats.org/officeDocument/2006/relationships/header" Target="header238.xml"/><Relationship Id="rId584" Type="http://schemas.openxmlformats.org/officeDocument/2006/relationships/footer" Target="footer242.xml"/><Relationship Id="rId585" Type="http://schemas.openxmlformats.org/officeDocument/2006/relationships/header" Target="header239.xml"/><Relationship Id="rId586" Type="http://schemas.openxmlformats.org/officeDocument/2006/relationships/footer" Target="footer243.xml"/><Relationship Id="rId587" Type="http://schemas.openxmlformats.org/officeDocument/2006/relationships/header" Target="header240.xml"/><Relationship Id="rId588" Type="http://schemas.openxmlformats.org/officeDocument/2006/relationships/footer" Target="footer244.xml"/><Relationship Id="rId589" Type="http://schemas.openxmlformats.org/officeDocument/2006/relationships/image" Target="media/image51.png"/><Relationship Id="rId590" Type="http://schemas.openxmlformats.org/officeDocument/2006/relationships/image" Target="media/image51.png" TargetMode="External"/><Relationship Id="rId591" Type="http://schemas.openxmlformats.org/officeDocument/2006/relationships/image" Target="media/image52.png"/><Relationship Id="rId592" Type="http://schemas.openxmlformats.org/officeDocument/2006/relationships/image" Target="media/image52.png" TargetMode="External"/><Relationship Id="rId593" Type="http://schemas.openxmlformats.org/officeDocument/2006/relationships/header" Target="header241.xml"/><Relationship Id="rId594" Type="http://schemas.openxmlformats.org/officeDocument/2006/relationships/footer" Target="footer245.xml"/><Relationship Id="rId595" Type="http://schemas.openxmlformats.org/officeDocument/2006/relationships/header" Target="header242.xml"/><Relationship Id="rId596" Type="http://schemas.openxmlformats.org/officeDocument/2006/relationships/footer" Target="footer246.xml"/><Relationship Id="rId597" Type="http://schemas.openxmlformats.org/officeDocument/2006/relationships/header" Target="header243.xml"/><Relationship Id="rId598" Type="http://schemas.openxmlformats.org/officeDocument/2006/relationships/footer" Target="footer247.xml"/><Relationship Id="rId599" Type="http://schemas.openxmlformats.org/officeDocument/2006/relationships/header" Target="header244.xml"/><Relationship Id="rId600" Type="http://schemas.openxmlformats.org/officeDocument/2006/relationships/footer" Target="footer248.xml"/><Relationship Id="rId601" Type="http://schemas.openxmlformats.org/officeDocument/2006/relationships/header" Target="header245.xml"/><Relationship Id="rId602" Type="http://schemas.openxmlformats.org/officeDocument/2006/relationships/footer" Target="footer249.xml"/><Relationship Id="rId603" Type="http://schemas.openxmlformats.org/officeDocument/2006/relationships/image" Target="media/image53.png"/><Relationship Id="rId604" Type="http://schemas.openxmlformats.org/officeDocument/2006/relationships/image" Target="media/image53.png" TargetMode="External"/><Relationship Id="rId605" Type="http://schemas.openxmlformats.org/officeDocument/2006/relationships/header" Target="header246.xml"/><Relationship Id="rId606" Type="http://schemas.openxmlformats.org/officeDocument/2006/relationships/footer" Target="footer250.xml"/><Relationship Id="rId607" Type="http://schemas.openxmlformats.org/officeDocument/2006/relationships/header" Target="header247.xml"/><Relationship Id="rId608" Type="http://schemas.openxmlformats.org/officeDocument/2006/relationships/footer" Target="footer251.xml"/><Relationship Id="rId609" Type="http://schemas.openxmlformats.org/officeDocument/2006/relationships/image" Target="media/image54.png"/><Relationship Id="rId610" Type="http://schemas.openxmlformats.org/officeDocument/2006/relationships/image" Target="media/image54.png" TargetMode="External"/><Relationship Id="rId611" Type="http://schemas.openxmlformats.org/officeDocument/2006/relationships/header" Target="header248.xml"/><Relationship Id="rId612" Type="http://schemas.openxmlformats.org/officeDocument/2006/relationships/footer" Target="footer252.xml"/><Relationship Id="rId613" Type="http://schemas.openxmlformats.org/officeDocument/2006/relationships/header" Target="header249.xml"/><Relationship Id="rId614" Type="http://schemas.openxmlformats.org/officeDocument/2006/relationships/footer" Target="footer253.xml"/><Relationship Id="rId615" Type="http://schemas.openxmlformats.org/officeDocument/2006/relationships/image" Target="media/image55.png"/><Relationship Id="rId616" Type="http://schemas.openxmlformats.org/officeDocument/2006/relationships/image" Target="media/image55.png" TargetMode="External"/><Relationship Id="rId617" Type="http://schemas.openxmlformats.org/officeDocument/2006/relationships/header" Target="header250.xml"/><Relationship Id="rId618" Type="http://schemas.openxmlformats.org/officeDocument/2006/relationships/footer" Target="footer254.xml"/><Relationship Id="rId619" Type="http://schemas.openxmlformats.org/officeDocument/2006/relationships/header" Target="header251.xml"/><Relationship Id="rId620" Type="http://schemas.openxmlformats.org/officeDocument/2006/relationships/footer" Target="footer255.xml"/><Relationship Id="rId621" Type="http://schemas.openxmlformats.org/officeDocument/2006/relationships/header" Target="header252.xml"/><Relationship Id="rId622" Type="http://schemas.openxmlformats.org/officeDocument/2006/relationships/footer" Target="footer256.xml"/><Relationship Id="rId623" Type="http://schemas.openxmlformats.org/officeDocument/2006/relationships/header" Target="header253.xml"/><Relationship Id="rId624" Type="http://schemas.openxmlformats.org/officeDocument/2006/relationships/footer" Target="footer257.xml"/><Relationship Id="rId625" Type="http://schemas.openxmlformats.org/officeDocument/2006/relationships/header" Target="header254.xml"/><Relationship Id="rId626" Type="http://schemas.openxmlformats.org/officeDocument/2006/relationships/footer" Target="footer258.xml"/><Relationship Id="rId627" Type="http://schemas.openxmlformats.org/officeDocument/2006/relationships/header" Target="header255.xml"/><Relationship Id="rId628" Type="http://schemas.openxmlformats.org/officeDocument/2006/relationships/footer" Target="footer259.xml"/><Relationship Id="rId629" Type="http://schemas.openxmlformats.org/officeDocument/2006/relationships/header" Target="header256.xml"/><Relationship Id="rId630" Type="http://schemas.openxmlformats.org/officeDocument/2006/relationships/footer" Target="footer260.xml"/><Relationship Id="rId631" Type="http://schemas.openxmlformats.org/officeDocument/2006/relationships/header" Target="header257.xml"/><Relationship Id="rId632" Type="http://schemas.openxmlformats.org/officeDocument/2006/relationships/footer" Target="footer261.xml"/><Relationship Id="rId633" Type="http://schemas.openxmlformats.org/officeDocument/2006/relationships/header" Target="header258.xml"/><Relationship Id="rId634" Type="http://schemas.openxmlformats.org/officeDocument/2006/relationships/footer" Target="footer262.xml"/><Relationship Id="rId635" Type="http://schemas.openxmlformats.org/officeDocument/2006/relationships/header" Target="header259.xml"/><Relationship Id="rId636" Type="http://schemas.openxmlformats.org/officeDocument/2006/relationships/footer" Target="footer263.xml"/><Relationship Id="rId637" Type="http://schemas.openxmlformats.org/officeDocument/2006/relationships/header" Target="header260.xml"/><Relationship Id="rId638" Type="http://schemas.openxmlformats.org/officeDocument/2006/relationships/footer" Target="footer264.xml"/><Relationship Id="rId639" Type="http://schemas.openxmlformats.org/officeDocument/2006/relationships/header" Target="header261.xml"/><Relationship Id="rId640" Type="http://schemas.openxmlformats.org/officeDocument/2006/relationships/footer" Target="footer265.xml"/><Relationship Id="rId641" Type="http://schemas.openxmlformats.org/officeDocument/2006/relationships/header" Target="header262.xml"/><Relationship Id="rId642" Type="http://schemas.openxmlformats.org/officeDocument/2006/relationships/footer" Target="footer266.xml"/><Relationship Id="rId643" Type="http://schemas.openxmlformats.org/officeDocument/2006/relationships/header" Target="header263.xml"/><Relationship Id="rId644" Type="http://schemas.openxmlformats.org/officeDocument/2006/relationships/footer" Target="footer267.xml"/><Relationship Id="rId645" Type="http://schemas.openxmlformats.org/officeDocument/2006/relationships/header" Target="header264.xml"/><Relationship Id="rId646" Type="http://schemas.openxmlformats.org/officeDocument/2006/relationships/footer" Target="footer268.xml"/><Relationship Id="rId647" Type="http://schemas.openxmlformats.org/officeDocument/2006/relationships/header" Target="header265.xml"/><Relationship Id="rId648" Type="http://schemas.openxmlformats.org/officeDocument/2006/relationships/footer" Target="footer269.xml"/><Relationship Id="rId649" Type="http://schemas.openxmlformats.org/officeDocument/2006/relationships/header" Target="header266.xml"/><Relationship Id="rId650" Type="http://schemas.openxmlformats.org/officeDocument/2006/relationships/footer" Target="footer270.xml"/><Relationship Id="rId651" Type="http://schemas.openxmlformats.org/officeDocument/2006/relationships/header" Target="header267.xml"/><Relationship Id="rId652" Type="http://schemas.openxmlformats.org/officeDocument/2006/relationships/footer" Target="footer271.xml"/><Relationship Id="rId653" Type="http://schemas.openxmlformats.org/officeDocument/2006/relationships/header" Target="header268.xml"/><Relationship Id="rId654" Type="http://schemas.openxmlformats.org/officeDocument/2006/relationships/footer" Target="footer272.xml"/><Relationship Id="rId655" Type="http://schemas.openxmlformats.org/officeDocument/2006/relationships/header" Target="header269.xml"/><Relationship Id="rId656" Type="http://schemas.openxmlformats.org/officeDocument/2006/relationships/footer" Target="footer273.xml"/><Relationship Id="rId657" Type="http://schemas.openxmlformats.org/officeDocument/2006/relationships/header" Target="header270.xml"/><Relationship Id="rId658" Type="http://schemas.openxmlformats.org/officeDocument/2006/relationships/footer" Target="footer274.xml"/><Relationship Id="rId659" Type="http://schemas.openxmlformats.org/officeDocument/2006/relationships/header" Target="header271.xml"/><Relationship Id="rId660" Type="http://schemas.openxmlformats.org/officeDocument/2006/relationships/footer" Target="footer275.xml"/><Relationship Id="rId661" Type="http://schemas.openxmlformats.org/officeDocument/2006/relationships/header" Target="header272.xml"/><Relationship Id="rId662" Type="http://schemas.openxmlformats.org/officeDocument/2006/relationships/footer" Target="footer276.xml"/><Relationship Id="rId663" Type="http://schemas.openxmlformats.org/officeDocument/2006/relationships/header" Target="header273.xml"/><Relationship Id="rId664" Type="http://schemas.openxmlformats.org/officeDocument/2006/relationships/footer" Target="footer277.xml"/><Relationship Id="rId665" Type="http://schemas.openxmlformats.org/officeDocument/2006/relationships/header" Target="header274.xml"/><Relationship Id="rId666" Type="http://schemas.openxmlformats.org/officeDocument/2006/relationships/footer" Target="footer278.xml"/><Relationship Id="rId667" Type="http://schemas.openxmlformats.org/officeDocument/2006/relationships/header" Target="header275.xml"/><Relationship Id="rId668" Type="http://schemas.openxmlformats.org/officeDocument/2006/relationships/footer" Target="footer279.xml"/><Relationship Id="rId669" Type="http://schemas.openxmlformats.org/officeDocument/2006/relationships/header" Target="header276.xml"/><Relationship Id="rId670" Type="http://schemas.openxmlformats.org/officeDocument/2006/relationships/footer" Target="footer280.xml"/><Relationship Id="rId671" Type="http://schemas.openxmlformats.org/officeDocument/2006/relationships/header" Target="header277.xml"/><Relationship Id="rId672" Type="http://schemas.openxmlformats.org/officeDocument/2006/relationships/footer" Target="footer281.xml"/><Relationship Id="rId673" Type="http://schemas.openxmlformats.org/officeDocument/2006/relationships/header" Target="header278.xml"/><Relationship Id="rId674" Type="http://schemas.openxmlformats.org/officeDocument/2006/relationships/footer" Target="footer282.xml"/><Relationship Id="rId675" Type="http://schemas.openxmlformats.org/officeDocument/2006/relationships/header" Target="header279.xml"/><Relationship Id="rId676" Type="http://schemas.openxmlformats.org/officeDocument/2006/relationships/footer" Target="footer283.xml"/><Relationship Id="rId677" Type="http://schemas.openxmlformats.org/officeDocument/2006/relationships/header" Target="header280.xml"/><Relationship Id="rId678" Type="http://schemas.openxmlformats.org/officeDocument/2006/relationships/footer" Target="footer284.xml"/><Relationship Id="rId679" Type="http://schemas.openxmlformats.org/officeDocument/2006/relationships/image" Target="media/image56.png"/><Relationship Id="rId680" Type="http://schemas.openxmlformats.org/officeDocument/2006/relationships/image" Target="media/image56.png" TargetMode="External"/><Relationship Id="rId681" Type="http://schemas.openxmlformats.org/officeDocument/2006/relationships/image" Target="media/image57.png"/><Relationship Id="rId682" Type="http://schemas.openxmlformats.org/officeDocument/2006/relationships/image" Target="media/image57.png" TargetMode="External"/><Relationship Id="rId683" Type="http://schemas.openxmlformats.org/officeDocument/2006/relationships/header" Target="header281.xml"/><Relationship Id="rId684" Type="http://schemas.openxmlformats.org/officeDocument/2006/relationships/footer" Target="footer285.xml"/><Relationship Id="rId685" Type="http://schemas.openxmlformats.org/officeDocument/2006/relationships/header" Target="header282.xml"/><Relationship Id="rId686" Type="http://schemas.openxmlformats.org/officeDocument/2006/relationships/footer" Target="footer286.xml"/><Relationship Id="rId687" Type="http://schemas.openxmlformats.org/officeDocument/2006/relationships/header" Target="header283.xml"/><Relationship Id="rId688" Type="http://schemas.openxmlformats.org/officeDocument/2006/relationships/footer" Target="footer287.xml"/><Relationship Id="rId689" Type="http://schemas.openxmlformats.org/officeDocument/2006/relationships/header" Target="header284.xml"/><Relationship Id="rId690" Type="http://schemas.openxmlformats.org/officeDocument/2006/relationships/footer" Target="footer288.xml"/><Relationship Id="rId691" Type="http://schemas.openxmlformats.org/officeDocument/2006/relationships/header" Target="header285.xml"/><Relationship Id="rId692" Type="http://schemas.openxmlformats.org/officeDocument/2006/relationships/footer" Target="footer289.xml"/><Relationship Id="rId693" Type="http://schemas.openxmlformats.org/officeDocument/2006/relationships/header" Target="header286.xml"/><Relationship Id="rId694" Type="http://schemas.openxmlformats.org/officeDocument/2006/relationships/footer" Target="footer290.xml"/><Relationship Id="rId695" Type="http://schemas.openxmlformats.org/officeDocument/2006/relationships/header" Target="header287.xml"/><Relationship Id="rId696" Type="http://schemas.openxmlformats.org/officeDocument/2006/relationships/footer" Target="footer291.xml"/><Relationship Id="rId697" Type="http://schemas.openxmlformats.org/officeDocument/2006/relationships/header" Target="header288.xml"/><Relationship Id="rId698" Type="http://schemas.openxmlformats.org/officeDocument/2006/relationships/footer" Target="footer292.xml"/><Relationship Id="rId699" Type="http://schemas.openxmlformats.org/officeDocument/2006/relationships/header" Target="header289.xml"/><Relationship Id="rId700" Type="http://schemas.openxmlformats.org/officeDocument/2006/relationships/footer" Target="footer293.xml"/><Relationship Id="rId701" Type="http://schemas.openxmlformats.org/officeDocument/2006/relationships/header" Target="header290.xml"/><Relationship Id="rId702" Type="http://schemas.openxmlformats.org/officeDocument/2006/relationships/footer" Target="footer294.xml"/><Relationship Id="rId703" Type="http://schemas.openxmlformats.org/officeDocument/2006/relationships/header" Target="header291.xml"/><Relationship Id="rId704" Type="http://schemas.openxmlformats.org/officeDocument/2006/relationships/footer" Target="footer295.xml"/><Relationship Id="rId705" Type="http://schemas.openxmlformats.org/officeDocument/2006/relationships/header" Target="header292.xml"/><Relationship Id="rId706" Type="http://schemas.openxmlformats.org/officeDocument/2006/relationships/footer" Target="footer296.xml"/><Relationship Id="rId707" Type="http://schemas.openxmlformats.org/officeDocument/2006/relationships/header" Target="header293.xml"/><Relationship Id="rId708" Type="http://schemas.openxmlformats.org/officeDocument/2006/relationships/footer" Target="footer297.xml"/><Relationship Id="rId709" Type="http://schemas.openxmlformats.org/officeDocument/2006/relationships/header" Target="header294.xml"/><Relationship Id="rId710" Type="http://schemas.openxmlformats.org/officeDocument/2006/relationships/footer" Target="footer298.xml"/><Relationship Id="rId711" Type="http://schemas.openxmlformats.org/officeDocument/2006/relationships/header" Target="header295.xml"/><Relationship Id="rId712" Type="http://schemas.openxmlformats.org/officeDocument/2006/relationships/footer" Target="footer299.xml"/><Relationship Id="rId713" Type="http://schemas.openxmlformats.org/officeDocument/2006/relationships/header" Target="header296.xml"/><Relationship Id="rId714" Type="http://schemas.openxmlformats.org/officeDocument/2006/relationships/footer" Target="footer300.xml"/><Relationship Id="rId715" Type="http://schemas.openxmlformats.org/officeDocument/2006/relationships/header" Target="header297.xml"/><Relationship Id="rId716" Type="http://schemas.openxmlformats.org/officeDocument/2006/relationships/footer" Target="footer301.xml"/><Relationship Id="rId717" Type="http://schemas.openxmlformats.org/officeDocument/2006/relationships/header" Target="header298.xml"/><Relationship Id="rId718" Type="http://schemas.openxmlformats.org/officeDocument/2006/relationships/footer" Target="footer302.xml"/><Relationship Id="rId719" Type="http://schemas.openxmlformats.org/officeDocument/2006/relationships/header" Target="header299.xml"/><Relationship Id="rId720" Type="http://schemas.openxmlformats.org/officeDocument/2006/relationships/footer" Target="footer303.xml"/><Relationship Id="rId721" Type="http://schemas.openxmlformats.org/officeDocument/2006/relationships/header" Target="header300.xml"/><Relationship Id="rId722" Type="http://schemas.openxmlformats.org/officeDocument/2006/relationships/footer" Target="footer304.xml"/><Relationship Id="rId723" Type="http://schemas.openxmlformats.org/officeDocument/2006/relationships/header" Target="header301.xml"/><Relationship Id="rId724" Type="http://schemas.openxmlformats.org/officeDocument/2006/relationships/footer" Target="footer305.xml"/><Relationship Id="rId725" Type="http://schemas.openxmlformats.org/officeDocument/2006/relationships/header" Target="header302.xml"/><Relationship Id="rId726" Type="http://schemas.openxmlformats.org/officeDocument/2006/relationships/footer" Target="footer306.xml"/><Relationship Id="rId727" Type="http://schemas.openxmlformats.org/officeDocument/2006/relationships/image" Target="media/image58.png"/><Relationship Id="rId728" Type="http://schemas.openxmlformats.org/officeDocument/2006/relationships/image" Target="media/image58.png" TargetMode="External"/><Relationship Id="rId729" Type="http://schemas.openxmlformats.org/officeDocument/2006/relationships/header" Target="header303.xml"/><Relationship Id="rId730" Type="http://schemas.openxmlformats.org/officeDocument/2006/relationships/footer" Target="footer307.xml"/><Relationship Id="rId731" Type="http://schemas.openxmlformats.org/officeDocument/2006/relationships/header" Target="header304.xml"/><Relationship Id="rId732" Type="http://schemas.openxmlformats.org/officeDocument/2006/relationships/footer" Target="footer308.xml"/><Relationship Id="rId733" Type="http://schemas.openxmlformats.org/officeDocument/2006/relationships/header" Target="header305.xml"/><Relationship Id="rId734" Type="http://schemas.openxmlformats.org/officeDocument/2006/relationships/footer" Target="footer309.xml"/><Relationship Id="rId735" Type="http://schemas.openxmlformats.org/officeDocument/2006/relationships/header" Target="header306.xml"/><Relationship Id="rId736" Type="http://schemas.openxmlformats.org/officeDocument/2006/relationships/footer" Target="footer310.xml"/><Relationship Id="rId737" Type="http://schemas.openxmlformats.org/officeDocument/2006/relationships/header" Target="header307.xml"/><Relationship Id="rId738" Type="http://schemas.openxmlformats.org/officeDocument/2006/relationships/footer" Target="footer311.xml"/><Relationship Id="rId739" Type="http://schemas.openxmlformats.org/officeDocument/2006/relationships/header" Target="header308.xml"/><Relationship Id="rId740" Type="http://schemas.openxmlformats.org/officeDocument/2006/relationships/footer" Target="footer312.xml"/><Relationship Id="rId741" Type="http://schemas.openxmlformats.org/officeDocument/2006/relationships/image" Target="media/image59.png"/><Relationship Id="rId742" Type="http://schemas.openxmlformats.org/officeDocument/2006/relationships/image" Target="media/image59.png" TargetMode="External"/><Relationship Id="rId743" Type="http://schemas.openxmlformats.org/officeDocument/2006/relationships/image" Target="media/image60.png"/><Relationship Id="rId744" Type="http://schemas.openxmlformats.org/officeDocument/2006/relationships/image" Target="media/image60.png" TargetMode="External"/><Relationship Id="rId745" Type="http://schemas.openxmlformats.org/officeDocument/2006/relationships/header" Target="header309.xml"/><Relationship Id="rId746" Type="http://schemas.openxmlformats.org/officeDocument/2006/relationships/footer" Target="footer313.xml"/><Relationship Id="rId747" Type="http://schemas.openxmlformats.org/officeDocument/2006/relationships/header" Target="header310.xml"/><Relationship Id="rId748" Type="http://schemas.openxmlformats.org/officeDocument/2006/relationships/footer" Target="footer314.xml"/><Relationship Id="rId749" Type="http://schemas.openxmlformats.org/officeDocument/2006/relationships/image" Target="media/image61.png"/><Relationship Id="rId750" Type="http://schemas.openxmlformats.org/officeDocument/2006/relationships/image" Target="media/image61.png" TargetMode="External"/><Relationship Id="rId751" Type="http://schemas.openxmlformats.org/officeDocument/2006/relationships/header" Target="header311.xml"/><Relationship Id="rId752" Type="http://schemas.openxmlformats.org/officeDocument/2006/relationships/footer" Target="footer315.xml"/><Relationship Id="rId753" Type="http://schemas.openxmlformats.org/officeDocument/2006/relationships/header" Target="header312.xml"/><Relationship Id="rId754" Type="http://schemas.openxmlformats.org/officeDocument/2006/relationships/footer" Target="footer316.xml"/><Relationship Id="rId755" Type="http://schemas.openxmlformats.org/officeDocument/2006/relationships/image" Target="media/image62.png"/><Relationship Id="rId756" Type="http://schemas.openxmlformats.org/officeDocument/2006/relationships/image" Target="media/image62.png" TargetMode="External"/><Relationship Id="rId757" Type="http://schemas.openxmlformats.org/officeDocument/2006/relationships/header" Target="header313.xml"/><Relationship Id="rId758" Type="http://schemas.openxmlformats.org/officeDocument/2006/relationships/footer" Target="footer317.xml"/><Relationship Id="rId759" Type="http://schemas.openxmlformats.org/officeDocument/2006/relationships/header" Target="header314.xml"/><Relationship Id="rId760" Type="http://schemas.openxmlformats.org/officeDocument/2006/relationships/footer" Target="footer318.xml"/><Relationship Id="rId761" Type="http://schemas.openxmlformats.org/officeDocument/2006/relationships/image" Target="media/image63.png"/><Relationship Id="rId762" Type="http://schemas.openxmlformats.org/officeDocument/2006/relationships/image" Target="media/image63.png" TargetMode="External"/><Relationship Id="rId763" Type="http://schemas.openxmlformats.org/officeDocument/2006/relationships/image" Target="media/image64.png"/><Relationship Id="rId764" Type="http://schemas.openxmlformats.org/officeDocument/2006/relationships/image" Target="media/image64.png" TargetMode="External"/><Relationship Id="rId765" Type="http://schemas.openxmlformats.org/officeDocument/2006/relationships/header" Target="header315.xml"/><Relationship Id="rId766" Type="http://schemas.openxmlformats.org/officeDocument/2006/relationships/footer" Target="footer319.xml"/><Relationship Id="rId767" Type="http://schemas.openxmlformats.org/officeDocument/2006/relationships/header" Target="header316.xml"/><Relationship Id="rId768" Type="http://schemas.openxmlformats.org/officeDocument/2006/relationships/footer" Target="footer320.xml"/><Relationship Id="rId769" Type="http://schemas.openxmlformats.org/officeDocument/2006/relationships/header" Target="header317.xml"/><Relationship Id="rId770" Type="http://schemas.openxmlformats.org/officeDocument/2006/relationships/footer" Target="footer321.xml"/><Relationship Id="rId771" Type="http://schemas.openxmlformats.org/officeDocument/2006/relationships/header" Target="header318.xml"/><Relationship Id="rId772" Type="http://schemas.openxmlformats.org/officeDocument/2006/relationships/footer" Target="footer322.xml"/><Relationship Id="rId773" Type="http://schemas.openxmlformats.org/officeDocument/2006/relationships/header" Target="header319.xml"/><Relationship Id="rId774" Type="http://schemas.openxmlformats.org/officeDocument/2006/relationships/footer" Target="footer323.xml"/><Relationship Id="rId775" Type="http://schemas.openxmlformats.org/officeDocument/2006/relationships/header" Target="header320.xml"/><Relationship Id="rId776" Type="http://schemas.openxmlformats.org/officeDocument/2006/relationships/footer" Target="footer324.xml"/><Relationship Id="rId777" Type="http://schemas.openxmlformats.org/officeDocument/2006/relationships/header" Target="header321.xml"/><Relationship Id="rId778" Type="http://schemas.openxmlformats.org/officeDocument/2006/relationships/footer" Target="footer325.xml"/><Relationship Id="rId779" Type="http://schemas.openxmlformats.org/officeDocument/2006/relationships/header" Target="header322.xml"/><Relationship Id="rId780" Type="http://schemas.openxmlformats.org/officeDocument/2006/relationships/footer" Target="footer326.xml"/><Relationship Id="rId781" Type="http://schemas.openxmlformats.org/officeDocument/2006/relationships/header" Target="header323.xml"/><Relationship Id="rId782" Type="http://schemas.openxmlformats.org/officeDocument/2006/relationships/footer" Target="footer327.xml"/><Relationship Id="rId783" Type="http://schemas.openxmlformats.org/officeDocument/2006/relationships/header" Target="header324.xml"/><Relationship Id="rId784" Type="http://schemas.openxmlformats.org/officeDocument/2006/relationships/footer" Target="footer328.xml"/><Relationship Id="rId785" Type="http://schemas.openxmlformats.org/officeDocument/2006/relationships/header" Target="header325.xml"/><Relationship Id="rId786" Type="http://schemas.openxmlformats.org/officeDocument/2006/relationships/footer" Target="footer329.xml"/><Relationship Id="rId787" Type="http://schemas.openxmlformats.org/officeDocument/2006/relationships/header" Target="header326.xml"/><Relationship Id="rId788" Type="http://schemas.openxmlformats.org/officeDocument/2006/relationships/footer" Target="footer330.xml"/><Relationship Id="rId789" Type="http://schemas.openxmlformats.org/officeDocument/2006/relationships/header" Target="header327.xml"/><Relationship Id="rId790" Type="http://schemas.openxmlformats.org/officeDocument/2006/relationships/footer" Target="footer331.xml"/><Relationship Id="rId791" Type="http://schemas.openxmlformats.org/officeDocument/2006/relationships/header" Target="header328.xml"/><Relationship Id="rId792" Type="http://schemas.openxmlformats.org/officeDocument/2006/relationships/footer" Target="footer332.xml"/><Relationship Id="rId793" Type="http://schemas.openxmlformats.org/officeDocument/2006/relationships/header" Target="header329.xml"/><Relationship Id="rId794" Type="http://schemas.openxmlformats.org/officeDocument/2006/relationships/footer" Target="footer333.xml"/><Relationship Id="rId795" Type="http://schemas.openxmlformats.org/officeDocument/2006/relationships/header" Target="header330.xml"/><Relationship Id="rId796" Type="http://schemas.openxmlformats.org/officeDocument/2006/relationships/footer" Target="footer334.xml"/><Relationship Id="rId797" Type="http://schemas.openxmlformats.org/officeDocument/2006/relationships/header" Target="header331.xml"/><Relationship Id="rId798" Type="http://schemas.openxmlformats.org/officeDocument/2006/relationships/footer" Target="footer335.xml"/><Relationship Id="rId799" Type="http://schemas.openxmlformats.org/officeDocument/2006/relationships/header" Target="header332.xml"/><Relationship Id="rId800" Type="http://schemas.openxmlformats.org/officeDocument/2006/relationships/footer" Target="footer336.xml"/><Relationship Id="rId801" Type="http://schemas.openxmlformats.org/officeDocument/2006/relationships/header" Target="header333.xml"/><Relationship Id="rId802" Type="http://schemas.openxmlformats.org/officeDocument/2006/relationships/footer" Target="footer337.xml"/><Relationship Id="rId803" Type="http://schemas.openxmlformats.org/officeDocument/2006/relationships/header" Target="header334.xml"/><Relationship Id="rId804" Type="http://schemas.openxmlformats.org/officeDocument/2006/relationships/footer" Target="footer338.xml"/><Relationship Id="rId805" Type="http://schemas.openxmlformats.org/officeDocument/2006/relationships/header" Target="header335.xml"/><Relationship Id="rId806" Type="http://schemas.openxmlformats.org/officeDocument/2006/relationships/footer" Target="footer339.xml"/><Relationship Id="rId807" Type="http://schemas.openxmlformats.org/officeDocument/2006/relationships/header" Target="header336.xml"/><Relationship Id="rId808" Type="http://schemas.openxmlformats.org/officeDocument/2006/relationships/footer" Target="footer340.xml"/><Relationship Id="rId809" Type="http://schemas.openxmlformats.org/officeDocument/2006/relationships/header" Target="header337.xml"/><Relationship Id="rId810" Type="http://schemas.openxmlformats.org/officeDocument/2006/relationships/footer" Target="footer341.xml"/><Relationship Id="rId811" Type="http://schemas.openxmlformats.org/officeDocument/2006/relationships/header" Target="header338.xml"/><Relationship Id="rId812" Type="http://schemas.openxmlformats.org/officeDocument/2006/relationships/footer" Target="footer342.xml"/><Relationship Id="rId813" Type="http://schemas.openxmlformats.org/officeDocument/2006/relationships/header" Target="header339.xml"/><Relationship Id="rId814" Type="http://schemas.openxmlformats.org/officeDocument/2006/relationships/footer" Target="footer343.xml"/><Relationship Id="rId815" Type="http://schemas.openxmlformats.org/officeDocument/2006/relationships/header" Target="header340.xml"/><Relationship Id="rId816" Type="http://schemas.openxmlformats.org/officeDocument/2006/relationships/footer" Target="footer344.xml"/><Relationship Id="rId817" Type="http://schemas.openxmlformats.org/officeDocument/2006/relationships/header" Target="header341.xml"/><Relationship Id="rId818" Type="http://schemas.openxmlformats.org/officeDocument/2006/relationships/footer" Target="footer345.xml"/><Relationship Id="rId819" Type="http://schemas.openxmlformats.org/officeDocument/2006/relationships/header" Target="header342.xml"/><Relationship Id="rId820" Type="http://schemas.openxmlformats.org/officeDocument/2006/relationships/footer" Target="footer346.xml"/><Relationship Id="rId821" Type="http://schemas.openxmlformats.org/officeDocument/2006/relationships/header" Target="header343.xml"/><Relationship Id="rId822" Type="http://schemas.openxmlformats.org/officeDocument/2006/relationships/footer" Target="footer347.xml"/><Relationship Id="rId823" Type="http://schemas.openxmlformats.org/officeDocument/2006/relationships/header" Target="header344.xml"/><Relationship Id="rId824" Type="http://schemas.openxmlformats.org/officeDocument/2006/relationships/footer" Target="footer348.xml"/><Relationship Id="rId825" Type="http://schemas.openxmlformats.org/officeDocument/2006/relationships/header" Target="header345.xml"/><Relationship Id="rId826" Type="http://schemas.openxmlformats.org/officeDocument/2006/relationships/footer" Target="footer349.xml"/><Relationship Id="rId827" Type="http://schemas.openxmlformats.org/officeDocument/2006/relationships/header" Target="header346.xml"/><Relationship Id="rId828" Type="http://schemas.openxmlformats.org/officeDocument/2006/relationships/footer" Target="footer350.xml"/><Relationship Id="rId829" Type="http://schemas.openxmlformats.org/officeDocument/2006/relationships/header" Target="header347.xml"/><Relationship Id="rId830" Type="http://schemas.openxmlformats.org/officeDocument/2006/relationships/footer" Target="footer351.xml"/><Relationship Id="rId831" Type="http://schemas.openxmlformats.org/officeDocument/2006/relationships/header" Target="header348.xml"/><Relationship Id="rId832" Type="http://schemas.openxmlformats.org/officeDocument/2006/relationships/footer" Target="footer352.xml"/><Relationship Id="rId833" Type="http://schemas.openxmlformats.org/officeDocument/2006/relationships/header" Target="header349.xml"/><Relationship Id="rId834" Type="http://schemas.openxmlformats.org/officeDocument/2006/relationships/footer" Target="footer353.xml"/><Relationship Id="rId835" Type="http://schemas.openxmlformats.org/officeDocument/2006/relationships/header" Target="header350.xml"/><Relationship Id="rId836" Type="http://schemas.openxmlformats.org/officeDocument/2006/relationships/footer" Target="footer354.xml"/><Relationship Id="rId837" Type="http://schemas.openxmlformats.org/officeDocument/2006/relationships/header" Target="header351.xml"/><Relationship Id="rId838" Type="http://schemas.openxmlformats.org/officeDocument/2006/relationships/footer" Target="footer355.xml"/><Relationship Id="rId839" Type="http://schemas.openxmlformats.org/officeDocument/2006/relationships/header" Target="header352.xml"/><Relationship Id="rId840" Type="http://schemas.openxmlformats.org/officeDocument/2006/relationships/footer" Target="footer356.xml"/><Relationship Id="rId841" Type="http://schemas.openxmlformats.org/officeDocument/2006/relationships/header" Target="header353.xml"/><Relationship Id="rId842" Type="http://schemas.openxmlformats.org/officeDocument/2006/relationships/footer" Target="footer357.xml"/><Relationship Id="rId843" Type="http://schemas.openxmlformats.org/officeDocument/2006/relationships/header" Target="header354.xml"/><Relationship Id="rId844" Type="http://schemas.openxmlformats.org/officeDocument/2006/relationships/footer" Target="footer358.xml"/><Relationship Id="rId845" Type="http://schemas.openxmlformats.org/officeDocument/2006/relationships/header" Target="header355.xml"/><Relationship Id="rId846" Type="http://schemas.openxmlformats.org/officeDocument/2006/relationships/footer" Target="footer359.xml"/><Relationship Id="rId847" Type="http://schemas.openxmlformats.org/officeDocument/2006/relationships/header" Target="header356.xml"/><Relationship Id="rId848" Type="http://schemas.openxmlformats.org/officeDocument/2006/relationships/footer" Target="footer360.xml"/><Relationship Id="rId849" Type="http://schemas.openxmlformats.org/officeDocument/2006/relationships/header" Target="header357.xml"/><Relationship Id="rId850" Type="http://schemas.openxmlformats.org/officeDocument/2006/relationships/footer" Target="footer361.xml"/><Relationship Id="rId851" Type="http://schemas.openxmlformats.org/officeDocument/2006/relationships/header" Target="header358.xml"/><Relationship Id="rId852" Type="http://schemas.openxmlformats.org/officeDocument/2006/relationships/footer" Target="footer362.xml"/><Relationship Id="rId853" Type="http://schemas.openxmlformats.org/officeDocument/2006/relationships/header" Target="header359.xml"/><Relationship Id="rId854" Type="http://schemas.openxmlformats.org/officeDocument/2006/relationships/footer" Target="footer363.xml"/><Relationship Id="rId855" Type="http://schemas.openxmlformats.org/officeDocument/2006/relationships/header" Target="header360.xml"/><Relationship Id="rId856" Type="http://schemas.openxmlformats.org/officeDocument/2006/relationships/footer" Target="footer364.xml"/><Relationship Id="rId857" Type="http://schemas.openxmlformats.org/officeDocument/2006/relationships/header" Target="header361.xml"/><Relationship Id="rId858" Type="http://schemas.openxmlformats.org/officeDocument/2006/relationships/footer" Target="footer365.xml"/><Relationship Id="rId859" Type="http://schemas.openxmlformats.org/officeDocument/2006/relationships/header" Target="header362.xml"/><Relationship Id="rId860" Type="http://schemas.openxmlformats.org/officeDocument/2006/relationships/footer" Target="footer366.xml"/></Relationships>
</file>