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C277A8" w14:textId="77777777"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2D0E08D2"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an</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since the</w:t>
      </w:r>
      <w:r w:rsidR="000B771D">
        <w:rPr>
          <w:rFonts w:ascii="Times New Roman" w:hAnsi="Times New Roman" w:cs="Times New Roman"/>
          <w:sz w:val="24"/>
          <w:szCs w:val="24"/>
          <w:lang w:val="ro-RO"/>
        </w:rPr>
        <w:t xml:space="preserve"> digital age </w:t>
      </w:r>
      <w:r w:rsidR="004F1700">
        <w:rPr>
          <w:rFonts w:ascii="Times New Roman" w:hAnsi="Times New Roman" w:cs="Times New Roman"/>
          <w:sz w:val="24"/>
          <w:szCs w:val="24"/>
          <w:lang w:val="ro-RO"/>
        </w:rPr>
        <w:t>has remained</w:t>
      </w:r>
      <w:r w:rsidR="003A2290">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unrelenting since it’s dawn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3AF0C5B5"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niche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r w:rsidR="004B6E53">
        <w:rPr>
          <w:rFonts w:ascii="Times New Roman" w:hAnsi="Times New Roman" w:cs="Times New Roman"/>
          <w:sz w:val="24"/>
          <w:szCs w:val="24"/>
          <w:lang w:val="ro-RO"/>
        </w:rPr>
        <w:t>Therefore, t</w:t>
      </w:r>
      <w:r w:rsidR="00975720">
        <w:rPr>
          <w:rFonts w:ascii="Times New Roman" w:hAnsi="Times New Roman" w:cs="Times New Roman"/>
          <w:sz w:val="24"/>
          <w:szCs w:val="24"/>
          <w:lang w:val="ro-RO"/>
        </w:rPr>
        <w:t xml:space="preserve">he adjective </w:t>
      </w:r>
      <w:r w:rsidR="00975720">
        <w:rPr>
          <w:rFonts w:ascii="Times New Roman" w:hAnsi="Times New Roman" w:cs="Times New Roman"/>
          <w:sz w:val="24"/>
          <w:szCs w:val="24"/>
        </w:rPr>
        <w:t>“</w:t>
      </w:r>
      <w:r w:rsidR="00975720">
        <w:rPr>
          <w:rFonts w:ascii="Times New Roman" w:hAnsi="Times New Roman" w:cs="Times New Roman"/>
          <w:sz w:val="24"/>
          <w:szCs w:val="24"/>
          <w:lang w:val="ro-RO"/>
        </w:rPr>
        <w:t>digital”</w:t>
      </w:r>
      <w:r w:rsidR="002C7620">
        <w:rPr>
          <w:rFonts w:ascii="Times New Roman" w:hAnsi="Times New Roman" w:cs="Times New Roman"/>
          <w:sz w:val="24"/>
          <w:szCs w:val="24"/>
          <w:lang w:val="ro-RO"/>
        </w:rPr>
        <w:t xml:space="preserve"> </w:t>
      </w:r>
      <w:r w:rsidR="00975720">
        <w:rPr>
          <w:rFonts w:ascii="Times New Roman" w:hAnsi="Times New Roman" w:cs="Times New Roman"/>
          <w:sz w:val="24"/>
          <w:szCs w:val="24"/>
          <w:lang w:val="ro-RO"/>
        </w:rPr>
        <w:t>is a consequence of the Humanities continuing to</w:t>
      </w:r>
      <w:r w:rsidR="004B6E53">
        <w:rPr>
          <w:rFonts w:ascii="Times New Roman" w:hAnsi="Times New Roman" w:cs="Times New Roman"/>
          <w:sz w:val="24"/>
          <w:szCs w:val="24"/>
          <w:lang w:val="ro-RO"/>
        </w:rPr>
        <w:t xml:space="preserve"> exist in the current paradigm. </w:t>
      </w:r>
    </w:p>
    <w:p w14:paraId="685ED891" w14:textId="05EC4BCE"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53F90AA"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 Patrik 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77777777"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The Landscape of Digital Humanities in the Digital Humanties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A9E14F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oc</w:t>
      </w:r>
      <w:r w:rsidR="009E3EEB">
        <w:rPr>
          <w:rFonts w:ascii="Times New Roman" w:hAnsi="Times New Roman" w:cs="Times New Roman"/>
          <w:sz w:val="24"/>
          <w:szCs w:val="24"/>
        </w:rPr>
        <w:t>as</w:t>
      </w:r>
      <w:r w:rsidR="000A1112">
        <w:rPr>
          <w:rFonts w:ascii="Times New Roman" w:hAnsi="Times New Roman" w:cs="Times New Roman"/>
          <w:sz w:val="24"/>
          <w:szCs w:val="24"/>
        </w:rPr>
        <w:t>s</w:t>
      </w:r>
      <w:r w:rsidR="009E3EEB">
        <w:rPr>
          <w:rFonts w:ascii="Times New Roman" w:hAnsi="Times New Roman" w:cs="Times New Roman"/>
          <w:sz w:val="24"/>
          <w:szCs w:val="24"/>
        </w:rPr>
        <w:t>iona</w:t>
      </w:r>
      <w:r w:rsidR="001C7B4B">
        <w:rPr>
          <w:rFonts w:ascii="Times New Roman" w:hAnsi="Times New Roman" w:cs="Times New Roman"/>
          <w:sz w:val="24"/>
          <w:szCs w:val="24"/>
        </w:rPr>
        <w:t>l</w:t>
      </w:r>
      <w:r w:rsidR="009E3EEB">
        <w:rPr>
          <w:rFonts w:ascii="Times New Roman" w:hAnsi="Times New Roman" w:cs="Times New Roman"/>
          <w:sz w:val="24"/>
          <w:szCs w:val="24"/>
        </w:rPr>
        <w:t>ly 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77777777"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paper are textual cultural aretfacts: literary texts that I</w:t>
      </w:r>
      <w:r w:rsidR="002C528C">
        <w:rPr>
          <w:rFonts w:ascii="Times New Roman" w:hAnsi="Times New Roman" w:cs="Times New Roman"/>
          <w:sz w:val="24"/>
          <w:szCs w:val="24"/>
        </w:rPr>
        <w:t xml:space="preserve"> enjoy and</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with the aim of revisting 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 defintions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29B5D8DC" w14:textId="01B82564"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407E262D" w:rsidR="000A56BE" w:rsidRPr="00C517D7" w:rsidRDefault="00D1781D"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authors</w:t>
      </w:r>
    </w:p>
    <w:p w14:paraId="497AE48C" w14:textId="5DBD4FD0"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I selected for analysis the works of three wildely influental authors of sci-fi (altough 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D80C43">
        <w:rPr>
          <w:rFonts w:ascii="Times New Roman" w:hAnsi="Times New Roman" w:cs="Times New Roman"/>
          <w:bCs/>
          <w:sz w:val="24"/>
          <w:szCs w:val="24"/>
        </w:rPr>
        <w:t>correspondance with other authors and thinkers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48209997"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devoleped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phiolo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cosmicism,</w:t>
      </w:r>
      <w:r w:rsidR="008F53D8">
        <w:rPr>
          <w:rFonts w:ascii="Times New Roman" w:hAnsi="Times New Roman" w:cs="Times New Roman"/>
          <w:bCs/>
          <w:sz w:val="24"/>
          <w:szCs w:val="24"/>
        </w:rPr>
        <w:t xml:space="preserve"> which states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 </w:t>
      </w:r>
      <w:r w:rsidR="00CA1490">
        <w:rPr>
          <w:rFonts w:ascii="Times New Roman" w:hAnsi="Times New Roman" w:cs="Times New Roman"/>
          <w:bCs/>
          <w:sz w:val="24"/>
          <w:szCs w:val="24"/>
        </w:rPr>
        <w:t>to a great extent a</w:t>
      </w:r>
      <w:r w:rsidR="0006652D">
        <w:rPr>
          <w:rFonts w:ascii="Times New Roman" w:hAnsi="Times New Roman" w:cs="Times New Roman"/>
          <w:bCs/>
          <w:sz w:val="24"/>
          <w:szCs w:val="24"/>
        </w:rPr>
        <w:t xml:space="preserve"> reflection of his hypondriac 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spectre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F204C9">
        <w:rPr>
          <w:rFonts w:ascii="Times New Roman" w:hAnsi="Times New Roman" w:cs="Times New Roman"/>
          <w:bCs/>
          <w:sz w:val="24"/>
          <w:szCs w:val="24"/>
        </w:rPr>
        <w:t>.</w:t>
      </w:r>
    </w:p>
    <w:p w14:paraId="07EC373C" w14:textId="242E17A8"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enviorment</w:t>
      </w:r>
      <w:r w:rsidR="00731968">
        <w:rPr>
          <w:rFonts w:ascii="Times New Roman" w:hAnsi="Times New Roman" w:cs="Times New Roman"/>
          <w:bCs/>
          <w:sz w:val="24"/>
          <w:szCs w:val="24"/>
        </w:rPr>
        <w:t xml:space="preserve"> 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 menance.</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w:t>
      </w:r>
      <w:r w:rsidR="00CE01B1">
        <w:rPr>
          <w:rFonts w:ascii="Times New Roman" w:hAnsi="Times New Roman" w:cs="Times New Roman"/>
          <w:bCs/>
          <w:sz w:val="24"/>
          <w:szCs w:val="24"/>
        </w:rPr>
        <w:lastRenderedPageBreak/>
        <w:t>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(govermental</w:t>
      </w:r>
      <w:r w:rsidR="00772D44" w:rsidRPr="00772D44">
        <w:t xml:space="preserve">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 but </w:t>
      </w:r>
      <w:r w:rsidR="00E9128B" w:rsidRPr="00E9128B">
        <w:rPr>
          <w:rFonts w:ascii="Times New Roman" w:hAnsi="Times New Roman" w:cs="Times New Roman"/>
          <w:bCs/>
          <w:sz w:val="24"/>
          <w:szCs w:val="24"/>
        </w:rPr>
        <w:t>nonetheless</w:t>
      </w:r>
      <w:r w:rsidR="00E9128B">
        <w:rPr>
          <w:rFonts w:ascii="Times New Roman" w:hAnsi="Times New Roman" w:cs="Times New Roman"/>
          <w:bCs/>
          <w:sz w:val="24"/>
          <w:szCs w:val="24"/>
        </w:rPr>
        <w:t xml:space="preserve">, </w:t>
      </w:r>
      <w:r w:rsidR="00201DD0">
        <w:rPr>
          <w:rFonts w:ascii="Times New Roman" w:hAnsi="Times New Roman" w:cs="Times New Roman"/>
          <w:bCs/>
          <w:sz w:val="24"/>
          <w:szCs w:val="24"/>
        </w:rPr>
        <w:t xml:space="preserve">the </w:t>
      </w:r>
      <w:r w:rsidR="008D2D07">
        <w:rPr>
          <w:rFonts w:ascii="Times New Roman" w:hAnsi="Times New Roman" w:cs="Times New Roman"/>
          <w:bCs/>
          <w:sz w:val="24"/>
          <w:szCs w:val="24"/>
        </w:rPr>
        <w:t>technolog</w:t>
      </w:r>
      <w:r w:rsidR="006170BC">
        <w:rPr>
          <w:rFonts w:ascii="Times New Roman" w:hAnsi="Times New Roman" w:cs="Times New Roman"/>
          <w:bCs/>
          <w:sz w:val="24"/>
          <w:szCs w:val="24"/>
        </w:rPr>
        <w:t>ical absurdit</w:t>
      </w:r>
      <w:r w:rsidR="001E69AD">
        <w:rPr>
          <w:rFonts w:ascii="Times New Roman" w:hAnsi="Times New Roman" w:cs="Times New Roman"/>
          <w:bCs/>
          <w:sz w:val="24"/>
          <w:szCs w:val="24"/>
        </w:rPr>
        <w:t>y</w:t>
      </w:r>
      <w:r w:rsidR="006170BC">
        <w:rPr>
          <w:rFonts w:ascii="Times New Roman" w:hAnsi="Times New Roman" w:cs="Times New Roman"/>
          <w:bCs/>
          <w:sz w:val="24"/>
          <w:szCs w:val="24"/>
        </w:rPr>
        <w:t xml:space="preserve"> </w:t>
      </w:r>
      <w:r w:rsidR="00DB0420">
        <w:rPr>
          <w:rFonts w:ascii="Times New Roman" w:hAnsi="Times New Roman" w:cs="Times New Roman"/>
          <w:bCs/>
          <w:sz w:val="24"/>
          <w:szCs w:val="24"/>
        </w:rPr>
        <w:t>is the</w:t>
      </w:r>
      <w:r w:rsidR="006170BC">
        <w:rPr>
          <w:rFonts w:ascii="Times New Roman" w:hAnsi="Times New Roman" w:cs="Times New Roman"/>
          <w:bCs/>
          <w:sz w:val="24"/>
          <w:szCs w:val="24"/>
        </w:rPr>
        <w:t xml:space="preserve"> engine of his fiction</w:t>
      </w:r>
      <w:r w:rsidR="00201DD0">
        <w:rPr>
          <w:rFonts w:ascii="Times New Roman" w:hAnsi="Times New Roman" w:cs="Times New Roman"/>
          <w:bCs/>
          <w:sz w:val="24"/>
          <w:szCs w:val="24"/>
        </w:rPr>
        <w:t>.</w:t>
      </w:r>
    </w:p>
    <w:p w14:paraId="3CC9ACC9" w14:textId="05540F3D"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just as Lovecraft’s, devoleped over a shared universe that entails the definitive aeshtetics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surparsse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5840208F" w14:textId="0AFD2D9F" w:rsidR="00DA5589" w:rsidRPr="006A1515"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11DFCF37" w14:textId="77777777" w:rsidR="00193BFE" w:rsidRDefault="00193BFE" w:rsidP="00BF57AE">
      <w:pPr>
        <w:spacing w:line="360" w:lineRule="auto"/>
        <w:jc w:val="both"/>
        <w:rPr>
          <w:rFonts w:ascii="Times New Roman" w:hAnsi="Times New Roman" w:cs="Times New Roman"/>
          <w:bCs/>
          <w:sz w:val="24"/>
          <w:szCs w:val="24"/>
        </w:rPr>
      </w:pPr>
    </w:p>
    <w:p w14:paraId="4279D4C6" w14:textId="77777777" w:rsidR="00193BFE" w:rsidRDefault="00193BFE" w:rsidP="00BF57AE">
      <w:pPr>
        <w:spacing w:line="360" w:lineRule="auto"/>
        <w:jc w:val="both"/>
        <w:rPr>
          <w:rFonts w:ascii="Times New Roman" w:hAnsi="Times New Roman" w:cs="Times New Roman"/>
          <w:bCs/>
          <w:sz w:val="24"/>
          <w:szCs w:val="24"/>
        </w:rPr>
      </w:pP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lastRenderedPageBreak/>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D96B968"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657C14">
        <w:rPr>
          <w:rFonts w:ascii="Times New Roman" w:hAnsi="Times New Roman" w:cs="Times New Roman"/>
          <w:sz w:val="24"/>
          <w:szCs w:val="24"/>
        </w:rPr>
        <w:t xml:space="preserve"> Intrestingly,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404D3CB9" w14:textId="7E68E09E" w:rsidR="00C94C74" w:rsidRPr="0011334C"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6E1F6603" w14:textId="096192A5"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devoloped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lastRenderedPageBreak/>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0"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1"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w:t>
      </w:r>
      <w:r>
        <w:lastRenderedPageBreak/>
        <w:t>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0C829EA6"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3B388BCE" w14:textId="5E57E21A" w:rsidR="00611E28" w:rsidRDefault="00611E28" w:rsidP="009B6C2A">
      <w:pPr>
        <w:pStyle w:val="NormalWeb"/>
        <w:spacing w:line="360" w:lineRule="auto"/>
        <w:ind w:firstLine="720"/>
        <w:jc w:val="both"/>
      </w:pPr>
    </w:p>
    <w:p w14:paraId="6C89EC50" w14:textId="023BB659" w:rsidR="00BF7C87" w:rsidRDefault="00BF7C87" w:rsidP="009B6C2A">
      <w:pPr>
        <w:pStyle w:val="NormalWeb"/>
        <w:spacing w:line="360" w:lineRule="auto"/>
        <w:ind w:firstLine="720"/>
        <w:jc w:val="both"/>
      </w:pPr>
    </w:p>
    <w:p w14:paraId="47CF1C6B" w14:textId="6F821587" w:rsidR="00BF7C87" w:rsidRDefault="00BF7C87" w:rsidP="009B6C2A">
      <w:pPr>
        <w:pStyle w:val="NormalWeb"/>
        <w:spacing w:line="360" w:lineRule="auto"/>
        <w:ind w:firstLine="720"/>
        <w:jc w:val="both"/>
      </w:pPr>
    </w:p>
    <w:p w14:paraId="6C80D905" w14:textId="77777777" w:rsidR="00BF7C87" w:rsidRPr="00FA7ED3" w:rsidRDefault="00BF7C87" w:rsidP="009B6C2A">
      <w:pPr>
        <w:pStyle w:val="NormalWeb"/>
        <w:spacing w:line="360" w:lineRule="auto"/>
        <w:ind w:firstLine="720"/>
        <w:jc w:val="both"/>
      </w:pPr>
    </w:p>
    <w:p w14:paraId="0EF207E9" w14:textId="6B1FBA3C"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lastRenderedPageBreak/>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390471A6"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77777777"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identifiy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resoluion yields high precision (i.e. almost all resolved coreferences that we inspected manually were correct). We found this approach preferable over a “full” coreference resolution for two reasons: First, considering our focus on character co-occurences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BE9D143" w14:textId="77777777" w:rsidR="004B7803" w:rsidRDefault="004B7803" w:rsidP="004B7803">
      <w:pPr>
        <w:spacing w:line="360" w:lineRule="auto"/>
        <w:ind w:left="720"/>
        <w:jc w:val="both"/>
        <w:rPr>
          <w:rFonts w:ascii="Times New Roman" w:hAnsi="Times New Roman" w:cs="Times New Roman"/>
          <w:sz w:val="24"/>
          <w:szCs w:val="24"/>
          <w:lang w:val="ro-RO"/>
        </w:rPr>
      </w:pPr>
    </w:p>
    <w:p w14:paraId="08FA2C7F" w14:textId="03BEA495" w:rsidR="00C94EC0" w:rsidRDefault="005D45E7" w:rsidP="00C94E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w:t>
      </w:r>
      <w:r w:rsidRPr="005D45E7">
        <w:rPr>
          <w:rFonts w:ascii="Times New Roman" w:hAnsi="Times New Roman" w:cs="Times New Roman"/>
          <w:i/>
          <w:sz w:val="24"/>
          <w:szCs w:val="24"/>
          <w:lang w:val="ro-RO"/>
        </w:rPr>
        <w:t xml:space="preserve"> </w:t>
      </w:r>
      <w:r w:rsidR="00C94EC0" w:rsidRPr="005D45E7">
        <w:rPr>
          <w:rFonts w:ascii="Times New Roman" w:hAnsi="Times New Roman" w:cs="Times New Roman"/>
          <w:i/>
          <w:sz w:val="24"/>
          <w:szCs w:val="24"/>
          <w:lang w:val="ro-RO"/>
        </w:rPr>
        <w:t>HarryMotions – Classifying Relationships In Harry Potter based on Emotion Analysis</w:t>
      </w:r>
      <w:r>
        <w:rPr>
          <w:rFonts w:ascii="Times New Roman" w:hAnsi="Times New Roman" w:cs="Times New Roman"/>
          <w:sz w:val="24"/>
          <w:szCs w:val="24"/>
          <w:lang w:val="ro-RO"/>
        </w:rPr>
        <w:t>, a simmilar approach to Tolkien’</w:t>
      </w:r>
      <w:r w:rsidR="008F2072">
        <w:rPr>
          <w:rFonts w:ascii="Times New Roman" w:hAnsi="Times New Roman" w:cs="Times New Roman"/>
          <w:sz w:val="24"/>
          <w:szCs w:val="24"/>
          <w:lang w:val="ro-RO"/>
        </w:rPr>
        <w:t>s Legendarium is employed on the Harry Potter series.</w:t>
      </w:r>
    </w:p>
    <w:p w14:paraId="03F35C49" w14:textId="77777777" w:rsidR="00E11B7E" w:rsidRDefault="00E11B7E" w:rsidP="00C94EC0">
      <w:pPr>
        <w:spacing w:line="360" w:lineRule="auto"/>
        <w:jc w:val="both"/>
        <w:rPr>
          <w:rFonts w:ascii="Times New Roman" w:hAnsi="Times New Roman" w:cs="Times New Roman"/>
          <w:sz w:val="24"/>
          <w:szCs w:val="24"/>
          <w:lang w:val="ro-RO"/>
        </w:rPr>
      </w:pPr>
    </w:p>
    <w:p w14:paraId="7A88BF33" w14:textId="77777777" w:rsidR="00605110" w:rsidRDefault="00605110"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lastRenderedPageBreak/>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w:t>
      </w:r>
      <w:r w:rsidR="006C47AD">
        <w:rPr>
          <w:rFonts w:ascii="Times New Roman" w:hAnsi="Times New Roman" w:cs="Times New Roman"/>
          <w:sz w:val="24"/>
          <w:szCs w:val="24"/>
          <w:lang w:val="ro-RO"/>
        </w:rPr>
        <w:lastRenderedPageBreak/>
        <w:t>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3"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A7F5B2E"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AB26184" w14:textId="77777777" w:rsidR="00605110" w:rsidRDefault="00605110" w:rsidP="008C46DB">
      <w:pPr>
        <w:spacing w:line="360" w:lineRule="auto"/>
        <w:jc w:val="both"/>
        <w:rPr>
          <w:rFonts w:ascii="Times New Roman" w:hAnsi="Times New Roman" w:cs="Times New Roman"/>
          <w:sz w:val="24"/>
          <w:szCs w:val="24"/>
        </w:rPr>
      </w:pPr>
    </w:p>
    <w:p w14:paraId="0E402BF7" w14:textId="204900E5" w:rsidR="00605110" w:rsidRDefault="00605110" w:rsidP="008C46DB">
      <w:pPr>
        <w:spacing w:line="360" w:lineRule="auto"/>
        <w:jc w:val="both"/>
        <w:rPr>
          <w:rFonts w:ascii="Times New Roman" w:hAnsi="Times New Roman" w:cs="Times New Roman"/>
          <w:sz w:val="24"/>
          <w:szCs w:val="24"/>
        </w:rPr>
      </w:pPr>
    </w:p>
    <w:p w14:paraId="2BB41228" w14:textId="36294E84" w:rsidR="00606CD6" w:rsidRDefault="00606CD6" w:rsidP="008C46DB">
      <w:pPr>
        <w:spacing w:line="360" w:lineRule="auto"/>
        <w:jc w:val="both"/>
        <w:rPr>
          <w:rFonts w:ascii="Times New Roman" w:hAnsi="Times New Roman" w:cs="Times New Roman"/>
          <w:sz w:val="24"/>
          <w:szCs w:val="24"/>
        </w:rPr>
      </w:pPr>
    </w:p>
    <w:p w14:paraId="69B5EA74" w14:textId="02F04F71" w:rsidR="00606CD6" w:rsidRDefault="00606CD6" w:rsidP="008C46DB">
      <w:pPr>
        <w:spacing w:line="360" w:lineRule="auto"/>
        <w:jc w:val="both"/>
        <w:rPr>
          <w:rFonts w:ascii="Times New Roman" w:hAnsi="Times New Roman" w:cs="Times New Roman"/>
          <w:sz w:val="24"/>
          <w:szCs w:val="24"/>
        </w:rPr>
      </w:pPr>
    </w:p>
    <w:p w14:paraId="582459B9" w14:textId="0592E67B" w:rsidR="00606CD6" w:rsidRDefault="00606CD6" w:rsidP="008C46DB">
      <w:pPr>
        <w:spacing w:line="360" w:lineRule="auto"/>
        <w:jc w:val="both"/>
        <w:rPr>
          <w:rFonts w:ascii="Times New Roman" w:hAnsi="Times New Roman" w:cs="Times New Roman"/>
          <w:sz w:val="24"/>
          <w:szCs w:val="24"/>
        </w:rPr>
      </w:pPr>
    </w:p>
    <w:p w14:paraId="1DB2D9A1" w14:textId="77777777" w:rsidR="00606CD6" w:rsidRDefault="00606CD6" w:rsidP="008C46DB">
      <w:pPr>
        <w:spacing w:line="360" w:lineRule="auto"/>
        <w:jc w:val="both"/>
        <w:rPr>
          <w:rFonts w:ascii="Times New Roman" w:hAnsi="Times New Roman" w:cs="Times New Roman"/>
          <w:b/>
          <w:sz w:val="24"/>
          <w:szCs w:val="24"/>
        </w:rPr>
      </w:pPr>
    </w:p>
    <w:p w14:paraId="5277AD48" w14:textId="0F7BD800"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04885DE"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specualtive</w:t>
      </w:r>
      <w:r w:rsidR="007168F9">
        <w:rPr>
          <w:rFonts w:ascii="Times New Roman" w:hAnsi="Times New Roman" w:cs="Times New Roman"/>
          <w:sz w:val="24"/>
          <w:szCs w:val="24"/>
        </w:rPr>
        <w:t xml:space="preserve"> 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 aliens and various creatures)</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3616E61E"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2.3.2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020BBA6E" w14:textId="6093186B" w:rsidR="007308BF"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42B3D570" w14:textId="77777777" w:rsidR="00547296" w:rsidRDefault="00547296" w:rsidP="008C46DB">
      <w:pPr>
        <w:spacing w:line="360" w:lineRule="auto"/>
        <w:jc w:val="both"/>
        <w:rPr>
          <w:rFonts w:ascii="Times New Roman" w:hAnsi="Times New Roman" w:cs="Times New Roman"/>
          <w:sz w:val="24"/>
          <w:szCs w:val="24"/>
        </w:rPr>
      </w:pPr>
    </w:p>
    <w:p w14:paraId="10A8CF7A" w14:textId="77777777" w:rsidR="00E86060" w:rsidRDefault="00E86060" w:rsidP="008C46DB">
      <w:pPr>
        <w:spacing w:line="360" w:lineRule="auto"/>
        <w:jc w:val="both"/>
        <w:rPr>
          <w:rFonts w:ascii="Times New Roman" w:hAnsi="Times New Roman" w:cs="Times New Roman"/>
          <w:b/>
          <w:sz w:val="24"/>
          <w:szCs w:val="24"/>
        </w:rPr>
      </w:pPr>
    </w:p>
    <w:p w14:paraId="707C6ADE" w14:textId="1E375EB8" w:rsidR="007308BF" w:rsidRDefault="00E86060"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7AC3DAC8"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 xml:space="preserve">s and naratological approaches. </w:t>
      </w:r>
      <w:r w:rsidR="00AA34EA">
        <w:rPr>
          <w:rFonts w:ascii="Times New Roman" w:hAnsi="Times New Roman" w:cs="Times New Roman"/>
          <w:bCs/>
          <w:sz w:val="24"/>
          <w:szCs w:val="24"/>
        </w:rPr>
        <w:t>Dick’s value highlights his concise, more “narrative” style. Lexical innovation and diveristy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envisiones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w:t>
      </w:r>
      <w:r w:rsidR="004C6F7B">
        <w:rPr>
          <w:rFonts w:ascii="Times New Roman" w:hAnsi="Times New Roman" w:cs="Times New Roman"/>
          <w:sz w:val="24"/>
          <w:szCs w:val="24"/>
        </w:rPr>
        <w:lastRenderedPageBreak/>
        <w:t>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1AC79C7A"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xml:space="preserve">. All these various artifacts are central to the narrative and overall atmoshpere,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0777F460"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simil</w:t>
      </w:r>
      <w:r w:rsidR="0042731E">
        <w:rPr>
          <w:rFonts w:ascii="Times New Roman" w:hAnsi="Times New Roman" w:cs="Times New Roman"/>
          <w:sz w:val="24"/>
          <w:szCs w:val="24"/>
        </w:rPr>
        <w:t>l</w:t>
      </w:r>
      <w:r w:rsidR="00462E44">
        <w:rPr>
          <w:rFonts w:ascii="Times New Roman" w:hAnsi="Times New Roman" w:cs="Times New Roman"/>
          <w:sz w:val="24"/>
          <w:szCs w:val="24"/>
        </w:rPr>
        <w:t>arly from a quantitative point of view, but in Dick’s ficton, they are more varried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20B170DC"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 xml:space="preserve">emble humans, not just phisically,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assings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The philosopihcal 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4F43C30D"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a signficiant 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 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 features</w:t>
      </w:r>
      <w:r w:rsidR="007342E7">
        <w:rPr>
          <w:rFonts w:ascii="Times New Roman" w:hAnsi="Times New Roman" w:cs="Times New Roman"/>
          <w:sz w:val="24"/>
          <w:szCs w:val="24"/>
        </w:rPr>
        <w:t xml:space="preserve">, building into the theme of technological possesion). In Dick there are some </w:t>
      </w:r>
      <w:r w:rsidR="00AD08AC">
        <w:rPr>
          <w:rFonts w:ascii="Times New Roman" w:hAnsi="Times New Roman" w:cs="Times New Roman"/>
          <w:sz w:val="24"/>
          <w:szCs w:val="24"/>
        </w:rPr>
        <w:t xml:space="preserve">simmilar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60C93A3F"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o, it’s representtive</w:t>
      </w:r>
      <w:r w:rsidR="004449D2">
        <w:rPr>
          <w:rFonts w:ascii="Times New Roman" w:hAnsi="Times New Roman" w:cs="Times New Roman"/>
          <w:sz w:val="24"/>
          <w:szCs w:val="24"/>
        </w:rPr>
        <w:t xml:space="preserve"> of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also</w:t>
      </w:r>
      <w:r w:rsidR="004449D2">
        <w:rPr>
          <w:rFonts w:ascii="Times New Roman" w:hAnsi="Times New Roman" w:cs="Times New Roman"/>
          <w:sz w:val="24"/>
          <w:szCs w:val="24"/>
        </w:rPr>
        <w:t xml:space="preserve"> the vocabualry 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phenomenons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5B88FA8C"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naratological appraoch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823337">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assings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936557">
        <w:rPr>
          <w:rFonts w:ascii="Times New Roman" w:hAnsi="Times New Roman" w:cs="Times New Roman"/>
          <w:sz w:val="24"/>
          <w:szCs w:val="24"/>
        </w:rPr>
        <w:t xml:space="preserve"> where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F8F97B9"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16D24499"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(communcation).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583700B2"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ponderion on strange</w:t>
      </w:r>
      <w:r w:rsidR="009A5720">
        <w:rPr>
          <w:rFonts w:ascii="Times New Roman" w:hAnsi="Times New Roman" w:cs="Times New Roman"/>
          <w:sz w:val="24"/>
          <w:szCs w:val="24"/>
        </w:rPr>
        <w:t xml:space="preserve"> sights and spaces.</w:t>
      </w:r>
    </w:p>
    <w:p w14:paraId="2181DD04" w14:textId="24F179CF"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755B9AEF"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2.3.4.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2777499E"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 assigment, aswell as for large scale analsys 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4C1B93DB"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understanding how the transmission of information is represented in these imagined worlds has the potential to be of great value to scholars in the humanities, since the resulting models can serve as a basis for broader insights about social strucures embeded in narratives, the role of characters based on attributes such as race, gender and informational dynamics of gossip.” </w:t>
      </w:r>
    </w:p>
    <w:p w14:paraId="5904195D" w14:textId="66DCEFE4" w:rsidR="004228AA" w:rsidRP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79F52D06"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9649441"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219B40FB" w:rsidR="009E5B43" w:rsidRDefault="009E5B43"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occourences</w:t>
            </w:r>
          </w:p>
        </w:tc>
        <w:tc>
          <w:tcPr>
            <w:tcW w:w="1415" w:type="dxa"/>
            <w:noWrap/>
            <w:hideMark/>
          </w:tcPr>
          <w:p w14:paraId="787E212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16"/>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occourences</w:t>
            </w:r>
          </w:p>
        </w:tc>
        <w:tc>
          <w:tcPr>
            <w:tcW w:w="1316" w:type="dxa"/>
            <w:noWrap/>
            <w:hideMark/>
          </w:tcPr>
          <w:p w14:paraId="78F2B6EF"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40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occourences</w:t>
            </w:r>
          </w:p>
        </w:tc>
        <w:tc>
          <w:tcPr>
            <w:tcW w:w="1337" w:type="dxa"/>
            <w:noWrap/>
            <w:hideMark/>
          </w:tcPr>
          <w:p w14:paraId="2C39836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Colour of </w:t>
            </w:r>
            <w:r w:rsidRPr="000417D4">
              <w:rPr>
                <w:rFonts w:ascii="Times New Roman" w:hAnsi="Times New Roman" w:cs="Times New Roman"/>
                <w:sz w:val="24"/>
                <w:szCs w:val="24"/>
              </w:rPr>
              <w:lastRenderedPageBreak/>
              <w:t>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5CEF4534"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they aren’t </w:t>
      </w:r>
      <w:r w:rsidRPr="0041311A">
        <w:rPr>
          <w:rFonts w:ascii="Times New Roman" w:hAnsi="Times New Roman" w:cs="Times New Roman"/>
          <w:sz w:val="24"/>
          <w:szCs w:val="24"/>
          <w:lang w:val="ro-RO"/>
        </w:rPr>
        <w:t>necessarily</w:t>
      </w:r>
      <w:r>
        <w:rPr>
          <w:rFonts w:ascii="Times New Roman" w:hAnsi="Times New Roman" w:cs="Times New Roman"/>
          <w:sz w:val="24"/>
          <w:szCs w:val="24"/>
          <w:lang w:val="ro-RO"/>
        </w:rPr>
        <w:t xml:space="preserve"> secondary characters.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4F4178">
        <w:rPr>
          <w:rFonts w:ascii="Times New Roman" w:hAnsi="Times New Roman" w:cs="Times New Roman"/>
          <w:sz w:val="24"/>
          <w:szCs w:val="24"/>
          <w:lang w:val="ro-RO"/>
        </w:rPr>
        <w:t xml:space="preserve">make sense of what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lastRenderedPageBreak/>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2045876A" w14:textId="58000E44"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60E31C03"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 the researchers, with reference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3F0FA439"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w:t>
      </w:r>
      <w:r w:rsidR="00505150">
        <w:rPr>
          <w:rFonts w:ascii="Times New Roman" w:hAnsi="Times New Roman" w:cs="Times New Roman"/>
          <w:sz w:val="24"/>
          <w:szCs w:val="24"/>
          <w:lang w:val="ro-RO"/>
        </w:rPr>
        <w:lastRenderedPageBreak/>
        <w:t xml:space="preserve">flow in </w:t>
      </w:r>
      <w:r w:rsidR="00505150">
        <w:rPr>
          <w:rFonts w:ascii="Times New Roman" w:hAnsi="Times New Roman" w:cs="Times New Roman"/>
          <w:sz w:val="24"/>
          <w:szCs w:val="24"/>
        </w:rPr>
        <w:t>“micro-narrative sequences.” Such localized sequences in turn relate to the larger arhitecture of plot, which has its own distinct modes of organization generation (Forster, 1927; Genette, 1983; Brooks, 1992). The status of events in literature thus inevitabily 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BookNLP event is defined more broadly. From my </w:t>
      </w:r>
      <w:r w:rsidRPr="00BF7C87">
        <w:rPr>
          <w:rFonts w:ascii="Times New Roman" w:hAnsi="Times New Roman" w:cs="Times New Roman"/>
          <w:sz w:val="24"/>
          <w:szCs w:val="24"/>
        </w:rPr>
        <w:lastRenderedPageBreak/>
        <w:t>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1D9E358E"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xml:space="preserve">, 2022. </w:t>
      </w:r>
      <w:hyperlink r:id="rId15" w:tgtFrame="_blank" w:history="1">
        <w:r w:rsidRPr="006D7F22">
          <w:rPr>
            <w:rStyle w:val="Hyperlink"/>
            <w:rFonts w:ascii="Times New Roman" w:hAnsi="Times New Roman" w:cs="Times New Roman"/>
            <w:sz w:val="24"/>
            <w:szCs w:val="24"/>
          </w:rPr>
          <w:t>booknlp.pythonhumanities.com</w:t>
        </w:r>
      </w:hyperlink>
      <w:r w:rsidRPr="006D7F22">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lastRenderedPageBreak/>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76BE2626"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E41C51">
        <w:rPr>
          <w:rFonts w:ascii="Times New Roman" w:hAnsi="Times New Roman" w:cs="Times New Roman"/>
          <w:sz w:val="24"/>
          <w:szCs w:val="24"/>
        </w:rPr>
        <w:t xml:space="preserve"> .tsv can be visualized using the Python matplotlib package</w:t>
      </w:r>
      <w:r w:rsidR="00A41166">
        <w:rPr>
          <w:rFonts w:ascii="Times New Roman" w:hAnsi="Times New Roman" w:cs="Times New Roman"/>
          <w:sz w:val="24"/>
          <w:szCs w:val="24"/>
        </w:rPr>
        <w:t>, with the intent of highlighting</w:t>
      </w:r>
      <w:bookmarkStart w:id="0" w:name="_GoBack"/>
      <w:bookmarkEnd w:id="0"/>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2A357E55" w14:textId="77777777" w:rsidR="00E41C51" w:rsidRDefault="00E41C51" w:rsidP="008C46DB">
      <w:pPr>
        <w:spacing w:line="360" w:lineRule="auto"/>
        <w:jc w:val="both"/>
        <w:rPr>
          <w:rFonts w:ascii="Times New Roman" w:hAnsi="Times New Roman" w:cs="Times New Roman"/>
          <w:sz w:val="24"/>
          <w:szCs w:val="24"/>
        </w:rPr>
      </w:pPr>
    </w:p>
    <w:p w14:paraId="22DD67E1" w14:textId="77777777" w:rsidR="00E64CB6" w:rsidRDefault="00E64CB6" w:rsidP="008C46DB">
      <w:pPr>
        <w:spacing w:line="360" w:lineRule="auto"/>
        <w:jc w:val="both"/>
        <w:rPr>
          <w:rFonts w:ascii="Times New Roman" w:hAnsi="Times New Roman" w:cs="Times New Roman"/>
          <w:sz w:val="24"/>
          <w:szCs w:val="24"/>
        </w:rPr>
      </w:pPr>
    </w:p>
    <w:p w14:paraId="22E6EECB" w14:textId="77777777" w:rsidR="00E64CB6" w:rsidRDefault="00E64CB6" w:rsidP="008C46DB">
      <w:pPr>
        <w:spacing w:line="360" w:lineRule="auto"/>
        <w:jc w:val="both"/>
        <w:rPr>
          <w:rFonts w:ascii="Times New Roman" w:hAnsi="Times New Roman" w:cs="Times New Roman"/>
          <w:sz w:val="24"/>
          <w:szCs w:val="24"/>
        </w:rPr>
      </w:pPr>
    </w:p>
    <w:p w14:paraId="1063A33D" w14:textId="77777777" w:rsidR="00E64CB6" w:rsidRDefault="00E64CB6" w:rsidP="008C46DB">
      <w:pPr>
        <w:spacing w:line="360" w:lineRule="auto"/>
        <w:jc w:val="both"/>
        <w:rPr>
          <w:rFonts w:ascii="Times New Roman" w:hAnsi="Times New Roman" w:cs="Times New Roman"/>
          <w:sz w:val="24"/>
          <w:szCs w:val="24"/>
        </w:rPr>
      </w:pPr>
    </w:p>
    <w:p w14:paraId="597A0532" w14:textId="3D36DDED"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4CBFE05A" w14:textId="77777777" w:rsidR="00485F2E" w:rsidRPr="00485F2E" w:rsidRDefault="00485F2E" w:rsidP="008C46DB">
      <w:pPr>
        <w:spacing w:line="360" w:lineRule="auto"/>
        <w:jc w:val="both"/>
        <w:rPr>
          <w:rFonts w:ascii="Times New Roman" w:hAnsi="Times New Roman" w:cs="Times New Roman"/>
          <w:sz w:val="24"/>
          <w:szCs w:val="24"/>
        </w:rPr>
      </w:pPr>
    </w:p>
    <w:sectPr w:rsidR="00485F2E" w:rsidRPr="00485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75A301E"/>
    <w:multiLevelType w:val="hybridMultilevel"/>
    <w:tmpl w:val="6E8C7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11"/>
  </w:num>
  <w:num w:numId="4">
    <w:abstractNumId w:val="5"/>
  </w:num>
  <w:num w:numId="5">
    <w:abstractNumId w:val="10"/>
  </w:num>
  <w:num w:numId="6">
    <w:abstractNumId w:val="6"/>
  </w:num>
  <w:num w:numId="7">
    <w:abstractNumId w:val="8"/>
  </w:num>
  <w:num w:numId="8">
    <w:abstractNumId w:val="4"/>
  </w:num>
  <w:num w:numId="9">
    <w:abstractNumId w:val="9"/>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1448"/>
    <w:rsid w:val="00005849"/>
    <w:rsid w:val="00007007"/>
    <w:rsid w:val="00010C82"/>
    <w:rsid w:val="000211F8"/>
    <w:rsid w:val="0002495C"/>
    <w:rsid w:val="00035F29"/>
    <w:rsid w:val="000379CB"/>
    <w:rsid w:val="000403E7"/>
    <w:rsid w:val="000417D4"/>
    <w:rsid w:val="00045B73"/>
    <w:rsid w:val="0004714B"/>
    <w:rsid w:val="00047333"/>
    <w:rsid w:val="00060355"/>
    <w:rsid w:val="000640CC"/>
    <w:rsid w:val="000654F5"/>
    <w:rsid w:val="0006652D"/>
    <w:rsid w:val="00066E54"/>
    <w:rsid w:val="00071444"/>
    <w:rsid w:val="00071D67"/>
    <w:rsid w:val="0007251E"/>
    <w:rsid w:val="000742D1"/>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AAF"/>
    <w:rsid w:val="000C6DC3"/>
    <w:rsid w:val="000D4AC6"/>
    <w:rsid w:val="000D56A6"/>
    <w:rsid w:val="000D6392"/>
    <w:rsid w:val="000D752F"/>
    <w:rsid w:val="000F64B1"/>
    <w:rsid w:val="000F68E3"/>
    <w:rsid w:val="00104981"/>
    <w:rsid w:val="0010589E"/>
    <w:rsid w:val="00106AAC"/>
    <w:rsid w:val="00107627"/>
    <w:rsid w:val="00110481"/>
    <w:rsid w:val="001113E6"/>
    <w:rsid w:val="00112305"/>
    <w:rsid w:val="0011334C"/>
    <w:rsid w:val="00126EEF"/>
    <w:rsid w:val="00126EF5"/>
    <w:rsid w:val="00134414"/>
    <w:rsid w:val="00136575"/>
    <w:rsid w:val="00144A72"/>
    <w:rsid w:val="00144D28"/>
    <w:rsid w:val="00146093"/>
    <w:rsid w:val="001657C3"/>
    <w:rsid w:val="00174406"/>
    <w:rsid w:val="001755C1"/>
    <w:rsid w:val="00177498"/>
    <w:rsid w:val="00180198"/>
    <w:rsid w:val="00184CEB"/>
    <w:rsid w:val="0018636F"/>
    <w:rsid w:val="00191602"/>
    <w:rsid w:val="00192735"/>
    <w:rsid w:val="00193BFE"/>
    <w:rsid w:val="001A1836"/>
    <w:rsid w:val="001A3CC3"/>
    <w:rsid w:val="001B6589"/>
    <w:rsid w:val="001C430C"/>
    <w:rsid w:val="001C7B4B"/>
    <w:rsid w:val="001D67DB"/>
    <w:rsid w:val="001E685E"/>
    <w:rsid w:val="001E69AD"/>
    <w:rsid w:val="001E7F6B"/>
    <w:rsid w:val="001F421B"/>
    <w:rsid w:val="001F5AAE"/>
    <w:rsid w:val="00200FAC"/>
    <w:rsid w:val="00201DD0"/>
    <w:rsid w:val="0020230F"/>
    <w:rsid w:val="0020519C"/>
    <w:rsid w:val="002057A4"/>
    <w:rsid w:val="0020680E"/>
    <w:rsid w:val="0021337B"/>
    <w:rsid w:val="00221217"/>
    <w:rsid w:val="0022419E"/>
    <w:rsid w:val="002265CF"/>
    <w:rsid w:val="00227080"/>
    <w:rsid w:val="002271FC"/>
    <w:rsid w:val="00246572"/>
    <w:rsid w:val="00265620"/>
    <w:rsid w:val="00266AEF"/>
    <w:rsid w:val="00266EB1"/>
    <w:rsid w:val="00271260"/>
    <w:rsid w:val="00271BE9"/>
    <w:rsid w:val="0027774F"/>
    <w:rsid w:val="00280478"/>
    <w:rsid w:val="00280FB8"/>
    <w:rsid w:val="00296E4F"/>
    <w:rsid w:val="00297B1F"/>
    <w:rsid w:val="002A0FD4"/>
    <w:rsid w:val="002A22CA"/>
    <w:rsid w:val="002A59DB"/>
    <w:rsid w:val="002B2959"/>
    <w:rsid w:val="002C436A"/>
    <w:rsid w:val="002C528C"/>
    <w:rsid w:val="002C6032"/>
    <w:rsid w:val="002C7620"/>
    <w:rsid w:val="002C7EFD"/>
    <w:rsid w:val="002D4879"/>
    <w:rsid w:val="002D6811"/>
    <w:rsid w:val="002E0B5E"/>
    <w:rsid w:val="002E13E3"/>
    <w:rsid w:val="002E18B9"/>
    <w:rsid w:val="002F312F"/>
    <w:rsid w:val="003077E6"/>
    <w:rsid w:val="00310FA4"/>
    <w:rsid w:val="00312156"/>
    <w:rsid w:val="00317182"/>
    <w:rsid w:val="00320150"/>
    <w:rsid w:val="00321051"/>
    <w:rsid w:val="003221B2"/>
    <w:rsid w:val="00322DE8"/>
    <w:rsid w:val="003306CD"/>
    <w:rsid w:val="0033185A"/>
    <w:rsid w:val="00331DF9"/>
    <w:rsid w:val="003354DD"/>
    <w:rsid w:val="0033674D"/>
    <w:rsid w:val="00336D1B"/>
    <w:rsid w:val="00341F53"/>
    <w:rsid w:val="00345F44"/>
    <w:rsid w:val="0034744D"/>
    <w:rsid w:val="00347802"/>
    <w:rsid w:val="003569FB"/>
    <w:rsid w:val="00365C09"/>
    <w:rsid w:val="00365E7E"/>
    <w:rsid w:val="00366C75"/>
    <w:rsid w:val="00372364"/>
    <w:rsid w:val="003735A3"/>
    <w:rsid w:val="00375608"/>
    <w:rsid w:val="003807BD"/>
    <w:rsid w:val="00382171"/>
    <w:rsid w:val="00390C8F"/>
    <w:rsid w:val="0039167F"/>
    <w:rsid w:val="003924F9"/>
    <w:rsid w:val="00394848"/>
    <w:rsid w:val="003A19B3"/>
    <w:rsid w:val="003A2290"/>
    <w:rsid w:val="003A3C22"/>
    <w:rsid w:val="003A72B3"/>
    <w:rsid w:val="003B104A"/>
    <w:rsid w:val="003C2290"/>
    <w:rsid w:val="003D3552"/>
    <w:rsid w:val="003D40DC"/>
    <w:rsid w:val="003D63C5"/>
    <w:rsid w:val="003D6446"/>
    <w:rsid w:val="003D7E47"/>
    <w:rsid w:val="003E089C"/>
    <w:rsid w:val="003E4DE6"/>
    <w:rsid w:val="003F2845"/>
    <w:rsid w:val="003F3E62"/>
    <w:rsid w:val="003F418F"/>
    <w:rsid w:val="004001EE"/>
    <w:rsid w:val="00406B98"/>
    <w:rsid w:val="0041311A"/>
    <w:rsid w:val="004173C5"/>
    <w:rsid w:val="004177C8"/>
    <w:rsid w:val="00421983"/>
    <w:rsid w:val="004228AA"/>
    <w:rsid w:val="0042731E"/>
    <w:rsid w:val="00427B88"/>
    <w:rsid w:val="004307B9"/>
    <w:rsid w:val="004307EF"/>
    <w:rsid w:val="0043103D"/>
    <w:rsid w:val="00432FFA"/>
    <w:rsid w:val="00434B1A"/>
    <w:rsid w:val="00435BFB"/>
    <w:rsid w:val="00436A95"/>
    <w:rsid w:val="004420EC"/>
    <w:rsid w:val="004449D2"/>
    <w:rsid w:val="00444FF5"/>
    <w:rsid w:val="00455233"/>
    <w:rsid w:val="00462E44"/>
    <w:rsid w:val="004637B5"/>
    <w:rsid w:val="00463FA4"/>
    <w:rsid w:val="00465297"/>
    <w:rsid w:val="004706AD"/>
    <w:rsid w:val="00476A3C"/>
    <w:rsid w:val="00481890"/>
    <w:rsid w:val="00485F2E"/>
    <w:rsid w:val="00493D19"/>
    <w:rsid w:val="004A5B22"/>
    <w:rsid w:val="004B4A5D"/>
    <w:rsid w:val="004B6510"/>
    <w:rsid w:val="004B6E53"/>
    <w:rsid w:val="004B7803"/>
    <w:rsid w:val="004B7B1A"/>
    <w:rsid w:val="004C0808"/>
    <w:rsid w:val="004C6C86"/>
    <w:rsid w:val="004C6F44"/>
    <w:rsid w:val="004C6F7B"/>
    <w:rsid w:val="004E0BC9"/>
    <w:rsid w:val="004E0FDE"/>
    <w:rsid w:val="004E5047"/>
    <w:rsid w:val="004E620E"/>
    <w:rsid w:val="004E6720"/>
    <w:rsid w:val="004F1700"/>
    <w:rsid w:val="004F4178"/>
    <w:rsid w:val="004F5A16"/>
    <w:rsid w:val="00501BE1"/>
    <w:rsid w:val="00503414"/>
    <w:rsid w:val="00504A34"/>
    <w:rsid w:val="00505150"/>
    <w:rsid w:val="00520AB7"/>
    <w:rsid w:val="00520B4B"/>
    <w:rsid w:val="005215CB"/>
    <w:rsid w:val="00523CDB"/>
    <w:rsid w:val="005242B7"/>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628A"/>
    <w:rsid w:val="005A15A9"/>
    <w:rsid w:val="005A28D6"/>
    <w:rsid w:val="005A6FC7"/>
    <w:rsid w:val="005B062C"/>
    <w:rsid w:val="005B1632"/>
    <w:rsid w:val="005B3958"/>
    <w:rsid w:val="005B7CAD"/>
    <w:rsid w:val="005C0407"/>
    <w:rsid w:val="005C1F7C"/>
    <w:rsid w:val="005C3601"/>
    <w:rsid w:val="005C42C9"/>
    <w:rsid w:val="005C5636"/>
    <w:rsid w:val="005C5CF0"/>
    <w:rsid w:val="005C7329"/>
    <w:rsid w:val="005D01A8"/>
    <w:rsid w:val="005D0329"/>
    <w:rsid w:val="005D28A8"/>
    <w:rsid w:val="005D45E7"/>
    <w:rsid w:val="005D5837"/>
    <w:rsid w:val="005D6114"/>
    <w:rsid w:val="005F154F"/>
    <w:rsid w:val="005F29E8"/>
    <w:rsid w:val="00600C8F"/>
    <w:rsid w:val="0060315A"/>
    <w:rsid w:val="00605110"/>
    <w:rsid w:val="00606CD6"/>
    <w:rsid w:val="00611E28"/>
    <w:rsid w:val="0061239C"/>
    <w:rsid w:val="006129E5"/>
    <w:rsid w:val="0061676F"/>
    <w:rsid w:val="006170BC"/>
    <w:rsid w:val="0061796E"/>
    <w:rsid w:val="0062272C"/>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F90"/>
    <w:rsid w:val="0069222C"/>
    <w:rsid w:val="0069405E"/>
    <w:rsid w:val="006A1515"/>
    <w:rsid w:val="006A17EF"/>
    <w:rsid w:val="006A3DF6"/>
    <w:rsid w:val="006A62F6"/>
    <w:rsid w:val="006A725C"/>
    <w:rsid w:val="006B145D"/>
    <w:rsid w:val="006B37A8"/>
    <w:rsid w:val="006B44F6"/>
    <w:rsid w:val="006C47AD"/>
    <w:rsid w:val="006C5417"/>
    <w:rsid w:val="006D7F22"/>
    <w:rsid w:val="006E0391"/>
    <w:rsid w:val="006E219F"/>
    <w:rsid w:val="006E3F84"/>
    <w:rsid w:val="006E7A39"/>
    <w:rsid w:val="006F0593"/>
    <w:rsid w:val="006F0A5B"/>
    <w:rsid w:val="006F51FE"/>
    <w:rsid w:val="006F6C64"/>
    <w:rsid w:val="006F7DCE"/>
    <w:rsid w:val="00703500"/>
    <w:rsid w:val="00706289"/>
    <w:rsid w:val="007073C0"/>
    <w:rsid w:val="007146A6"/>
    <w:rsid w:val="00715F4F"/>
    <w:rsid w:val="007168F9"/>
    <w:rsid w:val="0071720B"/>
    <w:rsid w:val="0072467B"/>
    <w:rsid w:val="00724E00"/>
    <w:rsid w:val="007256EC"/>
    <w:rsid w:val="0072683F"/>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2161"/>
    <w:rsid w:val="007725E8"/>
    <w:rsid w:val="0077283D"/>
    <w:rsid w:val="00772D44"/>
    <w:rsid w:val="00774F80"/>
    <w:rsid w:val="00780585"/>
    <w:rsid w:val="0078612B"/>
    <w:rsid w:val="00792817"/>
    <w:rsid w:val="007954AA"/>
    <w:rsid w:val="007A2122"/>
    <w:rsid w:val="007A6969"/>
    <w:rsid w:val="007B348D"/>
    <w:rsid w:val="007C0E6B"/>
    <w:rsid w:val="007C5E4F"/>
    <w:rsid w:val="007D50C6"/>
    <w:rsid w:val="007E08B8"/>
    <w:rsid w:val="007E277D"/>
    <w:rsid w:val="007E4469"/>
    <w:rsid w:val="007E4CD1"/>
    <w:rsid w:val="007E6C7C"/>
    <w:rsid w:val="007F124B"/>
    <w:rsid w:val="008000D2"/>
    <w:rsid w:val="0080147D"/>
    <w:rsid w:val="0080209B"/>
    <w:rsid w:val="0080460D"/>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55673"/>
    <w:rsid w:val="00856C46"/>
    <w:rsid w:val="00860CE6"/>
    <w:rsid w:val="00861190"/>
    <w:rsid w:val="00861906"/>
    <w:rsid w:val="00872799"/>
    <w:rsid w:val="00874BAF"/>
    <w:rsid w:val="00885EA1"/>
    <w:rsid w:val="008A000D"/>
    <w:rsid w:val="008A003D"/>
    <w:rsid w:val="008A0A4C"/>
    <w:rsid w:val="008B23E4"/>
    <w:rsid w:val="008B677E"/>
    <w:rsid w:val="008C46DB"/>
    <w:rsid w:val="008C6AFC"/>
    <w:rsid w:val="008D2D07"/>
    <w:rsid w:val="008D6801"/>
    <w:rsid w:val="008D727E"/>
    <w:rsid w:val="008E74C0"/>
    <w:rsid w:val="008F2072"/>
    <w:rsid w:val="008F218D"/>
    <w:rsid w:val="008F53D8"/>
    <w:rsid w:val="00910928"/>
    <w:rsid w:val="009141B7"/>
    <w:rsid w:val="009232E0"/>
    <w:rsid w:val="00923323"/>
    <w:rsid w:val="0092594E"/>
    <w:rsid w:val="00925C00"/>
    <w:rsid w:val="00925D0F"/>
    <w:rsid w:val="0092615D"/>
    <w:rsid w:val="009331D1"/>
    <w:rsid w:val="00933663"/>
    <w:rsid w:val="00936258"/>
    <w:rsid w:val="00936557"/>
    <w:rsid w:val="00943208"/>
    <w:rsid w:val="0095009C"/>
    <w:rsid w:val="0095331A"/>
    <w:rsid w:val="009638D7"/>
    <w:rsid w:val="009663A3"/>
    <w:rsid w:val="00966FB3"/>
    <w:rsid w:val="00970834"/>
    <w:rsid w:val="00975720"/>
    <w:rsid w:val="00975D69"/>
    <w:rsid w:val="0098223F"/>
    <w:rsid w:val="009865B2"/>
    <w:rsid w:val="00990AC4"/>
    <w:rsid w:val="00991682"/>
    <w:rsid w:val="0099388C"/>
    <w:rsid w:val="00995155"/>
    <w:rsid w:val="0099580F"/>
    <w:rsid w:val="009A1EE0"/>
    <w:rsid w:val="009A5720"/>
    <w:rsid w:val="009B6C2A"/>
    <w:rsid w:val="009C4B1D"/>
    <w:rsid w:val="009C4EDB"/>
    <w:rsid w:val="009E3EEB"/>
    <w:rsid w:val="009E5B43"/>
    <w:rsid w:val="009F71B0"/>
    <w:rsid w:val="009F7513"/>
    <w:rsid w:val="00A0059F"/>
    <w:rsid w:val="00A06F0C"/>
    <w:rsid w:val="00A07CC6"/>
    <w:rsid w:val="00A23920"/>
    <w:rsid w:val="00A26587"/>
    <w:rsid w:val="00A33293"/>
    <w:rsid w:val="00A40E02"/>
    <w:rsid w:val="00A41166"/>
    <w:rsid w:val="00A42102"/>
    <w:rsid w:val="00A54897"/>
    <w:rsid w:val="00A5649B"/>
    <w:rsid w:val="00A5669C"/>
    <w:rsid w:val="00A60D6E"/>
    <w:rsid w:val="00A6132B"/>
    <w:rsid w:val="00A64632"/>
    <w:rsid w:val="00A655FC"/>
    <w:rsid w:val="00A7751C"/>
    <w:rsid w:val="00A818DE"/>
    <w:rsid w:val="00A81C0A"/>
    <w:rsid w:val="00A81D0E"/>
    <w:rsid w:val="00A82914"/>
    <w:rsid w:val="00A91C51"/>
    <w:rsid w:val="00A9501D"/>
    <w:rsid w:val="00A96424"/>
    <w:rsid w:val="00AA34EA"/>
    <w:rsid w:val="00AA38CD"/>
    <w:rsid w:val="00AA7494"/>
    <w:rsid w:val="00AB158D"/>
    <w:rsid w:val="00AB1A84"/>
    <w:rsid w:val="00AB6E0E"/>
    <w:rsid w:val="00AC03D1"/>
    <w:rsid w:val="00AC46C2"/>
    <w:rsid w:val="00AD07A6"/>
    <w:rsid w:val="00AD08AC"/>
    <w:rsid w:val="00AD0D82"/>
    <w:rsid w:val="00AD18A2"/>
    <w:rsid w:val="00AE3FDE"/>
    <w:rsid w:val="00AE4E0E"/>
    <w:rsid w:val="00AE61DF"/>
    <w:rsid w:val="00AF025B"/>
    <w:rsid w:val="00AF0C74"/>
    <w:rsid w:val="00AF34B3"/>
    <w:rsid w:val="00AF3F59"/>
    <w:rsid w:val="00AF5A0A"/>
    <w:rsid w:val="00AF5BB3"/>
    <w:rsid w:val="00B00B3F"/>
    <w:rsid w:val="00B00B67"/>
    <w:rsid w:val="00B010AB"/>
    <w:rsid w:val="00B014D5"/>
    <w:rsid w:val="00B04189"/>
    <w:rsid w:val="00B10951"/>
    <w:rsid w:val="00B13A04"/>
    <w:rsid w:val="00B155C2"/>
    <w:rsid w:val="00B15C6B"/>
    <w:rsid w:val="00B251C0"/>
    <w:rsid w:val="00B25770"/>
    <w:rsid w:val="00B34CC9"/>
    <w:rsid w:val="00B371E3"/>
    <w:rsid w:val="00B40E70"/>
    <w:rsid w:val="00B422AA"/>
    <w:rsid w:val="00B472B6"/>
    <w:rsid w:val="00B5013F"/>
    <w:rsid w:val="00B559DC"/>
    <w:rsid w:val="00B65406"/>
    <w:rsid w:val="00B709CC"/>
    <w:rsid w:val="00B77469"/>
    <w:rsid w:val="00B8597E"/>
    <w:rsid w:val="00B876FE"/>
    <w:rsid w:val="00BA131A"/>
    <w:rsid w:val="00BA17ED"/>
    <w:rsid w:val="00BA4EC4"/>
    <w:rsid w:val="00BA5DA1"/>
    <w:rsid w:val="00BC136E"/>
    <w:rsid w:val="00BC28AF"/>
    <w:rsid w:val="00BC56D0"/>
    <w:rsid w:val="00BC5AEB"/>
    <w:rsid w:val="00BD1817"/>
    <w:rsid w:val="00BD23D5"/>
    <w:rsid w:val="00BD3547"/>
    <w:rsid w:val="00BD4211"/>
    <w:rsid w:val="00BD5C08"/>
    <w:rsid w:val="00BE4D74"/>
    <w:rsid w:val="00BE559C"/>
    <w:rsid w:val="00BE6CEA"/>
    <w:rsid w:val="00BF1223"/>
    <w:rsid w:val="00BF3AC6"/>
    <w:rsid w:val="00BF4BD8"/>
    <w:rsid w:val="00BF57AE"/>
    <w:rsid w:val="00BF75C4"/>
    <w:rsid w:val="00BF7C87"/>
    <w:rsid w:val="00C00A52"/>
    <w:rsid w:val="00C045D8"/>
    <w:rsid w:val="00C125F7"/>
    <w:rsid w:val="00C14747"/>
    <w:rsid w:val="00C1484A"/>
    <w:rsid w:val="00C212C3"/>
    <w:rsid w:val="00C22DDE"/>
    <w:rsid w:val="00C32944"/>
    <w:rsid w:val="00C361BF"/>
    <w:rsid w:val="00C517D7"/>
    <w:rsid w:val="00C60A4F"/>
    <w:rsid w:val="00C60F25"/>
    <w:rsid w:val="00C730A4"/>
    <w:rsid w:val="00C73902"/>
    <w:rsid w:val="00C7546F"/>
    <w:rsid w:val="00C84A2F"/>
    <w:rsid w:val="00C879DA"/>
    <w:rsid w:val="00C87B85"/>
    <w:rsid w:val="00C9147F"/>
    <w:rsid w:val="00C94C74"/>
    <w:rsid w:val="00C94CF2"/>
    <w:rsid w:val="00C94EC0"/>
    <w:rsid w:val="00C96EBC"/>
    <w:rsid w:val="00CA043D"/>
    <w:rsid w:val="00CA11BB"/>
    <w:rsid w:val="00CA1490"/>
    <w:rsid w:val="00CB05D4"/>
    <w:rsid w:val="00CB1B92"/>
    <w:rsid w:val="00CB3B85"/>
    <w:rsid w:val="00CB460A"/>
    <w:rsid w:val="00CC1F74"/>
    <w:rsid w:val="00CC2137"/>
    <w:rsid w:val="00CC5AAF"/>
    <w:rsid w:val="00CD1883"/>
    <w:rsid w:val="00CD73E4"/>
    <w:rsid w:val="00CE01B1"/>
    <w:rsid w:val="00CE2755"/>
    <w:rsid w:val="00CF30F0"/>
    <w:rsid w:val="00CF3C91"/>
    <w:rsid w:val="00CF5631"/>
    <w:rsid w:val="00D00220"/>
    <w:rsid w:val="00D0129B"/>
    <w:rsid w:val="00D14939"/>
    <w:rsid w:val="00D1709F"/>
    <w:rsid w:val="00D1781D"/>
    <w:rsid w:val="00D2167E"/>
    <w:rsid w:val="00D368E9"/>
    <w:rsid w:val="00D37B7E"/>
    <w:rsid w:val="00D419E9"/>
    <w:rsid w:val="00D43DE6"/>
    <w:rsid w:val="00D46AB1"/>
    <w:rsid w:val="00D51AE8"/>
    <w:rsid w:val="00D52D78"/>
    <w:rsid w:val="00D534CB"/>
    <w:rsid w:val="00D54790"/>
    <w:rsid w:val="00D54B8A"/>
    <w:rsid w:val="00D606C8"/>
    <w:rsid w:val="00D71E6F"/>
    <w:rsid w:val="00D72099"/>
    <w:rsid w:val="00D72C67"/>
    <w:rsid w:val="00D76CC1"/>
    <w:rsid w:val="00D80C43"/>
    <w:rsid w:val="00D94D19"/>
    <w:rsid w:val="00DA520A"/>
    <w:rsid w:val="00DA5589"/>
    <w:rsid w:val="00DA6C5A"/>
    <w:rsid w:val="00DB0420"/>
    <w:rsid w:val="00DB0D42"/>
    <w:rsid w:val="00DB330F"/>
    <w:rsid w:val="00DB65BF"/>
    <w:rsid w:val="00DC3CF4"/>
    <w:rsid w:val="00DC5F52"/>
    <w:rsid w:val="00DC7E48"/>
    <w:rsid w:val="00DD3CA7"/>
    <w:rsid w:val="00DD42FF"/>
    <w:rsid w:val="00DF0E63"/>
    <w:rsid w:val="00DF3CE2"/>
    <w:rsid w:val="00E0647E"/>
    <w:rsid w:val="00E11B7E"/>
    <w:rsid w:val="00E13D2A"/>
    <w:rsid w:val="00E164E5"/>
    <w:rsid w:val="00E16EC6"/>
    <w:rsid w:val="00E21D58"/>
    <w:rsid w:val="00E23FC9"/>
    <w:rsid w:val="00E27226"/>
    <w:rsid w:val="00E34F17"/>
    <w:rsid w:val="00E41C51"/>
    <w:rsid w:val="00E44A5E"/>
    <w:rsid w:val="00E45BFA"/>
    <w:rsid w:val="00E64CB6"/>
    <w:rsid w:val="00E677E5"/>
    <w:rsid w:val="00E679EE"/>
    <w:rsid w:val="00E70231"/>
    <w:rsid w:val="00E75E24"/>
    <w:rsid w:val="00E765B9"/>
    <w:rsid w:val="00E80E4D"/>
    <w:rsid w:val="00E85B65"/>
    <w:rsid w:val="00E86060"/>
    <w:rsid w:val="00E9128B"/>
    <w:rsid w:val="00E930AD"/>
    <w:rsid w:val="00EA3411"/>
    <w:rsid w:val="00EA511F"/>
    <w:rsid w:val="00EB13F7"/>
    <w:rsid w:val="00EB1A5A"/>
    <w:rsid w:val="00EB38E6"/>
    <w:rsid w:val="00EB7C7C"/>
    <w:rsid w:val="00EC20DF"/>
    <w:rsid w:val="00EC6AE2"/>
    <w:rsid w:val="00ED4141"/>
    <w:rsid w:val="00ED45F1"/>
    <w:rsid w:val="00EE0537"/>
    <w:rsid w:val="00EE3380"/>
    <w:rsid w:val="00EE4B77"/>
    <w:rsid w:val="00EE555A"/>
    <w:rsid w:val="00EF18F0"/>
    <w:rsid w:val="00F00167"/>
    <w:rsid w:val="00F017BC"/>
    <w:rsid w:val="00F02342"/>
    <w:rsid w:val="00F0519C"/>
    <w:rsid w:val="00F117F4"/>
    <w:rsid w:val="00F14D27"/>
    <w:rsid w:val="00F204C9"/>
    <w:rsid w:val="00F27D71"/>
    <w:rsid w:val="00F32BB7"/>
    <w:rsid w:val="00F32CCA"/>
    <w:rsid w:val="00F506FF"/>
    <w:rsid w:val="00F637A5"/>
    <w:rsid w:val="00F65039"/>
    <w:rsid w:val="00F7548D"/>
    <w:rsid w:val="00F8321A"/>
    <w:rsid w:val="00F836B1"/>
    <w:rsid w:val="00F838BE"/>
    <w:rsid w:val="00F956FB"/>
    <w:rsid w:val="00F97E34"/>
    <w:rsid w:val="00FA2548"/>
    <w:rsid w:val="00FA2989"/>
    <w:rsid w:val="00FA657E"/>
    <w:rsid w:val="00FA7ED3"/>
    <w:rsid w:val="00FB217C"/>
    <w:rsid w:val="00FB5691"/>
    <w:rsid w:val="00FB7C7F"/>
    <w:rsid w:val="00FC5A88"/>
    <w:rsid w:val="00FC7558"/>
    <w:rsid w:val="00FD35F6"/>
    <w:rsid w:val="00FE0D43"/>
    <w:rsid w:val="00FE4FEB"/>
    <w:rsid w:val="00FE7314"/>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ooknlp.pythonhumanities.com/booknlp.pythonhumanitie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ooknlp.pythonhumanities.com/booknlp.pythonhumanities.com" TargetMode="External"/><Relationship Id="rId5" Type="http://schemas.openxmlformats.org/officeDocument/2006/relationships/settings" Target="settings.xml"/><Relationship Id="rId15" Type="http://schemas.openxmlformats.org/officeDocument/2006/relationships/hyperlink" Target="https://booknlp.pythonhumanities.com/booknlp.pythonhumanities.com" TargetMode="External"/><Relationship Id="rId10" Type="http://schemas.openxmlformats.org/officeDocument/2006/relationships/hyperlink" Target="https://github.com/booknlp/booknlp"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FCF4-B006-4D93-AA1D-04B527AD3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3674</TotalTime>
  <Pages>47</Pages>
  <Words>9666</Words>
  <Characters>55097</Characters>
  <Application>Microsoft Office Word</Application>
  <DocSecurity>0</DocSecurity>
  <Lines>459</Lines>
  <Paragraphs>129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64634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598</cp:revision>
  <dcterms:created xsi:type="dcterms:W3CDTF">2022-10-26T13:35:00Z</dcterms:created>
  <dcterms:modified xsi:type="dcterms:W3CDTF">2023-04-27T10:02:00Z</dcterms:modified>
</cp:coreProperties>
</file>