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483"/>
        <w:gridCol w:w="8734"/>
      </w:tblGrid>
      <w:tr w:rsidR="00477B28" w:rsidRPr="00477B28" w:rsidTr="00D150BB">
        <w:trPr>
          <w:trHeight w:val="320"/>
        </w:trPr>
        <w:tc>
          <w:tcPr>
            <w:tcW w:w="673" w:type="dxa"/>
            <w:tcBorders>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b/>
                <w:bCs/>
                <w:color w:val="000000"/>
                <w:kern w:val="0"/>
                <w14:ligatures w14:val="none"/>
              </w:rPr>
            </w:pPr>
          </w:p>
        </w:tc>
        <w:tc>
          <w:tcPr>
            <w:tcW w:w="1483" w:type="dxa"/>
            <w:tcBorders>
              <w:left w:val="nil"/>
              <w:bottom w:val="single" w:sz="4" w:space="0" w:color="auto"/>
              <w:right w:val="nil"/>
            </w:tcBorders>
            <w:shd w:val="clear" w:color="auto" w:fill="auto"/>
            <w:noWrap/>
            <w:vAlign w:val="bottom"/>
            <w:hideMark/>
          </w:tcPr>
          <w:p w:rsidR="00477B28" w:rsidRPr="00477B28" w:rsidRDefault="00477B28" w:rsidP="00477B28">
            <w:pP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Method</w:t>
            </w:r>
          </w:p>
        </w:tc>
        <w:tc>
          <w:tcPr>
            <w:tcW w:w="8734" w:type="dxa"/>
            <w:tcBorders>
              <w:left w:val="nil"/>
              <w:bottom w:val="single" w:sz="4" w:space="0" w:color="auto"/>
              <w:right w:val="nil"/>
            </w:tcBorders>
            <w:shd w:val="clear" w:color="auto" w:fill="auto"/>
            <w:noWrap/>
            <w:vAlign w:val="bottom"/>
            <w:hideMark/>
          </w:tcPr>
          <w:p w:rsidR="00477B28" w:rsidRPr="00477B28" w:rsidRDefault="00477B28" w:rsidP="00477B28">
            <w:pPr>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Description</w:t>
            </w:r>
          </w:p>
        </w:tc>
      </w:tr>
      <w:tr w:rsidR="00477B28" w:rsidRPr="00477B28" w:rsidTr="00D150BB">
        <w:trPr>
          <w:trHeight w:val="320"/>
        </w:trPr>
        <w:tc>
          <w:tcPr>
            <w:tcW w:w="673" w:type="dxa"/>
            <w:vMerge w:val="restart"/>
            <w:tcBorders>
              <w:top w:val="single" w:sz="4" w:space="0" w:color="auto"/>
              <w:left w:val="nil"/>
              <w:bottom w:val="single" w:sz="4" w:space="0" w:color="auto"/>
              <w:right w:val="nil"/>
            </w:tcBorders>
            <w:textDirection w:val="btLr"/>
          </w:tcPr>
          <w:p w:rsidR="00477B28" w:rsidRPr="00477B28" w:rsidRDefault="00477B28" w:rsidP="00477B28">
            <w:pPr>
              <w:ind w:left="113" w:right="113"/>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Field Methods</w:t>
            </w:r>
          </w:p>
        </w:tc>
        <w:tc>
          <w:tcPr>
            <w:tcW w:w="1483" w:type="dxa"/>
            <w:tcBorders>
              <w:top w:val="single" w:sz="4" w:space="0" w:color="auto"/>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Acoustics</w:t>
            </w:r>
          </w:p>
        </w:tc>
        <w:tc>
          <w:tcPr>
            <w:tcW w:w="8734" w:type="dxa"/>
            <w:tcBorders>
              <w:top w:val="single" w:sz="4" w:space="0" w:color="auto"/>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Used active or passive acoust</w:t>
            </w:r>
            <w:r>
              <w:rPr>
                <w:rFonts w:ascii="Times New Roman" w:eastAsia="Times New Roman" w:hAnsi="Times New Roman" w:cs="Times New Roman"/>
                <w:color w:val="000000"/>
                <w:kern w:val="0"/>
                <w14:ligatures w14:val="none"/>
              </w:rPr>
              <w:t>i</w:t>
            </w:r>
            <w:r w:rsidRPr="00477B28">
              <w:rPr>
                <w:rFonts w:ascii="Times New Roman" w:eastAsia="Times New Roman" w:hAnsi="Times New Roman" w:cs="Times New Roman"/>
                <w:color w:val="000000"/>
                <w:kern w:val="0"/>
                <w14:ligatures w14:val="none"/>
              </w:rPr>
              <w:t>cs such as echosounders, hydrophones, etc.</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Biologging</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Relied on Instruments attached to animals to record position, environmental data, or a combination of the two</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Experiment</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Field or lab</w:t>
            </w:r>
            <w:r>
              <w:rPr>
                <w:rFonts w:ascii="Times New Roman" w:eastAsia="Times New Roman" w:hAnsi="Times New Roman" w:cs="Times New Roman"/>
                <w:color w:val="000000"/>
                <w:kern w:val="0"/>
                <w14:ligatures w14:val="none"/>
              </w:rPr>
              <w:t>-</w:t>
            </w:r>
            <w:r w:rsidRPr="00477B28">
              <w:rPr>
                <w:rFonts w:ascii="Times New Roman" w:eastAsia="Times New Roman" w:hAnsi="Times New Roman" w:cs="Times New Roman"/>
                <w:color w:val="000000"/>
                <w:kern w:val="0"/>
                <w14:ligatures w14:val="none"/>
              </w:rPr>
              <w:t>based, a study that conducted an experiment related to hotspots</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Fishery</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Analyzed observer data, bycatch records, or other fishery dependent data</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Paleontology</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paleontology to identify hotspots</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Radar</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radar to identify hotspots</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Social Survey</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interviewed participants</w:t>
            </w:r>
          </w:p>
        </w:tc>
      </w:tr>
      <w:tr w:rsidR="00477B28" w:rsidRPr="00477B28" w:rsidTr="00D150BB">
        <w:trPr>
          <w:trHeight w:val="320"/>
        </w:trPr>
        <w:tc>
          <w:tcPr>
            <w:tcW w:w="673" w:type="dxa"/>
            <w:vMerge/>
            <w:tcBorders>
              <w:top w:val="nil"/>
              <w:left w:val="nil"/>
              <w:bottom w:val="single" w:sz="4" w:space="0" w:color="auto"/>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single" w:sz="4" w:space="0" w:color="auto"/>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Survey</w:t>
            </w:r>
          </w:p>
        </w:tc>
        <w:tc>
          <w:tcPr>
            <w:tcW w:w="8734" w:type="dxa"/>
            <w:tcBorders>
              <w:top w:val="nil"/>
              <w:left w:val="nil"/>
              <w:bottom w:val="single" w:sz="4" w:space="0" w:color="auto"/>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any form of field</w:t>
            </w:r>
            <w:r>
              <w:rPr>
                <w:rFonts w:ascii="Times New Roman" w:eastAsia="Times New Roman" w:hAnsi="Times New Roman" w:cs="Times New Roman"/>
                <w:color w:val="000000"/>
                <w:kern w:val="0"/>
                <w14:ligatures w14:val="none"/>
              </w:rPr>
              <w:t>-</w:t>
            </w:r>
            <w:r w:rsidRPr="00477B28">
              <w:rPr>
                <w:rFonts w:ascii="Times New Roman" w:eastAsia="Times New Roman" w:hAnsi="Times New Roman" w:cs="Times New Roman"/>
                <w:color w:val="000000"/>
                <w:kern w:val="0"/>
                <w14:ligatures w14:val="none"/>
              </w:rPr>
              <w:t>based survey from ships, aircraft, drones, gliders, or personnel ashore</w:t>
            </w:r>
          </w:p>
        </w:tc>
      </w:tr>
      <w:tr w:rsidR="00477B28" w:rsidRPr="00477B28" w:rsidTr="00D150BB">
        <w:trPr>
          <w:trHeight w:val="320"/>
        </w:trPr>
        <w:tc>
          <w:tcPr>
            <w:tcW w:w="673" w:type="dxa"/>
            <w:vMerge w:val="restart"/>
            <w:tcBorders>
              <w:top w:val="single" w:sz="4" w:space="0" w:color="auto"/>
              <w:left w:val="nil"/>
              <w:bottom w:val="nil"/>
              <w:right w:val="nil"/>
            </w:tcBorders>
            <w:textDirection w:val="btLr"/>
          </w:tcPr>
          <w:p w:rsidR="00477B28" w:rsidRPr="00477B28" w:rsidRDefault="00477B28" w:rsidP="00477B28">
            <w:pPr>
              <w:ind w:left="113" w:right="113"/>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Non-Field-Methods</w:t>
            </w:r>
          </w:p>
        </w:tc>
        <w:tc>
          <w:tcPr>
            <w:tcW w:w="1483" w:type="dxa"/>
            <w:tcBorders>
              <w:top w:val="single" w:sz="4" w:space="0" w:color="auto"/>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Database</w:t>
            </w:r>
          </w:p>
        </w:tc>
        <w:tc>
          <w:tcPr>
            <w:tcW w:w="8734" w:type="dxa"/>
            <w:tcBorders>
              <w:top w:val="single" w:sz="4" w:space="0" w:color="auto"/>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Utilized a previously existing collection of data such as stranding network databases</w:t>
            </w:r>
          </w:p>
        </w:tc>
      </w:tr>
      <w:tr w:rsidR="00477B28" w:rsidRPr="00477B28" w:rsidTr="00D150BB">
        <w:trPr>
          <w:trHeight w:val="320"/>
        </w:trPr>
        <w:tc>
          <w:tcPr>
            <w:tcW w:w="673" w:type="dxa"/>
            <w:vMerge/>
            <w:tcBorders>
              <w:top w:val="nil"/>
              <w:left w:val="nil"/>
              <w:bottom w:val="nil"/>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Lab</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largely carried out in lab with samples usually collected from the field</w:t>
            </w:r>
          </w:p>
        </w:tc>
      </w:tr>
      <w:tr w:rsidR="00477B28" w:rsidRPr="00477B28" w:rsidTr="00D150BB">
        <w:trPr>
          <w:trHeight w:val="320"/>
        </w:trPr>
        <w:tc>
          <w:tcPr>
            <w:tcW w:w="673" w:type="dxa"/>
            <w:vMerge/>
            <w:tcBorders>
              <w:top w:val="nil"/>
              <w:left w:val="nil"/>
              <w:bottom w:val="nil"/>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Model</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built or used previously existing models primarily to identify hotspots</w:t>
            </w:r>
          </w:p>
        </w:tc>
      </w:tr>
      <w:tr w:rsidR="00477B28" w:rsidRPr="00477B28" w:rsidTr="00D150BB">
        <w:trPr>
          <w:trHeight w:val="320"/>
        </w:trPr>
        <w:tc>
          <w:tcPr>
            <w:tcW w:w="673" w:type="dxa"/>
            <w:vMerge/>
            <w:tcBorders>
              <w:top w:val="nil"/>
              <w:left w:val="nil"/>
              <w:bottom w:val="nil"/>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Review</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literature review</w:t>
            </w:r>
          </w:p>
        </w:tc>
      </w:tr>
      <w:tr w:rsidR="00477B28" w:rsidRPr="00477B28" w:rsidTr="00D150BB">
        <w:trPr>
          <w:trHeight w:val="320"/>
        </w:trPr>
        <w:tc>
          <w:tcPr>
            <w:tcW w:w="673" w:type="dxa"/>
            <w:vMerge/>
            <w:tcBorders>
              <w:top w:val="nil"/>
              <w:left w:val="nil"/>
              <w:bottom w:val="nil"/>
              <w:right w:val="nil"/>
            </w:tcBorders>
          </w:tcPr>
          <w:p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Satellite</w:t>
            </w:r>
          </w:p>
        </w:tc>
        <w:tc>
          <w:tcPr>
            <w:tcW w:w="8734" w:type="dxa"/>
            <w:tcBorders>
              <w:top w:val="nil"/>
              <w:left w:val="nil"/>
              <w:bottom w:val="nil"/>
              <w:right w:val="nil"/>
            </w:tcBorders>
            <w:shd w:val="clear" w:color="auto" w:fill="auto"/>
            <w:noWrap/>
            <w:vAlign w:val="center"/>
            <w:hideMark/>
          </w:tcPr>
          <w:p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sate</w:t>
            </w:r>
            <w:r>
              <w:rPr>
                <w:rFonts w:ascii="Times New Roman" w:eastAsia="Times New Roman" w:hAnsi="Times New Roman" w:cs="Times New Roman"/>
                <w:color w:val="000000"/>
                <w:kern w:val="0"/>
                <w14:ligatures w14:val="none"/>
              </w:rPr>
              <w:t>l</w:t>
            </w:r>
            <w:r w:rsidRPr="00477B28">
              <w:rPr>
                <w:rFonts w:ascii="Times New Roman" w:eastAsia="Times New Roman" w:hAnsi="Times New Roman" w:cs="Times New Roman"/>
                <w:color w:val="000000"/>
                <w:kern w:val="0"/>
                <w14:ligatures w14:val="none"/>
              </w:rPr>
              <w:t>lite imagery</w:t>
            </w:r>
          </w:p>
        </w:tc>
      </w:tr>
    </w:tbl>
    <w:p w:rsidR="00D11D09" w:rsidRDefault="00D11D09"/>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p w:rsidR="00D150BB" w:rsidRDefault="00D150BB"/>
    <w:tbl>
      <w:tblPr>
        <w:tblW w:w="9090" w:type="dxa"/>
        <w:tblBorders>
          <w:top w:val="single" w:sz="4" w:space="0" w:color="auto"/>
          <w:bottom w:val="single" w:sz="4" w:space="0" w:color="auto"/>
        </w:tblBorders>
        <w:tblLook w:val="04A0" w:firstRow="1" w:lastRow="0" w:firstColumn="1" w:lastColumn="0" w:noHBand="0" w:noVBand="1"/>
      </w:tblPr>
      <w:tblGrid>
        <w:gridCol w:w="2070"/>
        <w:gridCol w:w="7020"/>
      </w:tblGrid>
      <w:tr w:rsidR="001E7244" w:rsidRPr="001E7244" w:rsidTr="001E7244">
        <w:trPr>
          <w:trHeight w:val="320"/>
        </w:trPr>
        <w:tc>
          <w:tcPr>
            <w:tcW w:w="2070" w:type="dxa"/>
            <w:tcBorders>
              <w:top w:val="single" w:sz="4" w:space="0" w:color="auto"/>
              <w:bottom w:val="single" w:sz="4" w:space="0" w:color="auto"/>
            </w:tcBorders>
            <w:shd w:val="clear" w:color="auto" w:fill="auto"/>
            <w:noWrap/>
            <w:vAlign w:val="bottom"/>
            <w:hideMark/>
          </w:tcPr>
          <w:p w:rsidR="001E7244" w:rsidRPr="001E7244" w:rsidRDefault="001E7244" w:rsidP="001E7244">
            <w:pPr>
              <w:rPr>
                <w:rFonts w:ascii="Times New Roman" w:eastAsia="Times New Roman" w:hAnsi="Times New Roman" w:cs="Times New Roman"/>
                <w:b/>
                <w:bCs/>
                <w:color w:val="000000"/>
                <w:kern w:val="0"/>
                <w:sz w:val="20"/>
                <w:szCs w:val="20"/>
                <w14:ligatures w14:val="none"/>
              </w:rPr>
            </w:pPr>
            <w:r w:rsidRPr="001E7244">
              <w:rPr>
                <w:rFonts w:ascii="Times New Roman" w:eastAsia="Times New Roman" w:hAnsi="Times New Roman" w:cs="Times New Roman"/>
                <w:b/>
                <w:bCs/>
                <w:color w:val="000000"/>
                <w:kern w:val="0"/>
                <w:sz w:val="20"/>
                <w:szCs w:val="20"/>
                <w14:ligatures w14:val="none"/>
              </w:rPr>
              <w:lastRenderedPageBreak/>
              <w:t>Taxa</w:t>
            </w:r>
          </w:p>
        </w:tc>
        <w:tc>
          <w:tcPr>
            <w:tcW w:w="7020" w:type="dxa"/>
            <w:tcBorders>
              <w:top w:val="single" w:sz="4" w:space="0" w:color="auto"/>
              <w:bottom w:val="single" w:sz="4" w:space="0" w:color="auto"/>
            </w:tcBorders>
            <w:shd w:val="clear" w:color="auto" w:fill="auto"/>
            <w:noWrap/>
            <w:vAlign w:val="bottom"/>
            <w:hideMark/>
          </w:tcPr>
          <w:p w:rsidR="001E7244" w:rsidRPr="001E7244" w:rsidRDefault="001E7244" w:rsidP="001E7244">
            <w:pPr>
              <w:rPr>
                <w:rFonts w:ascii="Times New Roman" w:eastAsia="Times New Roman" w:hAnsi="Times New Roman" w:cs="Times New Roman"/>
                <w:b/>
                <w:bCs/>
                <w:color w:val="000000"/>
                <w:kern w:val="0"/>
                <w:sz w:val="20"/>
                <w:szCs w:val="20"/>
                <w14:ligatures w14:val="none"/>
              </w:rPr>
            </w:pPr>
            <w:r w:rsidRPr="001E7244">
              <w:rPr>
                <w:rFonts w:ascii="Times New Roman" w:eastAsia="Times New Roman" w:hAnsi="Times New Roman" w:cs="Times New Roman"/>
                <w:b/>
                <w:bCs/>
                <w:color w:val="000000"/>
                <w:kern w:val="0"/>
                <w:sz w:val="20"/>
                <w:szCs w:val="20"/>
                <w14:ligatures w14:val="none"/>
              </w:rPr>
              <w:t>Description</w:t>
            </w:r>
          </w:p>
        </w:tc>
      </w:tr>
      <w:tr w:rsidR="001E7244" w:rsidRPr="001E7244" w:rsidTr="001E7244">
        <w:trPr>
          <w:trHeight w:val="320"/>
        </w:trPr>
        <w:tc>
          <w:tcPr>
            <w:tcW w:w="2070" w:type="dxa"/>
            <w:tcBorders>
              <w:top w:val="single" w:sz="4" w:space="0" w:color="auto"/>
            </w:tcBorders>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Fish</w:t>
            </w:r>
          </w:p>
        </w:tc>
        <w:tc>
          <w:tcPr>
            <w:tcW w:w="7020" w:type="dxa"/>
            <w:tcBorders>
              <w:top w:val="single" w:sz="4" w:space="0" w:color="auto"/>
            </w:tcBorders>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Bony and cartilaginous fishes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Invertebrates</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Crustaceans, mollusks, worms, and other miscellaneous invertebrates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Krill</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Euphausiids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Mammals</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Cetaceans, pinnipeds, fissipeds, sirenians, and jaguars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Microbes</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Microscopic organisms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Misc.</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A mixture of many taxa usually from a global scale study</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None</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Studies that focused on the physical environment, pollution, etc.</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Plankton</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Phyto- and zooplankton</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Plants &amp; Seaweed</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Mangroves and macroalgae</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Reptiles</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 turtles and sea snakes</w:t>
            </w:r>
          </w:p>
        </w:tc>
      </w:tr>
      <w:tr w:rsidR="001E7244" w:rsidRPr="001E7244" w:rsidTr="001E7244">
        <w:trPr>
          <w:trHeight w:val="320"/>
        </w:trPr>
        <w:tc>
          <w:tcPr>
            <w:tcW w:w="207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Seabirds</w:t>
            </w:r>
          </w:p>
        </w:tc>
        <w:tc>
          <w:tcPr>
            <w:tcW w:w="7020" w:type="dxa"/>
            <w:shd w:val="clear" w:color="auto" w:fill="auto"/>
            <w:noWrap/>
            <w:vAlign w:val="bottom"/>
            <w:hideMark/>
          </w:tcPr>
          <w:p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Seabirds and shorebirds</w:t>
            </w:r>
          </w:p>
        </w:tc>
      </w:tr>
    </w:tbl>
    <w:p w:rsidR="00773614" w:rsidRDefault="00773614"/>
    <w:p w:rsidR="00773614" w:rsidRDefault="00773614"/>
    <w:p w:rsidR="00773614" w:rsidRDefault="00773614"/>
    <w:p w:rsidR="00773614" w:rsidRDefault="00773614"/>
    <w:p w:rsidR="00773614" w:rsidRDefault="00773614"/>
    <w:p w:rsidR="00773614" w:rsidRDefault="00773614"/>
    <w:p w:rsidR="001E7244" w:rsidRDefault="001E7244"/>
    <w:p w:rsidR="001E7244" w:rsidRDefault="001E7244"/>
    <w:p w:rsidR="001E7244" w:rsidRDefault="001E7244"/>
    <w:p w:rsidR="001E7244" w:rsidRDefault="001E7244"/>
    <w:p w:rsidR="001E7244" w:rsidRDefault="001E7244"/>
    <w:p w:rsidR="001E7244" w:rsidRDefault="001E7244"/>
    <w:p w:rsidR="001E7244" w:rsidRDefault="001E7244"/>
    <w:p w:rsidR="001E7244" w:rsidRDefault="001E7244"/>
    <w:p w:rsidR="001E7244" w:rsidRDefault="001E7244"/>
    <w:p w:rsidR="00773614" w:rsidRDefault="00773614"/>
    <w:p w:rsidR="00477B28" w:rsidRDefault="00477B28"/>
    <w:p w:rsidR="00477B28" w:rsidRDefault="00477B28"/>
    <w:tbl>
      <w:tblPr>
        <w:tblW w:w="13050" w:type="dxa"/>
        <w:tblLook w:val="04A0" w:firstRow="1" w:lastRow="0" w:firstColumn="1" w:lastColumn="0" w:noHBand="0" w:noVBand="1"/>
      </w:tblPr>
      <w:tblGrid>
        <w:gridCol w:w="3150"/>
        <w:gridCol w:w="9900"/>
      </w:tblGrid>
      <w:tr w:rsidR="00773614" w:rsidRPr="00C60B40" w:rsidTr="00773614">
        <w:trPr>
          <w:trHeight w:val="320"/>
        </w:trPr>
        <w:tc>
          <w:tcPr>
            <w:tcW w:w="3150" w:type="dxa"/>
            <w:tcBorders>
              <w:top w:val="single" w:sz="4" w:space="0" w:color="auto"/>
              <w:left w:val="nil"/>
              <w:bottom w:val="single" w:sz="4" w:space="0" w:color="auto"/>
              <w:right w:val="nil"/>
            </w:tcBorders>
            <w:shd w:val="clear" w:color="auto" w:fill="auto"/>
            <w:vAlign w:val="center"/>
            <w:hideMark/>
          </w:tcPr>
          <w:p w:rsidR="00773614" w:rsidRPr="00C60B40" w:rsidRDefault="00773614" w:rsidP="00773614">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lastRenderedPageBreak/>
              <w:t>Driver</w:t>
            </w:r>
          </w:p>
        </w:tc>
        <w:tc>
          <w:tcPr>
            <w:tcW w:w="9900" w:type="dxa"/>
            <w:tcBorders>
              <w:top w:val="single" w:sz="4" w:space="0" w:color="auto"/>
              <w:left w:val="nil"/>
              <w:bottom w:val="single" w:sz="4" w:space="0" w:color="auto"/>
              <w:right w:val="nil"/>
            </w:tcBorders>
            <w:shd w:val="clear" w:color="auto" w:fill="auto"/>
            <w:vAlign w:val="center"/>
            <w:hideMark/>
          </w:tcPr>
          <w:p w:rsidR="00773614" w:rsidRPr="00C60B40" w:rsidRDefault="00773614" w:rsidP="00773614">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Components</w:t>
            </w:r>
          </w:p>
        </w:tc>
      </w:tr>
      <w:tr w:rsidR="00773614" w:rsidRPr="00C60B40" w:rsidTr="00773614">
        <w:trPr>
          <w:trHeight w:val="560"/>
        </w:trPr>
        <w:tc>
          <w:tcPr>
            <w:tcW w:w="3150" w:type="dxa"/>
            <w:tcBorders>
              <w:top w:val="single" w:sz="4" w:space="0" w:color="auto"/>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Distance to physical features</w:t>
            </w:r>
          </w:p>
        </w:tc>
        <w:tc>
          <w:tcPr>
            <w:tcW w:w="9900" w:type="dxa"/>
            <w:tcBorders>
              <w:top w:val="single" w:sz="4" w:space="0" w:color="auto"/>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land, icebergs, river mouth, shelf break, fronts, feeding areas, tidal channels, ice, edge of slope,</w:t>
            </w:r>
          </w:p>
        </w:tc>
      </w:tr>
      <w:tr w:rsidR="00773614" w:rsidRPr="00C60B40" w:rsidTr="00773614">
        <w:trPr>
          <w:trHeight w:val="840"/>
        </w:trPr>
        <w:tc>
          <w:tcPr>
            <w:tcW w:w="315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Circulation</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wind, upwelling, currents, eddies, SSH, SSHA, MLD, shear stress, tide, waves, wave exposure, thermal stratification, current velocity, gulfstream north wall, SLA, swell, </w:t>
            </w:r>
            <w:proofErr w:type="spellStart"/>
            <w:r w:rsidRPr="00C60B40">
              <w:rPr>
                <w:rFonts w:ascii="Times New Roman" w:eastAsia="Times New Roman" w:hAnsi="Times New Roman" w:cs="Times New Roman"/>
                <w:color w:val="000000"/>
                <w:kern w:val="0"/>
                <w:sz w:val="20"/>
                <w:szCs w:val="20"/>
                <w14:ligatures w14:val="none"/>
              </w:rPr>
              <w:t>ekman</w:t>
            </w:r>
            <w:proofErr w:type="spellEnd"/>
            <w:r w:rsidRPr="00C60B40">
              <w:rPr>
                <w:rFonts w:ascii="Times New Roman" w:eastAsia="Times New Roman" w:hAnsi="Times New Roman" w:cs="Times New Roman"/>
                <w:color w:val="000000"/>
                <w:kern w:val="0"/>
                <w:sz w:val="20"/>
                <w:szCs w:val="20"/>
                <w14:ligatures w14:val="none"/>
              </w:rPr>
              <w:t xml:space="preserve"> transport, forcing, wind stress, gravitational sinking</w:t>
            </w:r>
          </w:p>
        </w:tc>
      </w:tr>
      <w:tr w:rsidR="00773614" w:rsidRPr="00C60B40" w:rsidTr="00773614">
        <w:trPr>
          <w:trHeight w:val="560"/>
        </w:trPr>
        <w:tc>
          <w:tcPr>
            <w:tcW w:w="315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Bathymetry &amp; Topography</w:t>
            </w:r>
          </w:p>
        </w:tc>
        <w:tc>
          <w:tcPr>
            <w:tcW w:w="990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depth, slope, seamounts, aspect, canyons, shelf break, rugosity, islands, jetties, fjords, icebergs</w:t>
            </w:r>
          </w:p>
        </w:tc>
      </w:tr>
      <w:tr w:rsidR="00773614" w:rsidRPr="00C60B40" w:rsidTr="00773614">
        <w:trPr>
          <w:trHeight w:val="320"/>
        </w:trPr>
        <w:tc>
          <w:tcPr>
            <w:tcW w:w="315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Substrate</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grain size, bottom type, reef structure, rhizome layer depth, roughness</w:t>
            </w:r>
          </w:p>
        </w:tc>
      </w:tr>
      <w:tr w:rsidR="00773614" w:rsidRPr="00C60B40" w:rsidTr="00773614">
        <w:trPr>
          <w:trHeight w:val="320"/>
        </w:trPr>
        <w:tc>
          <w:tcPr>
            <w:tcW w:w="315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w:t>
            </w:r>
          </w:p>
        </w:tc>
        <w:tc>
          <w:tcPr>
            <w:tcW w:w="990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 pressure, gear type, wood debris</w:t>
            </w:r>
          </w:p>
        </w:tc>
      </w:tr>
      <w:tr w:rsidR="00773614" w:rsidRPr="00C60B40" w:rsidTr="00773614">
        <w:trPr>
          <w:trHeight w:val="560"/>
        </w:trPr>
        <w:tc>
          <w:tcPr>
            <w:tcW w:w="315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Hydrology &amp; Climate</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precipitation, monsoons, PDO, ENSO, El Niño, La Niña, alkalinity, pH, sedimentation, ice coverage, cloud coverage, climate</w:t>
            </w:r>
          </w:p>
        </w:tc>
      </w:tr>
      <w:tr w:rsidR="00773614" w:rsidRPr="00C60B40" w:rsidTr="00773614">
        <w:trPr>
          <w:trHeight w:val="560"/>
        </w:trPr>
        <w:tc>
          <w:tcPr>
            <w:tcW w:w="3150" w:type="dxa"/>
            <w:tcBorders>
              <w:top w:val="nil"/>
              <w:left w:val="nil"/>
              <w:bottom w:val="nil"/>
              <w:right w:val="nil"/>
            </w:tcBorders>
            <w:shd w:val="clear" w:color="auto" w:fill="F2F2F2" w:themeFill="background1" w:themeFillShade="F2"/>
            <w:vAlign w:val="center"/>
            <w:hideMark/>
          </w:tcPr>
          <w:p w:rsidR="00773614" w:rsidRPr="00C60B40" w:rsidRDefault="001E724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Water biogeochemistry</w:t>
            </w:r>
          </w:p>
        </w:tc>
        <w:tc>
          <w:tcPr>
            <w:tcW w:w="990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iron, silica, nitrates, particulate organic carbon, carbon cycling, POC, PIC, sediment organic content, aragonite saturation, pCO2</w:t>
            </w:r>
          </w:p>
        </w:tc>
      </w:tr>
      <w:tr w:rsidR="00773614" w:rsidRPr="00C60B40" w:rsidTr="00773614">
        <w:trPr>
          <w:trHeight w:val="320"/>
        </w:trPr>
        <w:tc>
          <w:tcPr>
            <w:tcW w:w="3150" w:type="dxa"/>
            <w:tcBorders>
              <w:top w:val="nil"/>
              <w:left w:val="nil"/>
              <w:bottom w:val="nil"/>
              <w:right w:val="nil"/>
            </w:tcBorders>
            <w:shd w:val="clear" w:color="auto" w:fill="auto"/>
            <w:vAlign w:val="center"/>
            <w:hideMark/>
          </w:tcPr>
          <w:p w:rsidR="00773614" w:rsidRPr="00C60B40" w:rsidRDefault="00C60B40"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Physical h</w:t>
            </w:r>
            <w:r w:rsidR="00773614" w:rsidRPr="00C60B40">
              <w:rPr>
                <w:rFonts w:ascii="Times New Roman" w:eastAsia="Times New Roman" w:hAnsi="Times New Roman" w:cs="Times New Roman"/>
                <w:color w:val="000000"/>
                <w:kern w:val="0"/>
                <w:sz w:val="20"/>
                <w:szCs w:val="20"/>
                <w14:ligatures w14:val="none"/>
              </w:rPr>
              <w:t>abitat</w:t>
            </w:r>
            <w:r w:rsidRPr="00C60B40">
              <w:rPr>
                <w:rFonts w:ascii="Times New Roman" w:eastAsia="Times New Roman" w:hAnsi="Times New Roman" w:cs="Times New Roman"/>
                <w:color w:val="000000"/>
                <w:kern w:val="0"/>
                <w:sz w:val="20"/>
                <w:szCs w:val="20"/>
                <w14:ligatures w14:val="none"/>
              </w:rPr>
              <w:t xml:space="preserve"> structure</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habitat complexity, type, wave exposure, canopy height, land area, reef area, structure</w:t>
            </w:r>
          </w:p>
        </w:tc>
      </w:tr>
      <w:tr w:rsidR="00773614" w:rsidRPr="00C60B40" w:rsidTr="00773614">
        <w:trPr>
          <w:trHeight w:val="560"/>
        </w:trPr>
        <w:tc>
          <w:tcPr>
            <w:tcW w:w="315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Shipping</w:t>
            </w:r>
          </w:p>
        </w:tc>
        <w:tc>
          <w:tcPr>
            <w:tcW w:w="990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traffic, vessel density, vessel speed, vessel type, visitation rate, proximity, ballast water, vessel track, vessel disturbance</w:t>
            </w:r>
          </w:p>
        </w:tc>
      </w:tr>
      <w:tr w:rsidR="00773614" w:rsidRPr="00C60B40" w:rsidTr="00C60B40">
        <w:trPr>
          <w:trHeight w:val="819"/>
        </w:trPr>
        <w:tc>
          <w:tcPr>
            <w:tcW w:w="315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activity</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impact, anthropogenic mortality, population, aquaculture, recreation, consumer demand, economic value, subsistence value, disturbance, live trade, plastic production, tourism, reclamation, desalinization, dredging, urban areas, climate change, Intrinsic importance, pristineness, threat type</w:t>
            </w:r>
          </w:p>
        </w:tc>
      </w:tr>
      <w:tr w:rsidR="00773614" w:rsidRPr="00C60B40" w:rsidTr="00773614">
        <w:trPr>
          <w:trHeight w:val="320"/>
        </w:trPr>
        <w:tc>
          <w:tcPr>
            <w:tcW w:w="315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Temperature</w:t>
            </w:r>
          </w:p>
        </w:tc>
        <w:tc>
          <w:tcPr>
            <w:tcW w:w="9900" w:type="dxa"/>
            <w:tcBorders>
              <w:top w:val="nil"/>
              <w:left w:val="nil"/>
              <w:bottom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SST, temperature, </w:t>
            </w:r>
            <w:proofErr w:type="spellStart"/>
            <w:r w:rsidRPr="00C60B40">
              <w:rPr>
                <w:rFonts w:ascii="Times New Roman" w:eastAsia="Times New Roman" w:hAnsi="Times New Roman" w:cs="Times New Roman"/>
                <w:color w:val="000000"/>
                <w:kern w:val="0"/>
                <w:sz w:val="20"/>
                <w:szCs w:val="20"/>
                <w14:ligatures w14:val="none"/>
              </w:rPr>
              <w:t>isothermality</w:t>
            </w:r>
            <w:proofErr w:type="spellEnd"/>
          </w:p>
        </w:tc>
      </w:tr>
      <w:tr w:rsidR="00773614" w:rsidRPr="00C60B40" w:rsidTr="00773614">
        <w:trPr>
          <w:trHeight w:val="320"/>
        </w:trPr>
        <w:tc>
          <w:tcPr>
            <w:tcW w:w="315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w:t>
            </w:r>
          </w:p>
        </w:tc>
        <w:tc>
          <w:tcPr>
            <w:tcW w:w="9900" w:type="dxa"/>
            <w:tcBorders>
              <w:top w:val="nil"/>
              <w:left w:val="nil"/>
              <w:bottom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 density</w:t>
            </w:r>
          </w:p>
        </w:tc>
      </w:tr>
      <w:tr w:rsidR="00773614" w:rsidRPr="00C60B40" w:rsidTr="00773614">
        <w:trPr>
          <w:trHeight w:val="840"/>
        </w:trPr>
        <w:tc>
          <w:tcPr>
            <w:tcW w:w="3150" w:type="dxa"/>
            <w:tcBorders>
              <w:top w:val="nil"/>
              <w:left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Pollution</w:t>
            </w:r>
          </w:p>
        </w:tc>
        <w:tc>
          <w:tcPr>
            <w:tcW w:w="9900" w:type="dxa"/>
            <w:tcBorders>
              <w:top w:val="nil"/>
              <w:left w:val="nil"/>
              <w:right w:val="nil"/>
            </w:tcBorders>
            <w:shd w:val="clear" w:color="auto" w:fill="F2F2F2" w:themeFill="background1" w:themeFillShade="F2"/>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litter, oil, heavy metal, fishing gear, eutrophication, oil release rates, dumping, ship breakage, agriculture, deforestation, sewage, PCB exposure, heavy metal effluent, bulk discharge, noise</w:t>
            </w:r>
          </w:p>
        </w:tc>
      </w:tr>
      <w:tr w:rsidR="00773614" w:rsidRPr="00C60B40" w:rsidTr="00C60B40">
        <w:trPr>
          <w:trHeight w:val="320"/>
        </w:trPr>
        <w:tc>
          <w:tcPr>
            <w:tcW w:w="3150" w:type="dxa"/>
            <w:tcBorders>
              <w:top w:val="nil"/>
              <w:left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Primary Productivity</w:t>
            </w:r>
          </w:p>
        </w:tc>
        <w:tc>
          <w:tcPr>
            <w:tcW w:w="9900" w:type="dxa"/>
            <w:tcBorders>
              <w:top w:val="nil"/>
              <w:left w:val="nil"/>
              <w:right w:val="nil"/>
            </w:tcBorders>
            <w:shd w:val="clear" w:color="auto" w:fill="auto"/>
            <w:vAlign w:val="center"/>
            <w:hideMark/>
          </w:tcPr>
          <w:p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chl-a, NPTZ, nitrogen fixation, HAB</w:t>
            </w:r>
          </w:p>
        </w:tc>
      </w:tr>
      <w:tr w:rsidR="00773614" w:rsidRPr="00C60B40" w:rsidTr="00C60B40">
        <w:trPr>
          <w:trHeight w:val="1430"/>
        </w:trPr>
        <w:tc>
          <w:tcPr>
            <w:tcW w:w="3150" w:type="dxa"/>
            <w:tcBorders>
              <w:left w:val="nil"/>
              <w:right w:val="nil"/>
            </w:tcBorders>
            <w:shd w:val="clear" w:color="auto" w:fill="EDEDED" w:themeFill="accent3" w:themeFillTint="33"/>
            <w:vAlign w:val="center"/>
            <w:hideMark/>
          </w:tcPr>
          <w:p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Species attributes</w:t>
            </w:r>
          </w:p>
        </w:tc>
        <w:tc>
          <w:tcPr>
            <w:tcW w:w="9900" w:type="dxa"/>
            <w:tcBorders>
              <w:left w:val="nil"/>
              <w:right w:val="nil"/>
            </w:tcBorders>
            <w:shd w:val="clear" w:color="auto" w:fill="EDEDED" w:themeFill="accent3" w:themeFillTint="33"/>
            <w:vAlign w:val="center"/>
            <w:hideMark/>
          </w:tcPr>
          <w:p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range size, life history, taxanomic group, social group size, wean size, taxa, behavior, body length, body shape, migratory behavior, enzymatic responses, colony location, colony size, physiological status, trophic level, ecological niche, dispersal mechanisms, sensitivity, diet, physiology, disease, DVM, Jansen-connell effects, intraspecific interactions, recruitment, nest distribution, abundance, distribution, body size, habitat, mortality, biomass, capture success, predator avoidance, grazing pressure</w:t>
            </w:r>
          </w:p>
        </w:tc>
      </w:tr>
      <w:tr w:rsidR="00773614" w:rsidRPr="00C60B40" w:rsidTr="00C60B40">
        <w:trPr>
          <w:trHeight w:val="65"/>
        </w:trPr>
        <w:tc>
          <w:tcPr>
            <w:tcW w:w="3150" w:type="dxa"/>
            <w:tcBorders>
              <w:top w:val="nil"/>
              <w:left w:val="nil"/>
              <w:bottom w:val="single" w:sz="4" w:space="0" w:color="auto"/>
              <w:right w:val="nil"/>
            </w:tcBorders>
            <w:shd w:val="clear" w:color="auto" w:fill="auto"/>
            <w:vAlign w:val="center"/>
            <w:hideMark/>
          </w:tcPr>
          <w:p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Misc water properties</w:t>
            </w:r>
          </w:p>
        </w:tc>
        <w:tc>
          <w:tcPr>
            <w:tcW w:w="9900" w:type="dxa"/>
            <w:tcBorders>
              <w:left w:val="nil"/>
              <w:bottom w:val="single" w:sz="4" w:space="0" w:color="auto"/>
              <w:right w:val="nil"/>
            </w:tcBorders>
            <w:shd w:val="clear" w:color="auto" w:fill="auto"/>
            <w:vAlign w:val="center"/>
            <w:hideMark/>
          </w:tcPr>
          <w:p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Light (day length, light), pressure</w:t>
            </w:r>
          </w:p>
        </w:tc>
      </w:tr>
    </w:tbl>
    <w:p w:rsidR="00477B28" w:rsidRDefault="00C60B40">
      <w:r>
        <w:lastRenderedPageBreak/>
        <w:t>Use this table</w:t>
      </w:r>
    </w:p>
    <w:tbl>
      <w:tblPr>
        <w:tblW w:w="13050" w:type="dxa"/>
        <w:tblLook w:val="04A0" w:firstRow="1" w:lastRow="0" w:firstColumn="1" w:lastColumn="0" w:noHBand="0" w:noVBand="1"/>
      </w:tblPr>
      <w:tblGrid>
        <w:gridCol w:w="3150"/>
        <w:gridCol w:w="9900"/>
      </w:tblGrid>
      <w:tr w:rsidR="00C60B40" w:rsidRPr="00773614" w:rsidTr="00623CBB">
        <w:trPr>
          <w:trHeight w:val="320"/>
        </w:trPr>
        <w:tc>
          <w:tcPr>
            <w:tcW w:w="3150" w:type="dxa"/>
            <w:tcBorders>
              <w:top w:val="single" w:sz="4" w:space="0" w:color="auto"/>
              <w:left w:val="nil"/>
              <w:bottom w:val="single" w:sz="4" w:space="0" w:color="auto"/>
              <w:right w:val="nil"/>
            </w:tcBorders>
            <w:shd w:val="clear" w:color="auto" w:fill="auto"/>
            <w:vAlign w:val="center"/>
            <w:hideMark/>
          </w:tcPr>
          <w:p w:rsidR="00C60B40" w:rsidRPr="00C60B40" w:rsidRDefault="00C60B40" w:rsidP="00623CBB">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Driver</w:t>
            </w:r>
          </w:p>
        </w:tc>
        <w:tc>
          <w:tcPr>
            <w:tcW w:w="9900" w:type="dxa"/>
            <w:tcBorders>
              <w:top w:val="single" w:sz="4" w:space="0" w:color="auto"/>
              <w:left w:val="nil"/>
              <w:bottom w:val="single" w:sz="4" w:space="0" w:color="auto"/>
              <w:right w:val="nil"/>
            </w:tcBorders>
            <w:shd w:val="clear" w:color="auto" w:fill="auto"/>
            <w:vAlign w:val="center"/>
            <w:hideMark/>
          </w:tcPr>
          <w:p w:rsidR="00C60B40" w:rsidRPr="00C60B40" w:rsidRDefault="00C60B40" w:rsidP="00CF2B6F">
            <w:pPr>
              <w:jc w:val="cente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Components</w:t>
            </w:r>
          </w:p>
        </w:tc>
      </w:tr>
      <w:tr w:rsidR="00C60B40" w:rsidRPr="00773614" w:rsidTr="00623CBB">
        <w:trPr>
          <w:trHeight w:val="560"/>
        </w:trPr>
        <w:tc>
          <w:tcPr>
            <w:tcW w:w="3150" w:type="dxa"/>
            <w:tcBorders>
              <w:top w:val="single" w:sz="4" w:space="0" w:color="auto"/>
              <w:left w:val="nil"/>
              <w:bottom w:val="nil"/>
              <w:right w:val="nil"/>
            </w:tcBorders>
            <w:shd w:val="clear" w:color="auto" w:fill="F2F2F2" w:themeFill="background1" w:themeFillShade="F2"/>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Distance to physical features</w:t>
            </w:r>
          </w:p>
        </w:tc>
        <w:tc>
          <w:tcPr>
            <w:tcW w:w="9900" w:type="dxa"/>
            <w:tcBorders>
              <w:top w:val="single" w:sz="4" w:space="0" w:color="auto"/>
              <w:left w:val="nil"/>
              <w:bottom w:val="nil"/>
              <w:right w:val="nil"/>
            </w:tcBorders>
            <w:shd w:val="clear" w:color="auto" w:fill="F2F2F2" w:themeFill="background1" w:themeFillShade="F2"/>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land, icebergs, river mouth, shelf break, fronts, feeding areas, tidal channels, ice, edge of slope,</w:t>
            </w:r>
          </w:p>
        </w:tc>
      </w:tr>
      <w:tr w:rsidR="00C60B40" w:rsidRPr="00773614" w:rsidTr="00C60B40">
        <w:trPr>
          <w:trHeight w:val="612"/>
        </w:trPr>
        <w:tc>
          <w:tcPr>
            <w:tcW w:w="315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Circulation</w:t>
            </w:r>
          </w:p>
        </w:tc>
        <w:tc>
          <w:tcPr>
            <w:tcW w:w="990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wind, upwelling, currents, eddies, SSH, SSHA, MLD, shear stress, tide, waves, wave exposure, thermal stratification, current velocity, gulfstream north wall, SLA, swell, </w:t>
            </w:r>
            <w:r>
              <w:rPr>
                <w:rFonts w:ascii="Times New Roman" w:eastAsia="Times New Roman" w:hAnsi="Times New Roman" w:cs="Times New Roman"/>
                <w:color w:val="000000"/>
                <w:kern w:val="0"/>
                <w:sz w:val="20"/>
                <w:szCs w:val="20"/>
                <w14:ligatures w14:val="none"/>
              </w:rPr>
              <w:t>E</w:t>
            </w:r>
            <w:r w:rsidRPr="00C60B40">
              <w:rPr>
                <w:rFonts w:ascii="Times New Roman" w:eastAsia="Times New Roman" w:hAnsi="Times New Roman" w:cs="Times New Roman"/>
                <w:color w:val="000000"/>
                <w:kern w:val="0"/>
                <w:sz w:val="20"/>
                <w:szCs w:val="20"/>
                <w14:ligatures w14:val="none"/>
              </w:rPr>
              <w:t>kman transport, forcing, wind stress, gravitational sinking</w:t>
            </w:r>
          </w:p>
        </w:tc>
      </w:tr>
      <w:tr w:rsidR="00C60B40" w:rsidRPr="00773614" w:rsidTr="00623CBB">
        <w:trPr>
          <w:trHeight w:val="560"/>
        </w:trPr>
        <w:tc>
          <w:tcPr>
            <w:tcW w:w="3150" w:type="dxa"/>
            <w:tcBorders>
              <w:top w:val="nil"/>
              <w:left w:val="nil"/>
              <w:bottom w:val="nil"/>
              <w:right w:val="nil"/>
            </w:tcBorders>
            <w:shd w:val="clear" w:color="auto" w:fill="F2F2F2" w:themeFill="background1" w:themeFillShade="F2"/>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Bathymetry &amp; Topography</w:t>
            </w:r>
          </w:p>
        </w:tc>
        <w:tc>
          <w:tcPr>
            <w:tcW w:w="9900" w:type="dxa"/>
            <w:tcBorders>
              <w:top w:val="nil"/>
              <w:left w:val="nil"/>
              <w:bottom w:val="nil"/>
              <w:right w:val="nil"/>
            </w:tcBorders>
            <w:shd w:val="clear" w:color="auto" w:fill="F2F2F2" w:themeFill="background1" w:themeFillShade="F2"/>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depth, slope, seamounts, aspect, canyons, shelf break, rugosity, islands, jetties, fjords, icebergs</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grain size, bottom type, roughness</w:t>
            </w:r>
            <w:r w:rsidR="00CF2B6F">
              <w:rPr>
                <w:rFonts w:ascii="Times New Roman" w:eastAsia="Times New Roman" w:hAnsi="Times New Roman" w:cs="Times New Roman"/>
                <w:color w:val="000000"/>
                <w:kern w:val="0"/>
                <w:sz w:val="20"/>
                <w:szCs w:val="20"/>
                <w14:ligatures w14:val="none"/>
              </w:rPr>
              <w:t>, substrate</w:t>
            </w:r>
            <w:r w:rsidR="004D05E6">
              <w:rPr>
                <w:rFonts w:ascii="Times New Roman" w:eastAsia="Times New Roman" w:hAnsi="Times New Roman" w:cs="Times New Roman"/>
                <w:color w:val="000000"/>
                <w:kern w:val="0"/>
                <w:sz w:val="20"/>
                <w:szCs w:val="20"/>
                <w14:ligatures w14:val="none"/>
              </w:rPr>
              <w:t>, seabed composition</w:t>
            </w:r>
          </w:p>
        </w:tc>
      </w:tr>
      <w:tr w:rsidR="00C60B40" w:rsidRPr="00773614" w:rsidTr="00CF2B6F">
        <w:trPr>
          <w:trHeight w:val="320"/>
        </w:trPr>
        <w:tc>
          <w:tcPr>
            <w:tcW w:w="315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w:t>
            </w:r>
          </w:p>
        </w:tc>
        <w:tc>
          <w:tcPr>
            <w:tcW w:w="990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 pressure, gear type, wood debris</w:t>
            </w:r>
          </w:p>
        </w:tc>
      </w:tr>
      <w:tr w:rsidR="00C60B40" w:rsidRPr="00773614" w:rsidTr="00CF2B6F">
        <w:trPr>
          <w:trHeight w:val="560"/>
        </w:trPr>
        <w:tc>
          <w:tcPr>
            <w:tcW w:w="315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Hydrology &amp; Climate</w:t>
            </w:r>
          </w:p>
        </w:tc>
        <w:tc>
          <w:tcPr>
            <w:tcW w:w="990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precipitation, monsoons, PDO, ENSO, El Niño, La Niña, alkalinity, pH, sedimentation, ice coverage, cloud coverage, climate</w:t>
            </w:r>
          </w:p>
        </w:tc>
      </w:tr>
      <w:tr w:rsidR="00C60B40" w:rsidRPr="00773614" w:rsidTr="00CF2B6F">
        <w:trPr>
          <w:trHeight w:val="560"/>
        </w:trPr>
        <w:tc>
          <w:tcPr>
            <w:tcW w:w="315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Water biogeochemistry</w:t>
            </w:r>
          </w:p>
        </w:tc>
        <w:tc>
          <w:tcPr>
            <w:tcW w:w="990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iron, silica, nitrates, particulate organic carbon, carbon cycling, POC, PIC, sediment organic content, aragonite saturation, pCO2</w:t>
            </w:r>
            <w:r w:rsidR="004D05E6" w:rsidRPr="00C60B40">
              <w:rPr>
                <w:rFonts w:ascii="Times New Roman" w:eastAsia="Times New Roman" w:hAnsi="Times New Roman" w:cs="Times New Roman"/>
                <w:color w:val="000000"/>
                <w:kern w:val="0"/>
                <w:sz w:val="20"/>
                <w:szCs w:val="20"/>
                <w14:ligatures w14:val="none"/>
              </w:rPr>
              <w:t>, pressure</w:t>
            </w:r>
            <w:r w:rsidR="00CF2921">
              <w:rPr>
                <w:rFonts w:ascii="Times New Roman" w:eastAsia="Times New Roman" w:hAnsi="Times New Roman" w:cs="Times New Roman"/>
                <w:color w:val="000000"/>
                <w:kern w:val="0"/>
                <w:sz w:val="20"/>
                <w:szCs w:val="20"/>
                <w14:ligatures w14:val="none"/>
              </w:rPr>
              <w:t>, DO</w:t>
            </w:r>
          </w:p>
        </w:tc>
      </w:tr>
      <w:tr w:rsidR="00C60B40" w:rsidRPr="00773614" w:rsidTr="00CF2B6F">
        <w:trPr>
          <w:trHeight w:val="320"/>
        </w:trPr>
        <w:tc>
          <w:tcPr>
            <w:tcW w:w="315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Physical habitat structure</w:t>
            </w:r>
          </w:p>
        </w:tc>
        <w:tc>
          <w:tcPr>
            <w:tcW w:w="990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habitat complexity,</w:t>
            </w:r>
            <w:r w:rsidR="00CF2B6F">
              <w:rPr>
                <w:rFonts w:ascii="Times New Roman" w:eastAsia="Times New Roman" w:hAnsi="Times New Roman" w:cs="Times New Roman"/>
                <w:color w:val="000000"/>
                <w:kern w:val="0"/>
                <w:sz w:val="20"/>
                <w:szCs w:val="20"/>
                <w14:ligatures w14:val="none"/>
              </w:rPr>
              <w:t xml:space="preserve"> habitat</w:t>
            </w:r>
            <w:r w:rsidRPr="00C60B40">
              <w:rPr>
                <w:rFonts w:ascii="Times New Roman" w:eastAsia="Times New Roman" w:hAnsi="Times New Roman" w:cs="Times New Roman"/>
                <w:color w:val="000000"/>
                <w:kern w:val="0"/>
                <w:sz w:val="20"/>
                <w:szCs w:val="20"/>
                <w14:ligatures w14:val="none"/>
              </w:rPr>
              <w:t xml:space="preserve"> type, wave exposure, canopy height, land area, reef area, structure</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reef structure</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rhizome layer depth</w:t>
            </w:r>
            <w:r w:rsidR="004D05E6">
              <w:rPr>
                <w:rFonts w:ascii="Times New Roman" w:eastAsia="Times New Roman" w:hAnsi="Times New Roman" w:cs="Times New Roman"/>
                <w:color w:val="000000"/>
                <w:kern w:val="0"/>
                <w:sz w:val="20"/>
                <w:szCs w:val="20"/>
                <w14:ligatures w14:val="none"/>
              </w:rPr>
              <w:t>, wood debris</w:t>
            </w:r>
          </w:p>
        </w:tc>
      </w:tr>
      <w:tr w:rsidR="00C60B40" w:rsidRPr="00773614" w:rsidTr="00CF2B6F">
        <w:trPr>
          <w:trHeight w:val="560"/>
        </w:trPr>
        <w:tc>
          <w:tcPr>
            <w:tcW w:w="315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Shipping</w:t>
            </w:r>
          </w:p>
        </w:tc>
        <w:tc>
          <w:tcPr>
            <w:tcW w:w="990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traffic, vessel density, vessel speed, vessel type, visitation rate, proximity, ballast water, vessel track, vessel disturbance</w:t>
            </w:r>
          </w:p>
        </w:tc>
      </w:tr>
      <w:tr w:rsidR="00C60B40" w:rsidRPr="00773614" w:rsidTr="00CF2B6F">
        <w:trPr>
          <w:trHeight w:val="837"/>
        </w:trPr>
        <w:tc>
          <w:tcPr>
            <w:tcW w:w="315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activity</w:t>
            </w:r>
          </w:p>
        </w:tc>
        <w:tc>
          <w:tcPr>
            <w:tcW w:w="990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impact, anthropogenic mortality, population, aquaculture, recreation, consumer demand, economic value, subsistence value, disturbance, live trade, plastic production, tourism, reclamation, desalinization, dredging, urban areas, climate change, Intrinsic importance, pristineness, threat type</w:t>
            </w:r>
          </w:p>
        </w:tc>
      </w:tr>
      <w:tr w:rsidR="00C60B40" w:rsidRPr="00773614" w:rsidTr="00CF2B6F">
        <w:trPr>
          <w:trHeight w:val="320"/>
        </w:trPr>
        <w:tc>
          <w:tcPr>
            <w:tcW w:w="315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Temperature</w:t>
            </w:r>
          </w:p>
        </w:tc>
        <w:tc>
          <w:tcPr>
            <w:tcW w:w="9900" w:type="dxa"/>
            <w:tcBorders>
              <w:top w:val="nil"/>
              <w:left w:val="nil"/>
              <w:bottom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SST, temperature, </w:t>
            </w:r>
            <w:proofErr w:type="spellStart"/>
            <w:r w:rsidRPr="00C60B40">
              <w:rPr>
                <w:rFonts w:ascii="Times New Roman" w:eastAsia="Times New Roman" w:hAnsi="Times New Roman" w:cs="Times New Roman"/>
                <w:color w:val="000000"/>
                <w:kern w:val="0"/>
                <w:sz w:val="20"/>
                <w:szCs w:val="20"/>
                <w14:ligatures w14:val="none"/>
              </w:rPr>
              <w:t>isothermality</w:t>
            </w:r>
            <w:proofErr w:type="spellEnd"/>
          </w:p>
        </w:tc>
      </w:tr>
      <w:tr w:rsidR="00C60B40" w:rsidRPr="00773614" w:rsidTr="00CF2B6F">
        <w:trPr>
          <w:trHeight w:val="320"/>
        </w:trPr>
        <w:tc>
          <w:tcPr>
            <w:tcW w:w="315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w:t>
            </w:r>
          </w:p>
        </w:tc>
        <w:tc>
          <w:tcPr>
            <w:tcW w:w="9900" w:type="dxa"/>
            <w:tcBorders>
              <w:top w:val="nil"/>
              <w:left w:val="nil"/>
              <w:bottom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 density</w:t>
            </w:r>
          </w:p>
        </w:tc>
      </w:tr>
      <w:tr w:rsidR="00C60B40" w:rsidRPr="00773614" w:rsidTr="00CF2B6F">
        <w:trPr>
          <w:trHeight w:val="666"/>
        </w:trPr>
        <w:tc>
          <w:tcPr>
            <w:tcW w:w="3150" w:type="dxa"/>
            <w:tcBorders>
              <w:top w:val="nil"/>
              <w:left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Pollution</w:t>
            </w:r>
          </w:p>
        </w:tc>
        <w:tc>
          <w:tcPr>
            <w:tcW w:w="9900" w:type="dxa"/>
            <w:tcBorders>
              <w:top w:val="nil"/>
              <w:left w:val="nil"/>
              <w:right w:val="nil"/>
            </w:tcBorders>
            <w:shd w:val="clear" w:color="auto" w:fill="auto"/>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litter, oil, heavy metal, fishing gear, eutrophication, oil release rates, dumping, ship breakage, agriculture, deforestation, sewage, PCB exposure, heavy metal effluent, bulk discharge, noise</w:t>
            </w:r>
          </w:p>
        </w:tc>
      </w:tr>
      <w:tr w:rsidR="00C60B40" w:rsidRPr="00773614" w:rsidTr="00CF2B6F">
        <w:trPr>
          <w:trHeight w:val="320"/>
        </w:trPr>
        <w:tc>
          <w:tcPr>
            <w:tcW w:w="3150" w:type="dxa"/>
            <w:tcBorders>
              <w:top w:val="nil"/>
              <w:left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Primary Productivity</w:t>
            </w:r>
          </w:p>
        </w:tc>
        <w:tc>
          <w:tcPr>
            <w:tcW w:w="9900" w:type="dxa"/>
            <w:tcBorders>
              <w:top w:val="nil"/>
              <w:left w:val="nil"/>
              <w:right w:val="nil"/>
            </w:tcBorders>
            <w:shd w:val="clear" w:color="auto" w:fill="EDEDED" w:themeFill="accent3" w:themeFillTint="33"/>
            <w:vAlign w:val="center"/>
            <w:hideMark/>
          </w:tcPr>
          <w:p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chl-a, NPTZ, nitrogen fixation, HAB</w:t>
            </w:r>
          </w:p>
        </w:tc>
      </w:tr>
      <w:tr w:rsidR="00C60B40" w:rsidRPr="00773614" w:rsidTr="00CF2B6F">
        <w:trPr>
          <w:trHeight w:val="1314"/>
        </w:trPr>
        <w:tc>
          <w:tcPr>
            <w:tcW w:w="3150" w:type="dxa"/>
            <w:tcBorders>
              <w:left w:val="nil"/>
              <w:right w:val="nil"/>
            </w:tcBorders>
            <w:shd w:val="clear" w:color="auto" w:fill="auto"/>
            <w:vAlign w:val="center"/>
            <w:hideMark/>
          </w:tcPr>
          <w:p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Species attributes</w:t>
            </w:r>
          </w:p>
        </w:tc>
        <w:tc>
          <w:tcPr>
            <w:tcW w:w="9900" w:type="dxa"/>
            <w:tcBorders>
              <w:left w:val="nil"/>
              <w:right w:val="nil"/>
            </w:tcBorders>
            <w:shd w:val="clear" w:color="auto" w:fill="auto"/>
            <w:vAlign w:val="center"/>
            <w:hideMark/>
          </w:tcPr>
          <w:p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range size, life history, taxanomic group, social group size, wean size, taxa, behavior, body length, body shape, migratory behavior, enzymatic responses, colony location, colony size, physiological status, trophic level, ecological niche, dispersal mechanisms, sensitivity, diet, physiology, disease, DVM, Jansen-connell effects, intraspecific interactions, recruitment, nest distribution, abundance, distribution, body size, habitat, mortality, biomass, capture success, predator avoidance, grazing pressure</w:t>
            </w:r>
          </w:p>
        </w:tc>
      </w:tr>
      <w:tr w:rsidR="00C60B40" w:rsidRPr="00773614" w:rsidTr="00CF2B6F">
        <w:trPr>
          <w:trHeight w:val="320"/>
        </w:trPr>
        <w:tc>
          <w:tcPr>
            <w:tcW w:w="3150" w:type="dxa"/>
            <w:tcBorders>
              <w:top w:val="nil"/>
              <w:left w:val="nil"/>
              <w:bottom w:val="single" w:sz="4" w:space="0" w:color="auto"/>
              <w:right w:val="nil"/>
            </w:tcBorders>
            <w:shd w:val="clear" w:color="auto" w:fill="EDEDED" w:themeFill="accent3" w:themeFillTint="33"/>
            <w:vAlign w:val="center"/>
            <w:hideMark/>
          </w:tcPr>
          <w:p w:rsidR="00C60B40" w:rsidRPr="00C60B40" w:rsidRDefault="004D05E6" w:rsidP="00C60B40">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Light</w:t>
            </w:r>
          </w:p>
        </w:tc>
        <w:tc>
          <w:tcPr>
            <w:tcW w:w="9900" w:type="dxa"/>
            <w:tcBorders>
              <w:top w:val="nil"/>
              <w:left w:val="nil"/>
              <w:bottom w:val="single" w:sz="4" w:space="0" w:color="auto"/>
              <w:right w:val="nil"/>
            </w:tcBorders>
            <w:shd w:val="clear" w:color="auto" w:fill="EDEDED" w:themeFill="accent3" w:themeFillTint="33"/>
            <w:vAlign w:val="center"/>
            <w:hideMark/>
          </w:tcPr>
          <w:p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day length, light</w:t>
            </w:r>
          </w:p>
        </w:tc>
      </w:tr>
    </w:tbl>
    <w:p w:rsidR="00477B28" w:rsidRDefault="00477B28"/>
    <w:p w:rsidR="00CF2B6F" w:rsidRDefault="00CF2B6F"/>
    <w:sectPr w:rsidR="00CF2B6F" w:rsidSect="00D150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8"/>
    <w:rsid w:val="0012077F"/>
    <w:rsid w:val="001E7244"/>
    <w:rsid w:val="00477B28"/>
    <w:rsid w:val="004D05E6"/>
    <w:rsid w:val="006C7183"/>
    <w:rsid w:val="00773614"/>
    <w:rsid w:val="00C60B40"/>
    <w:rsid w:val="00CF2921"/>
    <w:rsid w:val="00CF2B6F"/>
    <w:rsid w:val="00D11D09"/>
    <w:rsid w:val="00D1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F4EA7"/>
  <w15:chartTrackingRefBased/>
  <w15:docId w15:val="{415CDBA6-4730-8643-B53D-709B88F5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6334">
      <w:bodyDiv w:val="1"/>
      <w:marLeft w:val="0"/>
      <w:marRight w:val="0"/>
      <w:marTop w:val="0"/>
      <w:marBottom w:val="0"/>
      <w:divBdr>
        <w:top w:val="none" w:sz="0" w:space="0" w:color="auto"/>
        <w:left w:val="none" w:sz="0" w:space="0" w:color="auto"/>
        <w:bottom w:val="none" w:sz="0" w:space="0" w:color="auto"/>
        <w:right w:val="none" w:sz="0" w:space="0" w:color="auto"/>
      </w:divBdr>
    </w:div>
    <w:div w:id="1373189345">
      <w:bodyDiv w:val="1"/>
      <w:marLeft w:val="0"/>
      <w:marRight w:val="0"/>
      <w:marTop w:val="0"/>
      <w:marBottom w:val="0"/>
      <w:divBdr>
        <w:top w:val="none" w:sz="0" w:space="0" w:color="auto"/>
        <w:left w:val="none" w:sz="0" w:space="0" w:color="auto"/>
        <w:bottom w:val="none" w:sz="0" w:space="0" w:color="auto"/>
        <w:right w:val="none" w:sz="0" w:space="0" w:color="auto"/>
      </w:divBdr>
    </w:div>
    <w:div w:id="1756365220">
      <w:bodyDiv w:val="1"/>
      <w:marLeft w:val="0"/>
      <w:marRight w:val="0"/>
      <w:marTop w:val="0"/>
      <w:marBottom w:val="0"/>
      <w:divBdr>
        <w:top w:val="none" w:sz="0" w:space="0" w:color="auto"/>
        <w:left w:val="none" w:sz="0" w:space="0" w:color="auto"/>
        <w:bottom w:val="none" w:sz="0" w:space="0" w:color="auto"/>
        <w:right w:val="none" w:sz="0" w:space="0" w:color="auto"/>
      </w:divBdr>
    </w:div>
    <w:div w:id="18672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Palance</dc:creator>
  <cp:keywords/>
  <dc:description/>
  <cp:lastModifiedBy>Dan Palance</cp:lastModifiedBy>
  <cp:revision>4</cp:revision>
  <dcterms:created xsi:type="dcterms:W3CDTF">2024-02-18T01:06:00Z</dcterms:created>
  <dcterms:modified xsi:type="dcterms:W3CDTF">2024-12-10T01:14:00Z</dcterms:modified>
</cp:coreProperties>
</file>