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PRACTICA 1 - Memoria</w:t>
      </w:r>
    </w:p>
    <w:p>
      <w:r>
        <w:t>IA es un campo que crea sistemas que realizan tareas inteligentes; Machine Learning es una subárea que aprende modelos a partir de datos.</w:t>
      </w:r>
    </w:p>
    <w:p>
      <w:r>
        <w:t>El problema California Housing es supervisado y de regresión, porque la variable objetivo `MedHouseVal` es continua y se predice a partir de características.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