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Additional Business Rules: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1] A private (individual) customer can only bring in 3 cars per day to prevent clogging up our mechanic’s work schedule and delaying other customer’s requests.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2] A maintenance item package can only contain 5 maintenance items per package.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3] Each loyalty point spent by the customer deducts $2 from the retail cost.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4] Mechanics can not do more than one service at a time per visit per car to avoid work overload.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5] A mechanic must have a certificate to be a tutor.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