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vehicle is an automotive equipment the customer brings in to get serviced.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Customer is a consumer of the shop who wishes to get serviced.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Premier customer is someone who is enrolled in a subscription for exclusive services.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Steady customer is someone who frequents the shop for service repairs.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Prospective customer is a potential steady or premier customer.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Referral class contains info of the customer who refers the new customer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Contact is an attempt made by the store to entice a prospective customer.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Private customer is an individual.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Corporation is an entity that could contain multiple contact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 is the current location where the customer could be found.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VisitOrder contains the vehicle and customer information of each visit.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supplier is a company that sells mechanical parts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VehicleMakeModel is a model and manufacture of the customer car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CertificateGranted stores about the employee skill which has certificated and when employee get this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NonPerspective class are customers who are either steady or premier.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DaveOrder class contains the date and time place order item to fix automobile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ServiceLineItems contains the information of Items are changed for service.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Employee class stores employee information who work in garage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Skill class contains employee skill and their experience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Item Skill contains employee specific  skill to install or fix the item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Certification class contains skill name that employee can get certificate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Parts class contains part of vehicle information need for this maintenance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MaintenanceItems class contains the  information about the processing to install or fix the automobile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Employee skill contains the specific skill of each mechanic or service technician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MentorRelationship store the requirement information to become mentor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MonthlyInstall contains the month payment which customer need to pay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technician are employees that writes up the visit order for a customer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mechanic is an employee that is assigned to a maintenance item based on their set of skills.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is a set of maintenance items.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PackageComp defines how much a specific maintenance item appears in the package.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Orderline defines how much a specific part appears in an 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MaintenanceInterval contains a package of maintenance item predefined by the vehicle’s make and model.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MaintenanceParts represents which part is given to the autoshop by the supplier.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IntervalServices will contain the total hours and the total cost to install items to the vehicle depend on the mileage interval.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