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1EB8" w14:textId="4FBF5581" w:rsidR="0046131E" w:rsidRDefault="00D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Alejandro Angel Fuertes </w:t>
      </w:r>
    </w:p>
    <w:p w14:paraId="7A401A30" w14:textId="1F75919C" w:rsidR="00D921ED" w:rsidRDefault="00D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201911345</w:t>
      </w:r>
    </w:p>
    <w:p w14:paraId="7C5FCBB6" w14:textId="0216EE3F" w:rsidR="00D921ED" w:rsidRDefault="00D921ED">
      <w:pPr>
        <w:rPr>
          <w:rFonts w:ascii="Times New Roman" w:hAnsi="Times New Roman" w:cs="Times New Roman"/>
          <w:sz w:val="24"/>
          <w:szCs w:val="24"/>
        </w:rPr>
      </w:pPr>
    </w:p>
    <w:p w14:paraId="44BE945E" w14:textId="08D9065E" w:rsidR="00D921ED" w:rsidRDefault="00D921ED" w:rsidP="00D92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Taller 1. </w:t>
      </w:r>
    </w:p>
    <w:p w14:paraId="08D5E75E" w14:textId="1119C2DD" w:rsidR="00D921ED" w:rsidRDefault="00D921ED" w:rsidP="00D921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1029B" w14:textId="6A51CC34" w:rsidR="00D921ED" w:rsidRDefault="00D921ED" w:rsidP="00D921ED">
      <w:pPr>
        <w:pStyle w:val="ListParagraph"/>
        <w:numPr>
          <w:ilvl w:val="0"/>
          <w:numId w:val="1"/>
        </w:numPr>
      </w:pPr>
      <w:r>
        <w:t xml:space="preserve">Complete la siguiente tabla, con respecto a la creación de threads usando </w:t>
      </w:r>
      <w:r w:rsidR="00FD43BE">
        <w:t>la</w:t>
      </w:r>
      <w:r>
        <w:t xml:space="preserve"> extensión de la clase Thread y la implementación de la interface Runnabl</w:t>
      </w:r>
      <w:r>
        <w:t>e</w:t>
      </w:r>
    </w:p>
    <w:p w14:paraId="3D7A4498" w14:textId="16A65D01" w:rsidR="00D921ED" w:rsidRDefault="00D921ED" w:rsidP="00D921ED">
      <w:pPr>
        <w:pStyle w:val="ListParagraph"/>
      </w:pPr>
    </w:p>
    <w:p w14:paraId="074AA46B" w14:textId="24A93B82" w:rsidR="00D921ED" w:rsidRDefault="00D921ED" w:rsidP="00D921ED">
      <w:pPr>
        <w:pStyle w:val="ListParagraph"/>
        <w:rPr>
          <w:b/>
          <w:bCs/>
        </w:rPr>
      </w:pPr>
      <w:r>
        <w:rPr>
          <w:b/>
          <w:bCs/>
        </w:rPr>
        <w:t>Se parecen</w:t>
      </w:r>
    </w:p>
    <w:p w14:paraId="0B5CBB14" w14:textId="3159C973" w:rsidR="00D921ED" w:rsidRPr="00D921ED" w:rsidRDefault="00D921ED" w:rsidP="00D921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Ambas implementaciones tienen el método </w:t>
      </w:r>
      <w:r w:rsidR="00FD43BE">
        <w:t>run (</w:t>
      </w:r>
      <w:r>
        <w:t>) el cual imprime un mensaje en consola.</w:t>
      </w:r>
    </w:p>
    <w:p w14:paraId="2FC6D5AE" w14:textId="3A63D212" w:rsidR="00D921ED" w:rsidRPr="00D921ED" w:rsidRDefault="00D921ED" w:rsidP="00D921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Tienen el método </w:t>
      </w:r>
      <w:r w:rsidR="00FD43BE">
        <w:t>main (</w:t>
      </w:r>
      <w:r>
        <w:t>).</w:t>
      </w:r>
    </w:p>
    <w:p w14:paraId="35B25B43" w14:textId="7A90D919" w:rsidR="00D921ED" w:rsidRPr="00D921ED" w:rsidRDefault="00D921ED" w:rsidP="00D921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Crean un objeto en el método </w:t>
      </w:r>
      <w:r w:rsidR="00FD43BE">
        <w:t>main (</w:t>
      </w:r>
      <w:r>
        <w:t>).</w:t>
      </w:r>
    </w:p>
    <w:p w14:paraId="6960D1EA" w14:textId="4A779142" w:rsidR="00D921ED" w:rsidRDefault="00D921ED" w:rsidP="00D921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Ejecutan el método </w:t>
      </w:r>
      <w:r w:rsidR="00FD43BE">
        <w:t>start (</w:t>
      </w:r>
      <w:r>
        <w:t>) sobre el objeto previamente creado.</w:t>
      </w:r>
    </w:p>
    <w:p w14:paraId="2BD55669" w14:textId="11BD12B7" w:rsidR="00D921ED" w:rsidRDefault="00D921ED" w:rsidP="00D921ED">
      <w:pPr>
        <w:pStyle w:val="ListParagraph"/>
        <w:rPr>
          <w:b/>
          <w:bCs/>
        </w:rPr>
      </w:pPr>
      <w:r>
        <w:rPr>
          <w:b/>
          <w:bCs/>
        </w:rPr>
        <w:t>Se diferencian</w:t>
      </w:r>
    </w:p>
    <w:p w14:paraId="1D83AFA7" w14:textId="131D402A" w:rsidR="00D921ED" w:rsidRPr="00D921ED" w:rsidRDefault="00D921ED" w:rsidP="00D921ED">
      <w:pPr>
        <w:pStyle w:val="ListParagraph"/>
        <w:numPr>
          <w:ilvl w:val="0"/>
          <w:numId w:val="2"/>
        </w:numPr>
        <w:rPr>
          <w:b/>
          <w:bCs/>
        </w:rPr>
      </w:pPr>
      <w:r>
        <w:t>Uno implementa la interfaz Runnable y el otro extiende de la clase Thread.</w:t>
      </w:r>
    </w:p>
    <w:p w14:paraId="64335356" w14:textId="20DEE689" w:rsidR="00D921ED" w:rsidRPr="00D921ED" w:rsidRDefault="00D921ED" w:rsidP="00D921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 el caso donde se extiende de Thread, se crea una instancia de la misma clase y sobre esa creación es que ejecuta el método </w:t>
      </w:r>
      <w:r w:rsidR="00FD43BE">
        <w:t>start (</w:t>
      </w:r>
      <w:r>
        <w:t>).</w:t>
      </w:r>
    </w:p>
    <w:p w14:paraId="303CD356" w14:textId="0262A61C" w:rsidR="00833048" w:rsidRPr="00833048" w:rsidRDefault="00D921ED" w:rsidP="008330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 el caso donde se </w:t>
      </w:r>
      <w:r>
        <w:t>implementa Runnable</w:t>
      </w:r>
      <w:r>
        <w:t>, se crea una instancia de la</w:t>
      </w:r>
      <w:r>
        <w:t xml:space="preserve"> clase Thread</w:t>
      </w:r>
      <w:r>
        <w:t xml:space="preserve"> y sobre esa creación es que ejecuta el método </w:t>
      </w:r>
      <w:r w:rsidR="00FD43BE">
        <w:t>start (</w:t>
      </w:r>
      <w:r>
        <w:t>)</w:t>
      </w:r>
      <w:r>
        <w:t>.</w:t>
      </w:r>
    </w:p>
    <w:p w14:paraId="7DA038B6" w14:textId="2E464AAE" w:rsidR="00833048" w:rsidRDefault="00833048" w:rsidP="00833048">
      <w:pPr>
        <w:jc w:val="center"/>
        <w:rPr>
          <w:b/>
          <w:bCs/>
        </w:rPr>
      </w:pPr>
      <w:r>
        <w:rPr>
          <w:b/>
          <w:bCs/>
        </w:rPr>
        <w:t>Taller 1b</w:t>
      </w:r>
    </w:p>
    <w:p w14:paraId="59ABC6BB" w14:textId="00BE742C" w:rsidR="00833048" w:rsidRPr="00833048" w:rsidRDefault="00833048" w:rsidP="00833048">
      <w:pPr>
        <w:pStyle w:val="ListParagraph"/>
        <w:numPr>
          <w:ilvl w:val="0"/>
          <w:numId w:val="3"/>
        </w:numPr>
        <w:rPr>
          <w:b/>
          <w:bCs/>
        </w:rPr>
      </w:pPr>
      <w:r>
        <w:t>1. ¿Al ejecutar el programa, el resultado corresponde al valor esperado?</w:t>
      </w:r>
    </w:p>
    <w:p w14:paraId="257B6712" w14:textId="428F375A" w:rsidR="00833048" w:rsidRDefault="00833048" w:rsidP="00833048">
      <w:pPr>
        <w:pStyle w:val="ListParagraph"/>
      </w:pPr>
      <w:r>
        <w:t>Si, efectivamente luego de ejecutar el programa, retorna el valor 10000000</w:t>
      </w:r>
    </w:p>
    <w:p w14:paraId="0B4B3E0E" w14:textId="74CCA3A6" w:rsidR="00833048" w:rsidRDefault="00833048" w:rsidP="00833048">
      <w:pPr>
        <w:pStyle w:val="ListParagraph"/>
      </w:pPr>
      <w:r w:rsidRPr="00833048">
        <w:drawing>
          <wp:inline distT="0" distB="0" distL="0" distR="0" wp14:anchorId="69AEFBA2" wp14:editId="1252630A">
            <wp:extent cx="2842260" cy="29506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44" cy="29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B91" w14:textId="11069A7E" w:rsidR="00833048" w:rsidRDefault="00833048" w:rsidP="00833048">
      <w:pPr>
        <w:pStyle w:val="ListParagraph"/>
      </w:pPr>
    </w:p>
    <w:p w14:paraId="45618BD2" w14:textId="17C4B0D9" w:rsidR="00833048" w:rsidRPr="00833048" w:rsidRDefault="00833048" w:rsidP="006327AA">
      <w:pPr>
        <w:pStyle w:val="ListParagraph"/>
        <w:numPr>
          <w:ilvl w:val="0"/>
          <w:numId w:val="3"/>
        </w:numPr>
      </w:pPr>
      <w:r>
        <w:lastRenderedPageBreak/>
        <w:t>¿Al ejecutar el programa, el resultado corresponde al valor esperado? Explique</w:t>
      </w:r>
    </w:p>
    <w:p w14:paraId="2050471D" w14:textId="13DD8501" w:rsidR="00833048" w:rsidRDefault="00833048" w:rsidP="00833048">
      <w:pPr>
        <w:ind w:left="720"/>
      </w:pPr>
      <w:r>
        <w:t xml:space="preserve">No, para este caso no se imprime el valor esperado, de hecho, para cada ejecución del programa se imprime un valor </w:t>
      </w:r>
      <w:r w:rsidR="00FD43BE">
        <w:t>diferente,</w:t>
      </w:r>
      <w:r>
        <w:t xml:space="preserve"> aunque </w:t>
      </w:r>
      <w:r w:rsidR="0059697C">
        <w:t>siempre los resultados se encuentran muy cerca del valor obtenido.</w:t>
      </w:r>
    </w:p>
    <w:p w14:paraId="67860A87" w14:textId="2AE125BF" w:rsidR="00833048" w:rsidRDefault="00833048" w:rsidP="00833048">
      <w:pPr>
        <w:ind w:left="720"/>
      </w:pPr>
      <w:r w:rsidRPr="00833048">
        <w:drawing>
          <wp:inline distT="0" distB="0" distL="0" distR="0" wp14:anchorId="41D8B507" wp14:editId="148E1C52">
            <wp:extent cx="3352800" cy="3604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029" cy="36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CD75" w14:textId="3870314A" w:rsidR="00833048" w:rsidRDefault="00833048" w:rsidP="00833048">
      <w:pPr>
        <w:ind w:left="720"/>
      </w:pPr>
      <w:r w:rsidRPr="00833048">
        <w:drawing>
          <wp:inline distT="0" distB="0" distL="0" distR="0" wp14:anchorId="00A44805" wp14:editId="111DD3B4">
            <wp:extent cx="3329940" cy="32802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500" cy="33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572" w14:textId="301ADDC8" w:rsidR="006327AA" w:rsidRDefault="006327AA" w:rsidP="00833048">
      <w:pPr>
        <w:ind w:left="720"/>
      </w:pPr>
    </w:p>
    <w:p w14:paraId="11BB138E" w14:textId="6464CD92" w:rsidR="006327AA" w:rsidRDefault="006327AA" w:rsidP="006327AA">
      <w:pPr>
        <w:pStyle w:val="ListParagraph"/>
        <w:numPr>
          <w:ilvl w:val="0"/>
          <w:numId w:val="3"/>
        </w:numPr>
      </w:pPr>
      <w:r>
        <w:lastRenderedPageBreak/>
        <w:t>Ejecute cinco veces el programa y escriba el resultado obtenido en cada ejecución.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693"/>
      </w:tblGrid>
      <w:tr w:rsidR="006327AA" w14:paraId="12CA9F1F" w14:textId="77777777" w:rsidTr="006327AA">
        <w:tc>
          <w:tcPr>
            <w:tcW w:w="2394" w:type="dxa"/>
          </w:tcPr>
          <w:p w14:paraId="11962B43" w14:textId="13C5FBFD" w:rsidR="006327AA" w:rsidRPr="006327AA" w:rsidRDefault="006327AA" w:rsidP="006327A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Ejecución</w:t>
            </w:r>
          </w:p>
        </w:tc>
        <w:tc>
          <w:tcPr>
            <w:tcW w:w="2693" w:type="dxa"/>
          </w:tcPr>
          <w:p w14:paraId="490653D3" w14:textId="79D45BFF" w:rsidR="006327AA" w:rsidRPr="006327AA" w:rsidRDefault="006327AA" w:rsidP="006327A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obtenido</w:t>
            </w:r>
          </w:p>
        </w:tc>
      </w:tr>
      <w:tr w:rsidR="006327AA" w14:paraId="4D19380D" w14:textId="77777777" w:rsidTr="006327AA">
        <w:tc>
          <w:tcPr>
            <w:tcW w:w="2394" w:type="dxa"/>
          </w:tcPr>
          <w:p w14:paraId="02471719" w14:textId="2840ACD3" w:rsidR="006327AA" w:rsidRDefault="006327AA" w:rsidP="006327A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7C4DBB59" w14:textId="1C9AD67F" w:rsidR="006327AA" w:rsidRDefault="006327AA" w:rsidP="006327AA">
            <w:pPr>
              <w:pStyle w:val="ListParagraph"/>
              <w:ind w:left="0"/>
            </w:pPr>
            <w:r>
              <w:t>9521119</w:t>
            </w:r>
          </w:p>
        </w:tc>
      </w:tr>
      <w:tr w:rsidR="006327AA" w14:paraId="3EB23736" w14:textId="77777777" w:rsidTr="006327AA">
        <w:tc>
          <w:tcPr>
            <w:tcW w:w="2394" w:type="dxa"/>
          </w:tcPr>
          <w:p w14:paraId="5B8818B9" w14:textId="6A078A9A" w:rsidR="006327AA" w:rsidRPr="006327AA" w:rsidRDefault="006327AA" w:rsidP="006327A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0F294E6C" w14:textId="605E43A1" w:rsidR="006327AA" w:rsidRDefault="006327AA" w:rsidP="006327AA">
            <w:pPr>
              <w:pStyle w:val="ListParagraph"/>
              <w:ind w:left="0"/>
            </w:pPr>
            <w:r>
              <w:t>9724054</w:t>
            </w:r>
          </w:p>
        </w:tc>
      </w:tr>
      <w:tr w:rsidR="006327AA" w14:paraId="50024319" w14:textId="77777777" w:rsidTr="006327AA">
        <w:tc>
          <w:tcPr>
            <w:tcW w:w="2394" w:type="dxa"/>
          </w:tcPr>
          <w:p w14:paraId="55FCF260" w14:textId="3D7949E2" w:rsidR="006327AA" w:rsidRDefault="006327AA" w:rsidP="006327A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63EB2BF5" w14:textId="28DD4CF8" w:rsidR="006327AA" w:rsidRPr="006327AA" w:rsidRDefault="006327AA" w:rsidP="006327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9782616</w:t>
            </w:r>
          </w:p>
        </w:tc>
      </w:tr>
      <w:tr w:rsidR="006327AA" w14:paraId="7A3D6EEE" w14:textId="77777777" w:rsidTr="006327AA">
        <w:tc>
          <w:tcPr>
            <w:tcW w:w="2394" w:type="dxa"/>
          </w:tcPr>
          <w:p w14:paraId="01D501E8" w14:textId="71143871" w:rsidR="006327AA" w:rsidRDefault="006327AA" w:rsidP="006327A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63B6E35E" w14:textId="4CDEA0AE" w:rsidR="006327AA" w:rsidRDefault="006327AA" w:rsidP="006327A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9916549</w:t>
            </w:r>
          </w:p>
        </w:tc>
      </w:tr>
      <w:tr w:rsidR="006327AA" w14:paraId="0C69F858" w14:textId="77777777" w:rsidTr="006327AA">
        <w:tc>
          <w:tcPr>
            <w:tcW w:w="2394" w:type="dxa"/>
          </w:tcPr>
          <w:p w14:paraId="21D592E1" w14:textId="1BF4A7E3" w:rsidR="006327AA" w:rsidRDefault="006327AA" w:rsidP="006327A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1970834E" w14:textId="59C4B56E" w:rsidR="006327AA" w:rsidRDefault="006327AA" w:rsidP="006327A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9748562</w:t>
            </w:r>
          </w:p>
        </w:tc>
      </w:tr>
    </w:tbl>
    <w:p w14:paraId="2A863F09" w14:textId="77777777" w:rsidR="006327AA" w:rsidRDefault="006327AA" w:rsidP="006327AA">
      <w:pPr>
        <w:pStyle w:val="ListParagraph"/>
      </w:pPr>
    </w:p>
    <w:p w14:paraId="55D6A113" w14:textId="36186E64" w:rsidR="006327AA" w:rsidRDefault="0059697C" w:rsidP="0059697C">
      <w:pPr>
        <w:pStyle w:val="ListParagraph"/>
        <w:numPr>
          <w:ilvl w:val="0"/>
          <w:numId w:val="3"/>
        </w:numPr>
      </w:pPr>
      <w:r>
        <w:t>¿Hay acceso concurrente a alguna variable compartida? Si es así, diga en dónde</w:t>
      </w:r>
    </w:p>
    <w:p w14:paraId="64FF6D7E" w14:textId="75EFBE95" w:rsidR="0059697C" w:rsidRDefault="0059697C" w:rsidP="0059697C">
      <w:pPr>
        <w:pStyle w:val="ListParagraph"/>
      </w:pPr>
      <w:r>
        <w:t>Si, y esto es una posible respuesta a porqué no se está retornando el valor esperado. Esto debido a que la variable llamada ‘contador’ que es donde tenemos el registro</w:t>
      </w:r>
      <w:r w:rsidR="00656A2E">
        <w:t>, llega a sobrescribirse y no llega a sumar los valores exactamente las veces que se ejecutan.</w:t>
      </w:r>
    </w:p>
    <w:p w14:paraId="096F6427" w14:textId="1161CFC3" w:rsidR="00656A2E" w:rsidRDefault="00656A2E" w:rsidP="0059697C">
      <w:pPr>
        <w:pStyle w:val="ListParagraph"/>
      </w:pPr>
    </w:p>
    <w:p w14:paraId="706C2A07" w14:textId="0095459C" w:rsidR="00656A2E" w:rsidRDefault="00656A2E" w:rsidP="0059697C">
      <w:pPr>
        <w:pStyle w:val="ListParagraph"/>
      </w:pPr>
    </w:p>
    <w:p w14:paraId="799C16E8" w14:textId="77777777" w:rsidR="00656A2E" w:rsidRDefault="00656A2E" w:rsidP="0059697C">
      <w:pPr>
        <w:pStyle w:val="ListParagraph"/>
      </w:pPr>
    </w:p>
    <w:p w14:paraId="47FDE1AF" w14:textId="0067A4DC" w:rsidR="00656A2E" w:rsidRDefault="00656A2E" w:rsidP="00656A2E">
      <w:pPr>
        <w:pStyle w:val="ListParagraph"/>
        <w:numPr>
          <w:ilvl w:val="0"/>
          <w:numId w:val="3"/>
        </w:numPr>
      </w:pPr>
      <w:r>
        <w:t>Ejecute cinco veces el programa y escriba el resultado obtenido en cada ejecución.</w:t>
      </w:r>
    </w:p>
    <w:p w14:paraId="232C4D09" w14:textId="77777777" w:rsidR="00301937" w:rsidRDefault="00301937" w:rsidP="0030193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551"/>
        <w:gridCol w:w="2551"/>
      </w:tblGrid>
      <w:tr w:rsidR="00656A2E" w14:paraId="39553334" w14:textId="0ABB92F8" w:rsidTr="004E25A6">
        <w:tc>
          <w:tcPr>
            <w:tcW w:w="2394" w:type="dxa"/>
          </w:tcPr>
          <w:p w14:paraId="71C7E2D8" w14:textId="77777777" w:rsidR="00656A2E" w:rsidRPr="006327AA" w:rsidRDefault="00656A2E" w:rsidP="00FF134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Ejecución</w:t>
            </w:r>
          </w:p>
        </w:tc>
        <w:tc>
          <w:tcPr>
            <w:tcW w:w="2551" w:type="dxa"/>
          </w:tcPr>
          <w:p w14:paraId="1C56645E" w14:textId="77777777" w:rsidR="00656A2E" w:rsidRPr="006327AA" w:rsidRDefault="00656A2E" w:rsidP="00FF134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obtenido</w:t>
            </w:r>
          </w:p>
        </w:tc>
        <w:tc>
          <w:tcPr>
            <w:tcW w:w="2551" w:type="dxa"/>
          </w:tcPr>
          <w:p w14:paraId="5901E851" w14:textId="00818F34" w:rsidR="00656A2E" w:rsidRDefault="00656A2E" w:rsidP="00FF134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Esperado</w:t>
            </w:r>
          </w:p>
        </w:tc>
      </w:tr>
      <w:tr w:rsidR="00656A2E" w14:paraId="14B60A20" w14:textId="393A5C6B" w:rsidTr="004E25A6">
        <w:tc>
          <w:tcPr>
            <w:tcW w:w="2394" w:type="dxa"/>
          </w:tcPr>
          <w:p w14:paraId="149A2F8E" w14:textId="77777777" w:rsidR="00656A2E" w:rsidRDefault="00656A2E" w:rsidP="00FF13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7A1F1002" w14:textId="4286ED77" w:rsidR="00656A2E" w:rsidRDefault="00656A2E" w:rsidP="00FF134E">
            <w:pPr>
              <w:pStyle w:val="ListParagraph"/>
              <w:ind w:left="0"/>
            </w:pPr>
            <w:r>
              <w:t>101044</w:t>
            </w:r>
          </w:p>
        </w:tc>
        <w:tc>
          <w:tcPr>
            <w:tcW w:w="2551" w:type="dxa"/>
          </w:tcPr>
          <w:p w14:paraId="0EF84B6B" w14:textId="12837E7D" w:rsidR="00656A2E" w:rsidRDefault="00656A2E" w:rsidP="00FF134E">
            <w:pPr>
              <w:pStyle w:val="ListParagraph"/>
              <w:ind w:left="0"/>
            </w:pPr>
            <w:r>
              <w:t>101044</w:t>
            </w:r>
          </w:p>
        </w:tc>
      </w:tr>
      <w:tr w:rsidR="00656A2E" w14:paraId="48AD195B" w14:textId="6671F37A" w:rsidTr="004E25A6">
        <w:tc>
          <w:tcPr>
            <w:tcW w:w="2394" w:type="dxa"/>
          </w:tcPr>
          <w:p w14:paraId="26AF2898" w14:textId="77777777" w:rsidR="00656A2E" w:rsidRPr="006327AA" w:rsidRDefault="00656A2E" w:rsidP="00FF134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28B52730" w14:textId="3EFAF856" w:rsidR="00656A2E" w:rsidRDefault="0079554E" w:rsidP="00FF134E">
            <w:pPr>
              <w:pStyle w:val="ListParagraph"/>
              <w:ind w:left="0"/>
            </w:pPr>
            <w:r>
              <w:t>59745</w:t>
            </w:r>
          </w:p>
        </w:tc>
        <w:tc>
          <w:tcPr>
            <w:tcW w:w="2551" w:type="dxa"/>
          </w:tcPr>
          <w:p w14:paraId="3C968495" w14:textId="14293E70" w:rsidR="00656A2E" w:rsidRDefault="0079554E" w:rsidP="00FF134E">
            <w:pPr>
              <w:pStyle w:val="ListParagraph"/>
              <w:ind w:left="0"/>
            </w:pPr>
            <w:r>
              <w:t>60278</w:t>
            </w:r>
          </w:p>
        </w:tc>
      </w:tr>
      <w:tr w:rsidR="00656A2E" w14:paraId="2B6AD4B8" w14:textId="75692C3B" w:rsidTr="004E25A6">
        <w:tc>
          <w:tcPr>
            <w:tcW w:w="2394" w:type="dxa"/>
          </w:tcPr>
          <w:p w14:paraId="33B28563" w14:textId="77777777" w:rsidR="00656A2E" w:rsidRDefault="00656A2E" w:rsidP="00FF134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51" w:type="dxa"/>
          </w:tcPr>
          <w:p w14:paraId="62B3EBD2" w14:textId="20E7D23D" w:rsidR="00656A2E" w:rsidRPr="006327AA" w:rsidRDefault="0079554E" w:rsidP="00FF13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89743</w:t>
            </w:r>
          </w:p>
        </w:tc>
        <w:tc>
          <w:tcPr>
            <w:tcW w:w="2551" w:type="dxa"/>
          </w:tcPr>
          <w:p w14:paraId="5ED2C70C" w14:textId="42389C34" w:rsidR="00656A2E" w:rsidRDefault="0079554E" w:rsidP="00FF13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95735</w:t>
            </w:r>
          </w:p>
        </w:tc>
      </w:tr>
      <w:tr w:rsidR="00656A2E" w14:paraId="3270498F" w14:textId="572AFBB0" w:rsidTr="004E25A6">
        <w:tc>
          <w:tcPr>
            <w:tcW w:w="2394" w:type="dxa"/>
          </w:tcPr>
          <w:p w14:paraId="3C6F733B" w14:textId="77777777" w:rsidR="00656A2E" w:rsidRDefault="00656A2E" w:rsidP="00FF134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1AA476DA" w14:textId="2F3B541C" w:rsidR="00656A2E" w:rsidRDefault="0079554E" w:rsidP="00FF134E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49079</w:t>
            </w:r>
          </w:p>
        </w:tc>
        <w:tc>
          <w:tcPr>
            <w:tcW w:w="2551" w:type="dxa"/>
          </w:tcPr>
          <w:p w14:paraId="27067118" w14:textId="0DAD9A39" w:rsidR="00656A2E" w:rsidRDefault="0079554E" w:rsidP="00FF134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76475</w:t>
            </w:r>
          </w:p>
        </w:tc>
      </w:tr>
      <w:tr w:rsidR="00656A2E" w14:paraId="4ACEADD6" w14:textId="3D2D7D9C" w:rsidTr="004E25A6">
        <w:tc>
          <w:tcPr>
            <w:tcW w:w="2394" w:type="dxa"/>
          </w:tcPr>
          <w:p w14:paraId="18C2CDEA" w14:textId="77777777" w:rsidR="00656A2E" w:rsidRDefault="00656A2E" w:rsidP="00FF134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551" w:type="dxa"/>
          </w:tcPr>
          <w:p w14:paraId="0462511E" w14:textId="3122845A" w:rsidR="00656A2E" w:rsidRDefault="0079554E" w:rsidP="00FF134E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101798</w:t>
            </w:r>
          </w:p>
        </w:tc>
        <w:tc>
          <w:tcPr>
            <w:tcW w:w="2551" w:type="dxa"/>
          </w:tcPr>
          <w:p w14:paraId="1538A5FD" w14:textId="5653C200" w:rsidR="00656A2E" w:rsidRDefault="00656A2E" w:rsidP="00FF134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101</w:t>
            </w:r>
            <w:r w:rsidR="0079554E">
              <w:t>798</w:t>
            </w:r>
          </w:p>
        </w:tc>
      </w:tr>
    </w:tbl>
    <w:p w14:paraId="4B8C1B7D" w14:textId="1BDE27E0" w:rsidR="00330A58" w:rsidRDefault="00301937" w:rsidP="00656A2E">
      <w:r w:rsidRPr="00301937">
        <w:drawing>
          <wp:inline distT="0" distB="0" distL="0" distR="0" wp14:anchorId="560AA318" wp14:editId="414ED177">
            <wp:extent cx="2457440" cy="19202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747" cy="19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B3E" w:rsidRPr="00735B3E">
        <w:drawing>
          <wp:inline distT="0" distB="0" distL="0" distR="0" wp14:anchorId="106BB575" wp14:editId="22CFE057">
            <wp:extent cx="2263140" cy="18708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27" cy="18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FFB1" w14:textId="5345C494" w:rsidR="00330A58" w:rsidRDefault="00301937" w:rsidP="00301937">
      <w:pPr>
        <w:pStyle w:val="ListParagraph"/>
        <w:numPr>
          <w:ilvl w:val="0"/>
          <w:numId w:val="3"/>
        </w:numPr>
      </w:pPr>
      <w:r>
        <w:t xml:space="preserve"> ¿Hay acceso concurrente a alguna variable compartida? Si es así, diga en dónde.</w:t>
      </w:r>
    </w:p>
    <w:p w14:paraId="369346D8" w14:textId="310DF718" w:rsidR="00735B3E" w:rsidRDefault="00735B3E" w:rsidP="00735B3E">
      <w:pPr>
        <w:pStyle w:val="ListParagraph"/>
      </w:pPr>
      <w:r>
        <w:t>Si, hay un acceso concurrente de datos, este se encuentra en las variables que utilizamos para guardar el valor máximo, en este caso, las variables ‘mayor’ y ‘mayorFila’.</w:t>
      </w:r>
    </w:p>
    <w:p w14:paraId="7FCD25D6" w14:textId="77777777" w:rsidR="00735B3E" w:rsidRDefault="00735B3E" w:rsidP="00735B3E">
      <w:pPr>
        <w:pStyle w:val="ListParagraph"/>
      </w:pPr>
    </w:p>
    <w:p w14:paraId="79810CE3" w14:textId="4B464001" w:rsidR="00735B3E" w:rsidRDefault="00735B3E" w:rsidP="00735B3E">
      <w:pPr>
        <w:pStyle w:val="ListParagraph"/>
        <w:numPr>
          <w:ilvl w:val="0"/>
          <w:numId w:val="3"/>
        </w:numPr>
      </w:pPr>
      <w:r>
        <w:t xml:space="preserve"> ¿Puede obtener alguna conclusión?</w:t>
      </w:r>
    </w:p>
    <w:p w14:paraId="61125076" w14:textId="1EA9FE00" w:rsidR="00735B3E" w:rsidRDefault="003C56E5" w:rsidP="00735B3E">
      <w:pPr>
        <w:pStyle w:val="ListParagraph"/>
      </w:pPr>
      <w:r>
        <w:t xml:space="preserve">La conclusión se encuentra en resaltar la importancia de un buen </w:t>
      </w:r>
      <w:r w:rsidR="00FD43BE">
        <w:t>manejo</w:t>
      </w:r>
      <w:r>
        <w:t xml:space="preserve"> de la concurrencia y el análisis del uso compartido de datos, ya que, si estos no son usados de la manera correcta y no se verifica que no se sobrescriban variables, el programa muy probablemente no va a dar los resultados correctos y esperados.</w:t>
      </w:r>
    </w:p>
    <w:p w14:paraId="4D0F6117" w14:textId="77777777" w:rsidR="00301937" w:rsidRPr="00833048" w:rsidRDefault="00301937" w:rsidP="00301937">
      <w:pPr>
        <w:pStyle w:val="ListParagraph"/>
      </w:pPr>
    </w:p>
    <w:p w14:paraId="1805B6E6" w14:textId="04BE9851" w:rsidR="00833048" w:rsidRPr="00833048" w:rsidRDefault="00833048" w:rsidP="00833048">
      <w:pPr>
        <w:rPr>
          <w:b/>
          <w:bCs/>
        </w:rPr>
      </w:pPr>
    </w:p>
    <w:p w14:paraId="42C4257D" w14:textId="77777777" w:rsidR="00D921ED" w:rsidRPr="00D921ED" w:rsidRDefault="00D921ED" w:rsidP="00D921ED">
      <w:pPr>
        <w:pStyle w:val="ListParagraph"/>
        <w:ind w:left="1080"/>
        <w:rPr>
          <w:b/>
          <w:bCs/>
        </w:rPr>
      </w:pPr>
    </w:p>
    <w:sectPr w:rsidR="00D921ED" w:rsidRPr="00D92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20C"/>
    <w:multiLevelType w:val="hybridMultilevel"/>
    <w:tmpl w:val="9EEC64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74F"/>
    <w:multiLevelType w:val="hybridMultilevel"/>
    <w:tmpl w:val="7A14C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0151E"/>
    <w:multiLevelType w:val="hybridMultilevel"/>
    <w:tmpl w:val="1FC2CFE6"/>
    <w:lvl w:ilvl="0" w:tplc="DD267A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ED"/>
    <w:rsid w:val="00071846"/>
    <w:rsid w:val="00100AAE"/>
    <w:rsid w:val="00294D7A"/>
    <w:rsid w:val="00301937"/>
    <w:rsid w:val="00330A58"/>
    <w:rsid w:val="003C56E5"/>
    <w:rsid w:val="004820BA"/>
    <w:rsid w:val="004932A2"/>
    <w:rsid w:val="0059697C"/>
    <w:rsid w:val="006327AA"/>
    <w:rsid w:val="00656A2E"/>
    <w:rsid w:val="006A015B"/>
    <w:rsid w:val="00735B3E"/>
    <w:rsid w:val="00747270"/>
    <w:rsid w:val="00763E33"/>
    <w:rsid w:val="0079313B"/>
    <w:rsid w:val="0079554E"/>
    <w:rsid w:val="00833048"/>
    <w:rsid w:val="00865E8E"/>
    <w:rsid w:val="008807D1"/>
    <w:rsid w:val="00965682"/>
    <w:rsid w:val="009C085B"/>
    <w:rsid w:val="00B8140B"/>
    <w:rsid w:val="00BC0F6A"/>
    <w:rsid w:val="00D921ED"/>
    <w:rsid w:val="00DD2EEE"/>
    <w:rsid w:val="00E27CF3"/>
    <w:rsid w:val="00F13130"/>
    <w:rsid w:val="00F8570E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F992"/>
  <w15:chartTrackingRefBased/>
  <w15:docId w15:val="{82355F29-56F8-48C3-80B2-4BB0EE5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ED"/>
    <w:pPr>
      <w:ind w:left="720"/>
      <w:contextualSpacing/>
    </w:pPr>
  </w:style>
  <w:style w:type="table" w:styleId="TableGrid">
    <w:name w:val="Table Grid"/>
    <w:basedOn w:val="TableNormal"/>
    <w:uiPriority w:val="39"/>
    <w:rsid w:val="0063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Angel Fuertes</dc:creator>
  <cp:keywords/>
  <dc:description/>
  <cp:lastModifiedBy>Daniel Alejandro Angel Fuertes</cp:lastModifiedBy>
  <cp:revision>6</cp:revision>
  <dcterms:created xsi:type="dcterms:W3CDTF">2021-01-31T00:52:00Z</dcterms:created>
  <dcterms:modified xsi:type="dcterms:W3CDTF">2021-01-31T02:48:00Z</dcterms:modified>
</cp:coreProperties>
</file>